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10" w:rsidRPr="001B233C" w:rsidRDefault="001A4A10" w:rsidP="001A4A10">
      <w:pPr>
        <w:jc w:val="center"/>
        <w:rPr>
          <w:b/>
          <w:sz w:val="28"/>
          <w:szCs w:val="28"/>
        </w:rPr>
      </w:pPr>
      <w:r w:rsidRPr="001B233C">
        <w:rPr>
          <w:b/>
          <w:sz w:val="28"/>
          <w:szCs w:val="28"/>
        </w:rPr>
        <w:t>МІНІСТЕРСТВО ОСВІТИ І НАУКИ УКРАЇНИ</w:t>
      </w:r>
    </w:p>
    <w:p w:rsidR="001A4A10" w:rsidRPr="001B233C" w:rsidRDefault="001A4A10" w:rsidP="001A4A10">
      <w:pPr>
        <w:jc w:val="center"/>
        <w:rPr>
          <w:b/>
          <w:sz w:val="28"/>
          <w:szCs w:val="28"/>
        </w:rPr>
      </w:pPr>
      <w:r w:rsidRPr="001B233C">
        <w:rPr>
          <w:b/>
          <w:sz w:val="28"/>
          <w:szCs w:val="28"/>
        </w:rPr>
        <w:t>ЗАПОРІЗЬКИЙ НАЦІОНАЛЬНИЙ УНІВЕРСИТЕТ</w:t>
      </w:r>
    </w:p>
    <w:p w:rsidR="001A4A10" w:rsidRPr="001B233C" w:rsidRDefault="001A4A10" w:rsidP="001A4A10">
      <w:pPr>
        <w:jc w:val="center"/>
        <w:rPr>
          <w:b/>
          <w:sz w:val="28"/>
          <w:szCs w:val="28"/>
        </w:rPr>
      </w:pPr>
      <w:r w:rsidRPr="001B233C">
        <w:rPr>
          <w:b/>
          <w:sz w:val="28"/>
          <w:szCs w:val="28"/>
        </w:rPr>
        <w:t>ЮРИДИЧНИЙ ФАКУЛЬТЕТ</w:t>
      </w:r>
    </w:p>
    <w:p w:rsidR="001A4A10" w:rsidRPr="001B233C" w:rsidRDefault="001A4A10" w:rsidP="001A4A10">
      <w:pPr>
        <w:jc w:val="center"/>
        <w:rPr>
          <w:sz w:val="28"/>
          <w:szCs w:val="28"/>
        </w:rPr>
      </w:pPr>
    </w:p>
    <w:p w:rsidR="001A4A10" w:rsidRPr="00791479" w:rsidRDefault="00791479" w:rsidP="00791479">
      <w:pPr>
        <w:jc w:val="center"/>
        <w:rPr>
          <w:sz w:val="28"/>
          <w:szCs w:val="28"/>
        </w:rPr>
      </w:pPr>
      <w:r>
        <w:rPr>
          <w:sz w:val="28"/>
          <w:szCs w:val="28"/>
        </w:rPr>
        <w:t>___________</w:t>
      </w:r>
      <w:r w:rsidR="001A4A10" w:rsidRPr="00791479">
        <w:rPr>
          <w:sz w:val="28"/>
          <w:szCs w:val="28"/>
          <w:u w:val="single"/>
        </w:rPr>
        <w:t>Кафедра адміністративного та господарського права</w:t>
      </w:r>
      <w:r>
        <w:rPr>
          <w:sz w:val="28"/>
          <w:szCs w:val="28"/>
        </w:rPr>
        <w:t>____________</w:t>
      </w:r>
    </w:p>
    <w:p w:rsidR="001A4A10" w:rsidRPr="001B233C" w:rsidRDefault="001A4A10" w:rsidP="00791479">
      <w:pPr>
        <w:rPr>
          <w:sz w:val="16"/>
          <w:szCs w:val="24"/>
        </w:rPr>
      </w:pPr>
    </w:p>
    <w:p w:rsidR="001A4A10" w:rsidRPr="001B233C" w:rsidRDefault="001A4A10" w:rsidP="001A4A10">
      <w:pPr>
        <w:jc w:val="center"/>
        <w:rPr>
          <w:sz w:val="16"/>
          <w:szCs w:val="24"/>
        </w:rPr>
      </w:pPr>
    </w:p>
    <w:p w:rsidR="001A4A10" w:rsidRPr="001B233C" w:rsidRDefault="001A4A10" w:rsidP="001A4A10">
      <w:pPr>
        <w:jc w:val="center"/>
        <w:rPr>
          <w:sz w:val="16"/>
          <w:szCs w:val="24"/>
        </w:rPr>
      </w:pPr>
    </w:p>
    <w:p w:rsidR="001A4A10" w:rsidRPr="001B233C" w:rsidRDefault="001A4A10" w:rsidP="001A4A10">
      <w:pPr>
        <w:jc w:val="center"/>
        <w:rPr>
          <w:sz w:val="16"/>
          <w:szCs w:val="24"/>
        </w:rPr>
      </w:pPr>
    </w:p>
    <w:p w:rsidR="001A4A10" w:rsidRPr="001B233C" w:rsidRDefault="001A4A10" w:rsidP="001A4A10">
      <w:pPr>
        <w:jc w:val="center"/>
        <w:rPr>
          <w:sz w:val="16"/>
          <w:szCs w:val="24"/>
        </w:rPr>
      </w:pPr>
    </w:p>
    <w:p w:rsidR="001A4A10" w:rsidRPr="001B233C" w:rsidRDefault="001A4A10" w:rsidP="001A4A10">
      <w:pPr>
        <w:jc w:val="center"/>
        <w:rPr>
          <w:sz w:val="16"/>
          <w:szCs w:val="24"/>
        </w:rPr>
      </w:pPr>
    </w:p>
    <w:p w:rsidR="001A4A10" w:rsidRPr="001B233C" w:rsidRDefault="001A4A10" w:rsidP="001A4A10">
      <w:pPr>
        <w:jc w:val="center"/>
        <w:rPr>
          <w:sz w:val="16"/>
          <w:szCs w:val="24"/>
        </w:rPr>
      </w:pPr>
    </w:p>
    <w:p w:rsidR="001A4A10" w:rsidRPr="001B233C" w:rsidRDefault="001A4A10" w:rsidP="001A4A10">
      <w:pPr>
        <w:jc w:val="center"/>
        <w:rPr>
          <w:sz w:val="16"/>
          <w:szCs w:val="24"/>
        </w:rPr>
      </w:pPr>
    </w:p>
    <w:p w:rsidR="001A4A10" w:rsidRPr="001B233C" w:rsidRDefault="001A4A10" w:rsidP="001A4A10">
      <w:pPr>
        <w:jc w:val="center"/>
        <w:rPr>
          <w:sz w:val="16"/>
          <w:szCs w:val="24"/>
        </w:rPr>
      </w:pPr>
    </w:p>
    <w:p w:rsidR="001A4A10" w:rsidRPr="001B233C" w:rsidRDefault="001A4A10" w:rsidP="001A4A10">
      <w:pPr>
        <w:jc w:val="center"/>
        <w:rPr>
          <w:sz w:val="16"/>
          <w:szCs w:val="24"/>
        </w:rPr>
      </w:pPr>
    </w:p>
    <w:p w:rsidR="001A4A10" w:rsidRPr="001B233C" w:rsidRDefault="001A4A10" w:rsidP="001A4A10">
      <w:pPr>
        <w:jc w:val="center"/>
        <w:rPr>
          <w:sz w:val="16"/>
          <w:szCs w:val="24"/>
        </w:rPr>
      </w:pPr>
    </w:p>
    <w:p w:rsidR="001A4A10" w:rsidRPr="001B233C" w:rsidRDefault="001A4A10" w:rsidP="001A4A10">
      <w:pPr>
        <w:jc w:val="center"/>
        <w:rPr>
          <w:b/>
          <w:sz w:val="36"/>
          <w:szCs w:val="36"/>
        </w:rPr>
      </w:pPr>
      <w:r w:rsidRPr="001B233C">
        <w:rPr>
          <w:b/>
          <w:sz w:val="36"/>
          <w:szCs w:val="36"/>
        </w:rPr>
        <w:t>Кваліфікаційна робота</w:t>
      </w:r>
    </w:p>
    <w:p w:rsidR="001A4A10" w:rsidRPr="00791479" w:rsidRDefault="00791479" w:rsidP="001A4A10">
      <w:pPr>
        <w:jc w:val="center"/>
        <w:rPr>
          <w:sz w:val="28"/>
          <w:szCs w:val="24"/>
        </w:rPr>
      </w:pPr>
      <w:r>
        <w:rPr>
          <w:sz w:val="28"/>
          <w:szCs w:val="24"/>
        </w:rPr>
        <w:t>______________________________</w:t>
      </w:r>
      <w:r w:rsidR="001A4A10" w:rsidRPr="00791479">
        <w:rPr>
          <w:sz w:val="28"/>
          <w:szCs w:val="24"/>
          <w:u w:val="single"/>
        </w:rPr>
        <w:t>магістра</w:t>
      </w:r>
      <w:r>
        <w:rPr>
          <w:sz w:val="28"/>
          <w:szCs w:val="24"/>
        </w:rPr>
        <w:t>_______________________________</w:t>
      </w:r>
    </w:p>
    <w:p w:rsidR="001A4A10" w:rsidRPr="00FF5DAC" w:rsidRDefault="001A4A10" w:rsidP="001A4A10">
      <w:pPr>
        <w:jc w:val="center"/>
        <w:rPr>
          <w:sz w:val="28"/>
          <w:szCs w:val="24"/>
        </w:rPr>
      </w:pPr>
    </w:p>
    <w:p w:rsidR="001A4A10" w:rsidRPr="001B233C" w:rsidRDefault="001A4A10" w:rsidP="001A4A10">
      <w:pPr>
        <w:jc w:val="center"/>
        <w:rPr>
          <w:sz w:val="28"/>
          <w:szCs w:val="28"/>
        </w:rPr>
      </w:pPr>
    </w:p>
    <w:p w:rsidR="001A4A10" w:rsidRPr="00791479" w:rsidRDefault="001A4A10" w:rsidP="00791479">
      <w:pPr>
        <w:jc w:val="both"/>
        <w:rPr>
          <w:sz w:val="28"/>
          <w:szCs w:val="28"/>
          <w:u w:val="single"/>
        </w:rPr>
      </w:pPr>
      <w:r w:rsidRPr="00791479">
        <w:rPr>
          <w:sz w:val="28"/>
          <w:szCs w:val="28"/>
        </w:rPr>
        <w:t>на тему</w:t>
      </w:r>
      <w:r w:rsidRPr="00791479">
        <w:rPr>
          <w:sz w:val="28"/>
          <w:szCs w:val="28"/>
          <w:u w:val="single"/>
        </w:rPr>
        <w:t xml:space="preserve"> «Право особи на вищу юридичну освіту та гарантії його реалізації: національні, європейські та міжнародні правові стандарти регулювання, в аспекті відносин із суб’єктами публічної адміністрації»</w:t>
      </w:r>
    </w:p>
    <w:p w:rsidR="001A4A10" w:rsidRPr="001B233C" w:rsidRDefault="001A4A10" w:rsidP="001A4A10">
      <w:pPr>
        <w:jc w:val="center"/>
        <w:rPr>
          <w:sz w:val="28"/>
          <w:szCs w:val="24"/>
        </w:rPr>
      </w:pPr>
    </w:p>
    <w:p w:rsidR="001A4A10" w:rsidRPr="001B233C" w:rsidRDefault="001A4A10" w:rsidP="001A4A10">
      <w:pPr>
        <w:jc w:val="center"/>
        <w:rPr>
          <w:sz w:val="28"/>
          <w:szCs w:val="24"/>
        </w:rPr>
      </w:pPr>
    </w:p>
    <w:p w:rsidR="001A4A10" w:rsidRPr="001B233C" w:rsidRDefault="001A4A10" w:rsidP="001A4A10">
      <w:pPr>
        <w:jc w:val="center"/>
        <w:rPr>
          <w:sz w:val="28"/>
          <w:szCs w:val="24"/>
        </w:rPr>
      </w:pPr>
    </w:p>
    <w:p w:rsidR="001A4A10" w:rsidRPr="001B233C" w:rsidRDefault="001A4A10" w:rsidP="001A4A10">
      <w:pPr>
        <w:jc w:val="center"/>
        <w:rPr>
          <w:sz w:val="28"/>
          <w:szCs w:val="24"/>
        </w:rPr>
      </w:pPr>
    </w:p>
    <w:p w:rsidR="001A4A10" w:rsidRPr="001B233C" w:rsidRDefault="001A4A10" w:rsidP="001A4A10">
      <w:pPr>
        <w:jc w:val="center"/>
        <w:rPr>
          <w:sz w:val="28"/>
          <w:szCs w:val="24"/>
        </w:rPr>
      </w:pPr>
    </w:p>
    <w:p w:rsidR="001A4A10" w:rsidRPr="001B233C" w:rsidRDefault="001A4A10" w:rsidP="001A4A10">
      <w:pPr>
        <w:ind w:left="3544"/>
        <w:rPr>
          <w:sz w:val="28"/>
          <w:szCs w:val="24"/>
        </w:rPr>
      </w:pPr>
      <w:r>
        <w:rPr>
          <w:sz w:val="28"/>
          <w:szCs w:val="24"/>
        </w:rPr>
        <w:t xml:space="preserve">Виконав: </w:t>
      </w:r>
      <w:r w:rsidRPr="00791479">
        <w:rPr>
          <w:sz w:val="28"/>
          <w:szCs w:val="24"/>
          <w:u w:val="single"/>
        </w:rPr>
        <w:t>с</w:t>
      </w:r>
      <w:r w:rsidR="00791479" w:rsidRPr="00791479">
        <w:rPr>
          <w:sz w:val="28"/>
          <w:szCs w:val="24"/>
          <w:u w:val="single"/>
        </w:rPr>
        <w:t>лухач</w:t>
      </w:r>
      <w:r w:rsidRPr="00791479">
        <w:rPr>
          <w:sz w:val="28"/>
          <w:szCs w:val="24"/>
          <w:u w:val="single"/>
        </w:rPr>
        <w:t xml:space="preserve"> магістратури, групи 8.0819-1</w:t>
      </w:r>
    </w:p>
    <w:p w:rsidR="001A4A10" w:rsidRPr="00791479" w:rsidRDefault="001A4A10" w:rsidP="001A4A10">
      <w:pPr>
        <w:ind w:left="3544"/>
        <w:rPr>
          <w:sz w:val="28"/>
          <w:szCs w:val="24"/>
          <w:u w:val="single"/>
        </w:rPr>
      </w:pPr>
      <w:r w:rsidRPr="00791479">
        <w:rPr>
          <w:sz w:val="28"/>
          <w:szCs w:val="24"/>
          <w:u w:val="single"/>
        </w:rPr>
        <w:t>спеціальності 081 Право</w:t>
      </w:r>
    </w:p>
    <w:p w:rsidR="001A4A10" w:rsidRPr="00791479" w:rsidRDefault="00791479" w:rsidP="00791479">
      <w:pPr>
        <w:ind w:left="3544"/>
        <w:rPr>
          <w:sz w:val="28"/>
          <w:szCs w:val="24"/>
          <w:u w:val="single"/>
        </w:rPr>
      </w:pPr>
      <w:r w:rsidRPr="00791479">
        <w:rPr>
          <w:sz w:val="28"/>
          <w:szCs w:val="24"/>
          <w:u w:val="single"/>
        </w:rPr>
        <w:t>освітньої програми правознавство</w:t>
      </w:r>
    </w:p>
    <w:p w:rsidR="00791479" w:rsidRPr="00791479" w:rsidRDefault="00791479" w:rsidP="001A4A10">
      <w:pPr>
        <w:ind w:left="3544"/>
        <w:rPr>
          <w:sz w:val="28"/>
          <w:szCs w:val="24"/>
        </w:rPr>
      </w:pPr>
    </w:p>
    <w:p w:rsidR="001A4A10" w:rsidRPr="00791479" w:rsidRDefault="00791479" w:rsidP="001A4A10">
      <w:pPr>
        <w:ind w:left="3544"/>
        <w:rPr>
          <w:sz w:val="28"/>
          <w:szCs w:val="24"/>
        </w:rPr>
      </w:pPr>
      <w:r>
        <w:rPr>
          <w:sz w:val="28"/>
          <w:szCs w:val="24"/>
        </w:rPr>
        <w:t xml:space="preserve"> _________</w:t>
      </w:r>
      <w:r w:rsidR="001A4A10" w:rsidRPr="00791479">
        <w:rPr>
          <w:sz w:val="28"/>
          <w:szCs w:val="24"/>
          <w:u w:val="single"/>
        </w:rPr>
        <w:t>А. О. Свіденко</w:t>
      </w:r>
      <w:r>
        <w:rPr>
          <w:sz w:val="28"/>
          <w:szCs w:val="24"/>
        </w:rPr>
        <w:t>_________________</w:t>
      </w:r>
    </w:p>
    <w:p w:rsidR="001A4A10" w:rsidRDefault="001A4A10" w:rsidP="001A4A10">
      <w:pPr>
        <w:ind w:left="3544"/>
        <w:rPr>
          <w:sz w:val="28"/>
          <w:szCs w:val="24"/>
        </w:rPr>
      </w:pPr>
    </w:p>
    <w:p w:rsidR="001A4A10" w:rsidRPr="00791479" w:rsidRDefault="001A4A10" w:rsidP="001A4A10">
      <w:pPr>
        <w:ind w:left="3544"/>
        <w:rPr>
          <w:sz w:val="28"/>
          <w:szCs w:val="24"/>
        </w:rPr>
      </w:pPr>
      <w:r>
        <w:rPr>
          <w:sz w:val="28"/>
          <w:szCs w:val="24"/>
        </w:rPr>
        <w:t xml:space="preserve">Керівник:   </w:t>
      </w:r>
      <w:r w:rsidRPr="00791479">
        <w:rPr>
          <w:sz w:val="28"/>
          <w:szCs w:val="24"/>
          <w:u w:val="single"/>
        </w:rPr>
        <w:t>д.ю.н., проф. В. К. Колпаков</w:t>
      </w:r>
      <w:r w:rsidR="00791479">
        <w:rPr>
          <w:sz w:val="28"/>
          <w:szCs w:val="24"/>
        </w:rPr>
        <w:t>______</w:t>
      </w:r>
    </w:p>
    <w:p w:rsidR="001A4A10" w:rsidRPr="00791479" w:rsidRDefault="001A4A10" w:rsidP="001A4A10">
      <w:pPr>
        <w:ind w:left="3544"/>
        <w:rPr>
          <w:sz w:val="28"/>
          <w:szCs w:val="24"/>
        </w:rPr>
      </w:pPr>
      <w:r>
        <w:rPr>
          <w:sz w:val="28"/>
          <w:szCs w:val="24"/>
        </w:rPr>
        <w:t xml:space="preserve">Рецензент: </w:t>
      </w:r>
      <w:r w:rsidRPr="00791479">
        <w:rPr>
          <w:sz w:val="28"/>
          <w:szCs w:val="24"/>
          <w:u w:val="single"/>
        </w:rPr>
        <w:t>д.ю.н., проф. Т. О. Коломоєць</w:t>
      </w:r>
      <w:r w:rsidR="00791479" w:rsidRPr="00791479">
        <w:rPr>
          <w:sz w:val="28"/>
          <w:szCs w:val="24"/>
        </w:rPr>
        <w:t>_____</w:t>
      </w:r>
    </w:p>
    <w:p w:rsidR="001A4A10" w:rsidRDefault="001A4A10" w:rsidP="001A4A10">
      <w:pPr>
        <w:jc w:val="center"/>
        <w:rPr>
          <w:sz w:val="28"/>
          <w:szCs w:val="24"/>
        </w:rPr>
      </w:pPr>
    </w:p>
    <w:p w:rsidR="001A4A10" w:rsidRDefault="001A4A10" w:rsidP="001A4A10">
      <w:pPr>
        <w:jc w:val="center"/>
        <w:rPr>
          <w:sz w:val="28"/>
          <w:szCs w:val="24"/>
        </w:rPr>
      </w:pPr>
    </w:p>
    <w:p w:rsidR="001A4A10" w:rsidRDefault="001A4A10" w:rsidP="001A4A10">
      <w:pPr>
        <w:jc w:val="center"/>
        <w:rPr>
          <w:sz w:val="28"/>
          <w:szCs w:val="24"/>
        </w:rPr>
      </w:pPr>
    </w:p>
    <w:p w:rsidR="001A4A10" w:rsidRDefault="001A4A10" w:rsidP="001A4A10">
      <w:pPr>
        <w:jc w:val="center"/>
        <w:rPr>
          <w:sz w:val="28"/>
          <w:szCs w:val="24"/>
        </w:rPr>
      </w:pPr>
    </w:p>
    <w:p w:rsidR="001A4A10" w:rsidRDefault="001A4A10" w:rsidP="001A4A10">
      <w:pPr>
        <w:jc w:val="center"/>
        <w:rPr>
          <w:sz w:val="28"/>
          <w:szCs w:val="24"/>
        </w:rPr>
      </w:pPr>
    </w:p>
    <w:p w:rsidR="001A4A10" w:rsidRDefault="001A4A10" w:rsidP="001A4A10">
      <w:pPr>
        <w:jc w:val="center"/>
        <w:rPr>
          <w:sz w:val="28"/>
          <w:szCs w:val="24"/>
        </w:rPr>
      </w:pPr>
    </w:p>
    <w:p w:rsidR="001A4A10" w:rsidRDefault="001A4A10" w:rsidP="001A4A10">
      <w:pPr>
        <w:jc w:val="center"/>
        <w:rPr>
          <w:sz w:val="28"/>
          <w:szCs w:val="24"/>
        </w:rPr>
      </w:pPr>
    </w:p>
    <w:p w:rsidR="001A4A10" w:rsidRDefault="001A4A10" w:rsidP="001A4A10">
      <w:pPr>
        <w:jc w:val="center"/>
        <w:rPr>
          <w:sz w:val="28"/>
          <w:szCs w:val="24"/>
        </w:rPr>
      </w:pPr>
    </w:p>
    <w:p w:rsidR="001A4A10" w:rsidRDefault="001A4A10" w:rsidP="001A4A10">
      <w:pPr>
        <w:jc w:val="center"/>
        <w:rPr>
          <w:sz w:val="28"/>
          <w:szCs w:val="24"/>
        </w:rPr>
      </w:pPr>
    </w:p>
    <w:p w:rsidR="001A4A10" w:rsidRDefault="001A4A10" w:rsidP="001A4A10">
      <w:pPr>
        <w:jc w:val="center"/>
        <w:rPr>
          <w:sz w:val="28"/>
          <w:szCs w:val="24"/>
        </w:rPr>
      </w:pPr>
    </w:p>
    <w:p w:rsidR="001A4A10" w:rsidRDefault="001A4A10" w:rsidP="001A4A10">
      <w:pPr>
        <w:jc w:val="center"/>
        <w:rPr>
          <w:sz w:val="28"/>
          <w:szCs w:val="24"/>
        </w:rPr>
      </w:pPr>
    </w:p>
    <w:p w:rsidR="001A4A10" w:rsidRPr="001B233C" w:rsidRDefault="001A4A10" w:rsidP="001A4A10">
      <w:pPr>
        <w:rPr>
          <w:sz w:val="28"/>
          <w:szCs w:val="24"/>
        </w:rPr>
      </w:pPr>
    </w:p>
    <w:p w:rsidR="00A37993" w:rsidRDefault="001A4A10" w:rsidP="001A4A10">
      <w:pPr>
        <w:jc w:val="center"/>
        <w:rPr>
          <w:sz w:val="28"/>
          <w:szCs w:val="24"/>
        </w:rPr>
        <w:sectPr w:rsidR="00A37993" w:rsidSect="00D33AC9">
          <w:headerReference w:type="default" r:id="rId9"/>
          <w:pgSz w:w="11906" w:h="16838"/>
          <w:pgMar w:top="1134" w:right="567" w:bottom="1134" w:left="1701" w:header="709" w:footer="709" w:gutter="0"/>
          <w:cols w:space="708"/>
          <w:titlePg/>
          <w:docGrid w:linePitch="360"/>
        </w:sectPr>
      </w:pPr>
      <w:r>
        <w:rPr>
          <w:sz w:val="28"/>
          <w:szCs w:val="24"/>
        </w:rPr>
        <w:t>Запоріжжя – 20</w:t>
      </w:r>
      <w:r w:rsidRPr="00A02D64">
        <w:rPr>
          <w:sz w:val="28"/>
          <w:szCs w:val="24"/>
        </w:rPr>
        <w:t>2</w:t>
      </w:r>
      <w:r>
        <w:rPr>
          <w:sz w:val="28"/>
          <w:szCs w:val="24"/>
        </w:rPr>
        <w:t>0</w:t>
      </w:r>
    </w:p>
    <w:p w:rsidR="001A4A10" w:rsidRPr="001B233C" w:rsidRDefault="001A4A10" w:rsidP="001A4A10">
      <w:pPr>
        <w:jc w:val="center"/>
        <w:rPr>
          <w:b/>
          <w:sz w:val="28"/>
          <w:szCs w:val="28"/>
        </w:rPr>
      </w:pPr>
      <w:r w:rsidRPr="001B233C">
        <w:rPr>
          <w:b/>
          <w:sz w:val="28"/>
          <w:szCs w:val="28"/>
        </w:rPr>
        <w:lastRenderedPageBreak/>
        <w:t>МІНІСТЕРСТВО ОСВІТИ І НАУКИ УКРАЇНИ</w:t>
      </w:r>
    </w:p>
    <w:p w:rsidR="001A4A10" w:rsidRPr="001B233C" w:rsidRDefault="001A4A10" w:rsidP="001A4A10">
      <w:pPr>
        <w:jc w:val="center"/>
        <w:rPr>
          <w:b/>
          <w:sz w:val="28"/>
          <w:szCs w:val="28"/>
        </w:rPr>
      </w:pPr>
      <w:r w:rsidRPr="001B233C">
        <w:rPr>
          <w:b/>
          <w:sz w:val="28"/>
          <w:szCs w:val="28"/>
        </w:rPr>
        <w:t>ЗАПОРІЗЬКИЙ НАЦІОНАЛЬНИЙ УНІВЕРСИТЕТ</w:t>
      </w:r>
    </w:p>
    <w:p w:rsidR="001A4A10" w:rsidRPr="001B233C" w:rsidRDefault="001A4A10" w:rsidP="001A4A10">
      <w:pPr>
        <w:jc w:val="center"/>
        <w:rPr>
          <w:b/>
          <w:bCs/>
          <w:sz w:val="28"/>
          <w:szCs w:val="28"/>
        </w:rPr>
      </w:pPr>
    </w:p>
    <w:p w:rsidR="001A4A10" w:rsidRPr="001B233C" w:rsidRDefault="001A4A10" w:rsidP="001A4A10">
      <w:pPr>
        <w:jc w:val="center"/>
        <w:rPr>
          <w:b/>
          <w:bCs/>
          <w:sz w:val="28"/>
          <w:szCs w:val="28"/>
        </w:rPr>
      </w:pPr>
    </w:p>
    <w:p w:rsidR="001A4A10" w:rsidRPr="00791479" w:rsidRDefault="001A4A10" w:rsidP="001A4A10">
      <w:pPr>
        <w:keepNext/>
        <w:outlineLvl w:val="0"/>
        <w:rPr>
          <w:sz w:val="28"/>
          <w:szCs w:val="28"/>
        </w:rPr>
      </w:pPr>
      <w:r w:rsidRPr="001B233C">
        <w:rPr>
          <w:bCs/>
          <w:sz w:val="28"/>
          <w:szCs w:val="28"/>
        </w:rPr>
        <w:t>Факультет</w:t>
      </w:r>
      <w:r>
        <w:rPr>
          <w:bCs/>
          <w:sz w:val="28"/>
          <w:szCs w:val="28"/>
        </w:rPr>
        <w:t>:</w:t>
      </w:r>
      <w:r>
        <w:rPr>
          <w:sz w:val="28"/>
          <w:szCs w:val="28"/>
        </w:rPr>
        <w:t xml:space="preserve"> </w:t>
      </w:r>
      <w:r w:rsidR="00D34933">
        <w:rPr>
          <w:sz w:val="28"/>
          <w:szCs w:val="28"/>
        </w:rPr>
        <w:t xml:space="preserve"> </w:t>
      </w:r>
      <w:r w:rsidRPr="00791479">
        <w:rPr>
          <w:sz w:val="28"/>
          <w:szCs w:val="28"/>
          <w:u w:val="single"/>
        </w:rPr>
        <w:t>юридичний</w:t>
      </w:r>
      <w:r w:rsidR="00791479">
        <w:rPr>
          <w:sz w:val="28"/>
          <w:szCs w:val="28"/>
        </w:rPr>
        <w:t>________________________________________________</w:t>
      </w:r>
    </w:p>
    <w:p w:rsidR="001A4A10" w:rsidRPr="001B233C" w:rsidRDefault="001A4A10" w:rsidP="001A4A10">
      <w:pPr>
        <w:keepNext/>
        <w:outlineLvl w:val="0"/>
        <w:rPr>
          <w:bCs/>
          <w:sz w:val="28"/>
          <w:szCs w:val="28"/>
        </w:rPr>
      </w:pPr>
      <w:r w:rsidRPr="001B233C">
        <w:rPr>
          <w:bCs/>
          <w:sz w:val="28"/>
          <w:szCs w:val="28"/>
        </w:rPr>
        <w:t>К</w:t>
      </w:r>
      <w:r>
        <w:rPr>
          <w:bCs/>
          <w:sz w:val="28"/>
          <w:szCs w:val="28"/>
        </w:rPr>
        <w:t xml:space="preserve">афедра: </w:t>
      </w:r>
      <w:r w:rsidRPr="00791479">
        <w:rPr>
          <w:sz w:val="28"/>
          <w:szCs w:val="28"/>
          <w:u w:val="single"/>
        </w:rPr>
        <w:t>адміністративного та господарського права</w:t>
      </w:r>
      <w:r w:rsidR="00791479">
        <w:rPr>
          <w:sz w:val="28"/>
          <w:szCs w:val="28"/>
        </w:rPr>
        <w:t>_______________________</w:t>
      </w:r>
    </w:p>
    <w:p w:rsidR="001A4A10" w:rsidRPr="001B233C" w:rsidRDefault="001A4A10" w:rsidP="001A4A10">
      <w:pPr>
        <w:rPr>
          <w:sz w:val="28"/>
          <w:szCs w:val="28"/>
        </w:rPr>
      </w:pPr>
      <w:r w:rsidRPr="001B233C">
        <w:rPr>
          <w:sz w:val="28"/>
          <w:szCs w:val="28"/>
        </w:rPr>
        <w:t>Рівень вищої освіти</w:t>
      </w:r>
      <w:r>
        <w:rPr>
          <w:sz w:val="28"/>
          <w:szCs w:val="28"/>
        </w:rPr>
        <w:t xml:space="preserve">: </w:t>
      </w:r>
      <w:r w:rsidR="00D34933">
        <w:rPr>
          <w:sz w:val="28"/>
          <w:szCs w:val="28"/>
        </w:rPr>
        <w:t xml:space="preserve"> </w:t>
      </w:r>
      <w:r w:rsidRPr="00791479">
        <w:rPr>
          <w:sz w:val="28"/>
          <w:szCs w:val="28"/>
          <w:u w:val="single"/>
        </w:rPr>
        <w:t>магістр</w:t>
      </w:r>
      <w:r w:rsidR="00791479">
        <w:rPr>
          <w:sz w:val="28"/>
          <w:szCs w:val="28"/>
        </w:rPr>
        <w:t>____________________________________________</w:t>
      </w:r>
    </w:p>
    <w:p w:rsidR="001A4A10" w:rsidRDefault="001A4A10" w:rsidP="001A4A10">
      <w:pPr>
        <w:keepNext/>
        <w:outlineLvl w:val="0"/>
        <w:rPr>
          <w:sz w:val="28"/>
          <w:szCs w:val="28"/>
        </w:rPr>
      </w:pPr>
      <w:r w:rsidRPr="001B233C">
        <w:rPr>
          <w:bCs/>
          <w:sz w:val="28"/>
          <w:szCs w:val="28"/>
        </w:rPr>
        <w:t>Спеціальність</w:t>
      </w:r>
      <w:r>
        <w:rPr>
          <w:sz w:val="28"/>
          <w:szCs w:val="28"/>
        </w:rPr>
        <w:t xml:space="preserve">: </w:t>
      </w:r>
      <w:r w:rsidR="00D34933">
        <w:rPr>
          <w:sz w:val="28"/>
          <w:szCs w:val="28"/>
        </w:rPr>
        <w:t xml:space="preserve"> </w:t>
      </w:r>
      <w:r w:rsidRPr="00D34933">
        <w:rPr>
          <w:sz w:val="28"/>
          <w:szCs w:val="28"/>
          <w:u w:val="single"/>
        </w:rPr>
        <w:t>081 Право</w:t>
      </w:r>
      <w:r w:rsidR="00D34933">
        <w:rPr>
          <w:sz w:val="28"/>
          <w:szCs w:val="28"/>
        </w:rPr>
        <w:t>______________________________________________</w:t>
      </w:r>
    </w:p>
    <w:p w:rsidR="00D34933" w:rsidRPr="00D34933" w:rsidRDefault="00D34933" w:rsidP="001A4A10">
      <w:pPr>
        <w:keepNext/>
        <w:outlineLvl w:val="0"/>
        <w:rPr>
          <w:sz w:val="28"/>
          <w:szCs w:val="28"/>
        </w:rPr>
      </w:pPr>
      <w:r>
        <w:rPr>
          <w:sz w:val="28"/>
          <w:szCs w:val="28"/>
        </w:rPr>
        <w:t xml:space="preserve">Освітня програма:  </w:t>
      </w:r>
      <w:r w:rsidRPr="00D34933">
        <w:rPr>
          <w:sz w:val="28"/>
          <w:szCs w:val="28"/>
          <w:u w:val="single"/>
        </w:rPr>
        <w:t>Правознавство</w:t>
      </w:r>
      <w:r>
        <w:rPr>
          <w:sz w:val="28"/>
          <w:szCs w:val="28"/>
        </w:rPr>
        <w:t>_______________________________________</w:t>
      </w:r>
    </w:p>
    <w:p w:rsidR="001A4A10" w:rsidRDefault="001A4A10" w:rsidP="001A4A10">
      <w:pPr>
        <w:keepNext/>
        <w:ind w:left="5040" w:firstLine="720"/>
        <w:outlineLvl w:val="0"/>
        <w:rPr>
          <w:sz w:val="28"/>
          <w:szCs w:val="28"/>
        </w:rPr>
      </w:pPr>
    </w:p>
    <w:p w:rsidR="001A4A10" w:rsidRPr="001B233C" w:rsidRDefault="001A4A10" w:rsidP="001A4A10">
      <w:pPr>
        <w:keepNext/>
        <w:ind w:left="5040" w:firstLine="720"/>
        <w:outlineLvl w:val="0"/>
        <w:rPr>
          <w:sz w:val="28"/>
        </w:rPr>
      </w:pPr>
    </w:p>
    <w:p w:rsidR="001A4A10" w:rsidRPr="001B233C" w:rsidRDefault="001A4A10" w:rsidP="001A4A10">
      <w:pPr>
        <w:keepNext/>
        <w:ind w:left="5040"/>
        <w:outlineLvl w:val="0"/>
        <w:rPr>
          <w:b/>
          <w:sz w:val="28"/>
          <w:szCs w:val="28"/>
        </w:rPr>
      </w:pPr>
      <w:r w:rsidRPr="001B233C">
        <w:rPr>
          <w:b/>
          <w:sz w:val="28"/>
          <w:szCs w:val="28"/>
        </w:rPr>
        <w:t>ЗАТВЕРДЖУЮ</w:t>
      </w:r>
    </w:p>
    <w:p w:rsidR="001A4A10" w:rsidRPr="001B233C" w:rsidRDefault="001A4A10" w:rsidP="001A4A10">
      <w:pPr>
        <w:ind w:left="5040"/>
        <w:rPr>
          <w:sz w:val="28"/>
          <w:szCs w:val="28"/>
        </w:rPr>
      </w:pPr>
      <w:r w:rsidRPr="001B233C">
        <w:rPr>
          <w:sz w:val="28"/>
          <w:szCs w:val="28"/>
        </w:rPr>
        <w:t>Завідувач кафедри______________</w:t>
      </w:r>
    </w:p>
    <w:p w:rsidR="001A4A10" w:rsidRPr="001B233C" w:rsidRDefault="001A4A10" w:rsidP="001A4A10">
      <w:pPr>
        <w:ind w:left="5040"/>
        <w:rPr>
          <w:bCs/>
          <w:sz w:val="28"/>
          <w:szCs w:val="28"/>
        </w:rPr>
      </w:pPr>
      <w:r w:rsidRPr="001B233C">
        <w:rPr>
          <w:bCs/>
          <w:sz w:val="28"/>
          <w:szCs w:val="28"/>
        </w:rPr>
        <w:t>«_____»_____________20____року</w:t>
      </w:r>
    </w:p>
    <w:p w:rsidR="001A4A10" w:rsidRPr="001B233C" w:rsidRDefault="001A4A10" w:rsidP="001A4A10">
      <w:pPr>
        <w:rPr>
          <w:b/>
          <w:sz w:val="28"/>
          <w:szCs w:val="28"/>
        </w:rPr>
      </w:pPr>
    </w:p>
    <w:p w:rsidR="001A4A10" w:rsidRPr="001B233C" w:rsidRDefault="001A4A10" w:rsidP="001A4A10">
      <w:pPr>
        <w:keepNext/>
        <w:spacing w:before="240" w:after="60"/>
        <w:jc w:val="center"/>
        <w:outlineLvl w:val="1"/>
        <w:rPr>
          <w:b/>
          <w:bCs/>
          <w:iCs/>
          <w:sz w:val="28"/>
          <w:szCs w:val="28"/>
        </w:rPr>
      </w:pPr>
      <w:r w:rsidRPr="001B233C">
        <w:rPr>
          <w:b/>
          <w:bCs/>
          <w:iCs/>
          <w:sz w:val="28"/>
          <w:szCs w:val="28"/>
        </w:rPr>
        <w:t>З  А  В  Д  А  Н  Н  Я</w:t>
      </w:r>
    </w:p>
    <w:p w:rsidR="001A4A10" w:rsidRDefault="001A4A10" w:rsidP="001A4A10">
      <w:pPr>
        <w:keepNext/>
        <w:spacing w:before="240" w:after="60"/>
        <w:jc w:val="center"/>
        <w:outlineLvl w:val="2"/>
        <w:rPr>
          <w:bCs/>
          <w:sz w:val="28"/>
          <w:szCs w:val="28"/>
        </w:rPr>
      </w:pPr>
      <w:r w:rsidRPr="001B233C">
        <w:rPr>
          <w:bCs/>
          <w:sz w:val="28"/>
          <w:szCs w:val="28"/>
        </w:rPr>
        <w:t xml:space="preserve">НА КВАЛІФІКАЦІЙНУ РОБОТУ </w:t>
      </w:r>
      <w:r>
        <w:rPr>
          <w:bCs/>
          <w:sz w:val="28"/>
          <w:szCs w:val="28"/>
        </w:rPr>
        <w:t>СЛУХАЧЕВІ</w:t>
      </w:r>
    </w:p>
    <w:p w:rsidR="001A4A10" w:rsidRPr="00D34933" w:rsidRDefault="00D34933" w:rsidP="001A4A10">
      <w:pPr>
        <w:keepNext/>
        <w:spacing w:before="240" w:after="60"/>
        <w:jc w:val="center"/>
        <w:outlineLvl w:val="2"/>
        <w:rPr>
          <w:bCs/>
          <w:sz w:val="28"/>
          <w:szCs w:val="28"/>
          <w:u w:val="single"/>
        </w:rPr>
      </w:pPr>
      <w:r>
        <w:rPr>
          <w:bCs/>
          <w:sz w:val="28"/>
          <w:szCs w:val="28"/>
        </w:rPr>
        <w:t>___</w:t>
      </w:r>
      <w:r w:rsidRPr="00D34933">
        <w:rPr>
          <w:bCs/>
          <w:sz w:val="28"/>
          <w:szCs w:val="28"/>
        </w:rPr>
        <w:t>____________________</w:t>
      </w:r>
      <w:r w:rsidR="001A4A10" w:rsidRPr="00D34933">
        <w:rPr>
          <w:bCs/>
          <w:sz w:val="28"/>
          <w:szCs w:val="28"/>
          <w:u w:val="single"/>
        </w:rPr>
        <w:t>Свіденко Аліни Олексіївни</w:t>
      </w:r>
      <w:r>
        <w:rPr>
          <w:bCs/>
          <w:sz w:val="28"/>
          <w:szCs w:val="28"/>
        </w:rPr>
        <w:t>______________________</w:t>
      </w:r>
    </w:p>
    <w:p w:rsidR="001A4A10" w:rsidRPr="001B233C" w:rsidRDefault="001A4A10" w:rsidP="001A4A10">
      <w:pPr>
        <w:keepNext/>
        <w:spacing w:before="240" w:after="60"/>
        <w:jc w:val="center"/>
        <w:outlineLvl w:val="2"/>
        <w:rPr>
          <w:bCs/>
          <w:sz w:val="28"/>
          <w:szCs w:val="28"/>
        </w:rPr>
      </w:pPr>
    </w:p>
    <w:p w:rsidR="001A4A10" w:rsidRPr="00D34933" w:rsidRDefault="001A4A10" w:rsidP="001A4A10">
      <w:pPr>
        <w:numPr>
          <w:ilvl w:val="0"/>
          <w:numId w:val="1"/>
        </w:numPr>
        <w:tabs>
          <w:tab w:val="clear" w:pos="720"/>
          <w:tab w:val="num" w:pos="0"/>
          <w:tab w:val="num" w:pos="180"/>
          <w:tab w:val="left" w:pos="360"/>
        </w:tabs>
        <w:spacing w:line="360" w:lineRule="auto"/>
        <w:ind w:left="0" w:firstLine="0"/>
        <w:jc w:val="both"/>
        <w:rPr>
          <w:sz w:val="28"/>
          <w:szCs w:val="28"/>
          <w:u w:val="single"/>
        </w:rPr>
      </w:pPr>
      <w:r w:rsidRPr="00D34933">
        <w:rPr>
          <w:sz w:val="28"/>
          <w:szCs w:val="28"/>
          <w:u w:val="single"/>
        </w:rPr>
        <w:t>Тема роботи (проекту): «Право особи на вищу юридичну освіту та гарантії його реалізації: національні, європейські та міжнародні правові стандарти регулювання, в аспекті відносин із суб’єктами публічної адміністрації»</w:t>
      </w:r>
      <w:r w:rsidR="00D34933">
        <w:rPr>
          <w:sz w:val="28"/>
          <w:szCs w:val="28"/>
        </w:rPr>
        <w:t>_______</w:t>
      </w:r>
    </w:p>
    <w:p w:rsidR="001A4A10" w:rsidRPr="00D34933" w:rsidRDefault="001A4A10" w:rsidP="001A4A10">
      <w:pPr>
        <w:tabs>
          <w:tab w:val="num" w:pos="180"/>
        </w:tabs>
        <w:spacing w:line="360" w:lineRule="auto"/>
        <w:rPr>
          <w:sz w:val="28"/>
          <w:szCs w:val="28"/>
          <w:u w:val="single"/>
        </w:rPr>
      </w:pPr>
      <w:r w:rsidRPr="00D34933">
        <w:rPr>
          <w:sz w:val="28"/>
          <w:szCs w:val="28"/>
          <w:u w:val="single"/>
        </w:rPr>
        <w:t>керівник роботи: Колпаков Валерій Костянтинович, д.ю.н., професор</w:t>
      </w:r>
      <w:r w:rsidR="00D34933" w:rsidRPr="00D34933">
        <w:rPr>
          <w:sz w:val="28"/>
          <w:szCs w:val="28"/>
        </w:rPr>
        <w:t>_________</w:t>
      </w:r>
    </w:p>
    <w:p w:rsidR="001A4A10" w:rsidRPr="00D34933" w:rsidRDefault="001A4A10" w:rsidP="001A4A10">
      <w:pPr>
        <w:tabs>
          <w:tab w:val="num" w:pos="180"/>
        </w:tabs>
        <w:spacing w:line="360" w:lineRule="auto"/>
        <w:rPr>
          <w:sz w:val="28"/>
          <w:szCs w:val="28"/>
        </w:rPr>
      </w:pPr>
      <w:r w:rsidRPr="00D34933">
        <w:rPr>
          <w:sz w:val="28"/>
          <w:szCs w:val="28"/>
          <w:u w:val="single"/>
        </w:rPr>
        <w:t>затверджені наказом ЗНУ від «14» травня 2020 року № 553-с</w:t>
      </w:r>
      <w:r w:rsidR="00D34933">
        <w:rPr>
          <w:sz w:val="28"/>
          <w:szCs w:val="28"/>
        </w:rPr>
        <w:t>________________</w:t>
      </w:r>
    </w:p>
    <w:p w:rsidR="001A4A10" w:rsidRPr="00D34933" w:rsidRDefault="001A4A10" w:rsidP="001A4A10">
      <w:pPr>
        <w:numPr>
          <w:ilvl w:val="0"/>
          <w:numId w:val="1"/>
        </w:numPr>
        <w:tabs>
          <w:tab w:val="clear" w:pos="720"/>
          <w:tab w:val="num" w:pos="0"/>
          <w:tab w:val="num" w:pos="180"/>
          <w:tab w:val="left" w:pos="360"/>
        </w:tabs>
        <w:spacing w:line="360" w:lineRule="auto"/>
        <w:ind w:left="0" w:firstLine="0"/>
        <w:jc w:val="both"/>
        <w:rPr>
          <w:sz w:val="28"/>
          <w:szCs w:val="28"/>
          <w:u w:val="single"/>
        </w:rPr>
      </w:pPr>
      <w:r w:rsidRPr="00D34933">
        <w:rPr>
          <w:sz w:val="28"/>
          <w:szCs w:val="28"/>
          <w:u w:val="single"/>
        </w:rPr>
        <w:t>Строк подання роботи: грудень 2020 року</w:t>
      </w:r>
      <w:r w:rsidR="00D34933" w:rsidRPr="00D34933">
        <w:rPr>
          <w:sz w:val="28"/>
          <w:szCs w:val="28"/>
        </w:rPr>
        <w:t>_______________________________</w:t>
      </w:r>
    </w:p>
    <w:p w:rsidR="00932FB7" w:rsidRPr="00D34933" w:rsidRDefault="001A4A10" w:rsidP="00932FB7">
      <w:pPr>
        <w:numPr>
          <w:ilvl w:val="0"/>
          <w:numId w:val="1"/>
        </w:numPr>
        <w:tabs>
          <w:tab w:val="clear" w:pos="720"/>
          <w:tab w:val="num" w:pos="0"/>
          <w:tab w:val="num" w:pos="180"/>
          <w:tab w:val="left" w:pos="360"/>
        </w:tabs>
        <w:spacing w:line="360" w:lineRule="auto"/>
        <w:ind w:left="0" w:firstLine="0"/>
        <w:jc w:val="both"/>
        <w:rPr>
          <w:sz w:val="28"/>
          <w:szCs w:val="28"/>
          <w:u w:val="single"/>
        </w:rPr>
      </w:pPr>
      <w:r w:rsidRPr="00D34933">
        <w:rPr>
          <w:sz w:val="28"/>
          <w:szCs w:val="28"/>
          <w:u w:val="single"/>
        </w:rPr>
        <w:t>Вихідні дані до роботи: нормативно-правові акти, наукові статті, дисертації, монографії, підручни</w:t>
      </w:r>
      <w:r w:rsidR="00D34933">
        <w:rPr>
          <w:sz w:val="28"/>
          <w:szCs w:val="28"/>
          <w:u w:val="single"/>
        </w:rPr>
        <w:t>ки, посібники, статистичні дані</w:t>
      </w:r>
      <w:r w:rsidR="00D34933">
        <w:rPr>
          <w:sz w:val="28"/>
          <w:szCs w:val="28"/>
        </w:rPr>
        <w:t>_______________________</w:t>
      </w:r>
    </w:p>
    <w:p w:rsidR="001A4A10" w:rsidRPr="00D34933" w:rsidRDefault="001A4A10" w:rsidP="00932FB7">
      <w:pPr>
        <w:widowControl w:val="0"/>
        <w:numPr>
          <w:ilvl w:val="0"/>
          <w:numId w:val="1"/>
        </w:numPr>
        <w:tabs>
          <w:tab w:val="clear" w:pos="720"/>
          <w:tab w:val="num" w:pos="0"/>
          <w:tab w:val="num" w:pos="180"/>
          <w:tab w:val="left" w:pos="360"/>
        </w:tabs>
        <w:spacing w:line="360" w:lineRule="auto"/>
        <w:ind w:left="0" w:firstLine="0"/>
        <w:jc w:val="both"/>
        <w:rPr>
          <w:sz w:val="28"/>
          <w:szCs w:val="28"/>
          <w:u w:val="single"/>
        </w:rPr>
      </w:pPr>
      <w:r w:rsidRPr="00D34933">
        <w:rPr>
          <w:sz w:val="28"/>
          <w:szCs w:val="28"/>
          <w:u w:val="single"/>
        </w:rPr>
        <w:t xml:space="preserve">Зміст розрахунково-пояснювальної записки (перелік питань, які потрібно розробити): поняття, ознаки права особи на вищу юридичну освіту; гарантії реалізації права особи на вищу юридичну освіту та їх характеристика; </w:t>
      </w:r>
      <w:r w:rsidR="00932FB7" w:rsidRPr="00D34933">
        <w:rPr>
          <w:sz w:val="28"/>
          <w:szCs w:val="28"/>
          <w:u w:val="single"/>
        </w:rPr>
        <w:t>п</w:t>
      </w:r>
      <w:r w:rsidRPr="00D34933">
        <w:rPr>
          <w:sz w:val="28"/>
          <w:szCs w:val="28"/>
          <w:u w:val="single"/>
        </w:rPr>
        <w:t>роблеми гарантування реалізації права особи на вищу юридичну освіту в Україні та основні напрямки їх вирішення</w:t>
      </w:r>
      <w:r w:rsidR="00D34933">
        <w:rPr>
          <w:sz w:val="28"/>
          <w:szCs w:val="28"/>
        </w:rPr>
        <w:t>________________________________</w:t>
      </w:r>
    </w:p>
    <w:p w:rsidR="00932FB7" w:rsidRDefault="001A4A10" w:rsidP="00932FB7">
      <w:pPr>
        <w:widowControl w:val="0"/>
        <w:numPr>
          <w:ilvl w:val="0"/>
          <w:numId w:val="1"/>
        </w:numPr>
        <w:tabs>
          <w:tab w:val="clear" w:pos="720"/>
          <w:tab w:val="num" w:pos="0"/>
          <w:tab w:val="num" w:pos="180"/>
          <w:tab w:val="left" w:pos="360"/>
        </w:tabs>
        <w:spacing w:line="360" w:lineRule="auto"/>
        <w:ind w:left="0" w:firstLine="0"/>
        <w:rPr>
          <w:sz w:val="28"/>
          <w:szCs w:val="28"/>
        </w:rPr>
        <w:sectPr w:rsidR="00932FB7" w:rsidSect="00D33AC9">
          <w:pgSz w:w="11906" w:h="16838"/>
          <w:pgMar w:top="1134" w:right="567" w:bottom="1134" w:left="1701" w:header="709" w:footer="709" w:gutter="0"/>
          <w:cols w:space="708"/>
          <w:titlePg/>
          <w:docGrid w:linePitch="360"/>
        </w:sectPr>
      </w:pPr>
      <w:r w:rsidRPr="00D34933">
        <w:rPr>
          <w:sz w:val="28"/>
          <w:szCs w:val="28"/>
          <w:u w:val="single"/>
        </w:rPr>
        <w:t>Перелік графічного матеріалу (з точним зазначенням обов’язкових креслень): схеми, таблиці, малюнки,</w:t>
      </w:r>
      <w:r w:rsidR="00932FB7" w:rsidRPr="00D34933">
        <w:rPr>
          <w:sz w:val="28"/>
          <w:szCs w:val="28"/>
          <w:u w:val="single"/>
        </w:rPr>
        <w:t xml:space="preserve"> </w:t>
      </w:r>
      <w:r w:rsidRPr="00D34933">
        <w:rPr>
          <w:sz w:val="28"/>
          <w:szCs w:val="28"/>
          <w:u w:val="single"/>
        </w:rPr>
        <w:t>діаграми</w:t>
      </w:r>
      <w:r w:rsidR="00D34933">
        <w:rPr>
          <w:sz w:val="28"/>
          <w:szCs w:val="28"/>
        </w:rPr>
        <w:t>______________________________________</w:t>
      </w:r>
      <w:r w:rsidR="00932FB7">
        <w:rPr>
          <w:sz w:val="28"/>
          <w:szCs w:val="28"/>
        </w:rPr>
        <w:t>.</w:t>
      </w:r>
    </w:p>
    <w:p w:rsidR="00932FB7" w:rsidRPr="001B233C" w:rsidRDefault="00932FB7" w:rsidP="00932FB7">
      <w:pPr>
        <w:numPr>
          <w:ilvl w:val="0"/>
          <w:numId w:val="1"/>
        </w:numPr>
        <w:tabs>
          <w:tab w:val="clear" w:pos="720"/>
          <w:tab w:val="num" w:pos="0"/>
          <w:tab w:val="left" w:pos="360"/>
        </w:tabs>
        <w:spacing w:line="360" w:lineRule="auto"/>
        <w:ind w:left="360"/>
        <w:rPr>
          <w:sz w:val="28"/>
          <w:szCs w:val="28"/>
        </w:rPr>
      </w:pPr>
      <w:r w:rsidRPr="001B233C">
        <w:rPr>
          <w:sz w:val="28"/>
          <w:szCs w:val="28"/>
        </w:rPr>
        <w:lastRenderedPageBreak/>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1843"/>
        <w:gridCol w:w="1701"/>
      </w:tblGrid>
      <w:tr w:rsidR="00932FB7" w:rsidRPr="001B233C" w:rsidTr="00791479">
        <w:trPr>
          <w:cantSplit/>
        </w:trPr>
        <w:tc>
          <w:tcPr>
            <w:tcW w:w="1560" w:type="dxa"/>
            <w:vMerge w:val="restart"/>
            <w:vAlign w:val="center"/>
          </w:tcPr>
          <w:p w:rsidR="00932FB7" w:rsidRPr="001B233C" w:rsidRDefault="00932FB7" w:rsidP="00791479">
            <w:pPr>
              <w:jc w:val="center"/>
              <w:rPr>
                <w:sz w:val="24"/>
                <w:szCs w:val="24"/>
              </w:rPr>
            </w:pPr>
            <w:r w:rsidRPr="001B233C">
              <w:rPr>
                <w:sz w:val="24"/>
                <w:szCs w:val="24"/>
              </w:rPr>
              <w:t>Розділ</w:t>
            </w:r>
          </w:p>
        </w:tc>
        <w:tc>
          <w:tcPr>
            <w:tcW w:w="4200" w:type="dxa"/>
            <w:vMerge w:val="restart"/>
            <w:vAlign w:val="center"/>
          </w:tcPr>
          <w:p w:rsidR="00932FB7" w:rsidRPr="001B233C" w:rsidRDefault="00932FB7" w:rsidP="00791479">
            <w:pPr>
              <w:jc w:val="center"/>
              <w:rPr>
                <w:sz w:val="24"/>
                <w:szCs w:val="24"/>
              </w:rPr>
            </w:pPr>
            <w:r w:rsidRPr="001B233C">
              <w:rPr>
                <w:sz w:val="24"/>
                <w:szCs w:val="24"/>
              </w:rPr>
              <w:t>Прізвище, ініціали та посада</w:t>
            </w:r>
          </w:p>
          <w:p w:rsidR="00932FB7" w:rsidRPr="001B233C" w:rsidRDefault="00932FB7" w:rsidP="00791479">
            <w:pPr>
              <w:jc w:val="center"/>
              <w:rPr>
                <w:sz w:val="24"/>
                <w:szCs w:val="24"/>
              </w:rPr>
            </w:pPr>
            <w:r w:rsidRPr="001B233C">
              <w:rPr>
                <w:sz w:val="24"/>
                <w:szCs w:val="24"/>
              </w:rPr>
              <w:t>консультанта</w:t>
            </w:r>
          </w:p>
        </w:tc>
        <w:tc>
          <w:tcPr>
            <w:tcW w:w="3544" w:type="dxa"/>
            <w:gridSpan w:val="2"/>
            <w:vAlign w:val="center"/>
          </w:tcPr>
          <w:p w:rsidR="00932FB7" w:rsidRPr="001B233C" w:rsidRDefault="00932FB7" w:rsidP="00791479">
            <w:pPr>
              <w:jc w:val="center"/>
              <w:rPr>
                <w:sz w:val="24"/>
                <w:szCs w:val="24"/>
              </w:rPr>
            </w:pPr>
            <w:r w:rsidRPr="001B233C">
              <w:rPr>
                <w:sz w:val="24"/>
                <w:szCs w:val="24"/>
              </w:rPr>
              <w:t>Підпис, дата</w:t>
            </w:r>
          </w:p>
        </w:tc>
      </w:tr>
      <w:tr w:rsidR="00932FB7" w:rsidRPr="001B233C" w:rsidTr="00791479">
        <w:trPr>
          <w:cantSplit/>
        </w:trPr>
        <w:tc>
          <w:tcPr>
            <w:tcW w:w="1560" w:type="dxa"/>
            <w:vMerge/>
            <w:vAlign w:val="center"/>
          </w:tcPr>
          <w:p w:rsidR="00932FB7" w:rsidRPr="001B233C" w:rsidRDefault="00932FB7" w:rsidP="00791479">
            <w:pPr>
              <w:jc w:val="center"/>
              <w:rPr>
                <w:sz w:val="28"/>
                <w:szCs w:val="24"/>
              </w:rPr>
            </w:pPr>
          </w:p>
        </w:tc>
        <w:tc>
          <w:tcPr>
            <w:tcW w:w="4200" w:type="dxa"/>
            <w:vMerge/>
            <w:vAlign w:val="center"/>
          </w:tcPr>
          <w:p w:rsidR="00932FB7" w:rsidRPr="001B233C" w:rsidRDefault="00932FB7" w:rsidP="00791479">
            <w:pPr>
              <w:jc w:val="center"/>
              <w:rPr>
                <w:sz w:val="28"/>
                <w:szCs w:val="24"/>
              </w:rPr>
            </w:pPr>
          </w:p>
        </w:tc>
        <w:tc>
          <w:tcPr>
            <w:tcW w:w="1843" w:type="dxa"/>
            <w:vAlign w:val="center"/>
          </w:tcPr>
          <w:p w:rsidR="00932FB7" w:rsidRPr="001B233C" w:rsidRDefault="00932FB7" w:rsidP="00791479">
            <w:pPr>
              <w:jc w:val="center"/>
              <w:rPr>
                <w:sz w:val="24"/>
                <w:szCs w:val="24"/>
              </w:rPr>
            </w:pPr>
            <w:r w:rsidRPr="001B233C">
              <w:rPr>
                <w:sz w:val="24"/>
                <w:szCs w:val="24"/>
              </w:rPr>
              <w:t>завдання</w:t>
            </w:r>
          </w:p>
          <w:p w:rsidR="00932FB7" w:rsidRPr="001B233C" w:rsidRDefault="00932FB7" w:rsidP="00791479">
            <w:pPr>
              <w:jc w:val="center"/>
              <w:rPr>
                <w:sz w:val="24"/>
                <w:szCs w:val="24"/>
              </w:rPr>
            </w:pPr>
            <w:r w:rsidRPr="001B233C">
              <w:rPr>
                <w:sz w:val="24"/>
                <w:szCs w:val="24"/>
              </w:rPr>
              <w:t>видав</w:t>
            </w:r>
          </w:p>
        </w:tc>
        <w:tc>
          <w:tcPr>
            <w:tcW w:w="1701" w:type="dxa"/>
            <w:vAlign w:val="center"/>
          </w:tcPr>
          <w:p w:rsidR="00932FB7" w:rsidRPr="001B233C" w:rsidRDefault="00932FB7" w:rsidP="00791479">
            <w:pPr>
              <w:jc w:val="center"/>
              <w:rPr>
                <w:sz w:val="24"/>
                <w:szCs w:val="24"/>
              </w:rPr>
            </w:pPr>
            <w:r w:rsidRPr="001B233C">
              <w:rPr>
                <w:sz w:val="24"/>
                <w:szCs w:val="24"/>
              </w:rPr>
              <w:t>завдання</w:t>
            </w:r>
          </w:p>
          <w:p w:rsidR="00932FB7" w:rsidRPr="001B233C" w:rsidRDefault="00932FB7" w:rsidP="00791479">
            <w:pPr>
              <w:jc w:val="center"/>
              <w:rPr>
                <w:sz w:val="24"/>
                <w:szCs w:val="24"/>
              </w:rPr>
            </w:pPr>
            <w:r w:rsidRPr="001B233C">
              <w:rPr>
                <w:sz w:val="24"/>
                <w:szCs w:val="24"/>
              </w:rPr>
              <w:t>прийняв</w:t>
            </w:r>
          </w:p>
        </w:tc>
      </w:tr>
      <w:tr w:rsidR="00932FB7" w:rsidRPr="001B233C" w:rsidTr="00791479">
        <w:tc>
          <w:tcPr>
            <w:tcW w:w="1560" w:type="dxa"/>
          </w:tcPr>
          <w:p w:rsidR="00932FB7" w:rsidRPr="0066244E" w:rsidRDefault="00932FB7" w:rsidP="00791479">
            <w:pPr>
              <w:jc w:val="center"/>
              <w:rPr>
                <w:sz w:val="28"/>
                <w:szCs w:val="24"/>
              </w:rPr>
            </w:pPr>
            <w:r w:rsidRPr="0066244E">
              <w:rPr>
                <w:sz w:val="28"/>
                <w:szCs w:val="24"/>
              </w:rPr>
              <w:t>1</w:t>
            </w:r>
          </w:p>
        </w:tc>
        <w:tc>
          <w:tcPr>
            <w:tcW w:w="4200" w:type="dxa"/>
          </w:tcPr>
          <w:p w:rsidR="00932FB7" w:rsidRPr="0066244E" w:rsidRDefault="00932FB7" w:rsidP="00791479">
            <w:pPr>
              <w:jc w:val="center"/>
              <w:rPr>
                <w:sz w:val="28"/>
                <w:szCs w:val="24"/>
              </w:rPr>
            </w:pPr>
            <w:r>
              <w:rPr>
                <w:sz w:val="28"/>
                <w:szCs w:val="24"/>
              </w:rPr>
              <w:t>Колпаков В.К.</w:t>
            </w:r>
          </w:p>
        </w:tc>
        <w:tc>
          <w:tcPr>
            <w:tcW w:w="1843" w:type="dxa"/>
          </w:tcPr>
          <w:p w:rsidR="00932FB7" w:rsidRPr="001B233C" w:rsidRDefault="00932FB7" w:rsidP="00791479">
            <w:pPr>
              <w:jc w:val="center"/>
              <w:rPr>
                <w:b/>
                <w:sz w:val="28"/>
                <w:szCs w:val="24"/>
              </w:rPr>
            </w:pPr>
          </w:p>
        </w:tc>
        <w:tc>
          <w:tcPr>
            <w:tcW w:w="1701" w:type="dxa"/>
          </w:tcPr>
          <w:p w:rsidR="00932FB7" w:rsidRPr="001B233C" w:rsidRDefault="00932FB7" w:rsidP="00791479">
            <w:pPr>
              <w:jc w:val="center"/>
              <w:rPr>
                <w:b/>
                <w:sz w:val="28"/>
                <w:szCs w:val="24"/>
              </w:rPr>
            </w:pPr>
          </w:p>
        </w:tc>
      </w:tr>
      <w:tr w:rsidR="00932FB7" w:rsidRPr="001B233C" w:rsidTr="00791479">
        <w:tc>
          <w:tcPr>
            <w:tcW w:w="1560" w:type="dxa"/>
          </w:tcPr>
          <w:p w:rsidR="00932FB7" w:rsidRPr="0066244E" w:rsidRDefault="00932FB7" w:rsidP="00791479">
            <w:pPr>
              <w:jc w:val="center"/>
              <w:rPr>
                <w:sz w:val="28"/>
                <w:szCs w:val="24"/>
              </w:rPr>
            </w:pPr>
            <w:r w:rsidRPr="0066244E">
              <w:rPr>
                <w:sz w:val="28"/>
                <w:szCs w:val="24"/>
              </w:rPr>
              <w:t>2</w:t>
            </w:r>
          </w:p>
        </w:tc>
        <w:tc>
          <w:tcPr>
            <w:tcW w:w="4200" w:type="dxa"/>
          </w:tcPr>
          <w:p w:rsidR="00932FB7" w:rsidRPr="0066244E" w:rsidRDefault="00932FB7" w:rsidP="00791479">
            <w:pPr>
              <w:jc w:val="center"/>
              <w:rPr>
                <w:sz w:val="28"/>
                <w:szCs w:val="24"/>
              </w:rPr>
            </w:pPr>
            <w:r>
              <w:rPr>
                <w:sz w:val="28"/>
                <w:szCs w:val="24"/>
              </w:rPr>
              <w:t>Колпаков В.К.</w:t>
            </w:r>
          </w:p>
        </w:tc>
        <w:tc>
          <w:tcPr>
            <w:tcW w:w="1843" w:type="dxa"/>
          </w:tcPr>
          <w:p w:rsidR="00932FB7" w:rsidRPr="001B233C" w:rsidRDefault="00932FB7" w:rsidP="00791479">
            <w:pPr>
              <w:jc w:val="center"/>
              <w:rPr>
                <w:b/>
                <w:sz w:val="28"/>
                <w:szCs w:val="24"/>
              </w:rPr>
            </w:pPr>
          </w:p>
        </w:tc>
        <w:tc>
          <w:tcPr>
            <w:tcW w:w="1701" w:type="dxa"/>
          </w:tcPr>
          <w:p w:rsidR="00932FB7" w:rsidRPr="001B233C" w:rsidRDefault="00932FB7" w:rsidP="00791479">
            <w:pPr>
              <w:jc w:val="center"/>
              <w:rPr>
                <w:b/>
                <w:sz w:val="28"/>
                <w:szCs w:val="24"/>
              </w:rPr>
            </w:pPr>
          </w:p>
        </w:tc>
      </w:tr>
      <w:tr w:rsidR="00932FB7" w:rsidRPr="001B233C" w:rsidTr="00791479">
        <w:tc>
          <w:tcPr>
            <w:tcW w:w="1560" w:type="dxa"/>
          </w:tcPr>
          <w:p w:rsidR="00932FB7" w:rsidRPr="001B233C" w:rsidRDefault="00932FB7" w:rsidP="00791479">
            <w:pPr>
              <w:jc w:val="center"/>
              <w:rPr>
                <w:b/>
                <w:sz w:val="28"/>
                <w:szCs w:val="24"/>
              </w:rPr>
            </w:pPr>
          </w:p>
        </w:tc>
        <w:tc>
          <w:tcPr>
            <w:tcW w:w="4200" w:type="dxa"/>
          </w:tcPr>
          <w:p w:rsidR="00932FB7" w:rsidRPr="001B233C" w:rsidRDefault="00932FB7" w:rsidP="00791479">
            <w:pPr>
              <w:jc w:val="center"/>
              <w:rPr>
                <w:b/>
                <w:sz w:val="28"/>
                <w:szCs w:val="24"/>
              </w:rPr>
            </w:pPr>
          </w:p>
        </w:tc>
        <w:tc>
          <w:tcPr>
            <w:tcW w:w="1843" w:type="dxa"/>
          </w:tcPr>
          <w:p w:rsidR="00932FB7" w:rsidRPr="001B233C" w:rsidRDefault="00932FB7" w:rsidP="00791479">
            <w:pPr>
              <w:jc w:val="center"/>
              <w:rPr>
                <w:b/>
                <w:sz w:val="28"/>
                <w:szCs w:val="24"/>
              </w:rPr>
            </w:pPr>
          </w:p>
        </w:tc>
        <w:tc>
          <w:tcPr>
            <w:tcW w:w="1701" w:type="dxa"/>
          </w:tcPr>
          <w:p w:rsidR="00932FB7" w:rsidRPr="001B233C" w:rsidRDefault="00932FB7" w:rsidP="00791479">
            <w:pPr>
              <w:jc w:val="center"/>
              <w:rPr>
                <w:b/>
                <w:sz w:val="28"/>
                <w:szCs w:val="24"/>
              </w:rPr>
            </w:pPr>
          </w:p>
        </w:tc>
      </w:tr>
      <w:tr w:rsidR="00932FB7" w:rsidRPr="001B233C" w:rsidTr="00791479">
        <w:tc>
          <w:tcPr>
            <w:tcW w:w="1560" w:type="dxa"/>
          </w:tcPr>
          <w:p w:rsidR="00932FB7" w:rsidRPr="001B233C" w:rsidRDefault="00932FB7" w:rsidP="00791479">
            <w:pPr>
              <w:jc w:val="center"/>
              <w:rPr>
                <w:b/>
                <w:sz w:val="28"/>
                <w:szCs w:val="24"/>
              </w:rPr>
            </w:pPr>
          </w:p>
        </w:tc>
        <w:tc>
          <w:tcPr>
            <w:tcW w:w="4200" w:type="dxa"/>
          </w:tcPr>
          <w:p w:rsidR="00932FB7" w:rsidRPr="001B233C" w:rsidRDefault="00932FB7" w:rsidP="00791479">
            <w:pPr>
              <w:jc w:val="center"/>
              <w:rPr>
                <w:b/>
                <w:sz w:val="28"/>
                <w:szCs w:val="24"/>
              </w:rPr>
            </w:pPr>
          </w:p>
        </w:tc>
        <w:tc>
          <w:tcPr>
            <w:tcW w:w="1843" w:type="dxa"/>
          </w:tcPr>
          <w:p w:rsidR="00932FB7" w:rsidRPr="001B233C" w:rsidRDefault="00932FB7" w:rsidP="00791479">
            <w:pPr>
              <w:jc w:val="center"/>
              <w:rPr>
                <w:b/>
                <w:sz w:val="28"/>
                <w:szCs w:val="24"/>
              </w:rPr>
            </w:pPr>
          </w:p>
        </w:tc>
        <w:tc>
          <w:tcPr>
            <w:tcW w:w="1701" w:type="dxa"/>
          </w:tcPr>
          <w:p w:rsidR="00932FB7" w:rsidRPr="001B233C" w:rsidRDefault="00932FB7" w:rsidP="00791479">
            <w:pPr>
              <w:jc w:val="center"/>
              <w:rPr>
                <w:b/>
                <w:sz w:val="28"/>
                <w:szCs w:val="24"/>
              </w:rPr>
            </w:pPr>
          </w:p>
        </w:tc>
      </w:tr>
      <w:tr w:rsidR="00932FB7" w:rsidRPr="001B233C" w:rsidTr="00791479">
        <w:tc>
          <w:tcPr>
            <w:tcW w:w="1560" w:type="dxa"/>
          </w:tcPr>
          <w:p w:rsidR="00932FB7" w:rsidRPr="001B233C" w:rsidRDefault="00932FB7" w:rsidP="00791479">
            <w:pPr>
              <w:jc w:val="center"/>
              <w:rPr>
                <w:b/>
                <w:sz w:val="28"/>
                <w:szCs w:val="24"/>
              </w:rPr>
            </w:pPr>
          </w:p>
        </w:tc>
        <w:tc>
          <w:tcPr>
            <w:tcW w:w="4200" w:type="dxa"/>
          </w:tcPr>
          <w:p w:rsidR="00932FB7" w:rsidRPr="001B233C" w:rsidRDefault="00932FB7" w:rsidP="00791479">
            <w:pPr>
              <w:jc w:val="center"/>
              <w:rPr>
                <w:b/>
                <w:sz w:val="28"/>
                <w:szCs w:val="24"/>
              </w:rPr>
            </w:pPr>
          </w:p>
        </w:tc>
        <w:tc>
          <w:tcPr>
            <w:tcW w:w="1843" w:type="dxa"/>
          </w:tcPr>
          <w:p w:rsidR="00932FB7" w:rsidRPr="001B233C" w:rsidRDefault="00932FB7" w:rsidP="00791479">
            <w:pPr>
              <w:jc w:val="center"/>
              <w:rPr>
                <w:b/>
                <w:sz w:val="28"/>
                <w:szCs w:val="24"/>
              </w:rPr>
            </w:pPr>
          </w:p>
        </w:tc>
        <w:tc>
          <w:tcPr>
            <w:tcW w:w="1701" w:type="dxa"/>
          </w:tcPr>
          <w:p w:rsidR="00932FB7" w:rsidRPr="001B233C" w:rsidRDefault="00932FB7" w:rsidP="00791479">
            <w:pPr>
              <w:jc w:val="center"/>
              <w:rPr>
                <w:b/>
                <w:sz w:val="28"/>
                <w:szCs w:val="24"/>
              </w:rPr>
            </w:pPr>
          </w:p>
        </w:tc>
      </w:tr>
      <w:tr w:rsidR="00932FB7" w:rsidRPr="001B233C" w:rsidTr="00791479">
        <w:tc>
          <w:tcPr>
            <w:tcW w:w="1560" w:type="dxa"/>
          </w:tcPr>
          <w:p w:rsidR="00932FB7" w:rsidRPr="001B233C" w:rsidRDefault="00932FB7" w:rsidP="00791479">
            <w:pPr>
              <w:jc w:val="center"/>
              <w:rPr>
                <w:b/>
                <w:sz w:val="28"/>
                <w:szCs w:val="24"/>
              </w:rPr>
            </w:pPr>
          </w:p>
        </w:tc>
        <w:tc>
          <w:tcPr>
            <w:tcW w:w="4200" w:type="dxa"/>
          </w:tcPr>
          <w:p w:rsidR="00932FB7" w:rsidRPr="001B233C" w:rsidRDefault="00932FB7" w:rsidP="00791479">
            <w:pPr>
              <w:jc w:val="center"/>
              <w:rPr>
                <w:b/>
                <w:sz w:val="28"/>
                <w:szCs w:val="24"/>
              </w:rPr>
            </w:pPr>
          </w:p>
        </w:tc>
        <w:tc>
          <w:tcPr>
            <w:tcW w:w="1843" w:type="dxa"/>
          </w:tcPr>
          <w:p w:rsidR="00932FB7" w:rsidRPr="001B233C" w:rsidRDefault="00932FB7" w:rsidP="00791479">
            <w:pPr>
              <w:jc w:val="center"/>
              <w:rPr>
                <w:b/>
                <w:sz w:val="28"/>
                <w:szCs w:val="24"/>
              </w:rPr>
            </w:pPr>
          </w:p>
        </w:tc>
        <w:tc>
          <w:tcPr>
            <w:tcW w:w="1701" w:type="dxa"/>
          </w:tcPr>
          <w:p w:rsidR="00932FB7" w:rsidRPr="001B233C" w:rsidRDefault="00932FB7" w:rsidP="00791479">
            <w:pPr>
              <w:jc w:val="center"/>
              <w:rPr>
                <w:b/>
                <w:sz w:val="28"/>
                <w:szCs w:val="24"/>
              </w:rPr>
            </w:pPr>
          </w:p>
        </w:tc>
      </w:tr>
      <w:tr w:rsidR="00932FB7" w:rsidRPr="001B233C" w:rsidTr="00791479">
        <w:tc>
          <w:tcPr>
            <w:tcW w:w="1560" w:type="dxa"/>
          </w:tcPr>
          <w:p w:rsidR="00932FB7" w:rsidRPr="001B233C" w:rsidRDefault="00932FB7" w:rsidP="00791479">
            <w:pPr>
              <w:jc w:val="center"/>
              <w:rPr>
                <w:b/>
                <w:sz w:val="28"/>
                <w:szCs w:val="24"/>
              </w:rPr>
            </w:pPr>
          </w:p>
        </w:tc>
        <w:tc>
          <w:tcPr>
            <w:tcW w:w="4200" w:type="dxa"/>
          </w:tcPr>
          <w:p w:rsidR="00932FB7" w:rsidRPr="001B233C" w:rsidRDefault="00932FB7" w:rsidP="00791479">
            <w:pPr>
              <w:jc w:val="center"/>
              <w:rPr>
                <w:b/>
                <w:sz w:val="28"/>
                <w:szCs w:val="24"/>
              </w:rPr>
            </w:pPr>
          </w:p>
        </w:tc>
        <w:tc>
          <w:tcPr>
            <w:tcW w:w="1843" w:type="dxa"/>
          </w:tcPr>
          <w:p w:rsidR="00932FB7" w:rsidRPr="001B233C" w:rsidRDefault="00932FB7" w:rsidP="00791479">
            <w:pPr>
              <w:jc w:val="center"/>
              <w:rPr>
                <w:b/>
                <w:sz w:val="28"/>
                <w:szCs w:val="24"/>
              </w:rPr>
            </w:pPr>
          </w:p>
        </w:tc>
        <w:tc>
          <w:tcPr>
            <w:tcW w:w="1701" w:type="dxa"/>
          </w:tcPr>
          <w:p w:rsidR="00932FB7" w:rsidRPr="001B233C" w:rsidRDefault="00932FB7" w:rsidP="00791479">
            <w:pPr>
              <w:jc w:val="center"/>
              <w:rPr>
                <w:b/>
                <w:sz w:val="28"/>
                <w:szCs w:val="24"/>
              </w:rPr>
            </w:pPr>
          </w:p>
        </w:tc>
      </w:tr>
    </w:tbl>
    <w:p w:rsidR="00932FB7" w:rsidRPr="001B233C" w:rsidRDefault="00932FB7" w:rsidP="00932FB7">
      <w:pPr>
        <w:jc w:val="center"/>
        <w:rPr>
          <w:b/>
          <w:sz w:val="28"/>
          <w:szCs w:val="24"/>
        </w:rPr>
      </w:pPr>
    </w:p>
    <w:p w:rsidR="00932FB7" w:rsidRPr="00D0206D" w:rsidRDefault="00932FB7" w:rsidP="00932FB7">
      <w:pPr>
        <w:numPr>
          <w:ilvl w:val="0"/>
          <w:numId w:val="1"/>
        </w:numPr>
        <w:tabs>
          <w:tab w:val="clear" w:pos="720"/>
          <w:tab w:val="num" w:pos="0"/>
          <w:tab w:val="left" w:pos="360"/>
        </w:tabs>
        <w:spacing w:line="360" w:lineRule="auto"/>
        <w:ind w:left="360"/>
        <w:rPr>
          <w:b/>
          <w:sz w:val="28"/>
          <w:szCs w:val="24"/>
          <w:u w:val="single"/>
          <w:vertAlign w:val="superscript"/>
        </w:rPr>
      </w:pPr>
      <w:r w:rsidRPr="0066244E">
        <w:rPr>
          <w:sz w:val="28"/>
          <w:szCs w:val="24"/>
        </w:rPr>
        <w:t>Дата видачі завдання</w:t>
      </w:r>
      <w:r>
        <w:rPr>
          <w:sz w:val="28"/>
          <w:szCs w:val="24"/>
        </w:rPr>
        <w:t xml:space="preserve">: </w:t>
      </w:r>
      <w:r w:rsidRPr="00D0206D">
        <w:rPr>
          <w:sz w:val="28"/>
          <w:szCs w:val="24"/>
          <w:u w:val="single"/>
        </w:rPr>
        <w:t>травень 2020 року</w:t>
      </w:r>
      <w:r w:rsidR="00D0206D">
        <w:rPr>
          <w:sz w:val="28"/>
          <w:szCs w:val="24"/>
        </w:rPr>
        <w:t>_____________________________</w:t>
      </w:r>
    </w:p>
    <w:p w:rsidR="00932FB7" w:rsidRPr="001B233C" w:rsidRDefault="00932FB7" w:rsidP="00932FB7">
      <w:pPr>
        <w:keepNext/>
        <w:spacing w:before="240" w:after="60"/>
        <w:jc w:val="center"/>
        <w:outlineLvl w:val="3"/>
        <w:rPr>
          <w:b/>
          <w:bCs/>
          <w:sz w:val="28"/>
          <w:szCs w:val="28"/>
        </w:rPr>
      </w:pPr>
      <w:r w:rsidRPr="001B233C">
        <w:rPr>
          <w:b/>
          <w:bCs/>
          <w:sz w:val="28"/>
          <w:szCs w:val="28"/>
        </w:rPr>
        <w:t>КАЛЕНДАРНИЙ ПЛАН</w:t>
      </w:r>
    </w:p>
    <w:p w:rsidR="00932FB7" w:rsidRPr="001B233C" w:rsidRDefault="00932FB7" w:rsidP="00932FB7">
      <w:pPr>
        <w:rPr>
          <w:b/>
          <w:sz w:val="24"/>
          <w:szCs w:val="24"/>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73"/>
        <w:gridCol w:w="1998"/>
        <w:gridCol w:w="1546"/>
      </w:tblGrid>
      <w:tr w:rsidR="00932FB7" w:rsidRPr="001B233C" w:rsidTr="00791479">
        <w:trPr>
          <w:cantSplit/>
          <w:trHeight w:val="460"/>
        </w:trPr>
        <w:tc>
          <w:tcPr>
            <w:tcW w:w="567" w:type="dxa"/>
            <w:vAlign w:val="center"/>
          </w:tcPr>
          <w:p w:rsidR="00932FB7" w:rsidRPr="001B233C" w:rsidRDefault="00932FB7" w:rsidP="00791479">
            <w:pPr>
              <w:jc w:val="center"/>
              <w:rPr>
                <w:sz w:val="24"/>
                <w:szCs w:val="24"/>
              </w:rPr>
            </w:pPr>
            <w:r w:rsidRPr="001B233C">
              <w:rPr>
                <w:sz w:val="24"/>
                <w:szCs w:val="24"/>
              </w:rPr>
              <w:t>№</w:t>
            </w:r>
          </w:p>
          <w:p w:rsidR="00932FB7" w:rsidRPr="001B233C" w:rsidRDefault="00932FB7" w:rsidP="00791479">
            <w:pPr>
              <w:jc w:val="center"/>
              <w:rPr>
                <w:sz w:val="24"/>
                <w:szCs w:val="24"/>
              </w:rPr>
            </w:pPr>
            <w:r w:rsidRPr="001B233C">
              <w:rPr>
                <w:sz w:val="24"/>
                <w:szCs w:val="24"/>
              </w:rPr>
              <w:t>з/п</w:t>
            </w:r>
          </w:p>
        </w:tc>
        <w:tc>
          <w:tcPr>
            <w:tcW w:w="5373" w:type="dxa"/>
            <w:vAlign w:val="center"/>
          </w:tcPr>
          <w:p w:rsidR="00932FB7" w:rsidRPr="001B233C" w:rsidRDefault="00932FB7" w:rsidP="00791479">
            <w:pPr>
              <w:jc w:val="center"/>
              <w:rPr>
                <w:sz w:val="24"/>
                <w:szCs w:val="24"/>
              </w:rPr>
            </w:pPr>
            <w:r w:rsidRPr="001B233C">
              <w:rPr>
                <w:sz w:val="24"/>
                <w:szCs w:val="24"/>
              </w:rPr>
              <w:t>Назва етапів кваліфікаційної роботи</w:t>
            </w:r>
          </w:p>
        </w:tc>
        <w:tc>
          <w:tcPr>
            <w:tcW w:w="1998" w:type="dxa"/>
            <w:vAlign w:val="center"/>
          </w:tcPr>
          <w:p w:rsidR="00932FB7" w:rsidRPr="001B233C" w:rsidRDefault="00932FB7" w:rsidP="00791479">
            <w:pPr>
              <w:jc w:val="center"/>
              <w:rPr>
                <w:sz w:val="24"/>
                <w:szCs w:val="24"/>
              </w:rPr>
            </w:pPr>
            <w:r w:rsidRPr="001B233C">
              <w:rPr>
                <w:spacing w:val="-20"/>
                <w:sz w:val="24"/>
                <w:szCs w:val="24"/>
              </w:rPr>
              <w:t>Строк  виконання</w:t>
            </w:r>
            <w:r w:rsidRPr="001B233C">
              <w:rPr>
                <w:sz w:val="24"/>
                <w:szCs w:val="24"/>
              </w:rPr>
              <w:t xml:space="preserve"> етапів роботи</w:t>
            </w:r>
          </w:p>
        </w:tc>
        <w:tc>
          <w:tcPr>
            <w:tcW w:w="1546" w:type="dxa"/>
            <w:vAlign w:val="center"/>
          </w:tcPr>
          <w:p w:rsidR="00932FB7" w:rsidRPr="001B233C" w:rsidRDefault="00932FB7" w:rsidP="00791479">
            <w:pPr>
              <w:keepNext/>
              <w:jc w:val="center"/>
              <w:outlineLvl w:val="2"/>
              <w:rPr>
                <w:bCs/>
                <w:spacing w:val="-20"/>
                <w:sz w:val="24"/>
                <w:szCs w:val="24"/>
              </w:rPr>
            </w:pPr>
            <w:r w:rsidRPr="001B233C">
              <w:rPr>
                <w:bCs/>
                <w:spacing w:val="-20"/>
                <w:sz w:val="24"/>
                <w:szCs w:val="24"/>
              </w:rPr>
              <w:t>Примітка</w:t>
            </w:r>
          </w:p>
        </w:tc>
      </w:tr>
      <w:tr w:rsidR="00932FB7" w:rsidRPr="001B233C" w:rsidTr="00791479">
        <w:tc>
          <w:tcPr>
            <w:tcW w:w="567" w:type="dxa"/>
          </w:tcPr>
          <w:p w:rsidR="00932FB7" w:rsidRPr="0066244E" w:rsidRDefault="00932FB7" w:rsidP="00791479">
            <w:pPr>
              <w:jc w:val="center"/>
              <w:rPr>
                <w:sz w:val="28"/>
                <w:szCs w:val="24"/>
              </w:rPr>
            </w:pPr>
            <w:r w:rsidRPr="0066244E">
              <w:rPr>
                <w:sz w:val="28"/>
                <w:szCs w:val="24"/>
              </w:rPr>
              <w:t>1</w:t>
            </w:r>
          </w:p>
        </w:tc>
        <w:tc>
          <w:tcPr>
            <w:tcW w:w="5373" w:type="dxa"/>
          </w:tcPr>
          <w:p w:rsidR="00932FB7" w:rsidRPr="0066244E" w:rsidRDefault="00932FB7" w:rsidP="00791479">
            <w:pPr>
              <w:jc w:val="center"/>
              <w:rPr>
                <w:sz w:val="28"/>
                <w:szCs w:val="24"/>
              </w:rPr>
            </w:pPr>
            <w:r w:rsidRPr="0066244E">
              <w:rPr>
                <w:sz w:val="28"/>
                <w:szCs w:val="24"/>
              </w:rPr>
              <w:t>Обрання та затвердження теми</w:t>
            </w:r>
          </w:p>
        </w:tc>
        <w:tc>
          <w:tcPr>
            <w:tcW w:w="1998" w:type="dxa"/>
          </w:tcPr>
          <w:p w:rsidR="00932FB7" w:rsidRPr="0066244E" w:rsidRDefault="00932FB7" w:rsidP="00791479">
            <w:pPr>
              <w:jc w:val="center"/>
              <w:rPr>
                <w:sz w:val="28"/>
                <w:szCs w:val="24"/>
              </w:rPr>
            </w:pPr>
            <w:r w:rsidRPr="0066244E">
              <w:rPr>
                <w:sz w:val="28"/>
                <w:szCs w:val="24"/>
              </w:rPr>
              <w:t>Травень 2020</w:t>
            </w:r>
          </w:p>
        </w:tc>
        <w:tc>
          <w:tcPr>
            <w:tcW w:w="1546" w:type="dxa"/>
          </w:tcPr>
          <w:p w:rsidR="00932FB7" w:rsidRPr="0066244E" w:rsidRDefault="00932FB7" w:rsidP="00791479">
            <w:pPr>
              <w:jc w:val="center"/>
              <w:rPr>
                <w:sz w:val="28"/>
                <w:szCs w:val="24"/>
              </w:rPr>
            </w:pPr>
            <w:r w:rsidRPr="0066244E">
              <w:rPr>
                <w:sz w:val="28"/>
                <w:szCs w:val="24"/>
              </w:rPr>
              <w:t>Виконано</w:t>
            </w:r>
          </w:p>
        </w:tc>
      </w:tr>
      <w:tr w:rsidR="00932FB7" w:rsidRPr="001B233C" w:rsidTr="00791479">
        <w:tc>
          <w:tcPr>
            <w:tcW w:w="567" w:type="dxa"/>
          </w:tcPr>
          <w:p w:rsidR="00932FB7" w:rsidRPr="0066244E" w:rsidRDefault="00932FB7" w:rsidP="00791479">
            <w:pPr>
              <w:jc w:val="center"/>
              <w:rPr>
                <w:sz w:val="28"/>
                <w:szCs w:val="24"/>
              </w:rPr>
            </w:pPr>
            <w:r w:rsidRPr="0066244E">
              <w:rPr>
                <w:sz w:val="28"/>
                <w:szCs w:val="24"/>
              </w:rPr>
              <w:t>2</w:t>
            </w:r>
          </w:p>
        </w:tc>
        <w:tc>
          <w:tcPr>
            <w:tcW w:w="5373" w:type="dxa"/>
          </w:tcPr>
          <w:p w:rsidR="00932FB7" w:rsidRPr="0066244E" w:rsidRDefault="00932FB7" w:rsidP="00791479">
            <w:pPr>
              <w:jc w:val="center"/>
              <w:rPr>
                <w:sz w:val="28"/>
                <w:szCs w:val="24"/>
              </w:rPr>
            </w:pPr>
            <w:r w:rsidRPr="0066244E">
              <w:rPr>
                <w:sz w:val="28"/>
                <w:szCs w:val="24"/>
              </w:rPr>
              <w:t>Складання плану роботи</w:t>
            </w:r>
          </w:p>
        </w:tc>
        <w:tc>
          <w:tcPr>
            <w:tcW w:w="1998" w:type="dxa"/>
          </w:tcPr>
          <w:p w:rsidR="00932FB7" w:rsidRPr="0066244E" w:rsidRDefault="00932FB7" w:rsidP="00791479">
            <w:pPr>
              <w:jc w:val="center"/>
              <w:rPr>
                <w:sz w:val="28"/>
                <w:szCs w:val="24"/>
              </w:rPr>
            </w:pPr>
            <w:r w:rsidRPr="0066244E">
              <w:rPr>
                <w:sz w:val="28"/>
                <w:szCs w:val="24"/>
              </w:rPr>
              <w:t>Травень 2020</w:t>
            </w:r>
          </w:p>
        </w:tc>
        <w:tc>
          <w:tcPr>
            <w:tcW w:w="1546" w:type="dxa"/>
          </w:tcPr>
          <w:p w:rsidR="00932FB7" w:rsidRDefault="00932FB7" w:rsidP="00791479">
            <w:pPr>
              <w:jc w:val="center"/>
            </w:pPr>
            <w:r w:rsidRPr="00F21FA6">
              <w:rPr>
                <w:sz w:val="28"/>
                <w:szCs w:val="24"/>
              </w:rPr>
              <w:t>Виконано</w:t>
            </w:r>
          </w:p>
        </w:tc>
      </w:tr>
      <w:tr w:rsidR="00932FB7" w:rsidRPr="001B233C" w:rsidTr="00791479">
        <w:tc>
          <w:tcPr>
            <w:tcW w:w="567" w:type="dxa"/>
          </w:tcPr>
          <w:p w:rsidR="00932FB7" w:rsidRPr="0066244E" w:rsidRDefault="00932FB7" w:rsidP="00791479">
            <w:pPr>
              <w:jc w:val="center"/>
              <w:rPr>
                <w:sz w:val="28"/>
                <w:szCs w:val="24"/>
              </w:rPr>
            </w:pPr>
            <w:r w:rsidRPr="0066244E">
              <w:rPr>
                <w:sz w:val="28"/>
                <w:szCs w:val="24"/>
              </w:rPr>
              <w:t>3</w:t>
            </w:r>
          </w:p>
        </w:tc>
        <w:tc>
          <w:tcPr>
            <w:tcW w:w="5373" w:type="dxa"/>
          </w:tcPr>
          <w:p w:rsidR="00932FB7" w:rsidRPr="0066244E" w:rsidRDefault="00932FB7" w:rsidP="00791479">
            <w:pPr>
              <w:jc w:val="center"/>
              <w:rPr>
                <w:sz w:val="28"/>
                <w:szCs w:val="24"/>
              </w:rPr>
            </w:pPr>
            <w:r w:rsidRPr="0066244E">
              <w:rPr>
                <w:sz w:val="28"/>
                <w:szCs w:val="24"/>
              </w:rPr>
              <w:t>Пошук необхідної літератури</w:t>
            </w:r>
          </w:p>
        </w:tc>
        <w:tc>
          <w:tcPr>
            <w:tcW w:w="1998" w:type="dxa"/>
          </w:tcPr>
          <w:p w:rsidR="00932FB7" w:rsidRPr="0066244E" w:rsidRDefault="00932FB7" w:rsidP="00791479">
            <w:pPr>
              <w:jc w:val="center"/>
              <w:rPr>
                <w:sz w:val="28"/>
                <w:szCs w:val="24"/>
              </w:rPr>
            </w:pPr>
            <w:r w:rsidRPr="0066244E">
              <w:rPr>
                <w:sz w:val="28"/>
                <w:szCs w:val="24"/>
              </w:rPr>
              <w:t>Червень 2020</w:t>
            </w:r>
          </w:p>
        </w:tc>
        <w:tc>
          <w:tcPr>
            <w:tcW w:w="1546" w:type="dxa"/>
          </w:tcPr>
          <w:p w:rsidR="00932FB7" w:rsidRDefault="00932FB7" w:rsidP="00791479">
            <w:pPr>
              <w:jc w:val="center"/>
            </w:pPr>
            <w:r w:rsidRPr="00F21FA6">
              <w:rPr>
                <w:sz w:val="28"/>
                <w:szCs w:val="24"/>
              </w:rPr>
              <w:t>Виконано</w:t>
            </w:r>
          </w:p>
        </w:tc>
      </w:tr>
      <w:tr w:rsidR="00932FB7" w:rsidRPr="001B233C" w:rsidTr="00791479">
        <w:tc>
          <w:tcPr>
            <w:tcW w:w="567" w:type="dxa"/>
          </w:tcPr>
          <w:p w:rsidR="00932FB7" w:rsidRPr="0066244E" w:rsidRDefault="00932FB7" w:rsidP="00791479">
            <w:pPr>
              <w:jc w:val="center"/>
              <w:rPr>
                <w:sz w:val="28"/>
                <w:szCs w:val="24"/>
              </w:rPr>
            </w:pPr>
            <w:r w:rsidRPr="0066244E">
              <w:rPr>
                <w:sz w:val="28"/>
                <w:szCs w:val="24"/>
              </w:rPr>
              <w:t>4</w:t>
            </w:r>
          </w:p>
        </w:tc>
        <w:tc>
          <w:tcPr>
            <w:tcW w:w="5373" w:type="dxa"/>
          </w:tcPr>
          <w:p w:rsidR="00932FB7" w:rsidRPr="0066244E" w:rsidRDefault="00932FB7" w:rsidP="00791479">
            <w:pPr>
              <w:jc w:val="center"/>
              <w:rPr>
                <w:sz w:val="28"/>
                <w:szCs w:val="24"/>
              </w:rPr>
            </w:pPr>
            <w:r w:rsidRPr="0066244E">
              <w:rPr>
                <w:sz w:val="28"/>
                <w:szCs w:val="24"/>
              </w:rPr>
              <w:t>Написання пояснювальної записки</w:t>
            </w:r>
          </w:p>
        </w:tc>
        <w:tc>
          <w:tcPr>
            <w:tcW w:w="1998" w:type="dxa"/>
          </w:tcPr>
          <w:p w:rsidR="00932FB7" w:rsidRPr="0066244E" w:rsidRDefault="00932FB7" w:rsidP="00791479">
            <w:pPr>
              <w:jc w:val="center"/>
              <w:rPr>
                <w:sz w:val="28"/>
                <w:szCs w:val="24"/>
              </w:rPr>
            </w:pPr>
            <w:r w:rsidRPr="0066244E">
              <w:rPr>
                <w:sz w:val="28"/>
                <w:szCs w:val="24"/>
              </w:rPr>
              <w:t>Липень 2020</w:t>
            </w:r>
          </w:p>
        </w:tc>
        <w:tc>
          <w:tcPr>
            <w:tcW w:w="1546" w:type="dxa"/>
          </w:tcPr>
          <w:p w:rsidR="00932FB7" w:rsidRDefault="00932FB7" w:rsidP="00791479">
            <w:pPr>
              <w:jc w:val="center"/>
            </w:pPr>
            <w:r w:rsidRPr="00F21FA6">
              <w:rPr>
                <w:sz w:val="28"/>
                <w:szCs w:val="24"/>
              </w:rPr>
              <w:t>Виконано</w:t>
            </w:r>
          </w:p>
        </w:tc>
      </w:tr>
      <w:tr w:rsidR="00932FB7" w:rsidRPr="001B233C" w:rsidTr="00791479">
        <w:tc>
          <w:tcPr>
            <w:tcW w:w="567" w:type="dxa"/>
          </w:tcPr>
          <w:p w:rsidR="00932FB7" w:rsidRPr="0066244E" w:rsidRDefault="00932FB7" w:rsidP="00791479">
            <w:pPr>
              <w:jc w:val="center"/>
              <w:rPr>
                <w:sz w:val="28"/>
                <w:szCs w:val="24"/>
              </w:rPr>
            </w:pPr>
            <w:r w:rsidRPr="0066244E">
              <w:rPr>
                <w:sz w:val="28"/>
                <w:szCs w:val="24"/>
              </w:rPr>
              <w:t>5</w:t>
            </w:r>
          </w:p>
        </w:tc>
        <w:tc>
          <w:tcPr>
            <w:tcW w:w="5373" w:type="dxa"/>
          </w:tcPr>
          <w:p w:rsidR="00932FB7" w:rsidRPr="0066244E" w:rsidRDefault="00932FB7" w:rsidP="00791479">
            <w:pPr>
              <w:jc w:val="center"/>
              <w:rPr>
                <w:sz w:val="28"/>
                <w:szCs w:val="24"/>
              </w:rPr>
            </w:pPr>
            <w:r w:rsidRPr="0066244E">
              <w:rPr>
                <w:sz w:val="28"/>
                <w:szCs w:val="24"/>
              </w:rPr>
              <w:t>Опублікування тез доповідей</w:t>
            </w:r>
          </w:p>
        </w:tc>
        <w:tc>
          <w:tcPr>
            <w:tcW w:w="1998" w:type="dxa"/>
          </w:tcPr>
          <w:p w:rsidR="00932FB7" w:rsidRPr="0066244E" w:rsidRDefault="00932FB7" w:rsidP="00791479">
            <w:pPr>
              <w:jc w:val="center"/>
              <w:rPr>
                <w:sz w:val="28"/>
                <w:szCs w:val="24"/>
              </w:rPr>
            </w:pPr>
            <w:r w:rsidRPr="0066244E">
              <w:rPr>
                <w:sz w:val="28"/>
                <w:szCs w:val="24"/>
              </w:rPr>
              <w:t>Серпень 2020</w:t>
            </w:r>
          </w:p>
        </w:tc>
        <w:tc>
          <w:tcPr>
            <w:tcW w:w="1546" w:type="dxa"/>
          </w:tcPr>
          <w:p w:rsidR="00932FB7" w:rsidRDefault="00932FB7" w:rsidP="00791479">
            <w:pPr>
              <w:jc w:val="center"/>
            </w:pPr>
            <w:r w:rsidRPr="00F21FA6">
              <w:rPr>
                <w:sz w:val="28"/>
                <w:szCs w:val="24"/>
              </w:rPr>
              <w:t>Виконано</w:t>
            </w:r>
          </w:p>
        </w:tc>
      </w:tr>
      <w:tr w:rsidR="00932FB7" w:rsidRPr="001B233C" w:rsidTr="00791479">
        <w:tc>
          <w:tcPr>
            <w:tcW w:w="567" w:type="dxa"/>
          </w:tcPr>
          <w:p w:rsidR="00932FB7" w:rsidRPr="0066244E" w:rsidRDefault="00932FB7" w:rsidP="00791479">
            <w:pPr>
              <w:jc w:val="center"/>
              <w:rPr>
                <w:sz w:val="28"/>
                <w:szCs w:val="24"/>
              </w:rPr>
            </w:pPr>
            <w:r w:rsidRPr="0066244E">
              <w:rPr>
                <w:sz w:val="28"/>
                <w:szCs w:val="24"/>
              </w:rPr>
              <w:t>6</w:t>
            </w:r>
          </w:p>
        </w:tc>
        <w:tc>
          <w:tcPr>
            <w:tcW w:w="5373" w:type="dxa"/>
          </w:tcPr>
          <w:p w:rsidR="00932FB7" w:rsidRPr="0066244E" w:rsidRDefault="00932FB7" w:rsidP="00791479">
            <w:pPr>
              <w:jc w:val="center"/>
              <w:rPr>
                <w:sz w:val="28"/>
                <w:szCs w:val="24"/>
              </w:rPr>
            </w:pPr>
            <w:r w:rsidRPr="0066244E">
              <w:rPr>
                <w:sz w:val="28"/>
                <w:szCs w:val="24"/>
              </w:rPr>
              <w:t>Написання практичної частини роботи</w:t>
            </w:r>
          </w:p>
        </w:tc>
        <w:tc>
          <w:tcPr>
            <w:tcW w:w="1998" w:type="dxa"/>
          </w:tcPr>
          <w:p w:rsidR="00932FB7" w:rsidRPr="0066244E" w:rsidRDefault="00932FB7" w:rsidP="00791479">
            <w:pPr>
              <w:jc w:val="center"/>
              <w:rPr>
                <w:sz w:val="28"/>
                <w:szCs w:val="24"/>
              </w:rPr>
            </w:pPr>
            <w:r w:rsidRPr="0066244E">
              <w:rPr>
                <w:sz w:val="28"/>
                <w:szCs w:val="24"/>
              </w:rPr>
              <w:t>Вересень 2020</w:t>
            </w:r>
          </w:p>
        </w:tc>
        <w:tc>
          <w:tcPr>
            <w:tcW w:w="1546" w:type="dxa"/>
          </w:tcPr>
          <w:p w:rsidR="00932FB7" w:rsidRDefault="00932FB7" w:rsidP="00791479">
            <w:pPr>
              <w:jc w:val="center"/>
            </w:pPr>
            <w:r w:rsidRPr="00F21FA6">
              <w:rPr>
                <w:sz w:val="28"/>
                <w:szCs w:val="24"/>
              </w:rPr>
              <w:t>Виконано</w:t>
            </w:r>
          </w:p>
        </w:tc>
      </w:tr>
      <w:tr w:rsidR="00932FB7" w:rsidRPr="001B233C" w:rsidTr="00791479">
        <w:tc>
          <w:tcPr>
            <w:tcW w:w="567" w:type="dxa"/>
          </w:tcPr>
          <w:p w:rsidR="00932FB7" w:rsidRPr="0066244E" w:rsidRDefault="00932FB7" w:rsidP="00791479">
            <w:pPr>
              <w:jc w:val="center"/>
              <w:rPr>
                <w:sz w:val="28"/>
                <w:szCs w:val="24"/>
              </w:rPr>
            </w:pPr>
            <w:r w:rsidRPr="0066244E">
              <w:rPr>
                <w:sz w:val="28"/>
                <w:szCs w:val="24"/>
              </w:rPr>
              <w:t>7</w:t>
            </w:r>
          </w:p>
        </w:tc>
        <w:tc>
          <w:tcPr>
            <w:tcW w:w="5373" w:type="dxa"/>
          </w:tcPr>
          <w:p w:rsidR="00932FB7" w:rsidRPr="0066244E" w:rsidRDefault="00932FB7" w:rsidP="00791479">
            <w:pPr>
              <w:jc w:val="center"/>
              <w:rPr>
                <w:sz w:val="28"/>
                <w:szCs w:val="24"/>
              </w:rPr>
            </w:pPr>
            <w:r w:rsidRPr="0066244E">
              <w:rPr>
                <w:sz w:val="28"/>
                <w:szCs w:val="24"/>
              </w:rPr>
              <w:t>Оформлення списку викориистаних джерел</w:t>
            </w:r>
          </w:p>
        </w:tc>
        <w:tc>
          <w:tcPr>
            <w:tcW w:w="1998" w:type="dxa"/>
          </w:tcPr>
          <w:p w:rsidR="00932FB7" w:rsidRPr="0066244E" w:rsidRDefault="00932FB7" w:rsidP="00791479">
            <w:pPr>
              <w:jc w:val="center"/>
              <w:rPr>
                <w:sz w:val="28"/>
                <w:szCs w:val="24"/>
              </w:rPr>
            </w:pPr>
            <w:r w:rsidRPr="0066244E">
              <w:rPr>
                <w:sz w:val="28"/>
                <w:szCs w:val="24"/>
              </w:rPr>
              <w:t>Жовтень 2020</w:t>
            </w:r>
          </w:p>
        </w:tc>
        <w:tc>
          <w:tcPr>
            <w:tcW w:w="1546" w:type="dxa"/>
          </w:tcPr>
          <w:p w:rsidR="00932FB7" w:rsidRDefault="00932FB7" w:rsidP="00791479">
            <w:pPr>
              <w:jc w:val="center"/>
            </w:pPr>
            <w:r w:rsidRPr="00F21FA6">
              <w:rPr>
                <w:sz w:val="28"/>
                <w:szCs w:val="24"/>
              </w:rPr>
              <w:t>Виконано</w:t>
            </w:r>
          </w:p>
        </w:tc>
      </w:tr>
      <w:tr w:rsidR="00932FB7" w:rsidRPr="001B233C" w:rsidTr="00791479">
        <w:tc>
          <w:tcPr>
            <w:tcW w:w="567" w:type="dxa"/>
          </w:tcPr>
          <w:p w:rsidR="00932FB7" w:rsidRPr="0066244E" w:rsidRDefault="00932FB7" w:rsidP="00791479">
            <w:pPr>
              <w:jc w:val="center"/>
              <w:rPr>
                <w:sz w:val="28"/>
                <w:szCs w:val="24"/>
              </w:rPr>
            </w:pPr>
            <w:r w:rsidRPr="0066244E">
              <w:rPr>
                <w:sz w:val="28"/>
                <w:szCs w:val="24"/>
              </w:rPr>
              <w:t>8</w:t>
            </w:r>
          </w:p>
        </w:tc>
        <w:tc>
          <w:tcPr>
            <w:tcW w:w="5373" w:type="dxa"/>
          </w:tcPr>
          <w:p w:rsidR="00932FB7" w:rsidRPr="0066244E" w:rsidRDefault="00932FB7" w:rsidP="00791479">
            <w:pPr>
              <w:jc w:val="center"/>
              <w:rPr>
                <w:sz w:val="28"/>
                <w:szCs w:val="24"/>
              </w:rPr>
            </w:pPr>
            <w:r w:rsidRPr="0066244E">
              <w:rPr>
                <w:sz w:val="28"/>
                <w:szCs w:val="24"/>
              </w:rPr>
              <w:t>Написання висновків до роботи</w:t>
            </w:r>
          </w:p>
        </w:tc>
        <w:tc>
          <w:tcPr>
            <w:tcW w:w="1998" w:type="dxa"/>
          </w:tcPr>
          <w:p w:rsidR="00932FB7" w:rsidRPr="0066244E" w:rsidRDefault="00932FB7" w:rsidP="00791479">
            <w:pPr>
              <w:jc w:val="center"/>
              <w:rPr>
                <w:sz w:val="28"/>
                <w:szCs w:val="24"/>
              </w:rPr>
            </w:pPr>
            <w:r w:rsidRPr="0066244E">
              <w:rPr>
                <w:sz w:val="28"/>
                <w:szCs w:val="24"/>
              </w:rPr>
              <w:t>Жовтень 2020</w:t>
            </w:r>
          </w:p>
        </w:tc>
        <w:tc>
          <w:tcPr>
            <w:tcW w:w="1546" w:type="dxa"/>
          </w:tcPr>
          <w:p w:rsidR="00932FB7" w:rsidRDefault="00932FB7" w:rsidP="00791479">
            <w:pPr>
              <w:jc w:val="center"/>
            </w:pPr>
            <w:r w:rsidRPr="00F21FA6">
              <w:rPr>
                <w:sz w:val="28"/>
                <w:szCs w:val="24"/>
              </w:rPr>
              <w:t>Виконано</w:t>
            </w:r>
          </w:p>
        </w:tc>
      </w:tr>
      <w:tr w:rsidR="00932FB7" w:rsidRPr="001B233C" w:rsidTr="00791479">
        <w:tc>
          <w:tcPr>
            <w:tcW w:w="567" w:type="dxa"/>
          </w:tcPr>
          <w:p w:rsidR="00932FB7" w:rsidRPr="0066244E" w:rsidRDefault="00932FB7" w:rsidP="00791479">
            <w:pPr>
              <w:jc w:val="center"/>
              <w:rPr>
                <w:sz w:val="28"/>
                <w:szCs w:val="24"/>
              </w:rPr>
            </w:pPr>
            <w:r w:rsidRPr="0066244E">
              <w:rPr>
                <w:sz w:val="28"/>
                <w:szCs w:val="24"/>
              </w:rPr>
              <w:t>9</w:t>
            </w:r>
          </w:p>
        </w:tc>
        <w:tc>
          <w:tcPr>
            <w:tcW w:w="5373" w:type="dxa"/>
          </w:tcPr>
          <w:p w:rsidR="00932FB7" w:rsidRPr="0066244E" w:rsidRDefault="00932FB7" w:rsidP="00791479">
            <w:pPr>
              <w:jc w:val="center"/>
              <w:rPr>
                <w:sz w:val="28"/>
                <w:szCs w:val="24"/>
              </w:rPr>
            </w:pPr>
            <w:r w:rsidRPr="0066244E">
              <w:rPr>
                <w:sz w:val="28"/>
                <w:szCs w:val="24"/>
              </w:rPr>
              <w:t>Попередній захист на кафедрі</w:t>
            </w:r>
          </w:p>
        </w:tc>
        <w:tc>
          <w:tcPr>
            <w:tcW w:w="1998" w:type="dxa"/>
          </w:tcPr>
          <w:p w:rsidR="00932FB7" w:rsidRPr="0066244E" w:rsidRDefault="00932FB7" w:rsidP="00791479">
            <w:pPr>
              <w:jc w:val="center"/>
              <w:rPr>
                <w:sz w:val="28"/>
                <w:szCs w:val="24"/>
              </w:rPr>
            </w:pPr>
            <w:r w:rsidRPr="0066244E">
              <w:rPr>
                <w:sz w:val="28"/>
                <w:szCs w:val="24"/>
              </w:rPr>
              <w:t>Листопад 2020</w:t>
            </w:r>
          </w:p>
        </w:tc>
        <w:tc>
          <w:tcPr>
            <w:tcW w:w="1546" w:type="dxa"/>
          </w:tcPr>
          <w:p w:rsidR="00932FB7" w:rsidRDefault="00932FB7" w:rsidP="00791479">
            <w:pPr>
              <w:jc w:val="center"/>
            </w:pPr>
            <w:r w:rsidRPr="00F21FA6">
              <w:rPr>
                <w:sz w:val="28"/>
                <w:szCs w:val="24"/>
              </w:rPr>
              <w:t>Виконано</w:t>
            </w:r>
          </w:p>
        </w:tc>
      </w:tr>
      <w:tr w:rsidR="00932FB7" w:rsidRPr="001B233C" w:rsidTr="00791479">
        <w:tc>
          <w:tcPr>
            <w:tcW w:w="567" w:type="dxa"/>
          </w:tcPr>
          <w:p w:rsidR="00932FB7" w:rsidRPr="0066244E" w:rsidRDefault="00932FB7" w:rsidP="00791479">
            <w:pPr>
              <w:jc w:val="center"/>
              <w:rPr>
                <w:sz w:val="28"/>
                <w:szCs w:val="24"/>
              </w:rPr>
            </w:pPr>
            <w:r w:rsidRPr="0066244E">
              <w:rPr>
                <w:sz w:val="28"/>
                <w:szCs w:val="24"/>
              </w:rPr>
              <w:t>10</w:t>
            </w:r>
          </w:p>
        </w:tc>
        <w:tc>
          <w:tcPr>
            <w:tcW w:w="5373" w:type="dxa"/>
          </w:tcPr>
          <w:p w:rsidR="00932FB7" w:rsidRPr="0066244E" w:rsidRDefault="00932FB7" w:rsidP="00791479">
            <w:pPr>
              <w:jc w:val="center"/>
              <w:rPr>
                <w:sz w:val="28"/>
                <w:szCs w:val="24"/>
              </w:rPr>
            </w:pPr>
            <w:r w:rsidRPr="0066244E">
              <w:rPr>
                <w:sz w:val="28"/>
                <w:szCs w:val="24"/>
              </w:rPr>
              <w:t>Проходження нормоконтролю</w:t>
            </w:r>
          </w:p>
        </w:tc>
        <w:tc>
          <w:tcPr>
            <w:tcW w:w="1998" w:type="dxa"/>
          </w:tcPr>
          <w:p w:rsidR="00932FB7" w:rsidRPr="0066244E" w:rsidRDefault="00932FB7" w:rsidP="00791479">
            <w:pPr>
              <w:jc w:val="center"/>
              <w:rPr>
                <w:sz w:val="28"/>
                <w:szCs w:val="24"/>
              </w:rPr>
            </w:pPr>
            <w:r w:rsidRPr="0066244E">
              <w:rPr>
                <w:sz w:val="28"/>
                <w:szCs w:val="24"/>
              </w:rPr>
              <w:t>Листопад 2020</w:t>
            </w:r>
          </w:p>
        </w:tc>
        <w:tc>
          <w:tcPr>
            <w:tcW w:w="1546" w:type="dxa"/>
          </w:tcPr>
          <w:p w:rsidR="00932FB7" w:rsidRDefault="00932FB7" w:rsidP="00791479">
            <w:pPr>
              <w:jc w:val="center"/>
            </w:pPr>
            <w:r w:rsidRPr="00F21FA6">
              <w:rPr>
                <w:sz w:val="28"/>
                <w:szCs w:val="24"/>
              </w:rPr>
              <w:t>Виконано</w:t>
            </w:r>
          </w:p>
        </w:tc>
      </w:tr>
      <w:tr w:rsidR="00932FB7" w:rsidRPr="001B233C" w:rsidTr="00791479">
        <w:tc>
          <w:tcPr>
            <w:tcW w:w="567" w:type="dxa"/>
          </w:tcPr>
          <w:p w:rsidR="00932FB7" w:rsidRPr="0066244E" w:rsidRDefault="00932FB7" w:rsidP="00791479">
            <w:pPr>
              <w:jc w:val="center"/>
              <w:rPr>
                <w:sz w:val="28"/>
                <w:szCs w:val="24"/>
              </w:rPr>
            </w:pPr>
            <w:r w:rsidRPr="0066244E">
              <w:rPr>
                <w:sz w:val="28"/>
                <w:szCs w:val="24"/>
              </w:rPr>
              <w:t>11</w:t>
            </w:r>
          </w:p>
        </w:tc>
        <w:tc>
          <w:tcPr>
            <w:tcW w:w="5373" w:type="dxa"/>
          </w:tcPr>
          <w:p w:rsidR="00932FB7" w:rsidRPr="0066244E" w:rsidRDefault="00932FB7" w:rsidP="00791479">
            <w:pPr>
              <w:jc w:val="center"/>
              <w:rPr>
                <w:sz w:val="28"/>
                <w:szCs w:val="24"/>
              </w:rPr>
            </w:pPr>
            <w:r w:rsidRPr="0066244E">
              <w:rPr>
                <w:sz w:val="28"/>
                <w:szCs w:val="24"/>
              </w:rPr>
              <w:t>Захист роботи в ДЕК</w:t>
            </w:r>
          </w:p>
        </w:tc>
        <w:tc>
          <w:tcPr>
            <w:tcW w:w="1998" w:type="dxa"/>
          </w:tcPr>
          <w:p w:rsidR="00932FB7" w:rsidRPr="0066244E" w:rsidRDefault="00932FB7" w:rsidP="00791479">
            <w:pPr>
              <w:jc w:val="center"/>
              <w:rPr>
                <w:sz w:val="28"/>
                <w:szCs w:val="24"/>
              </w:rPr>
            </w:pPr>
            <w:r w:rsidRPr="0066244E">
              <w:rPr>
                <w:sz w:val="28"/>
                <w:szCs w:val="24"/>
              </w:rPr>
              <w:t>Грудень 2020</w:t>
            </w:r>
          </w:p>
        </w:tc>
        <w:tc>
          <w:tcPr>
            <w:tcW w:w="1546" w:type="dxa"/>
          </w:tcPr>
          <w:p w:rsidR="00932FB7" w:rsidRDefault="00932FB7" w:rsidP="00791479">
            <w:pPr>
              <w:jc w:val="center"/>
            </w:pPr>
            <w:r w:rsidRPr="00F21FA6">
              <w:rPr>
                <w:sz w:val="28"/>
                <w:szCs w:val="24"/>
              </w:rPr>
              <w:t>Виконано</w:t>
            </w:r>
          </w:p>
        </w:tc>
      </w:tr>
      <w:tr w:rsidR="00932FB7" w:rsidRPr="001B233C" w:rsidTr="00791479">
        <w:tc>
          <w:tcPr>
            <w:tcW w:w="567" w:type="dxa"/>
          </w:tcPr>
          <w:p w:rsidR="00932FB7" w:rsidRPr="001B233C" w:rsidRDefault="00932FB7" w:rsidP="00791479">
            <w:pPr>
              <w:jc w:val="center"/>
              <w:rPr>
                <w:b/>
                <w:sz w:val="28"/>
                <w:szCs w:val="24"/>
              </w:rPr>
            </w:pPr>
          </w:p>
        </w:tc>
        <w:tc>
          <w:tcPr>
            <w:tcW w:w="5373" w:type="dxa"/>
          </w:tcPr>
          <w:p w:rsidR="00932FB7" w:rsidRPr="001B233C" w:rsidRDefault="00932FB7" w:rsidP="00791479">
            <w:pPr>
              <w:jc w:val="center"/>
              <w:rPr>
                <w:b/>
                <w:sz w:val="28"/>
                <w:szCs w:val="24"/>
              </w:rPr>
            </w:pPr>
          </w:p>
        </w:tc>
        <w:tc>
          <w:tcPr>
            <w:tcW w:w="1998" w:type="dxa"/>
          </w:tcPr>
          <w:p w:rsidR="00932FB7" w:rsidRPr="001B233C" w:rsidRDefault="00932FB7" w:rsidP="00791479">
            <w:pPr>
              <w:jc w:val="center"/>
              <w:rPr>
                <w:b/>
                <w:sz w:val="28"/>
                <w:szCs w:val="24"/>
              </w:rPr>
            </w:pPr>
          </w:p>
        </w:tc>
        <w:tc>
          <w:tcPr>
            <w:tcW w:w="1546" w:type="dxa"/>
          </w:tcPr>
          <w:p w:rsidR="00932FB7" w:rsidRPr="001B233C" w:rsidRDefault="00932FB7" w:rsidP="00791479">
            <w:pPr>
              <w:jc w:val="center"/>
              <w:rPr>
                <w:b/>
                <w:sz w:val="28"/>
                <w:szCs w:val="24"/>
              </w:rPr>
            </w:pPr>
          </w:p>
        </w:tc>
      </w:tr>
      <w:tr w:rsidR="00932FB7" w:rsidRPr="001B233C" w:rsidTr="00791479">
        <w:tc>
          <w:tcPr>
            <w:tcW w:w="567" w:type="dxa"/>
          </w:tcPr>
          <w:p w:rsidR="00932FB7" w:rsidRPr="001B233C" w:rsidRDefault="00932FB7" w:rsidP="00791479">
            <w:pPr>
              <w:jc w:val="center"/>
              <w:rPr>
                <w:b/>
                <w:sz w:val="28"/>
                <w:szCs w:val="24"/>
              </w:rPr>
            </w:pPr>
          </w:p>
        </w:tc>
        <w:tc>
          <w:tcPr>
            <w:tcW w:w="5373" w:type="dxa"/>
          </w:tcPr>
          <w:p w:rsidR="00932FB7" w:rsidRPr="001B233C" w:rsidRDefault="00932FB7" w:rsidP="00791479">
            <w:pPr>
              <w:jc w:val="center"/>
              <w:rPr>
                <w:b/>
                <w:sz w:val="28"/>
                <w:szCs w:val="24"/>
              </w:rPr>
            </w:pPr>
          </w:p>
        </w:tc>
        <w:tc>
          <w:tcPr>
            <w:tcW w:w="1998" w:type="dxa"/>
          </w:tcPr>
          <w:p w:rsidR="00932FB7" w:rsidRPr="001B233C" w:rsidRDefault="00932FB7" w:rsidP="00791479">
            <w:pPr>
              <w:jc w:val="center"/>
              <w:rPr>
                <w:b/>
                <w:sz w:val="28"/>
                <w:szCs w:val="24"/>
              </w:rPr>
            </w:pPr>
          </w:p>
        </w:tc>
        <w:tc>
          <w:tcPr>
            <w:tcW w:w="1546" w:type="dxa"/>
          </w:tcPr>
          <w:p w:rsidR="00932FB7" w:rsidRPr="001B233C" w:rsidRDefault="00932FB7" w:rsidP="00791479">
            <w:pPr>
              <w:jc w:val="center"/>
              <w:rPr>
                <w:b/>
                <w:sz w:val="28"/>
                <w:szCs w:val="24"/>
              </w:rPr>
            </w:pPr>
          </w:p>
        </w:tc>
      </w:tr>
      <w:tr w:rsidR="00932FB7" w:rsidRPr="001B233C" w:rsidTr="00791479">
        <w:tc>
          <w:tcPr>
            <w:tcW w:w="567" w:type="dxa"/>
          </w:tcPr>
          <w:p w:rsidR="00932FB7" w:rsidRPr="001B233C" w:rsidRDefault="00932FB7" w:rsidP="00791479">
            <w:pPr>
              <w:jc w:val="center"/>
              <w:rPr>
                <w:b/>
                <w:sz w:val="28"/>
                <w:szCs w:val="24"/>
              </w:rPr>
            </w:pPr>
          </w:p>
        </w:tc>
        <w:tc>
          <w:tcPr>
            <w:tcW w:w="5373" w:type="dxa"/>
          </w:tcPr>
          <w:p w:rsidR="00932FB7" w:rsidRPr="001B233C" w:rsidRDefault="00932FB7" w:rsidP="00791479">
            <w:pPr>
              <w:jc w:val="center"/>
              <w:rPr>
                <w:b/>
                <w:sz w:val="28"/>
                <w:szCs w:val="24"/>
              </w:rPr>
            </w:pPr>
          </w:p>
        </w:tc>
        <w:tc>
          <w:tcPr>
            <w:tcW w:w="1998" w:type="dxa"/>
          </w:tcPr>
          <w:p w:rsidR="00932FB7" w:rsidRPr="001B233C" w:rsidRDefault="00932FB7" w:rsidP="00791479">
            <w:pPr>
              <w:jc w:val="center"/>
              <w:rPr>
                <w:b/>
                <w:sz w:val="28"/>
                <w:szCs w:val="24"/>
              </w:rPr>
            </w:pPr>
          </w:p>
        </w:tc>
        <w:tc>
          <w:tcPr>
            <w:tcW w:w="1546" w:type="dxa"/>
          </w:tcPr>
          <w:p w:rsidR="00932FB7" w:rsidRPr="001B233C" w:rsidRDefault="00932FB7" w:rsidP="00791479">
            <w:pPr>
              <w:jc w:val="center"/>
              <w:rPr>
                <w:b/>
                <w:sz w:val="28"/>
                <w:szCs w:val="24"/>
              </w:rPr>
            </w:pPr>
          </w:p>
        </w:tc>
      </w:tr>
    </w:tbl>
    <w:p w:rsidR="00932FB7" w:rsidRPr="001B233C" w:rsidRDefault="00932FB7" w:rsidP="00932FB7">
      <w:pPr>
        <w:rPr>
          <w:b/>
          <w:sz w:val="24"/>
          <w:szCs w:val="24"/>
        </w:rPr>
      </w:pPr>
    </w:p>
    <w:p w:rsidR="00932FB7" w:rsidRPr="001B233C" w:rsidRDefault="00932FB7" w:rsidP="00932FB7">
      <w:pPr>
        <w:jc w:val="center"/>
        <w:rPr>
          <w:b/>
          <w:sz w:val="24"/>
          <w:szCs w:val="24"/>
        </w:rPr>
      </w:pPr>
    </w:p>
    <w:p w:rsidR="00932FB7" w:rsidRDefault="00932FB7" w:rsidP="00932FB7">
      <w:pPr>
        <w:rPr>
          <w:sz w:val="28"/>
          <w:szCs w:val="28"/>
        </w:rPr>
      </w:pPr>
      <w:r>
        <w:rPr>
          <w:sz w:val="28"/>
          <w:szCs w:val="28"/>
        </w:rPr>
        <w:t xml:space="preserve">Слухач ________________  </w:t>
      </w:r>
      <w:r w:rsidRPr="00D0206D">
        <w:rPr>
          <w:sz w:val="28"/>
          <w:szCs w:val="28"/>
          <w:u w:val="single"/>
        </w:rPr>
        <w:t>А. О. Свіденко</w:t>
      </w:r>
    </w:p>
    <w:p w:rsidR="00932FB7" w:rsidRPr="001B233C" w:rsidRDefault="00932FB7" w:rsidP="00932FB7">
      <w:pPr>
        <w:rPr>
          <w:sz w:val="28"/>
          <w:szCs w:val="28"/>
        </w:rPr>
      </w:pPr>
    </w:p>
    <w:p w:rsidR="00932FB7" w:rsidRPr="00D0206D" w:rsidRDefault="00932FB7" w:rsidP="00932FB7">
      <w:pPr>
        <w:rPr>
          <w:sz w:val="28"/>
          <w:szCs w:val="28"/>
          <w:u w:val="single"/>
        </w:rPr>
      </w:pPr>
      <w:r w:rsidRPr="001B233C">
        <w:rPr>
          <w:sz w:val="28"/>
          <w:szCs w:val="28"/>
        </w:rPr>
        <w:t xml:space="preserve">Керівник роботи (проекту) _______________  </w:t>
      </w:r>
      <w:r w:rsidRPr="00D0206D">
        <w:rPr>
          <w:sz w:val="28"/>
          <w:szCs w:val="28"/>
          <w:u w:val="single"/>
        </w:rPr>
        <w:t>В. К. Колпаков</w:t>
      </w:r>
    </w:p>
    <w:p w:rsidR="00932FB7" w:rsidRPr="001B233C" w:rsidRDefault="00932FB7" w:rsidP="00932FB7">
      <w:pPr>
        <w:rPr>
          <w:sz w:val="24"/>
          <w:szCs w:val="24"/>
        </w:rPr>
      </w:pPr>
    </w:p>
    <w:p w:rsidR="00932FB7" w:rsidRPr="001B233C" w:rsidRDefault="00932FB7" w:rsidP="00932FB7">
      <w:pPr>
        <w:rPr>
          <w:sz w:val="18"/>
          <w:szCs w:val="18"/>
        </w:rPr>
      </w:pPr>
    </w:p>
    <w:p w:rsidR="00932FB7" w:rsidRPr="001B233C" w:rsidRDefault="00932FB7" w:rsidP="00932FB7">
      <w:pPr>
        <w:rPr>
          <w:b/>
          <w:sz w:val="28"/>
          <w:szCs w:val="28"/>
        </w:rPr>
      </w:pPr>
      <w:r w:rsidRPr="001B233C">
        <w:rPr>
          <w:b/>
          <w:sz w:val="28"/>
          <w:szCs w:val="28"/>
        </w:rPr>
        <w:t>Нормоконтроль пройдено</w:t>
      </w:r>
    </w:p>
    <w:p w:rsidR="00932FB7" w:rsidRPr="001B233C" w:rsidRDefault="00932FB7" w:rsidP="00932FB7">
      <w:pPr>
        <w:ind w:firstLine="720"/>
        <w:rPr>
          <w:b/>
          <w:sz w:val="24"/>
          <w:szCs w:val="24"/>
        </w:rPr>
      </w:pPr>
    </w:p>
    <w:p w:rsidR="00A37993" w:rsidRPr="00D0206D" w:rsidRDefault="00932FB7" w:rsidP="00932FB7">
      <w:pPr>
        <w:rPr>
          <w:bCs/>
          <w:sz w:val="24"/>
          <w:szCs w:val="24"/>
          <w:u w:val="single"/>
          <w:vertAlign w:val="superscript"/>
        </w:rPr>
        <w:sectPr w:rsidR="00A37993" w:rsidRPr="00D0206D" w:rsidSect="00D33AC9">
          <w:pgSz w:w="11906" w:h="16838"/>
          <w:pgMar w:top="1134" w:right="567" w:bottom="1134" w:left="1701" w:header="709" w:footer="709" w:gutter="0"/>
          <w:cols w:space="708"/>
          <w:titlePg/>
          <w:docGrid w:linePitch="360"/>
        </w:sectPr>
      </w:pPr>
      <w:r w:rsidRPr="001B233C">
        <w:rPr>
          <w:sz w:val="28"/>
          <w:szCs w:val="28"/>
        </w:rPr>
        <w:t xml:space="preserve">Нормоконтролер _____________  </w:t>
      </w:r>
      <w:r w:rsidRPr="00D0206D">
        <w:rPr>
          <w:sz w:val="28"/>
          <w:szCs w:val="28"/>
          <w:u w:val="single"/>
        </w:rPr>
        <w:t>М. В. Титаренко</w:t>
      </w:r>
    </w:p>
    <w:p w:rsidR="00A37993" w:rsidRPr="00B837CA" w:rsidRDefault="00A37993" w:rsidP="00A37993">
      <w:pPr>
        <w:pStyle w:val="a5"/>
        <w:spacing w:line="360" w:lineRule="auto"/>
        <w:jc w:val="center"/>
        <w:rPr>
          <w:sz w:val="28"/>
          <w:szCs w:val="28"/>
        </w:rPr>
      </w:pPr>
      <w:r w:rsidRPr="00B837CA">
        <w:rPr>
          <w:sz w:val="28"/>
          <w:szCs w:val="28"/>
        </w:rPr>
        <w:lastRenderedPageBreak/>
        <w:t>РЕФЕРАТ</w:t>
      </w:r>
    </w:p>
    <w:p w:rsidR="00A37993" w:rsidRPr="00B837CA" w:rsidRDefault="00A37993" w:rsidP="00A37993">
      <w:pPr>
        <w:pStyle w:val="a5"/>
        <w:spacing w:line="360" w:lineRule="auto"/>
        <w:jc w:val="center"/>
        <w:rPr>
          <w:sz w:val="28"/>
          <w:szCs w:val="28"/>
        </w:rPr>
      </w:pPr>
    </w:p>
    <w:p w:rsidR="00A37993" w:rsidRPr="00B837CA" w:rsidRDefault="00A37993" w:rsidP="00A37993">
      <w:pPr>
        <w:pStyle w:val="a5"/>
        <w:spacing w:line="360" w:lineRule="auto"/>
        <w:jc w:val="center"/>
        <w:rPr>
          <w:sz w:val="28"/>
          <w:szCs w:val="28"/>
        </w:rPr>
      </w:pPr>
    </w:p>
    <w:p w:rsidR="00A37993" w:rsidRPr="00A37993" w:rsidRDefault="00A37993" w:rsidP="00A37993">
      <w:pPr>
        <w:shd w:val="clear" w:color="auto" w:fill="FFFFFF" w:themeFill="background1"/>
        <w:tabs>
          <w:tab w:val="left" w:pos="708"/>
          <w:tab w:val="left" w:pos="1416"/>
          <w:tab w:val="left" w:pos="1830"/>
        </w:tabs>
        <w:spacing w:line="360" w:lineRule="auto"/>
        <w:jc w:val="both"/>
        <w:rPr>
          <w:sz w:val="28"/>
          <w:szCs w:val="28"/>
        </w:rPr>
      </w:pPr>
      <w:r>
        <w:rPr>
          <w:sz w:val="28"/>
        </w:rPr>
        <w:tab/>
      </w:r>
      <w:r>
        <w:rPr>
          <w:sz w:val="28"/>
          <w:szCs w:val="28"/>
        </w:rPr>
        <w:t xml:space="preserve">Свіденко А. О. </w:t>
      </w:r>
      <w:r w:rsidRPr="00A37993">
        <w:rPr>
          <w:sz w:val="28"/>
          <w:szCs w:val="28"/>
        </w:rPr>
        <w:t>Право о</w:t>
      </w:r>
      <w:r>
        <w:rPr>
          <w:sz w:val="28"/>
          <w:szCs w:val="28"/>
        </w:rPr>
        <w:t xml:space="preserve">соби на вищу юридичну освіту та </w:t>
      </w:r>
      <w:r w:rsidRPr="00A37993">
        <w:rPr>
          <w:sz w:val="28"/>
          <w:szCs w:val="28"/>
        </w:rPr>
        <w:t>гаранті</w:t>
      </w:r>
      <w:r>
        <w:rPr>
          <w:sz w:val="28"/>
          <w:szCs w:val="28"/>
        </w:rPr>
        <w:t xml:space="preserve">ї його реалізації: національні, </w:t>
      </w:r>
      <w:r w:rsidRPr="00A37993">
        <w:rPr>
          <w:sz w:val="28"/>
          <w:szCs w:val="28"/>
        </w:rPr>
        <w:t xml:space="preserve">європейські </w:t>
      </w:r>
      <w:r>
        <w:rPr>
          <w:sz w:val="28"/>
          <w:szCs w:val="28"/>
        </w:rPr>
        <w:t xml:space="preserve">та міжнародні правові стандарти </w:t>
      </w:r>
      <w:r w:rsidRPr="00A37993">
        <w:rPr>
          <w:sz w:val="28"/>
          <w:szCs w:val="28"/>
        </w:rPr>
        <w:t>регулювання, в</w:t>
      </w:r>
      <w:r>
        <w:rPr>
          <w:sz w:val="28"/>
          <w:szCs w:val="28"/>
        </w:rPr>
        <w:t xml:space="preserve"> аспекті відносин із суб’єктами </w:t>
      </w:r>
      <w:r w:rsidRPr="00A37993">
        <w:rPr>
          <w:sz w:val="28"/>
          <w:szCs w:val="28"/>
        </w:rPr>
        <w:t>публічної адміністрації.</w:t>
      </w:r>
      <w:r w:rsidR="00CF133E" w:rsidRPr="00CF133E">
        <w:rPr>
          <w:sz w:val="28"/>
          <w:szCs w:val="28"/>
        </w:rPr>
        <w:t xml:space="preserve"> </w:t>
      </w:r>
      <w:r w:rsidR="00C4630A">
        <w:rPr>
          <w:sz w:val="28"/>
          <w:szCs w:val="28"/>
        </w:rPr>
        <w:t xml:space="preserve">Запоріжжя, 2020. 125 </w:t>
      </w:r>
      <w:r>
        <w:rPr>
          <w:sz w:val="28"/>
          <w:szCs w:val="28"/>
        </w:rPr>
        <w:t>с.</w:t>
      </w:r>
    </w:p>
    <w:p w:rsidR="00A37993" w:rsidRDefault="00A37993" w:rsidP="00A37993">
      <w:pPr>
        <w:spacing w:line="360" w:lineRule="auto"/>
        <w:ind w:firstLine="709"/>
        <w:jc w:val="both"/>
        <w:rPr>
          <w:sz w:val="28"/>
        </w:rPr>
      </w:pPr>
      <w:r>
        <w:rPr>
          <w:sz w:val="28"/>
          <w:szCs w:val="28"/>
        </w:rPr>
        <w:t xml:space="preserve">Кваліфікаційна робота </w:t>
      </w:r>
      <w:r w:rsidR="00C4630A">
        <w:rPr>
          <w:sz w:val="28"/>
          <w:szCs w:val="28"/>
        </w:rPr>
        <w:t>складаєт</w:t>
      </w:r>
      <w:r w:rsidR="00BD6F6F">
        <w:rPr>
          <w:sz w:val="28"/>
          <w:szCs w:val="28"/>
        </w:rPr>
        <w:t>ься зі 125 сторінок, містить 117</w:t>
      </w:r>
      <w:r w:rsidR="00C4630A">
        <w:rPr>
          <w:sz w:val="28"/>
          <w:szCs w:val="28"/>
        </w:rPr>
        <w:t xml:space="preserve"> </w:t>
      </w:r>
      <w:r>
        <w:rPr>
          <w:sz w:val="28"/>
          <w:szCs w:val="28"/>
        </w:rPr>
        <w:t>джерел</w:t>
      </w:r>
      <w:r w:rsidRPr="00931F5C">
        <w:rPr>
          <w:sz w:val="28"/>
          <w:szCs w:val="28"/>
        </w:rPr>
        <w:t xml:space="preserve"> використаної</w:t>
      </w:r>
      <w:r>
        <w:rPr>
          <w:sz w:val="28"/>
        </w:rPr>
        <w:t xml:space="preserve"> інформації</w:t>
      </w:r>
      <w:r w:rsidRPr="007622B6">
        <w:rPr>
          <w:sz w:val="28"/>
        </w:rPr>
        <w:t>.</w:t>
      </w:r>
    </w:p>
    <w:p w:rsidR="00F25DFF" w:rsidRDefault="00F25DFF" w:rsidP="00F25DFF">
      <w:pPr>
        <w:pStyle w:val="a5"/>
        <w:spacing w:line="360" w:lineRule="auto"/>
        <w:ind w:firstLine="708"/>
        <w:jc w:val="both"/>
        <w:rPr>
          <w:sz w:val="28"/>
          <w:szCs w:val="28"/>
        </w:rPr>
      </w:pPr>
      <w:r>
        <w:rPr>
          <w:sz w:val="28"/>
          <w:szCs w:val="28"/>
        </w:rPr>
        <w:t xml:space="preserve">Право на освіту належить до одного з найважливіших прав другого покоління. </w:t>
      </w:r>
      <w:r w:rsidRPr="00EB7D9E">
        <w:rPr>
          <w:sz w:val="28"/>
          <w:szCs w:val="28"/>
        </w:rPr>
        <w:t xml:space="preserve">Воно забезпечує кожному здобуття </w:t>
      </w:r>
      <w:r>
        <w:rPr>
          <w:sz w:val="28"/>
          <w:szCs w:val="28"/>
        </w:rPr>
        <w:t>необхідних компетентностей</w:t>
      </w:r>
      <w:r w:rsidRPr="00EB7D9E">
        <w:rPr>
          <w:sz w:val="28"/>
          <w:szCs w:val="28"/>
        </w:rPr>
        <w:t>, гарантує ефективне функціонування суспільних інституцій, національну безпеку та сприяє розбудові демократичної, соціальної правової держави.</w:t>
      </w:r>
    </w:p>
    <w:p w:rsidR="00F25DFF" w:rsidRDefault="00F25DFF" w:rsidP="00F25DFF">
      <w:pPr>
        <w:pStyle w:val="a5"/>
        <w:spacing w:line="360" w:lineRule="auto"/>
        <w:ind w:firstLine="708"/>
        <w:jc w:val="both"/>
        <w:rPr>
          <w:sz w:val="28"/>
          <w:szCs w:val="28"/>
        </w:rPr>
      </w:pPr>
      <w:r>
        <w:rPr>
          <w:sz w:val="28"/>
          <w:szCs w:val="28"/>
        </w:rPr>
        <w:t xml:space="preserve">Незважаючи на нормативне закріплення основних прав і свобод людини і громадянина, проблема їх розуміння, захисту та реалізації не втрачає своєї актуальності, що і зумовлює постійні прагнення до удосконалення правового механізму у цій сфері, зокрема, що й знаходить свій прояв, у </w:t>
      </w:r>
      <w:r w:rsidRPr="009816EB">
        <w:rPr>
          <w:sz w:val="28"/>
          <w:szCs w:val="28"/>
        </w:rPr>
        <w:t>Національній стратегії у сфері прав людини, затверджен</w:t>
      </w:r>
      <w:r>
        <w:rPr>
          <w:sz w:val="28"/>
          <w:szCs w:val="28"/>
        </w:rPr>
        <w:t>ій</w:t>
      </w:r>
      <w:r w:rsidRPr="009816EB">
        <w:rPr>
          <w:sz w:val="28"/>
          <w:szCs w:val="28"/>
        </w:rPr>
        <w:t xml:space="preserve"> Указом Президента України 25 серпня 2015 р., № 501</w:t>
      </w:r>
      <w:r>
        <w:rPr>
          <w:sz w:val="28"/>
          <w:szCs w:val="28"/>
        </w:rPr>
        <w:t>.</w:t>
      </w:r>
    </w:p>
    <w:p w:rsidR="008D5231" w:rsidRDefault="00F25DFF" w:rsidP="00F25DFF">
      <w:pPr>
        <w:pStyle w:val="a5"/>
        <w:spacing w:line="360" w:lineRule="auto"/>
        <w:ind w:firstLine="708"/>
        <w:jc w:val="both"/>
        <w:rPr>
          <w:sz w:val="28"/>
          <w:szCs w:val="28"/>
        </w:rPr>
      </w:pPr>
      <w:r>
        <w:rPr>
          <w:sz w:val="28"/>
          <w:szCs w:val="28"/>
        </w:rPr>
        <w:t xml:space="preserve">Право </w:t>
      </w:r>
      <w:r w:rsidR="008D5231">
        <w:rPr>
          <w:sz w:val="28"/>
          <w:szCs w:val="28"/>
        </w:rPr>
        <w:t>особи на вищу юридичну освіту</w:t>
      </w:r>
      <w:r w:rsidRPr="00DD528C">
        <w:rPr>
          <w:sz w:val="28"/>
          <w:szCs w:val="28"/>
        </w:rPr>
        <w:t xml:space="preserve"> </w:t>
      </w:r>
      <w:r>
        <w:rPr>
          <w:sz w:val="28"/>
          <w:szCs w:val="28"/>
        </w:rPr>
        <w:t>формує</w:t>
      </w:r>
      <w:r w:rsidRPr="00DD528C">
        <w:rPr>
          <w:sz w:val="28"/>
          <w:szCs w:val="28"/>
        </w:rPr>
        <w:t xml:space="preserve"> собою конституційне підґрунтя</w:t>
      </w:r>
      <w:r>
        <w:rPr>
          <w:sz w:val="28"/>
          <w:szCs w:val="28"/>
        </w:rPr>
        <w:t xml:space="preserve"> для створення ефективних стандартів регулювання</w:t>
      </w:r>
      <w:r w:rsidRPr="00DD528C">
        <w:rPr>
          <w:sz w:val="28"/>
          <w:szCs w:val="28"/>
        </w:rPr>
        <w:t xml:space="preserve">, визначених </w:t>
      </w:r>
      <w:r>
        <w:rPr>
          <w:sz w:val="28"/>
          <w:szCs w:val="28"/>
        </w:rPr>
        <w:t xml:space="preserve">нормами адміністративного права, оскільки забезпечення механізму реалізації прав і свобод людини є головним обов’язком держави. </w:t>
      </w:r>
    </w:p>
    <w:p w:rsidR="00F25DFF" w:rsidRDefault="00F25DFF" w:rsidP="00F25DFF">
      <w:pPr>
        <w:pStyle w:val="a5"/>
        <w:spacing w:line="360" w:lineRule="auto"/>
        <w:ind w:firstLine="708"/>
        <w:jc w:val="both"/>
        <w:rPr>
          <w:sz w:val="28"/>
          <w:szCs w:val="28"/>
        </w:rPr>
      </w:pPr>
      <w:r w:rsidRPr="00DD528C">
        <w:rPr>
          <w:sz w:val="28"/>
          <w:szCs w:val="28"/>
        </w:rPr>
        <w:t xml:space="preserve">Сприяння утвердженню </w:t>
      </w:r>
      <w:r>
        <w:rPr>
          <w:sz w:val="28"/>
          <w:szCs w:val="28"/>
        </w:rPr>
        <w:t>верховенства</w:t>
      </w:r>
      <w:r w:rsidRPr="00DD528C">
        <w:rPr>
          <w:sz w:val="28"/>
          <w:szCs w:val="28"/>
        </w:rPr>
        <w:t xml:space="preserve"> прав і свобод людини і громадянина, ефективній реалізації інтересів громадян є найважливішим завданням адміністративно-правового регулювання у сфері виконавчої влади, існуючий стан якого потребує значної уваги в інтересах його дальшого покращення.</w:t>
      </w:r>
    </w:p>
    <w:p w:rsidR="009549DB" w:rsidRDefault="00F25DFF" w:rsidP="00F25DFF">
      <w:pPr>
        <w:pStyle w:val="a5"/>
        <w:widowControl w:val="0"/>
        <w:spacing w:line="360" w:lineRule="auto"/>
        <w:ind w:firstLine="709"/>
        <w:jc w:val="both"/>
        <w:rPr>
          <w:sz w:val="28"/>
          <w:szCs w:val="28"/>
        </w:rPr>
        <w:sectPr w:rsidR="009549DB" w:rsidSect="00D33AC9">
          <w:pgSz w:w="11906" w:h="16838"/>
          <w:pgMar w:top="1134" w:right="567" w:bottom="1134" w:left="1701" w:header="709" w:footer="709" w:gutter="0"/>
          <w:cols w:space="708"/>
          <w:titlePg/>
          <w:docGrid w:linePitch="360"/>
        </w:sectPr>
      </w:pPr>
      <w:r>
        <w:rPr>
          <w:sz w:val="28"/>
          <w:szCs w:val="28"/>
        </w:rPr>
        <w:t xml:space="preserve">Актуальність розгляду права особи на вищу юридичну освіту зумовлена нормативними змінами, які передбачені Законом України від 01 </w:t>
      </w:r>
      <w:r w:rsidR="009549DB">
        <w:rPr>
          <w:sz w:val="28"/>
          <w:szCs w:val="28"/>
        </w:rPr>
        <w:t>липня 2014 р.</w:t>
      </w:r>
    </w:p>
    <w:p w:rsidR="00F25DFF" w:rsidRPr="009816EB" w:rsidRDefault="00F25DFF" w:rsidP="009549DB">
      <w:pPr>
        <w:pStyle w:val="a5"/>
        <w:widowControl w:val="0"/>
        <w:spacing w:line="360" w:lineRule="auto"/>
        <w:jc w:val="both"/>
        <w:rPr>
          <w:sz w:val="28"/>
          <w:szCs w:val="28"/>
        </w:rPr>
      </w:pPr>
      <w:r>
        <w:rPr>
          <w:sz w:val="28"/>
          <w:szCs w:val="28"/>
        </w:rPr>
        <w:lastRenderedPageBreak/>
        <w:t xml:space="preserve">№ </w:t>
      </w:r>
      <w:r>
        <w:rPr>
          <w:bCs/>
          <w:color w:val="000000"/>
          <w:sz w:val="28"/>
          <w:szCs w:val="28"/>
          <w:shd w:val="clear" w:color="auto" w:fill="FFFFFF"/>
        </w:rPr>
        <w:t>1556</w:t>
      </w:r>
      <w:r w:rsidRPr="00707487">
        <w:rPr>
          <w:bCs/>
          <w:color w:val="000000"/>
          <w:sz w:val="28"/>
          <w:szCs w:val="28"/>
          <w:shd w:val="clear" w:color="auto" w:fill="FFFFFF"/>
        </w:rPr>
        <w:t>-V</w:t>
      </w:r>
      <w:r>
        <w:rPr>
          <w:bCs/>
          <w:color w:val="000000"/>
          <w:sz w:val="28"/>
          <w:szCs w:val="28"/>
          <w:shd w:val="clear" w:color="auto" w:fill="FFFFFF"/>
        </w:rPr>
        <w:t>І</w:t>
      </w:r>
      <w:r w:rsidRPr="00707487">
        <w:rPr>
          <w:bCs/>
          <w:color w:val="000000"/>
          <w:sz w:val="28"/>
          <w:szCs w:val="28"/>
          <w:shd w:val="clear" w:color="auto" w:fill="FFFFFF"/>
        </w:rPr>
        <w:t>I</w:t>
      </w:r>
      <w:r>
        <w:rPr>
          <w:sz w:val="28"/>
          <w:szCs w:val="28"/>
        </w:rPr>
        <w:t xml:space="preserve"> «Про вищу освіту», проєктом Концепції </w:t>
      </w:r>
      <w:r w:rsidRPr="002774BB">
        <w:rPr>
          <w:color w:val="000000" w:themeColor="text1"/>
          <w:sz w:val="28"/>
          <w:szCs w:val="28"/>
        </w:rPr>
        <w:t>розвитку юридичної освіти</w:t>
      </w:r>
      <w:r>
        <w:rPr>
          <w:color w:val="000000" w:themeColor="text1"/>
          <w:sz w:val="28"/>
          <w:szCs w:val="28"/>
        </w:rPr>
        <w:t xml:space="preserve"> та проєктом </w:t>
      </w:r>
      <w:r w:rsidRPr="002774BB">
        <w:rPr>
          <w:color w:val="000000" w:themeColor="text1"/>
          <w:sz w:val="28"/>
          <w:szCs w:val="28"/>
        </w:rPr>
        <w:t>Стратегії реформування юридичної освіти на 2016-2020 рр.</w:t>
      </w:r>
      <w:r>
        <w:rPr>
          <w:color w:val="000000" w:themeColor="text1"/>
          <w:sz w:val="28"/>
          <w:szCs w:val="28"/>
        </w:rPr>
        <w:t>.</w:t>
      </w:r>
    </w:p>
    <w:p w:rsidR="00F25DFF" w:rsidRDefault="00F25DFF" w:rsidP="00F25DFF">
      <w:pPr>
        <w:pStyle w:val="a5"/>
        <w:widowControl w:val="0"/>
        <w:spacing w:line="360" w:lineRule="auto"/>
        <w:ind w:firstLine="709"/>
        <w:jc w:val="both"/>
        <w:rPr>
          <w:sz w:val="28"/>
          <w:szCs w:val="28"/>
        </w:rPr>
      </w:pPr>
      <w:r>
        <w:rPr>
          <w:sz w:val="28"/>
          <w:szCs w:val="28"/>
        </w:rPr>
        <w:t>Тема роботи враховує пріоритетний напрям розвитку правової науки «</w:t>
      </w:r>
      <w:r w:rsidRPr="001D1224">
        <w:rPr>
          <w:sz w:val="28"/>
          <w:szCs w:val="28"/>
        </w:rPr>
        <w:t>Єдність прав людини, демократії та верховенства права як основоположних цінностей сучасного світу (світоглядно-методологічні аспекти)</w:t>
      </w:r>
      <w:r>
        <w:rPr>
          <w:sz w:val="28"/>
          <w:szCs w:val="28"/>
        </w:rPr>
        <w:t xml:space="preserve">», який був визначений </w:t>
      </w:r>
      <w:r w:rsidRPr="001D1224">
        <w:rPr>
          <w:sz w:val="28"/>
          <w:szCs w:val="28"/>
        </w:rPr>
        <w:t xml:space="preserve">Стратегією розвитку наукових досліджень Національної академії </w:t>
      </w:r>
      <w:r>
        <w:rPr>
          <w:sz w:val="28"/>
          <w:szCs w:val="28"/>
        </w:rPr>
        <w:t>правових наук України на 2016</w:t>
      </w:r>
      <w:r w:rsidRPr="001D1224">
        <w:rPr>
          <w:sz w:val="28"/>
          <w:szCs w:val="28"/>
        </w:rPr>
        <w:t>-2020 рр</w:t>
      </w:r>
      <w:r>
        <w:rPr>
          <w:sz w:val="28"/>
          <w:szCs w:val="28"/>
        </w:rPr>
        <w:t>.</w:t>
      </w:r>
    </w:p>
    <w:p w:rsidR="008D5231" w:rsidRPr="00C92E0A" w:rsidRDefault="008D5231" w:rsidP="008D5231">
      <w:pPr>
        <w:pStyle w:val="a5"/>
        <w:spacing w:line="360" w:lineRule="auto"/>
        <w:ind w:firstLine="708"/>
        <w:jc w:val="both"/>
        <w:rPr>
          <w:sz w:val="28"/>
          <w:szCs w:val="28"/>
        </w:rPr>
      </w:pPr>
      <w:r w:rsidRPr="008D5231">
        <w:rPr>
          <w:sz w:val="28"/>
          <w:szCs w:val="28"/>
        </w:rPr>
        <w:t>Об’єктом кваліфікаційної роботи</w:t>
      </w:r>
      <w:r>
        <w:rPr>
          <w:sz w:val="28"/>
          <w:szCs w:val="28"/>
        </w:rPr>
        <w:t xml:space="preserve"> є суспільні відносини у сфері адміністративно-правової регламентації та гарантування права особи на вищу юридичну освіту суб’єктами </w:t>
      </w:r>
      <w:r w:rsidRPr="00A37993">
        <w:rPr>
          <w:sz w:val="28"/>
          <w:szCs w:val="28"/>
        </w:rPr>
        <w:t>публічної адміністрації</w:t>
      </w:r>
      <w:r w:rsidRPr="00B93E55">
        <w:rPr>
          <w:i/>
          <w:sz w:val="28"/>
          <w:szCs w:val="28"/>
        </w:rPr>
        <w:t xml:space="preserve"> </w:t>
      </w:r>
      <w:r w:rsidRPr="00C92E0A">
        <w:rPr>
          <w:sz w:val="28"/>
          <w:szCs w:val="28"/>
        </w:rPr>
        <w:t>на міжнародному, європейському та національному рівні.</w:t>
      </w:r>
    </w:p>
    <w:p w:rsidR="008D5231" w:rsidRPr="00B93E55" w:rsidRDefault="008D5231" w:rsidP="008D5231">
      <w:pPr>
        <w:pStyle w:val="a5"/>
        <w:spacing w:line="360" w:lineRule="auto"/>
        <w:ind w:firstLine="708"/>
        <w:jc w:val="both"/>
        <w:rPr>
          <w:sz w:val="28"/>
          <w:szCs w:val="28"/>
        </w:rPr>
      </w:pPr>
      <w:r w:rsidRPr="008D5231">
        <w:rPr>
          <w:sz w:val="28"/>
          <w:szCs w:val="28"/>
        </w:rPr>
        <w:t xml:space="preserve">Предметом </w:t>
      </w:r>
      <w:r w:rsidRPr="00B93E55">
        <w:rPr>
          <w:sz w:val="28"/>
          <w:szCs w:val="28"/>
        </w:rPr>
        <w:t xml:space="preserve">дослідження </w:t>
      </w:r>
      <w:r>
        <w:rPr>
          <w:sz w:val="28"/>
          <w:szCs w:val="28"/>
        </w:rPr>
        <w:t>визначено п</w:t>
      </w:r>
      <w:r w:rsidRPr="00A37993">
        <w:rPr>
          <w:sz w:val="28"/>
          <w:szCs w:val="28"/>
        </w:rPr>
        <w:t>раво о</w:t>
      </w:r>
      <w:r>
        <w:rPr>
          <w:sz w:val="28"/>
          <w:szCs w:val="28"/>
        </w:rPr>
        <w:t xml:space="preserve">соби на вищу юридичну освіту та </w:t>
      </w:r>
      <w:r w:rsidRPr="00A37993">
        <w:rPr>
          <w:sz w:val="28"/>
          <w:szCs w:val="28"/>
        </w:rPr>
        <w:t>гаранті</w:t>
      </w:r>
      <w:r>
        <w:rPr>
          <w:sz w:val="28"/>
          <w:szCs w:val="28"/>
        </w:rPr>
        <w:t xml:space="preserve">ї його реалізації, а також національні, </w:t>
      </w:r>
      <w:r w:rsidRPr="00A37993">
        <w:rPr>
          <w:sz w:val="28"/>
          <w:szCs w:val="28"/>
        </w:rPr>
        <w:t xml:space="preserve">європейські </w:t>
      </w:r>
      <w:r>
        <w:rPr>
          <w:sz w:val="28"/>
          <w:szCs w:val="28"/>
        </w:rPr>
        <w:t xml:space="preserve">та міжнародні правові стандарти його </w:t>
      </w:r>
      <w:r w:rsidRPr="00A37993">
        <w:rPr>
          <w:sz w:val="28"/>
          <w:szCs w:val="28"/>
        </w:rPr>
        <w:t>регулювання, в</w:t>
      </w:r>
      <w:r>
        <w:rPr>
          <w:sz w:val="28"/>
          <w:szCs w:val="28"/>
        </w:rPr>
        <w:t xml:space="preserve"> аспекті відносин із суб’єктами </w:t>
      </w:r>
      <w:r w:rsidRPr="00A37993">
        <w:rPr>
          <w:sz w:val="28"/>
          <w:szCs w:val="28"/>
        </w:rPr>
        <w:t>публічної адміністрації</w:t>
      </w:r>
      <w:r w:rsidRPr="00B93E55">
        <w:rPr>
          <w:sz w:val="28"/>
          <w:szCs w:val="28"/>
        </w:rPr>
        <w:t>.</w:t>
      </w:r>
    </w:p>
    <w:p w:rsidR="008D5231" w:rsidRDefault="008D5231" w:rsidP="008D5231">
      <w:pPr>
        <w:pStyle w:val="a5"/>
        <w:spacing w:line="360" w:lineRule="auto"/>
        <w:ind w:firstLine="708"/>
        <w:jc w:val="both"/>
        <w:rPr>
          <w:sz w:val="28"/>
          <w:szCs w:val="28"/>
        </w:rPr>
      </w:pPr>
      <w:r w:rsidRPr="008D5231">
        <w:rPr>
          <w:sz w:val="28"/>
          <w:szCs w:val="28"/>
        </w:rPr>
        <w:t>Мета роботи</w:t>
      </w:r>
      <w:r w:rsidRPr="00B93E55">
        <w:rPr>
          <w:sz w:val="28"/>
          <w:szCs w:val="28"/>
        </w:rPr>
        <w:t xml:space="preserve"> полягає у комплексному </w:t>
      </w:r>
      <w:r>
        <w:rPr>
          <w:sz w:val="28"/>
          <w:szCs w:val="28"/>
        </w:rPr>
        <w:t xml:space="preserve">адміністративно-правовому дослідженні національних стандартів гарантування права особи на вищу юридичну освіту суб’єктами </w:t>
      </w:r>
      <w:r w:rsidRPr="00A37993">
        <w:rPr>
          <w:sz w:val="28"/>
          <w:szCs w:val="28"/>
        </w:rPr>
        <w:t>публічної адміністрації</w:t>
      </w:r>
      <w:r>
        <w:rPr>
          <w:sz w:val="28"/>
          <w:szCs w:val="28"/>
        </w:rPr>
        <w:t>, порівнянні їх з міжнародними та європейськими правовими стандартами забезпечення права на вищу юридичну освіту, виявленні проблемних аспектів та надання пропозицій щодо їх урегулювання.</w:t>
      </w:r>
    </w:p>
    <w:p w:rsidR="008D5231" w:rsidRDefault="008D5231" w:rsidP="008D5231">
      <w:pPr>
        <w:pStyle w:val="a5"/>
        <w:spacing w:line="360" w:lineRule="auto"/>
        <w:ind w:firstLine="708"/>
        <w:jc w:val="both"/>
        <w:rPr>
          <w:sz w:val="28"/>
          <w:szCs w:val="28"/>
        </w:rPr>
      </w:pPr>
      <w:r>
        <w:rPr>
          <w:sz w:val="28"/>
          <w:szCs w:val="28"/>
        </w:rPr>
        <w:t>У роботі використано сукупність загальнотеоретичних та спеціально правових методів дослідження, зокрема, діалектичний метод, метод формальної логіки, індукція, дедукція, аналіз, синтез, формально-юридичний, порівняльно-правовий, формально-догматичний та логіко-семантичний.</w:t>
      </w:r>
    </w:p>
    <w:p w:rsidR="00A37993" w:rsidRPr="008D5231" w:rsidRDefault="008D5231" w:rsidP="008D5231">
      <w:pPr>
        <w:pStyle w:val="a5"/>
        <w:spacing w:line="360" w:lineRule="auto"/>
        <w:ind w:firstLine="708"/>
        <w:jc w:val="both"/>
        <w:rPr>
          <w:sz w:val="28"/>
          <w:szCs w:val="28"/>
        </w:rPr>
      </w:pPr>
      <w:r>
        <w:rPr>
          <w:sz w:val="28"/>
          <w:szCs w:val="28"/>
        </w:rPr>
        <w:t>ПРАВО НА ВИЩУ ЮРИДИЧНУ ОСВІТУ, ЮРИДИЧНА ОСВІТА, ГАРАНТУВАННЯ, МІЖНАРОДНІ СТАНДАРТИ, ЄВРОПЕЙСЬКІ СТАНДАРТИ, НАЦІОНАЛЬНІ СТАНДАРТИ, АДМІНІСТРАТИВНО-ПРАВОВЕ РЕГУЛЮВАННЯ, ПУБЛІЧНА АДМІНІСТРАЦІЯ.</w:t>
      </w:r>
    </w:p>
    <w:p w:rsidR="00A37993" w:rsidRDefault="00A37993" w:rsidP="00A37993">
      <w:pPr>
        <w:spacing w:after="200" w:line="276" w:lineRule="auto"/>
        <w:jc w:val="both"/>
        <w:rPr>
          <w:sz w:val="28"/>
          <w:szCs w:val="28"/>
        </w:rPr>
        <w:sectPr w:rsidR="00A37993" w:rsidSect="00D33AC9">
          <w:pgSz w:w="11906" w:h="16838"/>
          <w:pgMar w:top="1134" w:right="567" w:bottom="1134" w:left="1701" w:header="709" w:footer="709" w:gutter="0"/>
          <w:cols w:space="708"/>
          <w:titlePg/>
          <w:docGrid w:linePitch="360"/>
        </w:sectPr>
      </w:pPr>
    </w:p>
    <w:p w:rsidR="00A37993" w:rsidRDefault="00A37993" w:rsidP="00A37993">
      <w:pPr>
        <w:spacing w:line="360" w:lineRule="auto"/>
        <w:ind w:firstLine="709"/>
        <w:jc w:val="center"/>
        <w:rPr>
          <w:sz w:val="28"/>
          <w:szCs w:val="28"/>
        </w:rPr>
      </w:pPr>
      <w:r w:rsidRPr="00B03693">
        <w:rPr>
          <w:sz w:val="28"/>
          <w:szCs w:val="28"/>
        </w:rPr>
        <w:lastRenderedPageBreak/>
        <w:t>SUMMARY</w:t>
      </w:r>
    </w:p>
    <w:p w:rsidR="00A37993" w:rsidRDefault="00A37993" w:rsidP="00A37993">
      <w:pPr>
        <w:spacing w:line="360" w:lineRule="auto"/>
        <w:ind w:firstLine="709"/>
        <w:jc w:val="center"/>
        <w:rPr>
          <w:sz w:val="28"/>
          <w:szCs w:val="28"/>
        </w:rPr>
      </w:pPr>
    </w:p>
    <w:p w:rsidR="00A37993" w:rsidRPr="00B03693" w:rsidRDefault="00A37993" w:rsidP="00A37993">
      <w:pPr>
        <w:spacing w:line="360" w:lineRule="auto"/>
        <w:ind w:firstLine="709"/>
        <w:jc w:val="center"/>
        <w:rPr>
          <w:sz w:val="28"/>
          <w:szCs w:val="28"/>
        </w:rPr>
      </w:pPr>
    </w:p>
    <w:p w:rsidR="00A37993" w:rsidRPr="0046276D" w:rsidRDefault="00A37993" w:rsidP="00A37993">
      <w:pPr>
        <w:pStyle w:val="a5"/>
        <w:spacing w:line="360" w:lineRule="auto"/>
        <w:ind w:firstLine="708"/>
        <w:jc w:val="both"/>
        <w:rPr>
          <w:sz w:val="28"/>
          <w:szCs w:val="28"/>
          <w:lang w:val="en-US"/>
        </w:rPr>
      </w:pPr>
      <w:r>
        <w:rPr>
          <w:sz w:val="28"/>
          <w:szCs w:val="28"/>
          <w:lang w:val="en-US"/>
        </w:rPr>
        <w:t>Svidenko A. O</w:t>
      </w:r>
      <w:r w:rsidRPr="0046276D">
        <w:rPr>
          <w:sz w:val="28"/>
          <w:szCs w:val="28"/>
          <w:lang w:val="en-US"/>
        </w:rPr>
        <w:t xml:space="preserve">. </w:t>
      </w:r>
      <w:r w:rsidRPr="00A37993">
        <w:rPr>
          <w:sz w:val="28"/>
          <w:szCs w:val="28"/>
          <w:lang w:val="en-US"/>
        </w:rPr>
        <w:t xml:space="preserve">The </w:t>
      </w:r>
      <w:r>
        <w:rPr>
          <w:sz w:val="28"/>
          <w:szCs w:val="28"/>
          <w:lang w:val="en-US"/>
        </w:rPr>
        <w:t>r</w:t>
      </w:r>
      <w:r w:rsidRPr="00A37993">
        <w:rPr>
          <w:sz w:val="28"/>
          <w:szCs w:val="28"/>
          <w:lang w:val="en-US"/>
        </w:rPr>
        <w:t xml:space="preserve">ight </w:t>
      </w:r>
      <w:r>
        <w:rPr>
          <w:sz w:val="28"/>
          <w:szCs w:val="28"/>
          <w:lang w:val="en-US"/>
        </w:rPr>
        <w:t>of a person to higher education a</w:t>
      </w:r>
      <w:r w:rsidRPr="00A37993">
        <w:rPr>
          <w:sz w:val="28"/>
          <w:szCs w:val="28"/>
          <w:lang w:val="en-US"/>
        </w:rPr>
        <w:t xml:space="preserve">nd </w:t>
      </w:r>
      <w:r>
        <w:rPr>
          <w:sz w:val="28"/>
          <w:szCs w:val="28"/>
          <w:lang w:val="en-US"/>
        </w:rPr>
        <w:t>t</w:t>
      </w:r>
      <w:r w:rsidRPr="00A37993">
        <w:rPr>
          <w:sz w:val="28"/>
          <w:szCs w:val="28"/>
          <w:lang w:val="en-US"/>
        </w:rPr>
        <w:t xml:space="preserve">he </w:t>
      </w:r>
      <w:r>
        <w:rPr>
          <w:sz w:val="28"/>
          <w:szCs w:val="28"/>
          <w:lang w:val="en-US"/>
        </w:rPr>
        <w:t>g</w:t>
      </w:r>
      <w:r w:rsidRPr="00A37993">
        <w:rPr>
          <w:sz w:val="28"/>
          <w:szCs w:val="28"/>
          <w:lang w:val="en-US"/>
        </w:rPr>
        <w:t>uarantee</w:t>
      </w:r>
      <w:r>
        <w:rPr>
          <w:sz w:val="28"/>
          <w:szCs w:val="28"/>
          <w:lang w:val="en-US"/>
        </w:rPr>
        <w:t xml:space="preserve">s of its realization: national, </w:t>
      </w:r>
      <w:proofErr w:type="gramStart"/>
      <w:r>
        <w:rPr>
          <w:sz w:val="28"/>
          <w:szCs w:val="28"/>
          <w:lang w:val="en-US"/>
        </w:rPr>
        <w:t>e</w:t>
      </w:r>
      <w:r w:rsidRPr="00A37993">
        <w:rPr>
          <w:sz w:val="28"/>
          <w:szCs w:val="28"/>
          <w:lang w:val="en-US"/>
        </w:rPr>
        <w:t>uropean</w:t>
      </w:r>
      <w:proofErr w:type="gramEnd"/>
      <w:r w:rsidRPr="00A37993">
        <w:rPr>
          <w:sz w:val="28"/>
          <w:szCs w:val="28"/>
          <w:lang w:val="en-US"/>
        </w:rPr>
        <w:t xml:space="preserve"> </w:t>
      </w:r>
      <w:r>
        <w:rPr>
          <w:sz w:val="28"/>
          <w:szCs w:val="28"/>
          <w:lang w:val="en-US"/>
        </w:rPr>
        <w:t>a</w:t>
      </w:r>
      <w:r w:rsidRPr="00A37993">
        <w:rPr>
          <w:sz w:val="28"/>
          <w:szCs w:val="28"/>
          <w:lang w:val="en-US"/>
        </w:rPr>
        <w:t xml:space="preserve">nd </w:t>
      </w:r>
      <w:r>
        <w:rPr>
          <w:sz w:val="28"/>
          <w:szCs w:val="28"/>
          <w:lang w:val="en-US"/>
        </w:rPr>
        <w:t xml:space="preserve">international legal standards of </w:t>
      </w:r>
      <w:r w:rsidRPr="00A37993">
        <w:rPr>
          <w:sz w:val="28"/>
          <w:szCs w:val="28"/>
          <w:lang w:val="en-US"/>
        </w:rPr>
        <w:t xml:space="preserve">Regulation, </w:t>
      </w:r>
      <w:r>
        <w:rPr>
          <w:sz w:val="28"/>
          <w:szCs w:val="28"/>
          <w:lang w:val="en-US"/>
        </w:rPr>
        <w:t>in the aspect of relations with t</w:t>
      </w:r>
      <w:r w:rsidRPr="00A37993">
        <w:rPr>
          <w:sz w:val="28"/>
          <w:szCs w:val="28"/>
          <w:lang w:val="en-US"/>
        </w:rPr>
        <w:t xml:space="preserve">he </w:t>
      </w:r>
      <w:r>
        <w:rPr>
          <w:sz w:val="28"/>
          <w:szCs w:val="28"/>
          <w:lang w:val="en-US"/>
        </w:rPr>
        <w:t>s</w:t>
      </w:r>
      <w:r w:rsidRPr="00A37993">
        <w:rPr>
          <w:sz w:val="28"/>
          <w:szCs w:val="28"/>
          <w:lang w:val="en-US"/>
        </w:rPr>
        <w:t xml:space="preserve">ubjects </w:t>
      </w:r>
      <w:r>
        <w:rPr>
          <w:sz w:val="28"/>
          <w:szCs w:val="28"/>
          <w:lang w:val="en-US"/>
        </w:rPr>
        <w:t>o</w:t>
      </w:r>
      <w:r w:rsidRPr="00A37993">
        <w:rPr>
          <w:sz w:val="28"/>
          <w:szCs w:val="28"/>
          <w:lang w:val="en-US"/>
        </w:rPr>
        <w:t xml:space="preserve">f </w:t>
      </w:r>
      <w:r>
        <w:rPr>
          <w:sz w:val="28"/>
          <w:szCs w:val="28"/>
          <w:lang w:val="en-US"/>
        </w:rPr>
        <w:t>p</w:t>
      </w:r>
      <w:r w:rsidRPr="00A37993">
        <w:rPr>
          <w:sz w:val="28"/>
          <w:szCs w:val="28"/>
          <w:lang w:val="en-US"/>
        </w:rPr>
        <w:t xml:space="preserve">ublic </w:t>
      </w:r>
      <w:r>
        <w:rPr>
          <w:sz w:val="28"/>
          <w:szCs w:val="28"/>
          <w:lang w:val="en-US"/>
        </w:rPr>
        <w:t>a</w:t>
      </w:r>
      <w:r w:rsidRPr="00A37993">
        <w:rPr>
          <w:sz w:val="28"/>
          <w:szCs w:val="28"/>
          <w:lang w:val="en-US"/>
        </w:rPr>
        <w:t>dministration.</w:t>
      </w:r>
      <w:r w:rsidRPr="0046276D">
        <w:rPr>
          <w:sz w:val="28"/>
          <w:szCs w:val="28"/>
          <w:lang w:val="en-US"/>
        </w:rPr>
        <w:t xml:space="preserve"> </w:t>
      </w:r>
      <w:proofErr w:type="gramStart"/>
      <w:r w:rsidRPr="0046276D">
        <w:rPr>
          <w:sz w:val="28"/>
          <w:szCs w:val="28"/>
          <w:lang w:val="en-US"/>
        </w:rPr>
        <w:t>Zaporizhzhia, 202</w:t>
      </w:r>
      <w:r>
        <w:rPr>
          <w:sz w:val="28"/>
          <w:szCs w:val="28"/>
        </w:rPr>
        <w:t>0</w:t>
      </w:r>
      <w:r w:rsidR="00C4630A">
        <w:rPr>
          <w:sz w:val="28"/>
          <w:szCs w:val="28"/>
        </w:rPr>
        <w:t>.</w:t>
      </w:r>
      <w:proofErr w:type="gramEnd"/>
      <w:r w:rsidR="00C4630A">
        <w:rPr>
          <w:sz w:val="28"/>
          <w:szCs w:val="28"/>
        </w:rPr>
        <w:t xml:space="preserve"> 125</w:t>
      </w:r>
      <w:r>
        <w:rPr>
          <w:sz w:val="28"/>
          <w:szCs w:val="28"/>
          <w:lang w:val="en-US"/>
        </w:rPr>
        <w:t> </w:t>
      </w:r>
      <w:r w:rsidRPr="0046276D">
        <w:rPr>
          <w:sz w:val="28"/>
          <w:szCs w:val="28"/>
          <w:lang w:val="en-US"/>
        </w:rPr>
        <w:t>p.</w:t>
      </w:r>
    </w:p>
    <w:p w:rsidR="00A37993" w:rsidRPr="0046276D" w:rsidRDefault="00C4630A" w:rsidP="00A37993">
      <w:pPr>
        <w:pStyle w:val="a5"/>
        <w:spacing w:line="360" w:lineRule="auto"/>
        <w:ind w:firstLine="708"/>
        <w:jc w:val="both"/>
        <w:rPr>
          <w:sz w:val="28"/>
          <w:szCs w:val="28"/>
          <w:lang w:val="en-US"/>
        </w:rPr>
      </w:pPr>
      <w:r>
        <w:rPr>
          <w:sz w:val="28"/>
          <w:szCs w:val="28"/>
          <w:lang w:val="en-US"/>
        </w:rPr>
        <w:t>Qualification work consists of 125 pa</w:t>
      </w:r>
      <w:r w:rsidR="00BD6F6F">
        <w:rPr>
          <w:sz w:val="28"/>
          <w:szCs w:val="28"/>
          <w:lang w:val="en-US"/>
        </w:rPr>
        <w:t>ges, contains 11</w:t>
      </w:r>
      <w:r w:rsidR="00BD6F6F">
        <w:rPr>
          <w:sz w:val="28"/>
          <w:szCs w:val="28"/>
        </w:rPr>
        <w:t>7</w:t>
      </w:r>
      <w:r>
        <w:rPr>
          <w:sz w:val="28"/>
          <w:szCs w:val="28"/>
          <w:lang w:val="en-US"/>
        </w:rPr>
        <w:t xml:space="preserve"> </w:t>
      </w:r>
      <w:r w:rsidR="00A37993" w:rsidRPr="0046276D">
        <w:rPr>
          <w:sz w:val="28"/>
          <w:szCs w:val="28"/>
          <w:lang w:val="en-US"/>
        </w:rPr>
        <w:t>sources of information used.</w:t>
      </w:r>
    </w:p>
    <w:p w:rsidR="00D33AC9" w:rsidRPr="00D33AC9" w:rsidRDefault="00D33AC9" w:rsidP="00D33AC9">
      <w:pPr>
        <w:pStyle w:val="a5"/>
        <w:spacing w:line="360" w:lineRule="auto"/>
        <w:ind w:firstLine="708"/>
        <w:jc w:val="both"/>
        <w:rPr>
          <w:sz w:val="28"/>
          <w:szCs w:val="28"/>
          <w:lang w:val="en-US"/>
        </w:rPr>
      </w:pPr>
      <w:r w:rsidRPr="00D33AC9">
        <w:rPr>
          <w:sz w:val="28"/>
          <w:szCs w:val="28"/>
          <w:lang w:val="en-US"/>
        </w:rPr>
        <w:t xml:space="preserve">The right to education is one of the most important rights of the second generation. It provides everyone with the necessary </w:t>
      </w:r>
      <w:proofErr w:type="gramStart"/>
      <w:r w:rsidRPr="00D33AC9">
        <w:rPr>
          <w:sz w:val="28"/>
          <w:szCs w:val="28"/>
          <w:lang w:val="en-US"/>
        </w:rPr>
        <w:t>competencies,</w:t>
      </w:r>
      <w:proofErr w:type="gramEnd"/>
      <w:r w:rsidRPr="00D33AC9">
        <w:rPr>
          <w:sz w:val="28"/>
          <w:szCs w:val="28"/>
          <w:lang w:val="en-US"/>
        </w:rPr>
        <w:t xml:space="preserve"> guarantees the effective functioning of public institutions, national security and promotes the development of a democratic, social state governed by the rule of law.</w:t>
      </w:r>
    </w:p>
    <w:p w:rsidR="00D33AC9" w:rsidRPr="00D33AC9" w:rsidRDefault="00D33AC9" w:rsidP="00D33AC9">
      <w:pPr>
        <w:pStyle w:val="a5"/>
        <w:spacing w:line="360" w:lineRule="auto"/>
        <w:ind w:firstLine="708"/>
        <w:jc w:val="both"/>
        <w:rPr>
          <w:sz w:val="28"/>
          <w:szCs w:val="28"/>
          <w:lang w:val="en-US"/>
        </w:rPr>
      </w:pPr>
      <w:r w:rsidRPr="00D33AC9">
        <w:rPr>
          <w:sz w:val="28"/>
          <w:szCs w:val="28"/>
          <w:lang w:val="en-US"/>
        </w:rPr>
        <w:t>Despite the normative consolidation of fundamental rights and freedoms of man and citizen, the problem of their understanding, protection and implementation does not lose its relevance, which leads to constant efforts to improve the legal mechanism in this area, in particular, which is reflected in the National Strategy human rights, approved by the Decree of the President of Ukraine of August 25, 2015, № 501.</w:t>
      </w:r>
    </w:p>
    <w:p w:rsidR="00D33AC9" w:rsidRPr="00D33AC9" w:rsidRDefault="00D33AC9" w:rsidP="00D33AC9">
      <w:pPr>
        <w:pStyle w:val="a5"/>
        <w:spacing w:line="360" w:lineRule="auto"/>
        <w:ind w:firstLine="708"/>
        <w:jc w:val="both"/>
        <w:rPr>
          <w:sz w:val="28"/>
          <w:szCs w:val="28"/>
          <w:lang w:val="en-US"/>
        </w:rPr>
      </w:pPr>
      <w:r w:rsidRPr="00D33AC9">
        <w:rPr>
          <w:sz w:val="28"/>
          <w:szCs w:val="28"/>
          <w:lang w:val="en-US"/>
        </w:rPr>
        <w:t>The right of a person to higher legal education forms a constitutional basis for the creation of effective regulatory standards defined by the norms of administrative law, as ensuring the mechanism of realization of human rights and freedoms is the main duty of the state.</w:t>
      </w:r>
    </w:p>
    <w:p w:rsidR="00D33AC9" w:rsidRPr="00D33AC9" w:rsidRDefault="00D33AC9" w:rsidP="00D33AC9">
      <w:pPr>
        <w:pStyle w:val="a5"/>
        <w:spacing w:line="360" w:lineRule="auto"/>
        <w:ind w:firstLine="708"/>
        <w:jc w:val="both"/>
        <w:rPr>
          <w:sz w:val="28"/>
          <w:szCs w:val="28"/>
          <w:lang w:val="en-US"/>
        </w:rPr>
      </w:pPr>
      <w:r w:rsidRPr="00D33AC9">
        <w:rPr>
          <w:sz w:val="28"/>
          <w:szCs w:val="28"/>
          <w:lang w:val="en-US"/>
        </w:rPr>
        <w:t>Promoting the rule of human and civil rights and freedoms, the effective realization of the interests of citizens is the most important task of administrative and legal regulation in the executive branch, the current state of which requires considerable attention in the interests of its further improvement.</w:t>
      </w:r>
    </w:p>
    <w:p w:rsidR="00C4630A" w:rsidRDefault="00D33AC9" w:rsidP="00C4630A">
      <w:pPr>
        <w:pStyle w:val="a5"/>
        <w:widowControl w:val="0"/>
        <w:spacing w:line="360" w:lineRule="auto"/>
        <w:ind w:firstLine="709"/>
        <w:jc w:val="both"/>
        <w:rPr>
          <w:sz w:val="28"/>
          <w:szCs w:val="28"/>
          <w:lang w:val="en-US"/>
        </w:rPr>
        <w:sectPr w:rsidR="00C4630A" w:rsidSect="00A37993">
          <w:pgSz w:w="11907" w:h="16839" w:code="9"/>
          <w:pgMar w:top="1134" w:right="567" w:bottom="1134" w:left="1701" w:header="709" w:footer="709" w:gutter="0"/>
          <w:cols w:space="708"/>
          <w:docGrid w:linePitch="360"/>
        </w:sectPr>
      </w:pPr>
      <w:r w:rsidRPr="00D33AC9">
        <w:rPr>
          <w:sz w:val="28"/>
          <w:szCs w:val="28"/>
          <w:lang w:val="en-US"/>
        </w:rPr>
        <w:t>The urgency of considering the right of a person to higher legal education is due to regulatory changes provided by the Law of Ukra</w:t>
      </w:r>
      <w:r>
        <w:rPr>
          <w:sz w:val="28"/>
          <w:szCs w:val="28"/>
          <w:lang w:val="en-US"/>
        </w:rPr>
        <w:t xml:space="preserve">ine of July 1, 2014 № 1556-VII </w:t>
      </w:r>
      <w:r>
        <w:rPr>
          <w:sz w:val="28"/>
          <w:szCs w:val="28"/>
        </w:rPr>
        <w:t>«</w:t>
      </w:r>
      <w:r>
        <w:rPr>
          <w:sz w:val="28"/>
          <w:szCs w:val="28"/>
          <w:lang w:val="en-US"/>
        </w:rPr>
        <w:t>On Higher Education</w:t>
      </w:r>
      <w:r>
        <w:rPr>
          <w:sz w:val="28"/>
          <w:szCs w:val="28"/>
        </w:rPr>
        <w:t>»</w:t>
      </w:r>
      <w:r w:rsidRPr="00D33AC9">
        <w:rPr>
          <w:sz w:val="28"/>
          <w:szCs w:val="28"/>
          <w:lang w:val="en-US"/>
        </w:rPr>
        <w:t>, the draft Concept of Legal Education and the draft</w:t>
      </w:r>
      <w:r w:rsidR="00C4630A">
        <w:rPr>
          <w:sz w:val="28"/>
          <w:szCs w:val="28"/>
          <w:lang w:val="en-US"/>
        </w:rPr>
        <w:t xml:space="preserve"> </w:t>
      </w:r>
    </w:p>
    <w:p w:rsidR="00D33AC9" w:rsidRPr="00D33AC9" w:rsidRDefault="00D33AC9" w:rsidP="00C4630A">
      <w:pPr>
        <w:pStyle w:val="a5"/>
        <w:widowControl w:val="0"/>
        <w:spacing w:line="360" w:lineRule="auto"/>
        <w:jc w:val="both"/>
        <w:rPr>
          <w:sz w:val="28"/>
          <w:szCs w:val="28"/>
          <w:lang w:val="en-US"/>
        </w:rPr>
      </w:pPr>
      <w:r w:rsidRPr="00D33AC9">
        <w:rPr>
          <w:sz w:val="28"/>
          <w:szCs w:val="28"/>
          <w:lang w:val="en-US"/>
        </w:rPr>
        <w:lastRenderedPageBreak/>
        <w:t>Strategy for Legal Education Reform for 2016-2020.</w:t>
      </w:r>
    </w:p>
    <w:p w:rsidR="00D33AC9" w:rsidRPr="00D33AC9" w:rsidRDefault="00D33AC9" w:rsidP="00D33AC9">
      <w:pPr>
        <w:pStyle w:val="a5"/>
        <w:spacing w:line="360" w:lineRule="auto"/>
        <w:ind w:firstLine="708"/>
        <w:jc w:val="both"/>
        <w:rPr>
          <w:sz w:val="28"/>
          <w:szCs w:val="28"/>
          <w:lang w:val="en-US"/>
        </w:rPr>
      </w:pPr>
      <w:r w:rsidRPr="00D33AC9">
        <w:rPr>
          <w:sz w:val="28"/>
          <w:szCs w:val="28"/>
          <w:lang w:val="en-US"/>
        </w:rPr>
        <w:t>The theme of the work takes into account the priority directio</w:t>
      </w:r>
      <w:r>
        <w:rPr>
          <w:sz w:val="28"/>
          <w:szCs w:val="28"/>
          <w:lang w:val="en-US"/>
        </w:rPr>
        <w:t xml:space="preserve">n of legal science development </w:t>
      </w:r>
      <w:r>
        <w:rPr>
          <w:sz w:val="28"/>
          <w:szCs w:val="28"/>
        </w:rPr>
        <w:t>«</w:t>
      </w:r>
      <w:r w:rsidRPr="00D33AC9">
        <w:rPr>
          <w:sz w:val="28"/>
          <w:szCs w:val="28"/>
          <w:lang w:val="en-US"/>
        </w:rPr>
        <w:t>Unity of human rights, democracy and rule</w:t>
      </w:r>
      <w:r>
        <w:rPr>
          <w:sz w:val="28"/>
          <w:szCs w:val="28"/>
          <w:lang w:val="en-US"/>
        </w:rPr>
        <w:t xml:space="preserve"> of law as fundamental values</w:t>
      </w:r>
      <w:r>
        <w:rPr>
          <w:sz w:val="28"/>
          <w:szCs w:val="28"/>
        </w:rPr>
        <w:t xml:space="preserve"> </w:t>
      </w:r>
      <w:r w:rsidRPr="00D33AC9">
        <w:rPr>
          <w:sz w:val="28"/>
          <w:szCs w:val="28"/>
          <w:lang w:val="en-US"/>
        </w:rPr>
        <w:t>of the modern world (worldv</w:t>
      </w:r>
      <w:r>
        <w:rPr>
          <w:sz w:val="28"/>
          <w:szCs w:val="28"/>
          <w:lang w:val="en-US"/>
        </w:rPr>
        <w:t>iew and methodological aspects</w:t>
      </w:r>
      <w:proofErr w:type="gramStart"/>
      <w:r>
        <w:rPr>
          <w:sz w:val="28"/>
          <w:szCs w:val="28"/>
          <w:lang w:val="en-US"/>
        </w:rPr>
        <w:t>)</w:t>
      </w:r>
      <w:r>
        <w:rPr>
          <w:sz w:val="28"/>
          <w:szCs w:val="28"/>
        </w:rPr>
        <w:t>»</w:t>
      </w:r>
      <w:proofErr w:type="gramEnd"/>
      <w:r w:rsidRPr="00D33AC9">
        <w:rPr>
          <w:sz w:val="28"/>
          <w:szCs w:val="28"/>
          <w:lang w:val="en-US"/>
        </w:rPr>
        <w:t>, which was determined by the Strategy for Scientific Development of the National Academy of Legal Sciences of Ukraine for 2016-2020.</w:t>
      </w:r>
    </w:p>
    <w:p w:rsidR="00D33AC9" w:rsidRPr="00D33AC9" w:rsidRDefault="00D33AC9" w:rsidP="00D33AC9">
      <w:pPr>
        <w:pStyle w:val="a5"/>
        <w:spacing w:line="360" w:lineRule="auto"/>
        <w:ind w:firstLine="708"/>
        <w:jc w:val="both"/>
        <w:rPr>
          <w:sz w:val="28"/>
          <w:szCs w:val="28"/>
          <w:lang w:val="en-US"/>
        </w:rPr>
      </w:pPr>
      <w:r w:rsidRPr="00D33AC9">
        <w:rPr>
          <w:sz w:val="28"/>
          <w:szCs w:val="28"/>
          <w:lang w:val="en-US"/>
        </w:rPr>
        <w:t>The object of qualification work is public relations in the field of administrative and legal regulation and guaranteeing the right of a person to higher legal education by subjects of public administration at the international, European and national levels.</w:t>
      </w:r>
    </w:p>
    <w:p w:rsidR="00D33AC9" w:rsidRPr="00D33AC9" w:rsidRDefault="00D33AC9" w:rsidP="00D33AC9">
      <w:pPr>
        <w:pStyle w:val="a5"/>
        <w:spacing w:line="360" w:lineRule="auto"/>
        <w:ind w:firstLine="708"/>
        <w:jc w:val="both"/>
        <w:rPr>
          <w:sz w:val="28"/>
          <w:szCs w:val="28"/>
          <w:lang w:val="en-US"/>
        </w:rPr>
      </w:pPr>
      <w:r w:rsidRPr="00D33AC9">
        <w:rPr>
          <w:sz w:val="28"/>
          <w:szCs w:val="28"/>
          <w:lang w:val="en-US"/>
        </w:rPr>
        <w:t>The subject of the study is the right of a person to higher legal education and guarantees of its implementation, as well as national, European and international legal standards of its regulation, in terms of relations with public administration.</w:t>
      </w:r>
    </w:p>
    <w:p w:rsidR="00D33AC9" w:rsidRPr="00D33AC9" w:rsidRDefault="00D33AC9" w:rsidP="00D33AC9">
      <w:pPr>
        <w:pStyle w:val="a5"/>
        <w:spacing w:line="360" w:lineRule="auto"/>
        <w:ind w:firstLine="708"/>
        <w:jc w:val="both"/>
        <w:rPr>
          <w:sz w:val="28"/>
          <w:szCs w:val="28"/>
          <w:lang w:val="en-US"/>
        </w:rPr>
      </w:pPr>
      <w:r w:rsidRPr="00D33AC9">
        <w:rPr>
          <w:sz w:val="28"/>
          <w:szCs w:val="28"/>
          <w:lang w:val="en-US"/>
        </w:rPr>
        <w:t>The purpose of the work is a comprehensive administrative and legal study of national standards for guaranteeing the right to higher legal education by public administration, comparing them with international and European legal standards for ensuring the right to higher legal education, identifying problematic aspects and providing proposals for their settlement.</w:t>
      </w:r>
    </w:p>
    <w:p w:rsidR="00D33AC9" w:rsidRPr="00D33AC9" w:rsidRDefault="00D33AC9" w:rsidP="00D33AC9">
      <w:pPr>
        <w:pStyle w:val="a5"/>
        <w:spacing w:line="360" w:lineRule="auto"/>
        <w:ind w:firstLine="708"/>
        <w:jc w:val="both"/>
        <w:rPr>
          <w:sz w:val="28"/>
          <w:szCs w:val="28"/>
          <w:lang w:val="en-US"/>
        </w:rPr>
      </w:pPr>
      <w:r w:rsidRPr="00D33AC9">
        <w:rPr>
          <w:sz w:val="28"/>
          <w:szCs w:val="28"/>
          <w:lang w:val="en-US"/>
        </w:rPr>
        <w:t>The set of general theoretical and special legal research methods is used in the work, in particular, dialectical method, method of formal logic, induction, deduction, analysis, synthesis, formal-legal, comparative-legal, formal-dogmatic and logical-semantic.</w:t>
      </w:r>
    </w:p>
    <w:p w:rsidR="00A37993" w:rsidRDefault="00D33AC9" w:rsidP="009549DB">
      <w:pPr>
        <w:pStyle w:val="a5"/>
        <w:spacing w:line="360" w:lineRule="auto"/>
        <w:ind w:firstLine="708"/>
        <w:jc w:val="both"/>
        <w:rPr>
          <w:sz w:val="28"/>
          <w:szCs w:val="28"/>
        </w:rPr>
      </w:pPr>
      <w:proofErr w:type="gramStart"/>
      <w:r w:rsidRPr="00D33AC9">
        <w:rPr>
          <w:sz w:val="28"/>
          <w:szCs w:val="28"/>
          <w:lang w:val="en-US"/>
        </w:rPr>
        <w:t>THE RIGHT TO HIGHER LEGAL EDUCATION, LEGAL EDUCATION, GUARANTEES, INTERNATIONAL STANDARDS, EUROPEAN STANDARDS, NATIONAL STANDARDISTS, ADMINISTRATIVE AND LEGAL REGULATION, PUBLIC ADMINISTRATION</w:t>
      </w:r>
      <w:r w:rsidR="009549DB">
        <w:rPr>
          <w:sz w:val="28"/>
          <w:szCs w:val="28"/>
        </w:rPr>
        <w:t>.</w:t>
      </w:r>
      <w:proofErr w:type="gramEnd"/>
    </w:p>
    <w:p w:rsidR="009549DB" w:rsidRDefault="009549DB" w:rsidP="009549DB">
      <w:pPr>
        <w:pStyle w:val="a5"/>
        <w:spacing w:line="360" w:lineRule="auto"/>
        <w:rPr>
          <w:sz w:val="28"/>
          <w:szCs w:val="28"/>
        </w:rPr>
        <w:sectPr w:rsidR="009549DB" w:rsidSect="00E2798F">
          <w:headerReference w:type="default" r:id="rId10"/>
          <w:pgSz w:w="11907" w:h="16839" w:code="9"/>
          <w:pgMar w:top="1134" w:right="567" w:bottom="1134" w:left="1701" w:header="709" w:footer="709" w:gutter="0"/>
          <w:cols w:space="708"/>
          <w:titlePg/>
          <w:docGrid w:linePitch="360"/>
        </w:sectPr>
      </w:pPr>
    </w:p>
    <w:p w:rsidR="00A37993" w:rsidRPr="001B57D0" w:rsidRDefault="009549DB" w:rsidP="001B57D0">
      <w:pPr>
        <w:pStyle w:val="a5"/>
        <w:spacing w:line="360" w:lineRule="auto"/>
        <w:jc w:val="center"/>
        <w:rPr>
          <w:sz w:val="28"/>
          <w:szCs w:val="28"/>
        </w:rPr>
      </w:pPr>
      <w:r w:rsidRPr="001B57D0">
        <w:rPr>
          <w:sz w:val="28"/>
          <w:szCs w:val="28"/>
        </w:rPr>
        <w:lastRenderedPageBreak/>
        <w:t>З</w:t>
      </w:r>
      <w:r w:rsidR="00A37993" w:rsidRPr="001B57D0">
        <w:rPr>
          <w:sz w:val="28"/>
          <w:szCs w:val="28"/>
        </w:rPr>
        <w:t>МІСТ</w:t>
      </w:r>
    </w:p>
    <w:p w:rsidR="00A37993" w:rsidRPr="001B57D0" w:rsidRDefault="00A37993" w:rsidP="001B57D0">
      <w:pPr>
        <w:pStyle w:val="a5"/>
        <w:spacing w:line="360" w:lineRule="auto"/>
        <w:jc w:val="both"/>
        <w:rPr>
          <w:sz w:val="28"/>
          <w:szCs w:val="28"/>
        </w:rPr>
      </w:pPr>
    </w:p>
    <w:p w:rsidR="00A37993" w:rsidRPr="001B57D0" w:rsidRDefault="00A37993" w:rsidP="001B57D0">
      <w:pPr>
        <w:pStyle w:val="a5"/>
        <w:spacing w:line="360" w:lineRule="auto"/>
        <w:jc w:val="both"/>
        <w:rPr>
          <w:sz w:val="28"/>
          <w:szCs w:val="28"/>
        </w:rPr>
      </w:pPr>
    </w:p>
    <w:p w:rsidR="00A37993" w:rsidRPr="001B57D0" w:rsidRDefault="00A37993" w:rsidP="001B57D0">
      <w:pPr>
        <w:pStyle w:val="a5"/>
        <w:spacing w:line="360" w:lineRule="auto"/>
        <w:jc w:val="both"/>
        <w:rPr>
          <w:sz w:val="28"/>
          <w:szCs w:val="28"/>
        </w:rPr>
      </w:pPr>
      <w:r w:rsidRPr="001B57D0">
        <w:rPr>
          <w:sz w:val="28"/>
          <w:szCs w:val="28"/>
        </w:rPr>
        <w:t>ПЕРЕЛІК УМОВНИХ СКОРОЧЕНЬ</w:t>
      </w:r>
      <w:r w:rsidR="00C4630A" w:rsidRPr="001B57D0">
        <w:rPr>
          <w:sz w:val="28"/>
          <w:szCs w:val="28"/>
        </w:rPr>
        <w:t>…………………………………………...….9</w:t>
      </w:r>
    </w:p>
    <w:p w:rsidR="00A37993" w:rsidRPr="001B57D0" w:rsidRDefault="00A37993" w:rsidP="001B57D0">
      <w:pPr>
        <w:pStyle w:val="a5"/>
        <w:spacing w:line="360" w:lineRule="auto"/>
        <w:jc w:val="both"/>
        <w:rPr>
          <w:sz w:val="28"/>
          <w:szCs w:val="28"/>
        </w:rPr>
      </w:pPr>
      <w:r w:rsidRPr="001B57D0">
        <w:rPr>
          <w:sz w:val="28"/>
          <w:szCs w:val="28"/>
        </w:rPr>
        <w:t>РОЗДІЛ 1. ПОЯСНЮВАЛЬНА ЗАПИСКА……………………………</w:t>
      </w:r>
      <w:r w:rsidR="00C4630A" w:rsidRPr="001B57D0">
        <w:rPr>
          <w:sz w:val="28"/>
          <w:szCs w:val="28"/>
        </w:rPr>
        <w:t>……...</w:t>
      </w:r>
      <w:r w:rsidRPr="001B57D0">
        <w:rPr>
          <w:sz w:val="28"/>
          <w:szCs w:val="28"/>
        </w:rPr>
        <w:t>.…10</w:t>
      </w:r>
    </w:p>
    <w:p w:rsidR="00A37993" w:rsidRPr="001B57D0" w:rsidRDefault="00A37993" w:rsidP="001B57D0">
      <w:pPr>
        <w:pStyle w:val="a5"/>
        <w:spacing w:line="360" w:lineRule="auto"/>
        <w:jc w:val="both"/>
        <w:rPr>
          <w:sz w:val="28"/>
          <w:szCs w:val="28"/>
        </w:rPr>
      </w:pPr>
      <w:r w:rsidRPr="001B57D0">
        <w:rPr>
          <w:sz w:val="28"/>
          <w:szCs w:val="28"/>
        </w:rPr>
        <w:t>РОЗДІЛ 2. ПР</w:t>
      </w:r>
      <w:r w:rsidR="00C4630A" w:rsidRPr="001B57D0">
        <w:rPr>
          <w:sz w:val="28"/>
          <w:szCs w:val="28"/>
        </w:rPr>
        <w:t>АКТИЧНА ЧАСТИНА…………………………………………..…39</w:t>
      </w:r>
    </w:p>
    <w:p w:rsidR="001B57D0" w:rsidRDefault="00BD526C" w:rsidP="001B57D0">
      <w:pPr>
        <w:pStyle w:val="a5"/>
        <w:spacing w:line="360" w:lineRule="auto"/>
        <w:ind w:firstLine="708"/>
        <w:jc w:val="both"/>
        <w:rPr>
          <w:sz w:val="28"/>
          <w:szCs w:val="28"/>
          <w:lang w:val="ru-RU"/>
        </w:rPr>
      </w:pPr>
      <w:r w:rsidRPr="001B57D0">
        <w:rPr>
          <w:sz w:val="28"/>
          <w:szCs w:val="28"/>
        </w:rPr>
        <w:t xml:space="preserve">2.1 Право особи на вищу юридичну освіту як різновид прав </w:t>
      </w:r>
    </w:p>
    <w:p w:rsidR="00BD526C" w:rsidRPr="001B57D0" w:rsidRDefault="00BD526C" w:rsidP="001B57D0">
      <w:pPr>
        <w:pStyle w:val="a5"/>
        <w:spacing w:line="360" w:lineRule="auto"/>
        <w:ind w:firstLine="708"/>
        <w:jc w:val="both"/>
        <w:rPr>
          <w:sz w:val="28"/>
          <w:szCs w:val="28"/>
        </w:rPr>
      </w:pPr>
      <w:r w:rsidRPr="001B57D0">
        <w:rPr>
          <w:sz w:val="28"/>
          <w:szCs w:val="28"/>
        </w:rPr>
        <w:t>особи другого покоління</w:t>
      </w:r>
      <w:r w:rsidR="001B57D0">
        <w:rPr>
          <w:sz w:val="28"/>
          <w:szCs w:val="28"/>
        </w:rPr>
        <w:t>……………………………………………………</w:t>
      </w:r>
      <w:r w:rsidR="001B57D0">
        <w:rPr>
          <w:sz w:val="28"/>
          <w:szCs w:val="28"/>
          <w:lang w:val="ru-RU"/>
        </w:rPr>
        <w:t>.</w:t>
      </w:r>
      <w:r w:rsidR="00C4630A" w:rsidRPr="001B57D0">
        <w:rPr>
          <w:sz w:val="28"/>
          <w:szCs w:val="28"/>
        </w:rPr>
        <w:t>39</w:t>
      </w:r>
    </w:p>
    <w:p w:rsidR="00BD526C" w:rsidRPr="001B57D0" w:rsidRDefault="00BD526C" w:rsidP="001B57D0">
      <w:pPr>
        <w:pStyle w:val="a5"/>
        <w:spacing w:line="360" w:lineRule="auto"/>
        <w:ind w:firstLine="708"/>
        <w:jc w:val="both"/>
        <w:rPr>
          <w:sz w:val="28"/>
          <w:szCs w:val="28"/>
        </w:rPr>
      </w:pPr>
      <w:r w:rsidRPr="001B57D0">
        <w:rPr>
          <w:sz w:val="28"/>
          <w:szCs w:val="28"/>
        </w:rPr>
        <w:t>2.2 Поняття, ознаки права особи на вищу юридичну освіту</w:t>
      </w:r>
      <w:r w:rsidR="00C4630A" w:rsidRPr="001B57D0">
        <w:rPr>
          <w:sz w:val="28"/>
          <w:szCs w:val="28"/>
        </w:rPr>
        <w:t>……………...54</w:t>
      </w:r>
    </w:p>
    <w:p w:rsidR="001B57D0" w:rsidRPr="001A4A10" w:rsidRDefault="00BD526C" w:rsidP="001B57D0">
      <w:pPr>
        <w:pStyle w:val="a5"/>
        <w:spacing w:line="360" w:lineRule="auto"/>
        <w:ind w:firstLine="708"/>
        <w:jc w:val="both"/>
        <w:rPr>
          <w:sz w:val="28"/>
          <w:szCs w:val="28"/>
        </w:rPr>
      </w:pPr>
      <w:r w:rsidRPr="001B57D0">
        <w:rPr>
          <w:sz w:val="28"/>
          <w:szCs w:val="28"/>
        </w:rPr>
        <w:t xml:space="preserve">2.3 Система суб’єктів публічної адміністрації, </w:t>
      </w:r>
    </w:p>
    <w:p w:rsidR="001B57D0" w:rsidRPr="001A4A10" w:rsidRDefault="00BD526C" w:rsidP="001B57D0">
      <w:pPr>
        <w:pStyle w:val="a5"/>
        <w:spacing w:line="360" w:lineRule="auto"/>
        <w:ind w:firstLine="708"/>
        <w:jc w:val="both"/>
        <w:rPr>
          <w:sz w:val="28"/>
          <w:szCs w:val="28"/>
        </w:rPr>
      </w:pPr>
      <w:r w:rsidRPr="001B57D0">
        <w:rPr>
          <w:sz w:val="28"/>
          <w:szCs w:val="28"/>
        </w:rPr>
        <w:t xml:space="preserve">які здійснюють забезпечення права особи </w:t>
      </w:r>
    </w:p>
    <w:p w:rsidR="00BD526C" w:rsidRPr="001B57D0" w:rsidRDefault="00BD526C" w:rsidP="001B57D0">
      <w:pPr>
        <w:pStyle w:val="a5"/>
        <w:spacing w:line="360" w:lineRule="auto"/>
        <w:ind w:firstLine="708"/>
        <w:jc w:val="both"/>
        <w:rPr>
          <w:sz w:val="28"/>
          <w:szCs w:val="28"/>
        </w:rPr>
      </w:pPr>
      <w:r w:rsidRPr="001B57D0">
        <w:rPr>
          <w:sz w:val="28"/>
          <w:szCs w:val="28"/>
        </w:rPr>
        <w:t>на вищу юридичну освіту</w:t>
      </w:r>
      <w:r w:rsidR="00C4630A" w:rsidRPr="001B57D0">
        <w:rPr>
          <w:sz w:val="28"/>
          <w:szCs w:val="28"/>
        </w:rPr>
        <w:t>……………………………</w:t>
      </w:r>
      <w:r w:rsidR="001B57D0">
        <w:rPr>
          <w:sz w:val="28"/>
          <w:szCs w:val="28"/>
          <w:lang w:val="ru-RU"/>
        </w:rPr>
        <w:t>……………………...</w:t>
      </w:r>
      <w:r w:rsidR="00C4630A" w:rsidRPr="001B57D0">
        <w:rPr>
          <w:sz w:val="28"/>
          <w:szCs w:val="28"/>
        </w:rPr>
        <w:t>68</w:t>
      </w:r>
    </w:p>
    <w:p w:rsidR="001B57D0" w:rsidRDefault="00BD526C" w:rsidP="001B57D0">
      <w:pPr>
        <w:pStyle w:val="a5"/>
        <w:spacing w:line="360" w:lineRule="auto"/>
        <w:ind w:firstLine="708"/>
        <w:jc w:val="both"/>
        <w:rPr>
          <w:sz w:val="28"/>
          <w:szCs w:val="28"/>
          <w:lang w:val="ru-RU"/>
        </w:rPr>
      </w:pPr>
      <w:r w:rsidRPr="001B57D0">
        <w:rPr>
          <w:sz w:val="28"/>
          <w:szCs w:val="28"/>
        </w:rPr>
        <w:t xml:space="preserve">2.4 Гарантії реалізації права особи на вищу </w:t>
      </w:r>
    </w:p>
    <w:p w:rsidR="00BD526C" w:rsidRPr="001B57D0" w:rsidRDefault="00BD526C" w:rsidP="001B57D0">
      <w:pPr>
        <w:pStyle w:val="a5"/>
        <w:spacing w:line="360" w:lineRule="auto"/>
        <w:ind w:firstLine="708"/>
        <w:jc w:val="both"/>
        <w:rPr>
          <w:sz w:val="28"/>
          <w:szCs w:val="28"/>
        </w:rPr>
      </w:pPr>
      <w:r w:rsidRPr="001B57D0">
        <w:rPr>
          <w:sz w:val="28"/>
          <w:szCs w:val="28"/>
        </w:rPr>
        <w:t>юридичну освіту та їх характеристика</w:t>
      </w:r>
      <w:r w:rsidR="001B57D0">
        <w:rPr>
          <w:sz w:val="28"/>
          <w:szCs w:val="28"/>
        </w:rPr>
        <w:t>……………………………………</w:t>
      </w:r>
      <w:r w:rsidR="001B57D0">
        <w:rPr>
          <w:sz w:val="28"/>
          <w:szCs w:val="28"/>
          <w:lang w:val="ru-RU"/>
        </w:rPr>
        <w:t>..</w:t>
      </w:r>
      <w:r w:rsidR="00C4630A" w:rsidRPr="001B57D0">
        <w:rPr>
          <w:sz w:val="28"/>
          <w:szCs w:val="28"/>
        </w:rPr>
        <w:t>75</w:t>
      </w:r>
    </w:p>
    <w:p w:rsidR="001B57D0" w:rsidRDefault="00BD526C" w:rsidP="001B57D0">
      <w:pPr>
        <w:pStyle w:val="a5"/>
        <w:spacing w:line="360" w:lineRule="auto"/>
        <w:ind w:firstLine="708"/>
        <w:jc w:val="both"/>
        <w:rPr>
          <w:sz w:val="28"/>
          <w:szCs w:val="28"/>
          <w:lang w:val="ru-RU"/>
        </w:rPr>
      </w:pPr>
      <w:r w:rsidRPr="001B57D0">
        <w:rPr>
          <w:sz w:val="28"/>
          <w:szCs w:val="28"/>
        </w:rPr>
        <w:t xml:space="preserve">2.5 Проблеми гарантування реалізації права особи </w:t>
      </w:r>
    </w:p>
    <w:p w:rsidR="001B57D0" w:rsidRDefault="00BD526C" w:rsidP="001B57D0">
      <w:pPr>
        <w:pStyle w:val="a5"/>
        <w:spacing w:line="360" w:lineRule="auto"/>
        <w:ind w:firstLine="708"/>
        <w:jc w:val="both"/>
        <w:rPr>
          <w:sz w:val="28"/>
          <w:szCs w:val="28"/>
          <w:lang w:val="ru-RU"/>
        </w:rPr>
      </w:pPr>
      <w:r w:rsidRPr="001B57D0">
        <w:rPr>
          <w:sz w:val="28"/>
          <w:szCs w:val="28"/>
        </w:rPr>
        <w:t xml:space="preserve">на вищу юридичну освіту в Україні </w:t>
      </w:r>
    </w:p>
    <w:p w:rsidR="00A37993" w:rsidRPr="001B57D0" w:rsidRDefault="00BD526C" w:rsidP="001B57D0">
      <w:pPr>
        <w:pStyle w:val="a5"/>
        <w:spacing w:line="360" w:lineRule="auto"/>
        <w:ind w:firstLine="708"/>
        <w:jc w:val="both"/>
        <w:rPr>
          <w:sz w:val="28"/>
          <w:szCs w:val="28"/>
        </w:rPr>
      </w:pPr>
      <w:r w:rsidRPr="001B57D0">
        <w:rPr>
          <w:sz w:val="28"/>
          <w:szCs w:val="28"/>
        </w:rPr>
        <w:t>та основні напрямки їх вирішення</w:t>
      </w:r>
      <w:r w:rsidR="001B57D0">
        <w:rPr>
          <w:sz w:val="28"/>
          <w:szCs w:val="28"/>
        </w:rPr>
        <w:t>…</w:t>
      </w:r>
      <w:r w:rsidR="001B57D0">
        <w:rPr>
          <w:sz w:val="28"/>
          <w:szCs w:val="28"/>
          <w:lang w:val="ru-RU"/>
        </w:rPr>
        <w:t>……………………………………...</w:t>
      </w:r>
      <w:r w:rsidR="00C4630A" w:rsidRPr="001B57D0">
        <w:rPr>
          <w:sz w:val="28"/>
          <w:szCs w:val="28"/>
        </w:rPr>
        <w:t>100</w:t>
      </w:r>
    </w:p>
    <w:p w:rsidR="00A37993" w:rsidRPr="001B57D0" w:rsidRDefault="00A37993" w:rsidP="001B57D0">
      <w:pPr>
        <w:pStyle w:val="a5"/>
        <w:spacing w:line="360" w:lineRule="auto"/>
        <w:jc w:val="both"/>
        <w:rPr>
          <w:sz w:val="28"/>
          <w:szCs w:val="28"/>
        </w:rPr>
      </w:pPr>
      <w:r w:rsidRPr="001B57D0">
        <w:rPr>
          <w:sz w:val="28"/>
          <w:szCs w:val="28"/>
        </w:rPr>
        <w:t>ВИСНОВ</w:t>
      </w:r>
      <w:r w:rsidR="00C4630A" w:rsidRPr="001B57D0">
        <w:rPr>
          <w:sz w:val="28"/>
          <w:szCs w:val="28"/>
        </w:rPr>
        <w:t>КИ……………………………………………………………………….110</w:t>
      </w:r>
    </w:p>
    <w:p w:rsidR="00A37993" w:rsidRPr="001B57D0" w:rsidRDefault="00A37993" w:rsidP="001B57D0">
      <w:pPr>
        <w:pStyle w:val="a5"/>
        <w:spacing w:line="360" w:lineRule="auto"/>
        <w:jc w:val="both"/>
        <w:rPr>
          <w:sz w:val="28"/>
          <w:szCs w:val="28"/>
        </w:rPr>
      </w:pPr>
      <w:r w:rsidRPr="001B57D0">
        <w:rPr>
          <w:sz w:val="28"/>
          <w:szCs w:val="28"/>
        </w:rPr>
        <w:t>ПЕРЕЛІК ВИКО</w:t>
      </w:r>
      <w:r w:rsidR="00C4630A" w:rsidRPr="001B57D0">
        <w:rPr>
          <w:sz w:val="28"/>
          <w:szCs w:val="28"/>
        </w:rPr>
        <w:t>РИСТАНИХ ДЖЕРЕЛ……………………………………...…114</w:t>
      </w:r>
    </w:p>
    <w:p w:rsidR="009549DB" w:rsidRDefault="009549DB" w:rsidP="009549DB">
      <w:pPr>
        <w:spacing w:line="360" w:lineRule="auto"/>
        <w:rPr>
          <w:sz w:val="28"/>
          <w:szCs w:val="28"/>
        </w:rPr>
      </w:pPr>
    </w:p>
    <w:p w:rsidR="00C4630A" w:rsidRDefault="00C4630A" w:rsidP="009549DB">
      <w:pPr>
        <w:spacing w:line="360" w:lineRule="auto"/>
        <w:rPr>
          <w:sz w:val="28"/>
          <w:szCs w:val="28"/>
        </w:rPr>
        <w:sectPr w:rsidR="00C4630A" w:rsidSect="00E2798F">
          <w:pgSz w:w="11907" w:h="16839" w:code="9"/>
          <w:pgMar w:top="1134" w:right="567" w:bottom="1134" w:left="1701" w:header="709" w:footer="709" w:gutter="0"/>
          <w:cols w:space="708"/>
          <w:titlePg/>
          <w:docGrid w:linePitch="360"/>
        </w:sectPr>
      </w:pPr>
    </w:p>
    <w:p w:rsidR="00A37993" w:rsidRDefault="00A37993" w:rsidP="009549DB">
      <w:pPr>
        <w:spacing w:line="360" w:lineRule="auto"/>
        <w:jc w:val="center"/>
        <w:rPr>
          <w:sz w:val="28"/>
          <w:szCs w:val="28"/>
        </w:rPr>
      </w:pPr>
      <w:r>
        <w:rPr>
          <w:sz w:val="28"/>
          <w:szCs w:val="28"/>
        </w:rPr>
        <w:lastRenderedPageBreak/>
        <w:t>ПЕРЕЛІК</w:t>
      </w:r>
      <w:r w:rsidRPr="001B233C">
        <w:rPr>
          <w:sz w:val="28"/>
          <w:szCs w:val="28"/>
        </w:rPr>
        <w:t xml:space="preserve"> УМОВНИХ СКОРОЧЕНЬ</w:t>
      </w:r>
    </w:p>
    <w:p w:rsidR="00A37993" w:rsidRDefault="00A37993" w:rsidP="00A37993">
      <w:pPr>
        <w:spacing w:line="360" w:lineRule="auto"/>
        <w:jc w:val="center"/>
        <w:outlineLvl w:val="0"/>
        <w:rPr>
          <w:sz w:val="28"/>
          <w:szCs w:val="28"/>
        </w:rPr>
      </w:pPr>
    </w:p>
    <w:p w:rsidR="00A37993" w:rsidRPr="008C6A51" w:rsidRDefault="00A37993" w:rsidP="00A37993">
      <w:pPr>
        <w:spacing w:line="360" w:lineRule="auto"/>
        <w:jc w:val="center"/>
        <w:outlineLvl w:val="0"/>
        <w:rPr>
          <w:sz w:val="28"/>
        </w:rPr>
      </w:pPr>
    </w:p>
    <w:p w:rsidR="00C4630A" w:rsidRDefault="00C4630A" w:rsidP="0051489A">
      <w:pPr>
        <w:spacing w:line="360" w:lineRule="auto"/>
        <w:jc w:val="both"/>
        <w:rPr>
          <w:sz w:val="28"/>
          <w:szCs w:val="28"/>
        </w:rPr>
      </w:pPr>
      <w:r>
        <w:rPr>
          <w:sz w:val="28"/>
          <w:szCs w:val="28"/>
        </w:rPr>
        <w:t>абз.</w:t>
      </w:r>
      <w:r>
        <w:rPr>
          <w:sz w:val="28"/>
          <w:szCs w:val="28"/>
        </w:rPr>
        <w:tab/>
      </w:r>
      <w:r>
        <w:rPr>
          <w:sz w:val="28"/>
          <w:szCs w:val="28"/>
        </w:rPr>
        <w:tab/>
      </w:r>
      <w:r>
        <w:rPr>
          <w:sz w:val="28"/>
          <w:szCs w:val="28"/>
        </w:rPr>
        <w:tab/>
      </w:r>
      <w:r>
        <w:rPr>
          <w:sz w:val="28"/>
          <w:szCs w:val="28"/>
        </w:rPr>
        <w:tab/>
      </w:r>
      <w:r>
        <w:rPr>
          <w:sz w:val="28"/>
          <w:szCs w:val="28"/>
        </w:rPr>
        <w:tab/>
        <w:t>абзац</w:t>
      </w:r>
    </w:p>
    <w:p w:rsidR="00C4630A" w:rsidRDefault="00C4630A" w:rsidP="0051489A">
      <w:pPr>
        <w:spacing w:line="360" w:lineRule="auto"/>
        <w:jc w:val="both"/>
        <w:rPr>
          <w:sz w:val="28"/>
          <w:szCs w:val="28"/>
        </w:rPr>
      </w:pPr>
      <w:r>
        <w:rPr>
          <w:sz w:val="28"/>
          <w:szCs w:val="28"/>
        </w:rPr>
        <w:t>ЄДБО</w:t>
      </w:r>
      <w:r>
        <w:rPr>
          <w:sz w:val="28"/>
          <w:szCs w:val="28"/>
        </w:rPr>
        <w:tab/>
      </w:r>
      <w:r>
        <w:rPr>
          <w:sz w:val="28"/>
          <w:szCs w:val="28"/>
        </w:rPr>
        <w:tab/>
      </w:r>
      <w:r>
        <w:rPr>
          <w:sz w:val="28"/>
          <w:szCs w:val="28"/>
        </w:rPr>
        <w:tab/>
      </w:r>
      <w:r>
        <w:rPr>
          <w:sz w:val="28"/>
          <w:szCs w:val="28"/>
        </w:rPr>
        <w:tab/>
        <w:t>Єдина державна електронна база з питань освіти</w:t>
      </w:r>
    </w:p>
    <w:p w:rsidR="00C4630A" w:rsidRDefault="00C4630A" w:rsidP="00C4630A">
      <w:pPr>
        <w:spacing w:line="360" w:lineRule="auto"/>
        <w:ind w:left="3540" w:hanging="3540"/>
        <w:jc w:val="both"/>
        <w:rPr>
          <w:sz w:val="28"/>
          <w:szCs w:val="28"/>
        </w:rPr>
      </w:pPr>
      <w:r>
        <w:rPr>
          <w:sz w:val="28"/>
          <w:szCs w:val="28"/>
        </w:rPr>
        <w:t>ЄКТС</w:t>
      </w:r>
      <w:r>
        <w:rPr>
          <w:sz w:val="28"/>
          <w:szCs w:val="28"/>
        </w:rPr>
        <w:tab/>
      </w:r>
      <w:r w:rsidRPr="00C4630A">
        <w:rPr>
          <w:sz w:val="28"/>
          <w:szCs w:val="28"/>
        </w:rPr>
        <w:t>Європейська кредитна трансферно-накопичувальна система</w:t>
      </w:r>
    </w:p>
    <w:p w:rsidR="00C4630A" w:rsidRDefault="00C4630A" w:rsidP="0051489A">
      <w:pPr>
        <w:spacing w:line="360" w:lineRule="auto"/>
        <w:jc w:val="both"/>
        <w:rPr>
          <w:sz w:val="28"/>
          <w:szCs w:val="28"/>
        </w:rPr>
      </w:pPr>
      <w:r>
        <w:rPr>
          <w:sz w:val="28"/>
          <w:szCs w:val="28"/>
        </w:rPr>
        <w:t>ЄСПЛ</w:t>
      </w:r>
      <w:r>
        <w:rPr>
          <w:sz w:val="28"/>
          <w:szCs w:val="28"/>
        </w:rPr>
        <w:tab/>
      </w:r>
      <w:r>
        <w:rPr>
          <w:sz w:val="28"/>
          <w:szCs w:val="28"/>
        </w:rPr>
        <w:tab/>
      </w:r>
      <w:r>
        <w:rPr>
          <w:sz w:val="28"/>
          <w:szCs w:val="28"/>
        </w:rPr>
        <w:tab/>
      </w:r>
      <w:r>
        <w:rPr>
          <w:sz w:val="28"/>
          <w:szCs w:val="28"/>
        </w:rPr>
        <w:tab/>
        <w:t>Європейський суд з прав людини</w:t>
      </w:r>
    </w:p>
    <w:p w:rsidR="00C4630A" w:rsidRDefault="00C4630A" w:rsidP="0051489A">
      <w:pPr>
        <w:spacing w:line="360" w:lineRule="auto"/>
        <w:jc w:val="both"/>
        <w:rPr>
          <w:sz w:val="28"/>
          <w:szCs w:val="28"/>
        </w:rPr>
      </w:pPr>
      <w:r>
        <w:rPr>
          <w:sz w:val="28"/>
          <w:szCs w:val="28"/>
        </w:rPr>
        <w:t>МОН України</w:t>
      </w:r>
      <w:r>
        <w:rPr>
          <w:sz w:val="28"/>
          <w:szCs w:val="28"/>
        </w:rPr>
        <w:tab/>
      </w:r>
      <w:r>
        <w:rPr>
          <w:sz w:val="28"/>
          <w:szCs w:val="28"/>
        </w:rPr>
        <w:tab/>
      </w:r>
      <w:r>
        <w:rPr>
          <w:sz w:val="28"/>
          <w:szCs w:val="28"/>
        </w:rPr>
        <w:tab/>
        <w:t>Міністерство освіти і науки України</w:t>
      </w:r>
    </w:p>
    <w:p w:rsidR="00C4630A" w:rsidRDefault="00C4630A" w:rsidP="0051489A">
      <w:pPr>
        <w:spacing w:line="360" w:lineRule="auto"/>
        <w:ind w:left="3540" w:hanging="3540"/>
        <w:jc w:val="both"/>
        <w:rPr>
          <w:sz w:val="28"/>
          <w:szCs w:val="28"/>
        </w:rPr>
      </w:pPr>
      <w:r>
        <w:rPr>
          <w:sz w:val="28"/>
          <w:szCs w:val="28"/>
        </w:rPr>
        <w:t>Національне агентство</w:t>
      </w:r>
      <w:r>
        <w:rPr>
          <w:sz w:val="28"/>
          <w:szCs w:val="28"/>
        </w:rPr>
        <w:tab/>
        <w:t>Національне агентство із забезпечення якості вищої освіти</w:t>
      </w:r>
    </w:p>
    <w:p w:rsidR="00C4630A" w:rsidRDefault="00C4630A" w:rsidP="0051489A">
      <w:pPr>
        <w:spacing w:line="360" w:lineRule="auto"/>
        <w:jc w:val="both"/>
        <w:rPr>
          <w:sz w:val="28"/>
          <w:szCs w:val="28"/>
        </w:rPr>
      </w:pPr>
      <w:r>
        <w:rPr>
          <w:sz w:val="28"/>
          <w:szCs w:val="28"/>
        </w:rPr>
        <w:t>п.</w:t>
      </w:r>
      <w:r>
        <w:rPr>
          <w:sz w:val="28"/>
          <w:szCs w:val="28"/>
        </w:rPr>
        <w:tab/>
      </w:r>
      <w:r>
        <w:rPr>
          <w:sz w:val="28"/>
          <w:szCs w:val="28"/>
        </w:rPr>
        <w:tab/>
      </w:r>
      <w:r>
        <w:rPr>
          <w:sz w:val="28"/>
          <w:szCs w:val="28"/>
        </w:rPr>
        <w:tab/>
      </w:r>
      <w:r>
        <w:rPr>
          <w:sz w:val="28"/>
          <w:szCs w:val="28"/>
        </w:rPr>
        <w:tab/>
      </w:r>
      <w:r>
        <w:rPr>
          <w:sz w:val="28"/>
          <w:szCs w:val="28"/>
        </w:rPr>
        <w:tab/>
        <w:t>пункт</w:t>
      </w:r>
    </w:p>
    <w:p w:rsidR="00C4630A" w:rsidRDefault="00C4630A" w:rsidP="0051489A">
      <w:pPr>
        <w:spacing w:line="360" w:lineRule="auto"/>
        <w:jc w:val="both"/>
        <w:rPr>
          <w:sz w:val="28"/>
          <w:szCs w:val="28"/>
        </w:rPr>
      </w:pPr>
      <w:r>
        <w:rPr>
          <w:sz w:val="28"/>
          <w:szCs w:val="28"/>
        </w:rPr>
        <w:t>пп.</w:t>
      </w:r>
      <w:r>
        <w:rPr>
          <w:sz w:val="28"/>
          <w:szCs w:val="28"/>
        </w:rPr>
        <w:tab/>
      </w:r>
      <w:r>
        <w:rPr>
          <w:sz w:val="28"/>
          <w:szCs w:val="28"/>
        </w:rPr>
        <w:tab/>
      </w:r>
      <w:r>
        <w:rPr>
          <w:sz w:val="28"/>
          <w:szCs w:val="28"/>
        </w:rPr>
        <w:tab/>
      </w:r>
      <w:r>
        <w:rPr>
          <w:sz w:val="28"/>
          <w:szCs w:val="28"/>
        </w:rPr>
        <w:tab/>
      </w:r>
      <w:r>
        <w:rPr>
          <w:sz w:val="28"/>
          <w:szCs w:val="28"/>
        </w:rPr>
        <w:tab/>
        <w:t>пункти</w:t>
      </w:r>
    </w:p>
    <w:p w:rsidR="00C4630A" w:rsidRPr="003C5906" w:rsidRDefault="00C4630A" w:rsidP="0051489A">
      <w:pPr>
        <w:spacing w:line="360" w:lineRule="auto"/>
        <w:jc w:val="both"/>
        <w:rPr>
          <w:sz w:val="28"/>
          <w:szCs w:val="28"/>
        </w:rPr>
      </w:pPr>
      <w:r>
        <w:rPr>
          <w:sz w:val="28"/>
          <w:szCs w:val="28"/>
        </w:rPr>
        <w:t>р.</w:t>
      </w:r>
      <w:r w:rsidRPr="003C5906">
        <w:rPr>
          <w:sz w:val="28"/>
          <w:szCs w:val="28"/>
        </w:rPr>
        <w:tab/>
      </w:r>
      <w:r w:rsidRPr="003C5906">
        <w:rPr>
          <w:sz w:val="28"/>
          <w:szCs w:val="28"/>
        </w:rPr>
        <w:tab/>
      </w:r>
      <w:r w:rsidRPr="003C5906">
        <w:rPr>
          <w:sz w:val="28"/>
          <w:szCs w:val="28"/>
        </w:rPr>
        <w:tab/>
      </w:r>
      <w:r w:rsidRPr="003C5906">
        <w:rPr>
          <w:sz w:val="28"/>
          <w:szCs w:val="28"/>
        </w:rPr>
        <w:tab/>
      </w:r>
      <w:r w:rsidRPr="003C5906">
        <w:rPr>
          <w:sz w:val="28"/>
          <w:szCs w:val="28"/>
        </w:rPr>
        <w:tab/>
      </w:r>
      <w:r>
        <w:rPr>
          <w:sz w:val="28"/>
          <w:szCs w:val="28"/>
        </w:rPr>
        <w:t>рік</w:t>
      </w:r>
    </w:p>
    <w:p w:rsidR="00C4630A" w:rsidRPr="003C5906" w:rsidRDefault="00C4630A" w:rsidP="0051489A">
      <w:pPr>
        <w:spacing w:line="360" w:lineRule="auto"/>
        <w:jc w:val="both"/>
        <w:rPr>
          <w:sz w:val="28"/>
          <w:szCs w:val="28"/>
        </w:rPr>
      </w:pPr>
      <w:r>
        <w:rPr>
          <w:sz w:val="28"/>
          <w:szCs w:val="28"/>
        </w:rPr>
        <w:t>рр..</w:t>
      </w:r>
      <w:r>
        <w:rPr>
          <w:sz w:val="28"/>
          <w:szCs w:val="28"/>
        </w:rPr>
        <w:tab/>
      </w:r>
      <w:r>
        <w:rPr>
          <w:sz w:val="28"/>
          <w:szCs w:val="28"/>
        </w:rPr>
        <w:tab/>
      </w:r>
      <w:r>
        <w:rPr>
          <w:sz w:val="28"/>
          <w:szCs w:val="28"/>
        </w:rPr>
        <w:tab/>
      </w:r>
      <w:r>
        <w:rPr>
          <w:sz w:val="28"/>
          <w:szCs w:val="28"/>
        </w:rPr>
        <w:tab/>
      </w:r>
      <w:r>
        <w:rPr>
          <w:sz w:val="28"/>
          <w:szCs w:val="28"/>
        </w:rPr>
        <w:tab/>
        <w:t>роки</w:t>
      </w:r>
    </w:p>
    <w:p w:rsidR="00C4630A" w:rsidRDefault="00C4630A" w:rsidP="0051489A">
      <w:pPr>
        <w:spacing w:line="360" w:lineRule="auto"/>
        <w:jc w:val="both"/>
        <w:rPr>
          <w:sz w:val="28"/>
          <w:szCs w:val="28"/>
        </w:rPr>
      </w:pPr>
      <w:r>
        <w:rPr>
          <w:sz w:val="28"/>
          <w:szCs w:val="28"/>
        </w:rPr>
        <w:t>СКБ</w:t>
      </w:r>
      <w:r>
        <w:rPr>
          <w:sz w:val="28"/>
          <w:szCs w:val="28"/>
        </w:rPr>
        <w:tab/>
      </w:r>
      <w:r>
        <w:rPr>
          <w:sz w:val="28"/>
          <w:szCs w:val="28"/>
        </w:rPr>
        <w:tab/>
      </w:r>
      <w:r>
        <w:rPr>
          <w:sz w:val="28"/>
          <w:szCs w:val="28"/>
        </w:rPr>
        <w:tab/>
      </w:r>
      <w:r>
        <w:rPr>
          <w:sz w:val="28"/>
          <w:szCs w:val="28"/>
        </w:rPr>
        <w:tab/>
      </w:r>
      <w:r>
        <w:rPr>
          <w:sz w:val="28"/>
          <w:szCs w:val="28"/>
        </w:rPr>
        <w:tab/>
        <w:t>середній конкурсний бал</w:t>
      </w:r>
    </w:p>
    <w:p w:rsidR="00C4630A" w:rsidRPr="003C5906" w:rsidRDefault="00C4630A" w:rsidP="0051489A">
      <w:pPr>
        <w:spacing w:line="360" w:lineRule="auto"/>
        <w:jc w:val="both"/>
        <w:rPr>
          <w:sz w:val="28"/>
          <w:szCs w:val="28"/>
        </w:rPr>
      </w:pPr>
      <w:r w:rsidRPr="003C5906">
        <w:rPr>
          <w:sz w:val="28"/>
          <w:szCs w:val="28"/>
        </w:rPr>
        <w:t>ст.</w:t>
      </w:r>
      <w:r w:rsidRPr="003C5906">
        <w:rPr>
          <w:sz w:val="28"/>
          <w:szCs w:val="28"/>
        </w:rPr>
        <w:tab/>
      </w:r>
      <w:r w:rsidRPr="003C5906">
        <w:rPr>
          <w:sz w:val="28"/>
          <w:szCs w:val="28"/>
        </w:rPr>
        <w:tab/>
      </w:r>
      <w:r w:rsidRPr="003C5906">
        <w:rPr>
          <w:sz w:val="28"/>
          <w:szCs w:val="28"/>
        </w:rPr>
        <w:tab/>
      </w:r>
      <w:r w:rsidRPr="003C5906">
        <w:rPr>
          <w:sz w:val="28"/>
          <w:szCs w:val="28"/>
        </w:rPr>
        <w:tab/>
      </w:r>
      <w:r w:rsidRPr="003C5906">
        <w:rPr>
          <w:sz w:val="28"/>
          <w:szCs w:val="28"/>
        </w:rPr>
        <w:tab/>
        <w:t>стаття</w:t>
      </w:r>
    </w:p>
    <w:p w:rsidR="00C4630A" w:rsidRDefault="00C4630A" w:rsidP="00A645FC">
      <w:pPr>
        <w:spacing w:line="360" w:lineRule="auto"/>
        <w:ind w:left="3540" w:hanging="3540"/>
        <w:jc w:val="both"/>
        <w:rPr>
          <w:sz w:val="28"/>
          <w:szCs w:val="28"/>
        </w:rPr>
      </w:pPr>
      <w:r>
        <w:rPr>
          <w:sz w:val="28"/>
          <w:szCs w:val="28"/>
        </w:rPr>
        <w:t>ТЗНПК</w:t>
      </w:r>
      <w:r>
        <w:rPr>
          <w:sz w:val="28"/>
          <w:szCs w:val="28"/>
        </w:rPr>
        <w:tab/>
        <w:t>Тест загальних навчальних правничих компетенцій</w:t>
      </w:r>
    </w:p>
    <w:p w:rsidR="00C4630A" w:rsidRDefault="00C4630A" w:rsidP="0051489A">
      <w:pPr>
        <w:spacing w:line="360" w:lineRule="auto"/>
        <w:jc w:val="both"/>
        <w:rPr>
          <w:sz w:val="28"/>
          <w:szCs w:val="28"/>
        </w:rPr>
      </w:pPr>
      <w:r>
        <w:rPr>
          <w:sz w:val="28"/>
          <w:szCs w:val="28"/>
        </w:rPr>
        <w:t>ч.</w:t>
      </w:r>
      <w:r>
        <w:rPr>
          <w:sz w:val="28"/>
          <w:szCs w:val="28"/>
        </w:rPr>
        <w:tab/>
      </w:r>
      <w:r>
        <w:rPr>
          <w:sz w:val="28"/>
          <w:szCs w:val="28"/>
        </w:rPr>
        <w:tab/>
      </w:r>
      <w:r>
        <w:rPr>
          <w:sz w:val="28"/>
          <w:szCs w:val="28"/>
        </w:rPr>
        <w:tab/>
      </w:r>
      <w:r>
        <w:rPr>
          <w:sz w:val="28"/>
          <w:szCs w:val="28"/>
        </w:rPr>
        <w:tab/>
      </w:r>
      <w:r>
        <w:rPr>
          <w:sz w:val="28"/>
          <w:szCs w:val="28"/>
        </w:rPr>
        <w:tab/>
        <w:t>частина</w:t>
      </w:r>
    </w:p>
    <w:p w:rsidR="00A37993" w:rsidRPr="008C6A51" w:rsidRDefault="00A37993" w:rsidP="00A37993">
      <w:pPr>
        <w:spacing w:line="360" w:lineRule="auto"/>
        <w:ind w:firstLine="709"/>
        <w:rPr>
          <w:sz w:val="28"/>
          <w:szCs w:val="28"/>
        </w:rPr>
      </w:pPr>
    </w:p>
    <w:p w:rsidR="00A37993" w:rsidRPr="008C6A51" w:rsidRDefault="00A37993" w:rsidP="00A37993">
      <w:pPr>
        <w:tabs>
          <w:tab w:val="left" w:pos="1985"/>
        </w:tabs>
        <w:spacing w:line="276" w:lineRule="auto"/>
        <w:ind w:left="708"/>
        <w:jc w:val="right"/>
        <w:rPr>
          <w:b/>
          <w:sz w:val="22"/>
          <w:szCs w:val="22"/>
        </w:rPr>
      </w:pPr>
    </w:p>
    <w:p w:rsidR="00A37993" w:rsidRDefault="00A37993" w:rsidP="00A37993">
      <w:pPr>
        <w:spacing w:after="200" w:line="276" w:lineRule="auto"/>
        <w:rPr>
          <w:b/>
          <w:sz w:val="22"/>
          <w:szCs w:val="22"/>
        </w:rPr>
      </w:pPr>
      <w:r>
        <w:rPr>
          <w:b/>
          <w:sz w:val="22"/>
          <w:szCs w:val="22"/>
        </w:rPr>
        <w:br w:type="page"/>
      </w:r>
    </w:p>
    <w:p w:rsidR="00A37993" w:rsidRPr="00B93E55" w:rsidRDefault="00A37993" w:rsidP="00A37993">
      <w:pPr>
        <w:spacing w:line="360" w:lineRule="auto"/>
        <w:ind w:firstLine="709"/>
        <w:jc w:val="center"/>
        <w:rPr>
          <w:sz w:val="28"/>
          <w:szCs w:val="28"/>
        </w:rPr>
      </w:pPr>
      <w:r w:rsidRPr="00B93E55">
        <w:rPr>
          <w:sz w:val="28"/>
          <w:szCs w:val="28"/>
        </w:rPr>
        <w:lastRenderedPageBreak/>
        <w:t>РОЗДІЛ 1 ПОЯСНЮВАЛЬНА ЗАПИСКА</w:t>
      </w:r>
    </w:p>
    <w:p w:rsidR="00A37993" w:rsidRPr="00B93E55" w:rsidRDefault="00A37993" w:rsidP="00A37993">
      <w:pPr>
        <w:pStyle w:val="a5"/>
        <w:spacing w:line="360" w:lineRule="auto"/>
        <w:jc w:val="center"/>
        <w:rPr>
          <w:sz w:val="28"/>
          <w:szCs w:val="28"/>
        </w:rPr>
      </w:pPr>
    </w:p>
    <w:p w:rsidR="00A37993" w:rsidRPr="00B93E55" w:rsidRDefault="00A37993" w:rsidP="00A37993">
      <w:pPr>
        <w:pStyle w:val="a5"/>
        <w:spacing w:line="360" w:lineRule="auto"/>
        <w:jc w:val="center"/>
        <w:rPr>
          <w:sz w:val="28"/>
          <w:szCs w:val="28"/>
        </w:rPr>
      </w:pPr>
    </w:p>
    <w:p w:rsidR="00A37993" w:rsidRDefault="00A37993" w:rsidP="00DD528C">
      <w:pPr>
        <w:pStyle w:val="a5"/>
        <w:spacing w:line="360" w:lineRule="auto"/>
        <w:ind w:firstLine="708"/>
        <w:jc w:val="both"/>
        <w:rPr>
          <w:sz w:val="28"/>
          <w:szCs w:val="28"/>
        </w:rPr>
      </w:pPr>
      <w:r w:rsidRPr="00B93E55">
        <w:rPr>
          <w:i/>
          <w:sz w:val="28"/>
          <w:szCs w:val="28"/>
        </w:rPr>
        <w:t>Актуальність теми</w:t>
      </w:r>
      <w:r w:rsidRPr="00B93E55">
        <w:rPr>
          <w:sz w:val="28"/>
          <w:szCs w:val="28"/>
        </w:rPr>
        <w:t xml:space="preserve">. </w:t>
      </w:r>
      <w:r>
        <w:rPr>
          <w:sz w:val="28"/>
          <w:szCs w:val="28"/>
        </w:rPr>
        <w:t xml:space="preserve">Освіта завжди була і залишається головною умовою побудови пасіонарного, свідомого, культурного та політично небайдужого суспільства взагалі та кожної окремої особи як його складової частини. Як соціокультурне явище освіта є невід’ємним атрибутом людства у поступальному еволюційному розвитку. </w:t>
      </w:r>
    </w:p>
    <w:p w:rsidR="00A37993" w:rsidRDefault="00A37993" w:rsidP="00A37993">
      <w:pPr>
        <w:pStyle w:val="a5"/>
        <w:spacing w:line="360" w:lineRule="auto"/>
        <w:ind w:firstLine="708"/>
        <w:jc w:val="both"/>
        <w:rPr>
          <w:sz w:val="28"/>
          <w:szCs w:val="28"/>
        </w:rPr>
      </w:pPr>
      <w:r>
        <w:rPr>
          <w:sz w:val="28"/>
          <w:szCs w:val="28"/>
        </w:rPr>
        <w:t xml:space="preserve">Право на освіту належить до одного з найважливіших прав другого покоління. </w:t>
      </w:r>
      <w:r w:rsidRPr="00EB7D9E">
        <w:rPr>
          <w:sz w:val="28"/>
          <w:szCs w:val="28"/>
        </w:rPr>
        <w:t xml:space="preserve">Воно забезпечує кожному здобуття </w:t>
      </w:r>
      <w:r>
        <w:rPr>
          <w:sz w:val="28"/>
          <w:szCs w:val="28"/>
        </w:rPr>
        <w:t>необхідних компетентностей</w:t>
      </w:r>
      <w:r w:rsidRPr="00EB7D9E">
        <w:rPr>
          <w:sz w:val="28"/>
          <w:szCs w:val="28"/>
        </w:rPr>
        <w:t>, гарантує ефективне функціонування суспільних інституцій, національну безпеку та сприяє розбудові демократичної, соціальної правової держави.</w:t>
      </w:r>
    </w:p>
    <w:p w:rsidR="00A37993" w:rsidRDefault="00A37993" w:rsidP="00A37993">
      <w:pPr>
        <w:pStyle w:val="a5"/>
        <w:spacing w:line="360" w:lineRule="auto"/>
        <w:ind w:firstLine="708"/>
        <w:jc w:val="both"/>
        <w:rPr>
          <w:sz w:val="28"/>
          <w:szCs w:val="28"/>
        </w:rPr>
      </w:pPr>
      <w:r>
        <w:rPr>
          <w:sz w:val="28"/>
          <w:szCs w:val="28"/>
        </w:rPr>
        <w:t xml:space="preserve">Незважаючи на нормативне закріплення основних прав і свобод людини і громадянина у Конституції України, Загальній декларації прав людини, Конвенції про захист прав людини і основоположних свобод та Цивільному кодексі України, проблема їх розуміння, захисту та реалізації не втрачає своєї актуальності, що і зумовлює постійні прагнення до удосконалення правового механізму у цій сфері, зокрема, що й знаходить свій прояв, у </w:t>
      </w:r>
      <w:r w:rsidRPr="009816EB">
        <w:rPr>
          <w:sz w:val="28"/>
          <w:szCs w:val="28"/>
        </w:rPr>
        <w:t>Національній стратегії у сфері прав людини, затверджен</w:t>
      </w:r>
      <w:r>
        <w:rPr>
          <w:sz w:val="28"/>
          <w:szCs w:val="28"/>
        </w:rPr>
        <w:t>ій</w:t>
      </w:r>
      <w:r w:rsidRPr="009816EB">
        <w:rPr>
          <w:sz w:val="28"/>
          <w:szCs w:val="28"/>
        </w:rPr>
        <w:t xml:space="preserve"> Указом Президента України 25 серпня 2015 р., № 501</w:t>
      </w:r>
      <w:r>
        <w:rPr>
          <w:sz w:val="28"/>
          <w:szCs w:val="28"/>
        </w:rPr>
        <w:t>.</w:t>
      </w:r>
    </w:p>
    <w:p w:rsidR="00DD528C" w:rsidRDefault="00DD528C" w:rsidP="00DD528C">
      <w:pPr>
        <w:pStyle w:val="a5"/>
        <w:spacing w:line="360" w:lineRule="auto"/>
        <w:ind w:firstLine="708"/>
        <w:jc w:val="both"/>
        <w:rPr>
          <w:sz w:val="28"/>
          <w:szCs w:val="28"/>
        </w:rPr>
      </w:pPr>
      <w:r>
        <w:rPr>
          <w:sz w:val="28"/>
          <w:szCs w:val="28"/>
        </w:rPr>
        <w:t xml:space="preserve">Право </w:t>
      </w:r>
      <w:r w:rsidR="008D5231">
        <w:rPr>
          <w:sz w:val="28"/>
          <w:szCs w:val="28"/>
        </w:rPr>
        <w:t>особи на вищу юридичну освіту</w:t>
      </w:r>
      <w:r w:rsidRPr="00DD528C">
        <w:rPr>
          <w:sz w:val="28"/>
          <w:szCs w:val="28"/>
        </w:rPr>
        <w:t xml:space="preserve"> </w:t>
      </w:r>
      <w:r>
        <w:rPr>
          <w:sz w:val="28"/>
          <w:szCs w:val="28"/>
        </w:rPr>
        <w:t>формує</w:t>
      </w:r>
      <w:r w:rsidRPr="00DD528C">
        <w:rPr>
          <w:sz w:val="28"/>
          <w:szCs w:val="28"/>
        </w:rPr>
        <w:t xml:space="preserve"> собою конституційне підґрунтя</w:t>
      </w:r>
      <w:r>
        <w:rPr>
          <w:sz w:val="28"/>
          <w:szCs w:val="28"/>
        </w:rPr>
        <w:t xml:space="preserve"> для створення ефективних стандартів регулювання</w:t>
      </w:r>
      <w:r w:rsidRPr="00DD528C">
        <w:rPr>
          <w:sz w:val="28"/>
          <w:szCs w:val="28"/>
        </w:rPr>
        <w:t xml:space="preserve">, визначених </w:t>
      </w:r>
      <w:r>
        <w:rPr>
          <w:sz w:val="28"/>
          <w:szCs w:val="28"/>
        </w:rPr>
        <w:t>нормами адміністративного права, оскільки забезпечення механізму реалізації прав і свобод людини є головним обов’язком держави.</w:t>
      </w:r>
    </w:p>
    <w:p w:rsidR="00DD528C" w:rsidRDefault="00DD528C" w:rsidP="00DD528C">
      <w:pPr>
        <w:pStyle w:val="a5"/>
        <w:widowControl w:val="0"/>
        <w:spacing w:line="360" w:lineRule="auto"/>
        <w:ind w:firstLine="709"/>
        <w:jc w:val="both"/>
        <w:rPr>
          <w:sz w:val="28"/>
          <w:szCs w:val="28"/>
        </w:rPr>
      </w:pPr>
      <w:r w:rsidRPr="00DD528C">
        <w:rPr>
          <w:sz w:val="28"/>
          <w:szCs w:val="28"/>
        </w:rPr>
        <w:t xml:space="preserve">Сприяння утвердженню </w:t>
      </w:r>
      <w:r>
        <w:rPr>
          <w:sz w:val="28"/>
          <w:szCs w:val="28"/>
        </w:rPr>
        <w:t>верховенства</w:t>
      </w:r>
      <w:r w:rsidRPr="00DD528C">
        <w:rPr>
          <w:sz w:val="28"/>
          <w:szCs w:val="28"/>
        </w:rPr>
        <w:t xml:space="preserve"> прав і свобод людини і громадянина, ефективній реалізації інтересів громадян є найважливішим завданням адміністративно-правового регулювання у сфері виконавчої влади, існуючий стан якого потребує значної уваги в інтересах його дальшого покращення.</w:t>
      </w:r>
    </w:p>
    <w:p w:rsidR="00A37993" w:rsidRPr="009816EB" w:rsidRDefault="00A37993" w:rsidP="00DD528C">
      <w:pPr>
        <w:pStyle w:val="a5"/>
        <w:widowControl w:val="0"/>
        <w:spacing w:line="360" w:lineRule="auto"/>
        <w:ind w:firstLine="709"/>
        <w:jc w:val="both"/>
        <w:rPr>
          <w:sz w:val="28"/>
          <w:szCs w:val="28"/>
        </w:rPr>
      </w:pPr>
      <w:r>
        <w:rPr>
          <w:sz w:val="28"/>
          <w:szCs w:val="28"/>
        </w:rPr>
        <w:t xml:space="preserve">Актуальність розгляду права особи на вищу юридичну освіту зумовлена </w:t>
      </w:r>
      <w:r>
        <w:rPr>
          <w:sz w:val="28"/>
          <w:szCs w:val="28"/>
        </w:rPr>
        <w:lastRenderedPageBreak/>
        <w:t xml:space="preserve">нормативними змінами, які передбачені Законом України від 01 липня 2014 р. № </w:t>
      </w:r>
      <w:r>
        <w:rPr>
          <w:bCs/>
          <w:color w:val="000000"/>
          <w:sz w:val="28"/>
          <w:szCs w:val="28"/>
          <w:shd w:val="clear" w:color="auto" w:fill="FFFFFF"/>
        </w:rPr>
        <w:t>1556</w:t>
      </w:r>
      <w:r w:rsidRPr="00707487">
        <w:rPr>
          <w:bCs/>
          <w:color w:val="000000"/>
          <w:sz w:val="28"/>
          <w:szCs w:val="28"/>
          <w:shd w:val="clear" w:color="auto" w:fill="FFFFFF"/>
        </w:rPr>
        <w:t>-V</w:t>
      </w:r>
      <w:r>
        <w:rPr>
          <w:bCs/>
          <w:color w:val="000000"/>
          <w:sz w:val="28"/>
          <w:szCs w:val="28"/>
          <w:shd w:val="clear" w:color="auto" w:fill="FFFFFF"/>
        </w:rPr>
        <w:t>І</w:t>
      </w:r>
      <w:r w:rsidRPr="00707487">
        <w:rPr>
          <w:bCs/>
          <w:color w:val="000000"/>
          <w:sz w:val="28"/>
          <w:szCs w:val="28"/>
          <w:shd w:val="clear" w:color="auto" w:fill="FFFFFF"/>
        </w:rPr>
        <w:t>I</w:t>
      </w:r>
      <w:r>
        <w:rPr>
          <w:sz w:val="28"/>
          <w:szCs w:val="28"/>
        </w:rPr>
        <w:t xml:space="preserve"> «Про вищу освіту», про</w:t>
      </w:r>
      <w:r w:rsidR="00DD528C">
        <w:rPr>
          <w:sz w:val="28"/>
          <w:szCs w:val="28"/>
        </w:rPr>
        <w:t>є</w:t>
      </w:r>
      <w:r>
        <w:rPr>
          <w:sz w:val="28"/>
          <w:szCs w:val="28"/>
        </w:rPr>
        <w:t xml:space="preserve">ктом Концепції </w:t>
      </w:r>
      <w:r w:rsidRPr="002774BB">
        <w:rPr>
          <w:color w:val="000000" w:themeColor="text1"/>
          <w:sz w:val="28"/>
          <w:szCs w:val="28"/>
        </w:rPr>
        <w:t>розвитку юридичної освіти</w:t>
      </w:r>
      <w:r>
        <w:rPr>
          <w:color w:val="000000" w:themeColor="text1"/>
          <w:sz w:val="28"/>
          <w:szCs w:val="28"/>
        </w:rPr>
        <w:t xml:space="preserve"> та про</w:t>
      </w:r>
      <w:r w:rsidR="00DD528C">
        <w:rPr>
          <w:color w:val="000000" w:themeColor="text1"/>
          <w:sz w:val="28"/>
          <w:szCs w:val="28"/>
        </w:rPr>
        <w:t>є</w:t>
      </w:r>
      <w:r>
        <w:rPr>
          <w:color w:val="000000" w:themeColor="text1"/>
          <w:sz w:val="28"/>
          <w:szCs w:val="28"/>
        </w:rPr>
        <w:t xml:space="preserve">ктом </w:t>
      </w:r>
      <w:r w:rsidRPr="002774BB">
        <w:rPr>
          <w:color w:val="000000" w:themeColor="text1"/>
          <w:sz w:val="28"/>
          <w:szCs w:val="28"/>
        </w:rPr>
        <w:t>Стратегії реформування юридичної освіти на 2016-2020 рр.</w:t>
      </w:r>
      <w:r>
        <w:rPr>
          <w:color w:val="000000" w:themeColor="text1"/>
          <w:sz w:val="28"/>
          <w:szCs w:val="28"/>
        </w:rPr>
        <w:t>.</w:t>
      </w:r>
    </w:p>
    <w:p w:rsidR="00A37993" w:rsidRDefault="00A37993" w:rsidP="00DD528C">
      <w:pPr>
        <w:pStyle w:val="a5"/>
        <w:widowControl w:val="0"/>
        <w:spacing w:line="360" w:lineRule="auto"/>
        <w:ind w:firstLine="709"/>
        <w:jc w:val="both"/>
        <w:rPr>
          <w:sz w:val="28"/>
          <w:szCs w:val="28"/>
        </w:rPr>
      </w:pPr>
      <w:r>
        <w:rPr>
          <w:sz w:val="28"/>
          <w:szCs w:val="28"/>
        </w:rPr>
        <w:t>Тема роботи враховує пріоритетний напрям розвитку правової науки «</w:t>
      </w:r>
      <w:r w:rsidRPr="001D1224">
        <w:rPr>
          <w:sz w:val="28"/>
          <w:szCs w:val="28"/>
        </w:rPr>
        <w:t>Єдність прав людини, демократії та верховенства права як основоположних цінностей сучасного світу (світоглядно-методологічні аспекти)</w:t>
      </w:r>
      <w:r>
        <w:rPr>
          <w:sz w:val="28"/>
          <w:szCs w:val="28"/>
        </w:rPr>
        <w:t xml:space="preserve">», який був визначений </w:t>
      </w:r>
      <w:r w:rsidRPr="001D1224">
        <w:rPr>
          <w:sz w:val="28"/>
          <w:szCs w:val="28"/>
        </w:rPr>
        <w:t xml:space="preserve">Стратегією розвитку наукових досліджень Національної академії </w:t>
      </w:r>
      <w:r>
        <w:rPr>
          <w:sz w:val="28"/>
          <w:szCs w:val="28"/>
        </w:rPr>
        <w:t>правових наук України на 2016</w:t>
      </w:r>
      <w:r w:rsidRPr="001D1224">
        <w:rPr>
          <w:sz w:val="28"/>
          <w:szCs w:val="28"/>
        </w:rPr>
        <w:t>-2020 рр</w:t>
      </w:r>
      <w:r>
        <w:rPr>
          <w:sz w:val="28"/>
          <w:szCs w:val="28"/>
        </w:rPr>
        <w:t>.</w:t>
      </w:r>
    </w:p>
    <w:p w:rsidR="00C92E0A" w:rsidRPr="00C92E0A" w:rsidRDefault="00A37993" w:rsidP="00A37993">
      <w:pPr>
        <w:pStyle w:val="a5"/>
        <w:spacing w:line="360" w:lineRule="auto"/>
        <w:ind w:firstLine="708"/>
        <w:jc w:val="both"/>
        <w:rPr>
          <w:sz w:val="28"/>
          <w:szCs w:val="28"/>
        </w:rPr>
      </w:pPr>
      <w:r w:rsidRPr="00B93E55">
        <w:rPr>
          <w:i/>
          <w:sz w:val="28"/>
          <w:szCs w:val="28"/>
        </w:rPr>
        <w:t>Об’єктом кваліфікаційної роботи</w:t>
      </w:r>
      <w:r w:rsidR="00C92E0A">
        <w:rPr>
          <w:sz w:val="28"/>
          <w:szCs w:val="28"/>
        </w:rPr>
        <w:t xml:space="preserve"> є суспільні відносини у сфері адміністративно-правової регламентації та гарантування права особи на вищу юридичну освіту суб’єктами </w:t>
      </w:r>
      <w:r w:rsidR="00C92E0A" w:rsidRPr="00A37993">
        <w:rPr>
          <w:sz w:val="28"/>
          <w:szCs w:val="28"/>
        </w:rPr>
        <w:t>публічної адміністрації</w:t>
      </w:r>
      <w:r w:rsidR="00C92E0A" w:rsidRPr="00B93E55">
        <w:rPr>
          <w:i/>
          <w:sz w:val="28"/>
          <w:szCs w:val="28"/>
        </w:rPr>
        <w:t xml:space="preserve"> </w:t>
      </w:r>
      <w:r w:rsidR="00C92E0A" w:rsidRPr="00C92E0A">
        <w:rPr>
          <w:sz w:val="28"/>
          <w:szCs w:val="28"/>
        </w:rPr>
        <w:t>на міжнародному, європейському та національному рівні.</w:t>
      </w:r>
    </w:p>
    <w:p w:rsidR="00A37993" w:rsidRPr="00B93E55" w:rsidRDefault="00A37993" w:rsidP="00A37993">
      <w:pPr>
        <w:pStyle w:val="a5"/>
        <w:spacing w:line="360" w:lineRule="auto"/>
        <w:ind w:firstLine="708"/>
        <w:jc w:val="both"/>
        <w:rPr>
          <w:sz w:val="28"/>
          <w:szCs w:val="28"/>
        </w:rPr>
      </w:pPr>
      <w:r w:rsidRPr="00B93E55">
        <w:rPr>
          <w:i/>
          <w:sz w:val="28"/>
          <w:szCs w:val="28"/>
        </w:rPr>
        <w:t>Предметом</w:t>
      </w:r>
      <w:r w:rsidRPr="00B93E55">
        <w:rPr>
          <w:sz w:val="28"/>
          <w:szCs w:val="28"/>
        </w:rPr>
        <w:t xml:space="preserve"> дослідження </w:t>
      </w:r>
      <w:r w:rsidR="00C92E0A">
        <w:rPr>
          <w:sz w:val="28"/>
          <w:szCs w:val="28"/>
        </w:rPr>
        <w:t>визначено п</w:t>
      </w:r>
      <w:r w:rsidR="00C92E0A" w:rsidRPr="00A37993">
        <w:rPr>
          <w:sz w:val="28"/>
          <w:szCs w:val="28"/>
        </w:rPr>
        <w:t>раво о</w:t>
      </w:r>
      <w:r w:rsidR="00C92E0A">
        <w:rPr>
          <w:sz w:val="28"/>
          <w:szCs w:val="28"/>
        </w:rPr>
        <w:t xml:space="preserve">соби на вищу юридичну освіту та </w:t>
      </w:r>
      <w:r w:rsidR="00C92E0A" w:rsidRPr="00A37993">
        <w:rPr>
          <w:sz w:val="28"/>
          <w:szCs w:val="28"/>
        </w:rPr>
        <w:t>гаранті</w:t>
      </w:r>
      <w:r w:rsidR="00C92E0A">
        <w:rPr>
          <w:sz w:val="28"/>
          <w:szCs w:val="28"/>
        </w:rPr>
        <w:t xml:space="preserve">ї його реалізації, а також національні, </w:t>
      </w:r>
      <w:r w:rsidR="00C92E0A" w:rsidRPr="00A37993">
        <w:rPr>
          <w:sz w:val="28"/>
          <w:szCs w:val="28"/>
        </w:rPr>
        <w:t xml:space="preserve">європейські </w:t>
      </w:r>
      <w:r w:rsidR="00C92E0A">
        <w:rPr>
          <w:sz w:val="28"/>
          <w:szCs w:val="28"/>
        </w:rPr>
        <w:t xml:space="preserve">та міжнародні правові стандарти його </w:t>
      </w:r>
      <w:r w:rsidR="00C92E0A" w:rsidRPr="00A37993">
        <w:rPr>
          <w:sz w:val="28"/>
          <w:szCs w:val="28"/>
        </w:rPr>
        <w:t>регулювання, в</w:t>
      </w:r>
      <w:r w:rsidR="00C92E0A">
        <w:rPr>
          <w:sz w:val="28"/>
          <w:szCs w:val="28"/>
        </w:rPr>
        <w:t xml:space="preserve"> аспекті відносин із суб’єктами </w:t>
      </w:r>
      <w:r w:rsidR="00C92E0A" w:rsidRPr="00A37993">
        <w:rPr>
          <w:sz w:val="28"/>
          <w:szCs w:val="28"/>
        </w:rPr>
        <w:t>публічної адміністрації</w:t>
      </w:r>
      <w:r w:rsidRPr="00B93E55">
        <w:rPr>
          <w:sz w:val="28"/>
          <w:szCs w:val="28"/>
        </w:rPr>
        <w:t>.</w:t>
      </w:r>
    </w:p>
    <w:p w:rsidR="00C92E0A" w:rsidRDefault="00A37993" w:rsidP="00A37993">
      <w:pPr>
        <w:pStyle w:val="a5"/>
        <w:spacing w:line="360" w:lineRule="auto"/>
        <w:ind w:firstLine="708"/>
        <w:jc w:val="both"/>
        <w:rPr>
          <w:sz w:val="28"/>
          <w:szCs w:val="28"/>
        </w:rPr>
      </w:pPr>
      <w:r w:rsidRPr="00B93E55">
        <w:rPr>
          <w:i/>
          <w:sz w:val="28"/>
          <w:szCs w:val="28"/>
        </w:rPr>
        <w:t>Мета роботи</w:t>
      </w:r>
      <w:r w:rsidRPr="00B93E55">
        <w:rPr>
          <w:sz w:val="28"/>
          <w:szCs w:val="28"/>
        </w:rPr>
        <w:t xml:space="preserve"> полягає у комплексному </w:t>
      </w:r>
      <w:r w:rsidR="00C92E0A">
        <w:rPr>
          <w:sz w:val="28"/>
          <w:szCs w:val="28"/>
        </w:rPr>
        <w:t xml:space="preserve">адміністративно-правовому дослідженні національних стандартів гарантування права особи на вищу юридичну освіту суб’єктами </w:t>
      </w:r>
      <w:r w:rsidR="00C92E0A" w:rsidRPr="00A37993">
        <w:rPr>
          <w:sz w:val="28"/>
          <w:szCs w:val="28"/>
        </w:rPr>
        <w:t>публічної адміністрації</w:t>
      </w:r>
      <w:r w:rsidR="00C92E0A">
        <w:rPr>
          <w:sz w:val="28"/>
          <w:szCs w:val="28"/>
        </w:rPr>
        <w:t>, порівнянні їх з міжнародними та європейськими правовими стандартами забезпечення права на вищу юридичну освіту, виявленні проблемних аспектів та надання пропозицій щодо їх урегулювання.</w:t>
      </w:r>
    </w:p>
    <w:p w:rsidR="00C92E0A" w:rsidRDefault="00A37993" w:rsidP="00F25DFF">
      <w:pPr>
        <w:pStyle w:val="a5"/>
        <w:widowControl w:val="0"/>
        <w:spacing w:line="360" w:lineRule="auto"/>
        <w:ind w:firstLine="709"/>
        <w:jc w:val="both"/>
        <w:rPr>
          <w:sz w:val="28"/>
          <w:szCs w:val="28"/>
        </w:rPr>
      </w:pPr>
      <w:r w:rsidRPr="00B93E55">
        <w:rPr>
          <w:sz w:val="28"/>
          <w:szCs w:val="28"/>
        </w:rPr>
        <w:t xml:space="preserve">Зазначені мета та об’єкт роботи зумовили постановку наступних </w:t>
      </w:r>
      <w:r w:rsidRPr="00B93E55">
        <w:rPr>
          <w:i/>
          <w:sz w:val="28"/>
          <w:szCs w:val="28"/>
        </w:rPr>
        <w:t>завдань дослідження</w:t>
      </w:r>
      <w:r w:rsidRPr="00B93E55">
        <w:rPr>
          <w:sz w:val="28"/>
          <w:szCs w:val="28"/>
        </w:rPr>
        <w:t>, які мають бути вирішені у роботі:</w:t>
      </w:r>
    </w:p>
    <w:p w:rsidR="00C92E0A" w:rsidRDefault="00F25DFF" w:rsidP="00F25DFF">
      <w:pPr>
        <w:pStyle w:val="a5"/>
        <w:widowControl w:val="0"/>
        <w:spacing w:line="360" w:lineRule="auto"/>
        <w:ind w:firstLine="709"/>
        <w:jc w:val="both"/>
        <w:rPr>
          <w:sz w:val="28"/>
          <w:szCs w:val="28"/>
        </w:rPr>
      </w:pPr>
      <w:r>
        <w:rPr>
          <w:sz w:val="28"/>
          <w:szCs w:val="28"/>
        </w:rPr>
        <w:t xml:space="preserve">– </w:t>
      </w:r>
      <w:r w:rsidR="00C92E0A">
        <w:rPr>
          <w:sz w:val="28"/>
          <w:szCs w:val="28"/>
        </w:rPr>
        <w:t>дослідити поняття, ознаки права особи на вищу юридичну освіту</w:t>
      </w:r>
      <w:r w:rsidR="00C92E0A" w:rsidRPr="00EB7D9E">
        <w:rPr>
          <w:sz w:val="28"/>
          <w:szCs w:val="28"/>
        </w:rPr>
        <w:t>;</w:t>
      </w:r>
    </w:p>
    <w:p w:rsidR="00F25DFF" w:rsidRDefault="00F25DFF" w:rsidP="00F25DFF">
      <w:pPr>
        <w:pStyle w:val="a5"/>
        <w:widowControl w:val="0"/>
        <w:spacing w:line="360" w:lineRule="auto"/>
        <w:ind w:firstLine="709"/>
        <w:jc w:val="both"/>
        <w:rPr>
          <w:sz w:val="28"/>
          <w:szCs w:val="28"/>
        </w:rPr>
      </w:pPr>
      <w:r>
        <w:rPr>
          <w:sz w:val="28"/>
          <w:szCs w:val="28"/>
        </w:rPr>
        <w:t>– визначити перелік суб’єктів публічної адміністрації, які здійснюють адміністративно-правове забезпечення права особи на вищу юридичну освіту;</w:t>
      </w:r>
    </w:p>
    <w:p w:rsidR="00C92E0A" w:rsidRDefault="00F25DFF" w:rsidP="00F25DFF">
      <w:pPr>
        <w:pStyle w:val="a5"/>
        <w:widowControl w:val="0"/>
        <w:spacing w:line="360" w:lineRule="auto"/>
        <w:ind w:firstLine="709"/>
        <w:jc w:val="both"/>
        <w:rPr>
          <w:sz w:val="28"/>
          <w:szCs w:val="28"/>
        </w:rPr>
      </w:pPr>
      <w:r>
        <w:rPr>
          <w:sz w:val="28"/>
          <w:szCs w:val="28"/>
        </w:rPr>
        <w:t xml:space="preserve">– </w:t>
      </w:r>
      <w:r w:rsidR="00C92E0A">
        <w:rPr>
          <w:sz w:val="28"/>
          <w:szCs w:val="28"/>
        </w:rPr>
        <w:t xml:space="preserve">проаналізувати </w:t>
      </w:r>
      <w:r>
        <w:rPr>
          <w:sz w:val="28"/>
          <w:szCs w:val="28"/>
        </w:rPr>
        <w:t xml:space="preserve">види </w:t>
      </w:r>
      <w:r w:rsidR="00C92E0A">
        <w:rPr>
          <w:sz w:val="28"/>
          <w:szCs w:val="28"/>
        </w:rPr>
        <w:t>гаранті</w:t>
      </w:r>
      <w:r>
        <w:rPr>
          <w:sz w:val="28"/>
          <w:szCs w:val="28"/>
        </w:rPr>
        <w:t>й</w:t>
      </w:r>
      <w:r w:rsidR="00C92E0A">
        <w:rPr>
          <w:sz w:val="28"/>
          <w:szCs w:val="28"/>
        </w:rPr>
        <w:t xml:space="preserve"> реалізації права особи на вищу юридичну освіту</w:t>
      </w:r>
      <w:r w:rsidR="00C92E0A" w:rsidRPr="00EB7D9E">
        <w:rPr>
          <w:sz w:val="28"/>
          <w:szCs w:val="28"/>
        </w:rPr>
        <w:t>;</w:t>
      </w:r>
    </w:p>
    <w:p w:rsidR="00C92E0A" w:rsidRPr="00B93E55" w:rsidRDefault="00F25DFF" w:rsidP="00F25DFF">
      <w:pPr>
        <w:pStyle w:val="a5"/>
        <w:widowControl w:val="0"/>
        <w:spacing w:line="360" w:lineRule="auto"/>
        <w:ind w:firstLine="709"/>
        <w:jc w:val="both"/>
        <w:rPr>
          <w:sz w:val="28"/>
          <w:szCs w:val="28"/>
        </w:rPr>
      </w:pPr>
      <w:r>
        <w:rPr>
          <w:sz w:val="28"/>
          <w:szCs w:val="28"/>
        </w:rPr>
        <w:t xml:space="preserve">– </w:t>
      </w:r>
      <w:r w:rsidR="00C92E0A">
        <w:rPr>
          <w:sz w:val="28"/>
          <w:szCs w:val="28"/>
        </w:rPr>
        <w:t xml:space="preserve">визначити проблеми гарантування реалізації права особи на вищу </w:t>
      </w:r>
      <w:r w:rsidR="00C92E0A">
        <w:rPr>
          <w:sz w:val="28"/>
          <w:szCs w:val="28"/>
        </w:rPr>
        <w:lastRenderedPageBreak/>
        <w:t xml:space="preserve">юридичну освіту в Україні та </w:t>
      </w:r>
      <w:r>
        <w:rPr>
          <w:sz w:val="28"/>
          <w:szCs w:val="28"/>
        </w:rPr>
        <w:t xml:space="preserve">запропонувати </w:t>
      </w:r>
      <w:r w:rsidR="00C92E0A">
        <w:rPr>
          <w:sz w:val="28"/>
          <w:szCs w:val="28"/>
        </w:rPr>
        <w:t>основні напрямки їх вирішення</w:t>
      </w:r>
      <w:r>
        <w:rPr>
          <w:sz w:val="28"/>
          <w:szCs w:val="28"/>
        </w:rPr>
        <w:t>.</w:t>
      </w:r>
    </w:p>
    <w:p w:rsidR="00BD62B9" w:rsidRDefault="00A37993" w:rsidP="00F679B0">
      <w:pPr>
        <w:pStyle w:val="a5"/>
        <w:spacing w:line="360" w:lineRule="auto"/>
        <w:ind w:firstLine="708"/>
        <w:jc w:val="both"/>
        <w:rPr>
          <w:sz w:val="28"/>
          <w:szCs w:val="28"/>
        </w:rPr>
      </w:pPr>
      <w:r w:rsidRPr="00B93E55">
        <w:rPr>
          <w:i/>
          <w:sz w:val="28"/>
          <w:szCs w:val="28"/>
        </w:rPr>
        <w:t>Ступінь наукової розробки проблеми</w:t>
      </w:r>
      <w:r w:rsidRPr="00B93E55">
        <w:rPr>
          <w:sz w:val="28"/>
          <w:szCs w:val="28"/>
        </w:rPr>
        <w:t xml:space="preserve">. </w:t>
      </w:r>
      <w:r w:rsidR="00156842">
        <w:rPr>
          <w:sz w:val="28"/>
          <w:szCs w:val="28"/>
        </w:rPr>
        <w:t>Головні аспекти права на освіту та особливості механізму його адміністративно-правового регулювання суб</w:t>
      </w:r>
      <w:r w:rsidR="00156842" w:rsidRPr="0040397C">
        <w:rPr>
          <w:sz w:val="28"/>
          <w:szCs w:val="28"/>
        </w:rPr>
        <w:t>'</w:t>
      </w:r>
      <w:r w:rsidR="00156842">
        <w:rPr>
          <w:sz w:val="28"/>
          <w:szCs w:val="28"/>
        </w:rPr>
        <w:t xml:space="preserve">єктами публічної адміністрації досліджено як вітчизняними вченими, так і представниками світової правової думки, серед яких </w:t>
      </w:r>
      <w:r w:rsidR="00BD62B9">
        <w:rPr>
          <w:sz w:val="28"/>
          <w:szCs w:val="28"/>
        </w:rPr>
        <w:t>В. Авер'янов, К. </w:t>
      </w:r>
      <w:r w:rsidR="00BD62B9" w:rsidRPr="006745C3">
        <w:rPr>
          <w:sz w:val="28"/>
          <w:szCs w:val="28"/>
        </w:rPr>
        <w:t>Алєксєєва</w:t>
      </w:r>
      <w:r w:rsidR="00BD62B9">
        <w:rPr>
          <w:sz w:val="28"/>
          <w:szCs w:val="28"/>
        </w:rPr>
        <w:t>, Б. Андрусишин, Т Андрусяк, В. Бiгун, В. Бабкін, О. Бандурка, С. Безгулов, І. Бех, Ю. Битяк, І. Брацун, О. Васильченко, С. </w:t>
      </w:r>
      <w:r w:rsidR="00BD62B9" w:rsidRPr="00BD62B9">
        <w:rPr>
          <w:sz w:val="28"/>
          <w:szCs w:val="28"/>
        </w:rPr>
        <w:t>Вербицька</w:t>
      </w:r>
      <w:r w:rsidR="00BD62B9">
        <w:rPr>
          <w:sz w:val="28"/>
          <w:szCs w:val="28"/>
        </w:rPr>
        <w:t>, М. Гаврильців, Ю. Гальонкіна, П. Гравер, М. Дернова, О. </w:t>
      </w:r>
      <w:r w:rsidR="00BD62B9" w:rsidRPr="00BD62B9">
        <w:rPr>
          <w:sz w:val="28"/>
          <w:szCs w:val="28"/>
        </w:rPr>
        <w:t>Дядченко</w:t>
      </w:r>
      <w:r w:rsidR="00BD62B9">
        <w:rPr>
          <w:sz w:val="28"/>
          <w:szCs w:val="28"/>
        </w:rPr>
        <w:t>, М. Єльникова, В. Зуй, С. Ківалов, В. Ковальський, В. Кожан, Н. Козак, Т. Коломоєць, В. Колпаков, О. Коротун, Л. </w:t>
      </w:r>
      <w:r w:rsidR="00BD62B9" w:rsidRPr="0087768E">
        <w:rPr>
          <w:sz w:val="28"/>
          <w:szCs w:val="28"/>
        </w:rPr>
        <w:t>Кур</w:t>
      </w:r>
      <w:r w:rsidR="00BD62B9">
        <w:rPr>
          <w:sz w:val="28"/>
          <w:szCs w:val="28"/>
        </w:rPr>
        <w:t>інний, Н. Онищенко, Н. Пархоменко, О. Петришин, В. Погорілко, П. Рабінович, С. Сливка, М. Смірнов, М. Спені, С. </w:t>
      </w:r>
      <w:r w:rsidR="00F679B0">
        <w:rPr>
          <w:sz w:val="28"/>
          <w:szCs w:val="28"/>
        </w:rPr>
        <w:t>Стеценко С., В. Тернопільська, А. </w:t>
      </w:r>
      <w:r w:rsidR="00BD62B9" w:rsidRPr="00BD62B9">
        <w:rPr>
          <w:sz w:val="28"/>
          <w:szCs w:val="28"/>
        </w:rPr>
        <w:t>Фосскюле</w:t>
      </w:r>
      <w:r w:rsidR="00F679B0">
        <w:rPr>
          <w:sz w:val="28"/>
          <w:szCs w:val="28"/>
        </w:rPr>
        <w:t>, К. </w:t>
      </w:r>
      <w:r w:rsidR="00BD62B9">
        <w:rPr>
          <w:sz w:val="28"/>
          <w:szCs w:val="28"/>
        </w:rPr>
        <w:t>Хоекель</w:t>
      </w:r>
      <w:r w:rsidR="00F679B0">
        <w:rPr>
          <w:sz w:val="28"/>
          <w:szCs w:val="28"/>
        </w:rPr>
        <w:t>, Н. </w:t>
      </w:r>
      <w:r w:rsidR="00F679B0">
        <w:rPr>
          <w:color w:val="000000"/>
          <w:sz w:val="28"/>
          <w:szCs w:val="28"/>
        </w:rPr>
        <w:t>Чіжова, В. </w:t>
      </w:r>
      <w:r w:rsidR="00F679B0">
        <w:rPr>
          <w:sz w:val="28"/>
          <w:szCs w:val="28"/>
        </w:rPr>
        <w:t>Шамрай, П. </w:t>
      </w:r>
      <w:r w:rsidR="00BD62B9">
        <w:rPr>
          <w:sz w:val="28"/>
          <w:szCs w:val="28"/>
        </w:rPr>
        <w:t xml:space="preserve">Юркевич </w:t>
      </w:r>
      <w:r w:rsidR="00F679B0">
        <w:rPr>
          <w:sz w:val="28"/>
          <w:szCs w:val="28"/>
        </w:rPr>
        <w:t>та інші.</w:t>
      </w:r>
    </w:p>
    <w:p w:rsidR="00A37993" w:rsidRPr="00156842" w:rsidRDefault="00156842" w:rsidP="00156842">
      <w:pPr>
        <w:pStyle w:val="a5"/>
        <w:spacing w:line="360" w:lineRule="auto"/>
        <w:ind w:firstLine="708"/>
        <w:jc w:val="both"/>
        <w:rPr>
          <w:b/>
          <w:sz w:val="28"/>
          <w:szCs w:val="28"/>
        </w:rPr>
      </w:pPr>
      <w:r>
        <w:rPr>
          <w:sz w:val="28"/>
          <w:szCs w:val="28"/>
        </w:rPr>
        <w:t xml:space="preserve">Проте наукові праці, які б ґрунтувалися безпосередньо на </w:t>
      </w:r>
      <w:r w:rsidR="00F679B0">
        <w:rPr>
          <w:sz w:val="28"/>
          <w:szCs w:val="28"/>
        </w:rPr>
        <w:t>адміністративно-правовому</w:t>
      </w:r>
      <w:r>
        <w:rPr>
          <w:sz w:val="28"/>
          <w:szCs w:val="28"/>
        </w:rPr>
        <w:t xml:space="preserve"> аналізі </w:t>
      </w:r>
      <w:r w:rsidRPr="009816EB">
        <w:rPr>
          <w:sz w:val="28"/>
          <w:szCs w:val="28"/>
        </w:rPr>
        <w:t xml:space="preserve">права особи на </w:t>
      </w:r>
      <w:r w:rsidR="00F679B0">
        <w:rPr>
          <w:sz w:val="28"/>
          <w:szCs w:val="28"/>
        </w:rPr>
        <w:t>вищу юридичну освіту та гарантіях</w:t>
      </w:r>
      <w:r w:rsidRPr="009816EB">
        <w:rPr>
          <w:sz w:val="28"/>
          <w:szCs w:val="28"/>
        </w:rPr>
        <w:t xml:space="preserve"> його реалізації в </w:t>
      </w:r>
      <w:r w:rsidR="00F679B0">
        <w:rPr>
          <w:sz w:val="28"/>
          <w:szCs w:val="28"/>
        </w:rPr>
        <w:t xml:space="preserve">аспекті відносин із суб’єктами </w:t>
      </w:r>
      <w:r w:rsidR="00F679B0" w:rsidRPr="00A37993">
        <w:rPr>
          <w:sz w:val="28"/>
          <w:szCs w:val="28"/>
        </w:rPr>
        <w:t>публічної адміністрації</w:t>
      </w:r>
      <w:r w:rsidRPr="009816EB">
        <w:rPr>
          <w:sz w:val="28"/>
          <w:szCs w:val="28"/>
        </w:rPr>
        <w:t>, що і актуалізує методологічний інтерес до цієї теми .</w:t>
      </w:r>
    </w:p>
    <w:p w:rsidR="00D33AC9" w:rsidRDefault="00A37993" w:rsidP="00D33AC9">
      <w:pPr>
        <w:pStyle w:val="a5"/>
        <w:spacing w:line="360" w:lineRule="auto"/>
        <w:ind w:firstLine="708"/>
        <w:jc w:val="both"/>
        <w:rPr>
          <w:sz w:val="28"/>
          <w:szCs w:val="28"/>
        </w:rPr>
      </w:pPr>
      <w:r w:rsidRPr="00D33AC9">
        <w:rPr>
          <w:i/>
          <w:sz w:val="28"/>
          <w:szCs w:val="28"/>
        </w:rPr>
        <w:t>Опис проблеми, що досліджується</w:t>
      </w:r>
      <w:r w:rsidRPr="00D33AC9">
        <w:rPr>
          <w:sz w:val="28"/>
          <w:szCs w:val="28"/>
        </w:rPr>
        <w:t xml:space="preserve">. </w:t>
      </w:r>
      <w:bookmarkStart w:id="0" w:name="n209"/>
      <w:bookmarkStart w:id="1" w:name="n291"/>
      <w:bookmarkStart w:id="2" w:name="n196"/>
      <w:bookmarkStart w:id="3" w:name="n197"/>
      <w:bookmarkStart w:id="4" w:name="n198"/>
      <w:bookmarkStart w:id="5" w:name="n199"/>
      <w:bookmarkStart w:id="6" w:name="n200"/>
      <w:bookmarkStart w:id="7" w:name="n201"/>
      <w:bookmarkStart w:id="8" w:name="n202"/>
      <w:bookmarkStart w:id="9" w:name="n203"/>
      <w:bookmarkStart w:id="10" w:name="n204"/>
      <w:bookmarkStart w:id="11" w:name="n205"/>
      <w:bookmarkStart w:id="12" w:name="n206"/>
      <w:bookmarkEnd w:id="0"/>
      <w:bookmarkEnd w:id="1"/>
      <w:bookmarkEnd w:id="2"/>
      <w:bookmarkEnd w:id="3"/>
      <w:bookmarkEnd w:id="4"/>
      <w:bookmarkEnd w:id="5"/>
      <w:bookmarkEnd w:id="6"/>
      <w:bookmarkEnd w:id="7"/>
      <w:bookmarkEnd w:id="8"/>
      <w:bookmarkEnd w:id="9"/>
      <w:bookmarkEnd w:id="10"/>
      <w:bookmarkEnd w:id="11"/>
      <w:bookmarkEnd w:id="12"/>
      <w:r w:rsidR="00D33AC9" w:rsidRPr="00D33AC9">
        <w:rPr>
          <w:sz w:val="28"/>
          <w:szCs w:val="28"/>
        </w:rPr>
        <w:t>Права людини як фундаментальна категорія є предметом уваги багатьох вчених-юристів. Фахівці з філософії права поняття прав людини розглядають крізь призму двох концепцій: юридико-позитивістської та природно-правової. Прихильники природно-пра</w:t>
      </w:r>
      <w:r w:rsidR="00D33AC9">
        <w:rPr>
          <w:sz w:val="28"/>
          <w:szCs w:val="28"/>
        </w:rPr>
        <w:t xml:space="preserve">вового напрямку наукової думки </w:t>
      </w:r>
      <w:r w:rsidR="00D33AC9" w:rsidRPr="00D33AC9">
        <w:rPr>
          <w:sz w:val="28"/>
          <w:szCs w:val="28"/>
        </w:rPr>
        <w:t>зазначають, що права людини є невід’ємними та невідчужуваними. Представники ж юридико-позитивістької теорії у своїх працях послуговуються поняттям «суб’єктивне право», яке є похідним від позитивного, встановленого державою («об’єктивне право).</w:t>
      </w:r>
    </w:p>
    <w:p w:rsidR="00D33AC9" w:rsidRPr="00D33AC9" w:rsidRDefault="00D33AC9" w:rsidP="00D33AC9">
      <w:pPr>
        <w:pStyle w:val="a5"/>
        <w:spacing w:line="360" w:lineRule="auto"/>
        <w:ind w:firstLine="708"/>
        <w:jc w:val="both"/>
        <w:rPr>
          <w:sz w:val="28"/>
          <w:szCs w:val="28"/>
        </w:rPr>
      </w:pPr>
      <w:r>
        <w:rPr>
          <w:sz w:val="28"/>
          <w:szCs w:val="28"/>
        </w:rPr>
        <w:t xml:space="preserve">Вчені-конституціоналісти, у свою чергу, </w:t>
      </w:r>
      <w:r w:rsidRPr="00D33AC9">
        <w:rPr>
          <w:sz w:val="28"/>
          <w:szCs w:val="28"/>
        </w:rPr>
        <w:t>наголошують на розумінні права на освіту в об’єктивному його значенні як системи правових норм, що регулюють ту частину суспільних відносин, яка пов’язана із забезпеченням можливостей отримувати освіту, що ставить саме поняття освіти у жорстку залежність від держави.</w:t>
      </w:r>
    </w:p>
    <w:p w:rsidR="00D33AC9" w:rsidRDefault="00D33AC9" w:rsidP="00D33AC9">
      <w:pPr>
        <w:pStyle w:val="a5"/>
        <w:spacing w:line="360" w:lineRule="auto"/>
        <w:ind w:firstLine="708"/>
        <w:jc w:val="both"/>
        <w:rPr>
          <w:sz w:val="28"/>
          <w:szCs w:val="28"/>
        </w:rPr>
      </w:pPr>
      <w:r w:rsidRPr="00D33AC9">
        <w:rPr>
          <w:sz w:val="28"/>
          <w:szCs w:val="28"/>
        </w:rPr>
        <w:lastRenderedPageBreak/>
        <w:t xml:space="preserve">В юридичній науковій, навчальній літературі право на освіту також відносять до категорії суб’єктивних (індивідуальних прав), тобто таких, які належать кожній особі. </w:t>
      </w:r>
    </w:p>
    <w:p w:rsidR="00D33AC9" w:rsidRDefault="00D33AC9" w:rsidP="00D33AC9">
      <w:pPr>
        <w:pStyle w:val="a5"/>
        <w:spacing w:line="360" w:lineRule="auto"/>
        <w:ind w:firstLine="708"/>
        <w:jc w:val="both"/>
        <w:rPr>
          <w:sz w:val="28"/>
          <w:szCs w:val="28"/>
        </w:rPr>
      </w:pPr>
      <w:r w:rsidRPr="00D33AC9">
        <w:rPr>
          <w:sz w:val="28"/>
          <w:szCs w:val="28"/>
        </w:rPr>
        <w:t>Розроблено різні підходи до формулювання дефініції «права людини», які умовно можна згрупувати за такими напрямками:</w:t>
      </w:r>
    </w:p>
    <w:p w:rsidR="00D33AC9" w:rsidRDefault="00D33AC9" w:rsidP="00D33AC9">
      <w:pPr>
        <w:pStyle w:val="a5"/>
        <w:spacing w:line="360" w:lineRule="auto"/>
        <w:ind w:firstLine="708"/>
        <w:jc w:val="both"/>
        <w:rPr>
          <w:sz w:val="28"/>
          <w:szCs w:val="28"/>
        </w:rPr>
      </w:pPr>
      <w:r>
        <w:rPr>
          <w:sz w:val="28"/>
          <w:szCs w:val="28"/>
        </w:rPr>
        <w:t>1. П</w:t>
      </w:r>
      <w:r w:rsidRPr="00D33AC9">
        <w:rPr>
          <w:sz w:val="28"/>
          <w:szCs w:val="28"/>
        </w:rPr>
        <w:t>рава людини полягають у за</w:t>
      </w:r>
      <w:r>
        <w:rPr>
          <w:sz w:val="28"/>
          <w:szCs w:val="28"/>
        </w:rPr>
        <w:t>безпеченні її прав та інтересів.</w:t>
      </w:r>
    </w:p>
    <w:p w:rsidR="00D33AC9" w:rsidRDefault="00D33AC9" w:rsidP="00D33AC9">
      <w:pPr>
        <w:pStyle w:val="a5"/>
        <w:spacing w:line="360" w:lineRule="auto"/>
        <w:ind w:firstLine="708"/>
        <w:jc w:val="both"/>
        <w:rPr>
          <w:sz w:val="28"/>
          <w:szCs w:val="28"/>
        </w:rPr>
      </w:pPr>
      <w:r>
        <w:rPr>
          <w:sz w:val="28"/>
          <w:szCs w:val="28"/>
        </w:rPr>
        <w:t>2. П</w:t>
      </w:r>
      <w:r w:rsidRPr="00D33AC9">
        <w:rPr>
          <w:sz w:val="28"/>
          <w:szCs w:val="28"/>
        </w:rPr>
        <w:t xml:space="preserve">рава людини – це форма існування </w:t>
      </w:r>
      <w:r>
        <w:rPr>
          <w:sz w:val="28"/>
          <w:szCs w:val="28"/>
        </w:rPr>
        <w:t>моральних принципів суспільства.</w:t>
      </w:r>
    </w:p>
    <w:p w:rsidR="00D33AC9" w:rsidRDefault="00D33AC9" w:rsidP="00D33AC9">
      <w:pPr>
        <w:pStyle w:val="a5"/>
        <w:spacing w:line="360" w:lineRule="auto"/>
        <w:ind w:firstLine="708"/>
        <w:jc w:val="both"/>
        <w:rPr>
          <w:sz w:val="28"/>
          <w:szCs w:val="28"/>
        </w:rPr>
      </w:pPr>
      <w:r>
        <w:rPr>
          <w:sz w:val="28"/>
          <w:szCs w:val="28"/>
        </w:rPr>
        <w:t>3. П</w:t>
      </w:r>
      <w:r w:rsidRPr="00D33AC9">
        <w:rPr>
          <w:sz w:val="28"/>
          <w:szCs w:val="28"/>
        </w:rPr>
        <w:t>рава людини визначаються чітко скерованою вимогою особи до суб’єкта владних повноважень про надання їй певних благ, підтримки та захисту її інте</w:t>
      </w:r>
      <w:r>
        <w:rPr>
          <w:sz w:val="28"/>
          <w:szCs w:val="28"/>
        </w:rPr>
        <w:t>ресів.</w:t>
      </w:r>
    </w:p>
    <w:p w:rsidR="00D33AC9" w:rsidRDefault="00D33AC9" w:rsidP="00D33AC9">
      <w:pPr>
        <w:pStyle w:val="a5"/>
        <w:spacing w:line="360" w:lineRule="auto"/>
        <w:ind w:firstLine="708"/>
        <w:jc w:val="both"/>
        <w:rPr>
          <w:sz w:val="28"/>
          <w:szCs w:val="28"/>
        </w:rPr>
      </w:pPr>
      <w:r>
        <w:rPr>
          <w:sz w:val="28"/>
          <w:szCs w:val="28"/>
        </w:rPr>
        <w:t>5. П</w:t>
      </w:r>
      <w:r w:rsidRPr="00D33AC9">
        <w:rPr>
          <w:sz w:val="28"/>
          <w:szCs w:val="28"/>
        </w:rPr>
        <w:t>рава людини тісно пов’язані з унормуванням її свобод і можливостей.</w:t>
      </w:r>
    </w:p>
    <w:p w:rsidR="00D33AC9" w:rsidRDefault="00D33AC9" w:rsidP="00D33AC9">
      <w:pPr>
        <w:pStyle w:val="a5"/>
        <w:spacing w:line="360" w:lineRule="auto"/>
        <w:ind w:firstLine="708"/>
        <w:jc w:val="both"/>
        <w:rPr>
          <w:sz w:val="28"/>
          <w:szCs w:val="28"/>
        </w:rPr>
      </w:pPr>
      <w:r>
        <w:rPr>
          <w:sz w:val="28"/>
          <w:szCs w:val="28"/>
        </w:rPr>
        <w:t xml:space="preserve">Іноді </w:t>
      </w:r>
      <w:r w:rsidRPr="00D33AC9">
        <w:rPr>
          <w:sz w:val="28"/>
          <w:szCs w:val="28"/>
        </w:rPr>
        <w:t xml:space="preserve">права людини </w:t>
      </w:r>
      <w:r>
        <w:rPr>
          <w:sz w:val="28"/>
          <w:szCs w:val="28"/>
        </w:rPr>
        <w:t xml:space="preserve">визначають </w:t>
      </w:r>
      <w:r w:rsidRPr="00D33AC9">
        <w:rPr>
          <w:sz w:val="28"/>
          <w:szCs w:val="28"/>
        </w:rPr>
        <w:t>крізь призму їх соціального буття як багатогранне соціальне явище, яке охоплює різні сфери людського життя</w:t>
      </w:r>
      <w:r>
        <w:rPr>
          <w:sz w:val="28"/>
          <w:szCs w:val="28"/>
        </w:rPr>
        <w:t xml:space="preserve"> або </w:t>
      </w:r>
      <w:r w:rsidRPr="00D33AC9">
        <w:rPr>
          <w:sz w:val="28"/>
          <w:szCs w:val="28"/>
        </w:rPr>
        <w:t>характеризу</w:t>
      </w:r>
      <w:r>
        <w:rPr>
          <w:sz w:val="28"/>
          <w:szCs w:val="28"/>
        </w:rPr>
        <w:t>ють</w:t>
      </w:r>
      <w:r w:rsidRPr="00D33AC9">
        <w:rPr>
          <w:sz w:val="28"/>
          <w:szCs w:val="28"/>
        </w:rPr>
        <w:t xml:space="preserve"> права людини як закріплені в нормах міжнародного та внутрішньодержавного права, визнані суспільством і державою, історично сформовані загальнолюдські стандарти (еталони)</w:t>
      </w:r>
      <w:r>
        <w:rPr>
          <w:sz w:val="28"/>
          <w:szCs w:val="28"/>
        </w:rPr>
        <w:t>.</w:t>
      </w:r>
    </w:p>
    <w:p w:rsidR="00D33AC9" w:rsidRPr="00652099" w:rsidRDefault="00D33AC9" w:rsidP="00D33AC9">
      <w:pPr>
        <w:pStyle w:val="a5"/>
        <w:spacing w:line="360" w:lineRule="auto"/>
        <w:ind w:firstLine="708"/>
        <w:jc w:val="both"/>
        <w:rPr>
          <w:sz w:val="28"/>
          <w:szCs w:val="28"/>
        </w:rPr>
      </w:pPr>
      <w:r>
        <w:rPr>
          <w:sz w:val="28"/>
          <w:szCs w:val="28"/>
        </w:rPr>
        <w:t>П</w:t>
      </w:r>
      <w:r w:rsidRPr="00D33AC9">
        <w:rPr>
          <w:sz w:val="28"/>
          <w:szCs w:val="28"/>
        </w:rPr>
        <w:t>ри наданні визначення «права людини» слід відштовхуватися від розуміння їх невідчужуваності та невід’ємності оскільки індивід отримує їх від народження, що співпадає з філософських підходом пр</w:t>
      </w:r>
      <w:r w:rsidR="00652099">
        <w:rPr>
          <w:sz w:val="28"/>
          <w:szCs w:val="28"/>
        </w:rPr>
        <w:t>иродно-правової концепції.</w:t>
      </w:r>
    </w:p>
    <w:p w:rsidR="00D33AC9" w:rsidRPr="00D33AC9" w:rsidRDefault="00D33AC9" w:rsidP="00652099">
      <w:pPr>
        <w:pStyle w:val="a5"/>
        <w:spacing w:line="360" w:lineRule="auto"/>
        <w:ind w:firstLine="708"/>
        <w:jc w:val="both"/>
        <w:rPr>
          <w:sz w:val="28"/>
          <w:szCs w:val="28"/>
        </w:rPr>
      </w:pPr>
      <w:r w:rsidRPr="00D33AC9">
        <w:rPr>
          <w:sz w:val="28"/>
          <w:szCs w:val="28"/>
        </w:rPr>
        <w:t>Таким чином, права людини можна розуміти як об’єктивно рівні можливості індивіда, які необхідні йому для нормального існування та розвитку в умовах конкретного суспільства.</w:t>
      </w:r>
    </w:p>
    <w:p w:rsidR="00652099" w:rsidRDefault="00D33AC9" w:rsidP="00652099">
      <w:pPr>
        <w:pStyle w:val="a5"/>
        <w:spacing w:line="360" w:lineRule="auto"/>
        <w:ind w:firstLine="708"/>
        <w:jc w:val="both"/>
        <w:rPr>
          <w:sz w:val="28"/>
          <w:szCs w:val="28"/>
        </w:rPr>
      </w:pPr>
      <w:r w:rsidRPr="00D33AC9">
        <w:rPr>
          <w:sz w:val="28"/>
          <w:szCs w:val="28"/>
        </w:rPr>
        <w:t xml:space="preserve">В правовій літературі існує чимало критеріїв класифікації прав і свобод людини і громадянина. Так, права людини </w:t>
      </w:r>
      <w:r w:rsidR="00652099">
        <w:rPr>
          <w:sz w:val="28"/>
          <w:szCs w:val="28"/>
        </w:rPr>
        <w:t xml:space="preserve">розподіляють </w:t>
      </w:r>
      <w:r w:rsidRPr="00D33AC9">
        <w:rPr>
          <w:sz w:val="28"/>
          <w:szCs w:val="28"/>
        </w:rPr>
        <w:t>за джерелом походженн</w:t>
      </w:r>
      <w:r w:rsidR="00652099">
        <w:rPr>
          <w:sz w:val="28"/>
          <w:szCs w:val="28"/>
        </w:rPr>
        <w:t>я на позитивні та негативні</w:t>
      </w:r>
      <w:r w:rsidRPr="00D33AC9">
        <w:rPr>
          <w:sz w:val="28"/>
          <w:szCs w:val="28"/>
        </w:rPr>
        <w:t xml:space="preserve">. Відносно їх функціонального призначення права поділяють на </w:t>
      </w:r>
      <w:r w:rsidR="00652099">
        <w:rPr>
          <w:sz w:val="28"/>
          <w:szCs w:val="28"/>
        </w:rPr>
        <w:t>матеріальні та процесуальні</w:t>
      </w:r>
      <w:r w:rsidRPr="00D33AC9">
        <w:rPr>
          <w:sz w:val="28"/>
          <w:szCs w:val="28"/>
        </w:rPr>
        <w:t xml:space="preserve">. </w:t>
      </w:r>
    </w:p>
    <w:p w:rsidR="00652099" w:rsidRDefault="00D33AC9" w:rsidP="00652099">
      <w:pPr>
        <w:pStyle w:val="a5"/>
        <w:spacing w:line="360" w:lineRule="auto"/>
        <w:ind w:firstLine="708"/>
        <w:jc w:val="both"/>
        <w:rPr>
          <w:sz w:val="28"/>
          <w:szCs w:val="28"/>
        </w:rPr>
      </w:pPr>
      <w:r w:rsidRPr="00D33AC9">
        <w:rPr>
          <w:sz w:val="28"/>
          <w:szCs w:val="28"/>
        </w:rPr>
        <w:t>В залежності від знач</w:t>
      </w:r>
      <w:r w:rsidR="00652099">
        <w:rPr>
          <w:sz w:val="28"/>
          <w:szCs w:val="28"/>
        </w:rPr>
        <w:t xml:space="preserve">ення для людини права поділяють </w:t>
      </w:r>
      <w:r w:rsidRPr="00D33AC9">
        <w:rPr>
          <w:sz w:val="28"/>
          <w:szCs w:val="28"/>
        </w:rPr>
        <w:t>на основні (</w:t>
      </w:r>
      <w:r w:rsidRPr="00D33AC9">
        <w:rPr>
          <w:sz w:val="28"/>
          <w:szCs w:val="28"/>
          <w:lang w:val="en-US"/>
        </w:rPr>
        <w:t>fundamental</w:t>
      </w:r>
      <w:r w:rsidRPr="00D33AC9">
        <w:rPr>
          <w:sz w:val="28"/>
          <w:szCs w:val="28"/>
        </w:rPr>
        <w:t>) та неосновні (</w:t>
      </w:r>
      <w:r w:rsidRPr="00D33AC9">
        <w:rPr>
          <w:sz w:val="28"/>
          <w:szCs w:val="28"/>
          <w:lang w:val="en-US"/>
        </w:rPr>
        <w:t>minor</w:t>
      </w:r>
      <w:r w:rsidR="00652099">
        <w:rPr>
          <w:sz w:val="28"/>
          <w:szCs w:val="28"/>
        </w:rPr>
        <w:t>)</w:t>
      </w:r>
      <w:r w:rsidRPr="00D33AC9">
        <w:rPr>
          <w:sz w:val="28"/>
          <w:szCs w:val="28"/>
        </w:rPr>
        <w:t>. Традиційною вважається класифікація за генераційним підходом</w:t>
      </w:r>
      <w:r w:rsidR="00652099">
        <w:rPr>
          <w:sz w:val="28"/>
          <w:szCs w:val="28"/>
        </w:rPr>
        <w:t>: виокремлення</w:t>
      </w:r>
      <w:r w:rsidRPr="00D33AC9">
        <w:rPr>
          <w:sz w:val="28"/>
          <w:szCs w:val="28"/>
        </w:rPr>
        <w:t xml:space="preserve"> тр</w:t>
      </w:r>
      <w:r w:rsidR="00652099">
        <w:rPr>
          <w:sz w:val="28"/>
          <w:szCs w:val="28"/>
        </w:rPr>
        <w:t>ьох</w:t>
      </w:r>
      <w:r w:rsidRPr="00D33AC9">
        <w:rPr>
          <w:sz w:val="28"/>
          <w:szCs w:val="28"/>
        </w:rPr>
        <w:t xml:space="preserve"> </w:t>
      </w:r>
      <w:r w:rsidR="00E2798F">
        <w:rPr>
          <w:sz w:val="28"/>
          <w:szCs w:val="28"/>
        </w:rPr>
        <w:t>поколінь</w:t>
      </w:r>
      <w:r w:rsidRPr="00D33AC9">
        <w:rPr>
          <w:sz w:val="28"/>
          <w:szCs w:val="28"/>
        </w:rPr>
        <w:t xml:space="preserve"> прав людини: перше – </w:t>
      </w:r>
      <w:r w:rsidRPr="00D33AC9">
        <w:rPr>
          <w:sz w:val="28"/>
          <w:szCs w:val="28"/>
        </w:rPr>
        <w:lastRenderedPageBreak/>
        <w:t>невідчужувані особисті і політичні права; друге – соціальні, економічні і культурні права, третє – колективні (солідарні права).</w:t>
      </w:r>
    </w:p>
    <w:p w:rsidR="00652099" w:rsidRDefault="00D33AC9" w:rsidP="00652099">
      <w:pPr>
        <w:pStyle w:val="a5"/>
        <w:spacing w:line="360" w:lineRule="auto"/>
        <w:ind w:firstLine="708"/>
        <w:jc w:val="both"/>
        <w:rPr>
          <w:sz w:val="28"/>
          <w:szCs w:val="28"/>
        </w:rPr>
      </w:pPr>
      <w:r w:rsidRPr="00D33AC9">
        <w:rPr>
          <w:sz w:val="28"/>
          <w:szCs w:val="28"/>
        </w:rPr>
        <w:t>Енциклопедія сучасної України визначає культурні права як «комплекс прав і свобод, що забезпечують можливості вільного духовного розвитку людини і громадянина за рахунок доступу до духовних здобутків свого народу і всього людства, їх засвоєння і використ</w:t>
      </w:r>
      <w:r w:rsidR="00652099">
        <w:rPr>
          <w:sz w:val="28"/>
          <w:szCs w:val="28"/>
        </w:rPr>
        <w:t>ання у подальшому розвитку»</w:t>
      </w:r>
      <w:r w:rsidRPr="00D33AC9">
        <w:rPr>
          <w:sz w:val="28"/>
          <w:szCs w:val="28"/>
        </w:rPr>
        <w:t xml:space="preserve">. </w:t>
      </w:r>
    </w:p>
    <w:p w:rsidR="00D33AC9" w:rsidRPr="00D33AC9" w:rsidRDefault="00D33AC9" w:rsidP="00652099">
      <w:pPr>
        <w:pStyle w:val="a5"/>
        <w:widowControl w:val="0"/>
        <w:spacing w:line="360" w:lineRule="auto"/>
        <w:ind w:firstLine="708"/>
        <w:jc w:val="both"/>
        <w:rPr>
          <w:sz w:val="28"/>
          <w:szCs w:val="28"/>
        </w:rPr>
      </w:pPr>
      <w:r w:rsidRPr="00D33AC9">
        <w:rPr>
          <w:sz w:val="28"/>
          <w:szCs w:val="28"/>
        </w:rPr>
        <w:t>З точки зору загальнофілософського розуміння культурні права розглядаються як міра духовності суспільства, яка охоплює собою різні соціальні та особисті права.</w:t>
      </w:r>
    </w:p>
    <w:p w:rsidR="00652099" w:rsidRDefault="00D33AC9" w:rsidP="00652099">
      <w:pPr>
        <w:pStyle w:val="a5"/>
        <w:widowControl w:val="0"/>
        <w:spacing w:line="360" w:lineRule="auto"/>
        <w:ind w:firstLine="708"/>
        <w:jc w:val="both"/>
        <w:rPr>
          <w:sz w:val="28"/>
          <w:szCs w:val="28"/>
        </w:rPr>
      </w:pPr>
      <w:r w:rsidRPr="00D33AC9">
        <w:rPr>
          <w:sz w:val="28"/>
          <w:szCs w:val="28"/>
        </w:rPr>
        <w:t>Міжнародний пакт про економічні соціальні та культурні права відносить до цієї категорії право на освіту, творчу та наукову діяльність, участь у культурному житті та користуванні закладами культури, доступ до культурних цінностей, використання результатів науково-технічного прогресу та право на інформацію.</w:t>
      </w:r>
    </w:p>
    <w:p w:rsidR="00652099" w:rsidRDefault="00652099" w:rsidP="00652099">
      <w:pPr>
        <w:pStyle w:val="a5"/>
        <w:widowControl w:val="0"/>
        <w:spacing w:line="360" w:lineRule="auto"/>
        <w:ind w:firstLine="708"/>
        <w:jc w:val="both"/>
        <w:rPr>
          <w:sz w:val="28"/>
          <w:szCs w:val="28"/>
        </w:rPr>
      </w:pPr>
      <w:r>
        <w:rPr>
          <w:sz w:val="28"/>
          <w:szCs w:val="28"/>
        </w:rPr>
        <w:t>В</w:t>
      </w:r>
      <w:r w:rsidR="00D33AC9" w:rsidRPr="00D33AC9">
        <w:rPr>
          <w:sz w:val="28"/>
          <w:szCs w:val="28"/>
        </w:rPr>
        <w:t>ідмінність цієї категорії прав від інших пок</w:t>
      </w:r>
      <w:r>
        <w:rPr>
          <w:sz w:val="28"/>
          <w:szCs w:val="28"/>
        </w:rPr>
        <w:t xml:space="preserve">олінь прав людини полягає у їх </w:t>
      </w:r>
      <w:r w:rsidR="00D33AC9" w:rsidRPr="00D33AC9">
        <w:rPr>
          <w:sz w:val="28"/>
          <w:szCs w:val="28"/>
        </w:rPr>
        <w:t>певній «збитковості», тобто їх реалізація тісно пов’яза</w:t>
      </w:r>
      <w:r>
        <w:rPr>
          <w:sz w:val="28"/>
          <w:szCs w:val="28"/>
        </w:rPr>
        <w:t xml:space="preserve">на з економічними можливостями. </w:t>
      </w:r>
      <w:r w:rsidR="00D33AC9" w:rsidRPr="00D33AC9">
        <w:rPr>
          <w:sz w:val="28"/>
          <w:szCs w:val="28"/>
        </w:rPr>
        <w:t xml:space="preserve">На думку </w:t>
      </w:r>
      <w:r>
        <w:rPr>
          <w:sz w:val="28"/>
          <w:szCs w:val="28"/>
        </w:rPr>
        <w:t xml:space="preserve">деяких вчених-юристів, права другого покоління </w:t>
      </w:r>
      <w:r w:rsidR="00D33AC9" w:rsidRPr="00D33AC9">
        <w:rPr>
          <w:sz w:val="28"/>
          <w:szCs w:val="28"/>
        </w:rPr>
        <w:t>взагалі не потребують закріплення через труднощі їх гарантування, а отже вони мають бути доступними тільки для найбільш зн</w:t>
      </w:r>
      <w:r>
        <w:rPr>
          <w:sz w:val="28"/>
          <w:szCs w:val="28"/>
        </w:rPr>
        <w:t xml:space="preserve">едолених верств населення. </w:t>
      </w:r>
    </w:p>
    <w:p w:rsidR="00652099" w:rsidRDefault="00D33AC9" w:rsidP="00652099">
      <w:pPr>
        <w:pStyle w:val="a5"/>
        <w:widowControl w:val="0"/>
        <w:spacing w:line="360" w:lineRule="auto"/>
        <w:ind w:firstLine="708"/>
        <w:jc w:val="both"/>
        <w:rPr>
          <w:sz w:val="28"/>
          <w:szCs w:val="28"/>
        </w:rPr>
      </w:pPr>
      <w:r w:rsidRPr="00D33AC9">
        <w:rPr>
          <w:sz w:val="28"/>
          <w:szCs w:val="28"/>
        </w:rPr>
        <w:t xml:space="preserve">Можна </w:t>
      </w:r>
      <w:r w:rsidR="00652099">
        <w:rPr>
          <w:sz w:val="28"/>
          <w:szCs w:val="28"/>
        </w:rPr>
        <w:t xml:space="preserve">погодитись із думкою </w:t>
      </w:r>
      <w:r w:rsidRPr="00D33AC9">
        <w:rPr>
          <w:sz w:val="28"/>
          <w:szCs w:val="28"/>
        </w:rPr>
        <w:t>про дискусійність питання правової природи прав людини дру</w:t>
      </w:r>
      <w:r w:rsidR="00652099">
        <w:rPr>
          <w:sz w:val="28"/>
          <w:szCs w:val="28"/>
        </w:rPr>
        <w:t xml:space="preserve">гого покоління, що пов’язано з </w:t>
      </w:r>
      <w:r w:rsidRPr="00D33AC9">
        <w:rPr>
          <w:sz w:val="28"/>
          <w:szCs w:val="28"/>
        </w:rPr>
        <w:t xml:space="preserve">особливим механізмом їх реалізації: забезпечення соціальних, економічних і культурних прав вимагає позитивних зусиль держави, тобто активного втручання у відповідні сфери життєдіяльності людей; а відсутність їх законодавчої конкретизації у цій сфері не дає змогу особі ефективно захищатися у </w:t>
      </w:r>
      <w:r w:rsidR="00652099">
        <w:rPr>
          <w:sz w:val="28"/>
          <w:szCs w:val="28"/>
        </w:rPr>
        <w:t>судовому порядку.</w:t>
      </w:r>
    </w:p>
    <w:p w:rsidR="00652099" w:rsidRDefault="00D33AC9" w:rsidP="00652099">
      <w:pPr>
        <w:pStyle w:val="a5"/>
        <w:widowControl w:val="0"/>
        <w:spacing w:line="360" w:lineRule="auto"/>
        <w:ind w:firstLine="708"/>
        <w:jc w:val="both"/>
        <w:rPr>
          <w:color w:val="000000"/>
          <w:sz w:val="28"/>
          <w:szCs w:val="28"/>
        </w:rPr>
      </w:pPr>
      <w:r w:rsidRPr="00D33AC9">
        <w:rPr>
          <w:sz w:val="28"/>
          <w:szCs w:val="28"/>
        </w:rPr>
        <w:t xml:space="preserve">Право на освіту за своїм змістом належить до культурних прав, що і дозволяє його віднести до прав людини другого покоління. </w:t>
      </w:r>
      <w:r w:rsidR="00652099">
        <w:rPr>
          <w:sz w:val="28"/>
          <w:szCs w:val="28"/>
        </w:rPr>
        <w:t>Воно</w:t>
      </w:r>
      <w:r w:rsidRPr="00D33AC9">
        <w:rPr>
          <w:sz w:val="28"/>
          <w:szCs w:val="28"/>
        </w:rPr>
        <w:t xml:space="preserve"> </w:t>
      </w:r>
      <w:r w:rsidR="00652099">
        <w:rPr>
          <w:sz w:val="28"/>
          <w:szCs w:val="28"/>
        </w:rPr>
        <w:t xml:space="preserve">є </w:t>
      </w:r>
      <w:r w:rsidRPr="00D33AC9">
        <w:rPr>
          <w:color w:val="000000"/>
          <w:sz w:val="28"/>
          <w:szCs w:val="28"/>
        </w:rPr>
        <w:t>нормативно-структурован</w:t>
      </w:r>
      <w:r w:rsidR="00652099">
        <w:rPr>
          <w:color w:val="000000"/>
          <w:sz w:val="28"/>
          <w:szCs w:val="28"/>
        </w:rPr>
        <w:t>ою</w:t>
      </w:r>
      <w:r w:rsidRPr="00D33AC9">
        <w:rPr>
          <w:color w:val="000000"/>
          <w:sz w:val="28"/>
          <w:szCs w:val="28"/>
        </w:rPr>
        <w:t xml:space="preserve"> властивіст</w:t>
      </w:r>
      <w:r w:rsidR="00652099">
        <w:rPr>
          <w:color w:val="000000"/>
          <w:sz w:val="28"/>
          <w:szCs w:val="28"/>
        </w:rPr>
        <w:t>ю</w:t>
      </w:r>
      <w:r w:rsidRPr="00D33AC9">
        <w:rPr>
          <w:color w:val="000000"/>
          <w:sz w:val="28"/>
          <w:szCs w:val="28"/>
        </w:rPr>
        <w:t xml:space="preserve"> буття та форм</w:t>
      </w:r>
      <w:r w:rsidR="00652099">
        <w:rPr>
          <w:color w:val="000000"/>
          <w:sz w:val="28"/>
          <w:szCs w:val="28"/>
        </w:rPr>
        <w:t>ою</w:t>
      </w:r>
      <w:r w:rsidRPr="00D33AC9">
        <w:rPr>
          <w:color w:val="000000"/>
          <w:sz w:val="28"/>
          <w:szCs w:val="28"/>
        </w:rPr>
        <w:t xml:space="preserve"> реалізації інтересів особистості, що визначає міру індивідуальної свободи людини, зумовленою властивостями </w:t>
      </w:r>
      <w:r w:rsidRPr="00D33AC9">
        <w:rPr>
          <w:color w:val="000000"/>
          <w:sz w:val="28"/>
          <w:szCs w:val="28"/>
        </w:rPr>
        <w:lastRenderedPageBreak/>
        <w:t>політичної, соціально-економічної та культурної діяльності держави в освітньому процесі, що розкриває характер взаємин особистості, суспільст</w:t>
      </w:r>
      <w:r w:rsidR="00652099">
        <w:rPr>
          <w:color w:val="000000"/>
          <w:sz w:val="28"/>
          <w:szCs w:val="28"/>
        </w:rPr>
        <w:t>ва і держави в цій галузі</w:t>
      </w:r>
      <w:r w:rsidRPr="00D33AC9">
        <w:rPr>
          <w:color w:val="000000"/>
          <w:sz w:val="28"/>
          <w:szCs w:val="28"/>
        </w:rPr>
        <w:t xml:space="preserve">. </w:t>
      </w:r>
    </w:p>
    <w:p w:rsidR="00D33AC9" w:rsidRPr="00652099" w:rsidRDefault="00652099" w:rsidP="00652099">
      <w:pPr>
        <w:pStyle w:val="a5"/>
        <w:widowControl w:val="0"/>
        <w:spacing w:line="360" w:lineRule="auto"/>
        <w:ind w:firstLine="708"/>
        <w:jc w:val="both"/>
        <w:rPr>
          <w:sz w:val="28"/>
          <w:szCs w:val="28"/>
        </w:rPr>
      </w:pPr>
      <w:r>
        <w:rPr>
          <w:color w:val="000000"/>
          <w:sz w:val="28"/>
          <w:szCs w:val="28"/>
        </w:rPr>
        <w:t>В</w:t>
      </w:r>
      <w:r w:rsidR="00D33AC9" w:rsidRPr="00D33AC9">
        <w:rPr>
          <w:color w:val="000000"/>
          <w:sz w:val="28"/>
          <w:szCs w:val="28"/>
        </w:rPr>
        <w:t xml:space="preserve">иокремлюють чотири основні ознаки права на освіту, а саме: свобода освіти, рівність доступу до освіти, державна участь у освітніх процесах, рівність (недискримінація) в самому процесі освіти. </w:t>
      </w:r>
    </w:p>
    <w:p w:rsidR="00652099" w:rsidRDefault="00D33AC9" w:rsidP="00652099">
      <w:pPr>
        <w:pStyle w:val="a5"/>
        <w:spacing w:line="360" w:lineRule="auto"/>
        <w:ind w:firstLine="708"/>
        <w:jc w:val="both"/>
        <w:rPr>
          <w:spacing w:val="-3"/>
          <w:sz w:val="28"/>
          <w:szCs w:val="28"/>
        </w:rPr>
      </w:pPr>
      <w:r w:rsidRPr="00D33AC9">
        <w:rPr>
          <w:color w:val="000000"/>
          <w:sz w:val="28"/>
          <w:szCs w:val="28"/>
        </w:rPr>
        <w:t xml:space="preserve">Фундаментальність права на освіту зумовлює його наукову багатоаспектність, що проявляється в існуванні різних поглядів на його сутність. </w:t>
      </w:r>
      <w:r w:rsidR="00652099">
        <w:rPr>
          <w:color w:val="000000"/>
          <w:sz w:val="28"/>
          <w:szCs w:val="28"/>
        </w:rPr>
        <w:t>Перша група науковців</w:t>
      </w:r>
      <w:r w:rsidRPr="00D33AC9">
        <w:rPr>
          <w:color w:val="000000"/>
          <w:sz w:val="28"/>
          <w:szCs w:val="28"/>
        </w:rPr>
        <w:t xml:space="preserve"> пі</w:t>
      </w:r>
      <w:r w:rsidR="00652099">
        <w:rPr>
          <w:color w:val="000000"/>
          <w:sz w:val="28"/>
          <w:szCs w:val="28"/>
        </w:rPr>
        <w:t xml:space="preserve">дкреслює, що право на освіту є </w:t>
      </w:r>
      <w:r w:rsidRPr="00D33AC9">
        <w:rPr>
          <w:color w:val="000000"/>
          <w:sz w:val="28"/>
          <w:szCs w:val="28"/>
        </w:rPr>
        <w:t xml:space="preserve">одним і найважливіших прав людини і громадянина. </w:t>
      </w:r>
      <w:r w:rsidRPr="00D33AC9">
        <w:rPr>
          <w:spacing w:val="-3"/>
          <w:sz w:val="28"/>
          <w:szCs w:val="28"/>
        </w:rPr>
        <w:t>Право на освіту можна розглядати як основне право, з якого випливають похідні: право на дошкільну освіту; право на основну загальну освіту; право на середню професійну осв</w:t>
      </w:r>
      <w:r w:rsidR="00652099">
        <w:rPr>
          <w:spacing w:val="-3"/>
          <w:sz w:val="28"/>
          <w:szCs w:val="28"/>
        </w:rPr>
        <w:t>іту; право на вищу освіту»</w:t>
      </w:r>
      <w:r w:rsidRPr="00D33AC9">
        <w:rPr>
          <w:i/>
          <w:spacing w:val="-3"/>
          <w:sz w:val="28"/>
          <w:szCs w:val="28"/>
        </w:rPr>
        <w:t>.</w:t>
      </w:r>
    </w:p>
    <w:p w:rsidR="00652099" w:rsidRDefault="00652099" w:rsidP="00652099">
      <w:pPr>
        <w:pStyle w:val="a5"/>
        <w:spacing w:line="360" w:lineRule="auto"/>
        <w:ind w:firstLine="708"/>
        <w:jc w:val="both"/>
        <w:rPr>
          <w:spacing w:val="-3"/>
          <w:sz w:val="28"/>
          <w:szCs w:val="28"/>
        </w:rPr>
      </w:pPr>
      <w:r>
        <w:rPr>
          <w:spacing w:val="-3"/>
          <w:sz w:val="28"/>
          <w:szCs w:val="28"/>
        </w:rPr>
        <w:t xml:space="preserve">Представники іншої правової думки тлумачать право на освіту як </w:t>
      </w:r>
      <w:r w:rsidR="00D33AC9" w:rsidRPr="00D33AC9">
        <w:rPr>
          <w:spacing w:val="-3"/>
          <w:sz w:val="28"/>
          <w:szCs w:val="28"/>
        </w:rPr>
        <w:t>складову частину більш загального права людини – права на інтелектуальний розвиток людини, або як структурний елемент прав</w:t>
      </w:r>
      <w:r>
        <w:rPr>
          <w:spacing w:val="-3"/>
          <w:sz w:val="28"/>
          <w:szCs w:val="28"/>
        </w:rPr>
        <w:t xml:space="preserve">ового статусу особистості, а вчені третьої групи </w:t>
      </w:r>
      <w:r w:rsidR="00D33AC9" w:rsidRPr="00D33AC9">
        <w:rPr>
          <w:spacing w:val="-3"/>
          <w:sz w:val="28"/>
          <w:szCs w:val="28"/>
        </w:rPr>
        <w:t>розглядають  право на освіт</w:t>
      </w:r>
      <w:r>
        <w:rPr>
          <w:spacing w:val="-3"/>
          <w:sz w:val="28"/>
          <w:szCs w:val="28"/>
        </w:rPr>
        <w:t xml:space="preserve">у не як можливість особи, а як </w:t>
      </w:r>
      <w:r w:rsidR="00D33AC9" w:rsidRPr="00D33AC9">
        <w:rPr>
          <w:spacing w:val="-3"/>
          <w:sz w:val="28"/>
          <w:szCs w:val="28"/>
        </w:rPr>
        <w:t>її юридичний о</w:t>
      </w:r>
      <w:r>
        <w:rPr>
          <w:spacing w:val="-3"/>
          <w:sz w:val="28"/>
          <w:szCs w:val="28"/>
        </w:rPr>
        <w:t>бов’язок.</w:t>
      </w:r>
    </w:p>
    <w:p w:rsidR="00652099" w:rsidRDefault="00D33AC9" w:rsidP="00652099">
      <w:pPr>
        <w:pStyle w:val="a5"/>
        <w:spacing w:line="360" w:lineRule="auto"/>
        <w:ind w:firstLine="708"/>
        <w:jc w:val="both"/>
        <w:rPr>
          <w:spacing w:val="-3"/>
          <w:sz w:val="28"/>
          <w:szCs w:val="28"/>
        </w:rPr>
      </w:pPr>
      <w:r w:rsidRPr="00D33AC9">
        <w:rPr>
          <w:sz w:val="28"/>
          <w:szCs w:val="28"/>
        </w:rPr>
        <w:t>Відповідно до ст. 2 Першого протоколу Конвенції про захист прав людини і осноположних свобод («Нікому не може бути відмовлено в праві на освіту. Держава при виконанні будь-яких функцій, узятих на себе в галузі освіти і навчання, поважає право батьків забезпечувати таку освіту і навчання відповідно до їхніх релігійних і світоглядних переконань»), право на освіту включає три взаємопов’язані складові: безпосередньо право на освіту, яке гарантується кожному, обов’язок держави гарантувати право на освіту і виконувати свої функції у галузі освіти і навчання, права батьків забезпечувати освіту і навчання дитині відповідно до їхніх релігійних і світоглядних переконань.</w:t>
      </w:r>
    </w:p>
    <w:p w:rsidR="00652099" w:rsidRDefault="00D33AC9" w:rsidP="00652099">
      <w:pPr>
        <w:pStyle w:val="a5"/>
        <w:spacing w:line="360" w:lineRule="auto"/>
        <w:ind w:firstLine="708"/>
        <w:jc w:val="both"/>
        <w:rPr>
          <w:spacing w:val="-3"/>
          <w:sz w:val="28"/>
          <w:szCs w:val="28"/>
        </w:rPr>
      </w:pPr>
      <w:r w:rsidRPr="00D33AC9">
        <w:rPr>
          <w:sz w:val="28"/>
          <w:szCs w:val="28"/>
        </w:rPr>
        <w:t xml:space="preserve">Згідно з практикою Європейського суду з прав людини, право на освіту охоплює: право на доступ до існуючих освітніх установ; право на передачу </w:t>
      </w:r>
      <w:r w:rsidRPr="00D33AC9">
        <w:rPr>
          <w:sz w:val="28"/>
          <w:szCs w:val="28"/>
        </w:rPr>
        <w:lastRenderedPageBreak/>
        <w:t xml:space="preserve">знань та інтелектуальний розвиток; можливість отримання вигоди від здобутої освіти; право на офіційне визнання державою закінчених освітніх курсів (набутих знань) та присвоєння відповідної </w:t>
      </w:r>
      <w:r w:rsidR="00652099">
        <w:rPr>
          <w:sz w:val="28"/>
          <w:szCs w:val="28"/>
        </w:rPr>
        <w:t>кваліфікації</w:t>
      </w:r>
      <w:r w:rsidRPr="00D33AC9">
        <w:rPr>
          <w:sz w:val="28"/>
          <w:szCs w:val="28"/>
        </w:rPr>
        <w:t xml:space="preserve">. </w:t>
      </w:r>
    </w:p>
    <w:p w:rsidR="00652099" w:rsidRDefault="00D33AC9" w:rsidP="00652099">
      <w:pPr>
        <w:pStyle w:val="a5"/>
        <w:spacing w:line="360" w:lineRule="auto"/>
        <w:ind w:firstLine="708"/>
        <w:jc w:val="both"/>
        <w:rPr>
          <w:sz w:val="28"/>
          <w:szCs w:val="28"/>
        </w:rPr>
      </w:pPr>
      <w:r w:rsidRPr="00D33AC9">
        <w:rPr>
          <w:sz w:val="28"/>
          <w:szCs w:val="28"/>
        </w:rPr>
        <w:t>Комітет ООН з економічних, соціальних і культурних прав виокремлює чотири основні ознаки права на освіту: наявність, доступність (недискримінація, фізична і економічна доступність), прийнятність і адаптованість освіти, а також д</w:t>
      </w:r>
      <w:r w:rsidR="00652099">
        <w:rPr>
          <w:sz w:val="28"/>
          <w:szCs w:val="28"/>
        </w:rPr>
        <w:t xml:space="preserve">ає вказівки про те, що </w:t>
      </w:r>
      <w:r w:rsidRPr="00D33AC9">
        <w:rPr>
          <w:sz w:val="28"/>
          <w:szCs w:val="28"/>
        </w:rPr>
        <w:t xml:space="preserve">право на освіту може здійснюватися лише за наявності у викладачів та </w:t>
      </w:r>
      <w:r w:rsidR="00652099">
        <w:rPr>
          <w:sz w:val="28"/>
          <w:szCs w:val="28"/>
        </w:rPr>
        <w:t>учнів академічної свободи.</w:t>
      </w:r>
    </w:p>
    <w:p w:rsidR="00652099" w:rsidRDefault="00D33AC9" w:rsidP="00652099">
      <w:pPr>
        <w:pStyle w:val="a5"/>
        <w:spacing w:line="360" w:lineRule="auto"/>
        <w:ind w:firstLine="708"/>
        <w:jc w:val="both"/>
        <w:rPr>
          <w:spacing w:val="-3"/>
          <w:sz w:val="28"/>
          <w:szCs w:val="28"/>
        </w:rPr>
      </w:pPr>
      <w:r w:rsidRPr="00D33AC9">
        <w:rPr>
          <w:spacing w:val="-3"/>
          <w:sz w:val="28"/>
          <w:szCs w:val="28"/>
        </w:rPr>
        <w:t>Право на освіту є можливістю особи набувати певних компетентностей у власних інтересах, інтересах громадянського суспільства та держави, яка полягає постійному розвитку особистості як цілісного елемента пасіонарного соціуму, що має регламентува</w:t>
      </w:r>
      <w:r w:rsidR="00652099">
        <w:rPr>
          <w:spacing w:val="-3"/>
          <w:sz w:val="28"/>
          <w:szCs w:val="28"/>
        </w:rPr>
        <w:t>тися та гарантуватися державою.</w:t>
      </w:r>
    </w:p>
    <w:p w:rsidR="00652099" w:rsidRDefault="00D33AC9" w:rsidP="00652099">
      <w:pPr>
        <w:pStyle w:val="a5"/>
        <w:spacing w:line="360" w:lineRule="auto"/>
        <w:ind w:firstLine="708"/>
        <w:jc w:val="both"/>
        <w:rPr>
          <w:spacing w:val="-3"/>
          <w:sz w:val="28"/>
          <w:szCs w:val="28"/>
        </w:rPr>
      </w:pPr>
      <w:r w:rsidRPr="00D33AC9">
        <w:rPr>
          <w:spacing w:val="-3"/>
          <w:sz w:val="28"/>
          <w:szCs w:val="28"/>
        </w:rPr>
        <w:t>Отже, оскільки право на вищу освіту походить від права на освіту, то йому, відповідно, притаманні усі ознаки останнього. У свою чергу право на вищу юридичну освіту є підвидом культурних прав (прав людини другого покоління), оскільки безпосередньо пов’язано з духовним зростанням людини, наявністю можливостей для її інтелектуального прогресу. Але право на вищу юридичну освіту має складний характер, оскільки стосується не тільки окремої особистості, а й громадянського суспільства в цілому, оскільки це право не може бути гарантоване без діяльності держави, сп</w:t>
      </w:r>
      <w:r w:rsidR="00652099">
        <w:rPr>
          <w:spacing w:val="-3"/>
          <w:sz w:val="28"/>
          <w:szCs w:val="28"/>
        </w:rPr>
        <w:t>рямованої на його забезпечення.</w:t>
      </w:r>
    </w:p>
    <w:p w:rsidR="00652099" w:rsidRDefault="00D33AC9" w:rsidP="00652099">
      <w:pPr>
        <w:pStyle w:val="a5"/>
        <w:spacing w:line="360" w:lineRule="auto"/>
        <w:ind w:firstLine="708"/>
        <w:jc w:val="both"/>
        <w:rPr>
          <w:spacing w:val="-3"/>
          <w:sz w:val="28"/>
          <w:szCs w:val="28"/>
        </w:rPr>
      </w:pPr>
      <w:r w:rsidRPr="00D33AC9">
        <w:rPr>
          <w:sz w:val="28"/>
          <w:szCs w:val="28"/>
        </w:rPr>
        <w:t>Для того, щоб надати визначення поняттю «право особи на вищу юридичну освіту», необхідно, насамперед, визначити зміст його функціональних складових: «право» та «вища юридична освіта». Неоднозначність тлумачення «вищої юридичної освіти» як важливого суспільного чинника зумовлює відсутність єдиного сформульованого поняття «вища юридична освіта», яке б набуло загальноприйнятого значення.</w:t>
      </w:r>
    </w:p>
    <w:p w:rsidR="00652099" w:rsidRDefault="00D33AC9" w:rsidP="00652099">
      <w:pPr>
        <w:pStyle w:val="a5"/>
        <w:spacing w:line="360" w:lineRule="auto"/>
        <w:ind w:firstLine="708"/>
        <w:jc w:val="both"/>
        <w:rPr>
          <w:spacing w:val="-3"/>
          <w:sz w:val="28"/>
          <w:szCs w:val="28"/>
        </w:rPr>
      </w:pPr>
      <w:r w:rsidRPr="00D33AC9">
        <w:rPr>
          <w:sz w:val="28"/>
          <w:szCs w:val="28"/>
        </w:rPr>
        <w:t>Термін «вища юридична освіту» зафіксовано у ст. 127 Конституції України, яка закріплює основні кваліфікаційні вимоги до особи</w:t>
      </w:r>
      <w:r w:rsidR="00652099">
        <w:rPr>
          <w:sz w:val="28"/>
          <w:szCs w:val="28"/>
        </w:rPr>
        <w:t>, яка претендує на посаду судді</w:t>
      </w:r>
      <w:r w:rsidRPr="00D33AC9">
        <w:rPr>
          <w:sz w:val="28"/>
          <w:szCs w:val="28"/>
        </w:rPr>
        <w:t xml:space="preserve">. </w:t>
      </w:r>
    </w:p>
    <w:p w:rsidR="00652099" w:rsidRDefault="00D33AC9" w:rsidP="00652099">
      <w:pPr>
        <w:pStyle w:val="a5"/>
        <w:spacing w:line="360" w:lineRule="auto"/>
        <w:ind w:firstLine="708"/>
        <w:jc w:val="both"/>
        <w:rPr>
          <w:sz w:val="28"/>
          <w:szCs w:val="28"/>
          <w:shd w:val="clear" w:color="auto" w:fill="FFFFFF"/>
        </w:rPr>
      </w:pPr>
      <w:r w:rsidRPr="00D33AC9">
        <w:rPr>
          <w:sz w:val="28"/>
          <w:szCs w:val="28"/>
        </w:rPr>
        <w:lastRenderedPageBreak/>
        <w:t xml:space="preserve">Окрім того, Закон України від 14 жовтня 2014 р. № 1697-VII «Про прокуратуру» під вищою юридичною освітою визначає </w:t>
      </w:r>
      <w:r w:rsidRPr="00D33AC9">
        <w:rPr>
          <w:sz w:val="28"/>
          <w:szCs w:val="28"/>
          <w:shd w:val="clear" w:color="auto" w:fill="FFFFFF"/>
        </w:rPr>
        <w:t>освіту, здобуту в Україні (або на території колишнього СРСР до 1 грудня 1991 року) за освітньо-кваліфікаційним рівнем спеціаліста або магістра, а також вищу юридичну освіту за відповідним освітньо-кваліфікаційним рівнем, здобуту в іноземних державах та визнану в Україні в уст</w:t>
      </w:r>
      <w:r w:rsidR="00652099">
        <w:rPr>
          <w:sz w:val="28"/>
          <w:szCs w:val="28"/>
          <w:shd w:val="clear" w:color="auto" w:fill="FFFFFF"/>
        </w:rPr>
        <w:t>ановленому законом порядку.</w:t>
      </w:r>
    </w:p>
    <w:p w:rsidR="00652099" w:rsidRDefault="00D33AC9" w:rsidP="00652099">
      <w:pPr>
        <w:pStyle w:val="a5"/>
        <w:widowControl w:val="0"/>
        <w:spacing w:line="360" w:lineRule="auto"/>
        <w:ind w:firstLine="709"/>
        <w:jc w:val="both"/>
        <w:rPr>
          <w:color w:val="000000"/>
          <w:sz w:val="28"/>
          <w:szCs w:val="28"/>
          <w:shd w:val="clear" w:color="auto" w:fill="FFFFFF"/>
        </w:rPr>
      </w:pPr>
      <w:r w:rsidRPr="00D33AC9">
        <w:rPr>
          <w:sz w:val="28"/>
          <w:szCs w:val="28"/>
          <w:shd w:val="clear" w:color="auto" w:fill="FFFFFF"/>
        </w:rPr>
        <w:t xml:space="preserve">Закон України від 5 липня 2012 р. № </w:t>
      </w:r>
      <w:r w:rsidRPr="00D33AC9">
        <w:rPr>
          <w:bCs/>
          <w:color w:val="000000"/>
          <w:sz w:val="28"/>
          <w:szCs w:val="28"/>
          <w:shd w:val="clear" w:color="auto" w:fill="FFFFFF"/>
        </w:rPr>
        <w:t>5076-VI</w:t>
      </w:r>
      <w:r w:rsidRPr="00D33AC9">
        <w:rPr>
          <w:b/>
          <w:bCs/>
          <w:color w:val="000000"/>
          <w:sz w:val="28"/>
          <w:szCs w:val="28"/>
          <w:shd w:val="clear" w:color="auto" w:fill="FFFFFF"/>
        </w:rPr>
        <w:t xml:space="preserve"> </w:t>
      </w:r>
      <w:r w:rsidRPr="00D33AC9">
        <w:rPr>
          <w:sz w:val="28"/>
          <w:szCs w:val="28"/>
          <w:shd w:val="clear" w:color="auto" w:fill="FFFFFF"/>
        </w:rPr>
        <w:t>«Про адвокатуру та адвокатську діяльність» закріплює повну вищу юридичну освіту як «</w:t>
      </w:r>
      <w:r w:rsidRPr="00D33AC9">
        <w:rPr>
          <w:color w:val="000000"/>
          <w:sz w:val="28"/>
          <w:szCs w:val="28"/>
          <w:shd w:val="clear" w:color="auto" w:fill="FFFFFF"/>
        </w:rPr>
        <w:t>повну вищу юридичну освіту, здобуту в Україні, а також повну вищу юридичну освіту, здобуту в іноземних державах та визнану в Україні в установленом</w:t>
      </w:r>
      <w:r w:rsidR="00652099">
        <w:rPr>
          <w:color w:val="000000"/>
          <w:sz w:val="28"/>
          <w:szCs w:val="28"/>
          <w:shd w:val="clear" w:color="auto" w:fill="FFFFFF"/>
        </w:rPr>
        <w:t>у законом порядку» .</w:t>
      </w:r>
    </w:p>
    <w:p w:rsidR="00652099" w:rsidRDefault="00652099" w:rsidP="00652099">
      <w:pPr>
        <w:pStyle w:val="a5"/>
        <w:widowControl w:val="0"/>
        <w:spacing w:line="360" w:lineRule="auto"/>
        <w:ind w:firstLine="709"/>
        <w:jc w:val="both"/>
        <w:rPr>
          <w:spacing w:val="-3"/>
          <w:sz w:val="28"/>
          <w:szCs w:val="28"/>
        </w:rPr>
      </w:pPr>
      <w:r>
        <w:rPr>
          <w:color w:val="000000"/>
          <w:sz w:val="28"/>
          <w:szCs w:val="28"/>
          <w:shd w:val="clear" w:color="auto" w:fill="FFFFFF"/>
        </w:rPr>
        <w:t>Проє</w:t>
      </w:r>
      <w:r w:rsidR="00D33AC9" w:rsidRPr="00D33AC9">
        <w:rPr>
          <w:color w:val="000000"/>
          <w:sz w:val="28"/>
          <w:szCs w:val="28"/>
          <w:shd w:val="clear" w:color="auto" w:fill="FFFFFF"/>
        </w:rPr>
        <w:t>кт Концепції реформування юридичної освіти містить наступну дефініцію: «</w:t>
      </w:r>
      <w:r w:rsidR="00D33AC9" w:rsidRPr="00D33AC9">
        <w:rPr>
          <w:rFonts w:eastAsia="Calibri"/>
          <w:sz w:val="28"/>
          <w:szCs w:val="28"/>
          <w:bdr w:val="none" w:sz="0" w:space="0" w:color="auto" w:frame="1"/>
          <w:lang w:eastAsia="uk-UA"/>
        </w:rPr>
        <w:t>Вища юридична освіта – вища о</w:t>
      </w:r>
      <w:r w:rsidR="00D33AC9" w:rsidRPr="00D33AC9">
        <w:rPr>
          <w:rFonts w:eastAsia="Calibri"/>
          <w:sz w:val="28"/>
          <w:szCs w:val="28"/>
          <w:bdr w:val="none" w:sz="0" w:space="0" w:color="auto" w:frame="1"/>
          <w:shd w:val="clear" w:color="auto" w:fill="FFFFFF"/>
          <w:lang w:eastAsia="uk-UA"/>
        </w:rPr>
        <w:t xml:space="preserve">світа в галузі знань «Право» за спеціальностями «Право», «Міжнародне право», здобута за освітнім ступенем магістра на основі освітнього ступеня бакалавра або молодшого бакалавра зі спеціальностей </w:t>
      </w:r>
      <w:r>
        <w:rPr>
          <w:rFonts w:eastAsia="Calibri"/>
          <w:sz w:val="28"/>
          <w:szCs w:val="28"/>
          <w:bdr w:val="none" w:sz="0" w:space="0" w:color="auto" w:frame="1"/>
          <w:shd w:val="clear" w:color="auto" w:fill="FFFFFF"/>
          <w:lang w:eastAsia="uk-UA"/>
        </w:rPr>
        <w:t>«Право» або «Міжнародне право»»</w:t>
      </w:r>
      <w:r w:rsidR="00D33AC9" w:rsidRPr="00D33AC9">
        <w:rPr>
          <w:color w:val="000000"/>
          <w:sz w:val="28"/>
          <w:szCs w:val="28"/>
          <w:shd w:val="clear" w:color="auto" w:fill="FFFFFF"/>
        </w:rPr>
        <w:t>.</w:t>
      </w:r>
    </w:p>
    <w:p w:rsidR="00652099" w:rsidRDefault="00D33AC9" w:rsidP="00652099">
      <w:pPr>
        <w:pStyle w:val="a5"/>
        <w:widowControl w:val="0"/>
        <w:spacing w:line="360" w:lineRule="auto"/>
        <w:ind w:firstLine="709"/>
        <w:jc w:val="both"/>
        <w:rPr>
          <w:spacing w:val="-3"/>
          <w:sz w:val="28"/>
          <w:szCs w:val="28"/>
        </w:rPr>
      </w:pPr>
      <w:r w:rsidRPr="00D33AC9">
        <w:rPr>
          <w:color w:val="000000"/>
          <w:sz w:val="28"/>
          <w:szCs w:val="28"/>
          <w:shd w:val="clear" w:color="auto" w:fill="FFFFFF"/>
        </w:rPr>
        <w:t>Законодавством визначено рівень, але не зміст поняття «вища юридична освіта», разом із тим використання терміну «повна вища юридична освіта» суперечить чинному Закону України «Про вищу освіту», в якому закріплено такі рівні вищої освіти: початковий рівень (короткий цикл); перший (бакалаврський) рівень; другий (магістерський) рівень; третій (освітньо-науковий/ творчий) рівень; науко</w:t>
      </w:r>
      <w:r w:rsidR="00652099">
        <w:rPr>
          <w:color w:val="000000"/>
          <w:sz w:val="28"/>
          <w:szCs w:val="28"/>
          <w:shd w:val="clear" w:color="auto" w:fill="FFFFFF"/>
        </w:rPr>
        <w:t>вий рівень</w:t>
      </w:r>
      <w:r w:rsidRPr="00D33AC9">
        <w:rPr>
          <w:color w:val="000000"/>
          <w:sz w:val="28"/>
          <w:szCs w:val="28"/>
          <w:shd w:val="clear" w:color="auto" w:fill="FFFFFF"/>
        </w:rPr>
        <w:t>.</w:t>
      </w:r>
    </w:p>
    <w:p w:rsidR="00652099" w:rsidRDefault="00D33AC9" w:rsidP="00652099">
      <w:pPr>
        <w:pStyle w:val="a5"/>
        <w:widowControl w:val="0"/>
        <w:spacing w:line="360" w:lineRule="auto"/>
        <w:ind w:firstLine="709"/>
        <w:jc w:val="both"/>
        <w:rPr>
          <w:spacing w:val="-3"/>
          <w:sz w:val="28"/>
          <w:szCs w:val="28"/>
        </w:rPr>
      </w:pPr>
      <w:r w:rsidRPr="00D33AC9">
        <w:rPr>
          <w:color w:val="000000"/>
          <w:sz w:val="28"/>
          <w:szCs w:val="28"/>
          <w:shd w:val="clear" w:color="auto" w:fill="FFFFFF"/>
        </w:rPr>
        <w:t>У правовій доктрині у зв’язку зі складністю розуміння змістовного наповнення «вищої юридичної освіти»  існує декілька базових концепцій стосовно того, що саме слід вважати юридичною освітою:</w:t>
      </w:r>
    </w:p>
    <w:p w:rsidR="00652099" w:rsidRDefault="00652099" w:rsidP="00652099">
      <w:pPr>
        <w:pStyle w:val="a5"/>
        <w:widowControl w:val="0"/>
        <w:spacing w:line="360" w:lineRule="auto"/>
        <w:ind w:firstLine="709"/>
        <w:jc w:val="both"/>
        <w:rPr>
          <w:color w:val="000000"/>
          <w:sz w:val="28"/>
          <w:szCs w:val="28"/>
          <w:shd w:val="clear" w:color="auto" w:fill="FFFFFF"/>
        </w:rPr>
      </w:pPr>
      <w:r>
        <w:rPr>
          <w:spacing w:val="-3"/>
          <w:sz w:val="28"/>
          <w:szCs w:val="28"/>
        </w:rPr>
        <w:t>1. В</w:t>
      </w:r>
      <w:r w:rsidR="00D33AC9" w:rsidRPr="00D33AC9">
        <w:rPr>
          <w:color w:val="000000"/>
          <w:sz w:val="28"/>
          <w:szCs w:val="28"/>
          <w:shd w:val="clear" w:color="auto" w:fill="FFFFFF"/>
        </w:rPr>
        <w:t>ища юридична освіта представляє собою безперервний процес засвоєння та переданням п</w:t>
      </w:r>
      <w:r>
        <w:rPr>
          <w:color w:val="000000"/>
          <w:sz w:val="28"/>
          <w:szCs w:val="28"/>
          <w:shd w:val="clear" w:color="auto" w:fill="FFFFFF"/>
        </w:rPr>
        <w:t>равничих знань, умінь і навичок.</w:t>
      </w:r>
    </w:p>
    <w:p w:rsidR="00652099" w:rsidRDefault="00652099" w:rsidP="00652099">
      <w:pPr>
        <w:pStyle w:val="a5"/>
        <w:widowControl w:val="0"/>
        <w:spacing w:line="360" w:lineRule="auto"/>
        <w:ind w:firstLine="709"/>
        <w:jc w:val="both"/>
        <w:rPr>
          <w:color w:val="000000"/>
          <w:sz w:val="28"/>
          <w:szCs w:val="28"/>
          <w:shd w:val="clear" w:color="auto" w:fill="FFFFFF"/>
        </w:rPr>
      </w:pPr>
      <w:r>
        <w:rPr>
          <w:color w:val="000000"/>
          <w:sz w:val="28"/>
          <w:szCs w:val="28"/>
          <w:shd w:val="clear" w:color="auto" w:fill="FFFFFF"/>
        </w:rPr>
        <w:t>2. В</w:t>
      </w:r>
      <w:r w:rsidR="00D33AC9" w:rsidRPr="00D33AC9">
        <w:rPr>
          <w:color w:val="000000"/>
          <w:sz w:val="28"/>
          <w:szCs w:val="28"/>
          <w:shd w:val="clear" w:color="auto" w:fill="FFFFFF"/>
        </w:rPr>
        <w:t>ища юридична освіта розглядається як система вищих навчальних закладів, які здійснюють підготов</w:t>
      </w:r>
      <w:r>
        <w:rPr>
          <w:color w:val="000000"/>
          <w:sz w:val="28"/>
          <w:szCs w:val="28"/>
          <w:shd w:val="clear" w:color="auto" w:fill="FFFFFF"/>
        </w:rPr>
        <w:t>ку за відповідною спеціальністю.</w:t>
      </w:r>
    </w:p>
    <w:p w:rsidR="00652099" w:rsidRDefault="00652099" w:rsidP="00652099">
      <w:pPr>
        <w:pStyle w:val="a5"/>
        <w:widowControl w:val="0"/>
        <w:spacing w:line="360" w:lineRule="auto"/>
        <w:ind w:firstLine="709"/>
        <w:jc w:val="both"/>
        <w:rPr>
          <w:spacing w:val="-3"/>
          <w:sz w:val="28"/>
          <w:szCs w:val="28"/>
        </w:rPr>
      </w:pPr>
      <w:r>
        <w:rPr>
          <w:color w:val="000000"/>
          <w:sz w:val="28"/>
          <w:szCs w:val="28"/>
          <w:shd w:val="clear" w:color="auto" w:fill="FFFFFF"/>
        </w:rPr>
        <w:t>3. В</w:t>
      </w:r>
      <w:r w:rsidR="00D33AC9" w:rsidRPr="00D33AC9">
        <w:rPr>
          <w:color w:val="000000"/>
          <w:sz w:val="28"/>
          <w:szCs w:val="28"/>
          <w:shd w:val="clear" w:color="auto" w:fill="FFFFFF"/>
        </w:rPr>
        <w:t xml:space="preserve">ища юридична освіта виступає елементом загальної правової освіти, є </w:t>
      </w:r>
      <w:r w:rsidR="00D33AC9" w:rsidRPr="00D33AC9">
        <w:rPr>
          <w:color w:val="000000"/>
          <w:sz w:val="28"/>
          <w:szCs w:val="28"/>
          <w:shd w:val="clear" w:color="auto" w:fill="FFFFFF"/>
        </w:rPr>
        <w:lastRenderedPageBreak/>
        <w:t>базисом для юридичної професії, тобто, фактично, представляє собою кінцевий результат зі засвоєння нео</w:t>
      </w:r>
      <w:r>
        <w:rPr>
          <w:color w:val="000000"/>
          <w:sz w:val="28"/>
          <w:szCs w:val="28"/>
          <w:shd w:val="clear" w:color="auto" w:fill="FFFFFF"/>
        </w:rPr>
        <w:t>бхідних компетентностей</w:t>
      </w:r>
      <w:r w:rsidR="00D33AC9" w:rsidRPr="00D33AC9">
        <w:rPr>
          <w:color w:val="000000"/>
          <w:sz w:val="28"/>
          <w:szCs w:val="28"/>
          <w:shd w:val="clear" w:color="auto" w:fill="FFFFFF"/>
        </w:rPr>
        <w:t xml:space="preserve">. </w:t>
      </w:r>
    </w:p>
    <w:p w:rsidR="00652099" w:rsidRDefault="00D33AC9" w:rsidP="00652099">
      <w:pPr>
        <w:pStyle w:val="a5"/>
        <w:widowControl w:val="0"/>
        <w:spacing w:line="360" w:lineRule="auto"/>
        <w:ind w:firstLine="709"/>
        <w:jc w:val="both"/>
        <w:rPr>
          <w:spacing w:val="-3"/>
          <w:sz w:val="28"/>
          <w:szCs w:val="28"/>
        </w:rPr>
      </w:pPr>
      <w:r w:rsidRPr="00D33AC9">
        <w:rPr>
          <w:sz w:val="28"/>
          <w:szCs w:val="28"/>
          <w:shd w:val="clear" w:color="auto" w:fill="FFFFFF"/>
        </w:rPr>
        <w:t>Згідно Постанови Кабінету Міністрів України від 29 квітня 2015 р. № 266 «</w:t>
      </w:r>
      <w:r w:rsidRPr="00D33AC9">
        <w:rPr>
          <w:bCs/>
          <w:color w:val="000000"/>
          <w:sz w:val="28"/>
          <w:szCs w:val="28"/>
          <w:shd w:val="clear" w:color="auto" w:fill="FFFFFF"/>
        </w:rPr>
        <w:t>Про затвердження переліку галузей знань і спеціальностей, за якими здійснюється підготовка здобувачів вищої освіти</w:t>
      </w:r>
      <w:r w:rsidRPr="00D33AC9">
        <w:rPr>
          <w:sz w:val="28"/>
          <w:szCs w:val="28"/>
          <w:shd w:val="clear" w:color="auto" w:fill="FFFFFF"/>
        </w:rPr>
        <w:t xml:space="preserve">» спеціальності 293 «Міжнародне право» та 262 «Правоохоронна діяльність» були відокремлені від спеціальності 081 «Право», що у свою чергу зумовило появу питання про можливість їх віднесення до вищої юридичної освіти. </w:t>
      </w:r>
    </w:p>
    <w:p w:rsidR="00F53B8E" w:rsidRDefault="00652099" w:rsidP="00F53B8E">
      <w:pPr>
        <w:pStyle w:val="a5"/>
        <w:widowControl w:val="0"/>
        <w:spacing w:line="360" w:lineRule="auto"/>
        <w:ind w:firstLine="709"/>
        <w:jc w:val="both"/>
        <w:rPr>
          <w:sz w:val="28"/>
          <w:szCs w:val="28"/>
        </w:rPr>
      </w:pPr>
      <w:r>
        <w:rPr>
          <w:sz w:val="28"/>
          <w:szCs w:val="28"/>
          <w:shd w:val="clear" w:color="auto" w:fill="FFFFFF"/>
        </w:rPr>
        <w:t>П</w:t>
      </w:r>
      <w:r w:rsidR="00D33AC9" w:rsidRPr="00D33AC9">
        <w:rPr>
          <w:sz w:val="28"/>
          <w:szCs w:val="28"/>
          <w:shd w:val="clear" w:color="auto" w:fill="FFFFFF"/>
        </w:rPr>
        <w:t xml:space="preserve">ідхід до організаційного регулювання навчального процесу було уніфіковано для </w:t>
      </w:r>
      <w:r w:rsidR="00F53B8E">
        <w:rPr>
          <w:sz w:val="28"/>
          <w:szCs w:val="28"/>
          <w:shd w:val="clear" w:color="auto" w:fill="FFFFFF"/>
        </w:rPr>
        <w:t xml:space="preserve">спеціальності </w:t>
      </w:r>
      <w:r w:rsidR="00D33AC9" w:rsidRPr="00D33AC9">
        <w:rPr>
          <w:sz w:val="28"/>
          <w:szCs w:val="28"/>
          <w:shd w:val="clear" w:color="auto" w:fill="FFFFFF"/>
        </w:rPr>
        <w:t xml:space="preserve">081 «Право» шляхом затвердження </w:t>
      </w:r>
      <w:r w:rsidR="00D33AC9" w:rsidRPr="00D33AC9">
        <w:rPr>
          <w:sz w:val="28"/>
          <w:szCs w:val="28"/>
        </w:rPr>
        <w:t>Стандарту вищої освіти України: перший (бакалаврський) рівень вищої освіти, галузь знань 08 «Право», спеціальність 081 «Право», який визначає перелік необхідних компетентностей, набути які має випускник вищого навчального закладу. Серед них, інтегральна компетентність, загальні компетентності, спеціальні (фахові, предметні) компетентності). Окрім того, чітко визначено, які результати навчання має продемонстру</w:t>
      </w:r>
      <w:r w:rsidR="00F53B8E">
        <w:rPr>
          <w:sz w:val="28"/>
          <w:szCs w:val="28"/>
        </w:rPr>
        <w:t>вати здобувач вищої освіти.</w:t>
      </w:r>
    </w:p>
    <w:p w:rsidR="00F53B8E" w:rsidRDefault="00D33AC9" w:rsidP="00F53B8E">
      <w:pPr>
        <w:pStyle w:val="a5"/>
        <w:widowControl w:val="0"/>
        <w:spacing w:line="360" w:lineRule="auto"/>
        <w:ind w:firstLine="709"/>
        <w:jc w:val="both"/>
        <w:rPr>
          <w:spacing w:val="-3"/>
          <w:sz w:val="28"/>
          <w:szCs w:val="28"/>
        </w:rPr>
      </w:pPr>
      <w:r w:rsidRPr="00D33AC9">
        <w:rPr>
          <w:sz w:val="28"/>
          <w:szCs w:val="28"/>
        </w:rPr>
        <w:t>Організація та проведення вступних випробувань для здобувачів вищої освіти рівня магістра за спеціальностями 081 «Право» та 293 «Міжнародне право» здійснюється відповідно до наказу Міністерства освіти і науки України від 22 березня 2018 р. № 270 «Про Порядок організації та проведення вступних випробувань, що проводяться з використанням організаційно-технологічних процесів здійснення зовнішнього незалежного оцінювання для вступу на другий (магістерський) рівень вищої освіти в 2018 році» (подібна процедура існує в США та Японії) . Згідно з зазначеним Порядком для здобуття рівня магістра вступники мають проходити єдине фахове вступне випробування (ЄФВВ) та єдиний вступний іспит (ЄВІ).</w:t>
      </w:r>
    </w:p>
    <w:p w:rsidR="00F53B8E" w:rsidRDefault="00D33AC9" w:rsidP="00F53B8E">
      <w:pPr>
        <w:pStyle w:val="a5"/>
        <w:widowControl w:val="0"/>
        <w:spacing w:line="360" w:lineRule="auto"/>
        <w:ind w:firstLine="709"/>
        <w:jc w:val="both"/>
        <w:rPr>
          <w:spacing w:val="-3"/>
          <w:sz w:val="28"/>
          <w:szCs w:val="28"/>
        </w:rPr>
      </w:pPr>
      <w:r w:rsidRPr="00D33AC9">
        <w:rPr>
          <w:sz w:val="28"/>
          <w:szCs w:val="28"/>
        </w:rPr>
        <w:t xml:space="preserve">Отже, до правничих спеціальностей нормативно віднесені лише 081 «Право» та 293 «Міжнародне право», оскільки спеціальність </w:t>
      </w:r>
      <w:r w:rsidRPr="00D33AC9">
        <w:rPr>
          <w:sz w:val="28"/>
          <w:szCs w:val="28"/>
          <w:shd w:val="clear" w:color="auto" w:fill="FFFFFF"/>
        </w:rPr>
        <w:t xml:space="preserve">262 «Правоохоронна діяльність» не вимагає проходження додаткових випробувань для вступу на наступний рівень вищої освіти. </w:t>
      </w:r>
    </w:p>
    <w:p w:rsidR="00D33AC9" w:rsidRDefault="00D33AC9" w:rsidP="00F53B8E">
      <w:pPr>
        <w:pStyle w:val="a5"/>
        <w:widowControl w:val="0"/>
        <w:spacing w:line="360" w:lineRule="auto"/>
        <w:ind w:firstLine="709"/>
        <w:jc w:val="both"/>
        <w:rPr>
          <w:sz w:val="28"/>
          <w:szCs w:val="28"/>
        </w:rPr>
      </w:pPr>
      <w:r w:rsidRPr="00D33AC9">
        <w:rPr>
          <w:sz w:val="28"/>
          <w:szCs w:val="28"/>
          <w:shd w:val="clear" w:color="auto" w:fill="FFFFFF"/>
        </w:rPr>
        <w:lastRenderedPageBreak/>
        <w:t xml:space="preserve">Поняття «прав людини» в науковому юридичному середовищі визначається по-різному. </w:t>
      </w:r>
      <w:r w:rsidR="00F53B8E">
        <w:rPr>
          <w:sz w:val="28"/>
          <w:szCs w:val="28"/>
          <w:shd w:val="clear" w:color="auto" w:fill="FFFFFF"/>
        </w:rPr>
        <w:t>П</w:t>
      </w:r>
      <w:r w:rsidR="00F53B8E">
        <w:rPr>
          <w:sz w:val="28"/>
          <w:szCs w:val="28"/>
        </w:rPr>
        <w:t xml:space="preserve">рава людини – </w:t>
      </w:r>
      <w:r w:rsidRPr="00D33AC9">
        <w:rPr>
          <w:sz w:val="28"/>
          <w:szCs w:val="28"/>
        </w:rPr>
        <w:t>це визнані світовим співтовариством блага й умови життя, яких може домагатися особа від держави і суспільства, в яких вона живе, та забезпечення яких реальне в умовах дося</w:t>
      </w:r>
      <w:r w:rsidR="00F53B8E">
        <w:rPr>
          <w:sz w:val="28"/>
          <w:szCs w:val="28"/>
        </w:rPr>
        <w:t>гнутого людством прогресу</w:t>
      </w:r>
      <w:r w:rsidRPr="00D33AC9">
        <w:rPr>
          <w:sz w:val="28"/>
          <w:szCs w:val="28"/>
        </w:rPr>
        <w:t>.</w:t>
      </w:r>
    </w:p>
    <w:p w:rsidR="00F53B8E" w:rsidRDefault="00F53B8E" w:rsidP="00F53B8E">
      <w:pPr>
        <w:pStyle w:val="a5"/>
        <w:widowControl w:val="0"/>
        <w:spacing w:line="360" w:lineRule="auto"/>
        <w:ind w:firstLine="709"/>
        <w:jc w:val="both"/>
        <w:rPr>
          <w:spacing w:val="-3"/>
          <w:sz w:val="28"/>
          <w:szCs w:val="28"/>
        </w:rPr>
      </w:pPr>
      <w:r>
        <w:rPr>
          <w:sz w:val="28"/>
          <w:szCs w:val="28"/>
        </w:rPr>
        <w:t xml:space="preserve">Права людини також розглядаються </w:t>
      </w:r>
      <w:r w:rsidR="00D33AC9" w:rsidRPr="00D33AC9">
        <w:rPr>
          <w:sz w:val="28"/>
          <w:szCs w:val="28"/>
        </w:rPr>
        <w:t xml:space="preserve">як певні можливості людини, котрі необхідні для її існування та розвитку в конкретно-історичних умовах, об’єктивно визначаються досягнутим рівнем розвитку людства і мають бути загальними </w:t>
      </w:r>
      <w:r>
        <w:rPr>
          <w:sz w:val="28"/>
          <w:szCs w:val="28"/>
        </w:rPr>
        <w:t>та рівними для всіх людей.</w:t>
      </w:r>
    </w:p>
    <w:p w:rsidR="00F53B8E" w:rsidRDefault="00D33AC9" w:rsidP="00F53B8E">
      <w:pPr>
        <w:pStyle w:val="a5"/>
        <w:widowControl w:val="0"/>
        <w:spacing w:line="360" w:lineRule="auto"/>
        <w:ind w:firstLine="709"/>
        <w:jc w:val="both"/>
        <w:rPr>
          <w:spacing w:val="-3"/>
          <w:sz w:val="28"/>
          <w:szCs w:val="28"/>
        </w:rPr>
      </w:pPr>
      <w:r w:rsidRPr="00D33AC9">
        <w:rPr>
          <w:sz w:val="28"/>
          <w:szCs w:val="28"/>
        </w:rPr>
        <w:t xml:space="preserve">Таким чином, право особи на вищу юридичну освіту визначається як визнана міра можливої поведінки особи, яка полягає у її всебічному розвитку та здобутті інтегральних, загальних та фахових компетентностей, шляхом отримання </w:t>
      </w:r>
      <w:r w:rsidRPr="00D33AC9">
        <w:rPr>
          <w:rFonts w:eastAsia="Calibri"/>
          <w:sz w:val="28"/>
          <w:szCs w:val="28"/>
          <w:bdr w:val="none" w:sz="0" w:space="0" w:color="auto" w:frame="1"/>
          <w:lang w:eastAsia="uk-UA"/>
        </w:rPr>
        <w:t>вищої о</w:t>
      </w:r>
      <w:r w:rsidRPr="00D33AC9">
        <w:rPr>
          <w:rFonts w:eastAsia="Calibri"/>
          <w:sz w:val="28"/>
          <w:szCs w:val="28"/>
          <w:bdr w:val="none" w:sz="0" w:space="0" w:color="auto" w:frame="1"/>
          <w:shd w:val="clear" w:color="auto" w:fill="FFFFFF"/>
          <w:lang w:eastAsia="uk-UA"/>
        </w:rPr>
        <w:t>світи в галузі знань «Право» за спеціальностями «Право», «Міжнародне право», здобутої за освітнім ступенем магістра на основі освітнього рівня бакалавра або молодшого бакалавра зі спеціальностей «Право» або «Міжнародне право» у закладі вищої освіти.</w:t>
      </w:r>
    </w:p>
    <w:p w:rsidR="00F53B8E" w:rsidRDefault="00D33AC9" w:rsidP="00F53B8E">
      <w:pPr>
        <w:pStyle w:val="a5"/>
        <w:widowControl w:val="0"/>
        <w:spacing w:line="360" w:lineRule="auto"/>
        <w:ind w:firstLine="709"/>
        <w:jc w:val="both"/>
        <w:rPr>
          <w:spacing w:val="-3"/>
          <w:sz w:val="28"/>
          <w:szCs w:val="28"/>
        </w:rPr>
      </w:pPr>
      <w:r w:rsidRPr="00D33AC9">
        <w:rPr>
          <w:rFonts w:eastAsia="Calibri"/>
          <w:sz w:val="28"/>
          <w:szCs w:val="28"/>
          <w:bdr w:val="none" w:sz="0" w:space="0" w:color="auto" w:frame="1"/>
          <w:shd w:val="clear" w:color="auto" w:fill="FFFFFF"/>
          <w:lang w:eastAsia="uk-UA"/>
        </w:rPr>
        <w:t>Зміст кожного явища обов’язково залежить від його ознак, що, зумовлює необхідність їх визначення і щодо права особи на вищу юридичну освіту. Відповідно, його іманентними властивостями є:</w:t>
      </w:r>
    </w:p>
    <w:p w:rsidR="00F53B8E" w:rsidRDefault="00F53B8E" w:rsidP="00F53B8E">
      <w:pPr>
        <w:pStyle w:val="a5"/>
        <w:widowControl w:val="0"/>
        <w:spacing w:line="360" w:lineRule="auto"/>
        <w:ind w:firstLine="709"/>
        <w:jc w:val="both"/>
        <w:rPr>
          <w:spacing w:val="-3"/>
          <w:sz w:val="28"/>
          <w:szCs w:val="28"/>
        </w:rPr>
      </w:pPr>
      <w:r>
        <w:rPr>
          <w:spacing w:val="-3"/>
          <w:sz w:val="28"/>
          <w:szCs w:val="28"/>
        </w:rPr>
        <w:t>1. І</w:t>
      </w:r>
      <w:r w:rsidR="00D33AC9" w:rsidRPr="00D33AC9">
        <w:rPr>
          <w:rFonts w:eastAsia="Calibri"/>
          <w:sz w:val="28"/>
          <w:szCs w:val="28"/>
          <w:bdr w:val="none" w:sz="0" w:space="0" w:color="auto" w:frame="1"/>
          <w:shd w:val="clear" w:color="auto" w:fill="FFFFFF"/>
          <w:lang w:eastAsia="uk-UA"/>
        </w:rPr>
        <w:t>ндивідуальний характер – право на вищу юридичну освіту є суб’єктивним благом кожної особи, якого вона може домагатися від держави.</w:t>
      </w:r>
    </w:p>
    <w:p w:rsidR="00F53B8E" w:rsidRDefault="00F53B8E" w:rsidP="00F53B8E">
      <w:pPr>
        <w:pStyle w:val="a5"/>
        <w:widowControl w:val="0"/>
        <w:spacing w:line="360" w:lineRule="auto"/>
        <w:ind w:firstLine="709"/>
        <w:jc w:val="both"/>
        <w:rPr>
          <w:spacing w:val="-3"/>
          <w:sz w:val="28"/>
          <w:szCs w:val="28"/>
        </w:rPr>
      </w:pPr>
      <w:r>
        <w:rPr>
          <w:spacing w:val="-3"/>
          <w:sz w:val="28"/>
          <w:szCs w:val="28"/>
        </w:rPr>
        <w:t>2. Г</w:t>
      </w:r>
      <w:r w:rsidR="00D33AC9" w:rsidRPr="00D33AC9">
        <w:rPr>
          <w:rFonts w:eastAsia="Calibri"/>
          <w:sz w:val="28"/>
          <w:szCs w:val="28"/>
          <w:bdr w:val="none" w:sz="0" w:space="0" w:color="auto" w:frame="1"/>
          <w:shd w:val="clear" w:color="auto" w:fill="FFFFFF"/>
          <w:lang w:eastAsia="uk-UA"/>
        </w:rPr>
        <w:t>арантування особі з боку держави, а отже не може зазнавати протиправних обмежень.</w:t>
      </w:r>
    </w:p>
    <w:p w:rsidR="00F53B8E" w:rsidRDefault="00F53B8E" w:rsidP="00F53B8E">
      <w:pPr>
        <w:pStyle w:val="a5"/>
        <w:widowControl w:val="0"/>
        <w:spacing w:line="360" w:lineRule="auto"/>
        <w:ind w:firstLine="709"/>
        <w:jc w:val="both"/>
        <w:rPr>
          <w:spacing w:val="-3"/>
          <w:sz w:val="28"/>
          <w:szCs w:val="28"/>
        </w:rPr>
      </w:pPr>
      <w:r>
        <w:rPr>
          <w:spacing w:val="-3"/>
          <w:sz w:val="28"/>
          <w:szCs w:val="28"/>
        </w:rPr>
        <w:t>3. Ф</w:t>
      </w:r>
      <w:r w:rsidR="00D33AC9" w:rsidRPr="00D33AC9">
        <w:rPr>
          <w:rFonts w:eastAsia="Calibri"/>
          <w:sz w:val="28"/>
          <w:szCs w:val="28"/>
          <w:bdr w:val="none" w:sz="0" w:space="0" w:color="auto" w:frame="1"/>
          <w:shd w:val="clear" w:color="auto" w:fill="FFFFFF"/>
          <w:lang w:eastAsia="uk-UA"/>
        </w:rPr>
        <w:t>ундаменталізм – проявляється через розгляд права особи на вищу юридичну освіту як складову для формування демократичного, соціального, правового та пасіонарного суспільства.</w:t>
      </w:r>
    </w:p>
    <w:p w:rsidR="00F53B8E" w:rsidRDefault="00F53B8E" w:rsidP="00F53B8E">
      <w:pPr>
        <w:pStyle w:val="a5"/>
        <w:widowControl w:val="0"/>
        <w:spacing w:line="360" w:lineRule="auto"/>
        <w:ind w:firstLine="709"/>
        <w:jc w:val="both"/>
        <w:rPr>
          <w:spacing w:val="-3"/>
          <w:sz w:val="28"/>
          <w:szCs w:val="28"/>
        </w:rPr>
      </w:pPr>
      <w:r>
        <w:rPr>
          <w:spacing w:val="-3"/>
          <w:sz w:val="28"/>
          <w:szCs w:val="28"/>
        </w:rPr>
        <w:t>4. С</w:t>
      </w:r>
      <w:r w:rsidR="00D33AC9" w:rsidRPr="00D33AC9">
        <w:rPr>
          <w:rFonts w:eastAsia="Calibri"/>
          <w:sz w:val="28"/>
          <w:szCs w:val="28"/>
          <w:bdr w:val="none" w:sz="0" w:space="0" w:color="auto" w:frame="1"/>
          <w:shd w:val="clear" w:color="auto" w:fill="FFFFFF"/>
          <w:lang w:eastAsia="uk-UA"/>
        </w:rPr>
        <w:t>табільність – право на вищу юридичну освіту є постійно стабільним, що означає можливість особи реалізувати його у будь-який час, протягом усього життя.</w:t>
      </w:r>
    </w:p>
    <w:p w:rsidR="00F53B8E" w:rsidRDefault="00F53B8E" w:rsidP="00F53B8E">
      <w:pPr>
        <w:pStyle w:val="a5"/>
        <w:widowControl w:val="0"/>
        <w:spacing w:line="360" w:lineRule="auto"/>
        <w:ind w:firstLine="709"/>
        <w:jc w:val="both"/>
        <w:rPr>
          <w:spacing w:val="-3"/>
          <w:sz w:val="28"/>
          <w:szCs w:val="28"/>
        </w:rPr>
      </w:pPr>
      <w:r>
        <w:rPr>
          <w:spacing w:val="-3"/>
          <w:sz w:val="28"/>
          <w:szCs w:val="28"/>
        </w:rPr>
        <w:t>5. Е</w:t>
      </w:r>
      <w:r w:rsidR="00D33AC9" w:rsidRPr="00D33AC9">
        <w:rPr>
          <w:rFonts w:eastAsia="Calibri"/>
          <w:sz w:val="28"/>
          <w:szCs w:val="28"/>
          <w:bdr w:val="none" w:sz="0" w:space="0" w:color="auto" w:frame="1"/>
          <w:shd w:val="clear" w:color="auto" w:fill="FFFFFF"/>
          <w:lang w:eastAsia="uk-UA"/>
        </w:rPr>
        <w:t xml:space="preserve">тапність – проявляється у існуванні рівнів вищої освіти, здобуття </w:t>
      </w:r>
      <w:r w:rsidR="00D33AC9" w:rsidRPr="00D33AC9">
        <w:rPr>
          <w:rFonts w:eastAsia="Calibri"/>
          <w:sz w:val="28"/>
          <w:szCs w:val="28"/>
          <w:bdr w:val="none" w:sz="0" w:space="0" w:color="auto" w:frame="1"/>
          <w:shd w:val="clear" w:color="auto" w:fill="FFFFFF"/>
          <w:lang w:eastAsia="uk-UA"/>
        </w:rPr>
        <w:lastRenderedPageBreak/>
        <w:t>кожного з яких дає академічні права на прагнення до наступного.</w:t>
      </w:r>
    </w:p>
    <w:p w:rsidR="00F53B8E" w:rsidRDefault="00F53B8E" w:rsidP="00F53B8E">
      <w:pPr>
        <w:pStyle w:val="a5"/>
        <w:widowControl w:val="0"/>
        <w:spacing w:line="360" w:lineRule="auto"/>
        <w:ind w:firstLine="709"/>
        <w:jc w:val="both"/>
        <w:rPr>
          <w:spacing w:val="-3"/>
          <w:sz w:val="28"/>
          <w:szCs w:val="28"/>
        </w:rPr>
      </w:pPr>
      <w:r>
        <w:rPr>
          <w:spacing w:val="-3"/>
          <w:sz w:val="28"/>
          <w:szCs w:val="28"/>
        </w:rPr>
        <w:t>6. В</w:t>
      </w:r>
      <w:r w:rsidR="00D33AC9" w:rsidRPr="00D33AC9">
        <w:rPr>
          <w:rFonts w:eastAsia="Calibri"/>
          <w:sz w:val="28"/>
          <w:szCs w:val="28"/>
          <w:bdr w:val="none" w:sz="0" w:space="0" w:color="auto" w:frame="1"/>
          <w:shd w:val="clear" w:color="auto" w:fill="FFFFFF"/>
          <w:lang w:eastAsia="uk-UA"/>
        </w:rPr>
        <w:t>заємозв’язок з іншими правами людини і громадянина – право особи на здобуття вищої юридичної освіти тісно пов’язане з іншими економічними соціальними та культурними правами тощо.</w:t>
      </w:r>
    </w:p>
    <w:p w:rsidR="00F53B8E" w:rsidRDefault="00F53B8E" w:rsidP="00F53B8E">
      <w:pPr>
        <w:pStyle w:val="a5"/>
        <w:widowControl w:val="0"/>
        <w:spacing w:line="360" w:lineRule="auto"/>
        <w:ind w:firstLine="709"/>
        <w:jc w:val="both"/>
        <w:rPr>
          <w:spacing w:val="-3"/>
          <w:sz w:val="28"/>
          <w:szCs w:val="28"/>
        </w:rPr>
      </w:pPr>
      <w:r>
        <w:rPr>
          <w:spacing w:val="-3"/>
          <w:sz w:val="28"/>
          <w:szCs w:val="28"/>
        </w:rPr>
        <w:t>7. Д</w:t>
      </w:r>
      <w:r w:rsidR="00D33AC9" w:rsidRPr="00D33AC9">
        <w:rPr>
          <w:rFonts w:eastAsia="Calibri"/>
          <w:sz w:val="28"/>
          <w:szCs w:val="28"/>
          <w:bdr w:val="none" w:sz="0" w:space="0" w:color="auto" w:frame="1"/>
          <w:shd w:val="clear" w:color="auto" w:fill="FFFFFF"/>
          <w:lang w:eastAsia="uk-UA"/>
        </w:rPr>
        <w:t>инамізм та мобільність – право на вищу юридичну освіту повинно постійно співпадати з вимогами суспільства і викликами сьогодення.</w:t>
      </w:r>
    </w:p>
    <w:p w:rsidR="00D33AC9" w:rsidRPr="00F53B8E" w:rsidRDefault="00F53B8E" w:rsidP="00F53B8E">
      <w:pPr>
        <w:pStyle w:val="a5"/>
        <w:widowControl w:val="0"/>
        <w:spacing w:line="360" w:lineRule="auto"/>
        <w:ind w:firstLine="709"/>
        <w:jc w:val="both"/>
        <w:rPr>
          <w:spacing w:val="-3"/>
          <w:sz w:val="28"/>
          <w:szCs w:val="28"/>
        </w:rPr>
      </w:pPr>
      <w:r>
        <w:rPr>
          <w:spacing w:val="-3"/>
          <w:sz w:val="28"/>
          <w:szCs w:val="28"/>
        </w:rPr>
        <w:t>8. У</w:t>
      </w:r>
      <w:r w:rsidR="00D33AC9" w:rsidRPr="00D33AC9">
        <w:rPr>
          <w:rFonts w:eastAsia="Calibri"/>
          <w:sz w:val="28"/>
          <w:szCs w:val="28"/>
          <w:bdr w:val="none" w:sz="0" w:space="0" w:color="auto" w:frame="1"/>
          <w:shd w:val="clear" w:color="auto" w:fill="FFFFFF"/>
          <w:lang w:eastAsia="uk-UA"/>
        </w:rPr>
        <w:t>нормованість.</w:t>
      </w:r>
    </w:p>
    <w:p w:rsidR="00D33AC9" w:rsidRPr="00D33AC9" w:rsidRDefault="00D33AC9" w:rsidP="00F53B8E">
      <w:pPr>
        <w:pStyle w:val="a5"/>
        <w:spacing w:line="360" w:lineRule="auto"/>
        <w:ind w:firstLine="708"/>
        <w:jc w:val="both"/>
        <w:rPr>
          <w:sz w:val="28"/>
          <w:szCs w:val="28"/>
        </w:rPr>
      </w:pPr>
      <w:r w:rsidRPr="00D33AC9">
        <w:rPr>
          <w:rFonts w:eastAsia="Calibri"/>
          <w:sz w:val="28"/>
          <w:szCs w:val="28"/>
          <w:bdr w:val="none" w:sz="0" w:space="0" w:color="auto" w:frame="1"/>
          <w:shd w:val="clear" w:color="auto" w:fill="FFFFFF"/>
          <w:lang w:eastAsia="uk-UA"/>
        </w:rPr>
        <w:t xml:space="preserve">Подібні ознаки закріплені і у </w:t>
      </w:r>
      <w:r w:rsidRPr="00D33AC9">
        <w:rPr>
          <w:sz w:val="28"/>
          <w:szCs w:val="28"/>
        </w:rPr>
        <w:t>Стандарті вищої освіти України: перший (бакалаврський) рівень вищої освіти, галузь знань 08 «Право», спеціальність 081 «Право». Так, зокрема, етапність передбачена наданням випускникам академічного права продовжити навчання на другому (магістерському) рівні вищої освіти та набути додаткових кваліфікацій в системі післядипломної освіти; взаємозв’язок проявляється через цілі навчання та його методи методики і технології.</w:t>
      </w:r>
    </w:p>
    <w:p w:rsidR="00D33AC9" w:rsidRPr="00D33AC9" w:rsidRDefault="00D33AC9" w:rsidP="00F53B8E">
      <w:pPr>
        <w:pStyle w:val="a5"/>
        <w:spacing w:line="360" w:lineRule="auto"/>
        <w:ind w:firstLine="708"/>
        <w:jc w:val="both"/>
        <w:rPr>
          <w:rFonts w:eastAsia="Calibri"/>
          <w:sz w:val="28"/>
          <w:szCs w:val="28"/>
          <w:bdr w:val="none" w:sz="0" w:space="0" w:color="auto" w:frame="1"/>
          <w:lang w:eastAsia="uk-UA"/>
        </w:rPr>
      </w:pPr>
      <w:r w:rsidRPr="00D33AC9">
        <w:rPr>
          <w:rFonts w:eastAsia="Calibri"/>
          <w:sz w:val="28"/>
          <w:szCs w:val="28"/>
          <w:bdr w:val="none" w:sz="0" w:space="0" w:color="auto" w:frame="1"/>
          <w:shd w:val="clear" w:color="auto" w:fill="FFFFFF"/>
          <w:lang w:eastAsia="uk-UA"/>
        </w:rPr>
        <w:t>У про</w:t>
      </w:r>
      <w:r w:rsidR="00F53B8E">
        <w:rPr>
          <w:rFonts w:eastAsia="Calibri"/>
          <w:sz w:val="28"/>
          <w:szCs w:val="28"/>
          <w:bdr w:val="none" w:sz="0" w:space="0" w:color="auto" w:frame="1"/>
          <w:shd w:val="clear" w:color="auto" w:fill="FFFFFF"/>
          <w:lang w:eastAsia="uk-UA"/>
        </w:rPr>
        <w:t>є</w:t>
      </w:r>
      <w:r w:rsidRPr="00D33AC9">
        <w:rPr>
          <w:rFonts w:eastAsia="Calibri"/>
          <w:sz w:val="28"/>
          <w:szCs w:val="28"/>
          <w:bdr w:val="none" w:sz="0" w:space="0" w:color="auto" w:frame="1"/>
          <w:shd w:val="clear" w:color="auto" w:fill="FFFFFF"/>
          <w:lang w:eastAsia="uk-UA"/>
        </w:rPr>
        <w:t xml:space="preserve">кті </w:t>
      </w:r>
      <w:r w:rsidRPr="00D33AC9">
        <w:rPr>
          <w:rFonts w:eastAsia="Calibri"/>
          <w:bCs/>
          <w:sz w:val="28"/>
          <w:szCs w:val="28"/>
          <w:bdr w:val="none" w:sz="0" w:space="0" w:color="auto" w:frame="1"/>
          <w:lang w:eastAsia="uk-UA"/>
        </w:rPr>
        <w:t xml:space="preserve">Концепції реформування юридичної освіти постійний розвиток права на вищу юридичну освіту закладено у меті самої Концепції – відповідність </w:t>
      </w:r>
      <w:r w:rsidRPr="00D33AC9">
        <w:rPr>
          <w:rFonts w:eastAsia="Calibri"/>
          <w:sz w:val="28"/>
          <w:szCs w:val="28"/>
          <w:bdr w:val="none" w:sz="0" w:space="0" w:color="auto" w:frame="1"/>
          <w:lang w:eastAsia="uk-UA"/>
        </w:rPr>
        <w:t xml:space="preserve">освіти сучасним очікуванням і викликам суспільства, а фундаменталізм проявляється у висуванні додаткових вимог для здобувачів вищої освіти спеціальностей 081 «Право» та 293 «Міжнародне право», оскільки передбаченим основним завданням юриста є захист прав людини та її основоположних свобод. </w:t>
      </w:r>
    </w:p>
    <w:p w:rsidR="00D33AC9" w:rsidRPr="00D33AC9" w:rsidRDefault="00D33AC9" w:rsidP="00F53B8E">
      <w:pPr>
        <w:pStyle w:val="a5"/>
        <w:spacing w:line="360" w:lineRule="auto"/>
        <w:ind w:firstLine="708"/>
        <w:jc w:val="both"/>
        <w:rPr>
          <w:sz w:val="28"/>
          <w:szCs w:val="28"/>
        </w:rPr>
      </w:pPr>
      <w:r w:rsidRPr="00D33AC9">
        <w:rPr>
          <w:rFonts w:eastAsia="Calibri"/>
          <w:sz w:val="28"/>
          <w:szCs w:val="28"/>
          <w:bdr w:val="none" w:sz="0" w:space="0" w:color="auto" w:frame="1"/>
          <w:lang w:eastAsia="uk-UA"/>
        </w:rPr>
        <w:t>Ряд особливих властивостей має право на юридичну освіту, яке реалізується у зарубіжних країнах. Так, для Федеративної Республіки Німеччина, згідно з «</w:t>
      </w:r>
      <w:r w:rsidRPr="00D33AC9">
        <w:rPr>
          <w:rFonts w:eastAsia="Calibri"/>
          <w:sz w:val="28"/>
          <w:szCs w:val="28"/>
        </w:rPr>
        <w:t>Deutsches Richtergesetz» («Німецький акт про судівництво»), характерною ознакою є, навпаки, одноетапність, оскільки правова освіта цієї держави виділяє освітні рівні бакалавра чи магістра; вона завершується двома</w:t>
      </w:r>
      <w:r w:rsidR="00F53B8E">
        <w:rPr>
          <w:rFonts w:eastAsia="Calibri"/>
          <w:sz w:val="28"/>
          <w:szCs w:val="28"/>
        </w:rPr>
        <w:t xml:space="preserve"> державними іспитами з права</w:t>
      </w:r>
      <w:r w:rsidRPr="00D33AC9">
        <w:rPr>
          <w:rFonts w:eastAsia="Calibri"/>
          <w:sz w:val="28"/>
          <w:szCs w:val="28"/>
        </w:rPr>
        <w:t>.</w:t>
      </w:r>
    </w:p>
    <w:p w:rsidR="00D33AC9" w:rsidRPr="00D33AC9" w:rsidRDefault="00D33AC9" w:rsidP="00F53B8E">
      <w:pPr>
        <w:pStyle w:val="a5"/>
        <w:spacing w:line="360" w:lineRule="auto"/>
        <w:ind w:firstLine="708"/>
        <w:jc w:val="both"/>
        <w:rPr>
          <w:rFonts w:eastAsia="Calibri"/>
          <w:sz w:val="28"/>
          <w:szCs w:val="28"/>
        </w:rPr>
      </w:pPr>
      <w:r w:rsidRPr="00D33AC9">
        <w:rPr>
          <w:rFonts w:eastAsia="Calibri"/>
          <w:sz w:val="28"/>
          <w:szCs w:val="28"/>
        </w:rPr>
        <w:t xml:space="preserve">Враховуючи багатогранність права особи на вищу юридичну освіту, а також відсутності у правовій доктрині єдиного підходу до його розуміння, можна зробити наступні висновки. Іманентними властивостями права особи на </w:t>
      </w:r>
      <w:r w:rsidRPr="00D33AC9">
        <w:rPr>
          <w:rFonts w:eastAsia="Calibri"/>
          <w:sz w:val="28"/>
          <w:szCs w:val="28"/>
        </w:rPr>
        <w:lastRenderedPageBreak/>
        <w:t>вищу юридичну освіту виступають: індивідуальний характер, наявність державних гарантій, фундаменталізм, стабільність, етапність, взаємозв’язок з іншими правами та свободами, динамізм, мобільність та унормованість.</w:t>
      </w:r>
    </w:p>
    <w:p w:rsidR="00F679B0" w:rsidRDefault="00F53B8E" w:rsidP="00F679B0">
      <w:pPr>
        <w:pStyle w:val="a5"/>
        <w:widowControl w:val="0"/>
        <w:spacing w:line="360" w:lineRule="auto"/>
        <w:ind w:firstLine="709"/>
        <w:jc w:val="both"/>
        <w:rPr>
          <w:rFonts w:eastAsia="Calibri"/>
          <w:sz w:val="28"/>
          <w:szCs w:val="28"/>
          <w:bdr w:val="none" w:sz="0" w:space="0" w:color="auto" w:frame="1"/>
          <w:shd w:val="clear" w:color="auto" w:fill="FFFFFF"/>
          <w:lang w:eastAsia="uk-UA"/>
        </w:rPr>
      </w:pPr>
      <w:r>
        <w:rPr>
          <w:rFonts w:eastAsia="Calibri"/>
          <w:sz w:val="28"/>
          <w:szCs w:val="28"/>
        </w:rPr>
        <w:t>Оскільки нормативне</w:t>
      </w:r>
      <w:r w:rsidR="00D33AC9" w:rsidRPr="00D33AC9">
        <w:rPr>
          <w:rFonts w:eastAsia="Calibri"/>
          <w:sz w:val="28"/>
          <w:szCs w:val="28"/>
        </w:rPr>
        <w:t xml:space="preserve"> визначення дефініції «право особи на вищу юридичну освіту», варто закріпити його у такому формулюванні: </w:t>
      </w:r>
      <w:r w:rsidR="00D33AC9" w:rsidRPr="00D33AC9">
        <w:rPr>
          <w:sz w:val="28"/>
          <w:szCs w:val="28"/>
        </w:rPr>
        <w:t xml:space="preserve">право особи на вищу юридичну освіту – це визнана міра можливої поведінки особи, яка полягає у її всебічному розвитку та здобутті інтегральних, загальних та фахових компетентностей, шляхом отримання </w:t>
      </w:r>
      <w:r w:rsidR="00D33AC9" w:rsidRPr="00D33AC9">
        <w:rPr>
          <w:rFonts w:eastAsia="Calibri"/>
          <w:sz w:val="28"/>
          <w:szCs w:val="28"/>
          <w:bdr w:val="none" w:sz="0" w:space="0" w:color="auto" w:frame="1"/>
          <w:lang w:eastAsia="uk-UA"/>
        </w:rPr>
        <w:t>вищої о</w:t>
      </w:r>
      <w:r w:rsidR="00D33AC9" w:rsidRPr="00D33AC9">
        <w:rPr>
          <w:rFonts w:eastAsia="Calibri"/>
          <w:sz w:val="28"/>
          <w:szCs w:val="28"/>
          <w:bdr w:val="none" w:sz="0" w:space="0" w:color="auto" w:frame="1"/>
          <w:shd w:val="clear" w:color="auto" w:fill="FFFFFF"/>
          <w:lang w:eastAsia="uk-UA"/>
        </w:rPr>
        <w:t>світи в галузі знань «Право» за спеціальностями «Право», «Міжнародне право», здобутої за освітнім ступенем магістра на основі освітнього рівня бакалавра або молодшого бакалавра зі спеціальностей «Право» або «Міжнародне право» у закладі вищої освіти.</w:t>
      </w:r>
    </w:p>
    <w:p w:rsidR="00F679B0" w:rsidRDefault="00F679B0" w:rsidP="00F679B0">
      <w:pPr>
        <w:pStyle w:val="a5"/>
        <w:widowControl w:val="0"/>
        <w:spacing w:line="360" w:lineRule="auto"/>
        <w:ind w:firstLine="709"/>
        <w:jc w:val="both"/>
        <w:rPr>
          <w:rFonts w:eastAsia="Calibri"/>
          <w:sz w:val="28"/>
          <w:szCs w:val="28"/>
          <w:bdr w:val="none" w:sz="0" w:space="0" w:color="auto" w:frame="1"/>
          <w:shd w:val="clear" w:color="auto" w:fill="FFFFFF"/>
          <w:lang w:eastAsia="uk-UA"/>
        </w:rPr>
      </w:pPr>
      <w:r>
        <w:rPr>
          <w:rFonts w:eastAsia="Calibri"/>
          <w:sz w:val="28"/>
          <w:szCs w:val="28"/>
          <w:bdr w:val="none" w:sz="0" w:space="0" w:color="auto" w:frame="1"/>
          <w:shd w:val="clear" w:color="auto" w:fill="FFFFFF"/>
          <w:lang w:eastAsia="uk-UA"/>
        </w:rPr>
        <w:t>Публічна влада в Україні здійснюється широким колом уповноважених на це суб</w:t>
      </w:r>
      <w:r w:rsidRPr="00D33AC9">
        <w:rPr>
          <w:rFonts w:eastAsia="Calibri"/>
          <w:sz w:val="28"/>
          <w:szCs w:val="28"/>
          <w:bdr w:val="none" w:sz="0" w:space="0" w:color="auto" w:frame="1"/>
          <w:shd w:val="clear" w:color="auto" w:fill="FFFFFF"/>
          <w:lang w:eastAsia="uk-UA"/>
        </w:rPr>
        <w:t>’</w:t>
      </w:r>
      <w:r>
        <w:rPr>
          <w:rFonts w:eastAsia="Calibri"/>
          <w:sz w:val="28"/>
          <w:szCs w:val="28"/>
          <w:bdr w:val="none" w:sz="0" w:space="0" w:color="auto" w:frame="1"/>
          <w:shd w:val="clear" w:color="auto" w:fill="FFFFFF"/>
          <w:lang w:eastAsia="uk-UA"/>
        </w:rPr>
        <w:t>єктів, які здійснюють адміністративно-правове регулювання в різних сферах суспільного життя, захищаючи публічний і приватний інтерес.</w:t>
      </w:r>
    </w:p>
    <w:p w:rsidR="00F5643D" w:rsidRDefault="00F679B0" w:rsidP="00F679B0">
      <w:pPr>
        <w:pStyle w:val="a5"/>
        <w:widowControl w:val="0"/>
        <w:spacing w:line="360" w:lineRule="auto"/>
        <w:ind w:firstLine="709"/>
        <w:jc w:val="both"/>
        <w:rPr>
          <w:rFonts w:eastAsia="Calibri"/>
          <w:sz w:val="28"/>
          <w:szCs w:val="28"/>
          <w:bdr w:val="none" w:sz="0" w:space="0" w:color="auto" w:frame="1"/>
          <w:shd w:val="clear" w:color="auto" w:fill="FFFFFF"/>
          <w:lang w:eastAsia="uk-UA"/>
        </w:rPr>
      </w:pPr>
      <w:r>
        <w:rPr>
          <w:rFonts w:eastAsia="Calibri"/>
          <w:sz w:val="28"/>
          <w:szCs w:val="28"/>
          <w:bdr w:val="none" w:sz="0" w:space="0" w:color="auto" w:frame="1"/>
          <w:shd w:val="clear" w:color="auto" w:fill="FFFFFF"/>
          <w:lang w:eastAsia="uk-UA"/>
        </w:rPr>
        <w:t>«Суб</w:t>
      </w:r>
      <w:r w:rsidRPr="00D33AC9">
        <w:rPr>
          <w:rFonts w:eastAsia="Calibri"/>
          <w:sz w:val="28"/>
          <w:szCs w:val="28"/>
          <w:bdr w:val="none" w:sz="0" w:space="0" w:color="auto" w:frame="1"/>
          <w:shd w:val="clear" w:color="auto" w:fill="FFFFFF"/>
          <w:lang w:eastAsia="uk-UA"/>
        </w:rPr>
        <w:t>’</w:t>
      </w:r>
      <w:r>
        <w:rPr>
          <w:rFonts w:eastAsia="Calibri"/>
          <w:sz w:val="28"/>
          <w:szCs w:val="28"/>
          <w:bdr w:val="none" w:sz="0" w:space="0" w:color="auto" w:frame="1"/>
          <w:shd w:val="clear" w:color="auto" w:fill="FFFFFF"/>
          <w:lang w:eastAsia="uk-UA"/>
        </w:rPr>
        <w:t>єктом» з точки зору філософії права називають</w:t>
      </w:r>
      <w:r w:rsidR="00F5643D">
        <w:rPr>
          <w:rFonts w:eastAsia="Calibri"/>
          <w:sz w:val="28"/>
          <w:szCs w:val="28"/>
          <w:bdr w:val="none" w:sz="0" w:space="0" w:color="auto" w:frame="1"/>
          <w:shd w:val="clear" w:color="auto" w:fill="FFFFFF"/>
          <w:lang w:eastAsia="uk-UA"/>
        </w:rPr>
        <w:t>:</w:t>
      </w:r>
    </w:p>
    <w:p w:rsidR="00F679B0" w:rsidRDefault="00F5643D" w:rsidP="00F679B0">
      <w:pPr>
        <w:pStyle w:val="a5"/>
        <w:widowControl w:val="0"/>
        <w:spacing w:line="360" w:lineRule="auto"/>
        <w:ind w:firstLine="709"/>
        <w:jc w:val="both"/>
        <w:rPr>
          <w:rFonts w:eastAsia="Calibri"/>
          <w:sz w:val="28"/>
          <w:szCs w:val="28"/>
          <w:bdr w:val="none" w:sz="0" w:space="0" w:color="auto" w:frame="1"/>
          <w:shd w:val="clear" w:color="auto" w:fill="FFFFFF"/>
          <w:lang w:eastAsia="uk-UA"/>
        </w:rPr>
      </w:pPr>
      <w:r>
        <w:rPr>
          <w:rFonts w:eastAsia="Calibri"/>
          <w:sz w:val="28"/>
          <w:szCs w:val="28"/>
          <w:bdr w:val="none" w:sz="0" w:space="0" w:color="auto" w:frame="1"/>
          <w:shd w:val="clear" w:color="auto" w:fill="FFFFFF"/>
          <w:lang w:eastAsia="uk-UA"/>
        </w:rPr>
        <w:t>1. Н</w:t>
      </w:r>
      <w:r w:rsidR="00F679B0">
        <w:rPr>
          <w:rFonts w:eastAsia="Calibri"/>
          <w:sz w:val="28"/>
          <w:szCs w:val="28"/>
          <w:bdr w:val="none" w:sz="0" w:space="0" w:color="auto" w:frame="1"/>
          <w:shd w:val="clear" w:color="auto" w:fill="FFFFFF"/>
          <w:lang w:eastAsia="uk-UA"/>
        </w:rPr>
        <w:t>осія діяльності, який пізнає світ навколо себе</w:t>
      </w:r>
      <w:r>
        <w:rPr>
          <w:rFonts w:eastAsia="Calibri"/>
          <w:sz w:val="28"/>
          <w:szCs w:val="28"/>
          <w:bdr w:val="none" w:sz="0" w:space="0" w:color="auto" w:frame="1"/>
          <w:shd w:val="clear" w:color="auto" w:fill="FFFFFF"/>
          <w:lang w:eastAsia="uk-UA"/>
        </w:rPr>
        <w:t xml:space="preserve"> та впливає на нього.</w:t>
      </w:r>
    </w:p>
    <w:p w:rsidR="00F5643D" w:rsidRDefault="00F5643D" w:rsidP="00F679B0">
      <w:pPr>
        <w:pStyle w:val="a5"/>
        <w:widowControl w:val="0"/>
        <w:spacing w:line="360" w:lineRule="auto"/>
        <w:ind w:firstLine="709"/>
        <w:jc w:val="both"/>
        <w:rPr>
          <w:rFonts w:eastAsia="Calibri"/>
          <w:sz w:val="28"/>
          <w:szCs w:val="28"/>
          <w:bdr w:val="none" w:sz="0" w:space="0" w:color="auto" w:frame="1"/>
          <w:shd w:val="clear" w:color="auto" w:fill="FFFFFF"/>
          <w:lang w:eastAsia="uk-UA"/>
        </w:rPr>
      </w:pPr>
      <w:r>
        <w:rPr>
          <w:rFonts w:eastAsia="Calibri"/>
          <w:sz w:val="28"/>
          <w:szCs w:val="28"/>
          <w:bdr w:val="none" w:sz="0" w:space="0" w:color="auto" w:frame="1"/>
          <w:shd w:val="clear" w:color="auto" w:fill="FFFFFF"/>
          <w:lang w:eastAsia="uk-UA"/>
        </w:rPr>
        <w:t>2. Людину, групу осіб, культуру, суспільство загалом, будь-яку філософську категорію, яка здатна навчатися і спричиняти зміни своїми діями.</w:t>
      </w:r>
    </w:p>
    <w:p w:rsidR="00F5643D" w:rsidRDefault="00E2798F" w:rsidP="00F679B0">
      <w:pPr>
        <w:pStyle w:val="a5"/>
        <w:widowControl w:val="0"/>
        <w:spacing w:line="360" w:lineRule="auto"/>
        <w:ind w:firstLine="709"/>
        <w:jc w:val="both"/>
        <w:rPr>
          <w:rFonts w:eastAsia="Calibri"/>
          <w:sz w:val="28"/>
          <w:szCs w:val="28"/>
          <w:bdr w:val="none" w:sz="0" w:space="0" w:color="auto" w:frame="1"/>
          <w:shd w:val="clear" w:color="auto" w:fill="FFFFFF"/>
          <w:lang w:eastAsia="uk-UA"/>
        </w:rPr>
      </w:pPr>
      <w:r>
        <w:rPr>
          <w:rFonts w:eastAsia="Calibri"/>
          <w:sz w:val="28"/>
          <w:szCs w:val="28"/>
          <w:bdr w:val="none" w:sz="0" w:space="0" w:color="auto" w:frame="1"/>
          <w:shd w:val="clear" w:color="auto" w:fill="FFFFFF"/>
          <w:lang w:eastAsia="uk-UA"/>
        </w:rPr>
        <w:t>Тлумачний</w:t>
      </w:r>
      <w:r w:rsidR="00F5643D">
        <w:rPr>
          <w:rFonts w:eastAsia="Calibri"/>
          <w:sz w:val="28"/>
          <w:szCs w:val="28"/>
          <w:bdr w:val="none" w:sz="0" w:space="0" w:color="auto" w:frame="1"/>
          <w:shd w:val="clear" w:color="auto" w:fill="FFFFFF"/>
          <w:lang w:eastAsia="uk-UA"/>
        </w:rPr>
        <w:t xml:space="preserve"> словник визначає поняття «суб</w:t>
      </w:r>
      <w:r w:rsidR="00F5643D" w:rsidRPr="00D33AC9">
        <w:rPr>
          <w:rFonts w:eastAsia="Calibri"/>
          <w:sz w:val="28"/>
          <w:szCs w:val="28"/>
          <w:bdr w:val="none" w:sz="0" w:space="0" w:color="auto" w:frame="1"/>
          <w:shd w:val="clear" w:color="auto" w:fill="FFFFFF"/>
          <w:lang w:eastAsia="uk-UA"/>
        </w:rPr>
        <w:t>’</w:t>
      </w:r>
      <w:r w:rsidR="00F5643D">
        <w:rPr>
          <w:rFonts w:eastAsia="Calibri"/>
          <w:sz w:val="28"/>
          <w:szCs w:val="28"/>
          <w:bdr w:val="none" w:sz="0" w:space="0" w:color="auto" w:frame="1"/>
          <w:shd w:val="clear" w:color="auto" w:fill="FFFFFF"/>
          <w:lang w:eastAsia="uk-UA"/>
        </w:rPr>
        <w:t>єкт» у декількох значеннях: як істоту, здатну до пізнання навколишнього світу та об</w:t>
      </w:r>
      <w:r w:rsidR="00F5643D" w:rsidRPr="00D33AC9">
        <w:rPr>
          <w:rFonts w:eastAsia="Calibri"/>
          <w:sz w:val="28"/>
          <w:szCs w:val="28"/>
          <w:bdr w:val="none" w:sz="0" w:space="0" w:color="auto" w:frame="1"/>
          <w:shd w:val="clear" w:color="auto" w:fill="FFFFFF"/>
          <w:lang w:eastAsia="uk-UA"/>
        </w:rPr>
        <w:t>’</w:t>
      </w:r>
      <w:r w:rsidR="00F5643D">
        <w:rPr>
          <w:rFonts w:eastAsia="Calibri"/>
          <w:sz w:val="28"/>
          <w:szCs w:val="28"/>
          <w:bdr w:val="none" w:sz="0" w:space="0" w:color="auto" w:frame="1"/>
          <w:shd w:val="clear" w:color="auto" w:fill="FFFFFF"/>
          <w:lang w:eastAsia="uk-UA"/>
        </w:rPr>
        <w:t>єктивної дійсності; особу здатну до активних дій; особу як носія комплексу прав та обов</w:t>
      </w:r>
      <w:r w:rsidR="00F5643D" w:rsidRPr="00D33AC9">
        <w:rPr>
          <w:rFonts w:eastAsia="Calibri"/>
          <w:sz w:val="28"/>
          <w:szCs w:val="28"/>
          <w:bdr w:val="none" w:sz="0" w:space="0" w:color="auto" w:frame="1"/>
          <w:shd w:val="clear" w:color="auto" w:fill="FFFFFF"/>
          <w:lang w:eastAsia="uk-UA"/>
        </w:rPr>
        <w:t>’</w:t>
      </w:r>
      <w:r w:rsidR="00F5643D">
        <w:rPr>
          <w:rFonts w:eastAsia="Calibri"/>
          <w:sz w:val="28"/>
          <w:szCs w:val="28"/>
          <w:bdr w:val="none" w:sz="0" w:space="0" w:color="auto" w:frame="1"/>
          <w:shd w:val="clear" w:color="auto" w:fill="FFFFFF"/>
          <w:lang w:eastAsia="uk-UA"/>
        </w:rPr>
        <w:t xml:space="preserve">язків; особу як носія певних </w:t>
      </w:r>
      <w:r>
        <w:rPr>
          <w:rFonts w:eastAsia="Calibri"/>
          <w:sz w:val="28"/>
          <w:szCs w:val="28"/>
          <w:bdr w:val="none" w:sz="0" w:space="0" w:color="auto" w:frame="1"/>
          <w:shd w:val="clear" w:color="auto" w:fill="FFFFFF"/>
          <w:lang w:eastAsia="uk-UA"/>
        </w:rPr>
        <w:t>фізичних</w:t>
      </w:r>
      <w:r w:rsidR="00F5643D">
        <w:rPr>
          <w:rFonts w:eastAsia="Calibri"/>
          <w:sz w:val="28"/>
          <w:szCs w:val="28"/>
          <w:bdr w:val="none" w:sz="0" w:space="0" w:color="auto" w:frame="1"/>
          <w:shd w:val="clear" w:color="auto" w:fill="FFFFFF"/>
          <w:lang w:eastAsia="uk-UA"/>
        </w:rPr>
        <w:t xml:space="preserve"> або психічних якостей.</w:t>
      </w:r>
    </w:p>
    <w:p w:rsidR="00F5643D" w:rsidRDefault="00F5643D" w:rsidP="00F679B0">
      <w:pPr>
        <w:pStyle w:val="a5"/>
        <w:widowControl w:val="0"/>
        <w:spacing w:line="360" w:lineRule="auto"/>
        <w:ind w:firstLine="709"/>
        <w:jc w:val="both"/>
        <w:rPr>
          <w:rFonts w:eastAsia="Calibri"/>
          <w:sz w:val="28"/>
          <w:szCs w:val="28"/>
          <w:bdr w:val="none" w:sz="0" w:space="0" w:color="auto" w:frame="1"/>
          <w:shd w:val="clear" w:color="auto" w:fill="FFFFFF"/>
          <w:lang w:eastAsia="uk-UA"/>
        </w:rPr>
      </w:pPr>
      <w:r>
        <w:rPr>
          <w:rFonts w:eastAsia="Calibri"/>
          <w:sz w:val="28"/>
          <w:szCs w:val="28"/>
          <w:bdr w:val="none" w:sz="0" w:space="0" w:color="auto" w:frame="1"/>
          <w:shd w:val="clear" w:color="auto" w:fill="FFFFFF"/>
          <w:lang w:eastAsia="uk-UA"/>
        </w:rPr>
        <w:t>У правовій науці склалася стійка думка, що суб</w:t>
      </w:r>
      <w:r w:rsidRPr="00D33AC9">
        <w:rPr>
          <w:rFonts w:eastAsia="Calibri"/>
          <w:sz w:val="28"/>
          <w:szCs w:val="28"/>
          <w:bdr w:val="none" w:sz="0" w:space="0" w:color="auto" w:frame="1"/>
          <w:shd w:val="clear" w:color="auto" w:fill="FFFFFF"/>
          <w:lang w:eastAsia="uk-UA"/>
        </w:rPr>
        <w:t>’</w:t>
      </w:r>
      <w:r>
        <w:rPr>
          <w:rFonts w:eastAsia="Calibri"/>
          <w:sz w:val="28"/>
          <w:szCs w:val="28"/>
          <w:bdr w:val="none" w:sz="0" w:space="0" w:color="auto" w:frame="1"/>
          <w:shd w:val="clear" w:color="auto" w:fill="FFFFFF"/>
          <w:lang w:eastAsia="uk-UA"/>
        </w:rPr>
        <w:t>єкт права повинен володіти зовнішньою відокремленістю, персоніфікованістю та здатністю виробляти, виражати та виконувати персоніфіковану волю. Тобто, суб</w:t>
      </w:r>
      <w:r w:rsidRPr="00D33AC9">
        <w:rPr>
          <w:rFonts w:eastAsia="Calibri"/>
          <w:sz w:val="28"/>
          <w:szCs w:val="28"/>
          <w:bdr w:val="none" w:sz="0" w:space="0" w:color="auto" w:frame="1"/>
          <w:shd w:val="clear" w:color="auto" w:fill="FFFFFF"/>
          <w:lang w:eastAsia="uk-UA"/>
        </w:rPr>
        <w:t>’</w:t>
      </w:r>
      <w:r>
        <w:rPr>
          <w:rFonts w:eastAsia="Calibri"/>
          <w:sz w:val="28"/>
          <w:szCs w:val="28"/>
          <w:bdr w:val="none" w:sz="0" w:space="0" w:color="auto" w:frame="1"/>
          <w:shd w:val="clear" w:color="auto" w:fill="FFFFFF"/>
          <w:lang w:eastAsia="uk-UA"/>
        </w:rPr>
        <w:t>єктом права слід вважати учасника суспільних відносин, який може бути носієм суб</w:t>
      </w:r>
      <w:r w:rsidRPr="00D33AC9">
        <w:rPr>
          <w:rFonts w:eastAsia="Calibri"/>
          <w:sz w:val="28"/>
          <w:szCs w:val="28"/>
          <w:bdr w:val="none" w:sz="0" w:space="0" w:color="auto" w:frame="1"/>
          <w:shd w:val="clear" w:color="auto" w:fill="FFFFFF"/>
          <w:lang w:eastAsia="uk-UA"/>
        </w:rPr>
        <w:t>’</w:t>
      </w:r>
      <w:r>
        <w:rPr>
          <w:rFonts w:eastAsia="Calibri"/>
          <w:sz w:val="28"/>
          <w:szCs w:val="28"/>
          <w:bdr w:val="none" w:sz="0" w:space="0" w:color="auto" w:frame="1"/>
          <w:shd w:val="clear" w:color="auto" w:fill="FFFFFF"/>
          <w:lang w:eastAsia="uk-UA"/>
        </w:rPr>
        <w:t>єктивних прав та юридичних обов</w:t>
      </w:r>
      <w:r w:rsidRPr="00D33AC9">
        <w:rPr>
          <w:rFonts w:eastAsia="Calibri"/>
          <w:sz w:val="28"/>
          <w:szCs w:val="28"/>
          <w:bdr w:val="none" w:sz="0" w:space="0" w:color="auto" w:frame="1"/>
          <w:shd w:val="clear" w:color="auto" w:fill="FFFFFF"/>
          <w:lang w:eastAsia="uk-UA"/>
        </w:rPr>
        <w:t>’</w:t>
      </w:r>
      <w:r>
        <w:rPr>
          <w:rFonts w:eastAsia="Calibri"/>
          <w:sz w:val="28"/>
          <w:szCs w:val="28"/>
          <w:bdr w:val="none" w:sz="0" w:space="0" w:color="auto" w:frame="1"/>
          <w:shd w:val="clear" w:color="auto" w:fill="FFFFFF"/>
          <w:lang w:eastAsia="uk-UA"/>
        </w:rPr>
        <w:t>язків</w:t>
      </w:r>
      <w:r w:rsidR="005E752D">
        <w:rPr>
          <w:rFonts w:eastAsia="Calibri"/>
          <w:sz w:val="28"/>
          <w:szCs w:val="28"/>
          <w:bdr w:val="none" w:sz="0" w:space="0" w:color="auto" w:frame="1"/>
          <w:shd w:val="clear" w:color="auto" w:fill="FFFFFF"/>
          <w:lang w:eastAsia="uk-UA"/>
        </w:rPr>
        <w:t>, за умови, що він дійсно здатний брати участь у правовідносинах та набувати характерних властивостей через юридичні норми.</w:t>
      </w:r>
    </w:p>
    <w:p w:rsidR="005E752D" w:rsidRDefault="005E752D" w:rsidP="00F679B0">
      <w:pPr>
        <w:pStyle w:val="a5"/>
        <w:widowControl w:val="0"/>
        <w:spacing w:line="360" w:lineRule="auto"/>
        <w:ind w:firstLine="709"/>
        <w:jc w:val="both"/>
        <w:rPr>
          <w:rFonts w:eastAsia="Calibri"/>
          <w:sz w:val="28"/>
          <w:szCs w:val="28"/>
          <w:bdr w:val="none" w:sz="0" w:space="0" w:color="auto" w:frame="1"/>
          <w:shd w:val="clear" w:color="auto" w:fill="FFFFFF"/>
          <w:lang w:eastAsia="uk-UA"/>
        </w:rPr>
      </w:pPr>
      <w:r>
        <w:rPr>
          <w:rFonts w:eastAsia="Calibri"/>
          <w:sz w:val="28"/>
          <w:szCs w:val="28"/>
          <w:bdr w:val="none" w:sz="0" w:space="0" w:color="auto" w:frame="1"/>
          <w:shd w:val="clear" w:color="auto" w:fill="FFFFFF"/>
          <w:lang w:eastAsia="uk-UA"/>
        </w:rPr>
        <w:lastRenderedPageBreak/>
        <w:t>Під суб</w:t>
      </w:r>
      <w:r w:rsidRPr="00D33AC9">
        <w:rPr>
          <w:rFonts w:eastAsia="Calibri"/>
          <w:sz w:val="28"/>
          <w:szCs w:val="28"/>
          <w:bdr w:val="none" w:sz="0" w:space="0" w:color="auto" w:frame="1"/>
          <w:shd w:val="clear" w:color="auto" w:fill="FFFFFF"/>
          <w:lang w:eastAsia="uk-UA"/>
        </w:rPr>
        <w:t>’</w:t>
      </w:r>
      <w:r>
        <w:rPr>
          <w:rFonts w:eastAsia="Calibri"/>
          <w:sz w:val="28"/>
          <w:szCs w:val="28"/>
          <w:bdr w:val="none" w:sz="0" w:space="0" w:color="auto" w:frame="1"/>
          <w:shd w:val="clear" w:color="auto" w:fill="FFFFFF"/>
          <w:lang w:eastAsia="uk-UA"/>
        </w:rPr>
        <w:t>єктами адміністративного права розуміють учасників суспільних відносин, які мають суб</w:t>
      </w:r>
      <w:r w:rsidRPr="00D33AC9">
        <w:rPr>
          <w:rFonts w:eastAsia="Calibri"/>
          <w:sz w:val="28"/>
          <w:szCs w:val="28"/>
          <w:bdr w:val="none" w:sz="0" w:space="0" w:color="auto" w:frame="1"/>
          <w:shd w:val="clear" w:color="auto" w:fill="FFFFFF"/>
          <w:lang w:eastAsia="uk-UA"/>
        </w:rPr>
        <w:t>’</w:t>
      </w:r>
      <w:r>
        <w:rPr>
          <w:rFonts w:eastAsia="Calibri"/>
          <w:sz w:val="28"/>
          <w:szCs w:val="28"/>
          <w:bdr w:val="none" w:sz="0" w:space="0" w:color="auto" w:frame="1"/>
          <w:shd w:val="clear" w:color="auto" w:fill="FFFFFF"/>
          <w:lang w:eastAsia="uk-UA"/>
        </w:rPr>
        <w:t>єктивні права та виконують юридичні обов</w:t>
      </w:r>
      <w:r w:rsidRPr="00D33AC9">
        <w:rPr>
          <w:rFonts w:eastAsia="Calibri"/>
          <w:sz w:val="28"/>
          <w:szCs w:val="28"/>
          <w:bdr w:val="none" w:sz="0" w:space="0" w:color="auto" w:frame="1"/>
          <w:shd w:val="clear" w:color="auto" w:fill="FFFFFF"/>
          <w:lang w:eastAsia="uk-UA"/>
        </w:rPr>
        <w:t>’</w:t>
      </w:r>
      <w:r>
        <w:rPr>
          <w:rFonts w:eastAsia="Calibri"/>
          <w:sz w:val="28"/>
          <w:szCs w:val="28"/>
          <w:bdr w:val="none" w:sz="0" w:space="0" w:color="auto" w:frame="1"/>
          <w:shd w:val="clear" w:color="auto" w:fill="FFFFFF"/>
          <w:lang w:eastAsia="uk-UA"/>
        </w:rPr>
        <w:t>язки, встановлені адміністративно-правовими нормами. Суб</w:t>
      </w:r>
      <w:r w:rsidRPr="00D33AC9">
        <w:rPr>
          <w:rFonts w:eastAsia="Calibri"/>
          <w:sz w:val="28"/>
          <w:szCs w:val="28"/>
          <w:bdr w:val="none" w:sz="0" w:space="0" w:color="auto" w:frame="1"/>
          <w:shd w:val="clear" w:color="auto" w:fill="FFFFFF"/>
          <w:lang w:eastAsia="uk-UA"/>
        </w:rPr>
        <w:t>’</w:t>
      </w:r>
      <w:r>
        <w:rPr>
          <w:rFonts w:eastAsia="Calibri"/>
          <w:sz w:val="28"/>
          <w:szCs w:val="28"/>
          <w:bdr w:val="none" w:sz="0" w:space="0" w:color="auto" w:frame="1"/>
          <w:shd w:val="clear" w:color="auto" w:fill="FFFFFF"/>
          <w:lang w:eastAsia="uk-UA"/>
        </w:rPr>
        <w:t>єктами адміністративно-правових відносин є конкретні учасники цих відносин, наділені нормативно визначеними правами і обов</w:t>
      </w:r>
      <w:r w:rsidRPr="00D33AC9">
        <w:rPr>
          <w:rFonts w:eastAsia="Calibri"/>
          <w:sz w:val="28"/>
          <w:szCs w:val="28"/>
          <w:bdr w:val="none" w:sz="0" w:space="0" w:color="auto" w:frame="1"/>
          <w:shd w:val="clear" w:color="auto" w:fill="FFFFFF"/>
          <w:lang w:eastAsia="uk-UA"/>
        </w:rPr>
        <w:t>’</w:t>
      </w:r>
      <w:r>
        <w:rPr>
          <w:rFonts w:eastAsia="Calibri"/>
          <w:sz w:val="28"/>
          <w:szCs w:val="28"/>
          <w:bdr w:val="none" w:sz="0" w:space="0" w:color="auto" w:frame="1"/>
          <w:shd w:val="clear" w:color="auto" w:fill="FFFFFF"/>
          <w:lang w:eastAsia="uk-UA"/>
        </w:rPr>
        <w:t>язками, які вони здійснюють у сфері публічного управління з метою задоволення публічного і приватного інтересу.</w:t>
      </w:r>
    </w:p>
    <w:p w:rsidR="005E752D" w:rsidRDefault="005E752D" w:rsidP="00F679B0">
      <w:pPr>
        <w:pStyle w:val="a5"/>
        <w:widowControl w:val="0"/>
        <w:spacing w:line="360" w:lineRule="auto"/>
        <w:ind w:firstLine="709"/>
        <w:jc w:val="both"/>
        <w:rPr>
          <w:rFonts w:eastAsia="Calibri"/>
          <w:sz w:val="28"/>
          <w:szCs w:val="28"/>
          <w:bdr w:val="none" w:sz="0" w:space="0" w:color="auto" w:frame="1"/>
          <w:shd w:val="clear" w:color="auto" w:fill="FFFFFF"/>
          <w:lang w:eastAsia="uk-UA"/>
        </w:rPr>
      </w:pPr>
      <w:r>
        <w:rPr>
          <w:rFonts w:eastAsia="Calibri"/>
          <w:sz w:val="28"/>
          <w:szCs w:val="28"/>
          <w:bdr w:val="none" w:sz="0" w:space="0" w:color="auto" w:frame="1"/>
          <w:shd w:val="clear" w:color="auto" w:fill="FFFFFF"/>
          <w:lang w:eastAsia="uk-UA"/>
        </w:rPr>
        <w:t xml:space="preserve">Термін «публічна адміністрацій» запозичений у національну правову площину з права Європейського Союзу. Норми європейського права відносять до публічної адміністрації не тільки публічні органи, а й ті органи, які не входять до них організаційно, але здійснюють делеговані ним публічні повноваження. </w:t>
      </w:r>
      <w:r w:rsidR="009B6078">
        <w:rPr>
          <w:rFonts w:eastAsia="Calibri"/>
          <w:sz w:val="28"/>
          <w:szCs w:val="28"/>
          <w:bdr w:val="none" w:sz="0" w:space="0" w:color="auto" w:frame="1"/>
          <w:shd w:val="clear" w:color="auto" w:fill="FFFFFF"/>
          <w:lang w:eastAsia="uk-UA"/>
        </w:rPr>
        <w:t>Отже, у контексті європейського праворозуміння до публічної адміністрації належать будь-яка установа публічного права (у тому числі, держава, регіональні та місцеві органи влади, незалежні публічні підприємства) та будь-які фізичні особи під час виконання ними офіційних повноважень цих органів.</w:t>
      </w:r>
    </w:p>
    <w:p w:rsidR="009B6078" w:rsidRDefault="000E4B16" w:rsidP="00F679B0">
      <w:pPr>
        <w:pStyle w:val="a5"/>
        <w:widowControl w:val="0"/>
        <w:spacing w:line="360" w:lineRule="auto"/>
        <w:ind w:firstLine="709"/>
        <w:jc w:val="both"/>
        <w:rPr>
          <w:rFonts w:eastAsia="Calibri"/>
          <w:sz w:val="28"/>
          <w:szCs w:val="28"/>
          <w:bdr w:val="none" w:sz="0" w:space="0" w:color="auto" w:frame="1"/>
          <w:shd w:val="clear" w:color="auto" w:fill="FFFFFF"/>
          <w:lang w:eastAsia="uk-UA"/>
        </w:rPr>
      </w:pPr>
      <w:r>
        <w:rPr>
          <w:rFonts w:eastAsia="Calibri"/>
          <w:sz w:val="28"/>
          <w:szCs w:val="28"/>
          <w:bdr w:val="none" w:sz="0" w:space="0" w:color="auto" w:frame="1"/>
          <w:shd w:val="clear" w:color="auto" w:fill="FFFFFF"/>
          <w:lang w:eastAsia="uk-UA"/>
        </w:rPr>
        <w:t>Існує декілька концепцій європейських правників, що саме слід розуміти під терміном «публічна адміністрація»:</w:t>
      </w:r>
    </w:p>
    <w:p w:rsidR="000E4B16" w:rsidRDefault="000E4B16" w:rsidP="00F679B0">
      <w:pPr>
        <w:pStyle w:val="a5"/>
        <w:widowControl w:val="0"/>
        <w:spacing w:line="360" w:lineRule="auto"/>
        <w:ind w:firstLine="709"/>
        <w:jc w:val="both"/>
        <w:rPr>
          <w:rFonts w:eastAsia="Calibri"/>
          <w:sz w:val="28"/>
          <w:szCs w:val="28"/>
          <w:bdr w:val="none" w:sz="0" w:space="0" w:color="auto" w:frame="1"/>
          <w:shd w:val="clear" w:color="auto" w:fill="FFFFFF"/>
          <w:lang w:eastAsia="uk-UA"/>
        </w:rPr>
      </w:pPr>
      <w:r>
        <w:rPr>
          <w:rFonts w:eastAsia="Calibri"/>
          <w:sz w:val="28"/>
          <w:szCs w:val="28"/>
          <w:bdr w:val="none" w:sz="0" w:space="0" w:color="auto" w:frame="1"/>
          <w:shd w:val="clear" w:color="auto" w:fill="FFFFFF"/>
          <w:lang w:eastAsia="uk-UA"/>
        </w:rPr>
        <w:t>1. Сукупність органів, установ та організацій, які здійснюють адміністративні функції.</w:t>
      </w:r>
    </w:p>
    <w:p w:rsidR="000E4B16" w:rsidRDefault="000E4B16" w:rsidP="00F679B0">
      <w:pPr>
        <w:pStyle w:val="a5"/>
        <w:widowControl w:val="0"/>
        <w:spacing w:line="360" w:lineRule="auto"/>
        <w:ind w:firstLine="709"/>
        <w:jc w:val="both"/>
        <w:rPr>
          <w:rFonts w:eastAsia="Calibri"/>
          <w:sz w:val="28"/>
          <w:szCs w:val="28"/>
          <w:bdr w:val="none" w:sz="0" w:space="0" w:color="auto" w:frame="1"/>
          <w:shd w:val="clear" w:color="auto" w:fill="FFFFFF"/>
          <w:lang w:eastAsia="uk-UA"/>
        </w:rPr>
      </w:pPr>
      <w:r>
        <w:rPr>
          <w:rFonts w:eastAsia="Calibri"/>
          <w:sz w:val="28"/>
          <w:szCs w:val="28"/>
          <w:bdr w:val="none" w:sz="0" w:space="0" w:color="auto" w:frame="1"/>
          <w:shd w:val="clear" w:color="auto" w:fill="FFFFFF"/>
          <w:lang w:eastAsia="uk-UA"/>
        </w:rPr>
        <w:t>2. Адміністративна діяльність, яка здійснюється суб</w:t>
      </w:r>
      <w:r w:rsidRPr="00D33AC9">
        <w:rPr>
          <w:rFonts w:eastAsia="Calibri"/>
          <w:sz w:val="28"/>
          <w:szCs w:val="28"/>
          <w:bdr w:val="none" w:sz="0" w:space="0" w:color="auto" w:frame="1"/>
          <w:shd w:val="clear" w:color="auto" w:fill="FFFFFF"/>
          <w:lang w:eastAsia="uk-UA"/>
        </w:rPr>
        <w:t>’</w:t>
      </w:r>
      <w:r>
        <w:rPr>
          <w:rFonts w:eastAsia="Calibri"/>
          <w:sz w:val="28"/>
          <w:szCs w:val="28"/>
          <w:bdr w:val="none" w:sz="0" w:space="0" w:color="auto" w:frame="1"/>
          <w:shd w:val="clear" w:color="auto" w:fill="FFFFFF"/>
          <w:lang w:eastAsia="uk-UA"/>
        </w:rPr>
        <w:t>єктами публічної адміністрації в інтересах суспільства.</w:t>
      </w:r>
    </w:p>
    <w:p w:rsidR="000E4B16" w:rsidRDefault="000E4B16" w:rsidP="00F679B0">
      <w:pPr>
        <w:pStyle w:val="a5"/>
        <w:widowControl w:val="0"/>
        <w:spacing w:line="360" w:lineRule="auto"/>
        <w:ind w:firstLine="709"/>
        <w:jc w:val="both"/>
        <w:rPr>
          <w:rFonts w:eastAsia="Calibri"/>
          <w:sz w:val="28"/>
          <w:szCs w:val="28"/>
          <w:bdr w:val="none" w:sz="0" w:space="0" w:color="auto" w:frame="1"/>
          <w:shd w:val="clear" w:color="auto" w:fill="FFFFFF"/>
          <w:lang w:eastAsia="uk-UA"/>
        </w:rPr>
      </w:pPr>
      <w:r>
        <w:rPr>
          <w:rFonts w:eastAsia="Calibri"/>
          <w:sz w:val="28"/>
          <w:szCs w:val="28"/>
          <w:bdr w:val="none" w:sz="0" w:space="0" w:color="auto" w:frame="1"/>
          <w:shd w:val="clear" w:color="auto" w:fill="FFFFFF"/>
          <w:lang w:eastAsia="uk-UA"/>
        </w:rPr>
        <w:t>3. Управління публічних сектором, яке здійснюють суб</w:t>
      </w:r>
      <w:r w:rsidRPr="00D33AC9">
        <w:rPr>
          <w:rFonts w:eastAsia="Calibri"/>
          <w:sz w:val="28"/>
          <w:szCs w:val="28"/>
          <w:bdr w:val="none" w:sz="0" w:space="0" w:color="auto" w:frame="1"/>
          <w:shd w:val="clear" w:color="auto" w:fill="FFFFFF"/>
          <w:lang w:eastAsia="uk-UA"/>
        </w:rPr>
        <w:t>’</w:t>
      </w:r>
      <w:r>
        <w:rPr>
          <w:rFonts w:eastAsia="Calibri"/>
          <w:sz w:val="28"/>
          <w:szCs w:val="28"/>
          <w:bdr w:val="none" w:sz="0" w:space="0" w:color="auto" w:frame="1"/>
          <w:shd w:val="clear" w:color="auto" w:fill="FFFFFF"/>
          <w:lang w:eastAsia="uk-UA"/>
        </w:rPr>
        <w:t>єкти публічної адміністрації.</w:t>
      </w:r>
    </w:p>
    <w:p w:rsidR="00470290" w:rsidRPr="001C2342" w:rsidRDefault="000E4B16" w:rsidP="00470290">
      <w:pPr>
        <w:pStyle w:val="a5"/>
        <w:widowControl w:val="0"/>
        <w:spacing w:line="360" w:lineRule="auto"/>
        <w:ind w:firstLine="709"/>
        <w:jc w:val="both"/>
        <w:rPr>
          <w:rFonts w:eastAsia="Calibri"/>
          <w:sz w:val="28"/>
          <w:szCs w:val="28"/>
          <w:bdr w:val="none" w:sz="0" w:space="0" w:color="auto" w:frame="1"/>
          <w:shd w:val="clear" w:color="auto" w:fill="FFFFFF"/>
          <w:lang w:eastAsia="uk-UA"/>
        </w:rPr>
      </w:pPr>
      <w:r>
        <w:rPr>
          <w:rFonts w:eastAsia="Calibri"/>
          <w:sz w:val="28"/>
          <w:szCs w:val="28"/>
          <w:bdr w:val="none" w:sz="0" w:space="0" w:color="auto" w:frame="1"/>
          <w:shd w:val="clear" w:color="auto" w:fill="FFFFFF"/>
          <w:lang w:eastAsia="uk-UA"/>
        </w:rPr>
        <w:t>У національній адміністративній доктрині термін «публічна адміністрація» розуміється у широкому та вузькому значенні. У широкому значенні «публічна адміністрація» розуміється як законодавчо-організуюча діяльність усіх органів публічної влади, їх посадових осіб, яка здійснюється з метою практичної реалізації поставлених цілей і завдань держави у всіх сферах суспільного життя.</w:t>
      </w:r>
      <w:r w:rsidR="00470290">
        <w:rPr>
          <w:rFonts w:eastAsia="Calibri"/>
          <w:sz w:val="28"/>
          <w:szCs w:val="28"/>
          <w:bdr w:val="none" w:sz="0" w:space="0" w:color="auto" w:frame="1"/>
          <w:shd w:val="clear" w:color="auto" w:fill="FFFFFF"/>
          <w:lang w:eastAsia="uk-UA"/>
        </w:rPr>
        <w:t xml:space="preserve"> У вузькому значенні (його ще іноді називають організаційно-структурним) публічною адміністрацією є сукупність органів і </w:t>
      </w:r>
      <w:r w:rsidR="00470290">
        <w:rPr>
          <w:rFonts w:eastAsia="Calibri"/>
          <w:sz w:val="28"/>
          <w:szCs w:val="28"/>
          <w:bdr w:val="none" w:sz="0" w:space="0" w:color="auto" w:frame="1"/>
          <w:shd w:val="clear" w:color="auto" w:fill="FFFFFF"/>
          <w:lang w:eastAsia="uk-UA"/>
        </w:rPr>
        <w:lastRenderedPageBreak/>
        <w:t>посадових осіб, що реалізують публічну владу шляхом виконавчо-розпорядчої діяльності.</w:t>
      </w:r>
    </w:p>
    <w:p w:rsidR="00470290" w:rsidRDefault="00470290" w:rsidP="000F6F09">
      <w:pPr>
        <w:pStyle w:val="a5"/>
        <w:widowControl w:val="0"/>
        <w:spacing w:line="360" w:lineRule="auto"/>
        <w:ind w:firstLine="709"/>
        <w:jc w:val="both"/>
        <w:rPr>
          <w:rFonts w:eastAsia="Calibri"/>
          <w:sz w:val="28"/>
          <w:szCs w:val="28"/>
          <w:bdr w:val="none" w:sz="0" w:space="0" w:color="auto" w:frame="1"/>
          <w:shd w:val="clear" w:color="auto" w:fill="FFFFFF"/>
          <w:lang w:eastAsia="uk-UA"/>
        </w:rPr>
      </w:pPr>
      <w:r>
        <w:rPr>
          <w:rFonts w:eastAsia="Calibri"/>
          <w:sz w:val="28"/>
          <w:szCs w:val="28"/>
          <w:bdr w:val="none" w:sz="0" w:space="0" w:color="auto" w:frame="1"/>
          <w:shd w:val="clear" w:color="auto" w:fill="FFFFFF"/>
          <w:lang w:eastAsia="uk-UA"/>
        </w:rPr>
        <w:t>Термін «публічна адміністрація» розглядається також функціональному та організаційно-структурному вимірі, через характеристику суміжних понять «публічне адміністрування», «публічне управління», «публічні органи», через поняття «публічна влада» або через суб</w:t>
      </w:r>
      <w:r w:rsidRPr="00D33AC9">
        <w:rPr>
          <w:rFonts w:eastAsia="Calibri"/>
          <w:sz w:val="28"/>
          <w:szCs w:val="28"/>
          <w:bdr w:val="none" w:sz="0" w:space="0" w:color="auto" w:frame="1"/>
          <w:shd w:val="clear" w:color="auto" w:fill="FFFFFF"/>
          <w:lang w:eastAsia="uk-UA"/>
        </w:rPr>
        <w:t>’</w:t>
      </w:r>
      <w:r>
        <w:rPr>
          <w:rFonts w:eastAsia="Calibri"/>
          <w:sz w:val="28"/>
          <w:szCs w:val="28"/>
          <w:bdr w:val="none" w:sz="0" w:space="0" w:color="auto" w:frame="1"/>
          <w:shd w:val="clear" w:color="auto" w:fill="FFFFFF"/>
          <w:lang w:eastAsia="uk-UA"/>
        </w:rPr>
        <w:t>єктний склад.</w:t>
      </w:r>
      <w:r w:rsidR="00CF133E" w:rsidRPr="00CF133E">
        <w:rPr>
          <w:rFonts w:eastAsia="Calibri"/>
          <w:sz w:val="28"/>
          <w:szCs w:val="28"/>
          <w:bdr w:val="none" w:sz="0" w:space="0" w:color="auto" w:frame="1"/>
          <w:shd w:val="clear" w:color="auto" w:fill="FFFFFF"/>
          <w:lang w:eastAsia="uk-UA"/>
        </w:rPr>
        <w:t xml:space="preserve"> </w:t>
      </w:r>
      <w:r>
        <w:rPr>
          <w:rFonts w:eastAsia="Calibri"/>
          <w:sz w:val="28"/>
          <w:szCs w:val="28"/>
          <w:bdr w:val="none" w:sz="0" w:space="0" w:color="auto" w:frame="1"/>
          <w:shd w:val="clear" w:color="auto" w:fill="FFFFFF"/>
          <w:lang w:eastAsia="uk-UA"/>
        </w:rPr>
        <w:t>За аналогією з німецьким правом до національного розуміння органів публічної адміністрації пропонується додати такі категорії як «публічно-правові установи» та «публічно-правові фонди»</w:t>
      </w:r>
      <w:r w:rsidR="0065172B">
        <w:rPr>
          <w:rFonts w:eastAsia="Calibri"/>
          <w:sz w:val="28"/>
          <w:szCs w:val="28"/>
          <w:bdr w:val="none" w:sz="0" w:space="0" w:color="auto" w:frame="1"/>
          <w:shd w:val="clear" w:color="auto" w:fill="FFFFFF"/>
          <w:lang w:eastAsia="uk-UA"/>
        </w:rPr>
        <w:t>, а отже систему органі</w:t>
      </w:r>
      <w:r>
        <w:rPr>
          <w:rFonts w:eastAsia="Calibri"/>
          <w:sz w:val="28"/>
          <w:szCs w:val="28"/>
          <w:bdr w:val="none" w:sz="0" w:space="0" w:color="auto" w:frame="1"/>
          <w:shd w:val="clear" w:color="auto" w:fill="FFFFFF"/>
          <w:lang w:eastAsia="uk-UA"/>
        </w:rPr>
        <w:t xml:space="preserve">в публічної адміністрації мають складати органи виконавчої влади, органи місцевого самоврядування, </w:t>
      </w:r>
      <w:r w:rsidR="0065172B">
        <w:rPr>
          <w:rFonts w:eastAsia="Calibri"/>
          <w:sz w:val="28"/>
          <w:szCs w:val="28"/>
          <w:bdr w:val="none" w:sz="0" w:space="0" w:color="auto" w:frame="1"/>
          <w:shd w:val="clear" w:color="auto" w:fill="FFFFFF"/>
          <w:lang w:eastAsia="uk-UA"/>
        </w:rPr>
        <w:t>публічно-правові установи та публічно-правові фонди.</w:t>
      </w:r>
      <w:r w:rsidR="000F6F09">
        <w:rPr>
          <w:rFonts w:eastAsia="Calibri"/>
          <w:sz w:val="28"/>
          <w:szCs w:val="28"/>
          <w:bdr w:val="none" w:sz="0" w:space="0" w:color="auto" w:frame="1"/>
          <w:shd w:val="clear" w:color="auto" w:fill="FFFFFF"/>
          <w:lang w:eastAsia="uk-UA"/>
        </w:rPr>
        <w:t xml:space="preserve"> Однак, на думку деяких вітчизняних вчених-адміністративістів, у національній площині неможливо тлумачити це поняття у двох вимірах: організаційному – як сукупності органів та посадових осіб, та функціональному – як діяльність із реалізації публічної влади, оскільки для означення адміністративної діяльності термін повинен перекладатися як «управління», «адміністрування» та «врядування», а не адміністрація. </w:t>
      </w:r>
    </w:p>
    <w:p w:rsidR="0065172B" w:rsidRDefault="0065172B" w:rsidP="007E4EF1">
      <w:pPr>
        <w:pStyle w:val="a5"/>
        <w:widowControl w:val="0"/>
        <w:spacing w:line="360" w:lineRule="auto"/>
        <w:ind w:firstLine="709"/>
        <w:jc w:val="both"/>
        <w:rPr>
          <w:rFonts w:eastAsia="Calibri"/>
          <w:sz w:val="28"/>
          <w:szCs w:val="28"/>
          <w:bdr w:val="none" w:sz="0" w:space="0" w:color="auto" w:frame="1"/>
          <w:shd w:val="clear" w:color="auto" w:fill="FFFFFF"/>
          <w:lang w:eastAsia="uk-UA"/>
        </w:rPr>
      </w:pPr>
      <w:r>
        <w:rPr>
          <w:rFonts w:eastAsia="Calibri"/>
          <w:sz w:val="28"/>
          <w:szCs w:val="28"/>
          <w:bdr w:val="none" w:sz="0" w:space="0" w:color="auto" w:frame="1"/>
          <w:shd w:val="clear" w:color="auto" w:fill="FFFFFF"/>
          <w:lang w:eastAsia="uk-UA"/>
        </w:rPr>
        <w:t xml:space="preserve">З урахуванням усього вище викладеного можна зробити висновок, що публічна влада здійснюється не тільки державними </w:t>
      </w:r>
      <w:r w:rsidR="00E2798F">
        <w:rPr>
          <w:rFonts w:eastAsia="Calibri"/>
          <w:sz w:val="28"/>
          <w:szCs w:val="28"/>
          <w:bdr w:val="none" w:sz="0" w:space="0" w:color="auto" w:frame="1"/>
          <w:shd w:val="clear" w:color="auto" w:fill="FFFFFF"/>
          <w:lang w:eastAsia="uk-UA"/>
        </w:rPr>
        <w:t>органами</w:t>
      </w:r>
      <w:r>
        <w:rPr>
          <w:rFonts w:eastAsia="Calibri"/>
          <w:sz w:val="28"/>
          <w:szCs w:val="28"/>
          <w:bdr w:val="none" w:sz="0" w:space="0" w:color="auto" w:frame="1"/>
          <w:shd w:val="clear" w:color="auto" w:fill="FFFFFF"/>
          <w:lang w:eastAsia="uk-UA"/>
        </w:rPr>
        <w:t xml:space="preserve">, й органами місцевого самоврядування, фізичними особами та юридичними особами приватного права, якщо вони діють задля </w:t>
      </w:r>
      <w:r w:rsidR="00E2798F">
        <w:rPr>
          <w:rFonts w:eastAsia="Calibri"/>
          <w:sz w:val="28"/>
          <w:szCs w:val="28"/>
          <w:bdr w:val="none" w:sz="0" w:space="0" w:color="auto" w:frame="1"/>
          <w:shd w:val="clear" w:color="auto" w:fill="FFFFFF"/>
          <w:lang w:eastAsia="uk-UA"/>
        </w:rPr>
        <w:t>задоволення</w:t>
      </w:r>
      <w:r>
        <w:rPr>
          <w:rFonts w:eastAsia="Calibri"/>
          <w:sz w:val="28"/>
          <w:szCs w:val="28"/>
          <w:bdr w:val="none" w:sz="0" w:space="0" w:color="auto" w:frame="1"/>
          <w:shd w:val="clear" w:color="auto" w:fill="FFFFFF"/>
          <w:lang w:eastAsia="uk-UA"/>
        </w:rPr>
        <w:t xml:space="preserve"> публічного суспільного інтересу.</w:t>
      </w:r>
      <w:r w:rsidR="007E4EF1">
        <w:rPr>
          <w:rFonts w:eastAsia="Calibri"/>
          <w:sz w:val="28"/>
          <w:szCs w:val="28"/>
          <w:bdr w:val="none" w:sz="0" w:space="0" w:color="auto" w:frame="1"/>
          <w:shd w:val="clear" w:color="auto" w:fill="FFFFFF"/>
          <w:lang w:eastAsia="uk-UA"/>
        </w:rPr>
        <w:t xml:space="preserve"> </w:t>
      </w:r>
      <w:r>
        <w:rPr>
          <w:rFonts w:eastAsia="Calibri"/>
          <w:sz w:val="28"/>
          <w:szCs w:val="28"/>
          <w:bdr w:val="none" w:sz="0" w:space="0" w:color="auto" w:frame="1"/>
          <w:shd w:val="clear" w:color="auto" w:fill="FFFFFF"/>
          <w:lang w:eastAsia="uk-UA"/>
        </w:rPr>
        <w:t>Слід зазначити, що Верховна Рада України, Президент України та судові органи не є публічною адміністрацією, хоча в окремих випадках і можуть діяти як суб</w:t>
      </w:r>
      <w:r w:rsidRPr="00D33AC9">
        <w:rPr>
          <w:rFonts w:eastAsia="Calibri"/>
          <w:sz w:val="28"/>
          <w:szCs w:val="28"/>
          <w:bdr w:val="none" w:sz="0" w:space="0" w:color="auto" w:frame="1"/>
          <w:shd w:val="clear" w:color="auto" w:fill="FFFFFF"/>
          <w:lang w:eastAsia="uk-UA"/>
        </w:rPr>
        <w:t>’</w:t>
      </w:r>
      <w:r>
        <w:rPr>
          <w:rFonts w:eastAsia="Calibri"/>
          <w:sz w:val="28"/>
          <w:szCs w:val="28"/>
          <w:bdr w:val="none" w:sz="0" w:space="0" w:color="auto" w:frame="1"/>
          <w:shd w:val="clear" w:color="auto" w:fill="FFFFFF"/>
          <w:lang w:eastAsia="uk-UA"/>
        </w:rPr>
        <w:t>єкти публічної адміністрації.</w:t>
      </w:r>
    </w:p>
    <w:p w:rsidR="007E4EF1" w:rsidRDefault="007E4EF1" w:rsidP="007E4EF1">
      <w:pPr>
        <w:pStyle w:val="a5"/>
        <w:widowControl w:val="0"/>
        <w:spacing w:line="360" w:lineRule="auto"/>
        <w:ind w:firstLine="709"/>
        <w:jc w:val="both"/>
        <w:rPr>
          <w:rFonts w:eastAsia="Calibri"/>
          <w:sz w:val="28"/>
          <w:szCs w:val="28"/>
          <w:bdr w:val="none" w:sz="0" w:space="0" w:color="auto" w:frame="1"/>
          <w:shd w:val="clear" w:color="auto" w:fill="FFFFFF"/>
          <w:lang w:eastAsia="uk-UA"/>
        </w:rPr>
      </w:pPr>
      <w:r>
        <w:rPr>
          <w:rFonts w:eastAsia="Calibri"/>
          <w:sz w:val="28"/>
          <w:szCs w:val="28"/>
          <w:bdr w:val="none" w:sz="0" w:space="0" w:color="auto" w:frame="1"/>
          <w:shd w:val="clear" w:color="auto" w:fill="FFFFFF"/>
          <w:lang w:eastAsia="uk-UA"/>
        </w:rPr>
        <w:t xml:space="preserve">Варто погодитися з тим, що публічне адміністрування поєднує у собі як управлінську, так і сервісну діяльність – здійснення цілеспрямованого впливу на суб’єкт та сприяння приватним особам у реалізації наданих їм прав та законних інтересів. За типом завдань, які ставляться до виконання </w:t>
      </w:r>
      <w:r w:rsidR="00C000B4">
        <w:rPr>
          <w:rFonts w:eastAsia="Calibri"/>
          <w:sz w:val="28"/>
          <w:szCs w:val="28"/>
          <w:bdr w:val="none" w:sz="0" w:space="0" w:color="auto" w:frame="1"/>
          <w:shd w:val="clear" w:color="auto" w:fill="FFFFFF"/>
          <w:lang w:eastAsia="uk-UA"/>
        </w:rPr>
        <w:t>публічне адміністрування класифікується на регульоване, планувальне, сервісне та контрольне.</w:t>
      </w:r>
    </w:p>
    <w:p w:rsidR="00C000B4" w:rsidRDefault="00C000B4" w:rsidP="007E4EF1">
      <w:pPr>
        <w:pStyle w:val="a5"/>
        <w:widowControl w:val="0"/>
        <w:spacing w:line="360" w:lineRule="auto"/>
        <w:ind w:firstLine="709"/>
        <w:jc w:val="both"/>
        <w:rPr>
          <w:rFonts w:eastAsia="Calibri"/>
          <w:sz w:val="28"/>
          <w:szCs w:val="28"/>
          <w:bdr w:val="none" w:sz="0" w:space="0" w:color="auto" w:frame="1"/>
          <w:shd w:val="clear" w:color="auto" w:fill="FFFFFF"/>
          <w:lang w:eastAsia="uk-UA"/>
        </w:rPr>
      </w:pPr>
      <w:r>
        <w:rPr>
          <w:rFonts w:eastAsia="Calibri"/>
          <w:sz w:val="28"/>
          <w:szCs w:val="28"/>
          <w:bdr w:val="none" w:sz="0" w:space="0" w:color="auto" w:frame="1"/>
          <w:shd w:val="clear" w:color="auto" w:fill="FFFFFF"/>
          <w:lang w:eastAsia="uk-UA"/>
        </w:rPr>
        <w:lastRenderedPageBreak/>
        <w:t xml:space="preserve">Регульоване публічне адміністрування спрямоване на здійснення виконавчих завдань, для чого використовує імперативні інструменти. З цієї причини у доктрині адміністративного права його називають втручальним публічним </w:t>
      </w:r>
      <w:r w:rsidR="00E2798F">
        <w:rPr>
          <w:rFonts w:eastAsia="Calibri"/>
          <w:sz w:val="28"/>
          <w:szCs w:val="28"/>
          <w:bdr w:val="none" w:sz="0" w:space="0" w:color="auto" w:frame="1"/>
          <w:shd w:val="clear" w:color="auto" w:fill="FFFFFF"/>
          <w:lang w:eastAsia="uk-UA"/>
        </w:rPr>
        <w:t>адмініструванням</w:t>
      </w:r>
      <w:r>
        <w:rPr>
          <w:rFonts w:eastAsia="Calibri"/>
          <w:sz w:val="28"/>
          <w:szCs w:val="28"/>
          <w:bdr w:val="none" w:sz="0" w:space="0" w:color="auto" w:frame="1"/>
          <w:shd w:val="clear" w:color="auto" w:fill="FFFFFF"/>
          <w:lang w:eastAsia="uk-UA"/>
        </w:rPr>
        <w:t xml:space="preserve"> (у д</w:t>
      </w:r>
      <w:r w:rsidR="0071584E">
        <w:rPr>
          <w:rFonts w:eastAsia="Calibri"/>
          <w:sz w:val="28"/>
          <w:szCs w:val="28"/>
          <w:bdr w:val="none" w:sz="0" w:space="0" w:color="auto" w:frame="1"/>
          <w:shd w:val="clear" w:color="auto" w:fill="FFFFFF"/>
          <w:lang w:eastAsia="uk-UA"/>
        </w:rPr>
        <w:t>в</w:t>
      </w:r>
      <w:r>
        <w:rPr>
          <w:rFonts w:eastAsia="Calibri"/>
          <w:sz w:val="28"/>
          <w:szCs w:val="28"/>
          <w:bdr w:val="none" w:sz="0" w:space="0" w:color="auto" w:frame="1"/>
          <w:shd w:val="clear" w:color="auto" w:fill="FFFFFF"/>
          <w:lang w:eastAsia="uk-UA"/>
        </w:rPr>
        <w:t>ополюсних адміністративно-правових відносинах) або втручальним та забезпечувальним (з точки зору концепції трьохсферної діяльності публічного адміністрування). Планувальне публічне адміністрування у різноманітних формах пронизує публічно-адміністративну діяльність, набуваючи юридичного виразу, і відіграє вирішальну роль у гуманітарній сфері, сприянні розвитк</w:t>
      </w:r>
      <w:r w:rsidR="0071584E">
        <w:rPr>
          <w:rFonts w:eastAsia="Calibri"/>
          <w:sz w:val="28"/>
          <w:szCs w:val="28"/>
          <w:bdr w:val="none" w:sz="0" w:space="0" w:color="auto" w:frame="1"/>
          <w:shd w:val="clear" w:color="auto" w:fill="FFFFFF"/>
          <w:lang w:eastAsia="uk-UA"/>
        </w:rPr>
        <w:t xml:space="preserve">у освіти, науки, культури тощо. Сервісне публічне адміністрування спрямоване на задоволення приватного інтересу конкретної особи через надання адміністративних послуг. Важливе значення має контрольне публічне адміністрування, яке поєднує у собі не звичайне виконання нормативного припису, а й використання </w:t>
      </w:r>
      <w:r w:rsidR="00E2798F">
        <w:rPr>
          <w:rFonts w:eastAsia="Calibri"/>
          <w:sz w:val="28"/>
          <w:szCs w:val="28"/>
          <w:bdr w:val="none" w:sz="0" w:space="0" w:color="auto" w:frame="1"/>
          <w:shd w:val="clear" w:color="auto" w:fill="FFFFFF"/>
          <w:lang w:eastAsia="uk-UA"/>
        </w:rPr>
        <w:t>різноманітних</w:t>
      </w:r>
      <w:r w:rsidR="0071584E">
        <w:rPr>
          <w:rFonts w:eastAsia="Calibri"/>
          <w:sz w:val="28"/>
          <w:szCs w:val="28"/>
          <w:bdr w:val="none" w:sz="0" w:space="0" w:color="auto" w:frame="1"/>
          <w:shd w:val="clear" w:color="auto" w:fill="FFFFFF"/>
          <w:lang w:eastAsia="uk-UA"/>
        </w:rPr>
        <w:t xml:space="preserve"> комбінацій інструментів, яке неможливо передбачити заздалегідь за допомогою правових норм.</w:t>
      </w:r>
    </w:p>
    <w:p w:rsidR="00F62B07" w:rsidRDefault="00F62B07" w:rsidP="007E4EF1">
      <w:pPr>
        <w:pStyle w:val="a5"/>
        <w:widowControl w:val="0"/>
        <w:spacing w:line="360" w:lineRule="auto"/>
        <w:ind w:firstLine="709"/>
        <w:jc w:val="both"/>
        <w:rPr>
          <w:rFonts w:eastAsia="Calibri"/>
          <w:sz w:val="28"/>
          <w:szCs w:val="28"/>
          <w:bdr w:val="none" w:sz="0" w:space="0" w:color="auto" w:frame="1"/>
          <w:shd w:val="clear" w:color="auto" w:fill="FFFFFF"/>
          <w:lang w:eastAsia="uk-UA"/>
        </w:rPr>
      </w:pPr>
      <w:r>
        <w:rPr>
          <w:rFonts w:eastAsia="Calibri"/>
          <w:sz w:val="28"/>
          <w:szCs w:val="28"/>
          <w:bdr w:val="none" w:sz="0" w:space="0" w:color="auto" w:frame="1"/>
          <w:shd w:val="clear" w:color="auto" w:fill="FFFFFF"/>
          <w:lang w:eastAsia="uk-UA"/>
        </w:rPr>
        <w:t>Система суб’єктів публічної адміністрації у сфері вищої юридичної освіти складається з органів виконавчої влади та об’єктивно обумовлених зв’язків між ними. До цієї системи входять Кабінет Міністрів України, Міністерство освіти та науки України та Національне аген</w:t>
      </w:r>
      <w:r w:rsidR="0051489A">
        <w:rPr>
          <w:rFonts w:eastAsia="Calibri"/>
          <w:sz w:val="28"/>
          <w:szCs w:val="28"/>
          <w:bdr w:val="none" w:sz="0" w:space="0" w:color="auto" w:frame="1"/>
          <w:shd w:val="clear" w:color="auto" w:fill="FFFFFF"/>
          <w:lang w:eastAsia="uk-UA"/>
        </w:rPr>
        <w:t>т</w:t>
      </w:r>
      <w:r>
        <w:rPr>
          <w:rFonts w:eastAsia="Calibri"/>
          <w:sz w:val="28"/>
          <w:szCs w:val="28"/>
          <w:bdr w:val="none" w:sz="0" w:space="0" w:color="auto" w:frame="1"/>
          <w:shd w:val="clear" w:color="auto" w:fill="FFFFFF"/>
          <w:lang w:eastAsia="uk-UA"/>
        </w:rPr>
        <w:t xml:space="preserve">ство </w:t>
      </w:r>
      <w:r w:rsidR="003411AE">
        <w:rPr>
          <w:rFonts w:eastAsia="Calibri"/>
          <w:sz w:val="28"/>
          <w:szCs w:val="28"/>
          <w:bdr w:val="none" w:sz="0" w:space="0" w:color="auto" w:frame="1"/>
          <w:shd w:val="clear" w:color="auto" w:fill="FFFFFF"/>
          <w:lang w:eastAsia="uk-UA"/>
        </w:rPr>
        <w:t>і</w:t>
      </w:r>
      <w:r>
        <w:rPr>
          <w:rFonts w:eastAsia="Calibri"/>
          <w:sz w:val="28"/>
          <w:szCs w:val="28"/>
          <w:bdr w:val="none" w:sz="0" w:space="0" w:color="auto" w:frame="1"/>
          <w:shd w:val="clear" w:color="auto" w:fill="FFFFFF"/>
          <w:lang w:eastAsia="uk-UA"/>
        </w:rPr>
        <w:t>з забезпечення якості вищої освіти.</w:t>
      </w:r>
    </w:p>
    <w:p w:rsidR="003411AE" w:rsidRDefault="00F62B07" w:rsidP="003411AE">
      <w:pPr>
        <w:pStyle w:val="a5"/>
        <w:widowControl w:val="0"/>
        <w:spacing w:line="360" w:lineRule="auto"/>
        <w:ind w:firstLine="709"/>
        <w:jc w:val="both"/>
        <w:rPr>
          <w:rFonts w:eastAsia="Calibri"/>
          <w:sz w:val="28"/>
          <w:szCs w:val="28"/>
          <w:bdr w:val="none" w:sz="0" w:space="0" w:color="auto" w:frame="1"/>
          <w:shd w:val="clear" w:color="auto" w:fill="FFFFFF"/>
          <w:lang w:eastAsia="uk-UA"/>
        </w:rPr>
      </w:pPr>
      <w:r>
        <w:rPr>
          <w:rFonts w:eastAsia="Calibri"/>
          <w:sz w:val="28"/>
          <w:szCs w:val="28"/>
          <w:bdr w:val="none" w:sz="0" w:space="0" w:color="auto" w:frame="1"/>
          <w:shd w:val="clear" w:color="auto" w:fill="FFFFFF"/>
          <w:lang w:eastAsia="uk-UA"/>
        </w:rPr>
        <w:t xml:space="preserve">Кабінет Міністрів України є вищим органом у системі органів виконавчої влади, який, згідно ст. 2 Закону України «Про Кабінет Міністрів України» від 27 лютого 2014 р. </w:t>
      </w:r>
      <w:r w:rsidRPr="00F62B07">
        <w:rPr>
          <w:rFonts w:eastAsia="Calibri"/>
          <w:sz w:val="28"/>
          <w:szCs w:val="28"/>
          <w:bdr w:val="none" w:sz="0" w:space="0" w:color="auto" w:frame="1"/>
          <w:shd w:val="clear" w:color="auto" w:fill="FFFFFF"/>
          <w:lang w:eastAsia="uk-UA"/>
        </w:rPr>
        <w:t>№ 794-VII</w:t>
      </w:r>
      <w:r>
        <w:rPr>
          <w:rFonts w:eastAsia="Calibri"/>
          <w:sz w:val="28"/>
          <w:szCs w:val="28"/>
          <w:bdr w:val="none" w:sz="0" w:space="0" w:color="auto" w:frame="1"/>
          <w:shd w:val="clear" w:color="auto" w:fill="FFFFFF"/>
          <w:lang w:eastAsia="uk-UA"/>
        </w:rPr>
        <w:t>, має вживати всіх заходів для забезпечення прав і свобод людини і громадянина, створення сприятливих умов для вільного та всебічного розвитку особистості</w:t>
      </w:r>
      <w:r w:rsidR="003411AE">
        <w:rPr>
          <w:rFonts w:eastAsia="Calibri"/>
          <w:sz w:val="28"/>
          <w:szCs w:val="28"/>
          <w:bdr w:val="none" w:sz="0" w:space="0" w:color="auto" w:frame="1"/>
          <w:shd w:val="clear" w:color="auto" w:fill="FFFFFF"/>
          <w:lang w:eastAsia="uk-UA"/>
        </w:rPr>
        <w:t xml:space="preserve">. Повноваження Кабінету Міністрів України у сфері вищої освіти взагалі, та вищої юридичної освіти зокрема, визначені у ч. 2 ст. 12 Закону України «Про вищу освіту» від 1 липня 2014 р. </w:t>
      </w:r>
      <w:r w:rsidR="003411AE" w:rsidRPr="003411AE">
        <w:rPr>
          <w:rFonts w:eastAsia="Calibri"/>
          <w:sz w:val="28"/>
          <w:szCs w:val="28"/>
          <w:bdr w:val="none" w:sz="0" w:space="0" w:color="auto" w:frame="1"/>
          <w:shd w:val="clear" w:color="auto" w:fill="FFFFFF"/>
          <w:lang w:eastAsia="uk-UA"/>
        </w:rPr>
        <w:t>№ 1556-VII</w:t>
      </w:r>
      <w:r w:rsidR="003411AE">
        <w:rPr>
          <w:rFonts w:eastAsia="Calibri"/>
          <w:sz w:val="28"/>
          <w:szCs w:val="28"/>
          <w:bdr w:val="none" w:sz="0" w:space="0" w:color="auto" w:frame="1"/>
          <w:shd w:val="clear" w:color="auto" w:fill="FFFFFF"/>
          <w:lang w:eastAsia="uk-UA"/>
        </w:rPr>
        <w:t xml:space="preserve">. Так, Кабінет Міністрів України забезпечує реалізацію державної політики у сфері вищої освіти, відповідає за розробку, затвердження та виконання загальнодержавних програм розвитку, створює дієві механізми реалізації прав </w:t>
      </w:r>
      <w:r w:rsidR="003411AE">
        <w:rPr>
          <w:rFonts w:eastAsia="Calibri"/>
          <w:sz w:val="28"/>
          <w:szCs w:val="28"/>
          <w:bdr w:val="none" w:sz="0" w:space="0" w:color="auto" w:frame="1"/>
          <w:shd w:val="clear" w:color="auto" w:fill="FFFFFF"/>
          <w:lang w:eastAsia="uk-UA"/>
        </w:rPr>
        <w:lastRenderedPageBreak/>
        <w:t xml:space="preserve">закладів вищої освіти, наукових, науково-педагогічних та педагогічних працівників та здобувачів вищої освіти, затверджує склад Національного агентства </w:t>
      </w:r>
      <w:r w:rsidR="0051489A">
        <w:rPr>
          <w:rFonts w:eastAsia="Calibri"/>
          <w:sz w:val="28"/>
          <w:szCs w:val="28"/>
          <w:bdr w:val="none" w:sz="0" w:space="0" w:color="auto" w:frame="1"/>
          <w:shd w:val="clear" w:color="auto" w:fill="FFFFFF"/>
          <w:lang w:eastAsia="uk-UA"/>
        </w:rPr>
        <w:t>та припиняє повноваження членів Національного агентства, забезпечує широку участь стейкхолдерів у підготовці та прийняття проєктів нормативно-правових актів, які стосуються функціонування вищої освіти, забезпечує здійснення контролю за дотриманням законодавства у сфері вищої юридичної освіти тощо.</w:t>
      </w:r>
    </w:p>
    <w:p w:rsidR="0051489A" w:rsidRDefault="0051489A" w:rsidP="003411AE">
      <w:pPr>
        <w:pStyle w:val="a5"/>
        <w:widowControl w:val="0"/>
        <w:spacing w:line="360" w:lineRule="auto"/>
        <w:ind w:firstLine="709"/>
        <w:jc w:val="both"/>
        <w:rPr>
          <w:rFonts w:eastAsia="Calibri"/>
          <w:sz w:val="28"/>
          <w:szCs w:val="28"/>
          <w:bdr w:val="none" w:sz="0" w:space="0" w:color="auto" w:frame="1"/>
          <w:shd w:val="clear" w:color="auto" w:fill="FFFFFF"/>
          <w:lang w:eastAsia="uk-UA"/>
        </w:rPr>
      </w:pPr>
      <w:r>
        <w:rPr>
          <w:rFonts w:eastAsia="Calibri"/>
          <w:sz w:val="28"/>
          <w:szCs w:val="28"/>
          <w:bdr w:val="none" w:sz="0" w:space="0" w:color="auto" w:frame="1"/>
          <w:shd w:val="clear" w:color="auto" w:fill="FFFFFF"/>
          <w:lang w:eastAsia="uk-UA"/>
        </w:rPr>
        <w:t>Незважаючи на те, що відповідно до принципу поділу влади, Кабінет Міністрів України належить до системи органів виконавчої влади, його призначення та основна функція мають і суто політичний характер, що проявляється у розробці державних програм у сферах, зо входять до його компетенції (у даному випадку мова йде про сферу вищої юридичної освіти).</w:t>
      </w:r>
    </w:p>
    <w:p w:rsidR="00C37A0B" w:rsidRDefault="00C37A0B" w:rsidP="00C37A0B">
      <w:pPr>
        <w:pStyle w:val="a5"/>
        <w:spacing w:line="360" w:lineRule="auto"/>
        <w:ind w:firstLine="708"/>
        <w:jc w:val="both"/>
        <w:rPr>
          <w:color w:val="000000" w:themeColor="text1"/>
          <w:sz w:val="28"/>
          <w:szCs w:val="28"/>
          <w:shd w:val="clear" w:color="auto" w:fill="FFFFFF"/>
        </w:rPr>
      </w:pPr>
      <w:r>
        <w:rPr>
          <w:sz w:val="28"/>
          <w:szCs w:val="28"/>
        </w:rPr>
        <w:t xml:space="preserve">МОН України, як центральний орган виконавчої влади, </w:t>
      </w:r>
      <w:r w:rsidRPr="006E70D4">
        <w:rPr>
          <w:color w:val="000000" w:themeColor="text1"/>
          <w:sz w:val="28"/>
          <w:szCs w:val="28"/>
          <w:shd w:val="clear" w:color="auto" w:fill="FFFFFF"/>
        </w:rPr>
        <w:t>що забезпечує формування та реалізує державну політику у сферах освіти і науки, наукової, науково-технічної діяльності, інноваційної діяльності в зазначених сферах, трансферу (передачі) технологій, а також забезпечує формування та реалізацію державної політики у сфері здійснення державного нагляду (контролю) за діяльністю закладів освіти, підприємств, установ та організацій, які надають послуги у сфері освіти або провадять іншу діяльність, пов’язану з наданням таких послуг, незалежно від їх підпорядкування і форми власності</w:t>
      </w:r>
      <w:r>
        <w:rPr>
          <w:color w:val="000000" w:themeColor="text1"/>
          <w:sz w:val="28"/>
          <w:szCs w:val="28"/>
          <w:shd w:val="clear" w:color="auto" w:fill="FFFFFF"/>
        </w:rPr>
        <w:t>, діє у рамках особливого різновиду адміністративних правовідносин – надання освітніх послуг.</w:t>
      </w:r>
    </w:p>
    <w:p w:rsidR="00C37A0B" w:rsidRDefault="00C37A0B" w:rsidP="00C37A0B">
      <w:pPr>
        <w:pStyle w:val="a5"/>
        <w:spacing w:line="360" w:lineRule="auto"/>
        <w:ind w:firstLine="708"/>
        <w:jc w:val="both"/>
        <w:rPr>
          <w:color w:val="000000" w:themeColor="text1"/>
          <w:sz w:val="28"/>
          <w:szCs w:val="28"/>
          <w:shd w:val="clear" w:color="auto" w:fill="FFFFFF"/>
        </w:rPr>
      </w:pPr>
      <w:r>
        <w:rPr>
          <w:color w:val="000000" w:themeColor="text1"/>
          <w:sz w:val="28"/>
          <w:szCs w:val="28"/>
          <w:shd w:val="clear" w:color="auto" w:fill="FFFFFF"/>
        </w:rPr>
        <w:t>Головною ознакою МОН України як суб’єкта адміністративно-правових відносин є здатність мати чи реалізовувати права та юридичні обов’язки у сфері публічного адміністрування (адміністративна правосуб’єктність, яка виникає з моменту створення юридичної особи публічного права, а припиняється у момент ліквідації).</w:t>
      </w:r>
    </w:p>
    <w:p w:rsidR="00C37A0B" w:rsidRPr="00C37A0B" w:rsidRDefault="00C37A0B" w:rsidP="00C37A0B">
      <w:pPr>
        <w:pStyle w:val="a5"/>
        <w:spacing w:line="360" w:lineRule="auto"/>
        <w:ind w:firstLine="708"/>
        <w:jc w:val="both"/>
        <w:rPr>
          <w:color w:val="000000" w:themeColor="text1"/>
          <w:sz w:val="28"/>
          <w:szCs w:val="28"/>
          <w:shd w:val="clear" w:color="auto" w:fill="FFFFFF"/>
        </w:rPr>
      </w:pPr>
      <w:r>
        <w:rPr>
          <w:color w:val="000000" w:themeColor="text1"/>
          <w:sz w:val="28"/>
          <w:szCs w:val="28"/>
          <w:shd w:val="clear" w:color="auto" w:fill="FFFFFF"/>
        </w:rPr>
        <w:t xml:space="preserve">Особливим елементом адміністративно-правового статусу МОН України виступає наявність певних компетенцій, реалізація яких забезпечує виконання його основних функцій. На МОН України покладені повноваження щодо: </w:t>
      </w:r>
      <w:r>
        <w:rPr>
          <w:color w:val="000000" w:themeColor="text1"/>
          <w:sz w:val="28"/>
          <w:szCs w:val="28"/>
          <w:shd w:val="clear" w:color="auto" w:fill="FFFFFF"/>
        </w:rPr>
        <w:lastRenderedPageBreak/>
        <w:t xml:space="preserve">забезпечення формування та реалізації державної політики у освітній та науковій сферах; розробки проєктів нормативно-правових актів з питань, що належать до його компетенції; забезпечення інтеграції вітчизняних освіти і науки; визначення пріоритетів та перспектив розвитку освіти; розробки стратегій та програм розвитку вищої освіти та їх подальше подання на розгляд до Кабінету Міністрів України; затвердження стандартів освіти та їх оприлюднення; затвердження типових освітніх програм; затвердження порядку, видів та форм проведення моніторингу якості освіти; </w:t>
      </w:r>
      <w:r w:rsidRPr="001A51F8">
        <w:rPr>
          <w:sz w:val="28"/>
          <w:szCs w:val="28"/>
          <w:shd w:val="clear" w:color="auto" w:fill="FFFFFF"/>
        </w:rPr>
        <w:t>здійснення ліцензування освітньої діяльності закладів вищої, післядипломної, фахової передвищої, професійної (професійно-технічної) освіти, а також перевірки дотримання ними ліцензійних умов та атестацію закладів професійної (професійно-технічної) освіти;</w:t>
      </w:r>
      <w:r>
        <w:rPr>
          <w:color w:val="000000" w:themeColor="text1"/>
          <w:sz w:val="28"/>
          <w:szCs w:val="28"/>
          <w:shd w:val="clear" w:color="auto" w:fill="FFFFFF"/>
        </w:rPr>
        <w:t xml:space="preserve"> </w:t>
      </w:r>
      <w:r w:rsidRPr="001A51F8">
        <w:rPr>
          <w:sz w:val="28"/>
          <w:szCs w:val="28"/>
          <w:shd w:val="clear" w:color="auto" w:fill="FFFFFF"/>
        </w:rPr>
        <w:t>розробки ліцензійних умов провадження освітньої діяльності та подання їх Кабінетові Міністрів України для затвердження</w:t>
      </w:r>
      <w:r>
        <w:rPr>
          <w:sz w:val="28"/>
          <w:szCs w:val="28"/>
          <w:shd w:val="clear" w:color="auto" w:fill="FFFFFF"/>
        </w:rPr>
        <w:t>;</w:t>
      </w:r>
      <w:r>
        <w:rPr>
          <w:color w:val="000000" w:themeColor="text1"/>
          <w:sz w:val="28"/>
          <w:szCs w:val="28"/>
          <w:shd w:val="clear" w:color="auto" w:fill="FFFFFF"/>
        </w:rPr>
        <w:t xml:space="preserve"> </w:t>
      </w:r>
      <w:r>
        <w:rPr>
          <w:sz w:val="28"/>
          <w:szCs w:val="28"/>
          <w:shd w:val="clear" w:color="auto" w:fill="FFFFFF"/>
        </w:rPr>
        <w:t>здійснення інших повноважень у порядку встановленому законом та іншими нормативно-правовими актами.</w:t>
      </w:r>
    </w:p>
    <w:p w:rsidR="00C37A0B" w:rsidRDefault="00C37A0B" w:rsidP="00C37A0B">
      <w:pPr>
        <w:pStyle w:val="a5"/>
        <w:spacing w:line="360" w:lineRule="auto"/>
        <w:ind w:firstLine="708"/>
        <w:jc w:val="both"/>
        <w:rPr>
          <w:sz w:val="28"/>
          <w:szCs w:val="28"/>
          <w:shd w:val="clear" w:color="auto" w:fill="FFFFFF"/>
        </w:rPr>
      </w:pPr>
      <w:r>
        <w:rPr>
          <w:sz w:val="28"/>
          <w:szCs w:val="28"/>
          <w:shd w:val="clear" w:color="auto" w:fill="FFFFFF"/>
        </w:rPr>
        <w:t>Отже, МОН України наділено широким комплексом розпорядчих, рекомендаційних, погоджувальних, контрольно-звітних повноважень, що зумовлено специфікою діяльності центрального органу виконавчої влади та його особливою місією – виведення національної освіти на міжнародний рівень якості.</w:t>
      </w:r>
    </w:p>
    <w:p w:rsidR="00C37A0B" w:rsidRPr="00C37A0B" w:rsidRDefault="00C37A0B" w:rsidP="00C37A0B">
      <w:pPr>
        <w:pStyle w:val="a5"/>
        <w:spacing w:line="360" w:lineRule="auto"/>
        <w:ind w:firstLine="709"/>
        <w:jc w:val="both"/>
        <w:rPr>
          <w:sz w:val="28"/>
          <w:szCs w:val="28"/>
        </w:rPr>
      </w:pPr>
      <w:r w:rsidRPr="00C614C4">
        <w:rPr>
          <w:sz w:val="28"/>
          <w:szCs w:val="28"/>
          <w:shd w:val="clear" w:color="auto" w:fill="FFFFFF"/>
        </w:rPr>
        <w:t xml:space="preserve">Діяльність МОН України базується на новому принципі публічного управління, що закріплено у Комунікаційній стратегії МОН 2017-2020, схваленій рішенням колегії МОН від 26 травня 2017 р. № 4/1-15. </w:t>
      </w:r>
      <w:r w:rsidRPr="00C614C4">
        <w:rPr>
          <w:sz w:val="28"/>
          <w:szCs w:val="28"/>
        </w:rPr>
        <w:t>Суть Комунікаційної стратегії корелюється з чотирма пріоритетами діяльності МОН, визнач</w:t>
      </w:r>
      <w:r>
        <w:rPr>
          <w:sz w:val="28"/>
          <w:szCs w:val="28"/>
        </w:rPr>
        <w:t>еними до 2020 р.</w:t>
      </w:r>
      <w:r w:rsidRPr="00C614C4">
        <w:rPr>
          <w:sz w:val="28"/>
          <w:szCs w:val="28"/>
        </w:rPr>
        <w:t>:</w:t>
      </w:r>
      <w:r>
        <w:rPr>
          <w:sz w:val="28"/>
          <w:szCs w:val="28"/>
        </w:rPr>
        <w:t xml:space="preserve"> </w:t>
      </w:r>
      <w:r w:rsidRPr="00C614C4">
        <w:rPr>
          <w:sz w:val="28"/>
          <w:szCs w:val="28"/>
        </w:rPr>
        <w:t>реформа середньої освіти «Нова українська школа»,</w:t>
      </w:r>
      <w:r>
        <w:rPr>
          <w:sz w:val="28"/>
          <w:szCs w:val="28"/>
        </w:rPr>
        <w:t xml:space="preserve"> </w:t>
      </w:r>
      <w:r w:rsidRPr="00C614C4">
        <w:rPr>
          <w:sz w:val="28"/>
          <w:szCs w:val="28"/>
        </w:rPr>
        <w:t>модернізація професійно-технічної освіти,</w:t>
      </w:r>
      <w:r>
        <w:rPr>
          <w:sz w:val="28"/>
          <w:szCs w:val="28"/>
        </w:rPr>
        <w:t xml:space="preserve"> </w:t>
      </w:r>
      <w:r w:rsidRPr="00C614C4">
        <w:rPr>
          <w:sz w:val="28"/>
          <w:szCs w:val="28"/>
        </w:rPr>
        <w:t>забезпечення якості вищої освіти,</w:t>
      </w:r>
      <w:r>
        <w:rPr>
          <w:sz w:val="28"/>
          <w:szCs w:val="28"/>
        </w:rPr>
        <w:t xml:space="preserve"> </w:t>
      </w:r>
      <w:r w:rsidRPr="00C614C4">
        <w:rPr>
          <w:sz w:val="28"/>
          <w:szCs w:val="28"/>
        </w:rPr>
        <w:t>створення нової системи управління та фінансування науки.</w:t>
      </w:r>
      <w:r>
        <w:rPr>
          <w:sz w:val="28"/>
          <w:szCs w:val="28"/>
        </w:rPr>
        <w:t xml:space="preserve"> </w:t>
      </w:r>
      <w:r>
        <w:rPr>
          <w:sz w:val="28"/>
          <w:szCs w:val="28"/>
          <w:shd w:val="clear" w:color="auto" w:fill="FFFFFF"/>
        </w:rPr>
        <w:t>Кінцевою метою усіх освітніх реформ є зростання рівня довіри до МОН України, закладів вищої освіти, усіх підприємств, установ та організацій, які здійснюють освітню діяльність.</w:t>
      </w:r>
    </w:p>
    <w:p w:rsidR="00C37A0B" w:rsidRPr="00C37A0B" w:rsidRDefault="00C37A0B" w:rsidP="00C37A0B">
      <w:pPr>
        <w:pStyle w:val="a5"/>
        <w:widowControl w:val="0"/>
        <w:spacing w:line="360" w:lineRule="auto"/>
        <w:ind w:firstLine="709"/>
        <w:jc w:val="both"/>
        <w:rPr>
          <w:rFonts w:eastAsia="Calibri"/>
          <w:sz w:val="28"/>
          <w:szCs w:val="28"/>
          <w:bdr w:val="none" w:sz="0" w:space="0" w:color="auto" w:frame="1"/>
          <w:shd w:val="clear" w:color="auto" w:fill="FFFFFF"/>
          <w:lang w:eastAsia="uk-UA"/>
        </w:rPr>
      </w:pPr>
      <w:r w:rsidRPr="00C37A0B">
        <w:rPr>
          <w:rFonts w:eastAsia="Calibri"/>
          <w:sz w:val="28"/>
          <w:szCs w:val="28"/>
          <w:bdr w:val="none" w:sz="0" w:space="0" w:color="auto" w:frame="1"/>
          <w:shd w:val="clear" w:color="auto" w:fill="FFFFFF"/>
          <w:lang w:eastAsia="uk-UA"/>
        </w:rPr>
        <w:lastRenderedPageBreak/>
        <w:t>Національне агентство із забезпече</w:t>
      </w:r>
      <w:r>
        <w:rPr>
          <w:rFonts w:eastAsia="Calibri"/>
          <w:sz w:val="28"/>
          <w:szCs w:val="28"/>
          <w:bdr w:val="none" w:sz="0" w:space="0" w:color="auto" w:frame="1"/>
          <w:shd w:val="clear" w:color="auto" w:fill="FFFFFF"/>
          <w:lang w:eastAsia="uk-UA"/>
        </w:rPr>
        <w:t xml:space="preserve">ння якості вищої освіти </w:t>
      </w:r>
      <w:r w:rsidRPr="00C37A0B">
        <w:rPr>
          <w:rFonts w:eastAsia="Calibri"/>
          <w:sz w:val="28"/>
          <w:szCs w:val="28"/>
          <w:bdr w:val="none" w:sz="0" w:space="0" w:color="auto" w:frame="1"/>
          <w:shd w:val="clear" w:color="auto" w:fill="FFFFFF"/>
          <w:lang w:eastAsia="uk-UA"/>
        </w:rPr>
        <w:t>є незалежним постійно</w:t>
      </w:r>
      <w:r>
        <w:rPr>
          <w:rFonts w:eastAsia="Calibri"/>
          <w:sz w:val="28"/>
          <w:szCs w:val="28"/>
          <w:bdr w:val="none" w:sz="0" w:space="0" w:color="auto" w:frame="1"/>
          <w:shd w:val="clear" w:color="auto" w:fill="FFFFFF"/>
          <w:lang w:eastAsia="uk-UA"/>
        </w:rPr>
        <w:t xml:space="preserve"> діючим колегіальним органом, </w:t>
      </w:r>
      <w:r w:rsidRPr="00C37A0B">
        <w:rPr>
          <w:rFonts w:eastAsia="Calibri"/>
          <w:sz w:val="28"/>
          <w:szCs w:val="28"/>
          <w:bdr w:val="none" w:sz="0" w:space="0" w:color="auto" w:frame="1"/>
          <w:shd w:val="clear" w:color="auto" w:fill="FFFFFF"/>
          <w:lang w:eastAsia="uk-UA"/>
        </w:rPr>
        <w:t xml:space="preserve">створення якого передбачено Законом України «Про вищу освіту» </w:t>
      </w:r>
      <w:r>
        <w:rPr>
          <w:rFonts w:eastAsia="Calibri"/>
          <w:sz w:val="28"/>
          <w:szCs w:val="28"/>
          <w:bdr w:val="none" w:sz="0" w:space="0" w:color="auto" w:frame="1"/>
          <w:shd w:val="clear" w:color="auto" w:fill="FFFFFF"/>
          <w:lang w:eastAsia="uk-UA"/>
        </w:rPr>
        <w:t xml:space="preserve">від 1 липня 2014 р. </w:t>
      </w:r>
      <w:r w:rsidRPr="003411AE">
        <w:rPr>
          <w:rFonts w:eastAsia="Calibri"/>
          <w:sz w:val="28"/>
          <w:szCs w:val="28"/>
          <w:bdr w:val="none" w:sz="0" w:space="0" w:color="auto" w:frame="1"/>
          <w:shd w:val="clear" w:color="auto" w:fill="FFFFFF"/>
          <w:lang w:eastAsia="uk-UA"/>
        </w:rPr>
        <w:t>№ 1556-VII</w:t>
      </w:r>
      <w:r>
        <w:rPr>
          <w:rFonts w:eastAsia="Calibri"/>
          <w:sz w:val="28"/>
          <w:szCs w:val="28"/>
          <w:bdr w:val="none" w:sz="0" w:space="0" w:color="auto" w:frame="1"/>
          <w:shd w:val="clear" w:color="auto" w:fill="FFFFFF"/>
          <w:lang w:eastAsia="uk-UA"/>
        </w:rPr>
        <w:t xml:space="preserve">. </w:t>
      </w:r>
      <w:r w:rsidRPr="00C37A0B">
        <w:rPr>
          <w:rFonts w:eastAsia="Calibri"/>
          <w:sz w:val="28"/>
          <w:szCs w:val="28"/>
          <w:bdr w:val="none" w:sz="0" w:space="0" w:color="auto" w:frame="1"/>
          <w:shd w:val="clear" w:color="auto" w:fill="FFFFFF"/>
          <w:lang w:eastAsia="uk-UA"/>
        </w:rPr>
        <w:t>Відповідно до Стратегії Національного агентст</w:t>
      </w:r>
      <w:r>
        <w:rPr>
          <w:rFonts w:eastAsia="Calibri"/>
          <w:sz w:val="28"/>
          <w:szCs w:val="28"/>
          <w:bdr w:val="none" w:sz="0" w:space="0" w:color="auto" w:frame="1"/>
          <w:shd w:val="clear" w:color="auto" w:fill="FFFFFF"/>
          <w:lang w:eastAsia="uk-UA"/>
        </w:rPr>
        <w:t xml:space="preserve">ва із забезпечення якості вищої </w:t>
      </w:r>
      <w:r w:rsidRPr="00C37A0B">
        <w:rPr>
          <w:rFonts w:eastAsia="Calibri"/>
          <w:sz w:val="28"/>
          <w:szCs w:val="28"/>
          <w:bdr w:val="none" w:sz="0" w:space="0" w:color="auto" w:frame="1"/>
          <w:shd w:val="clear" w:color="auto" w:fill="FFFFFF"/>
          <w:lang w:eastAsia="uk-UA"/>
        </w:rPr>
        <w:t xml:space="preserve">освіти до 2022 р., місія Національного </w:t>
      </w:r>
      <w:r>
        <w:rPr>
          <w:rFonts w:eastAsia="Calibri"/>
          <w:sz w:val="28"/>
          <w:szCs w:val="28"/>
          <w:bdr w:val="none" w:sz="0" w:space="0" w:color="auto" w:frame="1"/>
          <w:shd w:val="clear" w:color="auto" w:fill="FFFFFF"/>
          <w:lang w:eastAsia="uk-UA"/>
        </w:rPr>
        <w:t xml:space="preserve">агентства – стати каталізатором </w:t>
      </w:r>
      <w:r w:rsidRPr="00C37A0B">
        <w:rPr>
          <w:rFonts w:eastAsia="Calibri"/>
          <w:sz w:val="28"/>
          <w:szCs w:val="28"/>
          <w:bdr w:val="none" w:sz="0" w:space="0" w:color="auto" w:frame="1"/>
          <w:shd w:val="clear" w:color="auto" w:fill="FFFFFF"/>
          <w:lang w:eastAsia="uk-UA"/>
        </w:rPr>
        <w:t>позитивних змін у вищій освіті та</w:t>
      </w:r>
      <w:r>
        <w:rPr>
          <w:rFonts w:eastAsia="Calibri"/>
          <w:sz w:val="28"/>
          <w:szCs w:val="28"/>
          <w:bdr w:val="none" w:sz="0" w:space="0" w:color="auto" w:frame="1"/>
          <w:shd w:val="clear" w:color="auto" w:fill="FFFFFF"/>
          <w:lang w:eastAsia="uk-UA"/>
        </w:rPr>
        <w:t xml:space="preserve"> формування культури її якості. </w:t>
      </w:r>
      <w:r w:rsidRPr="00C37A0B">
        <w:rPr>
          <w:rFonts w:eastAsia="Calibri"/>
          <w:sz w:val="28"/>
          <w:szCs w:val="28"/>
          <w:bdr w:val="none" w:sz="0" w:space="0" w:color="auto" w:frame="1"/>
          <w:shd w:val="clear" w:color="auto" w:fill="FFFFFF"/>
          <w:lang w:eastAsia="uk-UA"/>
        </w:rPr>
        <w:t>Цей же нормативний документ передбачає</w:t>
      </w:r>
      <w:r>
        <w:rPr>
          <w:rFonts w:eastAsia="Calibri"/>
          <w:sz w:val="28"/>
          <w:szCs w:val="28"/>
          <w:bdr w:val="none" w:sz="0" w:space="0" w:color="auto" w:frame="1"/>
          <w:shd w:val="clear" w:color="auto" w:fill="FFFFFF"/>
          <w:lang w:eastAsia="uk-UA"/>
        </w:rPr>
        <w:t xml:space="preserve"> стратегічні цілі Національного </w:t>
      </w:r>
      <w:r w:rsidRPr="00C37A0B">
        <w:rPr>
          <w:rFonts w:eastAsia="Calibri"/>
          <w:sz w:val="28"/>
          <w:szCs w:val="28"/>
          <w:bdr w:val="none" w:sz="0" w:space="0" w:color="auto" w:frame="1"/>
          <w:shd w:val="clear" w:color="auto" w:fill="FFFFFF"/>
          <w:lang w:eastAsia="uk-UA"/>
        </w:rPr>
        <w:t>агентства за трьома головними напрямками: якість освітніх послуг, визнання</w:t>
      </w:r>
      <w:r>
        <w:rPr>
          <w:rFonts w:eastAsia="Calibri"/>
          <w:sz w:val="28"/>
          <w:szCs w:val="28"/>
          <w:bdr w:val="none" w:sz="0" w:space="0" w:color="auto" w:frame="1"/>
          <w:shd w:val="clear" w:color="auto" w:fill="FFFFFF"/>
          <w:lang w:eastAsia="uk-UA"/>
        </w:rPr>
        <w:t xml:space="preserve"> </w:t>
      </w:r>
      <w:r w:rsidRPr="00C37A0B">
        <w:rPr>
          <w:rFonts w:eastAsia="Calibri"/>
          <w:sz w:val="28"/>
          <w:szCs w:val="28"/>
          <w:bdr w:val="none" w:sz="0" w:space="0" w:color="auto" w:frame="1"/>
          <w:shd w:val="clear" w:color="auto" w:fill="FFFFFF"/>
          <w:lang w:eastAsia="uk-UA"/>
        </w:rPr>
        <w:t>якості наукових результатів, забезпечення системно</w:t>
      </w:r>
      <w:r>
        <w:rPr>
          <w:rFonts w:eastAsia="Calibri"/>
          <w:sz w:val="28"/>
          <w:szCs w:val="28"/>
          <w:bdr w:val="none" w:sz="0" w:space="0" w:color="auto" w:frame="1"/>
          <w:shd w:val="clear" w:color="auto" w:fill="FFFFFF"/>
          <w:lang w:eastAsia="uk-UA"/>
        </w:rPr>
        <w:t>го впливу діяльності Національного агентства</w:t>
      </w:r>
      <w:r w:rsidRPr="00C37A0B">
        <w:rPr>
          <w:rFonts w:eastAsia="Calibri"/>
          <w:sz w:val="28"/>
          <w:szCs w:val="28"/>
          <w:bdr w:val="none" w:sz="0" w:space="0" w:color="auto" w:frame="1"/>
          <w:shd w:val="clear" w:color="auto" w:fill="FFFFFF"/>
          <w:lang w:eastAsia="uk-UA"/>
        </w:rPr>
        <w:t>.</w:t>
      </w:r>
    </w:p>
    <w:p w:rsidR="00C37A0B" w:rsidRPr="00C37A0B" w:rsidRDefault="00C37A0B" w:rsidP="00C37A0B">
      <w:pPr>
        <w:pStyle w:val="a5"/>
        <w:widowControl w:val="0"/>
        <w:spacing w:line="360" w:lineRule="auto"/>
        <w:ind w:firstLine="709"/>
        <w:jc w:val="both"/>
        <w:rPr>
          <w:rFonts w:eastAsia="Calibri"/>
          <w:sz w:val="28"/>
          <w:szCs w:val="28"/>
          <w:bdr w:val="none" w:sz="0" w:space="0" w:color="auto" w:frame="1"/>
          <w:shd w:val="clear" w:color="auto" w:fill="FFFFFF"/>
          <w:lang w:eastAsia="uk-UA"/>
        </w:rPr>
      </w:pPr>
      <w:r w:rsidRPr="00C37A0B">
        <w:rPr>
          <w:rFonts w:eastAsia="Calibri"/>
          <w:sz w:val="28"/>
          <w:szCs w:val="28"/>
          <w:bdr w:val="none" w:sz="0" w:space="0" w:color="auto" w:frame="1"/>
          <w:shd w:val="clear" w:color="auto" w:fill="FFFFFF"/>
          <w:lang w:eastAsia="uk-UA"/>
        </w:rPr>
        <w:t>Національне агентство наділене достатн</w:t>
      </w:r>
      <w:r>
        <w:rPr>
          <w:rFonts w:eastAsia="Calibri"/>
          <w:sz w:val="28"/>
          <w:szCs w:val="28"/>
          <w:bdr w:val="none" w:sz="0" w:space="0" w:color="auto" w:frame="1"/>
          <w:shd w:val="clear" w:color="auto" w:fill="FFFFFF"/>
          <w:lang w:eastAsia="uk-UA"/>
        </w:rPr>
        <w:t xml:space="preserve">ьою кількістю повноважень серед </w:t>
      </w:r>
      <w:r w:rsidRPr="00C37A0B">
        <w:rPr>
          <w:rFonts w:eastAsia="Calibri"/>
          <w:sz w:val="28"/>
          <w:szCs w:val="28"/>
          <w:bdr w:val="none" w:sz="0" w:space="0" w:color="auto" w:frame="1"/>
          <w:shd w:val="clear" w:color="auto" w:fill="FFFFFF"/>
          <w:lang w:eastAsia="uk-UA"/>
        </w:rPr>
        <w:t>яких: формулювання вимог до системи за</w:t>
      </w:r>
      <w:r>
        <w:rPr>
          <w:rFonts w:eastAsia="Calibri"/>
          <w:sz w:val="28"/>
          <w:szCs w:val="28"/>
          <w:bdr w:val="none" w:sz="0" w:space="0" w:color="auto" w:frame="1"/>
          <w:shd w:val="clear" w:color="auto" w:fill="FFFFFF"/>
          <w:lang w:eastAsia="uk-UA"/>
        </w:rPr>
        <w:t xml:space="preserve">безпечення якості вищої освіти, </w:t>
      </w:r>
      <w:r w:rsidRPr="00C37A0B">
        <w:rPr>
          <w:rFonts w:eastAsia="Calibri"/>
          <w:sz w:val="28"/>
          <w:szCs w:val="28"/>
          <w:bdr w:val="none" w:sz="0" w:space="0" w:color="auto" w:frame="1"/>
          <w:shd w:val="clear" w:color="auto" w:fill="FFFFFF"/>
          <w:lang w:eastAsia="uk-UA"/>
        </w:rPr>
        <w:t>розробка положення про акредитаці</w:t>
      </w:r>
      <w:r>
        <w:rPr>
          <w:rFonts w:eastAsia="Calibri"/>
          <w:sz w:val="28"/>
          <w:szCs w:val="28"/>
          <w:bdr w:val="none" w:sz="0" w:space="0" w:color="auto" w:frame="1"/>
          <w:shd w:val="clear" w:color="auto" w:fill="FFFFFF"/>
          <w:lang w:eastAsia="uk-UA"/>
        </w:rPr>
        <w:t xml:space="preserve">ю освітніх програм; провадження </w:t>
      </w:r>
      <w:r w:rsidRPr="00C37A0B">
        <w:rPr>
          <w:rFonts w:eastAsia="Calibri"/>
          <w:sz w:val="28"/>
          <w:szCs w:val="28"/>
          <w:bdr w:val="none" w:sz="0" w:space="0" w:color="auto" w:frame="1"/>
          <w:shd w:val="clear" w:color="auto" w:fill="FFFFFF"/>
          <w:lang w:eastAsia="uk-UA"/>
        </w:rPr>
        <w:t>ліцензійної експертизи, готування експертного висновку щодо можливості</w:t>
      </w:r>
      <w:r>
        <w:rPr>
          <w:rFonts w:eastAsia="Calibri"/>
          <w:sz w:val="28"/>
          <w:szCs w:val="28"/>
          <w:bdr w:val="none" w:sz="0" w:space="0" w:color="auto" w:frame="1"/>
          <w:shd w:val="clear" w:color="auto" w:fill="FFFFFF"/>
          <w:lang w:eastAsia="uk-UA"/>
        </w:rPr>
        <w:t xml:space="preserve"> </w:t>
      </w:r>
      <w:r w:rsidRPr="00C37A0B">
        <w:rPr>
          <w:rFonts w:eastAsia="Calibri"/>
          <w:sz w:val="28"/>
          <w:szCs w:val="28"/>
          <w:bdr w:val="none" w:sz="0" w:space="0" w:color="auto" w:frame="1"/>
          <w:shd w:val="clear" w:color="auto" w:fill="FFFFFF"/>
          <w:lang w:eastAsia="uk-UA"/>
        </w:rPr>
        <w:t>видачі ліцензії на провадження освітньої діяльності; формування пропозиції</w:t>
      </w:r>
      <w:r>
        <w:rPr>
          <w:rFonts w:eastAsia="Calibri"/>
          <w:sz w:val="28"/>
          <w:szCs w:val="28"/>
          <w:bdr w:val="none" w:sz="0" w:space="0" w:color="auto" w:frame="1"/>
          <w:shd w:val="clear" w:color="auto" w:fill="FFFFFF"/>
          <w:lang w:eastAsia="uk-UA"/>
        </w:rPr>
        <w:t xml:space="preserve"> </w:t>
      </w:r>
      <w:r w:rsidRPr="00C37A0B">
        <w:rPr>
          <w:rFonts w:eastAsia="Calibri"/>
          <w:sz w:val="28"/>
          <w:szCs w:val="28"/>
          <w:bdr w:val="none" w:sz="0" w:space="0" w:color="auto" w:frame="1"/>
          <w:shd w:val="clear" w:color="auto" w:fill="FFFFFF"/>
          <w:lang w:eastAsia="uk-UA"/>
        </w:rPr>
        <w:t>щодо переліку спеціальностей, за якими здійснюється підготовка здобувачів</w:t>
      </w:r>
      <w:r>
        <w:rPr>
          <w:rFonts w:eastAsia="Calibri"/>
          <w:sz w:val="28"/>
          <w:szCs w:val="28"/>
          <w:bdr w:val="none" w:sz="0" w:space="0" w:color="auto" w:frame="1"/>
          <w:shd w:val="clear" w:color="auto" w:fill="FFFFFF"/>
          <w:lang w:eastAsia="uk-UA"/>
        </w:rPr>
        <w:t xml:space="preserve"> </w:t>
      </w:r>
      <w:r w:rsidRPr="00C37A0B">
        <w:rPr>
          <w:rFonts w:eastAsia="Calibri"/>
          <w:sz w:val="28"/>
          <w:szCs w:val="28"/>
          <w:bdr w:val="none" w:sz="0" w:space="0" w:color="auto" w:frame="1"/>
          <w:shd w:val="clear" w:color="auto" w:fill="FFFFFF"/>
          <w:lang w:eastAsia="uk-UA"/>
        </w:rPr>
        <w:t>вищої освіти на відповідних рівнях вищої</w:t>
      </w:r>
      <w:r>
        <w:rPr>
          <w:rFonts w:eastAsia="Calibri"/>
          <w:sz w:val="28"/>
          <w:szCs w:val="28"/>
          <w:bdr w:val="none" w:sz="0" w:space="0" w:color="auto" w:frame="1"/>
          <w:shd w:val="clear" w:color="auto" w:fill="FFFFFF"/>
          <w:lang w:eastAsia="uk-UA"/>
        </w:rPr>
        <w:t xml:space="preserve"> освіти; формування єдиної бази </w:t>
      </w:r>
      <w:r w:rsidRPr="00C37A0B">
        <w:rPr>
          <w:rFonts w:eastAsia="Calibri"/>
          <w:sz w:val="28"/>
          <w:szCs w:val="28"/>
          <w:bdr w:val="none" w:sz="0" w:space="0" w:color="auto" w:frame="1"/>
          <w:shd w:val="clear" w:color="auto" w:fill="FFFFFF"/>
          <w:lang w:eastAsia="uk-UA"/>
        </w:rPr>
        <w:t>даних запроваджених вищими навчаль</w:t>
      </w:r>
      <w:r>
        <w:rPr>
          <w:rFonts w:eastAsia="Calibri"/>
          <w:sz w:val="28"/>
          <w:szCs w:val="28"/>
          <w:bdr w:val="none" w:sz="0" w:space="0" w:color="auto" w:frame="1"/>
          <w:shd w:val="clear" w:color="auto" w:fill="FFFFFF"/>
          <w:lang w:eastAsia="uk-UA"/>
        </w:rPr>
        <w:t xml:space="preserve">ними закладами спеціалізацій на </w:t>
      </w:r>
      <w:r w:rsidRPr="00C37A0B">
        <w:rPr>
          <w:rFonts w:eastAsia="Calibri"/>
          <w:sz w:val="28"/>
          <w:szCs w:val="28"/>
          <w:bdr w:val="none" w:sz="0" w:space="0" w:color="auto" w:frame="1"/>
          <w:shd w:val="clear" w:color="auto" w:fill="FFFFFF"/>
          <w:lang w:eastAsia="uk-UA"/>
        </w:rPr>
        <w:t>кожному рівні вищої освіти тощо.</w:t>
      </w:r>
    </w:p>
    <w:p w:rsidR="00C37A0B" w:rsidRPr="00C37A0B" w:rsidRDefault="00C37A0B" w:rsidP="00C37A0B">
      <w:pPr>
        <w:pStyle w:val="a5"/>
        <w:widowControl w:val="0"/>
        <w:spacing w:line="360" w:lineRule="auto"/>
        <w:ind w:firstLine="709"/>
        <w:jc w:val="both"/>
        <w:rPr>
          <w:rFonts w:eastAsia="Calibri"/>
          <w:sz w:val="28"/>
          <w:szCs w:val="28"/>
          <w:bdr w:val="none" w:sz="0" w:space="0" w:color="auto" w:frame="1"/>
          <w:shd w:val="clear" w:color="auto" w:fill="FFFFFF"/>
          <w:lang w:eastAsia="uk-UA"/>
        </w:rPr>
      </w:pPr>
      <w:r w:rsidRPr="00C37A0B">
        <w:rPr>
          <w:rFonts w:eastAsia="Calibri"/>
          <w:sz w:val="28"/>
          <w:szCs w:val="28"/>
          <w:bdr w:val="none" w:sz="0" w:space="0" w:color="auto" w:frame="1"/>
          <w:shd w:val="clear" w:color="auto" w:fill="FFFFFF"/>
          <w:lang w:eastAsia="uk-UA"/>
        </w:rPr>
        <w:t>Одним з найважливіших напрямків р</w:t>
      </w:r>
      <w:r>
        <w:rPr>
          <w:rFonts w:eastAsia="Calibri"/>
          <w:sz w:val="28"/>
          <w:szCs w:val="28"/>
          <w:bdr w:val="none" w:sz="0" w:space="0" w:color="auto" w:frame="1"/>
          <w:shd w:val="clear" w:color="auto" w:fill="FFFFFF"/>
          <w:lang w:eastAsia="uk-UA"/>
        </w:rPr>
        <w:t xml:space="preserve">оботи Національного агентства у </w:t>
      </w:r>
      <w:r w:rsidRPr="00C37A0B">
        <w:rPr>
          <w:rFonts w:eastAsia="Calibri"/>
          <w:sz w:val="28"/>
          <w:szCs w:val="28"/>
          <w:bdr w:val="none" w:sz="0" w:space="0" w:color="auto" w:frame="1"/>
          <w:shd w:val="clear" w:color="auto" w:fill="FFFFFF"/>
          <w:lang w:eastAsia="uk-UA"/>
        </w:rPr>
        <w:t>сфері забезпечення якості освітніх послуг є аналіз якості освітньої діяльності</w:t>
      </w:r>
      <w:r>
        <w:rPr>
          <w:rFonts w:eastAsia="Calibri"/>
          <w:sz w:val="28"/>
          <w:szCs w:val="28"/>
          <w:bdr w:val="none" w:sz="0" w:space="0" w:color="auto" w:frame="1"/>
          <w:shd w:val="clear" w:color="auto" w:fill="FFFFFF"/>
          <w:lang w:eastAsia="uk-UA"/>
        </w:rPr>
        <w:t xml:space="preserve"> </w:t>
      </w:r>
      <w:r w:rsidRPr="00C37A0B">
        <w:rPr>
          <w:rFonts w:eastAsia="Calibri"/>
          <w:sz w:val="28"/>
          <w:szCs w:val="28"/>
          <w:bdr w:val="none" w:sz="0" w:space="0" w:color="auto" w:frame="1"/>
          <w:shd w:val="clear" w:color="auto" w:fill="FFFFFF"/>
          <w:lang w:eastAsia="uk-UA"/>
        </w:rPr>
        <w:t>закладів вищої освіти через процедуру а</w:t>
      </w:r>
      <w:r>
        <w:rPr>
          <w:rFonts w:eastAsia="Calibri"/>
          <w:sz w:val="28"/>
          <w:szCs w:val="28"/>
          <w:bdr w:val="none" w:sz="0" w:space="0" w:color="auto" w:frame="1"/>
          <w:shd w:val="clear" w:color="auto" w:fill="FFFFFF"/>
          <w:lang w:eastAsia="uk-UA"/>
        </w:rPr>
        <w:t xml:space="preserve">кредитації, до якої обов’язково </w:t>
      </w:r>
      <w:r w:rsidRPr="00C37A0B">
        <w:rPr>
          <w:rFonts w:eastAsia="Calibri"/>
          <w:sz w:val="28"/>
          <w:szCs w:val="28"/>
          <w:bdr w:val="none" w:sz="0" w:space="0" w:color="auto" w:frame="1"/>
          <w:shd w:val="clear" w:color="auto" w:fill="FFFFFF"/>
          <w:lang w:eastAsia="uk-UA"/>
        </w:rPr>
        <w:t>долучаються експерти, галузева експерта рада, та заклад вищої освіти, який</w:t>
      </w:r>
      <w:r>
        <w:rPr>
          <w:rFonts w:eastAsia="Calibri"/>
          <w:sz w:val="28"/>
          <w:szCs w:val="28"/>
          <w:bdr w:val="none" w:sz="0" w:space="0" w:color="auto" w:frame="1"/>
          <w:shd w:val="clear" w:color="auto" w:fill="FFFFFF"/>
          <w:lang w:eastAsia="uk-UA"/>
        </w:rPr>
        <w:t xml:space="preserve"> </w:t>
      </w:r>
      <w:r w:rsidRPr="00C37A0B">
        <w:rPr>
          <w:rFonts w:eastAsia="Calibri"/>
          <w:sz w:val="28"/>
          <w:szCs w:val="28"/>
          <w:bdr w:val="none" w:sz="0" w:space="0" w:color="auto" w:frame="1"/>
          <w:shd w:val="clear" w:color="auto" w:fill="FFFFFF"/>
          <w:lang w:eastAsia="uk-UA"/>
        </w:rPr>
        <w:t>бажає акредитувати ту чи іншу освітню програму.</w:t>
      </w:r>
    </w:p>
    <w:p w:rsidR="00C37A0B" w:rsidRPr="00C37A0B" w:rsidRDefault="00C37A0B" w:rsidP="00C37A0B">
      <w:pPr>
        <w:pStyle w:val="a5"/>
        <w:widowControl w:val="0"/>
        <w:spacing w:line="360" w:lineRule="auto"/>
        <w:ind w:firstLine="709"/>
        <w:jc w:val="both"/>
        <w:rPr>
          <w:rFonts w:eastAsia="Calibri"/>
          <w:sz w:val="28"/>
          <w:szCs w:val="28"/>
          <w:bdr w:val="none" w:sz="0" w:space="0" w:color="auto" w:frame="1"/>
          <w:shd w:val="clear" w:color="auto" w:fill="FFFFFF"/>
          <w:lang w:eastAsia="uk-UA"/>
        </w:rPr>
      </w:pPr>
      <w:r w:rsidRPr="00C37A0B">
        <w:rPr>
          <w:rFonts w:eastAsia="Calibri"/>
          <w:sz w:val="28"/>
          <w:szCs w:val="28"/>
          <w:bdr w:val="none" w:sz="0" w:space="0" w:color="auto" w:frame="1"/>
          <w:shd w:val="clear" w:color="auto" w:fill="FFFFFF"/>
          <w:lang w:eastAsia="uk-UA"/>
        </w:rPr>
        <w:t xml:space="preserve">На галузеві експертні ради покладається </w:t>
      </w:r>
      <w:r>
        <w:rPr>
          <w:rFonts w:eastAsia="Calibri"/>
          <w:sz w:val="28"/>
          <w:szCs w:val="28"/>
          <w:bdr w:val="none" w:sz="0" w:space="0" w:color="auto" w:frame="1"/>
          <w:shd w:val="clear" w:color="auto" w:fill="FFFFFF"/>
          <w:lang w:eastAsia="uk-UA"/>
        </w:rPr>
        <w:t xml:space="preserve">роль «координаційних» центрів, </w:t>
      </w:r>
      <w:r w:rsidRPr="00C37A0B">
        <w:rPr>
          <w:rFonts w:eastAsia="Calibri"/>
          <w:sz w:val="28"/>
          <w:szCs w:val="28"/>
          <w:bdr w:val="none" w:sz="0" w:space="0" w:color="auto" w:frame="1"/>
          <w:shd w:val="clear" w:color="auto" w:fill="FFFFFF"/>
          <w:lang w:eastAsia="uk-UA"/>
        </w:rPr>
        <w:t>які мають надавати Національному агентству експерті поради щодо відповідної</w:t>
      </w:r>
      <w:r>
        <w:rPr>
          <w:rFonts w:eastAsia="Calibri"/>
          <w:sz w:val="28"/>
          <w:szCs w:val="28"/>
          <w:bdr w:val="none" w:sz="0" w:space="0" w:color="auto" w:frame="1"/>
          <w:shd w:val="clear" w:color="auto" w:fill="FFFFFF"/>
          <w:lang w:eastAsia="uk-UA"/>
        </w:rPr>
        <w:t xml:space="preserve"> </w:t>
      </w:r>
      <w:r w:rsidRPr="00C37A0B">
        <w:rPr>
          <w:rFonts w:eastAsia="Calibri"/>
          <w:sz w:val="28"/>
          <w:szCs w:val="28"/>
          <w:bdr w:val="none" w:sz="0" w:space="0" w:color="auto" w:frame="1"/>
          <w:shd w:val="clear" w:color="auto" w:fill="FFFFFF"/>
          <w:lang w:eastAsia="uk-UA"/>
        </w:rPr>
        <w:t>галузі (кількість галузевих експертних рад – 29, відповідно до кількості галузей</w:t>
      </w:r>
      <w:r>
        <w:rPr>
          <w:rFonts w:eastAsia="Calibri"/>
          <w:sz w:val="28"/>
          <w:szCs w:val="28"/>
          <w:bdr w:val="none" w:sz="0" w:space="0" w:color="auto" w:frame="1"/>
          <w:shd w:val="clear" w:color="auto" w:fill="FFFFFF"/>
          <w:lang w:eastAsia="uk-UA"/>
        </w:rPr>
        <w:t xml:space="preserve"> </w:t>
      </w:r>
      <w:r w:rsidRPr="00C37A0B">
        <w:rPr>
          <w:rFonts w:eastAsia="Calibri"/>
          <w:sz w:val="28"/>
          <w:szCs w:val="28"/>
          <w:bdr w:val="none" w:sz="0" w:space="0" w:color="auto" w:frame="1"/>
          <w:shd w:val="clear" w:color="auto" w:fill="FFFFFF"/>
          <w:lang w:eastAsia="uk-UA"/>
        </w:rPr>
        <w:t>знань). Надзвичайно важливим елементом</w:t>
      </w:r>
      <w:r>
        <w:rPr>
          <w:rFonts w:eastAsia="Calibri"/>
          <w:sz w:val="28"/>
          <w:szCs w:val="28"/>
          <w:bdr w:val="none" w:sz="0" w:space="0" w:color="auto" w:frame="1"/>
          <w:shd w:val="clear" w:color="auto" w:fill="FFFFFF"/>
          <w:lang w:eastAsia="uk-UA"/>
        </w:rPr>
        <w:t xml:space="preserve"> акредитації освітніх програм є </w:t>
      </w:r>
      <w:r w:rsidRPr="00C37A0B">
        <w:rPr>
          <w:rFonts w:eastAsia="Calibri"/>
          <w:sz w:val="28"/>
          <w:szCs w:val="28"/>
          <w:bdr w:val="none" w:sz="0" w:space="0" w:color="auto" w:frame="1"/>
          <w:shd w:val="clear" w:color="auto" w:fill="FFFFFF"/>
          <w:lang w:eastAsia="uk-UA"/>
        </w:rPr>
        <w:t>оцінювання діяльності закладу вищої освіти незалежною виїзною експертною</w:t>
      </w:r>
      <w:r>
        <w:rPr>
          <w:rFonts w:eastAsia="Calibri"/>
          <w:sz w:val="28"/>
          <w:szCs w:val="28"/>
          <w:bdr w:val="none" w:sz="0" w:space="0" w:color="auto" w:frame="1"/>
          <w:shd w:val="clear" w:color="auto" w:fill="FFFFFF"/>
          <w:lang w:eastAsia="uk-UA"/>
        </w:rPr>
        <w:t xml:space="preserve"> </w:t>
      </w:r>
      <w:r w:rsidRPr="00C37A0B">
        <w:rPr>
          <w:rFonts w:eastAsia="Calibri"/>
          <w:sz w:val="28"/>
          <w:szCs w:val="28"/>
          <w:bdr w:val="none" w:sz="0" w:space="0" w:color="auto" w:frame="1"/>
          <w:shd w:val="clear" w:color="auto" w:fill="FFFFFF"/>
          <w:lang w:eastAsia="uk-UA"/>
        </w:rPr>
        <w:t>групою, яка складається з трьох осіб: двох викладачів, у яких є досвід освітньої</w:t>
      </w:r>
      <w:r>
        <w:rPr>
          <w:rFonts w:eastAsia="Calibri"/>
          <w:sz w:val="28"/>
          <w:szCs w:val="28"/>
          <w:bdr w:val="none" w:sz="0" w:space="0" w:color="auto" w:frame="1"/>
          <w:shd w:val="clear" w:color="auto" w:fill="FFFFFF"/>
          <w:lang w:eastAsia="uk-UA"/>
        </w:rPr>
        <w:t xml:space="preserve"> </w:t>
      </w:r>
      <w:r w:rsidRPr="00C37A0B">
        <w:rPr>
          <w:rFonts w:eastAsia="Calibri"/>
          <w:sz w:val="28"/>
          <w:szCs w:val="28"/>
          <w:bdr w:val="none" w:sz="0" w:space="0" w:color="auto" w:frame="1"/>
          <w:shd w:val="clear" w:color="auto" w:fill="FFFFFF"/>
          <w:lang w:eastAsia="uk-UA"/>
        </w:rPr>
        <w:t>діяльності за відповідною спеціальністю, та представника здобувачів вищої</w:t>
      </w:r>
      <w:r>
        <w:rPr>
          <w:rFonts w:eastAsia="Calibri"/>
          <w:sz w:val="28"/>
          <w:szCs w:val="28"/>
          <w:bdr w:val="none" w:sz="0" w:space="0" w:color="auto" w:frame="1"/>
          <w:shd w:val="clear" w:color="auto" w:fill="FFFFFF"/>
          <w:lang w:eastAsia="uk-UA"/>
        </w:rPr>
        <w:t xml:space="preserve"> </w:t>
      </w:r>
      <w:r w:rsidRPr="00C37A0B">
        <w:rPr>
          <w:rFonts w:eastAsia="Calibri"/>
          <w:sz w:val="28"/>
          <w:szCs w:val="28"/>
          <w:bdr w:val="none" w:sz="0" w:space="0" w:color="auto" w:frame="1"/>
          <w:shd w:val="clear" w:color="auto" w:fill="FFFFFF"/>
          <w:lang w:eastAsia="uk-UA"/>
        </w:rPr>
        <w:lastRenderedPageBreak/>
        <w:t>освіти за акредитованою спеціальністю.</w:t>
      </w:r>
    </w:p>
    <w:p w:rsidR="00C37A0B" w:rsidRPr="00C37A0B" w:rsidRDefault="00C37A0B" w:rsidP="00C37A0B">
      <w:pPr>
        <w:pStyle w:val="a5"/>
        <w:widowControl w:val="0"/>
        <w:spacing w:line="360" w:lineRule="auto"/>
        <w:ind w:firstLine="709"/>
        <w:jc w:val="both"/>
        <w:rPr>
          <w:rFonts w:eastAsia="Calibri"/>
          <w:sz w:val="28"/>
          <w:szCs w:val="28"/>
          <w:bdr w:val="none" w:sz="0" w:space="0" w:color="auto" w:frame="1"/>
          <w:shd w:val="clear" w:color="auto" w:fill="FFFFFF"/>
          <w:lang w:eastAsia="uk-UA"/>
        </w:rPr>
      </w:pPr>
      <w:r w:rsidRPr="00C37A0B">
        <w:rPr>
          <w:rFonts w:eastAsia="Calibri"/>
          <w:sz w:val="28"/>
          <w:szCs w:val="28"/>
          <w:bdr w:val="none" w:sz="0" w:space="0" w:color="auto" w:frame="1"/>
          <w:shd w:val="clear" w:color="auto" w:fill="FFFFFF"/>
          <w:lang w:eastAsia="uk-UA"/>
        </w:rPr>
        <w:t xml:space="preserve">Протягом листопада-грудня 2019 </w:t>
      </w:r>
      <w:r>
        <w:rPr>
          <w:rFonts w:eastAsia="Calibri"/>
          <w:sz w:val="28"/>
          <w:szCs w:val="28"/>
          <w:bdr w:val="none" w:sz="0" w:space="0" w:color="auto" w:frame="1"/>
          <w:shd w:val="clear" w:color="auto" w:fill="FFFFFF"/>
          <w:lang w:eastAsia="uk-UA"/>
        </w:rPr>
        <w:t xml:space="preserve">р. Національним агентством було </w:t>
      </w:r>
      <w:r w:rsidRPr="00C37A0B">
        <w:rPr>
          <w:rFonts w:eastAsia="Calibri"/>
          <w:sz w:val="28"/>
          <w:szCs w:val="28"/>
          <w:bdr w:val="none" w:sz="0" w:space="0" w:color="auto" w:frame="1"/>
          <w:shd w:val="clear" w:color="auto" w:fill="FFFFFF"/>
          <w:lang w:eastAsia="uk-UA"/>
        </w:rPr>
        <w:t>розглянуло акредитаційні справи з</w:t>
      </w:r>
      <w:r>
        <w:rPr>
          <w:rFonts w:eastAsia="Calibri"/>
          <w:sz w:val="28"/>
          <w:szCs w:val="28"/>
          <w:bdr w:val="none" w:sz="0" w:space="0" w:color="auto" w:frame="1"/>
          <w:shd w:val="clear" w:color="auto" w:fill="FFFFFF"/>
          <w:lang w:eastAsia="uk-UA"/>
        </w:rPr>
        <w:t xml:space="preserve">і 165 освітніх програм з такими </w:t>
      </w:r>
      <w:r w:rsidRPr="00C37A0B">
        <w:rPr>
          <w:rFonts w:eastAsia="Calibri"/>
          <w:sz w:val="28"/>
          <w:szCs w:val="28"/>
          <w:bdr w:val="none" w:sz="0" w:space="0" w:color="auto" w:frame="1"/>
          <w:shd w:val="clear" w:color="auto" w:fill="FFFFFF"/>
          <w:lang w:eastAsia="uk-UA"/>
        </w:rPr>
        <w:t>результатами: 103 програми отримали акредитацію</w:t>
      </w:r>
      <w:r>
        <w:rPr>
          <w:rFonts w:eastAsia="Calibri"/>
          <w:sz w:val="28"/>
          <w:szCs w:val="28"/>
          <w:bdr w:val="none" w:sz="0" w:space="0" w:color="auto" w:frame="1"/>
          <w:shd w:val="clear" w:color="auto" w:fill="FFFFFF"/>
          <w:lang w:eastAsia="uk-UA"/>
        </w:rPr>
        <w:t xml:space="preserve"> на 5 років, 2 з них – з </w:t>
      </w:r>
      <w:r w:rsidRPr="00C37A0B">
        <w:rPr>
          <w:rFonts w:eastAsia="Calibri"/>
          <w:sz w:val="28"/>
          <w:szCs w:val="28"/>
          <w:bdr w:val="none" w:sz="0" w:space="0" w:color="auto" w:frame="1"/>
          <w:shd w:val="clear" w:color="auto" w:fill="FFFFFF"/>
          <w:lang w:eastAsia="uk-UA"/>
        </w:rPr>
        <w:t>визначенням «зразкова»; 39 освітніх програм отримали «умовну» акредитацію</w:t>
      </w:r>
      <w:r>
        <w:rPr>
          <w:rFonts w:eastAsia="Calibri"/>
          <w:sz w:val="28"/>
          <w:szCs w:val="28"/>
          <w:bdr w:val="none" w:sz="0" w:space="0" w:color="auto" w:frame="1"/>
          <w:shd w:val="clear" w:color="auto" w:fill="FFFFFF"/>
          <w:lang w:eastAsia="uk-UA"/>
        </w:rPr>
        <w:t xml:space="preserve"> </w:t>
      </w:r>
      <w:r w:rsidRPr="00C37A0B">
        <w:rPr>
          <w:rFonts w:eastAsia="Calibri"/>
          <w:sz w:val="28"/>
          <w:szCs w:val="28"/>
          <w:bdr w:val="none" w:sz="0" w:space="0" w:color="auto" w:frame="1"/>
          <w:shd w:val="clear" w:color="auto" w:fill="FFFFFF"/>
          <w:lang w:eastAsia="uk-UA"/>
        </w:rPr>
        <w:t>терміном на один рік, одну програму не акредитовано; три освітні програми</w:t>
      </w:r>
      <w:r>
        <w:rPr>
          <w:rFonts w:eastAsia="Calibri"/>
          <w:sz w:val="28"/>
          <w:szCs w:val="28"/>
          <w:bdr w:val="none" w:sz="0" w:space="0" w:color="auto" w:frame="1"/>
          <w:shd w:val="clear" w:color="auto" w:fill="FFFFFF"/>
          <w:lang w:eastAsia="uk-UA"/>
        </w:rPr>
        <w:t xml:space="preserve"> </w:t>
      </w:r>
      <w:r w:rsidRPr="00C37A0B">
        <w:rPr>
          <w:rFonts w:eastAsia="Calibri"/>
          <w:sz w:val="28"/>
          <w:szCs w:val="28"/>
          <w:bdr w:val="none" w:sz="0" w:space="0" w:color="auto" w:frame="1"/>
          <w:shd w:val="clear" w:color="auto" w:fill="FFFFFF"/>
          <w:lang w:eastAsia="uk-UA"/>
        </w:rPr>
        <w:t>було направлено на повторну експертизу; 19 акредитаційних справ повернуто в</w:t>
      </w:r>
      <w:r>
        <w:rPr>
          <w:rFonts w:eastAsia="Calibri"/>
          <w:sz w:val="28"/>
          <w:szCs w:val="28"/>
          <w:bdr w:val="none" w:sz="0" w:space="0" w:color="auto" w:frame="1"/>
          <w:shd w:val="clear" w:color="auto" w:fill="FFFFFF"/>
          <w:lang w:eastAsia="uk-UA"/>
        </w:rPr>
        <w:t xml:space="preserve"> </w:t>
      </w:r>
      <w:r w:rsidRPr="00C37A0B">
        <w:rPr>
          <w:rFonts w:eastAsia="Calibri"/>
          <w:sz w:val="28"/>
          <w:szCs w:val="28"/>
          <w:bdr w:val="none" w:sz="0" w:space="0" w:color="auto" w:frame="1"/>
          <w:shd w:val="clear" w:color="auto" w:fill="FFFFFF"/>
          <w:lang w:eastAsia="uk-UA"/>
        </w:rPr>
        <w:t>галузеві експерті ради для уточнення.</w:t>
      </w:r>
    </w:p>
    <w:p w:rsidR="00C37A0B" w:rsidRPr="00C37A0B" w:rsidRDefault="00C37A0B" w:rsidP="00C37A0B">
      <w:pPr>
        <w:pStyle w:val="a5"/>
        <w:widowControl w:val="0"/>
        <w:spacing w:line="360" w:lineRule="auto"/>
        <w:ind w:firstLine="709"/>
        <w:jc w:val="both"/>
        <w:rPr>
          <w:rFonts w:eastAsia="Calibri"/>
          <w:sz w:val="28"/>
          <w:szCs w:val="28"/>
          <w:bdr w:val="none" w:sz="0" w:space="0" w:color="auto" w:frame="1"/>
          <w:shd w:val="clear" w:color="auto" w:fill="FFFFFF"/>
          <w:lang w:eastAsia="uk-UA"/>
        </w:rPr>
      </w:pPr>
      <w:r w:rsidRPr="00C37A0B">
        <w:rPr>
          <w:rFonts w:eastAsia="Calibri"/>
          <w:sz w:val="28"/>
          <w:szCs w:val="28"/>
          <w:bdr w:val="none" w:sz="0" w:space="0" w:color="auto" w:frame="1"/>
          <w:shd w:val="clear" w:color="auto" w:fill="FFFFFF"/>
          <w:lang w:eastAsia="uk-UA"/>
        </w:rPr>
        <w:t>На даний момент в реєстрі акредитаційн</w:t>
      </w:r>
      <w:r>
        <w:rPr>
          <w:rFonts w:eastAsia="Calibri"/>
          <w:sz w:val="28"/>
          <w:szCs w:val="28"/>
          <w:bdr w:val="none" w:sz="0" w:space="0" w:color="auto" w:frame="1"/>
          <w:shd w:val="clear" w:color="auto" w:fill="FFFFFF"/>
          <w:lang w:eastAsia="uk-UA"/>
        </w:rPr>
        <w:t xml:space="preserve">их справ знаходиться 24 поданих </w:t>
      </w:r>
      <w:r w:rsidRPr="00C37A0B">
        <w:rPr>
          <w:rFonts w:eastAsia="Calibri"/>
          <w:sz w:val="28"/>
          <w:szCs w:val="28"/>
          <w:bdr w:val="none" w:sz="0" w:space="0" w:color="auto" w:frame="1"/>
          <w:shd w:val="clear" w:color="auto" w:fill="FFFFFF"/>
          <w:lang w:eastAsia="uk-UA"/>
        </w:rPr>
        <w:t>на розгляд справи за спеціальністю 081 «Право» та 1 справа за спеціальністю</w:t>
      </w:r>
      <w:r>
        <w:rPr>
          <w:rFonts w:eastAsia="Calibri"/>
          <w:sz w:val="28"/>
          <w:szCs w:val="28"/>
          <w:bdr w:val="none" w:sz="0" w:space="0" w:color="auto" w:frame="1"/>
          <w:shd w:val="clear" w:color="auto" w:fill="FFFFFF"/>
          <w:lang w:eastAsia="uk-UA"/>
        </w:rPr>
        <w:t xml:space="preserve"> </w:t>
      </w:r>
      <w:r w:rsidRPr="00C37A0B">
        <w:rPr>
          <w:rFonts w:eastAsia="Calibri"/>
          <w:sz w:val="28"/>
          <w:szCs w:val="28"/>
          <w:bdr w:val="none" w:sz="0" w:space="0" w:color="auto" w:frame="1"/>
          <w:shd w:val="clear" w:color="auto" w:fill="FFFFFF"/>
          <w:lang w:eastAsia="uk-UA"/>
        </w:rPr>
        <w:t>293 «Міжнародне право», що свідчить пр</w:t>
      </w:r>
      <w:r>
        <w:rPr>
          <w:rFonts w:eastAsia="Calibri"/>
          <w:sz w:val="28"/>
          <w:szCs w:val="28"/>
          <w:bdr w:val="none" w:sz="0" w:space="0" w:color="auto" w:frame="1"/>
          <w:shd w:val="clear" w:color="auto" w:fill="FFFFFF"/>
          <w:lang w:eastAsia="uk-UA"/>
        </w:rPr>
        <w:t xml:space="preserve">о бажання закладів вищої освіти </w:t>
      </w:r>
      <w:r w:rsidRPr="00C37A0B">
        <w:rPr>
          <w:rFonts w:eastAsia="Calibri"/>
          <w:sz w:val="28"/>
          <w:szCs w:val="28"/>
          <w:bdr w:val="none" w:sz="0" w:space="0" w:color="auto" w:frame="1"/>
          <w:shd w:val="clear" w:color="auto" w:fill="FFFFFF"/>
          <w:lang w:eastAsia="uk-UA"/>
        </w:rPr>
        <w:t>здійснити репутаційний вклад у свою о</w:t>
      </w:r>
      <w:r>
        <w:rPr>
          <w:rFonts w:eastAsia="Calibri"/>
          <w:sz w:val="28"/>
          <w:szCs w:val="28"/>
          <w:bdr w:val="none" w:sz="0" w:space="0" w:color="auto" w:frame="1"/>
          <w:shd w:val="clear" w:color="auto" w:fill="FFFFFF"/>
          <w:lang w:eastAsia="uk-UA"/>
        </w:rPr>
        <w:t xml:space="preserve">світню діяльність, прагнення до </w:t>
      </w:r>
      <w:r w:rsidRPr="00C37A0B">
        <w:rPr>
          <w:rFonts w:eastAsia="Calibri"/>
          <w:sz w:val="28"/>
          <w:szCs w:val="28"/>
          <w:bdr w:val="none" w:sz="0" w:space="0" w:color="auto" w:frame="1"/>
          <w:shd w:val="clear" w:color="auto" w:fill="FFFFFF"/>
          <w:lang w:eastAsia="uk-UA"/>
        </w:rPr>
        <w:t>вдосконалення, плідної співпраці з Національним агентством тощо.</w:t>
      </w:r>
    </w:p>
    <w:p w:rsidR="00C37A0B" w:rsidRDefault="00C37A0B" w:rsidP="00C37A0B">
      <w:pPr>
        <w:pStyle w:val="a5"/>
        <w:widowControl w:val="0"/>
        <w:spacing w:line="360" w:lineRule="auto"/>
        <w:ind w:firstLine="709"/>
        <w:jc w:val="both"/>
        <w:rPr>
          <w:rFonts w:eastAsia="Calibri"/>
          <w:sz w:val="28"/>
          <w:szCs w:val="28"/>
          <w:bdr w:val="none" w:sz="0" w:space="0" w:color="auto" w:frame="1"/>
          <w:shd w:val="clear" w:color="auto" w:fill="FFFFFF"/>
          <w:lang w:eastAsia="uk-UA"/>
        </w:rPr>
      </w:pPr>
      <w:r w:rsidRPr="00C37A0B">
        <w:rPr>
          <w:rFonts w:eastAsia="Calibri"/>
          <w:sz w:val="28"/>
          <w:szCs w:val="28"/>
          <w:bdr w:val="none" w:sz="0" w:space="0" w:color="auto" w:frame="1"/>
          <w:shd w:val="clear" w:color="auto" w:fill="FFFFFF"/>
          <w:lang w:eastAsia="uk-UA"/>
        </w:rPr>
        <w:t>Слід відзначити порівняно невелику кільк</w:t>
      </w:r>
      <w:r>
        <w:rPr>
          <w:rFonts w:eastAsia="Calibri"/>
          <w:sz w:val="28"/>
          <w:szCs w:val="28"/>
          <w:bdr w:val="none" w:sz="0" w:space="0" w:color="auto" w:frame="1"/>
          <w:shd w:val="clear" w:color="auto" w:fill="FFFFFF"/>
          <w:lang w:eastAsia="uk-UA"/>
        </w:rPr>
        <w:t xml:space="preserve">ість експертів за спеціальністю </w:t>
      </w:r>
      <w:r w:rsidRPr="00C37A0B">
        <w:rPr>
          <w:rFonts w:eastAsia="Calibri"/>
          <w:sz w:val="28"/>
          <w:szCs w:val="28"/>
          <w:bdr w:val="none" w:sz="0" w:space="0" w:color="auto" w:frame="1"/>
          <w:shd w:val="clear" w:color="auto" w:fill="FFFFFF"/>
          <w:lang w:eastAsia="uk-UA"/>
        </w:rPr>
        <w:t>081 «Право» – 76 науково-педагогічних працівників, 50 здобу</w:t>
      </w:r>
      <w:r>
        <w:rPr>
          <w:rFonts w:eastAsia="Calibri"/>
          <w:sz w:val="28"/>
          <w:szCs w:val="28"/>
          <w:bdr w:val="none" w:sz="0" w:space="0" w:color="auto" w:frame="1"/>
          <w:shd w:val="clear" w:color="auto" w:fill="FFFFFF"/>
          <w:lang w:eastAsia="uk-UA"/>
        </w:rPr>
        <w:t xml:space="preserve">вачів. За </w:t>
      </w:r>
      <w:r w:rsidRPr="00C37A0B">
        <w:rPr>
          <w:rFonts w:eastAsia="Calibri"/>
          <w:sz w:val="28"/>
          <w:szCs w:val="28"/>
          <w:bdr w:val="none" w:sz="0" w:space="0" w:color="auto" w:frame="1"/>
          <w:shd w:val="clear" w:color="auto" w:fill="FFFFFF"/>
          <w:lang w:eastAsia="uk-UA"/>
        </w:rPr>
        <w:t>спеціальністю 293 «Міжнародне право» кількість експертів ще менша (всього</w:t>
      </w:r>
      <w:r>
        <w:rPr>
          <w:rFonts w:eastAsia="Calibri"/>
          <w:sz w:val="28"/>
          <w:szCs w:val="28"/>
          <w:bdr w:val="none" w:sz="0" w:space="0" w:color="auto" w:frame="1"/>
          <w:shd w:val="clear" w:color="auto" w:fill="FFFFFF"/>
          <w:lang w:eastAsia="uk-UA"/>
        </w:rPr>
        <w:t xml:space="preserve"> </w:t>
      </w:r>
      <w:r w:rsidRPr="00C37A0B">
        <w:rPr>
          <w:rFonts w:eastAsia="Calibri"/>
          <w:sz w:val="28"/>
          <w:szCs w:val="28"/>
          <w:bdr w:val="none" w:sz="0" w:space="0" w:color="auto" w:frame="1"/>
          <w:shd w:val="clear" w:color="auto" w:fill="FFFFFF"/>
          <w:lang w:eastAsia="uk-UA"/>
        </w:rPr>
        <w:t>13 науково-педагогічних п</w:t>
      </w:r>
      <w:r>
        <w:rPr>
          <w:rFonts w:eastAsia="Calibri"/>
          <w:sz w:val="28"/>
          <w:szCs w:val="28"/>
          <w:bdr w:val="none" w:sz="0" w:space="0" w:color="auto" w:frame="1"/>
          <w:shd w:val="clear" w:color="auto" w:fill="FFFFFF"/>
          <w:lang w:eastAsia="uk-UA"/>
        </w:rPr>
        <w:t>рацівників та 2 здобувачі).</w:t>
      </w:r>
    </w:p>
    <w:p w:rsidR="0051489A" w:rsidRDefault="00C37A0B" w:rsidP="00C37A0B">
      <w:pPr>
        <w:pStyle w:val="a5"/>
        <w:widowControl w:val="0"/>
        <w:spacing w:line="360" w:lineRule="auto"/>
        <w:ind w:firstLine="709"/>
        <w:jc w:val="both"/>
        <w:rPr>
          <w:rFonts w:eastAsia="Calibri"/>
          <w:sz w:val="28"/>
          <w:szCs w:val="28"/>
          <w:bdr w:val="none" w:sz="0" w:space="0" w:color="auto" w:frame="1"/>
          <w:shd w:val="clear" w:color="auto" w:fill="FFFFFF"/>
          <w:lang w:eastAsia="uk-UA"/>
        </w:rPr>
      </w:pPr>
      <w:r w:rsidRPr="00C37A0B">
        <w:rPr>
          <w:rFonts w:eastAsia="Calibri"/>
          <w:sz w:val="28"/>
          <w:szCs w:val="28"/>
          <w:bdr w:val="none" w:sz="0" w:space="0" w:color="auto" w:frame="1"/>
          <w:shd w:val="clear" w:color="auto" w:fill="FFFFFF"/>
          <w:lang w:eastAsia="uk-UA"/>
        </w:rPr>
        <w:t>Разом із тим, акредитаційна процедура</w:t>
      </w:r>
      <w:r>
        <w:rPr>
          <w:rFonts w:eastAsia="Calibri"/>
          <w:sz w:val="28"/>
          <w:szCs w:val="28"/>
          <w:bdr w:val="none" w:sz="0" w:space="0" w:color="auto" w:frame="1"/>
          <w:shd w:val="clear" w:color="auto" w:fill="FFFFFF"/>
          <w:lang w:eastAsia="uk-UA"/>
        </w:rPr>
        <w:t xml:space="preserve"> потребує деяких функціональних </w:t>
      </w:r>
      <w:r w:rsidRPr="00C37A0B">
        <w:rPr>
          <w:rFonts w:eastAsia="Calibri"/>
          <w:sz w:val="28"/>
          <w:szCs w:val="28"/>
          <w:bdr w:val="none" w:sz="0" w:space="0" w:color="auto" w:frame="1"/>
          <w:shd w:val="clear" w:color="auto" w:fill="FFFFFF"/>
          <w:lang w:eastAsia="uk-UA"/>
        </w:rPr>
        <w:t>змін у частині впливу Національного агентства</w:t>
      </w:r>
      <w:r>
        <w:rPr>
          <w:rFonts w:eastAsia="Calibri"/>
          <w:sz w:val="28"/>
          <w:szCs w:val="28"/>
          <w:bdr w:val="none" w:sz="0" w:space="0" w:color="auto" w:frame="1"/>
          <w:shd w:val="clear" w:color="auto" w:fill="FFFFFF"/>
          <w:lang w:eastAsia="uk-UA"/>
        </w:rPr>
        <w:t xml:space="preserve"> на завершальному етапі. </w:t>
      </w:r>
      <w:r w:rsidRPr="00C37A0B">
        <w:rPr>
          <w:rFonts w:eastAsia="Calibri"/>
          <w:sz w:val="28"/>
          <w:szCs w:val="28"/>
          <w:bdr w:val="none" w:sz="0" w:space="0" w:color="auto" w:frame="1"/>
          <w:shd w:val="clear" w:color="auto" w:fill="FFFFFF"/>
          <w:lang w:eastAsia="uk-UA"/>
        </w:rPr>
        <w:t>Важлив</w:t>
      </w:r>
      <w:r>
        <w:rPr>
          <w:rFonts w:eastAsia="Calibri"/>
          <w:sz w:val="28"/>
          <w:szCs w:val="28"/>
          <w:bdr w:val="none" w:sz="0" w:space="0" w:color="auto" w:frame="1"/>
          <w:shd w:val="clear" w:color="auto" w:fill="FFFFFF"/>
          <w:lang w:eastAsia="uk-UA"/>
        </w:rPr>
        <w:t xml:space="preserve">о зазначити, що подібні зміни у </w:t>
      </w:r>
      <w:r w:rsidRPr="00C37A0B">
        <w:rPr>
          <w:rFonts w:eastAsia="Calibri"/>
          <w:sz w:val="28"/>
          <w:szCs w:val="28"/>
          <w:bdr w:val="none" w:sz="0" w:space="0" w:color="auto" w:frame="1"/>
          <w:shd w:val="clear" w:color="auto" w:fill="FFFFFF"/>
          <w:lang w:eastAsia="uk-UA"/>
        </w:rPr>
        <w:t>жодному випадку не можуть стосувати</w:t>
      </w:r>
      <w:r>
        <w:rPr>
          <w:rFonts w:eastAsia="Calibri"/>
          <w:sz w:val="28"/>
          <w:szCs w:val="28"/>
          <w:bdr w:val="none" w:sz="0" w:space="0" w:color="auto" w:frame="1"/>
          <w:shd w:val="clear" w:color="auto" w:fill="FFFFFF"/>
          <w:lang w:eastAsia="uk-UA"/>
        </w:rPr>
        <w:t xml:space="preserve">ся нівелювання роботи галузевої </w:t>
      </w:r>
      <w:r w:rsidRPr="00C37A0B">
        <w:rPr>
          <w:rFonts w:eastAsia="Calibri"/>
          <w:sz w:val="28"/>
          <w:szCs w:val="28"/>
          <w:bdr w:val="none" w:sz="0" w:space="0" w:color="auto" w:frame="1"/>
          <w:shd w:val="clear" w:color="auto" w:fill="FFFFFF"/>
          <w:lang w:eastAsia="uk-UA"/>
        </w:rPr>
        <w:t>експертної ради, навпаки, процес зміни оцінки на будь-якому етапі має бути</w:t>
      </w:r>
      <w:r>
        <w:rPr>
          <w:rFonts w:eastAsia="Calibri"/>
          <w:sz w:val="28"/>
          <w:szCs w:val="28"/>
          <w:bdr w:val="none" w:sz="0" w:space="0" w:color="auto" w:frame="1"/>
          <w:shd w:val="clear" w:color="auto" w:fill="FFFFFF"/>
          <w:lang w:eastAsia="uk-UA"/>
        </w:rPr>
        <w:t xml:space="preserve"> </w:t>
      </w:r>
      <w:r w:rsidRPr="00C37A0B">
        <w:rPr>
          <w:rFonts w:eastAsia="Calibri"/>
          <w:sz w:val="28"/>
          <w:szCs w:val="28"/>
          <w:bdr w:val="none" w:sz="0" w:space="0" w:color="auto" w:frame="1"/>
          <w:shd w:val="clear" w:color="auto" w:fill="FFFFFF"/>
          <w:lang w:eastAsia="uk-UA"/>
        </w:rPr>
        <w:t>чітко обґрунтований та аргументований.</w:t>
      </w:r>
    </w:p>
    <w:p w:rsidR="00DC0A1F" w:rsidRDefault="00DC0A1F" w:rsidP="00C37A0B">
      <w:pPr>
        <w:pStyle w:val="a5"/>
        <w:widowControl w:val="0"/>
        <w:spacing w:line="360" w:lineRule="auto"/>
        <w:ind w:firstLine="709"/>
        <w:jc w:val="both"/>
        <w:rPr>
          <w:rFonts w:eastAsia="Calibri"/>
          <w:sz w:val="28"/>
          <w:szCs w:val="28"/>
          <w:bdr w:val="none" w:sz="0" w:space="0" w:color="auto" w:frame="1"/>
          <w:shd w:val="clear" w:color="auto" w:fill="FFFFFF"/>
          <w:lang w:eastAsia="uk-UA"/>
        </w:rPr>
      </w:pPr>
      <w:r>
        <w:rPr>
          <w:rFonts w:eastAsia="Calibri"/>
          <w:sz w:val="28"/>
          <w:szCs w:val="28"/>
          <w:bdr w:val="none" w:sz="0" w:space="0" w:color="auto" w:frame="1"/>
          <w:shd w:val="clear" w:color="auto" w:fill="FFFFFF"/>
          <w:lang w:eastAsia="uk-UA"/>
        </w:rPr>
        <w:t>Постановою Кабінету Міністрів України «</w:t>
      </w:r>
      <w:r w:rsidRPr="00DC0A1F">
        <w:rPr>
          <w:rFonts w:eastAsia="Calibri"/>
          <w:sz w:val="28"/>
          <w:szCs w:val="28"/>
          <w:bdr w:val="none" w:sz="0" w:space="0" w:color="auto" w:frame="1"/>
          <w:shd w:val="clear" w:color="auto" w:fill="FFFFFF"/>
          <w:lang w:eastAsia="uk-UA"/>
        </w:rPr>
        <w:t>Про внесення змін до Положення про Міністерство юстиції України</w:t>
      </w:r>
      <w:r>
        <w:rPr>
          <w:rFonts w:eastAsia="Calibri"/>
          <w:sz w:val="28"/>
          <w:szCs w:val="28"/>
          <w:bdr w:val="none" w:sz="0" w:space="0" w:color="auto" w:frame="1"/>
          <w:shd w:val="clear" w:color="auto" w:fill="FFFFFF"/>
          <w:lang w:eastAsia="uk-UA"/>
        </w:rPr>
        <w:t xml:space="preserve">» </w:t>
      </w:r>
      <w:r w:rsidRPr="00DC0A1F">
        <w:rPr>
          <w:rFonts w:eastAsia="Calibri"/>
          <w:sz w:val="28"/>
          <w:szCs w:val="28"/>
          <w:bdr w:val="none" w:sz="0" w:space="0" w:color="auto" w:frame="1"/>
          <w:shd w:val="clear" w:color="auto" w:fill="FFFFFF"/>
          <w:lang w:eastAsia="uk-UA"/>
        </w:rPr>
        <w:t>від 6 травня 2020 р. № 380</w:t>
      </w:r>
      <w:r>
        <w:rPr>
          <w:rFonts w:eastAsia="Calibri"/>
          <w:sz w:val="28"/>
          <w:szCs w:val="28"/>
          <w:bdr w:val="none" w:sz="0" w:space="0" w:color="auto" w:frame="1"/>
          <w:shd w:val="clear" w:color="auto" w:fill="FFFFFF"/>
          <w:lang w:eastAsia="uk-UA"/>
        </w:rPr>
        <w:t>, Кабінет Міністрів України фактично «позбавив» Міністерство юстиції України повноважень із спільної з МОН України організації роботи щодо підготовки, перепідготовки та підвищення кваліфікації фахівців за спеціальністю «Правознавство», надання пропозиції щодо підготовки юридичних кадрів та внесення пропозицій щодо удосконалення роботи навчальних закладів.</w:t>
      </w:r>
      <w:r w:rsidR="00275192">
        <w:rPr>
          <w:rFonts w:eastAsia="Calibri"/>
          <w:sz w:val="28"/>
          <w:szCs w:val="28"/>
          <w:bdr w:val="none" w:sz="0" w:space="0" w:color="auto" w:frame="1"/>
          <w:shd w:val="clear" w:color="auto" w:fill="FFFFFF"/>
          <w:lang w:eastAsia="uk-UA"/>
        </w:rPr>
        <w:t xml:space="preserve"> Однак, </w:t>
      </w:r>
      <w:r w:rsidR="00275192">
        <w:rPr>
          <w:rFonts w:eastAsia="Calibri"/>
          <w:sz w:val="28"/>
          <w:szCs w:val="28"/>
          <w:bdr w:val="none" w:sz="0" w:space="0" w:color="auto" w:frame="1"/>
          <w:shd w:val="clear" w:color="auto" w:fill="FFFFFF"/>
          <w:lang w:eastAsia="uk-UA"/>
        </w:rPr>
        <w:lastRenderedPageBreak/>
        <w:t>Постановою Кабінету Міністрів України «Про д</w:t>
      </w:r>
      <w:r w:rsidR="00275192" w:rsidRPr="00275192">
        <w:rPr>
          <w:rFonts w:eastAsia="Calibri"/>
          <w:sz w:val="28"/>
          <w:szCs w:val="28"/>
          <w:bdr w:val="none" w:sz="0" w:space="0" w:color="auto" w:frame="1"/>
          <w:shd w:val="clear" w:color="auto" w:fill="FFFFFF"/>
          <w:lang w:eastAsia="uk-UA"/>
        </w:rPr>
        <w:t>еякі питання атестації осіб, які здобувають ступінь магістра, у формі єдиного державного кваліфікаційного іспиту</w:t>
      </w:r>
      <w:r w:rsidR="00275192">
        <w:rPr>
          <w:rFonts w:eastAsia="Calibri"/>
          <w:sz w:val="28"/>
          <w:szCs w:val="28"/>
          <w:bdr w:val="none" w:sz="0" w:space="0" w:color="auto" w:frame="1"/>
          <w:shd w:val="clear" w:color="auto" w:fill="FFFFFF"/>
          <w:lang w:eastAsia="uk-UA"/>
        </w:rPr>
        <w:t xml:space="preserve">» </w:t>
      </w:r>
      <w:r w:rsidR="00275192" w:rsidRPr="00275192">
        <w:rPr>
          <w:rFonts w:eastAsia="Calibri"/>
          <w:sz w:val="28"/>
          <w:szCs w:val="28"/>
          <w:bdr w:val="none" w:sz="0" w:space="0" w:color="auto" w:frame="1"/>
          <w:shd w:val="clear" w:color="auto" w:fill="FFFFFF"/>
          <w:lang w:eastAsia="uk-UA"/>
        </w:rPr>
        <w:t>від 17 липня 2019 р. № 684</w:t>
      </w:r>
      <w:r w:rsidR="00275192">
        <w:rPr>
          <w:rFonts w:eastAsia="Calibri"/>
          <w:sz w:val="28"/>
          <w:szCs w:val="28"/>
          <w:bdr w:val="none" w:sz="0" w:space="0" w:color="auto" w:frame="1"/>
          <w:shd w:val="clear" w:color="auto" w:fill="FFFFFF"/>
          <w:lang w:eastAsia="uk-UA"/>
        </w:rPr>
        <w:t xml:space="preserve">, Міністерство юстиції України разом із МОН України були призначені відповідальними за організацію кваліфікаційного іспиту за спеціальностями 081 «Право» та 293 «Міжнародне право». Відповідно, доцільним є повернення Міністерству юстиції України повноважень організації роботи щодо підготовки, перепідготовки та підвищення кваліфікації фахівців за спеціальністю 081 «Право» та надання подібних повноважень за </w:t>
      </w:r>
      <w:r w:rsidR="00E2798F">
        <w:rPr>
          <w:rFonts w:eastAsia="Calibri"/>
          <w:sz w:val="28"/>
          <w:szCs w:val="28"/>
          <w:bdr w:val="none" w:sz="0" w:space="0" w:color="auto" w:frame="1"/>
          <w:shd w:val="clear" w:color="auto" w:fill="FFFFFF"/>
          <w:lang w:eastAsia="uk-UA"/>
        </w:rPr>
        <w:t>спеціальністю</w:t>
      </w:r>
      <w:r w:rsidR="00275192">
        <w:rPr>
          <w:rFonts w:eastAsia="Calibri"/>
          <w:sz w:val="28"/>
          <w:szCs w:val="28"/>
          <w:bdr w:val="none" w:sz="0" w:space="0" w:color="auto" w:frame="1"/>
          <w:shd w:val="clear" w:color="auto" w:fill="FFFFFF"/>
          <w:lang w:eastAsia="uk-UA"/>
        </w:rPr>
        <w:t xml:space="preserve"> 293 «Міжнародне право».</w:t>
      </w:r>
    </w:p>
    <w:p w:rsidR="00F53B8E" w:rsidRDefault="00D33AC9" w:rsidP="00470290">
      <w:pPr>
        <w:pStyle w:val="a5"/>
        <w:widowControl w:val="0"/>
        <w:spacing w:line="360" w:lineRule="auto"/>
        <w:ind w:firstLine="709"/>
        <w:jc w:val="both"/>
        <w:rPr>
          <w:rFonts w:eastAsia="Calibri"/>
          <w:sz w:val="28"/>
          <w:szCs w:val="28"/>
          <w:bdr w:val="none" w:sz="0" w:space="0" w:color="auto" w:frame="1"/>
          <w:shd w:val="clear" w:color="auto" w:fill="FFFFFF"/>
          <w:lang w:eastAsia="uk-UA"/>
        </w:rPr>
      </w:pPr>
      <w:r w:rsidRPr="00D33AC9">
        <w:rPr>
          <w:sz w:val="28"/>
          <w:szCs w:val="28"/>
        </w:rPr>
        <w:t xml:space="preserve">В юридичній доктрині не існує єдиного розуміння поняття «гарантії». Переважна більшість сучасних вчених-юристів визначає гарантії </w:t>
      </w:r>
      <w:r w:rsidRPr="00D33AC9">
        <w:rPr>
          <w:spacing w:val="-3"/>
          <w:sz w:val="28"/>
          <w:szCs w:val="28"/>
        </w:rPr>
        <w:t xml:space="preserve">прав людини як систему умов, засобів, заходів і способів, які забезпечують реалізацію того чи іншого права людини і громадянина. </w:t>
      </w:r>
      <w:r w:rsidR="00F53B8E">
        <w:rPr>
          <w:sz w:val="28"/>
          <w:szCs w:val="28"/>
        </w:rPr>
        <w:t xml:space="preserve">Тобто, </w:t>
      </w:r>
      <w:r w:rsidRPr="00D33AC9">
        <w:rPr>
          <w:sz w:val="28"/>
          <w:szCs w:val="28"/>
        </w:rPr>
        <w:t>під гарантіями слід ро</w:t>
      </w:r>
      <w:r w:rsidR="00F53B8E">
        <w:rPr>
          <w:sz w:val="28"/>
          <w:szCs w:val="28"/>
        </w:rPr>
        <w:t xml:space="preserve">зуміти </w:t>
      </w:r>
      <w:r w:rsidRPr="00D33AC9">
        <w:rPr>
          <w:spacing w:val="-3"/>
          <w:sz w:val="28"/>
          <w:szCs w:val="28"/>
        </w:rPr>
        <w:t>обов’язки г</w:t>
      </w:r>
      <w:r w:rsidR="00F53B8E">
        <w:rPr>
          <w:spacing w:val="-3"/>
          <w:sz w:val="28"/>
          <w:szCs w:val="28"/>
        </w:rPr>
        <w:t xml:space="preserve">ромадян, держави і суспільства. </w:t>
      </w:r>
      <w:r w:rsidRPr="00D33AC9">
        <w:rPr>
          <w:sz w:val="28"/>
          <w:szCs w:val="28"/>
        </w:rPr>
        <w:t xml:space="preserve">Цікавою є точка зору </w:t>
      </w:r>
      <w:r w:rsidR="00F53B8E">
        <w:rPr>
          <w:sz w:val="28"/>
          <w:szCs w:val="28"/>
        </w:rPr>
        <w:t xml:space="preserve">польських вчених-юристів, які вважають, що гарантіями прав людини є </w:t>
      </w:r>
      <w:r w:rsidRPr="00D33AC9">
        <w:rPr>
          <w:spacing w:val="-3"/>
          <w:sz w:val="28"/>
          <w:szCs w:val="28"/>
        </w:rPr>
        <w:t xml:space="preserve">будь-які умови, які мали б можливість забезпечувати їх фактичну реалізацію, </w:t>
      </w:r>
      <w:r w:rsidR="00F53B8E">
        <w:rPr>
          <w:spacing w:val="-3"/>
          <w:sz w:val="28"/>
          <w:szCs w:val="28"/>
        </w:rPr>
        <w:t>надійну охорону та захист</w:t>
      </w:r>
      <w:r w:rsidRPr="00D33AC9">
        <w:rPr>
          <w:spacing w:val="-3"/>
          <w:sz w:val="28"/>
          <w:szCs w:val="28"/>
        </w:rPr>
        <w:t xml:space="preserve">. </w:t>
      </w:r>
    </w:p>
    <w:p w:rsidR="00F53B8E" w:rsidRDefault="00D33AC9" w:rsidP="00F53B8E">
      <w:pPr>
        <w:pStyle w:val="a5"/>
        <w:spacing w:line="360" w:lineRule="auto"/>
        <w:ind w:firstLine="708"/>
        <w:jc w:val="both"/>
        <w:rPr>
          <w:rFonts w:eastAsia="Calibri"/>
          <w:sz w:val="28"/>
          <w:szCs w:val="28"/>
          <w:bdr w:val="none" w:sz="0" w:space="0" w:color="auto" w:frame="1"/>
          <w:shd w:val="clear" w:color="auto" w:fill="FFFFFF"/>
          <w:lang w:eastAsia="uk-UA"/>
        </w:rPr>
      </w:pPr>
      <w:r w:rsidRPr="00D33AC9">
        <w:rPr>
          <w:spacing w:val="-3"/>
          <w:sz w:val="28"/>
          <w:szCs w:val="28"/>
        </w:rPr>
        <w:t>Науково-методична спроба класифікації гарантій прав людини є важливою для встановлення особливостей гарантій, їх правового призначення з метою конкретизації наукових знань про їх зміст в цілому.</w:t>
      </w:r>
    </w:p>
    <w:p w:rsidR="00F53B8E" w:rsidRDefault="00D33AC9" w:rsidP="00F53B8E">
      <w:pPr>
        <w:pStyle w:val="a5"/>
        <w:spacing w:line="360" w:lineRule="auto"/>
        <w:ind w:firstLine="708"/>
        <w:jc w:val="both"/>
        <w:rPr>
          <w:rFonts w:eastAsia="Calibri"/>
          <w:sz w:val="28"/>
          <w:szCs w:val="28"/>
          <w:bdr w:val="none" w:sz="0" w:space="0" w:color="auto" w:frame="1"/>
          <w:shd w:val="clear" w:color="auto" w:fill="FFFFFF"/>
          <w:lang w:eastAsia="uk-UA"/>
        </w:rPr>
      </w:pPr>
      <w:r w:rsidRPr="00D33AC9">
        <w:rPr>
          <w:spacing w:val="-3"/>
          <w:sz w:val="28"/>
          <w:szCs w:val="28"/>
        </w:rPr>
        <w:t xml:space="preserve">За галузями права можна виокремити конституційно-правові, адміністративні, адміністративно-процесуальні, цивільні, цивільно-процесуальні, кримінальні, кримінально-процесуальні, фінансові, трудові, земельні та екологічні гарантії. За колом осіб, на яких поширюється їх дія, гарантії прав людини можуть бути загальними або спеціальними. За формою вираження та цільовим призначенням гарантії поділяються на превентивні, такі, що спрямовані на поліпшення процесу реалізації, відновлювані, компенсаційні, гарантії-санкції. </w:t>
      </w:r>
    </w:p>
    <w:p w:rsidR="00F53B8E" w:rsidRDefault="00D33AC9" w:rsidP="00F53B8E">
      <w:pPr>
        <w:pStyle w:val="a5"/>
        <w:spacing w:line="360" w:lineRule="auto"/>
        <w:ind w:firstLine="708"/>
        <w:jc w:val="both"/>
        <w:rPr>
          <w:rFonts w:eastAsia="Calibri"/>
          <w:sz w:val="28"/>
          <w:szCs w:val="28"/>
          <w:bdr w:val="none" w:sz="0" w:space="0" w:color="auto" w:frame="1"/>
          <w:shd w:val="clear" w:color="auto" w:fill="FFFFFF"/>
          <w:lang w:eastAsia="uk-UA"/>
        </w:rPr>
      </w:pPr>
      <w:r w:rsidRPr="00D33AC9">
        <w:rPr>
          <w:spacing w:val="-3"/>
          <w:sz w:val="28"/>
          <w:szCs w:val="28"/>
        </w:rPr>
        <w:t>Виходячи із сутності права особи на вищу юридичну освіту, його соціального призначення та особливої цінності, усі перелічені гарантії будуть релевантними для нього, як і для будь-якого іншого права людини.</w:t>
      </w:r>
    </w:p>
    <w:p w:rsidR="00F53B8E" w:rsidRDefault="00D33AC9" w:rsidP="00F53B8E">
      <w:pPr>
        <w:pStyle w:val="a5"/>
        <w:spacing w:line="360" w:lineRule="auto"/>
        <w:ind w:firstLine="708"/>
        <w:jc w:val="both"/>
        <w:rPr>
          <w:rFonts w:eastAsia="Calibri"/>
          <w:sz w:val="28"/>
          <w:szCs w:val="28"/>
          <w:bdr w:val="none" w:sz="0" w:space="0" w:color="auto" w:frame="1"/>
          <w:shd w:val="clear" w:color="auto" w:fill="FFFFFF"/>
          <w:lang w:eastAsia="uk-UA"/>
        </w:rPr>
      </w:pPr>
      <w:r w:rsidRPr="00D33AC9">
        <w:rPr>
          <w:spacing w:val="-3"/>
          <w:sz w:val="28"/>
          <w:szCs w:val="28"/>
        </w:rPr>
        <w:lastRenderedPageBreak/>
        <w:t xml:space="preserve">Зважаючи на комплексний характер вищої юридичної освіти, поступовість її здобуття та фундаментальне значення гарантій прав людини, гарантії права особи на вищу юридичну освіту можна розглядати з позиції етапності його реалізації у чіткому співвідношенні з рівневістю вищої юридичної освіти, яка полягає у наявності різних рівнів вищої освіти (бакалавр та магістр). </w:t>
      </w:r>
    </w:p>
    <w:p w:rsidR="00F53B8E" w:rsidRDefault="00D33AC9" w:rsidP="00F53B8E">
      <w:pPr>
        <w:pStyle w:val="a5"/>
        <w:spacing w:line="360" w:lineRule="auto"/>
        <w:ind w:firstLine="708"/>
        <w:jc w:val="both"/>
        <w:rPr>
          <w:rFonts w:eastAsia="Calibri"/>
          <w:sz w:val="28"/>
          <w:szCs w:val="28"/>
          <w:bdr w:val="none" w:sz="0" w:space="0" w:color="auto" w:frame="1"/>
          <w:shd w:val="clear" w:color="auto" w:fill="FFFFFF"/>
          <w:lang w:eastAsia="uk-UA"/>
        </w:rPr>
      </w:pPr>
      <w:r w:rsidRPr="00D33AC9">
        <w:rPr>
          <w:spacing w:val="-3"/>
          <w:sz w:val="28"/>
          <w:szCs w:val="28"/>
        </w:rPr>
        <w:t>За запропонованим критерієм виокремлено: гарантії на етапі передвищої юридичної освіти; гарантії на етапі вступу до закладу вищої освіти для здобуття цього права; гарантії під час навчання; гарантії на етапі завершення навчання й одержання документів та отримання академічних прав для подальшого навчання (гарантії на етапі післявищої юридичної освіти).</w:t>
      </w:r>
    </w:p>
    <w:p w:rsidR="00F53B8E" w:rsidRDefault="00D33AC9" w:rsidP="00F53B8E">
      <w:pPr>
        <w:pStyle w:val="a5"/>
        <w:spacing w:line="360" w:lineRule="auto"/>
        <w:ind w:firstLine="708"/>
        <w:jc w:val="both"/>
        <w:rPr>
          <w:rFonts w:eastAsia="Calibri"/>
          <w:sz w:val="28"/>
          <w:szCs w:val="28"/>
          <w:bdr w:val="none" w:sz="0" w:space="0" w:color="auto" w:frame="1"/>
          <w:shd w:val="clear" w:color="auto" w:fill="FFFFFF"/>
          <w:lang w:eastAsia="uk-UA"/>
        </w:rPr>
      </w:pPr>
      <w:r w:rsidRPr="00D33AC9">
        <w:rPr>
          <w:spacing w:val="-3"/>
          <w:sz w:val="28"/>
          <w:szCs w:val="28"/>
        </w:rPr>
        <w:t xml:space="preserve">Здобуття передвищої освіти в Україні регулюється Законом України від 6 червня 2019 р. № </w:t>
      </w:r>
      <w:r w:rsidRPr="00D33AC9">
        <w:rPr>
          <w:bCs/>
          <w:color w:val="000000"/>
          <w:sz w:val="28"/>
          <w:szCs w:val="28"/>
          <w:shd w:val="clear" w:color="auto" w:fill="FFFFFF"/>
        </w:rPr>
        <w:t>2745-VIII</w:t>
      </w:r>
      <w:r w:rsidRPr="00D33AC9">
        <w:rPr>
          <w:spacing w:val="-3"/>
          <w:sz w:val="28"/>
          <w:szCs w:val="28"/>
        </w:rPr>
        <w:t xml:space="preserve"> «Про фахову перевищу освіту» та Законом України «Про повну загальну середню освіту»</w:t>
      </w:r>
      <w:r w:rsidRPr="00D33AC9">
        <w:rPr>
          <w:sz w:val="28"/>
          <w:szCs w:val="28"/>
        </w:rPr>
        <w:t>. Наявність цих нормативно-правових актів свідчить тенденцію до правового регулювання модернізації освітньої сфери, однак їх зміст є переважно загальним, тобто таким, який стосується права на фахову передвищу освіту та права на загальну середню освіту, а не конкретно передвищої юридичної освіти.</w:t>
      </w:r>
    </w:p>
    <w:p w:rsidR="00F53B8E" w:rsidRDefault="00D33AC9" w:rsidP="00F53B8E">
      <w:pPr>
        <w:pStyle w:val="a5"/>
        <w:spacing w:line="360" w:lineRule="auto"/>
        <w:ind w:firstLine="708"/>
        <w:jc w:val="both"/>
        <w:rPr>
          <w:rFonts w:eastAsia="Calibri"/>
          <w:sz w:val="28"/>
          <w:szCs w:val="28"/>
          <w:bdr w:val="none" w:sz="0" w:space="0" w:color="auto" w:frame="1"/>
          <w:shd w:val="clear" w:color="auto" w:fill="FFFFFF"/>
          <w:lang w:eastAsia="uk-UA"/>
        </w:rPr>
      </w:pPr>
      <w:r w:rsidRPr="00D33AC9">
        <w:rPr>
          <w:sz w:val="28"/>
          <w:szCs w:val="28"/>
        </w:rPr>
        <w:t xml:space="preserve">Створення спеціалізованої системи юридичних шкіл, гімназій, ліцеїв не передбачено чинним законодавством, хоча воно і містить положення </w:t>
      </w:r>
      <w:r w:rsidR="00E2798F" w:rsidRPr="00D33AC9">
        <w:rPr>
          <w:sz w:val="28"/>
          <w:szCs w:val="28"/>
        </w:rPr>
        <w:t>щодо</w:t>
      </w:r>
      <w:r w:rsidRPr="00D33AC9">
        <w:rPr>
          <w:sz w:val="28"/>
          <w:szCs w:val="28"/>
        </w:rPr>
        <w:t xml:space="preserve"> освіти мистецького, спортивного чи військового спрямування, що</w:t>
      </w:r>
      <w:r w:rsidRPr="00D33AC9">
        <w:rPr>
          <w:sz w:val="28"/>
          <w:szCs w:val="28"/>
          <w:shd w:val="clear" w:color="auto" w:fill="FFFFFF"/>
        </w:rPr>
        <w:t xml:space="preserve"> забезпечує здобуття компетентностей у відповідній сфері професійної діяльності. Соціальна значущість вищої юридичної освіти вимагає динамічного формування правових знань, компетентностей, прищеплення здобувачу високих моральних особистих якостей як змога раніше з метою виховання особи, яка здатна в подальшому провадити успішну правничу діяльність або здобувати наступні рівні юридичної освіти.</w:t>
      </w:r>
    </w:p>
    <w:p w:rsidR="00F53B8E" w:rsidRDefault="00D33AC9" w:rsidP="00F53B8E">
      <w:pPr>
        <w:pStyle w:val="a5"/>
        <w:spacing w:line="360" w:lineRule="auto"/>
        <w:ind w:firstLine="708"/>
        <w:jc w:val="both"/>
        <w:rPr>
          <w:rFonts w:eastAsia="Calibri"/>
          <w:sz w:val="28"/>
          <w:szCs w:val="28"/>
          <w:bdr w:val="none" w:sz="0" w:space="0" w:color="auto" w:frame="1"/>
          <w:shd w:val="clear" w:color="auto" w:fill="FFFFFF"/>
          <w:lang w:eastAsia="uk-UA"/>
        </w:rPr>
      </w:pPr>
      <w:r w:rsidRPr="00D33AC9">
        <w:rPr>
          <w:sz w:val="28"/>
          <w:szCs w:val="28"/>
          <w:shd w:val="clear" w:color="auto" w:fill="FFFFFF"/>
        </w:rPr>
        <w:t xml:space="preserve">З метою виявлення обдарованих учнів, розвитку їх здібностей, сприяння їх професійної орієнтації необхідним є проведення і надалі «базових» олімпіад з права на всеукраїнському рівні як способу формування інтелектуального ресурсу нації. Однак, відсутність додаткового стимулу (наприклад, пільгові </w:t>
      </w:r>
      <w:r w:rsidRPr="00D33AC9">
        <w:rPr>
          <w:sz w:val="28"/>
          <w:szCs w:val="28"/>
          <w:shd w:val="clear" w:color="auto" w:fill="FFFFFF"/>
        </w:rPr>
        <w:lastRenderedPageBreak/>
        <w:t>умови щодо вступу до закладу вищої освіти) для переможців таких змагань нівелює бажання брати в них участь.</w:t>
      </w:r>
    </w:p>
    <w:p w:rsidR="00F53B8E" w:rsidRDefault="00D33AC9" w:rsidP="00F53B8E">
      <w:pPr>
        <w:pStyle w:val="a5"/>
        <w:widowControl w:val="0"/>
        <w:spacing w:line="360" w:lineRule="auto"/>
        <w:ind w:firstLine="709"/>
        <w:jc w:val="both"/>
        <w:rPr>
          <w:rFonts w:eastAsia="Calibri"/>
          <w:sz w:val="28"/>
          <w:szCs w:val="28"/>
          <w:bdr w:val="none" w:sz="0" w:space="0" w:color="auto" w:frame="1"/>
          <w:shd w:val="clear" w:color="auto" w:fill="FFFFFF"/>
          <w:lang w:eastAsia="uk-UA"/>
        </w:rPr>
      </w:pPr>
      <w:r w:rsidRPr="00D33AC9">
        <w:rPr>
          <w:sz w:val="28"/>
          <w:szCs w:val="28"/>
          <w:shd w:val="clear" w:color="auto" w:fill="FFFFFF"/>
        </w:rPr>
        <w:t xml:space="preserve">На міжнародному рівні з подібною метою </w:t>
      </w:r>
      <w:r w:rsidRPr="00D33AC9">
        <w:rPr>
          <w:sz w:val="28"/>
          <w:szCs w:val="28"/>
        </w:rPr>
        <w:t xml:space="preserve">створено </w:t>
      </w:r>
      <w:r w:rsidRPr="00D33AC9">
        <w:rPr>
          <w:sz w:val="28"/>
          <w:szCs w:val="28"/>
          <w:lang w:val="en-US"/>
        </w:rPr>
        <w:t>International</w:t>
      </w:r>
      <w:r w:rsidRPr="00D33AC9">
        <w:rPr>
          <w:sz w:val="28"/>
          <w:szCs w:val="28"/>
        </w:rPr>
        <w:t xml:space="preserve"> </w:t>
      </w:r>
      <w:r w:rsidRPr="00D33AC9">
        <w:rPr>
          <w:sz w:val="28"/>
          <w:szCs w:val="28"/>
          <w:lang w:val="en-US"/>
        </w:rPr>
        <w:t>olympiad</w:t>
      </w:r>
      <w:r w:rsidRPr="00D33AC9">
        <w:rPr>
          <w:sz w:val="28"/>
          <w:szCs w:val="28"/>
        </w:rPr>
        <w:t xml:space="preserve"> </w:t>
      </w:r>
      <w:r w:rsidRPr="00D33AC9">
        <w:rPr>
          <w:sz w:val="28"/>
          <w:szCs w:val="28"/>
          <w:lang w:val="en-US"/>
        </w:rPr>
        <w:t>on</w:t>
      </w:r>
      <w:r w:rsidRPr="00D33AC9">
        <w:rPr>
          <w:sz w:val="28"/>
          <w:szCs w:val="28"/>
        </w:rPr>
        <w:t xml:space="preserve"> </w:t>
      </w:r>
      <w:r w:rsidRPr="00D33AC9">
        <w:rPr>
          <w:sz w:val="28"/>
          <w:szCs w:val="28"/>
          <w:lang w:val="en-US"/>
        </w:rPr>
        <w:t>the</w:t>
      </w:r>
      <w:r w:rsidRPr="00D33AC9">
        <w:rPr>
          <w:sz w:val="28"/>
          <w:szCs w:val="28"/>
        </w:rPr>
        <w:t xml:space="preserve"> </w:t>
      </w:r>
      <w:r w:rsidRPr="00D33AC9">
        <w:rPr>
          <w:sz w:val="28"/>
          <w:szCs w:val="28"/>
          <w:lang w:val="en-US"/>
        </w:rPr>
        <w:t>fundamentals</w:t>
      </w:r>
      <w:r w:rsidRPr="00D33AC9">
        <w:rPr>
          <w:sz w:val="28"/>
          <w:szCs w:val="28"/>
        </w:rPr>
        <w:t xml:space="preserve"> </w:t>
      </w:r>
      <w:r w:rsidRPr="00D33AC9">
        <w:rPr>
          <w:sz w:val="28"/>
          <w:szCs w:val="28"/>
          <w:lang w:val="en-US"/>
        </w:rPr>
        <w:t>of</w:t>
      </w:r>
      <w:r w:rsidRPr="00D33AC9">
        <w:rPr>
          <w:sz w:val="28"/>
          <w:szCs w:val="28"/>
        </w:rPr>
        <w:t xml:space="preserve"> </w:t>
      </w:r>
      <w:r w:rsidRPr="00D33AC9">
        <w:rPr>
          <w:sz w:val="28"/>
          <w:szCs w:val="28"/>
          <w:lang w:val="en-US"/>
        </w:rPr>
        <w:t>law</w:t>
      </w:r>
      <w:r w:rsidRPr="00D33AC9">
        <w:rPr>
          <w:sz w:val="28"/>
          <w:szCs w:val="28"/>
        </w:rPr>
        <w:t xml:space="preserve"> – міжнародну олімпіаду з основ правознавства, перемога у якій сприяє зміцненню авторитету держави через досягнення її громадян. В Індії традиційним є проведення </w:t>
      </w:r>
      <w:r w:rsidRPr="00D33AC9">
        <w:rPr>
          <w:bCs/>
          <w:sz w:val="28"/>
          <w:szCs w:val="28"/>
        </w:rPr>
        <w:t xml:space="preserve">AB Law Olympiad для учнів старшої школи та студентів коледжів для виявлення їх особливих здібностей у логічному мисленні, критичному сприйнятті дійсності, швидкому прийнятті правових та ситуаційних </w:t>
      </w:r>
      <w:r w:rsidR="00F53B8E">
        <w:rPr>
          <w:bCs/>
          <w:sz w:val="28"/>
          <w:szCs w:val="28"/>
        </w:rPr>
        <w:t>рішень</w:t>
      </w:r>
      <w:r w:rsidRPr="00D33AC9">
        <w:rPr>
          <w:bCs/>
          <w:sz w:val="28"/>
          <w:szCs w:val="28"/>
        </w:rPr>
        <w:t>.</w:t>
      </w:r>
    </w:p>
    <w:p w:rsidR="00F53B8E" w:rsidRDefault="00D33AC9" w:rsidP="00F53B8E">
      <w:pPr>
        <w:pStyle w:val="a5"/>
        <w:widowControl w:val="0"/>
        <w:spacing w:line="360" w:lineRule="auto"/>
        <w:ind w:firstLine="709"/>
        <w:jc w:val="both"/>
        <w:rPr>
          <w:rFonts w:eastAsia="Calibri"/>
          <w:sz w:val="28"/>
          <w:szCs w:val="28"/>
          <w:bdr w:val="none" w:sz="0" w:space="0" w:color="auto" w:frame="1"/>
          <w:shd w:val="clear" w:color="auto" w:fill="FFFFFF"/>
          <w:lang w:eastAsia="uk-UA"/>
        </w:rPr>
      </w:pPr>
      <w:r w:rsidRPr="00D33AC9">
        <w:rPr>
          <w:bCs/>
          <w:sz w:val="28"/>
          <w:szCs w:val="28"/>
        </w:rPr>
        <w:t>Формування інтересу до правознавчих дисциплін має відбуватися з початкової школи через створення інтегральних спецкурсів з права. Це дозволить учню визначити своє бачення щодо подальшої долі в юридичній сфері і сприятиме вихованню правової грамотності населення.</w:t>
      </w:r>
    </w:p>
    <w:p w:rsidR="00F53B8E" w:rsidRDefault="00D33AC9" w:rsidP="00F53B8E">
      <w:pPr>
        <w:pStyle w:val="a5"/>
        <w:widowControl w:val="0"/>
        <w:spacing w:line="360" w:lineRule="auto"/>
        <w:ind w:firstLine="709"/>
        <w:jc w:val="both"/>
        <w:rPr>
          <w:rFonts w:eastAsia="Calibri"/>
          <w:sz w:val="28"/>
          <w:szCs w:val="28"/>
          <w:bdr w:val="none" w:sz="0" w:space="0" w:color="auto" w:frame="1"/>
          <w:shd w:val="clear" w:color="auto" w:fill="FFFFFF"/>
          <w:lang w:eastAsia="uk-UA"/>
        </w:rPr>
      </w:pPr>
      <w:r w:rsidRPr="00D33AC9">
        <w:rPr>
          <w:bCs/>
          <w:sz w:val="28"/>
          <w:szCs w:val="28"/>
        </w:rPr>
        <w:t>Для надання якісних освітніх послуг у сфері передвищої юридичної освіти необхідним є формування висококваліфікованого кадрового резерву, представники якого володіють не тільки загальною педагогічною майстерністю, а й спеціалізованими фаховими компетентностями. Цієї мети можна досягти шляхом встановлення «патронату» (менторства) закладу вищої освіти над передвищим навчальним закладом як додаткової можливості підвищення кваліфікації.</w:t>
      </w:r>
    </w:p>
    <w:p w:rsidR="00F53B8E" w:rsidRDefault="00D33AC9" w:rsidP="00F53B8E">
      <w:pPr>
        <w:pStyle w:val="a5"/>
        <w:widowControl w:val="0"/>
        <w:spacing w:line="360" w:lineRule="auto"/>
        <w:ind w:firstLine="709"/>
        <w:jc w:val="both"/>
        <w:rPr>
          <w:rFonts w:eastAsia="Calibri"/>
          <w:sz w:val="28"/>
          <w:szCs w:val="28"/>
          <w:bdr w:val="none" w:sz="0" w:space="0" w:color="auto" w:frame="1"/>
          <w:shd w:val="clear" w:color="auto" w:fill="FFFFFF"/>
          <w:lang w:eastAsia="uk-UA"/>
        </w:rPr>
      </w:pPr>
      <w:r w:rsidRPr="00D33AC9">
        <w:rPr>
          <w:bCs/>
          <w:sz w:val="28"/>
          <w:szCs w:val="28"/>
        </w:rPr>
        <w:t xml:space="preserve">Наступний блок гарантій має бути забезпечений особі на етапі вступу до закладу вищої освіти. </w:t>
      </w:r>
      <w:r w:rsidRPr="00D33AC9">
        <w:rPr>
          <w:color w:val="000000" w:themeColor="text1"/>
          <w:sz w:val="28"/>
          <w:szCs w:val="28"/>
        </w:rPr>
        <w:t>Географія установ, які надають освітні послуги за спеціальностями 081 «Право» та 293 «Міжнародне право», охоплює 28 міст в усіх регіонах України, а ліцензований обсяг достатній для того, щоб щорічно випускати 38 624 бак</w:t>
      </w:r>
      <w:r w:rsidR="00F53B8E">
        <w:rPr>
          <w:color w:val="000000" w:themeColor="text1"/>
          <w:sz w:val="28"/>
          <w:szCs w:val="28"/>
        </w:rPr>
        <w:t>алаврів та 36 135 магістрів</w:t>
      </w:r>
      <w:r w:rsidRPr="00D33AC9">
        <w:rPr>
          <w:color w:val="000000" w:themeColor="text1"/>
          <w:sz w:val="28"/>
          <w:szCs w:val="28"/>
        </w:rPr>
        <w:t>. З одного боку, така мережа надає широкі можливості для вступ, а, з іншого, – локальні непрофесійні заклади вищої освіти неспроможні у повній мірі забезпечити належну якість надання освітніх послуг.</w:t>
      </w:r>
    </w:p>
    <w:p w:rsidR="00F53B8E" w:rsidRDefault="00D33AC9" w:rsidP="00F53B8E">
      <w:pPr>
        <w:pStyle w:val="a5"/>
        <w:widowControl w:val="0"/>
        <w:spacing w:line="360" w:lineRule="auto"/>
        <w:ind w:firstLine="709"/>
        <w:jc w:val="both"/>
        <w:rPr>
          <w:rFonts w:eastAsia="Calibri"/>
          <w:sz w:val="28"/>
          <w:szCs w:val="28"/>
          <w:bdr w:val="none" w:sz="0" w:space="0" w:color="auto" w:frame="1"/>
          <w:shd w:val="clear" w:color="auto" w:fill="FFFFFF"/>
          <w:lang w:eastAsia="uk-UA"/>
        </w:rPr>
      </w:pPr>
      <w:r w:rsidRPr="00D33AC9">
        <w:rPr>
          <w:color w:val="000000" w:themeColor="text1"/>
          <w:sz w:val="28"/>
          <w:szCs w:val="28"/>
        </w:rPr>
        <w:t xml:space="preserve">Окрім того, громадяни України можуть реалізувати право на вищу юридичну освіту у державних і комунальних закладах безоплатно на </w:t>
      </w:r>
      <w:r w:rsidRPr="00D33AC9">
        <w:rPr>
          <w:color w:val="000000" w:themeColor="text1"/>
          <w:sz w:val="28"/>
          <w:szCs w:val="28"/>
        </w:rPr>
        <w:lastRenderedPageBreak/>
        <w:t>конкурсній основі або за кошти фізичних чи юридичних осіб на денній або заочній формі здобуття освіти. Широка система пільг та квот для окремих категорій осіб сприяє утвердженню України як соціальної держави (зокрема, особи з інвалідністю внаслідок війни, особи з інвалідністю, які неспроможні відвідувати заклад освіти, діти-сироти, діти, позбавлені батьківського піклування, особи, визнані учасниками бойових дій тощо).</w:t>
      </w:r>
    </w:p>
    <w:p w:rsidR="00F53B8E" w:rsidRDefault="00D33AC9" w:rsidP="00F53B8E">
      <w:pPr>
        <w:pStyle w:val="a5"/>
        <w:widowControl w:val="0"/>
        <w:spacing w:line="360" w:lineRule="auto"/>
        <w:ind w:firstLine="709"/>
        <w:jc w:val="both"/>
        <w:rPr>
          <w:rFonts w:eastAsia="Calibri"/>
          <w:sz w:val="28"/>
          <w:szCs w:val="28"/>
          <w:bdr w:val="none" w:sz="0" w:space="0" w:color="auto" w:frame="1"/>
          <w:shd w:val="clear" w:color="auto" w:fill="FFFFFF"/>
          <w:lang w:eastAsia="uk-UA"/>
        </w:rPr>
      </w:pPr>
      <w:r w:rsidRPr="00D33AC9">
        <w:rPr>
          <w:color w:val="000000" w:themeColor="text1"/>
          <w:sz w:val="28"/>
          <w:szCs w:val="28"/>
        </w:rPr>
        <w:t>Запровадження загальнонаціональних вступних випробувань з використанням інструментарію зовнішнього незалежного оцінювання усуває можливі корупційні ризики, надає широкі можливості для реалізації права на вищу юридичну освіту. Окрім того, право на вищу юридичну освіту характеризується високим рівнем академічної мобільності, що проявляється у можливості здобуття освіти як всередині держави, так і закордоном (як семестрово, так і в цілому за рівнем).</w:t>
      </w:r>
    </w:p>
    <w:p w:rsidR="00F53B8E" w:rsidRDefault="00D33AC9" w:rsidP="00F53B8E">
      <w:pPr>
        <w:pStyle w:val="a5"/>
        <w:widowControl w:val="0"/>
        <w:spacing w:line="360" w:lineRule="auto"/>
        <w:ind w:firstLine="709"/>
        <w:jc w:val="both"/>
        <w:rPr>
          <w:sz w:val="28"/>
          <w:szCs w:val="28"/>
        </w:rPr>
      </w:pPr>
      <w:r w:rsidRPr="00D33AC9">
        <w:rPr>
          <w:color w:val="000000" w:themeColor="text1"/>
          <w:sz w:val="28"/>
          <w:szCs w:val="28"/>
        </w:rPr>
        <w:t>П</w:t>
      </w:r>
      <w:r w:rsidRPr="00D33AC9">
        <w:rPr>
          <w:sz w:val="28"/>
          <w:szCs w:val="28"/>
        </w:rPr>
        <w:t>равомірність використання організаційно-технологічного інструментарію проведення зовнішнього незалежного оцінювання під час вступних випробувань у контексті доступності права на вищу освіту узгоджується із рішеннями Європей</w:t>
      </w:r>
      <w:r w:rsidR="00F53B8E">
        <w:rPr>
          <w:sz w:val="28"/>
          <w:szCs w:val="28"/>
        </w:rPr>
        <w:t xml:space="preserve">ського суду з прав людини. </w:t>
      </w:r>
    </w:p>
    <w:p w:rsidR="00F53B8E" w:rsidRDefault="00D33AC9" w:rsidP="00F53B8E">
      <w:pPr>
        <w:pStyle w:val="a5"/>
        <w:widowControl w:val="0"/>
        <w:spacing w:line="360" w:lineRule="auto"/>
        <w:ind w:firstLine="709"/>
        <w:jc w:val="both"/>
        <w:rPr>
          <w:rFonts w:eastAsia="Calibri"/>
          <w:sz w:val="28"/>
          <w:szCs w:val="28"/>
          <w:bdr w:val="none" w:sz="0" w:space="0" w:color="auto" w:frame="1"/>
          <w:shd w:val="clear" w:color="auto" w:fill="FFFFFF"/>
          <w:lang w:eastAsia="uk-UA"/>
        </w:rPr>
      </w:pPr>
      <w:r w:rsidRPr="00D33AC9">
        <w:rPr>
          <w:sz w:val="28"/>
          <w:szCs w:val="28"/>
        </w:rPr>
        <w:t>Держава може встановити такі випробування, однак, з умовою передбачуваності їх змін із впровадженням певних корегувальних заходів. Постійне підвищення прохідного балу для зазначених спеціальностей (2018 р. – 100; 2019 р. – 130; 2020 р. – 140) зумовлено особливою увагою держави до «регульованих спеціальностей», які пов’язані з підвищеним ризиком, що проявляється у додаткових вимогах до вищого навчального закладу з ліцензування та акредитації. Однак, необхідним є саме запровадження зовнішнього незалежного оцінювання з профільної дисципліни – права, а не з дисциплін, спрямованих на загальну ерудицію – історія України, математика, іноземна мова, українська мова та література, що має суттєво впливати на мотивацію вступників.</w:t>
      </w:r>
    </w:p>
    <w:p w:rsidR="00D33AC9" w:rsidRPr="00F53B8E" w:rsidRDefault="00D33AC9" w:rsidP="00F53B8E">
      <w:pPr>
        <w:pStyle w:val="a5"/>
        <w:widowControl w:val="0"/>
        <w:spacing w:line="360" w:lineRule="auto"/>
        <w:ind w:firstLine="709"/>
        <w:jc w:val="both"/>
        <w:rPr>
          <w:rFonts w:eastAsia="Calibri"/>
          <w:sz w:val="28"/>
          <w:szCs w:val="28"/>
          <w:bdr w:val="none" w:sz="0" w:space="0" w:color="auto" w:frame="1"/>
          <w:shd w:val="clear" w:color="auto" w:fill="FFFFFF"/>
          <w:lang w:eastAsia="uk-UA"/>
        </w:rPr>
      </w:pPr>
      <w:r w:rsidRPr="00D33AC9">
        <w:rPr>
          <w:sz w:val="28"/>
          <w:szCs w:val="28"/>
        </w:rPr>
        <w:t xml:space="preserve">Найбільше гарантій здобувачу надано на етапі навчання, що, в першу чергу, пов’язано зі Стандартом вищої освіти України: перший (бакалаврський) </w:t>
      </w:r>
      <w:r w:rsidRPr="00D33AC9">
        <w:rPr>
          <w:sz w:val="28"/>
          <w:szCs w:val="28"/>
        </w:rPr>
        <w:lastRenderedPageBreak/>
        <w:t>рівень вищої освіти, галузь знань 08 «Право», спеціальність 081 «Право»</w:t>
      </w:r>
      <w:r w:rsidR="00F53B8E">
        <w:rPr>
          <w:sz w:val="28"/>
          <w:szCs w:val="28"/>
        </w:rPr>
        <w:t xml:space="preserve"> та </w:t>
      </w:r>
      <w:r w:rsidR="00F53B8E" w:rsidRPr="00D33AC9">
        <w:rPr>
          <w:sz w:val="28"/>
          <w:szCs w:val="28"/>
        </w:rPr>
        <w:t xml:space="preserve">Стандартом вищої освіти України: </w:t>
      </w:r>
      <w:r w:rsidR="00F53B8E">
        <w:rPr>
          <w:sz w:val="28"/>
          <w:szCs w:val="28"/>
        </w:rPr>
        <w:t>другий</w:t>
      </w:r>
      <w:r w:rsidR="00F53B8E" w:rsidRPr="00D33AC9">
        <w:rPr>
          <w:sz w:val="28"/>
          <w:szCs w:val="28"/>
        </w:rPr>
        <w:t xml:space="preserve"> (</w:t>
      </w:r>
      <w:r w:rsidR="00F53B8E">
        <w:rPr>
          <w:sz w:val="28"/>
          <w:szCs w:val="28"/>
        </w:rPr>
        <w:t>магістерський</w:t>
      </w:r>
      <w:r w:rsidR="00F53B8E" w:rsidRPr="00D33AC9">
        <w:rPr>
          <w:sz w:val="28"/>
          <w:szCs w:val="28"/>
        </w:rPr>
        <w:t>) рівень вищої освіти, галузь знань 08 «Право», спеціальність 081 «Право»</w:t>
      </w:r>
      <w:r w:rsidRPr="00D33AC9">
        <w:rPr>
          <w:sz w:val="28"/>
          <w:szCs w:val="28"/>
        </w:rPr>
        <w:t>, який передбачає обсяг предметної області, перелік компетентностей, якими має володіти випускник, нормативний зміст підготовки, сформульований у термінах результатів навчання, форми атестації здобувачів та вимоги до наявності системи внутрішнього забезпечення якості вищої освіти.</w:t>
      </w:r>
    </w:p>
    <w:p w:rsidR="00F53B8E" w:rsidRDefault="00D33AC9" w:rsidP="00F53B8E">
      <w:pPr>
        <w:pStyle w:val="a5"/>
        <w:widowControl w:val="0"/>
        <w:spacing w:line="360" w:lineRule="auto"/>
        <w:ind w:firstLine="708"/>
        <w:jc w:val="both"/>
        <w:rPr>
          <w:sz w:val="28"/>
          <w:szCs w:val="28"/>
        </w:rPr>
      </w:pPr>
      <w:r w:rsidRPr="00D33AC9">
        <w:rPr>
          <w:sz w:val="28"/>
          <w:szCs w:val="28"/>
        </w:rPr>
        <w:t xml:space="preserve">Дуальність вищої </w:t>
      </w:r>
      <w:r w:rsidR="00F53B8E">
        <w:rPr>
          <w:sz w:val="28"/>
          <w:szCs w:val="28"/>
        </w:rPr>
        <w:t xml:space="preserve">юридичної освіти спрямована на </w:t>
      </w:r>
      <w:r w:rsidRPr="00D33AC9">
        <w:rPr>
          <w:sz w:val="28"/>
          <w:szCs w:val="28"/>
        </w:rPr>
        <w:t>подолання розриву між освітою і професійною діяльністю, підвищення якості підготовки кваліфікованих кадрів, які володіють усіма необхідними компетентностями, що проявляється у обов’язковому проходженні здобувачами практики (навчальної та виробничої) протяг</w:t>
      </w:r>
      <w:r w:rsidR="00F53B8E">
        <w:rPr>
          <w:sz w:val="28"/>
          <w:szCs w:val="28"/>
        </w:rPr>
        <w:t>ом усього періоду навчання</w:t>
      </w:r>
      <w:r w:rsidRPr="00D33AC9">
        <w:rPr>
          <w:sz w:val="28"/>
          <w:szCs w:val="28"/>
        </w:rPr>
        <w:t>.</w:t>
      </w:r>
    </w:p>
    <w:p w:rsidR="00F53B8E" w:rsidRDefault="00D33AC9" w:rsidP="00F53B8E">
      <w:pPr>
        <w:pStyle w:val="a5"/>
        <w:widowControl w:val="0"/>
        <w:spacing w:line="360" w:lineRule="auto"/>
        <w:ind w:firstLine="708"/>
        <w:jc w:val="both"/>
        <w:rPr>
          <w:sz w:val="28"/>
          <w:szCs w:val="28"/>
        </w:rPr>
      </w:pPr>
      <w:r w:rsidRPr="00D33AC9">
        <w:rPr>
          <w:sz w:val="28"/>
          <w:szCs w:val="28"/>
        </w:rPr>
        <w:t>Студенти мають додаткові можливості продемонструвати свої здібності та об’єктивно оцінити конкурентоспроможність як учасники правничих конкурсів, олімпіад та змагань, а широкий спектр дисциплін, які ними вивчаються, і, особливо, спроможність робити вибір в його рамках, надає змогу здобувачу особисто впливати на освітній процес, корегуючи напрями своєї підготовки в</w:t>
      </w:r>
      <w:r w:rsidR="00F53B8E">
        <w:rPr>
          <w:sz w:val="28"/>
          <w:szCs w:val="28"/>
        </w:rPr>
        <w:t>ідповідно до практичних потреб.</w:t>
      </w:r>
    </w:p>
    <w:p w:rsidR="00F53B8E" w:rsidRDefault="00D33AC9" w:rsidP="00F53B8E">
      <w:pPr>
        <w:pStyle w:val="a5"/>
        <w:widowControl w:val="0"/>
        <w:spacing w:line="360" w:lineRule="auto"/>
        <w:ind w:firstLine="708"/>
        <w:jc w:val="both"/>
        <w:rPr>
          <w:sz w:val="28"/>
          <w:szCs w:val="28"/>
        </w:rPr>
      </w:pPr>
      <w:r w:rsidRPr="00D33AC9">
        <w:rPr>
          <w:sz w:val="28"/>
          <w:szCs w:val="28"/>
        </w:rPr>
        <w:t xml:space="preserve">Однак, підвищення гарантії права особи на вищу юридичну освіту на етапі навчання потребує вдосконалення шляхом прийняття єдиного стандарту освітньої діяльності для спеціальності 081 «Право» рівень вищої освіти магістр і закріплення у ньому переліку компетентностей, якими має володіти правник, з метою впровадження єдиного державного іспиту після здобуття освітнього рівня магістр, що дозволить уніфікувати підходи до вищої юридичної освіти у різних навчальних закладах. Постановою Кабінету Міністрів України від 17 липня 2019 р. № 684 «Деякі питання атестації осіб, які здобувають ступінь магістра, у формі єдиного державного кваліфікаційного іспиту» затверджено </w:t>
      </w:r>
      <w:hyperlink r:id="rId11" w:anchor="n10" w:history="1">
        <w:r w:rsidRPr="00D33AC9">
          <w:rPr>
            <w:sz w:val="28"/>
            <w:szCs w:val="28"/>
          </w:rPr>
          <w:t>Порядок атестації осіб, які здобувають ступінь магістра, у формі єдиного державного кваліфікаційного іспиту</w:t>
        </w:r>
      </w:hyperlink>
      <w:r w:rsidRPr="00D33AC9">
        <w:rPr>
          <w:sz w:val="28"/>
          <w:szCs w:val="28"/>
        </w:rPr>
        <w:t>, однак механізму реалізації нормативних п</w:t>
      </w:r>
      <w:r w:rsidR="00F53B8E">
        <w:rPr>
          <w:sz w:val="28"/>
          <w:szCs w:val="28"/>
        </w:rPr>
        <w:t>оложень не передбачено.</w:t>
      </w:r>
    </w:p>
    <w:p w:rsidR="00F53B8E" w:rsidRDefault="00D33AC9" w:rsidP="00F53B8E">
      <w:pPr>
        <w:pStyle w:val="a5"/>
        <w:widowControl w:val="0"/>
        <w:spacing w:line="360" w:lineRule="auto"/>
        <w:ind w:firstLine="708"/>
        <w:jc w:val="both"/>
        <w:rPr>
          <w:sz w:val="28"/>
          <w:szCs w:val="28"/>
        </w:rPr>
      </w:pPr>
      <w:r w:rsidRPr="00D33AC9">
        <w:rPr>
          <w:sz w:val="28"/>
          <w:szCs w:val="28"/>
        </w:rPr>
        <w:lastRenderedPageBreak/>
        <w:t>Слабка інтегрованість української вищої юридичної освіти в міжнародний освітній, науковий та професійний простори не дозволяє здобувачам української вищої юридичної освіти претендувати на правничі посади закордоном, що зумовлює відставання д</w:t>
      </w:r>
      <w:r w:rsidR="00F53B8E">
        <w:rPr>
          <w:sz w:val="28"/>
          <w:szCs w:val="28"/>
        </w:rPr>
        <w:t>ержави в процесах глобалізації.</w:t>
      </w:r>
    </w:p>
    <w:p w:rsidR="00F53B8E" w:rsidRDefault="00D33AC9" w:rsidP="00F53B8E">
      <w:pPr>
        <w:pStyle w:val="a5"/>
        <w:widowControl w:val="0"/>
        <w:spacing w:line="360" w:lineRule="auto"/>
        <w:ind w:firstLine="708"/>
        <w:jc w:val="both"/>
        <w:rPr>
          <w:sz w:val="28"/>
          <w:szCs w:val="28"/>
        </w:rPr>
      </w:pPr>
      <w:r w:rsidRPr="00D33AC9">
        <w:rPr>
          <w:spacing w:val="-3"/>
          <w:sz w:val="28"/>
          <w:szCs w:val="28"/>
        </w:rPr>
        <w:t>Особа, яка перебуває на етапі завершення освіти та отримання академічних прав для подальшого навчання, має від держави гарантоване право продовжити навчання, здобуваючи наступні рівні вищої освіти – доктор філософії та доктор наук, але немає чітких гарантій у сфері працевлаштування (як зовнішнього – за межами держави, так і внутрішнього). Подібна ситуація зумовлена зосередженістю освітнього процесу на засвоєнні чинного законодавства, а не на формуванні практичних компетентностей, що також є одним з основних напрямків моніторингу закладу вищої освіти під час акредитації освітньої програми.</w:t>
      </w:r>
    </w:p>
    <w:p w:rsidR="00F53B8E" w:rsidRDefault="00D33AC9" w:rsidP="00F53B8E">
      <w:pPr>
        <w:pStyle w:val="a5"/>
        <w:widowControl w:val="0"/>
        <w:spacing w:line="360" w:lineRule="auto"/>
        <w:ind w:firstLine="708"/>
        <w:jc w:val="both"/>
        <w:rPr>
          <w:sz w:val="28"/>
          <w:szCs w:val="28"/>
        </w:rPr>
      </w:pPr>
      <w:r w:rsidRPr="00D33AC9">
        <w:rPr>
          <w:spacing w:val="-3"/>
          <w:sz w:val="28"/>
          <w:szCs w:val="28"/>
        </w:rPr>
        <w:t>Наявність різних видів гарантій для права особи на вищу юридичну освіту свідчить про охорону і захист цього права з боку держави, проте, важливим є механізм їх закріплення. Відсутність єдиного нормативно-правового акту, який би безпосередньо регламентував відносини, що виникають у сфері надання освітніх послуг із здобуття вищої юридичної освіти, стандартів вищої юридичної освіти та концепції розвитку вищої юридичної освіти зумовлюють різні підходи до забезпечення реалізації права на вищу юридичну освіту. Розмаїття підходів щодо її розуміння також спричинені різними матеріально-технічними, кадровими можливостями вищих навчальних закладів.</w:t>
      </w:r>
    </w:p>
    <w:p w:rsidR="00F53B8E" w:rsidRDefault="00D33AC9" w:rsidP="00F53B8E">
      <w:pPr>
        <w:pStyle w:val="a5"/>
        <w:widowControl w:val="0"/>
        <w:spacing w:line="360" w:lineRule="auto"/>
        <w:ind w:firstLine="708"/>
        <w:jc w:val="both"/>
        <w:rPr>
          <w:sz w:val="28"/>
          <w:szCs w:val="28"/>
        </w:rPr>
      </w:pPr>
      <w:r w:rsidRPr="00D33AC9">
        <w:rPr>
          <w:sz w:val="28"/>
          <w:szCs w:val="28"/>
        </w:rPr>
        <w:t>Гарантії можна розглядати й з точки зору дворівневого підходу до права на вищу юридичну освіту – право на юридичну освіту ступеня бакалавра та право на юр</w:t>
      </w:r>
      <w:r w:rsidR="00F53B8E">
        <w:rPr>
          <w:sz w:val="28"/>
          <w:szCs w:val="28"/>
        </w:rPr>
        <w:t>идичну освіту ступеня магістра.</w:t>
      </w:r>
    </w:p>
    <w:p w:rsidR="00F53B8E" w:rsidRDefault="00D33AC9" w:rsidP="00F53B8E">
      <w:pPr>
        <w:pStyle w:val="a5"/>
        <w:widowControl w:val="0"/>
        <w:spacing w:line="360" w:lineRule="auto"/>
        <w:ind w:firstLine="708"/>
        <w:jc w:val="both"/>
        <w:rPr>
          <w:sz w:val="28"/>
          <w:szCs w:val="28"/>
        </w:rPr>
      </w:pPr>
      <w:r w:rsidRPr="00D33AC9">
        <w:rPr>
          <w:sz w:val="28"/>
          <w:szCs w:val="28"/>
        </w:rPr>
        <w:t>Вирішення проблем гарантування реалізації права особи на вищу юридичну освіту можна сформулювати у вигляді певних напрямків: нормативний, матеріаль</w:t>
      </w:r>
      <w:r w:rsidR="00F53B8E">
        <w:rPr>
          <w:sz w:val="28"/>
          <w:szCs w:val="28"/>
        </w:rPr>
        <w:t>но-технічний та організаційний.</w:t>
      </w:r>
    </w:p>
    <w:p w:rsidR="00F53B8E" w:rsidRDefault="00D33AC9" w:rsidP="00F53B8E">
      <w:pPr>
        <w:pStyle w:val="a5"/>
        <w:widowControl w:val="0"/>
        <w:spacing w:line="360" w:lineRule="auto"/>
        <w:ind w:firstLine="708"/>
        <w:jc w:val="both"/>
        <w:rPr>
          <w:sz w:val="28"/>
          <w:szCs w:val="28"/>
        </w:rPr>
      </w:pPr>
      <w:r w:rsidRPr="00D33AC9">
        <w:rPr>
          <w:sz w:val="28"/>
          <w:szCs w:val="28"/>
        </w:rPr>
        <w:t xml:space="preserve">Нормативний напрямок має полягати у закріпленні дефініції «вища юридична освіта» не за рівневою структурою (таким чином воно відображено, </w:t>
      </w:r>
      <w:r w:rsidRPr="00D33AC9">
        <w:rPr>
          <w:sz w:val="28"/>
          <w:szCs w:val="28"/>
        </w:rPr>
        <w:lastRenderedPageBreak/>
        <w:t xml:space="preserve">наприклад, у Законі України «Про адвокатуру та адвокатську діяльність»), а за компетентнісним підходом. Наступним кроком має стати розробка та прийняття нормативно-правового акту, який би був спрямований на регулювання відносин з підготовки фахівців зі спеціальностей 081 «Право», 293 «Міжнародне право», адже на даному етапі державна політика у цій сфері ґрунтується загальних положеннях, які передбачені нормами Конституції України, освітніх законодавчих та підзаконних актів, стратегічних цільових програмах розвитку та міжнародних договорах, ратифікованих Верховною </w:t>
      </w:r>
      <w:r w:rsidR="00F53B8E">
        <w:rPr>
          <w:sz w:val="28"/>
          <w:szCs w:val="28"/>
        </w:rPr>
        <w:t xml:space="preserve">Радою України. </w:t>
      </w:r>
    </w:p>
    <w:p w:rsidR="00F53B8E" w:rsidRDefault="00D33AC9" w:rsidP="00F53B8E">
      <w:pPr>
        <w:pStyle w:val="a5"/>
        <w:widowControl w:val="0"/>
        <w:spacing w:line="360" w:lineRule="auto"/>
        <w:ind w:firstLine="708"/>
        <w:jc w:val="both"/>
        <w:rPr>
          <w:sz w:val="28"/>
          <w:szCs w:val="28"/>
        </w:rPr>
      </w:pPr>
      <w:r w:rsidRPr="00D33AC9">
        <w:rPr>
          <w:sz w:val="28"/>
          <w:szCs w:val="28"/>
        </w:rPr>
        <w:t>Такий спеціальний нормативно-правовий акт має містити також вимоги до закладу вищої освіти, який надає освітні послуги із реалізації права на вищу юридичну освіту. Положення «Про акредитацію освітніх програм, за якими здійснюється підготовка здобувачів вищої освіти», закріплює загальні критерії, які необхідні для акредитації освітньої програми, однак підготовка професійного спеціаліста-правознавця потребує додаткових матеріальних, технічних та організаційних ресурсів. Кінцевим результатом має стати оптимізація закладів вищої освіти з використанням рейтингової системи. Так, наприклад, цікавим видається досвід Японії, яка у 2004 р. створила мережу правничих шкіл з одночасним застосуванням заходів впливу до неефективних закладів вищої освіти (від додаткової акредитації та скорочення ф</w:t>
      </w:r>
      <w:r w:rsidR="00F53B8E">
        <w:rPr>
          <w:sz w:val="28"/>
          <w:szCs w:val="28"/>
        </w:rPr>
        <w:t xml:space="preserve">інансування й до їх закриття). </w:t>
      </w:r>
    </w:p>
    <w:p w:rsidR="00F53B8E" w:rsidRDefault="00D33AC9" w:rsidP="00F53B8E">
      <w:pPr>
        <w:pStyle w:val="a5"/>
        <w:widowControl w:val="0"/>
        <w:spacing w:line="360" w:lineRule="auto"/>
        <w:ind w:firstLine="708"/>
        <w:jc w:val="both"/>
        <w:rPr>
          <w:sz w:val="28"/>
          <w:szCs w:val="28"/>
        </w:rPr>
      </w:pPr>
      <w:r w:rsidRPr="00D33AC9">
        <w:rPr>
          <w:sz w:val="28"/>
          <w:szCs w:val="28"/>
        </w:rPr>
        <w:t>Можна виокремити матеріально-технічний напрямок, який полягає у комплексі заходів щодо матеріального забезпечення освітнього процесу. Його реалізація може відбуватися через програми стипендіального навчання для здобувачів вищої освіти. Міжнародна практика виокремлює два види стипендіальних програм: з повним покриттям вартості навчання і проживання (Amsterdam Excellence Scholarship, University of Melbourne для бакалаврів, Generation Google Scholarship</w:t>
      </w:r>
      <w:r w:rsidRPr="00D33AC9">
        <w:rPr>
          <w:bCs/>
          <w:spacing w:val="-15"/>
          <w:sz w:val="28"/>
          <w:szCs w:val="28"/>
        </w:rPr>
        <w:t>) та з частковим, які покривають виключно вартість проживання (</w:t>
      </w:r>
      <w:r w:rsidRPr="00D33AC9">
        <w:rPr>
          <w:sz w:val="28"/>
          <w:szCs w:val="28"/>
          <w:shd w:val="clear" w:color="auto" w:fill="FFFFFF"/>
        </w:rPr>
        <w:t xml:space="preserve">HMC Projects, </w:t>
      </w:r>
      <w:r w:rsidR="00F53B8E">
        <w:rPr>
          <w:sz w:val="28"/>
          <w:szCs w:val="28"/>
        </w:rPr>
        <w:t xml:space="preserve">Helmut-Schmidt-Programme). </w:t>
      </w:r>
    </w:p>
    <w:p w:rsidR="00F53B8E" w:rsidRDefault="00D33AC9" w:rsidP="00F53B8E">
      <w:pPr>
        <w:pStyle w:val="a5"/>
        <w:widowControl w:val="0"/>
        <w:spacing w:line="360" w:lineRule="auto"/>
        <w:ind w:firstLine="708"/>
        <w:jc w:val="both"/>
        <w:rPr>
          <w:sz w:val="28"/>
          <w:szCs w:val="28"/>
        </w:rPr>
      </w:pPr>
      <w:r w:rsidRPr="00D33AC9">
        <w:rPr>
          <w:sz w:val="28"/>
          <w:szCs w:val="28"/>
        </w:rPr>
        <w:t xml:space="preserve">До цієї ж категорії можна додати бюджетне асигнування академічної </w:t>
      </w:r>
      <w:r w:rsidRPr="00D33AC9">
        <w:rPr>
          <w:sz w:val="28"/>
          <w:szCs w:val="28"/>
        </w:rPr>
        <w:lastRenderedPageBreak/>
        <w:t xml:space="preserve">мобільності, інтеграційного процесу з надання можливості освоєння нових знань студентами, науковцями, здобувачами ступенів доктора філософії та доктора наук. Порядок здійснення академічної мобільності регулюється Постановою Кабінету Міністрів України від 12 серпня 2015 р. № 570 «Про затвердження Положення про порядок реалізації права на академічну мобільність» на принципах перезарахування отриманих кредитів згідно з Європейською кредитно-трансфертною системою, збереження місць навчання (місць роботи), надання права на академічну мобільність усім учасникам </w:t>
      </w:r>
      <w:r w:rsidR="00F53B8E">
        <w:rPr>
          <w:sz w:val="28"/>
          <w:szCs w:val="28"/>
        </w:rPr>
        <w:t xml:space="preserve">освітнього процесу. </w:t>
      </w:r>
    </w:p>
    <w:p w:rsidR="00F53B8E" w:rsidRDefault="00D33AC9" w:rsidP="00F53B8E">
      <w:pPr>
        <w:pStyle w:val="a5"/>
        <w:widowControl w:val="0"/>
        <w:spacing w:line="360" w:lineRule="auto"/>
        <w:ind w:firstLine="708"/>
        <w:jc w:val="both"/>
        <w:rPr>
          <w:sz w:val="28"/>
          <w:szCs w:val="28"/>
        </w:rPr>
      </w:pPr>
      <w:r w:rsidRPr="00D33AC9">
        <w:rPr>
          <w:sz w:val="28"/>
          <w:szCs w:val="28"/>
        </w:rPr>
        <w:t>У 2018 р. у проектах кредитної мобільності взяли участь 3004 особи-громадянина України, з них науковці (виклада</w:t>
      </w:r>
      <w:r w:rsidR="00F53B8E">
        <w:rPr>
          <w:sz w:val="28"/>
          <w:szCs w:val="28"/>
        </w:rPr>
        <w:t>чі) – 1069, студенти – 1780</w:t>
      </w:r>
      <w:r w:rsidRPr="00D33AC9">
        <w:rPr>
          <w:sz w:val="28"/>
          <w:szCs w:val="28"/>
        </w:rPr>
        <w:t>. В умовах, коли держава фінансує заробітну плату викладачів, соціальні виплати для здобувачів освіти та покриває лише частину комунальних витрат, вищі навчальні заклади не мають змоги самостійно організувати належну академічно мобільність через що вона набуває рис інд</w:t>
      </w:r>
      <w:r w:rsidR="00F53B8E">
        <w:rPr>
          <w:sz w:val="28"/>
          <w:szCs w:val="28"/>
        </w:rPr>
        <w:t xml:space="preserve">ивідуальності та спонтанності. </w:t>
      </w:r>
    </w:p>
    <w:p w:rsidR="00F53B8E" w:rsidRDefault="00D33AC9" w:rsidP="00F53B8E">
      <w:pPr>
        <w:pStyle w:val="a5"/>
        <w:widowControl w:val="0"/>
        <w:spacing w:line="360" w:lineRule="auto"/>
        <w:ind w:firstLine="708"/>
        <w:jc w:val="both"/>
        <w:rPr>
          <w:sz w:val="28"/>
          <w:szCs w:val="28"/>
        </w:rPr>
      </w:pPr>
      <w:r w:rsidRPr="00D33AC9">
        <w:rPr>
          <w:sz w:val="28"/>
          <w:szCs w:val="28"/>
        </w:rPr>
        <w:t xml:space="preserve">Грантові кошти також мають стати економічним стимулом для закладів вищої освіти, оскільки їх джерела надходження різноманітні: краудфандинг, донорські гранти (кошти виділені урядом іноземної держави), волонтерські організації, грантова допомога як корпоративна соціальна відповідальність (виділення коштів підприємствами на соціальне вирішення проблем, які належать </w:t>
      </w:r>
      <w:r w:rsidR="00F53B8E">
        <w:rPr>
          <w:sz w:val="28"/>
          <w:szCs w:val="28"/>
        </w:rPr>
        <w:t xml:space="preserve">до пріоритетів їх діяльності). </w:t>
      </w:r>
    </w:p>
    <w:p w:rsidR="00F53B8E" w:rsidRDefault="00D33AC9" w:rsidP="00F53B8E">
      <w:pPr>
        <w:pStyle w:val="a5"/>
        <w:widowControl w:val="0"/>
        <w:spacing w:line="360" w:lineRule="auto"/>
        <w:ind w:firstLine="708"/>
        <w:jc w:val="both"/>
        <w:rPr>
          <w:sz w:val="28"/>
          <w:szCs w:val="28"/>
        </w:rPr>
      </w:pPr>
      <w:r w:rsidRPr="00D33AC9">
        <w:rPr>
          <w:sz w:val="28"/>
          <w:szCs w:val="28"/>
        </w:rPr>
        <w:t xml:space="preserve">Гранти належать до власних надходжень бюджетних установ у складі першої підгрупи другої групи, згідно п. 4 ст. 13 Бюджетного кодексу України, що дозволяє використовувати їх для організації основної </w:t>
      </w:r>
      <w:r w:rsidR="00F53B8E">
        <w:rPr>
          <w:sz w:val="28"/>
          <w:szCs w:val="28"/>
        </w:rPr>
        <w:t>діяльності бюджетних установ</w:t>
      </w:r>
      <w:r w:rsidRPr="00D33AC9">
        <w:rPr>
          <w:sz w:val="28"/>
          <w:szCs w:val="28"/>
        </w:rPr>
        <w:t xml:space="preserve">. Виплати в рамках грантів можуть входити і до структури заробітної плати у якості інших заохочувальних та компенсаційних витрат (ч. 3 ст. 2 Закону </w:t>
      </w:r>
      <w:r w:rsidR="00F53B8E">
        <w:rPr>
          <w:sz w:val="28"/>
          <w:szCs w:val="28"/>
        </w:rPr>
        <w:t xml:space="preserve">України «Про оплату праці»). </w:t>
      </w:r>
    </w:p>
    <w:p w:rsidR="001F5AF1" w:rsidRDefault="00D33AC9" w:rsidP="001F5AF1">
      <w:pPr>
        <w:pStyle w:val="a5"/>
        <w:widowControl w:val="0"/>
        <w:spacing w:line="360" w:lineRule="auto"/>
        <w:ind w:firstLine="708"/>
        <w:jc w:val="both"/>
        <w:rPr>
          <w:sz w:val="28"/>
          <w:szCs w:val="28"/>
        </w:rPr>
      </w:pPr>
      <w:r w:rsidRPr="00D33AC9">
        <w:rPr>
          <w:sz w:val="28"/>
          <w:szCs w:val="28"/>
        </w:rPr>
        <w:t xml:space="preserve">Першочерговим завданням організаційного напрямку має стати оптимізація мережі вищих навчених закладів, які надають освітні послуги за спеціальностями 081 «Право» та 293 «Міжнародне право». </w:t>
      </w:r>
      <w:r w:rsidRPr="00D33AC9">
        <w:rPr>
          <w:color w:val="000000" w:themeColor="text1"/>
          <w:sz w:val="28"/>
          <w:szCs w:val="28"/>
        </w:rPr>
        <w:t xml:space="preserve">Як зазначено у Звіті </w:t>
      </w:r>
      <w:r w:rsidRPr="00D33AC9">
        <w:rPr>
          <w:color w:val="000000" w:themeColor="text1"/>
          <w:sz w:val="28"/>
          <w:szCs w:val="28"/>
        </w:rPr>
        <w:lastRenderedPageBreak/>
        <w:t>ОБСЄ «Стан юридичної освіти та науки в Україні», рівень розвитку вищої юридичної освіти позначається суперечливими характеристиками: кількість вищих навчальних закладів, що випускають правників, в Україні сягає майже 300, тоді, як у Польщі їх налічується лише 25 (із яких 10 – приватні), у Німеччині – 42, у Великій Британії – 97, у Королівстві Нідерланди – 10, у Австрії – 5 і, навіть, у Сполучених Штатах Америки – менше 200.  Водночас до рейтингу вищих юридичних шкіл України «Компас-2010» було включено 90 навчальних закладів і лише 7 із них отримали від випускників, роботодавців та експертів понад 10 балів за 100- бальною системою.</w:t>
      </w:r>
    </w:p>
    <w:p w:rsidR="001F5AF1" w:rsidRDefault="00D33AC9" w:rsidP="001F5AF1">
      <w:pPr>
        <w:pStyle w:val="a5"/>
        <w:widowControl w:val="0"/>
        <w:spacing w:line="360" w:lineRule="auto"/>
        <w:ind w:firstLine="708"/>
        <w:jc w:val="both"/>
        <w:rPr>
          <w:sz w:val="28"/>
          <w:szCs w:val="28"/>
        </w:rPr>
      </w:pPr>
      <w:r w:rsidRPr="00D33AC9">
        <w:rPr>
          <w:color w:val="000000" w:themeColor="text1"/>
          <w:sz w:val="28"/>
          <w:szCs w:val="28"/>
        </w:rPr>
        <w:t xml:space="preserve">Для незалежної перевірки компетентностей випускника та його здатності працювати за фахом необхідна наявність єдиного стандартизованого інструменту. Таким інструментом може стати випусковий іспит для бакалаврів та магістрів з </w:t>
      </w:r>
      <w:r w:rsidRPr="00D33AC9">
        <w:rPr>
          <w:sz w:val="28"/>
          <w:szCs w:val="28"/>
          <w:shd w:val="clear" w:color="auto" w:fill="FFFFFF"/>
        </w:rPr>
        <w:t>використанням інформаційно-технологічних процесів здійснення зовнішнього незалежного оцінювання, що допоможе запобігти корупційним ризикам</w:t>
      </w:r>
      <w:r w:rsidRPr="00D33AC9">
        <w:rPr>
          <w:color w:val="000000" w:themeColor="text1"/>
          <w:sz w:val="28"/>
          <w:szCs w:val="28"/>
        </w:rPr>
        <w:t>. Ефективність цього методу вже доведена практичним досвідом США та Франції.</w:t>
      </w:r>
    </w:p>
    <w:p w:rsidR="001F5AF1" w:rsidRDefault="00D33AC9" w:rsidP="001F5AF1">
      <w:pPr>
        <w:pStyle w:val="a5"/>
        <w:widowControl w:val="0"/>
        <w:spacing w:line="360" w:lineRule="auto"/>
        <w:ind w:firstLine="708"/>
        <w:jc w:val="both"/>
        <w:rPr>
          <w:sz w:val="28"/>
          <w:szCs w:val="28"/>
        </w:rPr>
      </w:pPr>
      <w:r w:rsidRPr="00D33AC9">
        <w:rPr>
          <w:color w:val="000000" w:themeColor="text1"/>
          <w:sz w:val="28"/>
          <w:szCs w:val="28"/>
        </w:rPr>
        <w:t xml:space="preserve">Якісне надання освітніх послуг здатні забезпечити тільки висококваліфіковані викладачі. Наприклад, </w:t>
      </w:r>
      <w:r w:rsidRPr="00D33AC9">
        <w:rPr>
          <w:sz w:val="28"/>
          <w:szCs w:val="28"/>
        </w:rPr>
        <w:t>реформа юридичної освіти в Норвегії була, в першу чергу, спрямована на залучення до процесу викладання практикуючих юристів, кожен з яких мав пройти додаткову сертифікацію, відповідати кваліфікаційним вимогам, займатися науковою діяльністю тощо.</w:t>
      </w:r>
    </w:p>
    <w:p w:rsidR="00A37993" w:rsidRPr="00D33AC9" w:rsidRDefault="00D33AC9" w:rsidP="001F5AF1">
      <w:pPr>
        <w:pStyle w:val="a5"/>
        <w:widowControl w:val="0"/>
        <w:spacing w:line="360" w:lineRule="auto"/>
        <w:ind w:firstLine="708"/>
        <w:jc w:val="both"/>
        <w:rPr>
          <w:sz w:val="28"/>
          <w:szCs w:val="28"/>
        </w:rPr>
      </w:pPr>
      <w:r w:rsidRPr="00D33AC9">
        <w:rPr>
          <w:color w:val="000000" w:themeColor="text1"/>
          <w:sz w:val="28"/>
          <w:szCs w:val="28"/>
        </w:rPr>
        <w:t xml:space="preserve">Отже, для ефективного гарантування реалізації особою права на вищу юридичну освіту необхідно: закріпити визначення «вища юридична освіта» у законодавчому акті, у зв’язку з його комплексністю та пов’язаністю з різними органами, які формують державну політику у цій сфері; розробити і прийняти нормативно-правовий акт, спрямований на визначення державної освітньої політики у сфері здобуття вищої юридичної освіти; визначити вимоги, які висуваються до здобувача </w:t>
      </w:r>
      <w:r w:rsidR="001F5AF1">
        <w:rPr>
          <w:color w:val="000000" w:themeColor="text1"/>
          <w:sz w:val="28"/>
          <w:szCs w:val="28"/>
        </w:rPr>
        <w:t xml:space="preserve">третього (освітньо-наукового) рівня </w:t>
      </w:r>
      <w:r w:rsidRPr="00D33AC9">
        <w:rPr>
          <w:color w:val="000000" w:themeColor="text1"/>
          <w:sz w:val="28"/>
          <w:szCs w:val="28"/>
        </w:rPr>
        <w:t xml:space="preserve">вищої юридичної освіти шляхом їх визначення у Стандарті </w:t>
      </w:r>
      <w:r w:rsidRPr="00D33AC9">
        <w:rPr>
          <w:sz w:val="28"/>
          <w:szCs w:val="28"/>
        </w:rPr>
        <w:t xml:space="preserve">вищої освіти України: </w:t>
      </w:r>
      <w:r w:rsidR="001F5AF1">
        <w:rPr>
          <w:sz w:val="28"/>
          <w:szCs w:val="28"/>
        </w:rPr>
        <w:t>третій</w:t>
      </w:r>
      <w:r w:rsidRPr="00D33AC9">
        <w:rPr>
          <w:sz w:val="28"/>
          <w:szCs w:val="28"/>
        </w:rPr>
        <w:t xml:space="preserve"> (</w:t>
      </w:r>
      <w:r w:rsidR="001F5AF1">
        <w:rPr>
          <w:sz w:val="28"/>
          <w:szCs w:val="28"/>
        </w:rPr>
        <w:t>освітньо-науковий</w:t>
      </w:r>
      <w:r w:rsidRPr="00D33AC9">
        <w:rPr>
          <w:sz w:val="28"/>
          <w:szCs w:val="28"/>
        </w:rPr>
        <w:t xml:space="preserve">) рівень вищої освіти, галузь знань 08 «Право», </w:t>
      </w:r>
      <w:r w:rsidRPr="00D33AC9">
        <w:rPr>
          <w:sz w:val="28"/>
          <w:szCs w:val="28"/>
        </w:rPr>
        <w:lastRenderedPageBreak/>
        <w:t>спеціальність 081 «Право»; створення державних стипендіальних програм для здобувачів вищої освіти; бюджетне асигнування академічної мобільності; активне використання грантових проектів; оптимізація мережі вищих навчальних закладів; запровадження випускових іспитів за єдиною державної програмою для здобувачів вищої освіти рівня бакалавр та рівня магістр.</w:t>
      </w:r>
    </w:p>
    <w:p w:rsidR="00A37993" w:rsidRPr="001F5AF1" w:rsidRDefault="00A37993" w:rsidP="00996060">
      <w:pPr>
        <w:pStyle w:val="a5"/>
        <w:widowControl w:val="0"/>
        <w:spacing w:line="360" w:lineRule="auto"/>
        <w:ind w:firstLine="709"/>
        <w:jc w:val="both"/>
        <w:rPr>
          <w:sz w:val="28"/>
          <w:szCs w:val="28"/>
          <w:shd w:val="clear" w:color="auto" w:fill="FFFFFF"/>
        </w:rPr>
      </w:pPr>
      <w:r w:rsidRPr="005D6B5F">
        <w:rPr>
          <w:i/>
          <w:sz w:val="28"/>
          <w:szCs w:val="28"/>
          <w:shd w:val="clear" w:color="auto" w:fill="FFFFFF"/>
        </w:rPr>
        <w:t>Апробація результатів дослідження</w:t>
      </w:r>
      <w:r>
        <w:rPr>
          <w:sz w:val="28"/>
          <w:szCs w:val="28"/>
          <w:shd w:val="clear" w:color="auto" w:fill="FFFFFF"/>
        </w:rPr>
        <w:t xml:space="preserve">. Результати кваліфікаційної роботи були обговорені на засіданнях кафедри </w:t>
      </w:r>
      <w:r w:rsidR="001F5AF1">
        <w:rPr>
          <w:sz w:val="28"/>
          <w:szCs w:val="28"/>
          <w:shd w:val="clear" w:color="auto" w:fill="FFFFFF"/>
        </w:rPr>
        <w:t>адміністративного та господарського права</w:t>
      </w:r>
      <w:r>
        <w:rPr>
          <w:sz w:val="28"/>
          <w:szCs w:val="28"/>
          <w:shd w:val="clear" w:color="auto" w:fill="FFFFFF"/>
        </w:rPr>
        <w:t xml:space="preserve"> Запорізького національного університету. Положення даної магістерської роботи були враховані автором під час участі у роботі наукових конференцій: </w:t>
      </w:r>
      <w:r w:rsidR="001F5AF1">
        <w:rPr>
          <w:sz w:val="28"/>
          <w:szCs w:val="28"/>
          <w:shd w:val="clear" w:color="auto" w:fill="FFFFFF"/>
        </w:rPr>
        <w:t xml:space="preserve">Щорічна міжнародна науково-практична конференція «Запорізькі правові читання», м. Запоріжжя, 19-20 травня 2020 р.; </w:t>
      </w:r>
      <w:r w:rsidR="00C92828">
        <w:rPr>
          <w:sz w:val="28"/>
          <w:szCs w:val="28"/>
          <w:shd w:val="clear" w:color="auto" w:fill="FFFFFF"/>
        </w:rPr>
        <w:t xml:space="preserve">ІІ Міжнародно-практичної інтернет-конференції «Інтеграція освіти, науки та бізнесу в сучасному середовищі: літні диспути», м. Дніпро, 17-18 серпня 2020 р.; Міжнародна науково-практична конференція «Сучасні тенденції в юридичній науці України та зарубіжних країни», м. Запоріжжя, 25-26 вересня 2020 р.; </w:t>
      </w:r>
      <w:r w:rsidR="001F5AF1">
        <w:rPr>
          <w:sz w:val="28"/>
          <w:szCs w:val="28"/>
          <w:shd w:val="clear" w:color="auto" w:fill="FFFFFF"/>
        </w:rPr>
        <w:t>Міжнародн</w:t>
      </w:r>
      <w:r w:rsidR="00C92828">
        <w:rPr>
          <w:sz w:val="28"/>
          <w:szCs w:val="28"/>
          <w:shd w:val="clear" w:color="auto" w:fill="FFFFFF"/>
        </w:rPr>
        <w:t>а</w:t>
      </w:r>
      <w:r w:rsidR="001F5AF1">
        <w:rPr>
          <w:sz w:val="28"/>
          <w:szCs w:val="28"/>
          <w:shd w:val="clear" w:color="auto" w:fill="FFFFFF"/>
        </w:rPr>
        <w:t xml:space="preserve"> науково-практичн</w:t>
      </w:r>
      <w:r w:rsidR="00C92828">
        <w:rPr>
          <w:sz w:val="28"/>
          <w:szCs w:val="28"/>
          <w:shd w:val="clear" w:color="auto" w:fill="FFFFFF"/>
        </w:rPr>
        <w:t>а</w:t>
      </w:r>
      <w:r w:rsidR="001F5AF1">
        <w:rPr>
          <w:sz w:val="28"/>
          <w:szCs w:val="28"/>
          <w:shd w:val="clear" w:color="auto" w:fill="FFFFFF"/>
        </w:rPr>
        <w:t xml:space="preserve"> конференці</w:t>
      </w:r>
      <w:r w:rsidR="00C92828">
        <w:rPr>
          <w:sz w:val="28"/>
          <w:szCs w:val="28"/>
          <w:shd w:val="clear" w:color="auto" w:fill="FFFFFF"/>
        </w:rPr>
        <w:t>я</w:t>
      </w:r>
      <w:r w:rsidR="001F5AF1">
        <w:rPr>
          <w:sz w:val="28"/>
          <w:szCs w:val="28"/>
          <w:shd w:val="clear" w:color="auto" w:fill="FFFFFF"/>
        </w:rPr>
        <w:t xml:space="preserve"> «Науковий простір: актуальні питання, досягнення</w:t>
      </w:r>
      <w:r w:rsidR="00C92828">
        <w:rPr>
          <w:sz w:val="28"/>
          <w:szCs w:val="28"/>
          <w:shd w:val="clear" w:color="auto" w:fill="FFFFFF"/>
        </w:rPr>
        <w:t xml:space="preserve"> та інновації», м. Харків, 2 жовтня 2020 р.;</w:t>
      </w:r>
      <w:r w:rsidR="00027D3D">
        <w:rPr>
          <w:sz w:val="28"/>
          <w:szCs w:val="28"/>
          <w:shd w:val="clear" w:color="auto" w:fill="FFFFFF"/>
        </w:rPr>
        <w:t xml:space="preserve"> Всеукраїнська науково-практична конференція «Правова освіта та правова наука в умовах сучасних трансформаційних процесів», м. Запоріжжя, 20 листопада 2020 р.; </w:t>
      </w:r>
      <w:r w:rsidR="00B54E64" w:rsidRPr="00B54E64">
        <w:rPr>
          <w:sz w:val="28"/>
          <w:szCs w:val="28"/>
        </w:rPr>
        <w:t>Майбутні юристи про проблеми права в Україні: збірник студентських наукових статей, присвячений дню юридичного факультету Запорізького націо</w:t>
      </w:r>
      <w:r w:rsidR="00B54E64" w:rsidRPr="00B54E64">
        <w:rPr>
          <w:sz w:val="28"/>
          <w:szCs w:val="28"/>
        </w:rPr>
        <w:t>нального університету 2020 року;</w:t>
      </w:r>
      <w:r w:rsidR="00B54E64">
        <w:t xml:space="preserve"> </w:t>
      </w:r>
      <w:r w:rsidR="00027D3D" w:rsidRPr="0070164E">
        <w:rPr>
          <w:bCs/>
          <w:sz w:val="28"/>
          <w:szCs w:val="28"/>
          <w:shd w:val="clear" w:color="auto" w:fill="FFFFFF"/>
        </w:rPr>
        <w:t>Міжнародна заочна науково-практична конференція «Формування ефективних механізмів державного управління та менеджменту в умовах сучасної економіки: теорія та пр</w:t>
      </w:r>
      <w:r w:rsidR="00027D3D">
        <w:rPr>
          <w:bCs/>
          <w:sz w:val="28"/>
          <w:szCs w:val="28"/>
          <w:shd w:val="clear" w:color="auto" w:fill="FFFFFF"/>
        </w:rPr>
        <w:t>а</w:t>
      </w:r>
      <w:r w:rsidR="00027D3D" w:rsidRPr="0070164E">
        <w:rPr>
          <w:bCs/>
          <w:sz w:val="28"/>
          <w:szCs w:val="28"/>
          <w:shd w:val="clear" w:color="auto" w:fill="FFFFFF"/>
        </w:rPr>
        <w:t>ктика»</w:t>
      </w:r>
      <w:r w:rsidR="00027D3D">
        <w:rPr>
          <w:bCs/>
          <w:sz w:val="28"/>
          <w:szCs w:val="28"/>
          <w:shd w:val="clear" w:color="auto" w:fill="FFFFFF"/>
        </w:rPr>
        <w:t>, м. Запоріжжя, 27 листопада 2020 р.</w:t>
      </w:r>
    </w:p>
    <w:p w:rsidR="00A37993" w:rsidRDefault="00A37993" w:rsidP="00A37993">
      <w:pPr>
        <w:spacing w:line="360" w:lineRule="auto"/>
        <w:ind w:firstLine="709"/>
        <w:jc w:val="center"/>
        <w:rPr>
          <w:sz w:val="28"/>
          <w:szCs w:val="28"/>
          <w:shd w:val="clear" w:color="auto" w:fill="FFFFFF"/>
        </w:rPr>
      </w:pPr>
      <w:bookmarkStart w:id="13" w:name="_GoBack"/>
      <w:bookmarkEnd w:id="13"/>
      <w:r>
        <w:rPr>
          <w:sz w:val="28"/>
          <w:szCs w:val="28"/>
          <w:shd w:val="clear" w:color="auto" w:fill="FFFFFF"/>
        </w:rPr>
        <w:br w:type="page"/>
      </w:r>
    </w:p>
    <w:p w:rsidR="00491EA4" w:rsidRDefault="00A37993" w:rsidP="00BD526C">
      <w:pPr>
        <w:pStyle w:val="a5"/>
        <w:spacing w:line="360" w:lineRule="auto"/>
        <w:jc w:val="center"/>
        <w:rPr>
          <w:sz w:val="28"/>
          <w:szCs w:val="28"/>
          <w:lang w:val="ru-RU"/>
        </w:rPr>
      </w:pPr>
      <w:r w:rsidRPr="00BD526C">
        <w:rPr>
          <w:sz w:val="28"/>
          <w:szCs w:val="28"/>
        </w:rPr>
        <w:lastRenderedPageBreak/>
        <w:t xml:space="preserve">РОЗДІЛ </w:t>
      </w:r>
      <w:r w:rsidRPr="00BD526C">
        <w:rPr>
          <w:sz w:val="28"/>
          <w:szCs w:val="28"/>
          <w:lang w:val="ru-RU"/>
        </w:rPr>
        <w:t>2</w:t>
      </w:r>
      <w:r w:rsidRPr="00BD526C">
        <w:rPr>
          <w:sz w:val="28"/>
          <w:szCs w:val="28"/>
        </w:rPr>
        <w:t xml:space="preserve"> П</w:t>
      </w:r>
      <w:r w:rsidRPr="00BD526C">
        <w:rPr>
          <w:sz w:val="28"/>
          <w:szCs w:val="28"/>
          <w:lang w:val="ru-RU"/>
        </w:rPr>
        <w:t>РАКТИЧНА ЧАСТИНА</w:t>
      </w:r>
    </w:p>
    <w:p w:rsidR="00BD526C" w:rsidRDefault="00BD526C" w:rsidP="00BD526C">
      <w:pPr>
        <w:pStyle w:val="a5"/>
        <w:spacing w:line="360" w:lineRule="auto"/>
        <w:jc w:val="center"/>
        <w:rPr>
          <w:sz w:val="28"/>
          <w:szCs w:val="28"/>
          <w:lang w:val="ru-RU"/>
        </w:rPr>
      </w:pPr>
    </w:p>
    <w:p w:rsidR="00BD526C" w:rsidRDefault="00BD526C" w:rsidP="00BD526C">
      <w:pPr>
        <w:pStyle w:val="a5"/>
        <w:spacing w:line="360" w:lineRule="auto"/>
        <w:jc w:val="center"/>
        <w:rPr>
          <w:sz w:val="28"/>
          <w:szCs w:val="28"/>
          <w:lang w:val="ru-RU"/>
        </w:rPr>
      </w:pPr>
    </w:p>
    <w:p w:rsidR="00BD526C" w:rsidRDefault="00BD526C" w:rsidP="00BD526C">
      <w:pPr>
        <w:pStyle w:val="a5"/>
        <w:spacing w:line="360" w:lineRule="auto"/>
        <w:ind w:firstLine="708"/>
        <w:jc w:val="both"/>
        <w:rPr>
          <w:sz w:val="28"/>
          <w:szCs w:val="28"/>
        </w:rPr>
      </w:pPr>
      <w:r>
        <w:rPr>
          <w:sz w:val="28"/>
          <w:szCs w:val="28"/>
        </w:rPr>
        <w:t>2.1 Право особи на вищу юридичну освіту як різновид прав особи другого покоління</w:t>
      </w:r>
    </w:p>
    <w:p w:rsidR="00BD526C" w:rsidRDefault="00BD526C" w:rsidP="00BD526C">
      <w:pPr>
        <w:pStyle w:val="a5"/>
        <w:spacing w:line="360" w:lineRule="auto"/>
        <w:jc w:val="both"/>
        <w:rPr>
          <w:sz w:val="28"/>
          <w:szCs w:val="28"/>
        </w:rPr>
      </w:pPr>
    </w:p>
    <w:p w:rsidR="00BD526C" w:rsidRPr="001C2342" w:rsidRDefault="00BD526C" w:rsidP="001C2342">
      <w:pPr>
        <w:pStyle w:val="a5"/>
        <w:spacing w:line="360" w:lineRule="auto"/>
        <w:rPr>
          <w:sz w:val="28"/>
          <w:szCs w:val="28"/>
          <w:lang w:val="ru-RU"/>
        </w:rPr>
      </w:pPr>
    </w:p>
    <w:tbl>
      <w:tblPr>
        <w:tblStyle w:val="af"/>
        <w:tblW w:w="0" w:type="auto"/>
        <w:tblLook w:val="04A0" w:firstRow="1" w:lastRow="0" w:firstColumn="1" w:lastColumn="0" w:noHBand="0" w:noVBand="1"/>
      </w:tblPr>
      <w:tblGrid>
        <w:gridCol w:w="817"/>
        <w:gridCol w:w="4536"/>
        <w:gridCol w:w="4394"/>
      </w:tblGrid>
      <w:tr w:rsidR="001C2342" w:rsidTr="00027D3D">
        <w:tc>
          <w:tcPr>
            <w:tcW w:w="9747" w:type="dxa"/>
            <w:gridSpan w:val="3"/>
          </w:tcPr>
          <w:p w:rsidR="001C2342" w:rsidRDefault="001C2342" w:rsidP="001C2342">
            <w:pPr>
              <w:pStyle w:val="a5"/>
              <w:spacing w:line="360" w:lineRule="auto"/>
              <w:jc w:val="center"/>
              <w:rPr>
                <w:sz w:val="28"/>
                <w:szCs w:val="28"/>
                <w:lang w:val="ru-RU"/>
              </w:rPr>
            </w:pPr>
            <w:r>
              <w:rPr>
                <w:sz w:val="28"/>
                <w:szCs w:val="28"/>
              </w:rPr>
              <w:t>Наукові підходи до класифікації прав людини і громадянина</w:t>
            </w:r>
          </w:p>
        </w:tc>
      </w:tr>
      <w:tr w:rsidR="00BD526C" w:rsidTr="00027D3D">
        <w:tc>
          <w:tcPr>
            <w:tcW w:w="817" w:type="dxa"/>
          </w:tcPr>
          <w:p w:rsidR="00BD526C" w:rsidRDefault="00BD526C" w:rsidP="00BD526C">
            <w:pPr>
              <w:pStyle w:val="a5"/>
              <w:spacing w:line="360" w:lineRule="auto"/>
              <w:jc w:val="center"/>
              <w:rPr>
                <w:sz w:val="28"/>
                <w:szCs w:val="28"/>
                <w:lang w:val="ru-RU"/>
              </w:rPr>
            </w:pPr>
            <w:r>
              <w:rPr>
                <w:sz w:val="28"/>
                <w:szCs w:val="28"/>
                <w:lang w:val="ru-RU"/>
              </w:rPr>
              <w:t>№</w:t>
            </w:r>
          </w:p>
        </w:tc>
        <w:tc>
          <w:tcPr>
            <w:tcW w:w="4536" w:type="dxa"/>
          </w:tcPr>
          <w:p w:rsidR="00BD526C" w:rsidRDefault="00BD526C" w:rsidP="00BD526C">
            <w:pPr>
              <w:pStyle w:val="a5"/>
              <w:spacing w:line="360" w:lineRule="auto"/>
              <w:jc w:val="center"/>
              <w:rPr>
                <w:sz w:val="28"/>
                <w:szCs w:val="28"/>
                <w:lang w:val="ru-RU"/>
              </w:rPr>
            </w:pPr>
            <w:r>
              <w:rPr>
                <w:sz w:val="28"/>
                <w:szCs w:val="28"/>
                <w:lang w:val="ru-RU"/>
              </w:rPr>
              <w:t xml:space="preserve">Критерій класифікації </w:t>
            </w:r>
          </w:p>
        </w:tc>
        <w:tc>
          <w:tcPr>
            <w:tcW w:w="4394" w:type="dxa"/>
          </w:tcPr>
          <w:p w:rsidR="00BD526C" w:rsidRDefault="00BD526C" w:rsidP="00BD526C">
            <w:pPr>
              <w:pStyle w:val="a5"/>
              <w:spacing w:line="360" w:lineRule="auto"/>
              <w:jc w:val="center"/>
              <w:rPr>
                <w:sz w:val="28"/>
                <w:szCs w:val="28"/>
                <w:lang w:val="ru-RU"/>
              </w:rPr>
            </w:pPr>
            <w:r>
              <w:rPr>
                <w:sz w:val="28"/>
                <w:szCs w:val="28"/>
                <w:lang w:val="ru-RU"/>
              </w:rPr>
              <w:t>Характеристика</w:t>
            </w:r>
          </w:p>
        </w:tc>
      </w:tr>
      <w:tr w:rsidR="00BD526C" w:rsidTr="00027D3D">
        <w:tc>
          <w:tcPr>
            <w:tcW w:w="817" w:type="dxa"/>
            <w:vMerge w:val="restart"/>
          </w:tcPr>
          <w:p w:rsidR="00BD526C" w:rsidRDefault="00BD526C" w:rsidP="00BD526C">
            <w:pPr>
              <w:pStyle w:val="a5"/>
              <w:spacing w:line="360" w:lineRule="auto"/>
              <w:jc w:val="both"/>
              <w:rPr>
                <w:sz w:val="28"/>
                <w:szCs w:val="28"/>
                <w:lang w:val="ru-RU"/>
              </w:rPr>
            </w:pPr>
            <w:r>
              <w:rPr>
                <w:sz w:val="28"/>
                <w:szCs w:val="28"/>
                <w:lang w:val="ru-RU"/>
              </w:rPr>
              <w:t>1.</w:t>
            </w:r>
          </w:p>
        </w:tc>
        <w:tc>
          <w:tcPr>
            <w:tcW w:w="4536" w:type="dxa"/>
            <w:vMerge w:val="restart"/>
          </w:tcPr>
          <w:p w:rsidR="00BD526C" w:rsidRDefault="00BD526C" w:rsidP="00BD526C">
            <w:pPr>
              <w:pStyle w:val="a5"/>
              <w:spacing w:line="360" w:lineRule="auto"/>
              <w:jc w:val="both"/>
              <w:rPr>
                <w:sz w:val="28"/>
                <w:szCs w:val="28"/>
                <w:lang w:val="ru-RU"/>
              </w:rPr>
            </w:pPr>
            <w:r>
              <w:rPr>
                <w:sz w:val="28"/>
                <w:szCs w:val="28"/>
                <w:lang w:val="ru-RU"/>
              </w:rPr>
              <w:t>За розвитком</w:t>
            </w:r>
          </w:p>
        </w:tc>
        <w:tc>
          <w:tcPr>
            <w:tcW w:w="4394" w:type="dxa"/>
          </w:tcPr>
          <w:p w:rsidR="00BD526C" w:rsidRDefault="00BD526C" w:rsidP="00BD526C">
            <w:pPr>
              <w:pStyle w:val="a5"/>
              <w:spacing w:line="360" w:lineRule="auto"/>
              <w:jc w:val="both"/>
              <w:rPr>
                <w:sz w:val="28"/>
                <w:szCs w:val="28"/>
                <w:lang w:val="ru-RU"/>
              </w:rPr>
            </w:pPr>
            <w:r>
              <w:rPr>
                <w:sz w:val="28"/>
                <w:szCs w:val="28"/>
                <w:lang w:val="ru-RU"/>
              </w:rPr>
              <w:t>Природні.</w:t>
            </w:r>
          </w:p>
        </w:tc>
      </w:tr>
      <w:tr w:rsidR="00BD526C" w:rsidTr="00027D3D">
        <w:tc>
          <w:tcPr>
            <w:tcW w:w="817" w:type="dxa"/>
            <w:vMerge/>
          </w:tcPr>
          <w:p w:rsidR="00BD526C" w:rsidRDefault="00BD526C" w:rsidP="00BD526C">
            <w:pPr>
              <w:pStyle w:val="a5"/>
              <w:spacing w:line="360" w:lineRule="auto"/>
              <w:jc w:val="both"/>
              <w:rPr>
                <w:sz w:val="28"/>
                <w:szCs w:val="28"/>
                <w:lang w:val="ru-RU"/>
              </w:rPr>
            </w:pPr>
          </w:p>
        </w:tc>
        <w:tc>
          <w:tcPr>
            <w:tcW w:w="4536" w:type="dxa"/>
            <w:vMerge/>
          </w:tcPr>
          <w:p w:rsidR="00BD526C" w:rsidRDefault="00BD526C" w:rsidP="00BD526C">
            <w:pPr>
              <w:pStyle w:val="a5"/>
              <w:spacing w:line="360" w:lineRule="auto"/>
              <w:jc w:val="both"/>
              <w:rPr>
                <w:sz w:val="28"/>
                <w:szCs w:val="28"/>
                <w:lang w:val="ru-RU"/>
              </w:rPr>
            </w:pPr>
          </w:p>
        </w:tc>
        <w:tc>
          <w:tcPr>
            <w:tcW w:w="4394" w:type="dxa"/>
          </w:tcPr>
          <w:p w:rsidR="00BD526C" w:rsidRDefault="00BD526C" w:rsidP="00BD526C">
            <w:pPr>
              <w:pStyle w:val="a5"/>
              <w:spacing w:line="360" w:lineRule="auto"/>
              <w:jc w:val="both"/>
              <w:rPr>
                <w:sz w:val="28"/>
                <w:szCs w:val="28"/>
                <w:lang w:val="ru-RU"/>
              </w:rPr>
            </w:pPr>
            <w:r>
              <w:rPr>
                <w:sz w:val="28"/>
                <w:szCs w:val="28"/>
                <w:lang w:val="ru-RU"/>
              </w:rPr>
              <w:t>Набуті.</w:t>
            </w:r>
          </w:p>
        </w:tc>
      </w:tr>
      <w:tr w:rsidR="00BD526C" w:rsidTr="00027D3D">
        <w:tc>
          <w:tcPr>
            <w:tcW w:w="817" w:type="dxa"/>
            <w:vMerge w:val="restart"/>
          </w:tcPr>
          <w:p w:rsidR="00BD526C" w:rsidRDefault="00BD526C" w:rsidP="00BD526C">
            <w:pPr>
              <w:pStyle w:val="a5"/>
              <w:spacing w:line="360" w:lineRule="auto"/>
              <w:jc w:val="both"/>
              <w:rPr>
                <w:sz w:val="28"/>
                <w:szCs w:val="28"/>
                <w:lang w:val="ru-RU"/>
              </w:rPr>
            </w:pPr>
            <w:r>
              <w:rPr>
                <w:sz w:val="28"/>
                <w:szCs w:val="28"/>
                <w:lang w:val="ru-RU"/>
              </w:rPr>
              <w:t xml:space="preserve">2. </w:t>
            </w:r>
          </w:p>
        </w:tc>
        <w:tc>
          <w:tcPr>
            <w:tcW w:w="4536" w:type="dxa"/>
            <w:vMerge w:val="restart"/>
          </w:tcPr>
          <w:p w:rsidR="00BD526C" w:rsidRDefault="00BD526C" w:rsidP="00BD526C">
            <w:pPr>
              <w:pStyle w:val="a5"/>
              <w:spacing w:line="360" w:lineRule="auto"/>
              <w:jc w:val="both"/>
              <w:rPr>
                <w:sz w:val="28"/>
                <w:szCs w:val="28"/>
                <w:lang w:val="ru-RU"/>
              </w:rPr>
            </w:pPr>
            <w:r>
              <w:rPr>
                <w:sz w:val="28"/>
                <w:szCs w:val="28"/>
                <w:lang w:val="ru-RU"/>
              </w:rPr>
              <w:t>За часом виникнення</w:t>
            </w:r>
          </w:p>
        </w:tc>
        <w:tc>
          <w:tcPr>
            <w:tcW w:w="4394" w:type="dxa"/>
          </w:tcPr>
          <w:p w:rsidR="00BD526C" w:rsidRDefault="00BD526C" w:rsidP="00BD526C">
            <w:pPr>
              <w:pStyle w:val="a5"/>
              <w:spacing w:line="360" w:lineRule="auto"/>
              <w:jc w:val="both"/>
              <w:rPr>
                <w:sz w:val="28"/>
                <w:szCs w:val="28"/>
                <w:lang w:val="ru-RU"/>
              </w:rPr>
            </w:pPr>
            <w:r>
              <w:rPr>
                <w:sz w:val="28"/>
                <w:szCs w:val="28"/>
                <w:lang w:val="ru-RU"/>
              </w:rPr>
              <w:t>Права людини.</w:t>
            </w:r>
          </w:p>
        </w:tc>
      </w:tr>
      <w:tr w:rsidR="00BD526C" w:rsidTr="00027D3D">
        <w:tc>
          <w:tcPr>
            <w:tcW w:w="817" w:type="dxa"/>
            <w:vMerge/>
          </w:tcPr>
          <w:p w:rsidR="00BD526C" w:rsidRDefault="00BD526C" w:rsidP="00BD526C">
            <w:pPr>
              <w:pStyle w:val="a5"/>
              <w:spacing w:line="360" w:lineRule="auto"/>
              <w:jc w:val="both"/>
              <w:rPr>
                <w:sz w:val="28"/>
                <w:szCs w:val="28"/>
                <w:lang w:val="ru-RU"/>
              </w:rPr>
            </w:pPr>
          </w:p>
        </w:tc>
        <w:tc>
          <w:tcPr>
            <w:tcW w:w="4536" w:type="dxa"/>
            <w:vMerge/>
          </w:tcPr>
          <w:p w:rsidR="00BD526C" w:rsidRDefault="00BD526C" w:rsidP="00BD526C">
            <w:pPr>
              <w:pStyle w:val="a5"/>
              <w:spacing w:line="360" w:lineRule="auto"/>
              <w:jc w:val="both"/>
              <w:rPr>
                <w:sz w:val="28"/>
                <w:szCs w:val="28"/>
                <w:lang w:val="ru-RU"/>
              </w:rPr>
            </w:pPr>
          </w:p>
        </w:tc>
        <w:tc>
          <w:tcPr>
            <w:tcW w:w="4394" w:type="dxa"/>
          </w:tcPr>
          <w:p w:rsidR="00BD526C" w:rsidRDefault="00BD526C" w:rsidP="00BD526C">
            <w:pPr>
              <w:pStyle w:val="a5"/>
              <w:spacing w:line="360" w:lineRule="auto"/>
              <w:jc w:val="both"/>
              <w:rPr>
                <w:sz w:val="28"/>
                <w:szCs w:val="28"/>
                <w:lang w:val="ru-RU"/>
              </w:rPr>
            </w:pPr>
            <w:r>
              <w:rPr>
                <w:sz w:val="28"/>
                <w:szCs w:val="28"/>
                <w:lang w:val="ru-RU"/>
              </w:rPr>
              <w:t>Права громадянина.</w:t>
            </w:r>
          </w:p>
        </w:tc>
      </w:tr>
      <w:tr w:rsidR="008A3564" w:rsidTr="00027D3D">
        <w:tc>
          <w:tcPr>
            <w:tcW w:w="817" w:type="dxa"/>
            <w:vMerge w:val="restart"/>
          </w:tcPr>
          <w:p w:rsidR="008A3564" w:rsidRDefault="008A3564" w:rsidP="00BD526C">
            <w:pPr>
              <w:pStyle w:val="a5"/>
              <w:spacing w:line="360" w:lineRule="auto"/>
              <w:jc w:val="both"/>
              <w:rPr>
                <w:sz w:val="28"/>
                <w:szCs w:val="28"/>
                <w:lang w:val="ru-RU"/>
              </w:rPr>
            </w:pPr>
            <w:r>
              <w:rPr>
                <w:sz w:val="28"/>
                <w:szCs w:val="28"/>
                <w:lang w:val="ru-RU"/>
              </w:rPr>
              <w:t xml:space="preserve">3. </w:t>
            </w:r>
          </w:p>
        </w:tc>
        <w:tc>
          <w:tcPr>
            <w:tcW w:w="4536" w:type="dxa"/>
            <w:vMerge w:val="restart"/>
          </w:tcPr>
          <w:p w:rsidR="008A3564" w:rsidRDefault="008A3564" w:rsidP="00BD526C">
            <w:pPr>
              <w:pStyle w:val="a5"/>
              <w:spacing w:line="360" w:lineRule="auto"/>
              <w:jc w:val="both"/>
              <w:rPr>
                <w:sz w:val="28"/>
                <w:szCs w:val="28"/>
                <w:lang w:val="ru-RU"/>
              </w:rPr>
            </w:pPr>
            <w:r>
              <w:rPr>
                <w:sz w:val="28"/>
                <w:szCs w:val="28"/>
                <w:lang w:val="ru-RU"/>
              </w:rPr>
              <w:t xml:space="preserve">За категорією </w:t>
            </w:r>
            <w:proofErr w:type="gramStart"/>
            <w:r>
              <w:rPr>
                <w:sz w:val="28"/>
                <w:szCs w:val="28"/>
                <w:lang w:val="ru-RU"/>
              </w:rPr>
              <w:t>осіб</w:t>
            </w:r>
            <w:proofErr w:type="gramEnd"/>
          </w:p>
        </w:tc>
        <w:tc>
          <w:tcPr>
            <w:tcW w:w="4394" w:type="dxa"/>
          </w:tcPr>
          <w:p w:rsidR="008A3564" w:rsidRDefault="008A3564" w:rsidP="00BD526C">
            <w:pPr>
              <w:pStyle w:val="a5"/>
              <w:spacing w:line="360" w:lineRule="auto"/>
              <w:jc w:val="both"/>
              <w:rPr>
                <w:sz w:val="28"/>
                <w:szCs w:val="28"/>
                <w:lang w:val="ru-RU"/>
              </w:rPr>
            </w:pPr>
            <w:r>
              <w:rPr>
                <w:sz w:val="28"/>
                <w:szCs w:val="28"/>
                <w:lang w:val="ru-RU"/>
              </w:rPr>
              <w:t>Загальні права людини</w:t>
            </w:r>
          </w:p>
        </w:tc>
      </w:tr>
      <w:tr w:rsidR="008A3564" w:rsidTr="00027D3D">
        <w:tc>
          <w:tcPr>
            <w:tcW w:w="817" w:type="dxa"/>
            <w:vMerge/>
          </w:tcPr>
          <w:p w:rsidR="008A3564" w:rsidRDefault="008A3564" w:rsidP="00BD526C">
            <w:pPr>
              <w:pStyle w:val="a5"/>
              <w:spacing w:line="360" w:lineRule="auto"/>
              <w:jc w:val="both"/>
              <w:rPr>
                <w:sz w:val="28"/>
                <w:szCs w:val="28"/>
                <w:lang w:val="ru-RU"/>
              </w:rPr>
            </w:pPr>
          </w:p>
        </w:tc>
        <w:tc>
          <w:tcPr>
            <w:tcW w:w="4536" w:type="dxa"/>
            <w:vMerge/>
          </w:tcPr>
          <w:p w:rsidR="008A3564" w:rsidRDefault="008A3564" w:rsidP="00BD526C">
            <w:pPr>
              <w:pStyle w:val="a5"/>
              <w:spacing w:line="360" w:lineRule="auto"/>
              <w:jc w:val="both"/>
              <w:rPr>
                <w:sz w:val="28"/>
                <w:szCs w:val="28"/>
                <w:lang w:val="ru-RU"/>
              </w:rPr>
            </w:pPr>
          </w:p>
        </w:tc>
        <w:tc>
          <w:tcPr>
            <w:tcW w:w="4394" w:type="dxa"/>
          </w:tcPr>
          <w:p w:rsidR="008A3564" w:rsidRDefault="008A3564" w:rsidP="00BD526C">
            <w:pPr>
              <w:pStyle w:val="a5"/>
              <w:spacing w:line="360" w:lineRule="auto"/>
              <w:jc w:val="both"/>
              <w:rPr>
                <w:sz w:val="28"/>
                <w:szCs w:val="28"/>
                <w:lang w:val="ru-RU"/>
              </w:rPr>
            </w:pPr>
            <w:r>
              <w:rPr>
                <w:sz w:val="28"/>
                <w:szCs w:val="28"/>
                <w:lang w:val="ru-RU"/>
              </w:rPr>
              <w:t>Права жінок</w:t>
            </w:r>
          </w:p>
        </w:tc>
      </w:tr>
      <w:tr w:rsidR="008A3564" w:rsidTr="00027D3D">
        <w:tc>
          <w:tcPr>
            <w:tcW w:w="817" w:type="dxa"/>
            <w:vMerge/>
          </w:tcPr>
          <w:p w:rsidR="008A3564" w:rsidRDefault="008A3564" w:rsidP="00BD526C">
            <w:pPr>
              <w:pStyle w:val="a5"/>
              <w:spacing w:line="360" w:lineRule="auto"/>
              <w:jc w:val="both"/>
              <w:rPr>
                <w:sz w:val="28"/>
                <w:szCs w:val="28"/>
                <w:lang w:val="ru-RU"/>
              </w:rPr>
            </w:pPr>
          </w:p>
        </w:tc>
        <w:tc>
          <w:tcPr>
            <w:tcW w:w="4536" w:type="dxa"/>
            <w:vMerge/>
          </w:tcPr>
          <w:p w:rsidR="008A3564" w:rsidRDefault="008A3564" w:rsidP="00BD526C">
            <w:pPr>
              <w:pStyle w:val="a5"/>
              <w:spacing w:line="360" w:lineRule="auto"/>
              <w:jc w:val="both"/>
              <w:rPr>
                <w:sz w:val="28"/>
                <w:szCs w:val="28"/>
                <w:lang w:val="ru-RU"/>
              </w:rPr>
            </w:pPr>
          </w:p>
        </w:tc>
        <w:tc>
          <w:tcPr>
            <w:tcW w:w="4394" w:type="dxa"/>
          </w:tcPr>
          <w:p w:rsidR="008A3564" w:rsidRDefault="008A3564" w:rsidP="00BD526C">
            <w:pPr>
              <w:pStyle w:val="a5"/>
              <w:spacing w:line="360" w:lineRule="auto"/>
              <w:jc w:val="both"/>
              <w:rPr>
                <w:sz w:val="28"/>
                <w:szCs w:val="28"/>
                <w:lang w:val="ru-RU"/>
              </w:rPr>
            </w:pPr>
            <w:r>
              <w:rPr>
                <w:sz w:val="28"/>
                <w:szCs w:val="28"/>
                <w:lang w:val="ru-RU"/>
              </w:rPr>
              <w:t>Права дітей</w:t>
            </w:r>
          </w:p>
        </w:tc>
      </w:tr>
      <w:tr w:rsidR="008A3564" w:rsidTr="00027D3D">
        <w:tc>
          <w:tcPr>
            <w:tcW w:w="817" w:type="dxa"/>
            <w:vMerge/>
          </w:tcPr>
          <w:p w:rsidR="008A3564" w:rsidRDefault="008A3564" w:rsidP="00BD526C">
            <w:pPr>
              <w:pStyle w:val="a5"/>
              <w:spacing w:line="360" w:lineRule="auto"/>
              <w:jc w:val="both"/>
              <w:rPr>
                <w:sz w:val="28"/>
                <w:szCs w:val="28"/>
                <w:lang w:val="ru-RU"/>
              </w:rPr>
            </w:pPr>
          </w:p>
        </w:tc>
        <w:tc>
          <w:tcPr>
            <w:tcW w:w="4536" w:type="dxa"/>
            <w:vMerge/>
          </w:tcPr>
          <w:p w:rsidR="008A3564" w:rsidRDefault="008A3564" w:rsidP="00BD526C">
            <w:pPr>
              <w:pStyle w:val="a5"/>
              <w:spacing w:line="360" w:lineRule="auto"/>
              <w:jc w:val="both"/>
              <w:rPr>
                <w:sz w:val="28"/>
                <w:szCs w:val="28"/>
                <w:lang w:val="ru-RU"/>
              </w:rPr>
            </w:pPr>
          </w:p>
        </w:tc>
        <w:tc>
          <w:tcPr>
            <w:tcW w:w="4394" w:type="dxa"/>
          </w:tcPr>
          <w:p w:rsidR="008A3564" w:rsidRDefault="008A3564" w:rsidP="00BD526C">
            <w:pPr>
              <w:pStyle w:val="a5"/>
              <w:spacing w:line="360" w:lineRule="auto"/>
              <w:jc w:val="both"/>
              <w:rPr>
                <w:sz w:val="28"/>
                <w:szCs w:val="28"/>
                <w:lang w:val="ru-RU"/>
              </w:rPr>
            </w:pPr>
            <w:r>
              <w:rPr>
                <w:sz w:val="28"/>
                <w:szCs w:val="28"/>
                <w:lang w:val="ru-RU"/>
              </w:rPr>
              <w:t>Права потерпілого від злочину</w:t>
            </w:r>
          </w:p>
        </w:tc>
      </w:tr>
      <w:tr w:rsidR="008A3564" w:rsidTr="00027D3D">
        <w:tc>
          <w:tcPr>
            <w:tcW w:w="817" w:type="dxa"/>
            <w:vMerge/>
          </w:tcPr>
          <w:p w:rsidR="008A3564" w:rsidRDefault="008A3564" w:rsidP="00BD526C">
            <w:pPr>
              <w:pStyle w:val="a5"/>
              <w:spacing w:line="360" w:lineRule="auto"/>
              <w:jc w:val="both"/>
              <w:rPr>
                <w:sz w:val="28"/>
                <w:szCs w:val="28"/>
                <w:lang w:val="ru-RU"/>
              </w:rPr>
            </w:pPr>
          </w:p>
        </w:tc>
        <w:tc>
          <w:tcPr>
            <w:tcW w:w="4536" w:type="dxa"/>
            <w:vMerge/>
          </w:tcPr>
          <w:p w:rsidR="008A3564" w:rsidRDefault="008A3564" w:rsidP="00BD526C">
            <w:pPr>
              <w:pStyle w:val="a5"/>
              <w:spacing w:line="360" w:lineRule="auto"/>
              <w:jc w:val="both"/>
              <w:rPr>
                <w:sz w:val="28"/>
                <w:szCs w:val="28"/>
                <w:lang w:val="ru-RU"/>
              </w:rPr>
            </w:pPr>
          </w:p>
        </w:tc>
        <w:tc>
          <w:tcPr>
            <w:tcW w:w="4394" w:type="dxa"/>
          </w:tcPr>
          <w:p w:rsidR="008A3564" w:rsidRDefault="008A3564" w:rsidP="00BD526C">
            <w:pPr>
              <w:pStyle w:val="a5"/>
              <w:spacing w:line="360" w:lineRule="auto"/>
              <w:jc w:val="both"/>
              <w:rPr>
                <w:sz w:val="28"/>
                <w:szCs w:val="28"/>
                <w:lang w:val="ru-RU"/>
              </w:rPr>
            </w:pPr>
            <w:r>
              <w:rPr>
                <w:sz w:val="28"/>
                <w:szCs w:val="28"/>
                <w:lang w:val="ru-RU"/>
              </w:rPr>
              <w:t xml:space="preserve">Права </w:t>
            </w:r>
            <w:proofErr w:type="gramStart"/>
            <w:r>
              <w:rPr>
                <w:sz w:val="28"/>
                <w:szCs w:val="28"/>
                <w:lang w:val="ru-RU"/>
              </w:rPr>
              <w:t>л</w:t>
            </w:r>
            <w:proofErr w:type="gramEnd"/>
            <w:r>
              <w:rPr>
                <w:sz w:val="28"/>
                <w:szCs w:val="28"/>
                <w:lang w:val="ru-RU"/>
              </w:rPr>
              <w:t>іквідатора</w:t>
            </w:r>
          </w:p>
        </w:tc>
      </w:tr>
      <w:tr w:rsidR="008A3564" w:rsidTr="00027D3D">
        <w:tc>
          <w:tcPr>
            <w:tcW w:w="817" w:type="dxa"/>
            <w:vMerge/>
          </w:tcPr>
          <w:p w:rsidR="008A3564" w:rsidRDefault="008A3564" w:rsidP="00BD526C">
            <w:pPr>
              <w:pStyle w:val="a5"/>
              <w:spacing w:line="360" w:lineRule="auto"/>
              <w:jc w:val="both"/>
              <w:rPr>
                <w:sz w:val="28"/>
                <w:szCs w:val="28"/>
                <w:lang w:val="ru-RU"/>
              </w:rPr>
            </w:pPr>
          </w:p>
        </w:tc>
        <w:tc>
          <w:tcPr>
            <w:tcW w:w="4536" w:type="dxa"/>
            <w:vMerge/>
          </w:tcPr>
          <w:p w:rsidR="008A3564" w:rsidRDefault="008A3564" w:rsidP="00BD526C">
            <w:pPr>
              <w:pStyle w:val="a5"/>
              <w:spacing w:line="360" w:lineRule="auto"/>
              <w:jc w:val="both"/>
              <w:rPr>
                <w:sz w:val="28"/>
                <w:szCs w:val="28"/>
                <w:lang w:val="ru-RU"/>
              </w:rPr>
            </w:pPr>
          </w:p>
        </w:tc>
        <w:tc>
          <w:tcPr>
            <w:tcW w:w="4394" w:type="dxa"/>
          </w:tcPr>
          <w:p w:rsidR="008A3564" w:rsidRDefault="008A3564" w:rsidP="00BD526C">
            <w:pPr>
              <w:pStyle w:val="a5"/>
              <w:spacing w:line="360" w:lineRule="auto"/>
              <w:jc w:val="both"/>
              <w:rPr>
                <w:sz w:val="28"/>
                <w:szCs w:val="28"/>
                <w:lang w:val="ru-RU"/>
              </w:rPr>
            </w:pPr>
            <w:r>
              <w:rPr>
                <w:sz w:val="28"/>
                <w:szCs w:val="28"/>
                <w:lang w:val="ru-RU"/>
              </w:rPr>
              <w:t>Права вагітних жінок</w:t>
            </w:r>
          </w:p>
        </w:tc>
      </w:tr>
      <w:tr w:rsidR="008A3564" w:rsidTr="00027D3D">
        <w:tc>
          <w:tcPr>
            <w:tcW w:w="817" w:type="dxa"/>
            <w:vMerge/>
          </w:tcPr>
          <w:p w:rsidR="008A3564" w:rsidRDefault="008A3564" w:rsidP="00BD526C">
            <w:pPr>
              <w:pStyle w:val="a5"/>
              <w:spacing w:line="360" w:lineRule="auto"/>
              <w:jc w:val="both"/>
              <w:rPr>
                <w:sz w:val="28"/>
                <w:szCs w:val="28"/>
                <w:lang w:val="ru-RU"/>
              </w:rPr>
            </w:pPr>
          </w:p>
        </w:tc>
        <w:tc>
          <w:tcPr>
            <w:tcW w:w="4536" w:type="dxa"/>
            <w:vMerge/>
          </w:tcPr>
          <w:p w:rsidR="008A3564" w:rsidRDefault="008A3564" w:rsidP="00BD526C">
            <w:pPr>
              <w:pStyle w:val="a5"/>
              <w:spacing w:line="360" w:lineRule="auto"/>
              <w:jc w:val="both"/>
              <w:rPr>
                <w:sz w:val="28"/>
                <w:szCs w:val="28"/>
                <w:lang w:val="ru-RU"/>
              </w:rPr>
            </w:pPr>
          </w:p>
        </w:tc>
        <w:tc>
          <w:tcPr>
            <w:tcW w:w="4394" w:type="dxa"/>
          </w:tcPr>
          <w:p w:rsidR="008A3564" w:rsidRDefault="008A3564" w:rsidP="00BD526C">
            <w:pPr>
              <w:pStyle w:val="a5"/>
              <w:spacing w:line="360" w:lineRule="auto"/>
              <w:jc w:val="both"/>
              <w:rPr>
                <w:sz w:val="28"/>
                <w:szCs w:val="28"/>
                <w:lang w:val="ru-RU"/>
              </w:rPr>
            </w:pPr>
            <w:r>
              <w:rPr>
                <w:sz w:val="28"/>
                <w:szCs w:val="28"/>
                <w:lang w:val="ru-RU"/>
              </w:rPr>
              <w:t>Права здобувачів освіти</w:t>
            </w:r>
          </w:p>
        </w:tc>
      </w:tr>
      <w:tr w:rsidR="008A3564" w:rsidTr="00027D3D">
        <w:tc>
          <w:tcPr>
            <w:tcW w:w="817" w:type="dxa"/>
            <w:vMerge/>
          </w:tcPr>
          <w:p w:rsidR="008A3564" w:rsidRDefault="008A3564" w:rsidP="00BD526C">
            <w:pPr>
              <w:pStyle w:val="a5"/>
              <w:spacing w:line="360" w:lineRule="auto"/>
              <w:jc w:val="both"/>
              <w:rPr>
                <w:sz w:val="28"/>
                <w:szCs w:val="28"/>
                <w:lang w:val="ru-RU"/>
              </w:rPr>
            </w:pPr>
          </w:p>
        </w:tc>
        <w:tc>
          <w:tcPr>
            <w:tcW w:w="4536" w:type="dxa"/>
            <w:vMerge/>
          </w:tcPr>
          <w:p w:rsidR="008A3564" w:rsidRDefault="008A3564" w:rsidP="00BD526C">
            <w:pPr>
              <w:pStyle w:val="a5"/>
              <w:spacing w:line="360" w:lineRule="auto"/>
              <w:jc w:val="both"/>
              <w:rPr>
                <w:sz w:val="28"/>
                <w:szCs w:val="28"/>
                <w:lang w:val="ru-RU"/>
              </w:rPr>
            </w:pPr>
          </w:p>
        </w:tc>
        <w:tc>
          <w:tcPr>
            <w:tcW w:w="4394" w:type="dxa"/>
          </w:tcPr>
          <w:p w:rsidR="008A3564" w:rsidRDefault="008A3564" w:rsidP="00BD526C">
            <w:pPr>
              <w:pStyle w:val="a5"/>
              <w:spacing w:line="360" w:lineRule="auto"/>
              <w:jc w:val="both"/>
              <w:rPr>
                <w:sz w:val="28"/>
                <w:szCs w:val="28"/>
                <w:lang w:val="ru-RU"/>
              </w:rPr>
            </w:pPr>
            <w:r>
              <w:rPr>
                <w:sz w:val="28"/>
                <w:szCs w:val="28"/>
                <w:lang w:val="ru-RU"/>
              </w:rPr>
              <w:t xml:space="preserve">Права внутрішньо переміщених </w:t>
            </w:r>
            <w:proofErr w:type="gramStart"/>
            <w:r>
              <w:rPr>
                <w:sz w:val="28"/>
                <w:szCs w:val="28"/>
                <w:lang w:val="ru-RU"/>
              </w:rPr>
              <w:t>осіб</w:t>
            </w:r>
            <w:proofErr w:type="gramEnd"/>
          </w:p>
        </w:tc>
      </w:tr>
      <w:tr w:rsidR="008A3564" w:rsidTr="00027D3D">
        <w:tc>
          <w:tcPr>
            <w:tcW w:w="817" w:type="dxa"/>
            <w:vMerge/>
          </w:tcPr>
          <w:p w:rsidR="008A3564" w:rsidRDefault="008A3564" w:rsidP="00BD526C">
            <w:pPr>
              <w:pStyle w:val="a5"/>
              <w:spacing w:line="360" w:lineRule="auto"/>
              <w:jc w:val="both"/>
              <w:rPr>
                <w:sz w:val="28"/>
                <w:szCs w:val="28"/>
                <w:lang w:val="ru-RU"/>
              </w:rPr>
            </w:pPr>
          </w:p>
        </w:tc>
        <w:tc>
          <w:tcPr>
            <w:tcW w:w="4536" w:type="dxa"/>
            <w:vMerge/>
          </w:tcPr>
          <w:p w:rsidR="008A3564" w:rsidRDefault="008A3564" w:rsidP="00BD526C">
            <w:pPr>
              <w:pStyle w:val="a5"/>
              <w:spacing w:line="360" w:lineRule="auto"/>
              <w:jc w:val="both"/>
              <w:rPr>
                <w:sz w:val="28"/>
                <w:szCs w:val="28"/>
                <w:lang w:val="ru-RU"/>
              </w:rPr>
            </w:pPr>
          </w:p>
        </w:tc>
        <w:tc>
          <w:tcPr>
            <w:tcW w:w="4394" w:type="dxa"/>
          </w:tcPr>
          <w:p w:rsidR="008A3564" w:rsidRDefault="008A3564" w:rsidP="00BD526C">
            <w:pPr>
              <w:pStyle w:val="a5"/>
              <w:spacing w:line="360" w:lineRule="auto"/>
              <w:jc w:val="both"/>
              <w:rPr>
                <w:sz w:val="28"/>
                <w:szCs w:val="28"/>
                <w:lang w:val="ru-RU"/>
              </w:rPr>
            </w:pPr>
            <w:r>
              <w:rPr>
                <w:sz w:val="28"/>
                <w:szCs w:val="28"/>
                <w:lang w:val="ru-RU"/>
              </w:rPr>
              <w:t>Права викривачів корупції</w:t>
            </w:r>
          </w:p>
        </w:tc>
      </w:tr>
      <w:tr w:rsidR="00A731F4" w:rsidTr="00027D3D">
        <w:tc>
          <w:tcPr>
            <w:tcW w:w="817" w:type="dxa"/>
            <w:vMerge w:val="restart"/>
          </w:tcPr>
          <w:p w:rsidR="00A731F4" w:rsidRDefault="00A731F4" w:rsidP="00BD526C">
            <w:pPr>
              <w:pStyle w:val="a5"/>
              <w:spacing w:line="360" w:lineRule="auto"/>
              <w:jc w:val="both"/>
              <w:rPr>
                <w:sz w:val="28"/>
                <w:szCs w:val="28"/>
                <w:lang w:val="ru-RU"/>
              </w:rPr>
            </w:pPr>
            <w:r>
              <w:rPr>
                <w:sz w:val="28"/>
                <w:szCs w:val="28"/>
                <w:lang w:val="ru-RU"/>
              </w:rPr>
              <w:t>4.</w:t>
            </w:r>
          </w:p>
        </w:tc>
        <w:tc>
          <w:tcPr>
            <w:tcW w:w="4536" w:type="dxa"/>
            <w:vMerge w:val="restart"/>
          </w:tcPr>
          <w:p w:rsidR="00A731F4" w:rsidRDefault="00A731F4" w:rsidP="00BD526C">
            <w:pPr>
              <w:pStyle w:val="a5"/>
              <w:spacing w:line="360" w:lineRule="auto"/>
              <w:jc w:val="both"/>
              <w:rPr>
                <w:sz w:val="28"/>
                <w:szCs w:val="28"/>
                <w:lang w:val="ru-RU"/>
              </w:rPr>
            </w:pPr>
            <w:r>
              <w:rPr>
                <w:sz w:val="28"/>
                <w:szCs w:val="28"/>
                <w:lang w:val="ru-RU"/>
              </w:rPr>
              <w:t>За значенням</w:t>
            </w:r>
          </w:p>
        </w:tc>
        <w:tc>
          <w:tcPr>
            <w:tcW w:w="4394" w:type="dxa"/>
          </w:tcPr>
          <w:p w:rsidR="00A731F4" w:rsidRDefault="00A731F4" w:rsidP="00BD526C">
            <w:pPr>
              <w:pStyle w:val="a5"/>
              <w:spacing w:line="360" w:lineRule="auto"/>
              <w:jc w:val="both"/>
              <w:rPr>
                <w:sz w:val="28"/>
                <w:szCs w:val="28"/>
                <w:lang w:val="ru-RU"/>
              </w:rPr>
            </w:pPr>
            <w:r>
              <w:rPr>
                <w:sz w:val="28"/>
                <w:szCs w:val="28"/>
                <w:lang w:val="ru-RU"/>
              </w:rPr>
              <w:t>Основні – надзвичайно важливі для існування суб'єкта.</w:t>
            </w:r>
          </w:p>
        </w:tc>
      </w:tr>
      <w:tr w:rsidR="00A731F4" w:rsidTr="00027D3D">
        <w:tc>
          <w:tcPr>
            <w:tcW w:w="817" w:type="dxa"/>
            <w:vMerge/>
          </w:tcPr>
          <w:p w:rsidR="00A731F4" w:rsidRDefault="00A731F4" w:rsidP="00BD526C">
            <w:pPr>
              <w:pStyle w:val="a5"/>
              <w:spacing w:line="360" w:lineRule="auto"/>
              <w:jc w:val="both"/>
              <w:rPr>
                <w:sz w:val="28"/>
                <w:szCs w:val="28"/>
                <w:lang w:val="ru-RU"/>
              </w:rPr>
            </w:pPr>
          </w:p>
        </w:tc>
        <w:tc>
          <w:tcPr>
            <w:tcW w:w="4536" w:type="dxa"/>
            <w:vMerge/>
          </w:tcPr>
          <w:p w:rsidR="00A731F4" w:rsidRDefault="00A731F4" w:rsidP="00BD526C">
            <w:pPr>
              <w:pStyle w:val="a5"/>
              <w:spacing w:line="360" w:lineRule="auto"/>
              <w:jc w:val="both"/>
              <w:rPr>
                <w:sz w:val="28"/>
                <w:szCs w:val="28"/>
                <w:lang w:val="ru-RU"/>
              </w:rPr>
            </w:pPr>
          </w:p>
        </w:tc>
        <w:tc>
          <w:tcPr>
            <w:tcW w:w="4394" w:type="dxa"/>
          </w:tcPr>
          <w:p w:rsidR="00A731F4" w:rsidRDefault="00695E6E" w:rsidP="00BD526C">
            <w:pPr>
              <w:pStyle w:val="a5"/>
              <w:spacing w:line="360" w:lineRule="auto"/>
              <w:jc w:val="both"/>
              <w:rPr>
                <w:sz w:val="28"/>
                <w:szCs w:val="28"/>
                <w:lang w:val="ru-RU"/>
              </w:rPr>
            </w:pPr>
            <w:r>
              <w:rPr>
                <w:sz w:val="28"/>
                <w:szCs w:val="28"/>
                <w:lang w:val="ru-RU"/>
              </w:rPr>
              <w:t>Додаткові – не є життєво необхідними для людини, але суттєво полегшують її існування у суспільстві.</w:t>
            </w:r>
          </w:p>
        </w:tc>
      </w:tr>
      <w:tr w:rsidR="00A731F4" w:rsidTr="00027D3D">
        <w:tc>
          <w:tcPr>
            <w:tcW w:w="817" w:type="dxa"/>
            <w:vMerge w:val="restart"/>
          </w:tcPr>
          <w:p w:rsidR="00A731F4" w:rsidRDefault="00A731F4" w:rsidP="00BD526C">
            <w:pPr>
              <w:pStyle w:val="a5"/>
              <w:spacing w:line="360" w:lineRule="auto"/>
              <w:jc w:val="both"/>
              <w:rPr>
                <w:sz w:val="28"/>
                <w:szCs w:val="28"/>
                <w:lang w:val="ru-RU"/>
              </w:rPr>
            </w:pPr>
            <w:r>
              <w:rPr>
                <w:sz w:val="28"/>
                <w:szCs w:val="28"/>
                <w:lang w:val="ru-RU"/>
              </w:rPr>
              <w:lastRenderedPageBreak/>
              <w:t>5.</w:t>
            </w:r>
          </w:p>
        </w:tc>
        <w:tc>
          <w:tcPr>
            <w:tcW w:w="4536" w:type="dxa"/>
            <w:vMerge w:val="restart"/>
          </w:tcPr>
          <w:p w:rsidR="00A731F4" w:rsidRDefault="00A731F4" w:rsidP="00BD526C">
            <w:pPr>
              <w:pStyle w:val="a5"/>
              <w:spacing w:line="360" w:lineRule="auto"/>
              <w:jc w:val="both"/>
              <w:rPr>
                <w:sz w:val="28"/>
                <w:szCs w:val="28"/>
                <w:lang w:val="ru-RU"/>
              </w:rPr>
            </w:pPr>
            <w:r>
              <w:rPr>
                <w:sz w:val="28"/>
                <w:szCs w:val="28"/>
                <w:lang w:val="ru-RU"/>
              </w:rPr>
              <w:t>За характером і способом здійснення</w:t>
            </w:r>
          </w:p>
        </w:tc>
        <w:tc>
          <w:tcPr>
            <w:tcW w:w="4394" w:type="dxa"/>
          </w:tcPr>
          <w:p w:rsidR="00A731F4" w:rsidRDefault="00A731F4" w:rsidP="00BD526C">
            <w:pPr>
              <w:pStyle w:val="a5"/>
              <w:spacing w:line="360" w:lineRule="auto"/>
              <w:jc w:val="both"/>
              <w:rPr>
                <w:sz w:val="28"/>
                <w:szCs w:val="28"/>
                <w:lang w:val="ru-RU"/>
              </w:rPr>
            </w:pPr>
            <w:r>
              <w:rPr>
                <w:sz w:val="28"/>
                <w:szCs w:val="28"/>
                <w:lang w:val="ru-RU"/>
              </w:rPr>
              <w:t>Активні – свобода для вчинення активних дій.</w:t>
            </w:r>
          </w:p>
        </w:tc>
      </w:tr>
      <w:tr w:rsidR="00A731F4" w:rsidTr="00027D3D">
        <w:tc>
          <w:tcPr>
            <w:tcW w:w="817" w:type="dxa"/>
            <w:vMerge/>
          </w:tcPr>
          <w:p w:rsidR="00A731F4" w:rsidRDefault="00A731F4" w:rsidP="00BD526C">
            <w:pPr>
              <w:pStyle w:val="a5"/>
              <w:spacing w:line="360" w:lineRule="auto"/>
              <w:jc w:val="both"/>
              <w:rPr>
                <w:sz w:val="28"/>
                <w:szCs w:val="28"/>
                <w:lang w:val="ru-RU"/>
              </w:rPr>
            </w:pPr>
          </w:p>
        </w:tc>
        <w:tc>
          <w:tcPr>
            <w:tcW w:w="4536" w:type="dxa"/>
            <w:vMerge/>
          </w:tcPr>
          <w:p w:rsidR="00A731F4" w:rsidRDefault="00A731F4" w:rsidP="00BD526C">
            <w:pPr>
              <w:pStyle w:val="a5"/>
              <w:spacing w:line="360" w:lineRule="auto"/>
              <w:jc w:val="both"/>
              <w:rPr>
                <w:sz w:val="28"/>
                <w:szCs w:val="28"/>
                <w:lang w:val="ru-RU"/>
              </w:rPr>
            </w:pPr>
          </w:p>
        </w:tc>
        <w:tc>
          <w:tcPr>
            <w:tcW w:w="4394" w:type="dxa"/>
          </w:tcPr>
          <w:p w:rsidR="00A731F4" w:rsidRDefault="00A731F4" w:rsidP="00BD526C">
            <w:pPr>
              <w:pStyle w:val="a5"/>
              <w:spacing w:line="360" w:lineRule="auto"/>
              <w:jc w:val="both"/>
              <w:rPr>
                <w:sz w:val="28"/>
                <w:szCs w:val="28"/>
                <w:lang w:val="ru-RU"/>
              </w:rPr>
            </w:pPr>
            <w:r>
              <w:rPr>
                <w:sz w:val="28"/>
                <w:szCs w:val="28"/>
                <w:lang w:val="ru-RU"/>
              </w:rPr>
              <w:t>Пасивні – свобода від втручання та створення перешкод з боку інших суб'єкті</w:t>
            </w:r>
            <w:proofErr w:type="gramStart"/>
            <w:r>
              <w:rPr>
                <w:sz w:val="28"/>
                <w:szCs w:val="28"/>
                <w:lang w:val="ru-RU"/>
              </w:rPr>
              <w:t>в</w:t>
            </w:r>
            <w:proofErr w:type="gramEnd"/>
            <w:r>
              <w:rPr>
                <w:sz w:val="28"/>
                <w:szCs w:val="28"/>
                <w:lang w:val="ru-RU"/>
              </w:rPr>
              <w:t>.</w:t>
            </w:r>
          </w:p>
        </w:tc>
      </w:tr>
      <w:tr w:rsidR="008A3564" w:rsidTr="00027D3D">
        <w:tc>
          <w:tcPr>
            <w:tcW w:w="817" w:type="dxa"/>
            <w:vMerge w:val="restart"/>
          </w:tcPr>
          <w:p w:rsidR="008A3564" w:rsidRDefault="008A3564" w:rsidP="00BD526C">
            <w:pPr>
              <w:pStyle w:val="a5"/>
              <w:spacing w:line="360" w:lineRule="auto"/>
              <w:jc w:val="both"/>
              <w:rPr>
                <w:sz w:val="28"/>
                <w:szCs w:val="28"/>
                <w:lang w:val="ru-RU"/>
              </w:rPr>
            </w:pPr>
            <w:r>
              <w:rPr>
                <w:sz w:val="28"/>
                <w:szCs w:val="28"/>
                <w:lang w:val="ru-RU"/>
              </w:rPr>
              <w:t xml:space="preserve">6. </w:t>
            </w:r>
          </w:p>
        </w:tc>
        <w:tc>
          <w:tcPr>
            <w:tcW w:w="4536" w:type="dxa"/>
            <w:vMerge w:val="restart"/>
          </w:tcPr>
          <w:p w:rsidR="008A3564" w:rsidRDefault="008A3564" w:rsidP="00BD526C">
            <w:pPr>
              <w:pStyle w:val="a5"/>
              <w:spacing w:line="360" w:lineRule="auto"/>
              <w:jc w:val="both"/>
              <w:rPr>
                <w:sz w:val="28"/>
                <w:szCs w:val="28"/>
                <w:lang w:val="ru-RU"/>
              </w:rPr>
            </w:pPr>
            <w:r>
              <w:rPr>
                <w:sz w:val="28"/>
                <w:szCs w:val="28"/>
                <w:lang w:val="ru-RU"/>
              </w:rPr>
              <w:t>За суб'єктним складом здійснення</w:t>
            </w:r>
          </w:p>
        </w:tc>
        <w:tc>
          <w:tcPr>
            <w:tcW w:w="4394" w:type="dxa"/>
          </w:tcPr>
          <w:p w:rsidR="008A3564" w:rsidRDefault="008A3564" w:rsidP="00BD526C">
            <w:pPr>
              <w:pStyle w:val="a5"/>
              <w:spacing w:line="360" w:lineRule="auto"/>
              <w:jc w:val="both"/>
              <w:rPr>
                <w:sz w:val="28"/>
                <w:szCs w:val="28"/>
                <w:lang w:val="ru-RU"/>
              </w:rPr>
            </w:pPr>
            <w:r>
              <w:rPr>
                <w:sz w:val="28"/>
                <w:szCs w:val="28"/>
                <w:lang w:val="ru-RU"/>
              </w:rPr>
              <w:t>Індивідуальні – здійснюються власними діями особи.</w:t>
            </w:r>
          </w:p>
        </w:tc>
      </w:tr>
      <w:tr w:rsidR="008A3564" w:rsidTr="00027D3D">
        <w:tc>
          <w:tcPr>
            <w:tcW w:w="817" w:type="dxa"/>
            <w:vMerge/>
          </w:tcPr>
          <w:p w:rsidR="008A3564" w:rsidRDefault="008A3564" w:rsidP="00BD526C">
            <w:pPr>
              <w:pStyle w:val="a5"/>
              <w:spacing w:line="360" w:lineRule="auto"/>
              <w:jc w:val="both"/>
              <w:rPr>
                <w:sz w:val="28"/>
                <w:szCs w:val="28"/>
                <w:lang w:val="ru-RU"/>
              </w:rPr>
            </w:pPr>
          </w:p>
        </w:tc>
        <w:tc>
          <w:tcPr>
            <w:tcW w:w="4536" w:type="dxa"/>
            <w:vMerge/>
          </w:tcPr>
          <w:p w:rsidR="008A3564" w:rsidRDefault="008A3564" w:rsidP="00BD526C">
            <w:pPr>
              <w:pStyle w:val="a5"/>
              <w:spacing w:line="360" w:lineRule="auto"/>
              <w:jc w:val="both"/>
              <w:rPr>
                <w:sz w:val="28"/>
                <w:szCs w:val="28"/>
                <w:lang w:val="ru-RU"/>
              </w:rPr>
            </w:pPr>
          </w:p>
        </w:tc>
        <w:tc>
          <w:tcPr>
            <w:tcW w:w="4394" w:type="dxa"/>
          </w:tcPr>
          <w:p w:rsidR="008A3564" w:rsidRDefault="008A3564" w:rsidP="00BD526C">
            <w:pPr>
              <w:pStyle w:val="a5"/>
              <w:spacing w:line="360" w:lineRule="auto"/>
              <w:jc w:val="both"/>
              <w:rPr>
                <w:sz w:val="28"/>
                <w:szCs w:val="28"/>
                <w:lang w:val="ru-RU"/>
              </w:rPr>
            </w:pPr>
            <w:r>
              <w:rPr>
                <w:sz w:val="28"/>
                <w:szCs w:val="28"/>
                <w:lang w:val="ru-RU"/>
              </w:rPr>
              <w:t>Колективні – можуть бути реалізовані лише спільними групами носіїв права.</w:t>
            </w:r>
          </w:p>
        </w:tc>
      </w:tr>
      <w:tr w:rsidR="008A3564" w:rsidTr="00027D3D">
        <w:tc>
          <w:tcPr>
            <w:tcW w:w="817" w:type="dxa"/>
            <w:vMerge/>
          </w:tcPr>
          <w:p w:rsidR="008A3564" w:rsidRDefault="008A3564" w:rsidP="00BD526C">
            <w:pPr>
              <w:pStyle w:val="a5"/>
              <w:spacing w:line="360" w:lineRule="auto"/>
              <w:jc w:val="both"/>
              <w:rPr>
                <w:sz w:val="28"/>
                <w:szCs w:val="28"/>
                <w:lang w:val="ru-RU"/>
              </w:rPr>
            </w:pPr>
          </w:p>
        </w:tc>
        <w:tc>
          <w:tcPr>
            <w:tcW w:w="4536" w:type="dxa"/>
            <w:vMerge/>
          </w:tcPr>
          <w:p w:rsidR="008A3564" w:rsidRDefault="008A3564" w:rsidP="00BD526C">
            <w:pPr>
              <w:pStyle w:val="a5"/>
              <w:spacing w:line="360" w:lineRule="auto"/>
              <w:jc w:val="both"/>
              <w:rPr>
                <w:sz w:val="28"/>
                <w:szCs w:val="28"/>
                <w:lang w:val="ru-RU"/>
              </w:rPr>
            </w:pPr>
          </w:p>
        </w:tc>
        <w:tc>
          <w:tcPr>
            <w:tcW w:w="4394" w:type="dxa"/>
          </w:tcPr>
          <w:p w:rsidR="008A3564" w:rsidRDefault="008A3564" w:rsidP="00BD526C">
            <w:pPr>
              <w:pStyle w:val="a5"/>
              <w:spacing w:line="360" w:lineRule="auto"/>
              <w:jc w:val="both"/>
              <w:rPr>
                <w:sz w:val="28"/>
                <w:szCs w:val="28"/>
                <w:lang w:val="ru-RU"/>
              </w:rPr>
            </w:pPr>
            <w:r>
              <w:rPr>
                <w:sz w:val="28"/>
                <w:szCs w:val="28"/>
                <w:lang w:val="ru-RU"/>
              </w:rPr>
              <w:t xml:space="preserve">Індивідуально-колективні – вид прав, які можуть здійснюватися як діями однієї особи, так і діями багатьох </w:t>
            </w:r>
            <w:proofErr w:type="gramStart"/>
            <w:r>
              <w:rPr>
                <w:sz w:val="28"/>
                <w:szCs w:val="28"/>
                <w:lang w:val="ru-RU"/>
              </w:rPr>
              <w:t>осіб</w:t>
            </w:r>
            <w:proofErr w:type="gramEnd"/>
            <w:r>
              <w:rPr>
                <w:sz w:val="28"/>
                <w:szCs w:val="28"/>
                <w:lang w:val="ru-RU"/>
              </w:rPr>
              <w:t>.</w:t>
            </w:r>
          </w:p>
        </w:tc>
      </w:tr>
      <w:tr w:rsidR="00A731F4" w:rsidTr="00027D3D">
        <w:tc>
          <w:tcPr>
            <w:tcW w:w="817" w:type="dxa"/>
            <w:vMerge w:val="restart"/>
          </w:tcPr>
          <w:p w:rsidR="00A731F4" w:rsidRDefault="00A731F4" w:rsidP="00BD526C">
            <w:pPr>
              <w:pStyle w:val="a5"/>
              <w:spacing w:line="360" w:lineRule="auto"/>
              <w:jc w:val="both"/>
              <w:rPr>
                <w:sz w:val="28"/>
                <w:szCs w:val="28"/>
                <w:lang w:val="ru-RU"/>
              </w:rPr>
            </w:pPr>
            <w:r>
              <w:rPr>
                <w:sz w:val="28"/>
                <w:szCs w:val="28"/>
                <w:lang w:val="ru-RU"/>
              </w:rPr>
              <w:t>7.</w:t>
            </w:r>
          </w:p>
        </w:tc>
        <w:tc>
          <w:tcPr>
            <w:tcW w:w="4536" w:type="dxa"/>
            <w:vMerge w:val="restart"/>
          </w:tcPr>
          <w:p w:rsidR="00A731F4" w:rsidRDefault="00A731F4" w:rsidP="00BD526C">
            <w:pPr>
              <w:pStyle w:val="a5"/>
              <w:spacing w:line="360" w:lineRule="auto"/>
              <w:jc w:val="both"/>
              <w:rPr>
                <w:sz w:val="28"/>
                <w:szCs w:val="28"/>
                <w:lang w:val="ru-RU"/>
              </w:rPr>
            </w:pPr>
            <w:r>
              <w:rPr>
                <w:sz w:val="28"/>
                <w:szCs w:val="28"/>
                <w:lang w:val="ru-RU"/>
              </w:rPr>
              <w:t>За можливістю обмеження</w:t>
            </w:r>
          </w:p>
        </w:tc>
        <w:tc>
          <w:tcPr>
            <w:tcW w:w="4394" w:type="dxa"/>
          </w:tcPr>
          <w:p w:rsidR="00A731F4" w:rsidRDefault="00A731F4" w:rsidP="00BD526C">
            <w:pPr>
              <w:pStyle w:val="a5"/>
              <w:spacing w:line="360" w:lineRule="auto"/>
              <w:jc w:val="both"/>
              <w:rPr>
                <w:sz w:val="28"/>
                <w:szCs w:val="28"/>
                <w:lang w:val="ru-RU"/>
              </w:rPr>
            </w:pPr>
            <w:r>
              <w:rPr>
                <w:sz w:val="28"/>
                <w:szCs w:val="28"/>
                <w:lang w:val="ru-RU"/>
              </w:rPr>
              <w:t xml:space="preserve">Абсолютні – не </w:t>
            </w:r>
            <w:proofErr w:type="gramStart"/>
            <w:r>
              <w:rPr>
                <w:sz w:val="28"/>
                <w:szCs w:val="28"/>
                <w:lang w:val="ru-RU"/>
              </w:rPr>
              <w:t>п</w:t>
            </w:r>
            <w:proofErr w:type="gramEnd"/>
            <w:r>
              <w:rPr>
                <w:sz w:val="28"/>
                <w:szCs w:val="28"/>
                <w:lang w:val="ru-RU"/>
              </w:rPr>
              <w:t>ідлягають обмеженню за будь-яких обставин.</w:t>
            </w:r>
          </w:p>
        </w:tc>
      </w:tr>
      <w:tr w:rsidR="00A731F4" w:rsidTr="00027D3D">
        <w:tc>
          <w:tcPr>
            <w:tcW w:w="817" w:type="dxa"/>
            <w:vMerge/>
          </w:tcPr>
          <w:p w:rsidR="00A731F4" w:rsidRDefault="00A731F4" w:rsidP="00BD526C">
            <w:pPr>
              <w:pStyle w:val="a5"/>
              <w:spacing w:line="360" w:lineRule="auto"/>
              <w:jc w:val="both"/>
              <w:rPr>
                <w:sz w:val="28"/>
                <w:szCs w:val="28"/>
                <w:lang w:val="ru-RU"/>
              </w:rPr>
            </w:pPr>
          </w:p>
        </w:tc>
        <w:tc>
          <w:tcPr>
            <w:tcW w:w="4536" w:type="dxa"/>
            <w:vMerge/>
          </w:tcPr>
          <w:p w:rsidR="00A731F4" w:rsidRDefault="00A731F4" w:rsidP="00BD526C">
            <w:pPr>
              <w:pStyle w:val="a5"/>
              <w:spacing w:line="360" w:lineRule="auto"/>
              <w:jc w:val="both"/>
              <w:rPr>
                <w:sz w:val="28"/>
                <w:szCs w:val="28"/>
                <w:lang w:val="ru-RU"/>
              </w:rPr>
            </w:pPr>
          </w:p>
        </w:tc>
        <w:tc>
          <w:tcPr>
            <w:tcW w:w="4394" w:type="dxa"/>
          </w:tcPr>
          <w:p w:rsidR="00A731F4" w:rsidRDefault="00A731F4" w:rsidP="00BD526C">
            <w:pPr>
              <w:pStyle w:val="a5"/>
              <w:spacing w:line="360" w:lineRule="auto"/>
              <w:jc w:val="both"/>
              <w:rPr>
                <w:sz w:val="28"/>
                <w:szCs w:val="28"/>
                <w:lang w:val="ru-RU"/>
              </w:rPr>
            </w:pPr>
            <w:r>
              <w:rPr>
                <w:sz w:val="28"/>
                <w:szCs w:val="28"/>
                <w:lang w:val="ru-RU"/>
              </w:rPr>
              <w:t>Відносні – можуть бути обмежені, якщо такі обмеження є необхідними та виправданими.</w:t>
            </w:r>
          </w:p>
        </w:tc>
      </w:tr>
      <w:tr w:rsidR="00A731F4" w:rsidTr="00027D3D">
        <w:tc>
          <w:tcPr>
            <w:tcW w:w="817" w:type="dxa"/>
            <w:vMerge w:val="restart"/>
          </w:tcPr>
          <w:p w:rsidR="00A731F4" w:rsidRDefault="00A731F4" w:rsidP="00BD526C">
            <w:pPr>
              <w:pStyle w:val="a5"/>
              <w:spacing w:line="360" w:lineRule="auto"/>
              <w:jc w:val="both"/>
              <w:rPr>
                <w:sz w:val="28"/>
                <w:szCs w:val="28"/>
                <w:lang w:val="ru-RU"/>
              </w:rPr>
            </w:pPr>
            <w:r>
              <w:rPr>
                <w:sz w:val="28"/>
                <w:szCs w:val="28"/>
                <w:lang w:val="ru-RU"/>
              </w:rPr>
              <w:t>8.</w:t>
            </w:r>
          </w:p>
        </w:tc>
        <w:tc>
          <w:tcPr>
            <w:tcW w:w="4536" w:type="dxa"/>
            <w:vMerge w:val="restart"/>
          </w:tcPr>
          <w:p w:rsidR="00A731F4" w:rsidRDefault="00A731F4" w:rsidP="00BD526C">
            <w:pPr>
              <w:pStyle w:val="a5"/>
              <w:spacing w:line="360" w:lineRule="auto"/>
              <w:jc w:val="both"/>
              <w:rPr>
                <w:sz w:val="28"/>
                <w:szCs w:val="28"/>
                <w:lang w:val="ru-RU"/>
              </w:rPr>
            </w:pPr>
            <w:r>
              <w:rPr>
                <w:sz w:val="28"/>
                <w:szCs w:val="28"/>
                <w:lang w:val="ru-RU"/>
              </w:rPr>
              <w:t>За часом виникнення</w:t>
            </w:r>
          </w:p>
        </w:tc>
        <w:tc>
          <w:tcPr>
            <w:tcW w:w="4394" w:type="dxa"/>
          </w:tcPr>
          <w:p w:rsidR="00A731F4" w:rsidRDefault="00A731F4" w:rsidP="00BD526C">
            <w:pPr>
              <w:pStyle w:val="a5"/>
              <w:spacing w:line="360" w:lineRule="auto"/>
              <w:jc w:val="both"/>
              <w:rPr>
                <w:sz w:val="28"/>
                <w:szCs w:val="28"/>
                <w:lang w:val="ru-RU"/>
              </w:rPr>
            </w:pPr>
            <w:r>
              <w:rPr>
                <w:sz w:val="28"/>
                <w:szCs w:val="28"/>
                <w:lang w:val="ru-RU"/>
              </w:rPr>
              <w:t>Права людини першого покоління.</w:t>
            </w:r>
          </w:p>
        </w:tc>
      </w:tr>
      <w:tr w:rsidR="00A731F4" w:rsidTr="00027D3D">
        <w:tc>
          <w:tcPr>
            <w:tcW w:w="817" w:type="dxa"/>
            <w:vMerge/>
          </w:tcPr>
          <w:p w:rsidR="00A731F4" w:rsidRDefault="00A731F4" w:rsidP="00BD526C">
            <w:pPr>
              <w:pStyle w:val="a5"/>
              <w:spacing w:line="360" w:lineRule="auto"/>
              <w:jc w:val="both"/>
              <w:rPr>
                <w:sz w:val="28"/>
                <w:szCs w:val="28"/>
                <w:lang w:val="ru-RU"/>
              </w:rPr>
            </w:pPr>
          </w:p>
        </w:tc>
        <w:tc>
          <w:tcPr>
            <w:tcW w:w="4536" w:type="dxa"/>
            <w:vMerge/>
          </w:tcPr>
          <w:p w:rsidR="00A731F4" w:rsidRDefault="00A731F4" w:rsidP="00BD526C">
            <w:pPr>
              <w:pStyle w:val="a5"/>
              <w:spacing w:line="360" w:lineRule="auto"/>
              <w:jc w:val="both"/>
              <w:rPr>
                <w:sz w:val="28"/>
                <w:szCs w:val="28"/>
                <w:lang w:val="ru-RU"/>
              </w:rPr>
            </w:pPr>
          </w:p>
        </w:tc>
        <w:tc>
          <w:tcPr>
            <w:tcW w:w="4394" w:type="dxa"/>
          </w:tcPr>
          <w:p w:rsidR="00A731F4" w:rsidRDefault="00A731F4" w:rsidP="00BD526C">
            <w:pPr>
              <w:pStyle w:val="a5"/>
              <w:spacing w:line="360" w:lineRule="auto"/>
              <w:jc w:val="both"/>
              <w:rPr>
                <w:sz w:val="28"/>
                <w:szCs w:val="28"/>
                <w:lang w:val="ru-RU"/>
              </w:rPr>
            </w:pPr>
            <w:r>
              <w:rPr>
                <w:sz w:val="28"/>
                <w:szCs w:val="28"/>
                <w:lang w:val="ru-RU"/>
              </w:rPr>
              <w:t>Права людини другого покоління.</w:t>
            </w:r>
          </w:p>
        </w:tc>
      </w:tr>
      <w:tr w:rsidR="00A731F4" w:rsidTr="00027D3D">
        <w:tc>
          <w:tcPr>
            <w:tcW w:w="817" w:type="dxa"/>
            <w:vMerge/>
          </w:tcPr>
          <w:p w:rsidR="00A731F4" w:rsidRDefault="00A731F4" w:rsidP="00BD526C">
            <w:pPr>
              <w:pStyle w:val="a5"/>
              <w:spacing w:line="360" w:lineRule="auto"/>
              <w:jc w:val="both"/>
              <w:rPr>
                <w:sz w:val="28"/>
                <w:szCs w:val="28"/>
                <w:lang w:val="ru-RU"/>
              </w:rPr>
            </w:pPr>
          </w:p>
        </w:tc>
        <w:tc>
          <w:tcPr>
            <w:tcW w:w="4536" w:type="dxa"/>
            <w:vMerge/>
          </w:tcPr>
          <w:p w:rsidR="00A731F4" w:rsidRDefault="00A731F4" w:rsidP="00BD526C">
            <w:pPr>
              <w:pStyle w:val="a5"/>
              <w:spacing w:line="360" w:lineRule="auto"/>
              <w:jc w:val="both"/>
              <w:rPr>
                <w:sz w:val="28"/>
                <w:szCs w:val="28"/>
                <w:lang w:val="ru-RU"/>
              </w:rPr>
            </w:pPr>
          </w:p>
        </w:tc>
        <w:tc>
          <w:tcPr>
            <w:tcW w:w="4394" w:type="dxa"/>
          </w:tcPr>
          <w:p w:rsidR="00A731F4" w:rsidRDefault="00A731F4" w:rsidP="00BD526C">
            <w:pPr>
              <w:pStyle w:val="a5"/>
              <w:spacing w:line="360" w:lineRule="auto"/>
              <w:jc w:val="both"/>
              <w:rPr>
                <w:sz w:val="28"/>
                <w:szCs w:val="28"/>
                <w:lang w:val="ru-RU"/>
              </w:rPr>
            </w:pPr>
            <w:r>
              <w:rPr>
                <w:sz w:val="28"/>
                <w:szCs w:val="28"/>
                <w:lang w:val="ru-RU"/>
              </w:rPr>
              <w:t>Права людини третього покоління.</w:t>
            </w:r>
          </w:p>
        </w:tc>
      </w:tr>
      <w:tr w:rsidR="00A731F4" w:rsidTr="00027D3D">
        <w:tc>
          <w:tcPr>
            <w:tcW w:w="817" w:type="dxa"/>
            <w:vMerge/>
          </w:tcPr>
          <w:p w:rsidR="00A731F4" w:rsidRDefault="00A731F4" w:rsidP="00BD526C">
            <w:pPr>
              <w:pStyle w:val="a5"/>
              <w:spacing w:line="360" w:lineRule="auto"/>
              <w:jc w:val="both"/>
              <w:rPr>
                <w:sz w:val="28"/>
                <w:szCs w:val="28"/>
                <w:lang w:val="ru-RU"/>
              </w:rPr>
            </w:pPr>
          </w:p>
        </w:tc>
        <w:tc>
          <w:tcPr>
            <w:tcW w:w="4536" w:type="dxa"/>
            <w:vMerge/>
          </w:tcPr>
          <w:p w:rsidR="00A731F4" w:rsidRDefault="00A731F4" w:rsidP="00BD526C">
            <w:pPr>
              <w:pStyle w:val="a5"/>
              <w:spacing w:line="360" w:lineRule="auto"/>
              <w:jc w:val="both"/>
              <w:rPr>
                <w:sz w:val="28"/>
                <w:szCs w:val="28"/>
                <w:lang w:val="ru-RU"/>
              </w:rPr>
            </w:pPr>
          </w:p>
        </w:tc>
        <w:tc>
          <w:tcPr>
            <w:tcW w:w="4394" w:type="dxa"/>
          </w:tcPr>
          <w:p w:rsidR="00A731F4" w:rsidRDefault="00A731F4" w:rsidP="00BD526C">
            <w:pPr>
              <w:pStyle w:val="a5"/>
              <w:spacing w:line="360" w:lineRule="auto"/>
              <w:jc w:val="both"/>
              <w:rPr>
                <w:sz w:val="28"/>
                <w:szCs w:val="28"/>
                <w:lang w:val="ru-RU"/>
              </w:rPr>
            </w:pPr>
            <w:r>
              <w:rPr>
                <w:sz w:val="28"/>
                <w:szCs w:val="28"/>
                <w:lang w:val="ru-RU"/>
              </w:rPr>
              <w:t>Права людини четвертого покоління.</w:t>
            </w:r>
          </w:p>
        </w:tc>
      </w:tr>
      <w:tr w:rsidR="00695E6E" w:rsidTr="00027D3D">
        <w:tc>
          <w:tcPr>
            <w:tcW w:w="817" w:type="dxa"/>
            <w:vMerge w:val="restart"/>
          </w:tcPr>
          <w:p w:rsidR="00695E6E" w:rsidRDefault="00695E6E" w:rsidP="00BD526C">
            <w:pPr>
              <w:pStyle w:val="a5"/>
              <w:spacing w:line="360" w:lineRule="auto"/>
              <w:jc w:val="both"/>
              <w:rPr>
                <w:sz w:val="28"/>
                <w:szCs w:val="28"/>
                <w:lang w:val="ru-RU"/>
              </w:rPr>
            </w:pPr>
            <w:r>
              <w:rPr>
                <w:sz w:val="28"/>
                <w:szCs w:val="28"/>
                <w:lang w:val="ru-RU"/>
              </w:rPr>
              <w:t>9.</w:t>
            </w:r>
          </w:p>
        </w:tc>
        <w:tc>
          <w:tcPr>
            <w:tcW w:w="4536" w:type="dxa"/>
            <w:vMerge w:val="restart"/>
          </w:tcPr>
          <w:p w:rsidR="00695E6E" w:rsidRDefault="00695E6E" w:rsidP="00BD526C">
            <w:pPr>
              <w:pStyle w:val="a5"/>
              <w:spacing w:line="360" w:lineRule="auto"/>
              <w:jc w:val="both"/>
              <w:rPr>
                <w:sz w:val="28"/>
                <w:szCs w:val="28"/>
                <w:lang w:val="ru-RU"/>
              </w:rPr>
            </w:pPr>
            <w:r>
              <w:rPr>
                <w:sz w:val="28"/>
                <w:szCs w:val="28"/>
                <w:lang w:val="ru-RU"/>
              </w:rPr>
              <w:t>За змістом</w:t>
            </w:r>
          </w:p>
        </w:tc>
        <w:tc>
          <w:tcPr>
            <w:tcW w:w="4394" w:type="dxa"/>
          </w:tcPr>
          <w:p w:rsidR="00695E6E" w:rsidRDefault="00695E6E" w:rsidP="00BD526C">
            <w:pPr>
              <w:pStyle w:val="a5"/>
              <w:spacing w:line="360" w:lineRule="auto"/>
              <w:jc w:val="both"/>
              <w:rPr>
                <w:sz w:val="28"/>
                <w:szCs w:val="28"/>
                <w:lang w:val="ru-RU"/>
              </w:rPr>
            </w:pPr>
            <w:r>
              <w:rPr>
                <w:sz w:val="28"/>
                <w:szCs w:val="28"/>
                <w:lang w:val="ru-RU"/>
              </w:rPr>
              <w:t>Громадянські.</w:t>
            </w:r>
          </w:p>
        </w:tc>
      </w:tr>
      <w:tr w:rsidR="00695E6E" w:rsidTr="00027D3D">
        <w:tc>
          <w:tcPr>
            <w:tcW w:w="817" w:type="dxa"/>
            <w:vMerge/>
          </w:tcPr>
          <w:p w:rsidR="00695E6E" w:rsidRDefault="00695E6E" w:rsidP="00BD526C">
            <w:pPr>
              <w:pStyle w:val="a5"/>
              <w:spacing w:line="360" w:lineRule="auto"/>
              <w:jc w:val="both"/>
              <w:rPr>
                <w:sz w:val="28"/>
                <w:szCs w:val="28"/>
                <w:lang w:val="ru-RU"/>
              </w:rPr>
            </w:pPr>
          </w:p>
        </w:tc>
        <w:tc>
          <w:tcPr>
            <w:tcW w:w="4536" w:type="dxa"/>
            <w:vMerge/>
          </w:tcPr>
          <w:p w:rsidR="00695E6E" w:rsidRDefault="00695E6E" w:rsidP="00BD526C">
            <w:pPr>
              <w:pStyle w:val="a5"/>
              <w:spacing w:line="360" w:lineRule="auto"/>
              <w:jc w:val="both"/>
              <w:rPr>
                <w:sz w:val="28"/>
                <w:szCs w:val="28"/>
                <w:lang w:val="ru-RU"/>
              </w:rPr>
            </w:pPr>
          </w:p>
        </w:tc>
        <w:tc>
          <w:tcPr>
            <w:tcW w:w="4394" w:type="dxa"/>
          </w:tcPr>
          <w:p w:rsidR="00695E6E" w:rsidRDefault="00695E6E" w:rsidP="00BD526C">
            <w:pPr>
              <w:pStyle w:val="a5"/>
              <w:spacing w:line="360" w:lineRule="auto"/>
              <w:jc w:val="both"/>
              <w:rPr>
                <w:sz w:val="28"/>
                <w:szCs w:val="28"/>
                <w:lang w:val="ru-RU"/>
              </w:rPr>
            </w:pPr>
            <w:r>
              <w:rPr>
                <w:sz w:val="28"/>
                <w:szCs w:val="28"/>
                <w:lang w:val="ru-RU"/>
              </w:rPr>
              <w:t>Політичні.</w:t>
            </w:r>
          </w:p>
        </w:tc>
      </w:tr>
      <w:tr w:rsidR="00695E6E" w:rsidTr="00027D3D">
        <w:tc>
          <w:tcPr>
            <w:tcW w:w="817" w:type="dxa"/>
            <w:vMerge/>
          </w:tcPr>
          <w:p w:rsidR="00695E6E" w:rsidRDefault="00695E6E" w:rsidP="00BD526C">
            <w:pPr>
              <w:pStyle w:val="a5"/>
              <w:spacing w:line="360" w:lineRule="auto"/>
              <w:jc w:val="both"/>
              <w:rPr>
                <w:sz w:val="28"/>
                <w:szCs w:val="28"/>
                <w:lang w:val="ru-RU"/>
              </w:rPr>
            </w:pPr>
          </w:p>
        </w:tc>
        <w:tc>
          <w:tcPr>
            <w:tcW w:w="4536" w:type="dxa"/>
            <w:vMerge/>
          </w:tcPr>
          <w:p w:rsidR="00695E6E" w:rsidRDefault="00695E6E" w:rsidP="00BD526C">
            <w:pPr>
              <w:pStyle w:val="a5"/>
              <w:spacing w:line="360" w:lineRule="auto"/>
              <w:jc w:val="both"/>
              <w:rPr>
                <w:sz w:val="28"/>
                <w:szCs w:val="28"/>
                <w:lang w:val="ru-RU"/>
              </w:rPr>
            </w:pPr>
          </w:p>
        </w:tc>
        <w:tc>
          <w:tcPr>
            <w:tcW w:w="4394" w:type="dxa"/>
          </w:tcPr>
          <w:p w:rsidR="00695E6E" w:rsidRDefault="00695E6E" w:rsidP="00BD526C">
            <w:pPr>
              <w:pStyle w:val="a5"/>
              <w:spacing w:line="360" w:lineRule="auto"/>
              <w:jc w:val="both"/>
              <w:rPr>
                <w:sz w:val="28"/>
                <w:szCs w:val="28"/>
                <w:lang w:val="ru-RU"/>
              </w:rPr>
            </w:pPr>
            <w:proofErr w:type="gramStart"/>
            <w:r>
              <w:rPr>
                <w:sz w:val="28"/>
                <w:szCs w:val="28"/>
                <w:lang w:val="ru-RU"/>
              </w:rPr>
              <w:t>Соц</w:t>
            </w:r>
            <w:proofErr w:type="gramEnd"/>
            <w:r>
              <w:rPr>
                <w:sz w:val="28"/>
                <w:szCs w:val="28"/>
                <w:lang w:val="ru-RU"/>
              </w:rPr>
              <w:t>іально-економічні.</w:t>
            </w:r>
          </w:p>
        </w:tc>
      </w:tr>
      <w:tr w:rsidR="00695E6E" w:rsidTr="00027D3D">
        <w:tc>
          <w:tcPr>
            <w:tcW w:w="817" w:type="dxa"/>
            <w:vMerge/>
          </w:tcPr>
          <w:p w:rsidR="00695E6E" w:rsidRDefault="00695E6E" w:rsidP="00BD526C">
            <w:pPr>
              <w:pStyle w:val="a5"/>
              <w:spacing w:line="360" w:lineRule="auto"/>
              <w:jc w:val="both"/>
              <w:rPr>
                <w:sz w:val="28"/>
                <w:szCs w:val="28"/>
                <w:lang w:val="ru-RU"/>
              </w:rPr>
            </w:pPr>
          </w:p>
        </w:tc>
        <w:tc>
          <w:tcPr>
            <w:tcW w:w="4536" w:type="dxa"/>
            <w:vMerge/>
          </w:tcPr>
          <w:p w:rsidR="00695E6E" w:rsidRDefault="00695E6E" w:rsidP="00BD526C">
            <w:pPr>
              <w:pStyle w:val="a5"/>
              <w:spacing w:line="360" w:lineRule="auto"/>
              <w:jc w:val="both"/>
              <w:rPr>
                <w:sz w:val="28"/>
                <w:szCs w:val="28"/>
                <w:lang w:val="ru-RU"/>
              </w:rPr>
            </w:pPr>
          </w:p>
        </w:tc>
        <w:tc>
          <w:tcPr>
            <w:tcW w:w="4394" w:type="dxa"/>
          </w:tcPr>
          <w:p w:rsidR="00695E6E" w:rsidRDefault="00695E6E" w:rsidP="00BD526C">
            <w:pPr>
              <w:pStyle w:val="a5"/>
              <w:spacing w:line="360" w:lineRule="auto"/>
              <w:jc w:val="both"/>
              <w:rPr>
                <w:sz w:val="28"/>
                <w:szCs w:val="28"/>
                <w:lang w:val="ru-RU"/>
              </w:rPr>
            </w:pPr>
            <w:r>
              <w:rPr>
                <w:sz w:val="28"/>
                <w:szCs w:val="28"/>
                <w:lang w:val="ru-RU"/>
              </w:rPr>
              <w:t>Культурні.</w:t>
            </w:r>
          </w:p>
        </w:tc>
      </w:tr>
      <w:tr w:rsidR="00695E6E" w:rsidTr="00027D3D">
        <w:tc>
          <w:tcPr>
            <w:tcW w:w="817" w:type="dxa"/>
            <w:vMerge/>
          </w:tcPr>
          <w:p w:rsidR="00695E6E" w:rsidRDefault="00695E6E" w:rsidP="00BD526C">
            <w:pPr>
              <w:pStyle w:val="a5"/>
              <w:spacing w:line="360" w:lineRule="auto"/>
              <w:jc w:val="both"/>
              <w:rPr>
                <w:sz w:val="28"/>
                <w:szCs w:val="28"/>
                <w:lang w:val="ru-RU"/>
              </w:rPr>
            </w:pPr>
          </w:p>
        </w:tc>
        <w:tc>
          <w:tcPr>
            <w:tcW w:w="4536" w:type="dxa"/>
            <w:vMerge/>
          </w:tcPr>
          <w:p w:rsidR="00695E6E" w:rsidRDefault="00695E6E" w:rsidP="00BD526C">
            <w:pPr>
              <w:pStyle w:val="a5"/>
              <w:spacing w:line="360" w:lineRule="auto"/>
              <w:jc w:val="both"/>
              <w:rPr>
                <w:sz w:val="28"/>
                <w:szCs w:val="28"/>
                <w:lang w:val="ru-RU"/>
              </w:rPr>
            </w:pPr>
          </w:p>
        </w:tc>
        <w:tc>
          <w:tcPr>
            <w:tcW w:w="4394" w:type="dxa"/>
          </w:tcPr>
          <w:p w:rsidR="00695E6E" w:rsidRDefault="00695E6E" w:rsidP="00BD526C">
            <w:pPr>
              <w:pStyle w:val="a5"/>
              <w:spacing w:line="360" w:lineRule="auto"/>
              <w:jc w:val="both"/>
              <w:rPr>
                <w:sz w:val="28"/>
                <w:szCs w:val="28"/>
                <w:lang w:val="ru-RU"/>
              </w:rPr>
            </w:pPr>
            <w:r>
              <w:rPr>
                <w:sz w:val="28"/>
                <w:szCs w:val="28"/>
                <w:lang w:val="ru-RU"/>
              </w:rPr>
              <w:t>Екологічні.</w:t>
            </w:r>
          </w:p>
        </w:tc>
      </w:tr>
      <w:tr w:rsidR="00695E6E" w:rsidTr="00027D3D">
        <w:tc>
          <w:tcPr>
            <w:tcW w:w="817" w:type="dxa"/>
            <w:vMerge/>
          </w:tcPr>
          <w:p w:rsidR="00695E6E" w:rsidRDefault="00695E6E" w:rsidP="00BD526C">
            <w:pPr>
              <w:pStyle w:val="a5"/>
              <w:spacing w:line="360" w:lineRule="auto"/>
              <w:jc w:val="both"/>
              <w:rPr>
                <w:sz w:val="28"/>
                <w:szCs w:val="28"/>
                <w:lang w:val="ru-RU"/>
              </w:rPr>
            </w:pPr>
          </w:p>
        </w:tc>
        <w:tc>
          <w:tcPr>
            <w:tcW w:w="4536" w:type="dxa"/>
            <w:vMerge/>
          </w:tcPr>
          <w:p w:rsidR="00695E6E" w:rsidRDefault="00695E6E" w:rsidP="00BD526C">
            <w:pPr>
              <w:pStyle w:val="a5"/>
              <w:spacing w:line="360" w:lineRule="auto"/>
              <w:jc w:val="both"/>
              <w:rPr>
                <w:sz w:val="28"/>
                <w:szCs w:val="28"/>
                <w:lang w:val="ru-RU"/>
              </w:rPr>
            </w:pPr>
          </w:p>
        </w:tc>
        <w:tc>
          <w:tcPr>
            <w:tcW w:w="4394" w:type="dxa"/>
          </w:tcPr>
          <w:p w:rsidR="00695E6E" w:rsidRDefault="00695E6E" w:rsidP="00BD526C">
            <w:pPr>
              <w:pStyle w:val="a5"/>
              <w:spacing w:line="360" w:lineRule="auto"/>
              <w:jc w:val="both"/>
              <w:rPr>
                <w:sz w:val="28"/>
                <w:szCs w:val="28"/>
                <w:lang w:val="ru-RU"/>
              </w:rPr>
            </w:pPr>
            <w:r>
              <w:rPr>
                <w:sz w:val="28"/>
                <w:szCs w:val="28"/>
                <w:lang w:val="ru-RU"/>
              </w:rPr>
              <w:t>Права людини у галузі правосуддя.</w:t>
            </w:r>
          </w:p>
        </w:tc>
      </w:tr>
      <w:tr w:rsidR="00695E6E" w:rsidTr="00027D3D">
        <w:tc>
          <w:tcPr>
            <w:tcW w:w="817" w:type="dxa"/>
            <w:vMerge w:val="restart"/>
          </w:tcPr>
          <w:p w:rsidR="00695E6E" w:rsidRDefault="00695E6E" w:rsidP="00BD526C">
            <w:pPr>
              <w:pStyle w:val="a5"/>
              <w:spacing w:line="360" w:lineRule="auto"/>
              <w:jc w:val="both"/>
              <w:rPr>
                <w:sz w:val="28"/>
                <w:szCs w:val="28"/>
                <w:lang w:val="ru-RU"/>
              </w:rPr>
            </w:pPr>
            <w:r>
              <w:rPr>
                <w:sz w:val="28"/>
                <w:szCs w:val="28"/>
                <w:lang w:val="ru-RU"/>
              </w:rPr>
              <w:t>10.</w:t>
            </w:r>
          </w:p>
        </w:tc>
        <w:tc>
          <w:tcPr>
            <w:tcW w:w="4536" w:type="dxa"/>
            <w:vMerge w:val="restart"/>
          </w:tcPr>
          <w:p w:rsidR="00695E6E" w:rsidRDefault="00695E6E" w:rsidP="00BD526C">
            <w:pPr>
              <w:pStyle w:val="a5"/>
              <w:spacing w:line="360" w:lineRule="auto"/>
              <w:jc w:val="both"/>
              <w:rPr>
                <w:sz w:val="28"/>
                <w:szCs w:val="28"/>
                <w:lang w:val="ru-RU"/>
              </w:rPr>
            </w:pPr>
            <w:r>
              <w:rPr>
                <w:sz w:val="28"/>
                <w:szCs w:val="28"/>
                <w:lang w:val="ru-RU"/>
              </w:rPr>
              <w:t>За способом закріплення</w:t>
            </w:r>
          </w:p>
        </w:tc>
        <w:tc>
          <w:tcPr>
            <w:tcW w:w="4394" w:type="dxa"/>
          </w:tcPr>
          <w:p w:rsidR="00695E6E" w:rsidRDefault="00695E6E" w:rsidP="00BD526C">
            <w:pPr>
              <w:pStyle w:val="a5"/>
              <w:spacing w:line="360" w:lineRule="auto"/>
              <w:jc w:val="both"/>
              <w:rPr>
                <w:sz w:val="28"/>
                <w:szCs w:val="28"/>
                <w:lang w:val="ru-RU"/>
              </w:rPr>
            </w:pPr>
            <w:r>
              <w:rPr>
                <w:sz w:val="28"/>
                <w:szCs w:val="28"/>
                <w:lang w:val="ru-RU"/>
              </w:rPr>
              <w:t>Конституційні – встановлені Конституцією України, виражають життєвоважливі права громадян, які забезпечують задоволення найважливіших потреб та інтересі</w:t>
            </w:r>
            <w:proofErr w:type="gramStart"/>
            <w:r>
              <w:rPr>
                <w:sz w:val="28"/>
                <w:szCs w:val="28"/>
                <w:lang w:val="ru-RU"/>
              </w:rPr>
              <w:t>в</w:t>
            </w:r>
            <w:proofErr w:type="gramEnd"/>
            <w:r>
              <w:rPr>
                <w:sz w:val="28"/>
                <w:szCs w:val="28"/>
                <w:lang w:val="ru-RU"/>
              </w:rPr>
              <w:t>.</w:t>
            </w:r>
          </w:p>
        </w:tc>
      </w:tr>
      <w:tr w:rsidR="00695E6E" w:rsidTr="00027D3D">
        <w:tc>
          <w:tcPr>
            <w:tcW w:w="817" w:type="dxa"/>
            <w:vMerge/>
          </w:tcPr>
          <w:p w:rsidR="00695E6E" w:rsidRDefault="00695E6E" w:rsidP="00BD526C">
            <w:pPr>
              <w:pStyle w:val="a5"/>
              <w:spacing w:line="360" w:lineRule="auto"/>
              <w:jc w:val="both"/>
              <w:rPr>
                <w:sz w:val="28"/>
                <w:szCs w:val="28"/>
                <w:lang w:val="ru-RU"/>
              </w:rPr>
            </w:pPr>
          </w:p>
        </w:tc>
        <w:tc>
          <w:tcPr>
            <w:tcW w:w="4536" w:type="dxa"/>
            <w:vMerge/>
          </w:tcPr>
          <w:p w:rsidR="00695E6E" w:rsidRDefault="00695E6E" w:rsidP="00BD526C">
            <w:pPr>
              <w:pStyle w:val="a5"/>
              <w:spacing w:line="360" w:lineRule="auto"/>
              <w:jc w:val="both"/>
              <w:rPr>
                <w:sz w:val="28"/>
                <w:szCs w:val="28"/>
                <w:lang w:val="ru-RU"/>
              </w:rPr>
            </w:pPr>
          </w:p>
        </w:tc>
        <w:tc>
          <w:tcPr>
            <w:tcW w:w="4394" w:type="dxa"/>
          </w:tcPr>
          <w:p w:rsidR="00695E6E" w:rsidRDefault="00695E6E" w:rsidP="00BD526C">
            <w:pPr>
              <w:pStyle w:val="a5"/>
              <w:spacing w:line="360" w:lineRule="auto"/>
              <w:jc w:val="both"/>
              <w:rPr>
                <w:sz w:val="28"/>
                <w:szCs w:val="28"/>
                <w:lang w:val="ru-RU"/>
              </w:rPr>
            </w:pPr>
            <w:r>
              <w:rPr>
                <w:sz w:val="28"/>
                <w:szCs w:val="28"/>
                <w:lang w:val="ru-RU"/>
              </w:rPr>
              <w:t>Галузеві – передбачені галузевим законодавством та виступають доповненням до основних прав.</w:t>
            </w:r>
          </w:p>
        </w:tc>
      </w:tr>
      <w:tr w:rsidR="00695E6E" w:rsidTr="00027D3D">
        <w:tc>
          <w:tcPr>
            <w:tcW w:w="817" w:type="dxa"/>
            <w:vMerge w:val="restart"/>
          </w:tcPr>
          <w:p w:rsidR="00695E6E" w:rsidRDefault="00695E6E" w:rsidP="00BD526C">
            <w:pPr>
              <w:pStyle w:val="a5"/>
              <w:spacing w:line="360" w:lineRule="auto"/>
              <w:jc w:val="both"/>
              <w:rPr>
                <w:sz w:val="28"/>
                <w:szCs w:val="28"/>
                <w:lang w:val="ru-RU"/>
              </w:rPr>
            </w:pPr>
            <w:r>
              <w:rPr>
                <w:sz w:val="28"/>
                <w:szCs w:val="28"/>
                <w:lang w:val="ru-RU"/>
              </w:rPr>
              <w:t xml:space="preserve">11. </w:t>
            </w:r>
          </w:p>
        </w:tc>
        <w:tc>
          <w:tcPr>
            <w:tcW w:w="4536" w:type="dxa"/>
            <w:vMerge w:val="restart"/>
          </w:tcPr>
          <w:p w:rsidR="00695E6E" w:rsidRDefault="00695E6E" w:rsidP="00BD526C">
            <w:pPr>
              <w:pStyle w:val="a5"/>
              <w:spacing w:line="360" w:lineRule="auto"/>
              <w:jc w:val="both"/>
              <w:rPr>
                <w:sz w:val="28"/>
                <w:szCs w:val="28"/>
                <w:lang w:val="ru-RU"/>
              </w:rPr>
            </w:pPr>
            <w:r>
              <w:rPr>
                <w:sz w:val="28"/>
                <w:szCs w:val="28"/>
                <w:lang w:val="ru-RU"/>
              </w:rPr>
              <w:t>За субординацією у правовому регулюванні</w:t>
            </w:r>
          </w:p>
        </w:tc>
        <w:tc>
          <w:tcPr>
            <w:tcW w:w="4394" w:type="dxa"/>
          </w:tcPr>
          <w:p w:rsidR="00695E6E" w:rsidRDefault="00695E6E" w:rsidP="00BD526C">
            <w:pPr>
              <w:pStyle w:val="a5"/>
              <w:spacing w:line="360" w:lineRule="auto"/>
              <w:jc w:val="both"/>
              <w:rPr>
                <w:sz w:val="28"/>
                <w:szCs w:val="28"/>
                <w:lang w:val="ru-RU"/>
              </w:rPr>
            </w:pPr>
            <w:r>
              <w:rPr>
                <w:sz w:val="28"/>
                <w:szCs w:val="28"/>
                <w:lang w:val="ru-RU"/>
              </w:rPr>
              <w:t xml:space="preserve">Матеріальні – права людини, які </w:t>
            </w:r>
            <w:proofErr w:type="gramStart"/>
            <w:r>
              <w:rPr>
                <w:sz w:val="28"/>
                <w:szCs w:val="28"/>
                <w:lang w:val="ru-RU"/>
              </w:rPr>
              <w:t>м</w:t>
            </w:r>
            <w:proofErr w:type="gramEnd"/>
            <w:r>
              <w:rPr>
                <w:sz w:val="28"/>
                <w:szCs w:val="28"/>
                <w:lang w:val="ru-RU"/>
              </w:rPr>
              <w:t>істять норми права, що закріплюють права та обов'язки суб'єкті.</w:t>
            </w:r>
          </w:p>
        </w:tc>
      </w:tr>
      <w:tr w:rsidR="00695E6E" w:rsidTr="00027D3D">
        <w:tc>
          <w:tcPr>
            <w:tcW w:w="817" w:type="dxa"/>
            <w:vMerge/>
          </w:tcPr>
          <w:p w:rsidR="00695E6E" w:rsidRDefault="00695E6E" w:rsidP="00BD526C">
            <w:pPr>
              <w:pStyle w:val="a5"/>
              <w:spacing w:line="360" w:lineRule="auto"/>
              <w:jc w:val="both"/>
              <w:rPr>
                <w:sz w:val="28"/>
                <w:szCs w:val="28"/>
                <w:lang w:val="ru-RU"/>
              </w:rPr>
            </w:pPr>
          </w:p>
        </w:tc>
        <w:tc>
          <w:tcPr>
            <w:tcW w:w="4536" w:type="dxa"/>
            <w:vMerge/>
          </w:tcPr>
          <w:p w:rsidR="00695E6E" w:rsidRDefault="00695E6E" w:rsidP="00BD526C">
            <w:pPr>
              <w:pStyle w:val="a5"/>
              <w:spacing w:line="360" w:lineRule="auto"/>
              <w:jc w:val="both"/>
              <w:rPr>
                <w:sz w:val="28"/>
                <w:szCs w:val="28"/>
                <w:lang w:val="ru-RU"/>
              </w:rPr>
            </w:pPr>
          </w:p>
        </w:tc>
        <w:tc>
          <w:tcPr>
            <w:tcW w:w="4394" w:type="dxa"/>
          </w:tcPr>
          <w:p w:rsidR="00695E6E" w:rsidRDefault="00695E6E" w:rsidP="00BD526C">
            <w:pPr>
              <w:pStyle w:val="a5"/>
              <w:spacing w:line="360" w:lineRule="auto"/>
              <w:jc w:val="both"/>
              <w:rPr>
                <w:sz w:val="28"/>
                <w:szCs w:val="28"/>
                <w:lang w:val="ru-RU"/>
              </w:rPr>
            </w:pPr>
            <w:r>
              <w:rPr>
                <w:sz w:val="28"/>
                <w:szCs w:val="28"/>
                <w:lang w:val="ru-RU"/>
              </w:rPr>
              <w:t xml:space="preserve">Процесуальні права – права людини, які забезпечують процес її захисту </w:t>
            </w:r>
            <w:proofErr w:type="gramStart"/>
            <w:r>
              <w:rPr>
                <w:sz w:val="28"/>
                <w:szCs w:val="28"/>
                <w:lang w:val="ru-RU"/>
              </w:rPr>
              <w:t>у</w:t>
            </w:r>
            <w:proofErr w:type="gramEnd"/>
            <w:r>
              <w:rPr>
                <w:sz w:val="28"/>
                <w:szCs w:val="28"/>
                <w:lang w:val="ru-RU"/>
              </w:rPr>
              <w:t xml:space="preserve"> суді.</w:t>
            </w:r>
          </w:p>
        </w:tc>
      </w:tr>
      <w:tr w:rsidR="008A3564" w:rsidTr="00027D3D">
        <w:tc>
          <w:tcPr>
            <w:tcW w:w="817" w:type="dxa"/>
            <w:vMerge w:val="restart"/>
          </w:tcPr>
          <w:p w:rsidR="008A3564" w:rsidRDefault="008A3564" w:rsidP="00BD526C">
            <w:pPr>
              <w:pStyle w:val="a5"/>
              <w:spacing w:line="360" w:lineRule="auto"/>
              <w:jc w:val="both"/>
              <w:rPr>
                <w:sz w:val="28"/>
                <w:szCs w:val="28"/>
                <w:lang w:val="ru-RU"/>
              </w:rPr>
            </w:pPr>
            <w:r>
              <w:rPr>
                <w:sz w:val="28"/>
                <w:szCs w:val="28"/>
                <w:lang w:val="ru-RU"/>
              </w:rPr>
              <w:t>12.</w:t>
            </w:r>
          </w:p>
        </w:tc>
        <w:tc>
          <w:tcPr>
            <w:tcW w:w="4536" w:type="dxa"/>
            <w:vMerge w:val="restart"/>
          </w:tcPr>
          <w:p w:rsidR="008A3564" w:rsidRDefault="008A3564" w:rsidP="00BD526C">
            <w:pPr>
              <w:pStyle w:val="a5"/>
              <w:spacing w:line="360" w:lineRule="auto"/>
              <w:jc w:val="both"/>
              <w:rPr>
                <w:sz w:val="28"/>
                <w:szCs w:val="28"/>
                <w:lang w:val="ru-RU"/>
              </w:rPr>
            </w:pPr>
            <w:r>
              <w:rPr>
                <w:sz w:val="28"/>
                <w:szCs w:val="28"/>
                <w:lang w:val="ru-RU"/>
              </w:rPr>
              <w:t>За приналежністю до громадянства</w:t>
            </w:r>
          </w:p>
        </w:tc>
        <w:tc>
          <w:tcPr>
            <w:tcW w:w="4394" w:type="dxa"/>
          </w:tcPr>
          <w:p w:rsidR="008A3564" w:rsidRDefault="008A3564" w:rsidP="00BD526C">
            <w:pPr>
              <w:pStyle w:val="a5"/>
              <w:spacing w:line="360" w:lineRule="auto"/>
              <w:jc w:val="both"/>
              <w:rPr>
                <w:sz w:val="28"/>
                <w:szCs w:val="28"/>
                <w:lang w:val="ru-RU"/>
              </w:rPr>
            </w:pPr>
            <w:r>
              <w:rPr>
                <w:sz w:val="28"/>
                <w:szCs w:val="28"/>
                <w:lang w:val="ru-RU"/>
              </w:rPr>
              <w:t>Права громадянина – права фізичних осіб, які мають громадянство України (</w:t>
            </w:r>
            <w:proofErr w:type="gramStart"/>
            <w:r>
              <w:rPr>
                <w:sz w:val="28"/>
                <w:szCs w:val="28"/>
                <w:lang w:val="ru-RU"/>
              </w:rPr>
              <w:t>у</w:t>
            </w:r>
            <w:proofErr w:type="gramEnd"/>
            <w:r>
              <w:rPr>
                <w:sz w:val="28"/>
                <w:szCs w:val="28"/>
                <w:lang w:val="ru-RU"/>
              </w:rPr>
              <w:t xml:space="preserve"> тому числі ті, які проживають на території іноземної держави).</w:t>
            </w:r>
          </w:p>
        </w:tc>
      </w:tr>
      <w:tr w:rsidR="008A3564" w:rsidTr="00027D3D">
        <w:tc>
          <w:tcPr>
            <w:tcW w:w="817" w:type="dxa"/>
            <w:vMerge/>
          </w:tcPr>
          <w:p w:rsidR="008A3564" w:rsidRDefault="008A3564" w:rsidP="00BD526C">
            <w:pPr>
              <w:pStyle w:val="a5"/>
              <w:spacing w:line="360" w:lineRule="auto"/>
              <w:jc w:val="both"/>
              <w:rPr>
                <w:sz w:val="28"/>
                <w:szCs w:val="28"/>
                <w:lang w:val="ru-RU"/>
              </w:rPr>
            </w:pPr>
          </w:p>
        </w:tc>
        <w:tc>
          <w:tcPr>
            <w:tcW w:w="4536" w:type="dxa"/>
            <w:vMerge/>
          </w:tcPr>
          <w:p w:rsidR="008A3564" w:rsidRDefault="008A3564" w:rsidP="00BD526C">
            <w:pPr>
              <w:pStyle w:val="a5"/>
              <w:spacing w:line="360" w:lineRule="auto"/>
              <w:jc w:val="both"/>
              <w:rPr>
                <w:sz w:val="28"/>
                <w:szCs w:val="28"/>
                <w:lang w:val="ru-RU"/>
              </w:rPr>
            </w:pPr>
          </w:p>
        </w:tc>
        <w:tc>
          <w:tcPr>
            <w:tcW w:w="4394" w:type="dxa"/>
          </w:tcPr>
          <w:p w:rsidR="008A3564" w:rsidRDefault="008A3564" w:rsidP="00BD526C">
            <w:pPr>
              <w:pStyle w:val="a5"/>
              <w:spacing w:line="360" w:lineRule="auto"/>
              <w:jc w:val="both"/>
              <w:rPr>
                <w:sz w:val="28"/>
                <w:szCs w:val="28"/>
                <w:lang w:val="ru-RU"/>
              </w:rPr>
            </w:pPr>
            <w:r>
              <w:rPr>
                <w:sz w:val="28"/>
                <w:szCs w:val="28"/>
                <w:lang w:val="ru-RU"/>
              </w:rPr>
              <w:t>Права негромадянина – права іноземці</w:t>
            </w:r>
            <w:proofErr w:type="gramStart"/>
            <w:r>
              <w:rPr>
                <w:sz w:val="28"/>
                <w:szCs w:val="28"/>
                <w:lang w:val="ru-RU"/>
              </w:rPr>
              <w:t>в</w:t>
            </w:r>
            <w:proofErr w:type="gramEnd"/>
            <w:r>
              <w:rPr>
                <w:sz w:val="28"/>
                <w:szCs w:val="28"/>
                <w:lang w:val="ru-RU"/>
              </w:rPr>
              <w:t>, біженці</w:t>
            </w:r>
            <w:proofErr w:type="gramStart"/>
            <w:r>
              <w:rPr>
                <w:sz w:val="28"/>
                <w:szCs w:val="28"/>
                <w:lang w:val="ru-RU"/>
              </w:rPr>
              <w:t>в</w:t>
            </w:r>
            <w:proofErr w:type="gramEnd"/>
            <w:r>
              <w:rPr>
                <w:sz w:val="28"/>
                <w:szCs w:val="28"/>
                <w:lang w:val="ru-RU"/>
              </w:rPr>
              <w:t xml:space="preserve">, осіб, що потребують додаткового захисту, </w:t>
            </w:r>
            <w:r>
              <w:rPr>
                <w:sz w:val="28"/>
                <w:szCs w:val="28"/>
                <w:lang w:val="ru-RU"/>
              </w:rPr>
              <w:lastRenderedPageBreak/>
              <w:t>осіб, що потребують тимчасового захисту, осіб без громадянства.</w:t>
            </w:r>
          </w:p>
        </w:tc>
      </w:tr>
      <w:tr w:rsidR="00027D3D" w:rsidTr="00027D3D">
        <w:tc>
          <w:tcPr>
            <w:tcW w:w="817" w:type="dxa"/>
            <w:vMerge w:val="restart"/>
          </w:tcPr>
          <w:p w:rsidR="00027D3D" w:rsidRDefault="00027D3D" w:rsidP="00BD526C">
            <w:pPr>
              <w:pStyle w:val="a5"/>
              <w:spacing w:line="360" w:lineRule="auto"/>
              <w:jc w:val="both"/>
              <w:rPr>
                <w:sz w:val="28"/>
                <w:szCs w:val="28"/>
                <w:lang w:val="ru-RU"/>
              </w:rPr>
            </w:pPr>
            <w:r>
              <w:rPr>
                <w:sz w:val="28"/>
                <w:szCs w:val="28"/>
                <w:lang w:val="ru-RU"/>
              </w:rPr>
              <w:lastRenderedPageBreak/>
              <w:t xml:space="preserve">13. </w:t>
            </w:r>
          </w:p>
        </w:tc>
        <w:tc>
          <w:tcPr>
            <w:tcW w:w="4536" w:type="dxa"/>
            <w:vMerge w:val="restart"/>
          </w:tcPr>
          <w:p w:rsidR="00027D3D" w:rsidRDefault="00027D3D" w:rsidP="00BD526C">
            <w:pPr>
              <w:pStyle w:val="a5"/>
              <w:spacing w:line="360" w:lineRule="auto"/>
              <w:jc w:val="both"/>
              <w:rPr>
                <w:sz w:val="28"/>
                <w:szCs w:val="28"/>
                <w:lang w:val="ru-RU"/>
              </w:rPr>
            </w:pPr>
            <w:r>
              <w:rPr>
                <w:sz w:val="28"/>
                <w:szCs w:val="28"/>
                <w:lang w:val="ru-RU"/>
              </w:rPr>
              <w:t>За змістом у Конституції України</w:t>
            </w:r>
          </w:p>
        </w:tc>
        <w:tc>
          <w:tcPr>
            <w:tcW w:w="4394" w:type="dxa"/>
          </w:tcPr>
          <w:p w:rsidR="00027D3D" w:rsidRDefault="00027D3D" w:rsidP="00BD526C">
            <w:pPr>
              <w:pStyle w:val="a5"/>
              <w:spacing w:line="360" w:lineRule="auto"/>
              <w:jc w:val="both"/>
              <w:rPr>
                <w:sz w:val="28"/>
                <w:szCs w:val="28"/>
                <w:lang w:val="ru-RU"/>
              </w:rPr>
            </w:pPr>
            <w:r>
              <w:rPr>
                <w:sz w:val="28"/>
                <w:szCs w:val="28"/>
                <w:lang w:val="ru-RU"/>
              </w:rPr>
              <w:t xml:space="preserve">Особисті (громдянські права) – забезпечення можливостей людини </w:t>
            </w:r>
          </w:p>
        </w:tc>
      </w:tr>
      <w:tr w:rsidR="00027D3D" w:rsidTr="00027D3D">
        <w:tc>
          <w:tcPr>
            <w:tcW w:w="817" w:type="dxa"/>
            <w:vMerge/>
          </w:tcPr>
          <w:p w:rsidR="00027D3D" w:rsidRDefault="00027D3D" w:rsidP="00BD526C">
            <w:pPr>
              <w:pStyle w:val="a5"/>
              <w:spacing w:line="360" w:lineRule="auto"/>
              <w:jc w:val="both"/>
              <w:rPr>
                <w:sz w:val="28"/>
                <w:szCs w:val="28"/>
                <w:lang w:val="ru-RU"/>
              </w:rPr>
            </w:pPr>
          </w:p>
        </w:tc>
        <w:tc>
          <w:tcPr>
            <w:tcW w:w="4536" w:type="dxa"/>
            <w:vMerge/>
          </w:tcPr>
          <w:p w:rsidR="00027D3D" w:rsidRDefault="00027D3D" w:rsidP="00BD526C">
            <w:pPr>
              <w:pStyle w:val="a5"/>
              <w:spacing w:line="360" w:lineRule="auto"/>
              <w:jc w:val="both"/>
              <w:rPr>
                <w:sz w:val="28"/>
                <w:szCs w:val="28"/>
                <w:lang w:val="ru-RU"/>
              </w:rPr>
            </w:pPr>
          </w:p>
        </w:tc>
        <w:tc>
          <w:tcPr>
            <w:tcW w:w="4394" w:type="dxa"/>
          </w:tcPr>
          <w:p w:rsidR="00027D3D" w:rsidRDefault="00027D3D" w:rsidP="00BD526C">
            <w:pPr>
              <w:pStyle w:val="a5"/>
              <w:spacing w:line="360" w:lineRule="auto"/>
              <w:jc w:val="both"/>
              <w:rPr>
                <w:sz w:val="28"/>
                <w:szCs w:val="28"/>
                <w:lang w:val="ru-RU"/>
              </w:rPr>
            </w:pPr>
            <w:r>
              <w:rPr>
                <w:sz w:val="28"/>
                <w:szCs w:val="28"/>
                <w:lang w:val="ru-RU"/>
              </w:rPr>
              <w:t>фізичного існування, відносно вільного від впливу суспільства та держави, існування обмежень, які презюмують заборону втручання у особисте та сімейне життя.</w:t>
            </w:r>
          </w:p>
        </w:tc>
      </w:tr>
      <w:tr w:rsidR="00027D3D" w:rsidTr="00027D3D">
        <w:tc>
          <w:tcPr>
            <w:tcW w:w="817" w:type="dxa"/>
            <w:vMerge/>
          </w:tcPr>
          <w:p w:rsidR="00027D3D" w:rsidRDefault="00027D3D" w:rsidP="00BD526C">
            <w:pPr>
              <w:pStyle w:val="a5"/>
              <w:spacing w:line="360" w:lineRule="auto"/>
              <w:jc w:val="both"/>
              <w:rPr>
                <w:sz w:val="28"/>
                <w:szCs w:val="28"/>
                <w:lang w:val="ru-RU"/>
              </w:rPr>
            </w:pPr>
          </w:p>
        </w:tc>
        <w:tc>
          <w:tcPr>
            <w:tcW w:w="4536" w:type="dxa"/>
            <w:vMerge/>
          </w:tcPr>
          <w:p w:rsidR="00027D3D" w:rsidRDefault="00027D3D" w:rsidP="00BD526C">
            <w:pPr>
              <w:pStyle w:val="a5"/>
              <w:spacing w:line="360" w:lineRule="auto"/>
              <w:jc w:val="both"/>
              <w:rPr>
                <w:sz w:val="28"/>
                <w:szCs w:val="28"/>
                <w:lang w:val="ru-RU"/>
              </w:rPr>
            </w:pPr>
          </w:p>
        </w:tc>
        <w:tc>
          <w:tcPr>
            <w:tcW w:w="4394" w:type="dxa"/>
          </w:tcPr>
          <w:p w:rsidR="00027D3D" w:rsidRDefault="00027D3D" w:rsidP="00BD526C">
            <w:pPr>
              <w:pStyle w:val="a5"/>
              <w:spacing w:line="360" w:lineRule="auto"/>
              <w:jc w:val="both"/>
              <w:rPr>
                <w:sz w:val="28"/>
                <w:szCs w:val="28"/>
                <w:lang w:val="ru-RU"/>
              </w:rPr>
            </w:pPr>
            <w:r>
              <w:rPr>
                <w:sz w:val="28"/>
                <w:szCs w:val="28"/>
                <w:lang w:val="ru-RU"/>
              </w:rPr>
              <w:t>Неособисті права – всі інші, які не належать до особистих.</w:t>
            </w:r>
          </w:p>
        </w:tc>
      </w:tr>
      <w:tr w:rsidR="00C45720" w:rsidTr="00027D3D">
        <w:tc>
          <w:tcPr>
            <w:tcW w:w="817" w:type="dxa"/>
            <w:vMerge w:val="restart"/>
          </w:tcPr>
          <w:p w:rsidR="00C45720" w:rsidRDefault="00C45720" w:rsidP="00BD526C">
            <w:pPr>
              <w:pStyle w:val="a5"/>
              <w:spacing w:line="360" w:lineRule="auto"/>
              <w:jc w:val="both"/>
              <w:rPr>
                <w:sz w:val="28"/>
                <w:szCs w:val="28"/>
                <w:lang w:val="ru-RU"/>
              </w:rPr>
            </w:pPr>
            <w:r>
              <w:rPr>
                <w:sz w:val="28"/>
                <w:szCs w:val="28"/>
                <w:lang w:val="ru-RU"/>
              </w:rPr>
              <w:t>14.</w:t>
            </w:r>
          </w:p>
        </w:tc>
        <w:tc>
          <w:tcPr>
            <w:tcW w:w="4536" w:type="dxa"/>
            <w:vMerge w:val="restart"/>
          </w:tcPr>
          <w:p w:rsidR="00C45720" w:rsidRDefault="00C45720" w:rsidP="00BD526C">
            <w:pPr>
              <w:pStyle w:val="a5"/>
              <w:spacing w:line="360" w:lineRule="auto"/>
              <w:jc w:val="both"/>
              <w:rPr>
                <w:sz w:val="28"/>
                <w:szCs w:val="28"/>
                <w:lang w:val="ru-RU"/>
              </w:rPr>
            </w:pPr>
            <w:r>
              <w:rPr>
                <w:sz w:val="28"/>
                <w:szCs w:val="28"/>
                <w:lang w:val="ru-RU"/>
              </w:rPr>
              <w:t>За джерелом походження</w:t>
            </w:r>
          </w:p>
        </w:tc>
        <w:tc>
          <w:tcPr>
            <w:tcW w:w="4394" w:type="dxa"/>
          </w:tcPr>
          <w:p w:rsidR="00C45720" w:rsidRDefault="00C45720" w:rsidP="00BD526C">
            <w:pPr>
              <w:pStyle w:val="a5"/>
              <w:spacing w:line="360" w:lineRule="auto"/>
              <w:jc w:val="both"/>
              <w:rPr>
                <w:sz w:val="28"/>
                <w:szCs w:val="28"/>
                <w:lang w:val="ru-RU"/>
              </w:rPr>
            </w:pPr>
            <w:r>
              <w:rPr>
                <w:sz w:val="28"/>
                <w:szCs w:val="28"/>
                <w:lang w:val="ru-RU"/>
              </w:rPr>
              <w:t xml:space="preserve">Позитивні – фіксують обов'язки держави, певного кола осіб і організацій надати особі ті </w:t>
            </w:r>
            <w:proofErr w:type="gramStart"/>
            <w:r>
              <w:rPr>
                <w:sz w:val="28"/>
                <w:szCs w:val="28"/>
                <w:lang w:val="ru-RU"/>
              </w:rPr>
              <w:t>чи інш</w:t>
            </w:r>
            <w:proofErr w:type="gramEnd"/>
            <w:r>
              <w:rPr>
                <w:sz w:val="28"/>
                <w:szCs w:val="28"/>
                <w:lang w:val="ru-RU"/>
              </w:rPr>
              <w:t>і блага, здійснити певні дії.</w:t>
            </w:r>
          </w:p>
        </w:tc>
      </w:tr>
      <w:tr w:rsidR="00C45720" w:rsidTr="00027D3D">
        <w:tc>
          <w:tcPr>
            <w:tcW w:w="817" w:type="dxa"/>
            <w:vMerge/>
          </w:tcPr>
          <w:p w:rsidR="00C45720" w:rsidRDefault="00C45720" w:rsidP="00BD526C">
            <w:pPr>
              <w:pStyle w:val="a5"/>
              <w:spacing w:line="360" w:lineRule="auto"/>
              <w:jc w:val="both"/>
              <w:rPr>
                <w:sz w:val="28"/>
                <w:szCs w:val="28"/>
                <w:lang w:val="ru-RU"/>
              </w:rPr>
            </w:pPr>
          </w:p>
        </w:tc>
        <w:tc>
          <w:tcPr>
            <w:tcW w:w="4536" w:type="dxa"/>
            <w:vMerge/>
          </w:tcPr>
          <w:p w:rsidR="00C45720" w:rsidRDefault="00C45720" w:rsidP="00BD526C">
            <w:pPr>
              <w:pStyle w:val="a5"/>
              <w:spacing w:line="360" w:lineRule="auto"/>
              <w:jc w:val="both"/>
              <w:rPr>
                <w:sz w:val="28"/>
                <w:szCs w:val="28"/>
                <w:lang w:val="ru-RU"/>
              </w:rPr>
            </w:pPr>
          </w:p>
        </w:tc>
        <w:tc>
          <w:tcPr>
            <w:tcW w:w="4394" w:type="dxa"/>
          </w:tcPr>
          <w:p w:rsidR="00C45720" w:rsidRDefault="00C45720" w:rsidP="00BD526C">
            <w:pPr>
              <w:pStyle w:val="a5"/>
              <w:spacing w:line="360" w:lineRule="auto"/>
              <w:jc w:val="both"/>
              <w:rPr>
                <w:sz w:val="28"/>
                <w:szCs w:val="28"/>
                <w:lang w:val="ru-RU"/>
              </w:rPr>
            </w:pPr>
            <w:r>
              <w:rPr>
                <w:sz w:val="28"/>
                <w:szCs w:val="28"/>
                <w:lang w:val="ru-RU"/>
              </w:rPr>
              <w:t xml:space="preserve">Негативні – визначають обов'язок держави, песного кола </w:t>
            </w:r>
            <w:proofErr w:type="gramStart"/>
            <w:r>
              <w:rPr>
                <w:sz w:val="28"/>
                <w:szCs w:val="28"/>
                <w:lang w:val="ru-RU"/>
              </w:rPr>
              <w:t>осіб</w:t>
            </w:r>
            <w:proofErr w:type="gramEnd"/>
            <w:r>
              <w:rPr>
                <w:sz w:val="28"/>
                <w:szCs w:val="28"/>
                <w:lang w:val="ru-RU"/>
              </w:rPr>
              <w:t xml:space="preserve"> і ораганізацій утримуватися від вчинення яких-небуль дій стосовно особи.</w:t>
            </w:r>
          </w:p>
        </w:tc>
      </w:tr>
      <w:tr w:rsidR="00C45720" w:rsidTr="00027D3D">
        <w:tc>
          <w:tcPr>
            <w:tcW w:w="817" w:type="dxa"/>
            <w:vMerge w:val="restart"/>
          </w:tcPr>
          <w:p w:rsidR="00C45720" w:rsidRDefault="00C45720" w:rsidP="00BD526C">
            <w:pPr>
              <w:pStyle w:val="a5"/>
              <w:spacing w:line="360" w:lineRule="auto"/>
              <w:jc w:val="both"/>
              <w:rPr>
                <w:sz w:val="28"/>
                <w:szCs w:val="28"/>
                <w:lang w:val="ru-RU"/>
              </w:rPr>
            </w:pPr>
            <w:r>
              <w:rPr>
                <w:sz w:val="28"/>
                <w:szCs w:val="28"/>
                <w:lang w:val="ru-RU"/>
              </w:rPr>
              <w:t xml:space="preserve">15. </w:t>
            </w:r>
          </w:p>
        </w:tc>
        <w:tc>
          <w:tcPr>
            <w:tcW w:w="4536" w:type="dxa"/>
            <w:vMerge w:val="restart"/>
          </w:tcPr>
          <w:p w:rsidR="00C45720" w:rsidRDefault="00C45720" w:rsidP="00BD526C">
            <w:pPr>
              <w:pStyle w:val="a5"/>
              <w:spacing w:line="360" w:lineRule="auto"/>
              <w:jc w:val="both"/>
              <w:rPr>
                <w:sz w:val="28"/>
                <w:szCs w:val="28"/>
                <w:lang w:val="ru-RU"/>
              </w:rPr>
            </w:pPr>
            <w:r>
              <w:rPr>
                <w:sz w:val="28"/>
                <w:szCs w:val="28"/>
                <w:lang w:val="ru-RU"/>
              </w:rPr>
              <w:t>За сферою реалізації прав людини</w:t>
            </w:r>
          </w:p>
        </w:tc>
        <w:tc>
          <w:tcPr>
            <w:tcW w:w="4394" w:type="dxa"/>
          </w:tcPr>
          <w:p w:rsidR="00C45720" w:rsidRDefault="00C45720" w:rsidP="00BD526C">
            <w:pPr>
              <w:pStyle w:val="a5"/>
              <w:spacing w:line="360" w:lineRule="auto"/>
              <w:jc w:val="both"/>
              <w:rPr>
                <w:sz w:val="28"/>
                <w:szCs w:val="28"/>
                <w:lang w:val="ru-RU"/>
              </w:rPr>
            </w:pPr>
            <w:r w:rsidRPr="00C45720">
              <w:rPr>
                <w:sz w:val="28"/>
                <w:szCs w:val="28"/>
                <w:lang w:val="ru-RU"/>
              </w:rPr>
              <w:t xml:space="preserve">Фізичні (життєві, або вітальні) — права необхідні </w:t>
            </w:r>
            <w:proofErr w:type="gramStart"/>
            <w:r w:rsidRPr="00C45720">
              <w:rPr>
                <w:sz w:val="28"/>
                <w:szCs w:val="28"/>
                <w:lang w:val="ru-RU"/>
              </w:rPr>
              <w:t>для</w:t>
            </w:r>
            <w:proofErr w:type="gramEnd"/>
            <w:r w:rsidRPr="00C45720">
              <w:rPr>
                <w:sz w:val="28"/>
                <w:szCs w:val="28"/>
                <w:lang w:val="ru-RU"/>
              </w:rPr>
              <w:t xml:space="preserve"> нормального існування та розвитку людини. До них належать право на життя, свободу, фізичну недоторканність, на власність.</w:t>
            </w:r>
          </w:p>
        </w:tc>
      </w:tr>
      <w:tr w:rsidR="00C45720" w:rsidTr="00027D3D">
        <w:tc>
          <w:tcPr>
            <w:tcW w:w="817" w:type="dxa"/>
            <w:vMerge/>
          </w:tcPr>
          <w:p w:rsidR="00C45720" w:rsidRDefault="00C45720" w:rsidP="00BD526C">
            <w:pPr>
              <w:pStyle w:val="a5"/>
              <w:spacing w:line="360" w:lineRule="auto"/>
              <w:jc w:val="both"/>
              <w:rPr>
                <w:sz w:val="28"/>
                <w:szCs w:val="28"/>
                <w:lang w:val="ru-RU"/>
              </w:rPr>
            </w:pPr>
          </w:p>
        </w:tc>
        <w:tc>
          <w:tcPr>
            <w:tcW w:w="4536" w:type="dxa"/>
            <w:vMerge/>
          </w:tcPr>
          <w:p w:rsidR="00C45720" w:rsidRDefault="00C45720" w:rsidP="00BD526C">
            <w:pPr>
              <w:pStyle w:val="a5"/>
              <w:spacing w:line="360" w:lineRule="auto"/>
              <w:jc w:val="both"/>
              <w:rPr>
                <w:sz w:val="28"/>
                <w:szCs w:val="28"/>
                <w:lang w:val="ru-RU"/>
              </w:rPr>
            </w:pPr>
          </w:p>
        </w:tc>
        <w:tc>
          <w:tcPr>
            <w:tcW w:w="4394" w:type="dxa"/>
          </w:tcPr>
          <w:p w:rsidR="00C45720" w:rsidRDefault="00C45720" w:rsidP="00BD526C">
            <w:pPr>
              <w:pStyle w:val="a5"/>
              <w:spacing w:line="360" w:lineRule="auto"/>
              <w:jc w:val="both"/>
              <w:rPr>
                <w:sz w:val="28"/>
                <w:szCs w:val="28"/>
                <w:lang w:val="ru-RU"/>
              </w:rPr>
            </w:pPr>
            <w:r w:rsidRPr="00C45720">
              <w:rPr>
                <w:sz w:val="28"/>
                <w:szCs w:val="28"/>
                <w:lang w:val="ru-RU"/>
              </w:rPr>
              <w:t xml:space="preserve">Особистісні — права, спрямовані на конкретизацію свободи і </w:t>
            </w:r>
            <w:r w:rsidRPr="00C45720">
              <w:rPr>
                <w:sz w:val="28"/>
                <w:szCs w:val="28"/>
                <w:lang w:val="ru-RU"/>
              </w:rPr>
              <w:lastRenderedPageBreak/>
              <w:t>вільний розвиток особи: право на і</w:t>
            </w:r>
            <w:proofErr w:type="gramStart"/>
            <w:r w:rsidRPr="00C45720">
              <w:rPr>
                <w:sz w:val="28"/>
                <w:szCs w:val="28"/>
                <w:lang w:val="ru-RU"/>
              </w:rPr>
              <w:t>м'я</w:t>
            </w:r>
            <w:proofErr w:type="gramEnd"/>
            <w:r w:rsidRPr="00C45720">
              <w:rPr>
                <w:sz w:val="28"/>
                <w:szCs w:val="28"/>
                <w:lang w:val="ru-RU"/>
              </w:rPr>
              <w:t>, честь, гідність, таємницю листування, телефонних розмов та іншої кореспонденції, свободу совісті.</w:t>
            </w:r>
          </w:p>
        </w:tc>
      </w:tr>
      <w:tr w:rsidR="00C45720" w:rsidTr="00027D3D">
        <w:tc>
          <w:tcPr>
            <w:tcW w:w="817" w:type="dxa"/>
            <w:vMerge/>
          </w:tcPr>
          <w:p w:rsidR="00C45720" w:rsidRDefault="00C45720" w:rsidP="00BD526C">
            <w:pPr>
              <w:pStyle w:val="a5"/>
              <w:spacing w:line="360" w:lineRule="auto"/>
              <w:jc w:val="both"/>
              <w:rPr>
                <w:sz w:val="28"/>
                <w:szCs w:val="28"/>
                <w:lang w:val="ru-RU"/>
              </w:rPr>
            </w:pPr>
          </w:p>
        </w:tc>
        <w:tc>
          <w:tcPr>
            <w:tcW w:w="4536" w:type="dxa"/>
            <w:vMerge/>
          </w:tcPr>
          <w:p w:rsidR="00C45720" w:rsidRDefault="00C45720" w:rsidP="00BD526C">
            <w:pPr>
              <w:pStyle w:val="a5"/>
              <w:spacing w:line="360" w:lineRule="auto"/>
              <w:jc w:val="both"/>
              <w:rPr>
                <w:sz w:val="28"/>
                <w:szCs w:val="28"/>
                <w:lang w:val="ru-RU"/>
              </w:rPr>
            </w:pPr>
          </w:p>
        </w:tc>
        <w:tc>
          <w:tcPr>
            <w:tcW w:w="4394" w:type="dxa"/>
          </w:tcPr>
          <w:p w:rsidR="00C45720" w:rsidRDefault="00C2325C" w:rsidP="00BD526C">
            <w:pPr>
              <w:pStyle w:val="a5"/>
              <w:spacing w:line="360" w:lineRule="auto"/>
              <w:jc w:val="both"/>
              <w:rPr>
                <w:sz w:val="28"/>
                <w:szCs w:val="28"/>
                <w:lang w:val="ru-RU"/>
              </w:rPr>
            </w:pPr>
            <w:r w:rsidRPr="00C2325C">
              <w:rPr>
                <w:sz w:val="28"/>
                <w:szCs w:val="28"/>
                <w:lang w:val="ru-RU"/>
              </w:rPr>
              <w:t xml:space="preserve">Економічні — права, </w:t>
            </w:r>
            <w:proofErr w:type="gramStart"/>
            <w:r w:rsidRPr="00C2325C">
              <w:rPr>
                <w:sz w:val="28"/>
                <w:szCs w:val="28"/>
                <w:lang w:val="ru-RU"/>
              </w:rPr>
              <w:t>пов'язан</w:t>
            </w:r>
            <w:proofErr w:type="gramEnd"/>
            <w:r w:rsidRPr="00C2325C">
              <w:rPr>
                <w:sz w:val="28"/>
                <w:szCs w:val="28"/>
                <w:lang w:val="ru-RU"/>
              </w:rPr>
              <w:t>і з реалізацією особи у сфері виробничих відносин: право на' працю, професію, відпочинок, оплату праці, власність щодо засобів виробництва</w:t>
            </w:r>
            <w:r>
              <w:rPr>
                <w:sz w:val="28"/>
                <w:szCs w:val="28"/>
                <w:lang w:val="ru-RU"/>
              </w:rPr>
              <w:t>.</w:t>
            </w:r>
          </w:p>
        </w:tc>
      </w:tr>
      <w:tr w:rsidR="00C45720" w:rsidTr="00027D3D">
        <w:tc>
          <w:tcPr>
            <w:tcW w:w="817" w:type="dxa"/>
            <w:vMerge/>
          </w:tcPr>
          <w:p w:rsidR="00C45720" w:rsidRDefault="00C45720" w:rsidP="00BD526C">
            <w:pPr>
              <w:pStyle w:val="a5"/>
              <w:spacing w:line="360" w:lineRule="auto"/>
              <w:jc w:val="both"/>
              <w:rPr>
                <w:sz w:val="28"/>
                <w:szCs w:val="28"/>
                <w:lang w:val="ru-RU"/>
              </w:rPr>
            </w:pPr>
          </w:p>
        </w:tc>
        <w:tc>
          <w:tcPr>
            <w:tcW w:w="4536" w:type="dxa"/>
            <w:vMerge/>
          </w:tcPr>
          <w:p w:rsidR="00C45720" w:rsidRDefault="00C45720" w:rsidP="00BD526C">
            <w:pPr>
              <w:pStyle w:val="a5"/>
              <w:spacing w:line="360" w:lineRule="auto"/>
              <w:jc w:val="both"/>
              <w:rPr>
                <w:sz w:val="28"/>
                <w:szCs w:val="28"/>
                <w:lang w:val="ru-RU"/>
              </w:rPr>
            </w:pPr>
          </w:p>
        </w:tc>
        <w:tc>
          <w:tcPr>
            <w:tcW w:w="4394" w:type="dxa"/>
          </w:tcPr>
          <w:p w:rsidR="00C45720" w:rsidRDefault="00C2325C" w:rsidP="00BD526C">
            <w:pPr>
              <w:pStyle w:val="a5"/>
              <w:spacing w:line="360" w:lineRule="auto"/>
              <w:jc w:val="both"/>
              <w:rPr>
                <w:sz w:val="28"/>
                <w:szCs w:val="28"/>
                <w:lang w:val="ru-RU"/>
              </w:rPr>
            </w:pPr>
            <w:r w:rsidRPr="00C2325C">
              <w:rPr>
                <w:sz w:val="28"/>
                <w:szCs w:val="28"/>
                <w:lang w:val="ru-RU"/>
              </w:rPr>
              <w:t xml:space="preserve">Політичні — права, </w:t>
            </w:r>
            <w:proofErr w:type="gramStart"/>
            <w:r w:rsidRPr="00C2325C">
              <w:rPr>
                <w:sz w:val="28"/>
                <w:szCs w:val="28"/>
                <w:lang w:val="ru-RU"/>
              </w:rPr>
              <w:t>пов'язан</w:t>
            </w:r>
            <w:proofErr w:type="gramEnd"/>
            <w:r w:rsidRPr="00C2325C">
              <w:rPr>
                <w:sz w:val="28"/>
                <w:szCs w:val="28"/>
                <w:lang w:val="ru-RU"/>
              </w:rPr>
              <w:t>і з участю громадян у політичному житті суспільства: право на громадянство, право обирати і бути обраним у представницькі органи державної влади і місцевого самоврядування, брати участь у діяльності політичних партій і громадських рухів.</w:t>
            </w:r>
          </w:p>
        </w:tc>
      </w:tr>
      <w:tr w:rsidR="00C45720" w:rsidTr="00027D3D">
        <w:tc>
          <w:tcPr>
            <w:tcW w:w="817" w:type="dxa"/>
            <w:vMerge/>
          </w:tcPr>
          <w:p w:rsidR="00C45720" w:rsidRDefault="00C45720" w:rsidP="00BD526C">
            <w:pPr>
              <w:pStyle w:val="a5"/>
              <w:spacing w:line="360" w:lineRule="auto"/>
              <w:jc w:val="both"/>
              <w:rPr>
                <w:sz w:val="28"/>
                <w:szCs w:val="28"/>
                <w:lang w:val="ru-RU"/>
              </w:rPr>
            </w:pPr>
          </w:p>
        </w:tc>
        <w:tc>
          <w:tcPr>
            <w:tcW w:w="4536" w:type="dxa"/>
            <w:vMerge/>
          </w:tcPr>
          <w:p w:rsidR="00C45720" w:rsidRDefault="00C45720" w:rsidP="00BD526C">
            <w:pPr>
              <w:pStyle w:val="a5"/>
              <w:spacing w:line="360" w:lineRule="auto"/>
              <w:jc w:val="both"/>
              <w:rPr>
                <w:sz w:val="28"/>
                <w:szCs w:val="28"/>
                <w:lang w:val="ru-RU"/>
              </w:rPr>
            </w:pPr>
          </w:p>
        </w:tc>
        <w:tc>
          <w:tcPr>
            <w:tcW w:w="4394" w:type="dxa"/>
          </w:tcPr>
          <w:p w:rsidR="00C45720" w:rsidRDefault="00C2325C" w:rsidP="00BD526C">
            <w:pPr>
              <w:pStyle w:val="a5"/>
              <w:spacing w:line="360" w:lineRule="auto"/>
              <w:jc w:val="both"/>
              <w:rPr>
                <w:sz w:val="28"/>
                <w:szCs w:val="28"/>
                <w:lang w:val="ru-RU"/>
              </w:rPr>
            </w:pPr>
            <w:r w:rsidRPr="00C2325C">
              <w:rPr>
                <w:sz w:val="28"/>
                <w:szCs w:val="28"/>
                <w:lang w:val="ru-RU"/>
              </w:rPr>
              <w:t xml:space="preserve">Культурні — права, </w:t>
            </w:r>
            <w:proofErr w:type="gramStart"/>
            <w:r w:rsidRPr="00C2325C">
              <w:rPr>
                <w:sz w:val="28"/>
                <w:szCs w:val="28"/>
                <w:lang w:val="ru-RU"/>
              </w:rPr>
              <w:t>пов'язан</w:t>
            </w:r>
            <w:proofErr w:type="gramEnd"/>
            <w:r w:rsidRPr="00C2325C">
              <w:rPr>
                <w:sz w:val="28"/>
                <w:szCs w:val="28"/>
                <w:lang w:val="ru-RU"/>
              </w:rPr>
              <w:t>і з реалізацією їх у сфері духовних цінностей суспільства: право на освіту та інформацію, користування закладами культури тощо.</w:t>
            </w:r>
          </w:p>
        </w:tc>
      </w:tr>
    </w:tbl>
    <w:p w:rsidR="001C2342" w:rsidRDefault="001C2342" w:rsidP="00BD526C">
      <w:pPr>
        <w:pStyle w:val="a5"/>
        <w:spacing w:line="360" w:lineRule="auto"/>
        <w:jc w:val="center"/>
        <w:rPr>
          <w:sz w:val="28"/>
          <w:szCs w:val="28"/>
          <w:lang w:val="ru-RU"/>
        </w:rPr>
      </w:pPr>
    </w:p>
    <w:p w:rsidR="001C2342" w:rsidRDefault="001C2342">
      <w:pPr>
        <w:rPr>
          <w:sz w:val="28"/>
          <w:szCs w:val="28"/>
          <w:lang w:val="ru-RU"/>
        </w:rPr>
      </w:pPr>
      <w:r>
        <w:rPr>
          <w:sz w:val="28"/>
          <w:szCs w:val="28"/>
          <w:lang w:val="ru-RU"/>
        </w:rPr>
        <w:br w:type="page"/>
      </w:r>
    </w:p>
    <w:tbl>
      <w:tblPr>
        <w:tblStyle w:val="af"/>
        <w:tblW w:w="0" w:type="auto"/>
        <w:tblLook w:val="04A0" w:firstRow="1" w:lastRow="0" w:firstColumn="1" w:lastColumn="0" w:noHBand="0" w:noVBand="1"/>
      </w:tblPr>
      <w:tblGrid>
        <w:gridCol w:w="675"/>
        <w:gridCol w:w="4395"/>
        <w:gridCol w:w="4677"/>
      </w:tblGrid>
      <w:tr w:rsidR="001C2342" w:rsidTr="00027D3D">
        <w:tc>
          <w:tcPr>
            <w:tcW w:w="9747" w:type="dxa"/>
            <w:gridSpan w:val="3"/>
          </w:tcPr>
          <w:p w:rsidR="001C2342" w:rsidRDefault="001C2342" w:rsidP="00BD328D">
            <w:pPr>
              <w:pStyle w:val="a5"/>
              <w:spacing w:line="360" w:lineRule="auto"/>
              <w:jc w:val="center"/>
              <w:rPr>
                <w:sz w:val="28"/>
                <w:szCs w:val="28"/>
                <w:lang w:val="ru-RU"/>
              </w:rPr>
            </w:pPr>
            <w:r>
              <w:rPr>
                <w:sz w:val="28"/>
                <w:szCs w:val="28"/>
              </w:rPr>
              <w:lastRenderedPageBreak/>
              <w:t>Теоретико-методологічні підходи до визначення поняття права людини</w:t>
            </w:r>
          </w:p>
        </w:tc>
      </w:tr>
      <w:tr w:rsidR="001C2342" w:rsidTr="00027D3D">
        <w:tc>
          <w:tcPr>
            <w:tcW w:w="675" w:type="dxa"/>
          </w:tcPr>
          <w:p w:rsidR="001C2342" w:rsidRDefault="001C2342" w:rsidP="001C2342">
            <w:pPr>
              <w:pStyle w:val="a5"/>
              <w:spacing w:line="360" w:lineRule="auto"/>
              <w:jc w:val="both"/>
              <w:rPr>
                <w:sz w:val="28"/>
                <w:szCs w:val="28"/>
                <w:lang w:val="ru-RU"/>
              </w:rPr>
            </w:pPr>
            <w:r>
              <w:rPr>
                <w:sz w:val="28"/>
                <w:szCs w:val="28"/>
                <w:lang w:val="ru-RU"/>
              </w:rPr>
              <w:t>№</w:t>
            </w:r>
          </w:p>
        </w:tc>
        <w:tc>
          <w:tcPr>
            <w:tcW w:w="4395" w:type="dxa"/>
          </w:tcPr>
          <w:p w:rsidR="001C2342" w:rsidRDefault="001C2342" w:rsidP="001C2342">
            <w:pPr>
              <w:pStyle w:val="a5"/>
              <w:spacing w:line="360" w:lineRule="auto"/>
              <w:jc w:val="both"/>
              <w:rPr>
                <w:sz w:val="28"/>
                <w:szCs w:val="28"/>
                <w:lang w:val="ru-RU"/>
              </w:rPr>
            </w:pPr>
            <w:r>
              <w:rPr>
                <w:sz w:val="28"/>
                <w:szCs w:val="28"/>
                <w:lang w:val="ru-RU"/>
              </w:rPr>
              <w:t>Науковець</w:t>
            </w:r>
            <w:r w:rsidR="00C22D34">
              <w:rPr>
                <w:sz w:val="28"/>
                <w:szCs w:val="28"/>
                <w:lang w:val="ru-RU"/>
              </w:rPr>
              <w:t xml:space="preserve"> (наукове або публіцистичне дерело)</w:t>
            </w:r>
            <w:r>
              <w:rPr>
                <w:sz w:val="28"/>
                <w:szCs w:val="28"/>
                <w:lang w:val="ru-RU"/>
              </w:rPr>
              <w:t xml:space="preserve">, яким запропоновано </w:t>
            </w:r>
            <w:proofErr w:type="gramStart"/>
            <w:r>
              <w:rPr>
                <w:sz w:val="28"/>
                <w:szCs w:val="28"/>
                <w:lang w:val="ru-RU"/>
              </w:rPr>
              <w:t>п</w:t>
            </w:r>
            <w:proofErr w:type="gramEnd"/>
            <w:r>
              <w:rPr>
                <w:sz w:val="28"/>
                <w:szCs w:val="28"/>
                <w:lang w:val="ru-RU"/>
              </w:rPr>
              <w:t>ідхід</w:t>
            </w:r>
          </w:p>
        </w:tc>
        <w:tc>
          <w:tcPr>
            <w:tcW w:w="4677" w:type="dxa"/>
          </w:tcPr>
          <w:p w:rsidR="001C2342" w:rsidRDefault="001C2342" w:rsidP="001C2342">
            <w:pPr>
              <w:pStyle w:val="a5"/>
              <w:spacing w:line="360" w:lineRule="auto"/>
              <w:jc w:val="both"/>
              <w:rPr>
                <w:sz w:val="28"/>
                <w:szCs w:val="28"/>
                <w:lang w:val="ru-RU"/>
              </w:rPr>
            </w:pPr>
            <w:r>
              <w:rPr>
                <w:sz w:val="28"/>
                <w:szCs w:val="28"/>
                <w:lang w:val="ru-RU"/>
              </w:rPr>
              <w:t>Визначення поняття права людини</w:t>
            </w:r>
          </w:p>
        </w:tc>
      </w:tr>
      <w:tr w:rsidR="001C2342" w:rsidTr="00027D3D">
        <w:tc>
          <w:tcPr>
            <w:tcW w:w="675" w:type="dxa"/>
          </w:tcPr>
          <w:p w:rsidR="001C2342" w:rsidRDefault="001C2342" w:rsidP="001C2342">
            <w:pPr>
              <w:pStyle w:val="a5"/>
              <w:spacing w:line="360" w:lineRule="auto"/>
              <w:jc w:val="both"/>
              <w:rPr>
                <w:sz w:val="28"/>
                <w:szCs w:val="28"/>
                <w:lang w:val="ru-RU"/>
              </w:rPr>
            </w:pPr>
            <w:r>
              <w:rPr>
                <w:sz w:val="28"/>
                <w:szCs w:val="28"/>
                <w:lang w:val="ru-RU"/>
              </w:rPr>
              <w:t>1</w:t>
            </w:r>
            <w:r w:rsidR="00C22D34">
              <w:rPr>
                <w:sz w:val="28"/>
                <w:szCs w:val="28"/>
                <w:lang w:val="ru-RU"/>
              </w:rPr>
              <w:t>.</w:t>
            </w:r>
          </w:p>
        </w:tc>
        <w:tc>
          <w:tcPr>
            <w:tcW w:w="4395" w:type="dxa"/>
          </w:tcPr>
          <w:p w:rsidR="001C2342" w:rsidRDefault="001C2342" w:rsidP="001C2342">
            <w:pPr>
              <w:pStyle w:val="a5"/>
              <w:spacing w:line="360" w:lineRule="auto"/>
              <w:jc w:val="both"/>
              <w:rPr>
                <w:sz w:val="28"/>
                <w:szCs w:val="28"/>
                <w:lang w:val="ru-RU"/>
              </w:rPr>
            </w:pPr>
            <w:r>
              <w:rPr>
                <w:sz w:val="28"/>
                <w:szCs w:val="28"/>
                <w:lang w:val="ru-RU"/>
              </w:rPr>
              <w:t>П. Рабінович</w:t>
            </w:r>
          </w:p>
        </w:tc>
        <w:tc>
          <w:tcPr>
            <w:tcW w:w="4677" w:type="dxa"/>
          </w:tcPr>
          <w:p w:rsidR="001C2342" w:rsidRDefault="001C2342" w:rsidP="001C2342">
            <w:pPr>
              <w:pStyle w:val="a5"/>
              <w:spacing w:line="360" w:lineRule="auto"/>
              <w:jc w:val="both"/>
              <w:rPr>
                <w:sz w:val="28"/>
                <w:szCs w:val="28"/>
                <w:lang w:val="ru-RU"/>
              </w:rPr>
            </w:pPr>
            <w:r w:rsidRPr="001C2342">
              <w:rPr>
                <w:sz w:val="28"/>
                <w:szCs w:val="28"/>
                <w:lang w:val="ru-RU"/>
              </w:rPr>
              <w:t>певні можливості людини, котрі є необхідними для задоволення її потреб у конкретн</w:t>
            </w:r>
            <w:proofErr w:type="gramStart"/>
            <w:r w:rsidRPr="001C2342">
              <w:rPr>
                <w:sz w:val="28"/>
                <w:szCs w:val="28"/>
                <w:lang w:val="ru-RU"/>
              </w:rPr>
              <w:t>о-</w:t>
            </w:r>
            <w:proofErr w:type="gramEnd"/>
            <w:r w:rsidRPr="001C2342">
              <w:rPr>
                <w:sz w:val="28"/>
                <w:szCs w:val="28"/>
                <w:lang w:val="ru-RU"/>
              </w:rPr>
              <w:t>історичних умовах, що об’єктивно визначаються досягнутим рівнем роз</w:t>
            </w:r>
            <w:r>
              <w:rPr>
                <w:sz w:val="28"/>
                <w:szCs w:val="28"/>
                <w:lang w:val="ru-RU"/>
              </w:rPr>
              <w:t xml:space="preserve">витку суспільства, і мають бути </w:t>
            </w:r>
            <w:r w:rsidRPr="001C2342">
              <w:rPr>
                <w:sz w:val="28"/>
                <w:szCs w:val="28"/>
                <w:lang w:val="ru-RU"/>
              </w:rPr>
              <w:t>загальними та рівними для всіх його людей.</w:t>
            </w:r>
          </w:p>
        </w:tc>
      </w:tr>
      <w:tr w:rsidR="001C2342" w:rsidTr="00027D3D">
        <w:tc>
          <w:tcPr>
            <w:tcW w:w="675" w:type="dxa"/>
          </w:tcPr>
          <w:p w:rsidR="001C2342" w:rsidRDefault="001C2342" w:rsidP="001C2342">
            <w:pPr>
              <w:pStyle w:val="a5"/>
              <w:spacing w:line="360" w:lineRule="auto"/>
              <w:jc w:val="both"/>
              <w:rPr>
                <w:sz w:val="28"/>
                <w:szCs w:val="28"/>
                <w:lang w:val="ru-RU"/>
              </w:rPr>
            </w:pPr>
            <w:r>
              <w:rPr>
                <w:sz w:val="28"/>
                <w:szCs w:val="28"/>
                <w:lang w:val="ru-RU"/>
              </w:rPr>
              <w:t>2</w:t>
            </w:r>
            <w:r w:rsidR="00C22D34">
              <w:rPr>
                <w:sz w:val="28"/>
                <w:szCs w:val="28"/>
                <w:lang w:val="ru-RU"/>
              </w:rPr>
              <w:t>.</w:t>
            </w:r>
          </w:p>
        </w:tc>
        <w:tc>
          <w:tcPr>
            <w:tcW w:w="4395" w:type="dxa"/>
          </w:tcPr>
          <w:p w:rsidR="001C2342" w:rsidRDefault="00C22D34" w:rsidP="001C2342">
            <w:pPr>
              <w:pStyle w:val="a5"/>
              <w:spacing w:line="360" w:lineRule="auto"/>
              <w:jc w:val="both"/>
              <w:rPr>
                <w:sz w:val="28"/>
                <w:szCs w:val="28"/>
                <w:lang w:val="ru-RU"/>
              </w:rPr>
            </w:pPr>
            <w:r>
              <w:rPr>
                <w:sz w:val="28"/>
                <w:szCs w:val="28"/>
                <w:lang w:val="ru-RU"/>
              </w:rPr>
              <w:t>Велика юридична енциклопедія</w:t>
            </w:r>
          </w:p>
        </w:tc>
        <w:tc>
          <w:tcPr>
            <w:tcW w:w="4677" w:type="dxa"/>
          </w:tcPr>
          <w:p w:rsidR="001C2342" w:rsidRDefault="00C22D34" w:rsidP="00C22D34">
            <w:pPr>
              <w:pStyle w:val="a5"/>
              <w:spacing w:line="360" w:lineRule="auto"/>
              <w:jc w:val="both"/>
              <w:rPr>
                <w:sz w:val="28"/>
                <w:szCs w:val="28"/>
                <w:lang w:val="ru-RU"/>
              </w:rPr>
            </w:pPr>
            <w:r w:rsidRPr="00C22D34">
              <w:rPr>
                <w:sz w:val="28"/>
                <w:szCs w:val="28"/>
                <w:lang w:val="ru-RU"/>
              </w:rPr>
              <w:t>сукупність правил, що характеризую</w:t>
            </w:r>
            <w:r>
              <w:rPr>
                <w:sz w:val="28"/>
                <w:szCs w:val="28"/>
                <w:lang w:val="ru-RU"/>
              </w:rPr>
              <w:t xml:space="preserve">ть правовий статус громадянина; </w:t>
            </w:r>
            <w:r w:rsidRPr="00C22D34">
              <w:rPr>
                <w:sz w:val="28"/>
                <w:szCs w:val="28"/>
                <w:lang w:val="ru-RU"/>
              </w:rPr>
              <w:t>невід’ємна приналежність людини з моменту народження, основне поняття природного й будь-якого права з</w:t>
            </w:r>
            <w:r>
              <w:rPr>
                <w:sz w:val="28"/>
                <w:szCs w:val="28"/>
                <w:lang w:val="ru-RU"/>
              </w:rPr>
              <w:t xml:space="preserve">агалом: права, властиві природі </w:t>
            </w:r>
            <w:r w:rsidRPr="00C22D34">
              <w:rPr>
                <w:sz w:val="28"/>
                <w:szCs w:val="28"/>
                <w:lang w:val="ru-RU"/>
              </w:rPr>
              <w:t xml:space="preserve">людини, без яких вона не може існувати </w:t>
            </w:r>
            <w:r>
              <w:rPr>
                <w:sz w:val="28"/>
                <w:szCs w:val="28"/>
                <w:lang w:val="ru-RU"/>
              </w:rPr>
              <w:t xml:space="preserve">як повноцінна людська істота. У </w:t>
            </w:r>
            <w:r w:rsidRPr="00C22D34">
              <w:rPr>
                <w:sz w:val="28"/>
                <w:szCs w:val="28"/>
                <w:lang w:val="ru-RU"/>
              </w:rPr>
              <w:t xml:space="preserve">загальному вигляді вони є комплексом прав і свобод, істотних для характеристики </w:t>
            </w:r>
            <w:proofErr w:type="gramStart"/>
            <w:r w:rsidRPr="00C22D34">
              <w:rPr>
                <w:sz w:val="28"/>
                <w:szCs w:val="28"/>
                <w:lang w:val="ru-RU"/>
              </w:rPr>
              <w:t>правового</w:t>
            </w:r>
            <w:proofErr w:type="gramEnd"/>
            <w:r w:rsidRPr="00C22D34">
              <w:rPr>
                <w:sz w:val="28"/>
                <w:szCs w:val="28"/>
                <w:lang w:val="ru-RU"/>
              </w:rPr>
              <w:t xml:space="preserve"> статусу особи</w:t>
            </w:r>
          </w:p>
        </w:tc>
      </w:tr>
      <w:tr w:rsidR="001C2342" w:rsidTr="00027D3D">
        <w:tc>
          <w:tcPr>
            <w:tcW w:w="675" w:type="dxa"/>
          </w:tcPr>
          <w:p w:rsidR="001C2342" w:rsidRDefault="001C2342" w:rsidP="001C2342">
            <w:pPr>
              <w:pStyle w:val="a5"/>
              <w:spacing w:line="360" w:lineRule="auto"/>
              <w:jc w:val="both"/>
              <w:rPr>
                <w:sz w:val="28"/>
                <w:szCs w:val="28"/>
                <w:lang w:val="ru-RU"/>
              </w:rPr>
            </w:pPr>
            <w:r>
              <w:rPr>
                <w:sz w:val="28"/>
                <w:szCs w:val="28"/>
                <w:lang w:val="ru-RU"/>
              </w:rPr>
              <w:t>3</w:t>
            </w:r>
            <w:r w:rsidR="00C22D34">
              <w:rPr>
                <w:sz w:val="28"/>
                <w:szCs w:val="28"/>
                <w:lang w:val="ru-RU"/>
              </w:rPr>
              <w:t>.</w:t>
            </w:r>
          </w:p>
        </w:tc>
        <w:tc>
          <w:tcPr>
            <w:tcW w:w="4395" w:type="dxa"/>
          </w:tcPr>
          <w:p w:rsidR="001C2342" w:rsidRDefault="00C22D34" w:rsidP="001C2342">
            <w:pPr>
              <w:pStyle w:val="a5"/>
              <w:spacing w:line="360" w:lineRule="auto"/>
              <w:jc w:val="both"/>
              <w:rPr>
                <w:sz w:val="28"/>
                <w:szCs w:val="28"/>
                <w:lang w:val="ru-RU"/>
              </w:rPr>
            </w:pPr>
            <w:r>
              <w:rPr>
                <w:sz w:val="28"/>
                <w:szCs w:val="28"/>
                <w:lang w:val="ru-RU"/>
              </w:rPr>
              <w:t>Британська енциклопедія</w:t>
            </w:r>
          </w:p>
        </w:tc>
        <w:tc>
          <w:tcPr>
            <w:tcW w:w="4677" w:type="dxa"/>
          </w:tcPr>
          <w:p w:rsidR="001C2342" w:rsidRDefault="00C22D34" w:rsidP="00C22D34">
            <w:pPr>
              <w:pStyle w:val="a5"/>
              <w:spacing w:line="360" w:lineRule="auto"/>
              <w:jc w:val="both"/>
              <w:rPr>
                <w:sz w:val="28"/>
                <w:szCs w:val="28"/>
                <w:lang w:val="ru-RU"/>
              </w:rPr>
            </w:pPr>
            <w:r w:rsidRPr="00C22D34">
              <w:rPr>
                <w:sz w:val="28"/>
                <w:szCs w:val="28"/>
                <w:lang w:val="ru-RU"/>
              </w:rPr>
              <w:t>права, які належать індивідові внаслідок того,</w:t>
            </w:r>
            <w:r>
              <w:rPr>
                <w:sz w:val="28"/>
                <w:szCs w:val="28"/>
                <w:lang w:val="ru-RU"/>
              </w:rPr>
              <w:t xml:space="preserve"> що він є людиною. Вони </w:t>
            </w:r>
            <w:r w:rsidRPr="00C22D34">
              <w:rPr>
                <w:sz w:val="28"/>
                <w:szCs w:val="28"/>
                <w:lang w:val="ru-RU"/>
              </w:rPr>
              <w:t>спі</w:t>
            </w:r>
            <w:proofErr w:type="gramStart"/>
            <w:r w:rsidRPr="00C22D34">
              <w:rPr>
                <w:sz w:val="28"/>
                <w:szCs w:val="28"/>
                <w:lang w:val="ru-RU"/>
              </w:rPr>
              <w:t>вв</w:t>
            </w:r>
            <w:proofErr w:type="gramEnd"/>
            <w:r w:rsidRPr="00C22D34">
              <w:rPr>
                <w:sz w:val="28"/>
                <w:szCs w:val="28"/>
                <w:lang w:val="ru-RU"/>
              </w:rPr>
              <w:t xml:space="preserve">ідносяться з широким континуумом цінностей, які за своїм </w:t>
            </w:r>
            <w:r w:rsidRPr="00C22D34">
              <w:rPr>
                <w:sz w:val="28"/>
                <w:szCs w:val="28"/>
                <w:lang w:val="ru-RU"/>
              </w:rPr>
              <w:lastRenderedPageBreak/>
              <w:t>характером є універсальними й у певних смисл</w:t>
            </w:r>
            <w:r>
              <w:rPr>
                <w:sz w:val="28"/>
                <w:szCs w:val="28"/>
                <w:lang w:val="ru-RU"/>
              </w:rPr>
              <w:t xml:space="preserve">ах рівно властиві всім людським </w:t>
            </w:r>
            <w:r w:rsidRPr="00C22D34">
              <w:rPr>
                <w:sz w:val="28"/>
                <w:szCs w:val="28"/>
                <w:lang w:val="ru-RU"/>
              </w:rPr>
              <w:t>істотам</w:t>
            </w:r>
            <w:r>
              <w:rPr>
                <w:sz w:val="28"/>
                <w:szCs w:val="28"/>
                <w:lang w:val="ru-RU"/>
              </w:rPr>
              <w:t>.</w:t>
            </w:r>
          </w:p>
        </w:tc>
      </w:tr>
      <w:tr w:rsidR="001C2342" w:rsidTr="00027D3D">
        <w:tc>
          <w:tcPr>
            <w:tcW w:w="675" w:type="dxa"/>
          </w:tcPr>
          <w:p w:rsidR="001C2342" w:rsidRDefault="001C2342" w:rsidP="001C2342">
            <w:pPr>
              <w:pStyle w:val="a5"/>
              <w:spacing w:line="360" w:lineRule="auto"/>
              <w:jc w:val="both"/>
              <w:rPr>
                <w:sz w:val="28"/>
                <w:szCs w:val="28"/>
                <w:lang w:val="ru-RU"/>
              </w:rPr>
            </w:pPr>
            <w:r>
              <w:rPr>
                <w:sz w:val="28"/>
                <w:szCs w:val="28"/>
                <w:lang w:val="ru-RU"/>
              </w:rPr>
              <w:lastRenderedPageBreak/>
              <w:t>4</w:t>
            </w:r>
            <w:r w:rsidR="00C22D34">
              <w:rPr>
                <w:sz w:val="28"/>
                <w:szCs w:val="28"/>
                <w:lang w:val="ru-RU"/>
              </w:rPr>
              <w:t>.</w:t>
            </w:r>
          </w:p>
        </w:tc>
        <w:tc>
          <w:tcPr>
            <w:tcW w:w="4395" w:type="dxa"/>
          </w:tcPr>
          <w:p w:rsidR="001C2342" w:rsidRDefault="00C22D34" w:rsidP="001C2342">
            <w:pPr>
              <w:pStyle w:val="a5"/>
              <w:spacing w:line="360" w:lineRule="auto"/>
              <w:jc w:val="both"/>
              <w:rPr>
                <w:sz w:val="28"/>
                <w:szCs w:val="28"/>
                <w:lang w:val="ru-RU"/>
              </w:rPr>
            </w:pPr>
            <w:r>
              <w:rPr>
                <w:sz w:val="28"/>
                <w:szCs w:val="28"/>
                <w:lang w:val="ru-RU"/>
              </w:rPr>
              <w:t>Ю. Тодика</w:t>
            </w:r>
          </w:p>
        </w:tc>
        <w:tc>
          <w:tcPr>
            <w:tcW w:w="4677" w:type="dxa"/>
          </w:tcPr>
          <w:p w:rsidR="001C2342" w:rsidRDefault="00C22D34" w:rsidP="00C22D34">
            <w:pPr>
              <w:pStyle w:val="a5"/>
              <w:spacing w:line="360" w:lineRule="auto"/>
              <w:jc w:val="both"/>
              <w:rPr>
                <w:sz w:val="28"/>
                <w:szCs w:val="28"/>
                <w:lang w:val="ru-RU"/>
              </w:rPr>
            </w:pPr>
            <w:r w:rsidRPr="00C22D34">
              <w:rPr>
                <w:sz w:val="28"/>
                <w:szCs w:val="28"/>
                <w:lang w:val="ru-RU"/>
              </w:rPr>
              <w:t xml:space="preserve">Права людини – </w:t>
            </w:r>
            <w:proofErr w:type="gramStart"/>
            <w:r w:rsidRPr="00C22D34">
              <w:rPr>
                <w:sz w:val="28"/>
                <w:szCs w:val="28"/>
                <w:lang w:val="ru-RU"/>
              </w:rPr>
              <w:t>соц</w:t>
            </w:r>
            <w:proofErr w:type="gramEnd"/>
            <w:r w:rsidRPr="00C22D34">
              <w:rPr>
                <w:sz w:val="28"/>
                <w:szCs w:val="28"/>
                <w:lang w:val="ru-RU"/>
              </w:rPr>
              <w:t xml:space="preserve">іально-історичне явище. Кожна історична система права включала і </w:t>
            </w:r>
            <w:proofErr w:type="gramStart"/>
            <w:r w:rsidRPr="00C22D34">
              <w:rPr>
                <w:sz w:val="28"/>
                <w:szCs w:val="28"/>
                <w:lang w:val="ru-RU"/>
              </w:rPr>
              <w:t>включає в</w:t>
            </w:r>
            <w:proofErr w:type="gramEnd"/>
            <w:r w:rsidRPr="00C22D34">
              <w:rPr>
                <w:sz w:val="28"/>
                <w:szCs w:val="28"/>
                <w:lang w:val="ru-RU"/>
              </w:rPr>
              <w:t xml:space="preserve"> себе певну юридичну концепцію людини як суб’єкта й відпов</w:t>
            </w:r>
            <w:r>
              <w:rPr>
                <w:sz w:val="28"/>
                <w:szCs w:val="28"/>
                <w:lang w:val="ru-RU"/>
              </w:rPr>
              <w:t xml:space="preserve">ідні розуміння про його права й </w:t>
            </w:r>
            <w:r w:rsidRPr="00C22D34">
              <w:rPr>
                <w:sz w:val="28"/>
                <w:szCs w:val="28"/>
                <w:lang w:val="ru-RU"/>
              </w:rPr>
              <w:t>обов’язки, його свободу і несвободу</w:t>
            </w:r>
          </w:p>
        </w:tc>
      </w:tr>
      <w:tr w:rsidR="001C2342" w:rsidTr="00027D3D">
        <w:tc>
          <w:tcPr>
            <w:tcW w:w="675" w:type="dxa"/>
          </w:tcPr>
          <w:p w:rsidR="001C2342" w:rsidRDefault="001C2342" w:rsidP="001C2342">
            <w:pPr>
              <w:pStyle w:val="a5"/>
              <w:spacing w:line="360" w:lineRule="auto"/>
              <w:jc w:val="both"/>
              <w:rPr>
                <w:sz w:val="28"/>
                <w:szCs w:val="28"/>
                <w:lang w:val="ru-RU"/>
              </w:rPr>
            </w:pPr>
            <w:r>
              <w:rPr>
                <w:sz w:val="28"/>
                <w:szCs w:val="28"/>
                <w:lang w:val="ru-RU"/>
              </w:rPr>
              <w:t>5</w:t>
            </w:r>
            <w:r w:rsidR="00C22D34">
              <w:rPr>
                <w:sz w:val="28"/>
                <w:szCs w:val="28"/>
                <w:lang w:val="ru-RU"/>
              </w:rPr>
              <w:t>.</w:t>
            </w:r>
          </w:p>
        </w:tc>
        <w:tc>
          <w:tcPr>
            <w:tcW w:w="4395" w:type="dxa"/>
          </w:tcPr>
          <w:p w:rsidR="001C2342" w:rsidRDefault="00C22D34" w:rsidP="001C2342">
            <w:pPr>
              <w:pStyle w:val="a5"/>
              <w:spacing w:line="360" w:lineRule="auto"/>
              <w:jc w:val="both"/>
              <w:rPr>
                <w:sz w:val="28"/>
                <w:szCs w:val="28"/>
                <w:lang w:val="ru-RU"/>
              </w:rPr>
            </w:pPr>
            <w:r>
              <w:rPr>
                <w:sz w:val="28"/>
                <w:szCs w:val="28"/>
                <w:lang w:val="ru-RU"/>
              </w:rPr>
              <w:t>Т. Слінько</w:t>
            </w:r>
          </w:p>
        </w:tc>
        <w:tc>
          <w:tcPr>
            <w:tcW w:w="4677" w:type="dxa"/>
          </w:tcPr>
          <w:p w:rsidR="001C2342" w:rsidRDefault="00C22D34" w:rsidP="00C22D34">
            <w:pPr>
              <w:pStyle w:val="a5"/>
              <w:spacing w:line="360" w:lineRule="auto"/>
              <w:jc w:val="both"/>
              <w:rPr>
                <w:sz w:val="28"/>
                <w:szCs w:val="28"/>
                <w:lang w:val="ru-RU"/>
              </w:rPr>
            </w:pPr>
            <w:r>
              <w:rPr>
                <w:sz w:val="28"/>
                <w:szCs w:val="28"/>
                <w:lang w:val="ru-RU"/>
              </w:rPr>
              <w:t xml:space="preserve">істотні, </w:t>
            </w:r>
            <w:r w:rsidRPr="00C22D34">
              <w:rPr>
                <w:sz w:val="28"/>
                <w:szCs w:val="28"/>
                <w:lang w:val="ru-RU"/>
              </w:rPr>
              <w:t>невідчужувані права, які належать ї</w:t>
            </w:r>
            <w:r>
              <w:rPr>
                <w:sz w:val="28"/>
                <w:szCs w:val="28"/>
                <w:lang w:val="ru-RU"/>
              </w:rPr>
              <w:t xml:space="preserve">й від народження і «вони можуть </w:t>
            </w:r>
            <w:r w:rsidRPr="00C22D34">
              <w:rPr>
                <w:sz w:val="28"/>
                <w:szCs w:val="28"/>
                <w:lang w:val="ru-RU"/>
              </w:rPr>
              <w:t xml:space="preserve">існувати незалежно від того, визнає їх держава або ні, закріплює їх на законодавчому </w:t>
            </w:r>
            <w:proofErr w:type="gramStart"/>
            <w:r w:rsidRPr="00C22D34">
              <w:rPr>
                <w:sz w:val="28"/>
                <w:szCs w:val="28"/>
                <w:lang w:val="ru-RU"/>
              </w:rPr>
              <w:t>р</w:t>
            </w:r>
            <w:proofErr w:type="gramEnd"/>
            <w:r w:rsidRPr="00C22D34">
              <w:rPr>
                <w:sz w:val="28"/>
                <w:szCs w:val="28"/>
                <w:lang w:val="ru-RU"/>
              </w:rPr>
              <w:t>івні, а також незалежно від з</w:t>
            </w:r>
            <w:r>
              <w:rPr>
                <w:sz w:val="28"/>
                <w:szCs w:val="28"/>
                <w:lang w:val="ru-RU"/>
              </w:rPr>
              <w:t xml:space="preserve">в’язку їх носія з тією чи іншою </w:t>
            </w:r>
            <w:r w:rsidRPr="00C22D34">
              <w:rPr>
                <w:sz w:val="28"/>
                <w:szCs w:val="28"/>
                <w:lang w:val="ru-RU"/>
              </w:rPr>
              <w:t>державою</w:t>
            </w:r>
          </w:p>
        </w:tc>
      </w:tr>
      <w:tr w:rsidR="001C2342" w:rsidTr="00027D3D">
        <w:tc>
          <w:tcPr>
            <w:tcW w:w="675" w:type="dxa"/>
          </w:tcPr>
          <w:p w:rsidR="001C2342" w:rsidRDefault="001C2342" w:rsidP="001C2342">
            <w:pPr>
              <w:pStyle w:val="a5"/>
              <w:spacing w:line="360" w:lineRule="auto"/>
              <w:jc w:val="both"/>
              <w:rPr>
                <w:sz w:val="28"/>
                <w:szCs w:val="28"/>
                <w:lang w:val="ru-RU"/>
              </w:rPr>
            </w:pPr>
            <w:r>
              <w:rPr>
                <w:sz w:val="28"/>
                <w:szCs w:val="28"/>
                <w:lang w:val="ru-RU"/>
              </w:rPr>
              <w:t>6</w:t>
            </w:r>
            <w:r w:rsidR="00C22D34">
              <w:rPr>
                <w:sz w:val="28"/>
                <w:szCs w:val="28"/>
                <w:lang w:val="ru-RU"/>
              </w:rPr>
              <w:t>.</w:t>
            </w:r>
          </w:p>
        </w:tc>
        <w:tc>
          <w:tcPr>
            <w:tcW w:w="4395" w:type="dxa"/>
          </w:tcPr>
          <w:p w:rsidR="001C2342" w:rsidRDefault="00C22D34" w:rsidP="001C2342">
            <w:pPr>
              <w:pStyle w:val="a5"/>
              <w:spacing w:line="360" w:lineRule="auto"/>
              <w:jc w:val="both"/>
              <w:rPr>
                <w:sz w:val="28"/>
                <w:szCs w:val="28"/>
                <w:lang w:val="ru-RU"/>
              </w:rPr>
            </w:pPr>
            <w:r>
              <w:rPr>
                <w:sz w:val="28"/>
                <w:szCs w:val="28"/>
                <w:lang w:val="ru-RU"/>
              </w:rPr>
              <w:t>І. Загоруй</w:t>
            </w:r>
          </w:p>
        </w:tc>
        <w:tc>
          <w:tcPr>
            <w:tcW w:w="4677" w:type="dxa"/>
          </w:tcPr>
          <w:p w:rsidR="001C2342" w:rsidRDefault="00C22D34" w:rsidP="00C22D34">
            <w:pPr>
              <w:pStyle w:val="a5"/>
              <w:spacing w:line="360" w:lineRule="auto"/>
              <w:jc w:val="both"/>
              <w:rPr>
                <w:sz w:val="28"/>
                <w:szCs w:val="28"/>
                <w:lang w:val="ru-RU"/>
              </w:rPr>
            </w:pPr>
            <w:r>
              <w:rPr>
                <w:sz w:val="28"/>
                <w:szCs w:val="28"/>
                <w:lang w:val="ru-RU"/>
              </w:rPr>
              <w:t xml:space="preserve">і як </w:t>
            </w:r>
            <w:r w:rsidRPr="00C22D34">
              <w:rPr>
                <w:sz w:val="28"/>
                <w:szCs w:val="28"/>
                <w:lang w:val="ru-RU"/>
              </w:rPr>
              <w:t>поняття, і як система принципів, щ</w:t>
            </w:r>
            <w:r>
              <w:rPr>
                <w:sz w:val="28"/>
                <w:szCs w:val="28"/>
                <w:lang w:val="ru-RU"/>
              </w:rPr>
              <w:t xml:space="preserve">о забезпечують умови можливості </w:t>
            </w:r>
            <w:r w:rsidRPr="00C22D34">
              <w:rPr>
                <w:sz w:val="28"/>
                <w:szCs w:val="28"/>
                <w:lang w:val="ru-RU"/>
              </w:rPr>
              <w:t xml:space="preserve">людського існування, норм і традицій, і як міра свободи та складова </w:t>
            </w:r>
            <w:proofErr w:type="gramStart"/>
            <w:r w:rsidRPr="00C22D34">
              <w:rPr>
                <w:sz w:val="28"/>
                <w:szCs w:val="28"/>
                <w:lang w:val="ru-RU"/>
              </w:rPr>
              <w:t>правового</w:t>
            </w:r>
            <w:proofErr w:type="gramEnd"/>
            <w:r w:rsidRPr="00C22D34">
              <w:rPr>
                <w:sz w:val="28"/>
                <w:szCs w:val="28"/>
                <w:lang w:val="ru-RU"/>
              </w:rPr>
              <w:t xml:space="preserve"> статусу особи тощо. Водночас права людини розуміються і як засади конституційного ладу, основа громадянського суспільства і базис сучасної цивілізації.</w:t>
            </w:r>
          </w:p>
        </w:tc>
      </w:tr>
      <w:tr w:rsidR="00C22D34" w:rsidTr="00027D3D">
        <w:tc>
          <w:tcPr>
            <w:tcW w:w="675" w:type="dxa"/>
          </w:tcPr>
          <w:p w:rsidR="00C22D34" w:rsidRDefault="00C22D34" w:rsidP="001C2342">
            <w:pPr>
              <w:pStyle w:val="a5"/>
              <w:spacing w:line="360" w:lineRule="auto"/>
              <w:jc w:val="both"/>
              <w:rPr>
                <w:sz w:val="28"/>
                <w:szCs w:val="28"/>
                <w:lang w:val="ru-RU"/>
              </w:rPr>
            </w:pPr>
            <w:r>
              <w:rPr>
                <w:sz w:val="28"/>
                <w:szCs w:val="28"/>
                <w:lang w:val="ru-RU"/>
              </w:rPr>
              <w:t>7.</w:t>
            </w:r>
          </w:p>
        </w:tc>
        <w:tc>
          <w:tcPr>
            <w:tcW w:w="4395" w:type="dxa"/>
          </w:tcPr>
          <w:p w:rsidR="00C22D34" w:rsidRDefault="00C22D34" w:rsidP="001C2342">
            <w:pPr>
              <w:pStyle w:val="a5"/>
              <w:spacing w:line="360" w:lineRule="auto"/>
              <w:jc w:val="both"/>
              <w:rPr>
                <w:sz w:val="28"/>
                <w:szCs w:val="28"/>
                <w:lang w:val="ru-RU"/>
              </w:rPr>
            </w:pPr>
            <w:r>
              <w:rPr>
                <w:sz w:val="28"/>
                <w:szCs w:val="28"/>
                <w:lang w:val="ru-RU"/>
              </w:rPr>
              <w:t>М. Козюбра</w:t>
            </w:r>
          </w:p>
        </w:tc>
        <w:tc>
          <w:tcPr>
            <w:tcW w:w="4677" w:type="dxa"/>
          </w:tcPr>
          <w:p w:rsidR="00C22D34" w:rsidRDefault="00BD328D" w:rsidP="00BD328D">
            <w:pPr>
              <w:pStyle w:val="a5"/>
              <w:spacing w:line="360" w:lineRule="auto"/>
              <w:jc w:val="both"/>
              <w:rPr>
                <w:sz w:val="28"/>
                <w:szCs w:val="28"/>
                <w:lang w:val="ru-RU"/>
              </w:rPr>
            </w:pPr>
            <w:r>
              <w:rPr>
                <w:sz w:val="28"/>
                <w:szCs w:val="28"/>
                <w:lang w:val="ru-RU"/>
              </w:rPr>
              <w:t xml:space="preserve">визнані </w:t>
            </w:r>
            <w:proofErr w:type="gramStart"/>
            <w:r>
              <w:rPr>
                <w:sz w:val="28"/>
                <w:szCs w:val="28"/>
                <w:lang w:val="ru-RU"/>
              </w:rPr>
              <w:t>св</w:t>
            </w:r>
            <w:proofErr w:type="gramEnd"/>
            <w:r>
              <w:rPr>
                <w:sz w:val="28"/>
                <w:szCs w:val="28"/>
                <w:lang w:val="ru-RU"/>
              </w:rPr>
              <w:t xml:space="preserve">ітовим </w:t>
            </w:r>
            <w:r w:rsidRPr="00BD328D">
              <w:rPr>
                <w:sz w:val="28"/>
                <w:szCs w:val="28"/>
                <w:lang w:val="ru-RU"/>
              </w:rPr>
              <w:t xml:space="preserve">співтовариством блага й умови життя, яких може </w:t>
            </w:r>
            <w:r w:rsidRPr="00BD328D">
              <w:rPr>
                <w:sz w:val="28"/>
                <w:szCs w:val="28"/>
                <w:lang w:val="ru-RU"/>
              </w:rPr>
              <w:lastRenderedPageBreak/>
              <w:t xml:space="preserve">домагатися особа від держави і суспільства, в яких </w:t>
            </w:r>
            <w:r>
              <w:rPr>
                <w:sz w:val="28"/>
                <w:szCs w:val="28"/>
                <w:lang w:val="ru-RU"/>
              </w:rPr>
              <w:t xml:space="preserve">вона живе, та забезпечення яких </w:t>
            </w:r>
            <w:r w:rsidRPr="00BD328D">
              <w:rPr>
                <w:sz w:val="28"/>
                <w:szCs w:val="28"/>
                <w:lang w:val="ru-RU"/>
              </w:rPr>
              <w:t>реальне в умовах досягнутого людством прогресу</w:t>
            </w:r>
            <w:r>
              <w:rPr>
                <w:sz w:val="28"/>
                <w:szCs w:val="28"/>
                <w:lang w:val="ru-RU"/>
              </w:rPr>
              <w:t>.</w:t>
            </w:r>
          </w:p>
        </w:tc>
      </w:tr>
      <w:tr w:rsidR="00C22D34" w:rsidTr="00027D3D">
        <w:tc>
          <w:tcPr>
            <w:tcW w:w="675" w:type="dxa"/>
          </w:tcPr>
          <w:p w:rsidR="00C22D34" w:rsidRDefault="00C22D34" w:rsidP="001C2342">
            <w:pPr>
              <w:pStyle w:val="a5"/>
              <w:spacing w:line="360" w:lineRule="auto"/>
              <w:jc w:val="both"/>
              <w:rPr>
                <w:sz w:val="28"/>
                <w:szCs w:val="28"/>
                <w:lang w:val="ru-RU"/>
              </w:rPr>
            </w:pPr>
            <w:r>
              <w:rPr>
                <w:sz w:val="28"/>
                <w:szCs w:val="28"/>
                <w:lang w:val="ru-RU"/>
              </w:rPr>
              <w:lastRenderedPageBreak/>
              <w:t>8.</w:t>
            </w:r>
          </w:p>
        </w:tc>
        <w:tc>
          <w:tcPr>
            <w:tcW w:w="4395" w:type="dxa"/>
          </w:tcPr>
          <w:p w:rsidR="00C22D34" w:rsidRDefault="00BD328D" w:rsidP="001C2342">
            <w:pPr>
              <w:pStyle w:val="a5"/>
              <w:spacing w:line="360" w:lineRule="auto"/>
              <w:jc w:val="both"/>
              <w:rPr>
                <w:sz w:val="28"/>
                <w:szCs w:val="28"/>
                <w:lang w:val="ru-RU"/>
              </w:rPr>
            </w:pPr>
            <w:r>
              <w:rPr>
                <w:sz w:val="28"/>
                <w:szCs w:val="28"/>
                <w:lang w:val="ru-RU"/>
              </w:rPr>
              <w:t>М. Братасюк</w:t>
            </w:r>
          </w:p>
        </w:tc>
        <w:tc>
          <w:tcPr>
            <w:tcW w:w="4677" w:type="dxa"/>
          </w:tcPr>
          <w:p w:rsidR="00C22D34" w:rsidRDefault="00BD328D" w:rsidP="00BD328D">
            <w:pPr>
              <w:pStyle w:val="a5"/>
              <w:spacing w:line="360" w:lineRule="auto"/>
              <w:jc w:val="both"/>
              <w:rPr>
                <w:sz w:val="28"/>
                <w:szCs w:val="28"/>
                <w:lang w:val="ru-RU"/>
              </w:rPr>
            </w:pPr>
            <w:r>
              <w:rPr>
                <w:sz w:val="28"/>
                <w:szCs w:val="28"/>
                <w:lang w:val="ru-RU"/>
              </w:rPr>
              <w:t xml:space="preserve">ототожнює права людини </w:t>
            </w:r>
            <w:r w:rsidRPr="00BD328D">
              <w:rPr>
                <w:sz w:val="28"/>
                <w:szCs w:val="28"/>
                <w:lang w:val="ru-RU"/>
              </w:rPr>
              <w:t xml:space="preserve">з нормами законодавства, тобто приписами державної влади. Науковець звертає увагу </w:t>
            </w:r>
            <w:r>
              <w:rPr>
                <w:sz w:val="28"/>
                <w:szCs w:val="28"/>
                <w:lang w:val="ru-RU"/>
              </w:rPr>
              <w:t xml:space="preserve">на те, що у науковій літературі </w:t>
            </w:r>
            <w:r w:rsidRPr="00BD328D">
              <w:rPr>
                <w:sz w:val="28"/>
                <w:szCs w:val="28"/>
                <w:lang w:val="ru-RU"/>
              </w:rPr>
              <w:t>слушно наголошується, що звідси неминуче постає суто октройований (похідний в</w:t>
            </w:r>
            <w:r>
              <w:rPr>
                <w:sz w:val="28"/>
                <w:szCs w:val="28"/>
                <w:lang w:val="ru-RU"/>
              </w:rPr>
              <w:t xml:space="preserve">ід волі суверена) характер прав </w:t>
            </w:r>
            <w:r w:rsidRPr="00BD328D">
              <w:rPr>
                <w:sz w:val="28"/>
                <w:szCs w:val="28"/>
                <w:lang w:val="ru-RU"/>
              </w:rPr>
              <w:t xml:space="preserve">людини. </w:t>
            </w:r>
            <w:proofErr w:type="gramStart"/>
            <w:r w:rsidRPr="00BD328D">
              <w:rPr>
                <w:sz w:val="28"/>
                <w:szCs w:val="28"/>
                <w:lang w:val="ru-RU"/>
              </w:rPr>
              <w:t>Вони</w:t>
            </w:r>
            <w:proofErr w:type="gramEnd"/>
            <w:r w:rsidRPr="00BD328D">
              <w:rPr>
                <w:sz w:val="28"/>
                <w:szCs w:val="28"/>
                <w:lang w:val="ru-RU"/>
              </w:rPr>
              <w:t xml:space="preserve"> розглядаються як поведінкові мо</w:t>
            </w:r>
            <w:r>
              <w:rPr>
                <w:sz w:val="28"/>
                <w:szCs w:val="28"/>
                <w:lang w:val="ru-RU"/>
              </w:rPr>
              <w:t xml:space="preserve">жливості, надані людині владою. </w:t>
            </w:r>
            <w:r w:rsidRPr="00BD328D">
              <w:rPr>
                <w:sz w:val="28"/>
                <w:szCs w:val="28"/>
                <w:lang w:val="ru-RU"/>
              </w:rPr>
              <w:t>До того ж вони трактуються як імперативні веління, які мають бути прийн</w:t>
            </w:r>
            <w:r>
              <w:rPr>
                <w:sz w:val="28"/>
                <w:szCs w:val="28"/>
                <w:lang w:val="ru-RU"/>
              </w:rPr>
              <w:t xml:space="preserve">яті </w:t>
            </w:r>
            <w:r w:rsidRPr="00BD328D">
              <w:rPr>
                <w:sz w:val="28"/>
                <w:szCs w:val="28"/>
                <w:lang w:val="ru-RU"/>
              </w:rPr>
              <w:t>людиною та виконані безумовно.</w:t>
            </w:r>
          </w:p>
        </w:tc>
      </w:tr>
      <w:tr w:rsidR="00BD328D" w:rsidTr="00027D3D">
        <w:tc>
          <w:tcPr>
            <w:tcW w:w="675" w:type="dxa"/>
          </w:tcPr>
          <w:p w:rsidR="00BD328D" w:rsidRDefault="00BD328D" w:rsidP="001C2342">
            <w:pPr>
              <w:pStyle w:val="a5"/>
              <w:spacing w:line="360" w:lineRule="auto"/>
              <w:jc w:val="both"/>
              <w:rPr>
                <w:sz w:val="28"/>
                <w:szCs w:val="28"/>
                <w:lang w:val="ru-RU"/>
              </w:rPr>
            </w:pPr>
            <w:r>
              <w:rPr>
                <w:sz w:val="28"/>
                <w:szCs w:val="28"/>
                <w:lang w:val="ru-RU"/>
              </w:rPr>
              <w:t>9.</w:t>
            </w:r>
          </w:p>
        </w:tc>
        <w:tc>
          <w:tcPr>
            <w:tcW w:w="4395" w:type="dxa"/>
          </w:tcPr>
          <w:p w:rsidR="00BD328D" w:rsidRDefault="00BD328D" w:rsidP="001C2342">
            <w:pPr>
              <w:pStyle w:val="a5"/>
              <w:spacing w:line="360" w:lineRule="auto"/>
              <w:jc w:val="both"/>
              <w:rPr>
                <w:sz w:val="28"/>
                <w:szCs w:val="28"/>
                <w:lang w:val="ru-RU"/>
              </w:rPr>
            </w:pPr>
            <w:r w:rsidRPr="00BD328D">
              <w:rPr>
                <w:sz w:val="28"/>
                <w:szCs w:val="28"/>
                <w:lang w:val="ru-RU"/>
              </w:rPr>
              <w:t>Ю. Шемшученко</w:t>
            </w:r>
          </w:p>
        </w:tc>
        <w:tc>
          <w:tcPr>
            <w:tcW w:w="4677" w:type="dxa"/>
          </w:tcPr>
          <w:p w:rsidR="00BD328D" w:rsidRDefault="00BD328D" w:rsidP="00BD328D">
            <w:pPr>
              <w:pStyle w:val="a5"/>
              <w:spacing w:line="360" w:lineRule="auto"/>
              <w:jc w:val="both"/>
              <w:rPr>
                <w:sz w:val="28"/>
                <w:szCs w:val="28"/>
                <w:lang w:val="ru-RU"/>
              </w:rPr>
            </w:pPr>
            <w:r>
              <w:rPr>
                <w:sz w:val="28"/>
                <w:szCs w:val="28"/>
                <w:lang w:val="ru-RU"/>
              </w:rPr>
              <w:t xml:space="preserve">визначальні засади </w:t>
            </w:r>
            <w:proofErr w:type="gramStart"/>
            <w:r w:rsidRPr="00BD328D">
              <w:rPr>
                <w:sz w:val="28"/>
                <w:szCs w:val="28"/>
                <w:lang w:val="ru-RU"/>
              </w:rPr>
              <w:t>правового</w:t>
            </w:r>
            <w:proofErr w:type="gramEnd"/>
            <w:r w:rsidRPr="00BD328D">
              <w:rPr>
                <w:sz w:val="28"/>
                <w:szCs w:val="28"/>
                <w:lang w:val="ru-RU"/>
              </w:rPr>
              <w:t xml:space="preserve"> статусу, що належать лю</w:t>
            </w:r>
            <w:r>
              <w:rPr>
                <w:sz w:val="28"/>
                <w:szCs w:val="28"/>
                <w:lang w:val="ru-RU"/>
              </w:rPr>
              <w:t xml:space="preserve">дині </w:t>
            </w:r>
            <w:r w:rsidRPr="00BD328D">
              <w:rPr>
                <w:sz w:val="28"/>
                <w:szCs w:val="28"/>
                <w:lang w:val="ru-RU"/>
              </w:rPr>
              <w:t xml:space="preserve">від </w:t>
            </w:r>
            <w:r>
              <w:rPr>
                <w:sz w:val="28"/>
                <w:szCs w:val="28"/>
                <w:lang w:val="ru-RU"/>
              </w:rPr>
              <w:t xml:space="preserve">народження, а тому є природними </w:t>
            </w:r>
            <w:r w:rsidRPr="00BD328D">
              <w:rPr>
                <w:sz w:val="28"/>
                <w:szCs w:val="28"/>
                <w:lang w:val="ru-RU"/>
              </w:rPr>
              <w:t>і невід</w:t>
            </w:r>
            <w:r>
              <w:rPr>
                <w:sz w:val="28"/>
                <w:szCs w:val="28"/>
                <w:lang w:val="ru-RU"/>
              </w:rPr>
              <w:t xml:space="preserve">чужуваними. Без цих прав людина </w:t>
            </w:r>
            <w:r w:rsidRPr="00BD328D">
              <w:rPr>
                <w:sz w:val="28"/>
                <w:szCs w:val="28"/>
                <w:lang w:val="ru-RU"/>
              </w:rPr>
              <w:t>не може існувати як повноцінна суспільна іс</w:t>
            </w:r>
            <w:r>
              <w:rPr>
                <w:sz w:val="28"/>
                <w:szCs w:val="28"/>
                <w:lang w:val="ru-RU"/>
              </w:rPr>
              <w:t xml:space="preserve">тота. Права людини є необхідним </w:t>
            </w:r>
            <w:r w:rsidRPr="00BD328D">
              <w:rPr>
                <w:sz w:val="28"/>
                <w:szCs w:val="28"/>
                <w:lang w:val="ru-RU"/>
              </w:rPr>
              <w:t>елеме</w:t>
            </w:r>
            <w:r>
              <w:rPr>
                <w:sz w:val="28"/>
                <w:szCs w:val="28"/>
                <w:lang w:val="ru-RU"/>
              </w:rPr>
              <w:t xml:space="preserve">нтом громадянського суспільства </w:t>
            </w:r>
            <w:r w:rsidRPr="00BD328D">
              <w:rPr>
                <w:sz w:val="28"/>
                <w:szCs w:val="28"/>
                <w:lang w:val="ru-RU"/>
              </w:rPr>
              <w:t>і правової держави</w:t>
            </w:r>
          </w:p>
        </w:tc>
      </w:tr>
      <w:tr w:rsidR="00BD328D" w:rsidTr="00027D3D">
        <w:tc>
          <w:tcPr>
            <w:tcW w:w="675" w:type="dxa"/>
          </w:tcPr>
          <w:p w:rsidR="00BD328D" w:rsidRDefault="00BD328D" w:rsidP="001C2342">
            <w:pPr>
              <w:pStyle w:val="a5"/>
              <w:spacing w:line="360" w:lineRule="auto"/>
              <w:jc w:val="both"/>
              <w:rPr>
                <w:sz w:val="28"/>
                <w:szCs w:val="28"/>
                <w:lang w:val="ru-RU"/>
              </w:rPr>
            </w:pPr>
            <w:r>
              <w:rPr>
                <w:sz w:val="28"/>
                <w:szCs w:val="28"/>
                <w:lang w:val="ru-RU"/>
              </w:rPr>
              <w:t xml:space="preserve">10. </w:t>
            </w:r>
          </w:p>
        </w:tc>
        <w:tc>
          <w:tcPr>
            <w:tcW w:w="4395" w:type="dxa"/>
          </w:tcPr>
          <w:p w:rsidR="00BD328D" w:rsidRPr="00BD328D" w:rsidRDefault="00BD328D" w:rsidP="001C2342">
            <w:pPr>
              <w:pStyle w:val="a5"/>
              <w:spacing w:line="360" w:lineRule="auto"/>
              <w:jc w:val="both"/>
              <w:rPr>
                <w:sz w:val="28"/>
                <w:szCs w:val="28"/>
                <w:lang w:val="ru-RU"/>
              </w:rPr>
            </w:pPr>
            <w:r>
              <w:rPr>
                <w:sz w:val="28"/>
                <w:szCs w:val="28"/>
                <w:lang w:val="ru-RU"/>
              </w:rPr>
              <w:t>В. Карвченко</w:t>
            </w:r>
          </w:p>
        </w:tc>
        <w:tc>
          <w:tcPr>
            <w:tcW w:w="4677" w:type="dxa"/>
          </w:tcPr>
          <w:p w:rsidR="00BD328D" w:rsidRDefault="00BD328D" w:rsidP="00BD328D">
            <w:pPr>
              <w:pStyle w:val="a5"/>
              <w:spacing w:line="360" w:lineRule="auto"/>
              <w:jc w:val="both"/>
              <w:rPr>
                <w:sz w:val="28"/>
                <w:szCs w:val="28"/>
                <w:lang w:val="ru-RU"/>
              </w:rPr>
            </w:pPr>
            <w:proofErr w:type="gramStart"/>
            <w:r w:rsidRPr="00BD328D">
              <w:rPr>
                <w:sz w:val="28"/>
                <w:szCs w:val="28"/>
                <w:lang w:val="ru-RU"/>
              </w:rPr>
              <w:t>соц</w:t>
            </w:r>
            <w:proofErr w:type="gramEnd"/>
            <w:r w:rsidRPr="00BD328D">
              <w:rPr>
                <w:sz w:val="28"/>
                <w:szCs w:val="28"/>
                <w:lang w:val="ru-RU"/>
              </w:rPr>
              <w:t>іальна спроможність вільно діяти, самостійно оби</w:t>
            </w:r>
            <w:r>
              <w:rPr>
                <w:sz w:val="28"/>
                <w:szCs w:val="28"/>
                <w:lang w:val="ru-RU"/>
              </w:rPr>
              <w:t xml:space="preserve">рати вид і міру </w:t>
            </w:r>
            <w:r>
              <w:rPr>
                <w:sz w:val="28"/>
                <w:szCs w:val="28"/>
                <w:lang w:val="ru-RU"/>
              </w:rPr>
              <w:lastRenderedPageBreak/>
              <w:t xml:space="preserve">своєї поведінки </w:t>
            </w:r>
            <w:r w:rsidRPr="00BD328D">
              <w:rPr>
                <w:sz w:val="28"/>
                <w:szCs w:val="28"/>
                <w:lang w:val="ru-RU"/>
              </w:rPr>
              <w:t>з метою задоволення різнобічних матеріальних і духовних потреб людини шляхом користування певними соціальними</w:t>
            </w:r>
            <w:r>
              <w:rPr>
                <w:sz w:val="28"/>
                <w:szCs w:val="28"/>
                <w:lang w:val="ru-RU"/>
              </w:rPr>
              <w:t xml:space="preserve"> </w:t>
            </w:r>
            <w:r w:rsidRPr="00BD328D">
              <w:rPr>
                <w:sz w:val="28"/>
                <w:szCs w:val="28"/>
                <w:lang w:val="ru-RU"/>
              </w:rPr>
              <w:t>благами в межах, визначених законодавчими актами.</w:t>
            </w:r>
          </w:p>
        </w:tc>
      </w:tr>
      <w:tr w:rsidR="00BD328D" w:rsidTr="00027D3D">
        <w:tc>
          <w:tcPr>
            <w:tcW w:w="675" w:type="dxa"/>
          </w:tcPr>
          <w:p w:rsidR="00BD328D" w:rsidRDefault="00BD328D" w:rsidP="001C2342">
            <w:pPr>
              <w:pStyle w:val="a5"/>
              <w:spacing w:line="360" w:lineRule="auto"/>
              <w:jc w:val="both"/>
              <w:rPr>
                <w:sz w:val="28"/>
                <w:szCs w:val="28"/>
                <w:lang w:val="ru-RU"/>
              </w:rPr>
            </w:pPr>
            <w:r>
              <w:rPr>
                <w:sz w:val="28"/>
                <w:szCs w:val="28"/>
                <w:lang w:val="ru-RU"/>
              </w:rPr>
              <w:lastRenderedPageBreak/>
              <w:t>11.</w:t>
            </w:r>
          </w:p>
        </w:tc>
        <w:tc>
          <w:tcPr>
            <w:tcW w:w="4395" w:type="dxa"/>
          </w:tcPr>
          <w:p w:rsidR="00BD328D" w:rsidRDefault="00BD328D" w:rsidP="001C2342">
            <w:pPr>
              <w:pStyle w:val="a5"/>
              <w:spacing w:line="360" w:lineRule="auto"/>
              <w:jc w:val="both"/>
              <w:rPr>
                <w:sz w:val="28"/>
                <w:szCs w:val="28"/>
                <w:lang w:val="ru-RU"/>
              </w:rPr>
            </w:pPr>
            <w:r>
              <w:rPr>
                <w:sz w:val="28"/>
                <w:szCs w:val="28"/>
                <w:lang w:val="ru-RU"/>
              </w:rPr>
              <w:t>О. Кучинська</w:t>
            </w:r>
          </w:p>
        </w:tc>
        <w:tc>
          <w:tcPr>
            <w:tcW w:w="4677" w:type="dxa"/>
          </w:tcPr>
          <w:p w:rsidR="00BD328D" w:rsidRPr="00BD328D" w:rsidRDefault="00BD328D" w:rsidP="00BD328D">
            <w:pPr>
              <w:pStyle w:val="a5"/>
              <w:spacing w:line="360" w:lineRule="auto"/>
              <w:jc w:val="both"/>
              <w:rPr>
                <w:sz w:val="28"/>
                <w:szCs w:val="28"/>
                <w:lang w:val="ru-RU"/>
              </w:rPr>
            </w:pPr>
            <w:r w:rsidRPr="00BD328D">
              <w:rPr>
                <w:sz w:val="28"/>
                <w:szCs w:val="28"/>
                <w:lang w:val="ru-RU"/>
              </w:rPr>
              <w:t>юридичні можливос</w:t>
            </w:r>
            <w:r>
              <w:rPr>
                <w:sz w:val="28"/>
                <w:szCs w:val="28"/>
                <w:lang w:val="ru-RU"/>
              </w:rPr>
              <w:t xml:space="preserve">ті, що переходять людині разом </w:t>
            </w:r>
            <w:r w:rsidRPr="00BD328D">
              <w:rPr>
                <w:sz w:val="28"/>
                <w:szCs w:val="28"/>
                <w:lang w:val="ru-RU"/>
              </w:rPr>
              <w:t>із п</w:t>
            </w:r>
            <w:r>
              <w:rPr>
                <w:sz w:val="28"/>
                <w:szCs w:val="28"/>
                <w:lang w:val="ru-RU"/>
              </w:rPr>
              <w:t xml:space="preserve">равосуб’єктністю чи набуваються </w:t>
            </w:r>
            <w:r w:rsidRPr="00BD328D">
              <w:rPr>
                <w:sz w:val="28"/>
                <w:szCs w:val="28"/>
                <w:lang w:val="ru-RU"/>
              </w:rPr>
              <w:t>за доп</w:t>
            </w:r>
            <w:r>
              <w:rPr>
                <w:sz w:val="28"/>
                <w:szCs w:val="28"/>
                <w:lang w:val="ru-RU"/>
              </w:rPr>
              <w:t xml:space="preserve">омогою такої і використовуються </w:t>
            </w:r>
            <w:r w:rsidRPr="00BD328D">
              <w:rPr>
                <w:sz w:val="28"/>
                <w:szCs w:val="28"/>
                <w:lang w:val="ru-RU"/>
              </w:rPr>
              <w:t>у перед</w:t>
            </w:r>
            <w:r>
              <w:rPr>
                <w:sz w:val="28"/>
                <w:szCs w:val="28"/>
                <w:lang w:val="ru-RU"/>
              </w:rPr>
              <w:t xml:space="preserve">бачений та забезпечений законом </w:t>
            </w:r>
            <w:r w:rsidRPr="00BD328D">
              <w:rPr>
                <w:sz w:val="28"/>
                <w:szCs w:val="28"/>
                <w:lang w:val="ru-RU"/>
              </w:rPr>
              <w:t>спосіб</w:t>
            </w:r>
            <w:r>
              <w:rPr>
                <w:sz w:val="28"/>
                <w:szCs w:val="28"/>
                <w:lang w:val="ru-RU"/>
              </w:rPr>
              <w:t xml:space="preserve"> задля досягнення конкретної чи </w:t>
            </w:r>
            <w:r w:rsidRPr="00BD328D">
              <w:rPr>
                <w:sz w:val="28"/>
                <w:szCs w:val="28"/>
                <w:lang w:val="ru-RU"/>
              </w:rPr>
              <w:t>абстрактної мети, визначеної людиною.</w:t>
            </w:r>
          </w:p>
        </w:tc>
      </w:tr>
      <w:tr w:rsidR="00BD328D" w:rsidTr="00027D3D">
        <w:tc>
          <w:tcPr>
            <w:tcW w:w="675" w:type="dxa"/>
          </w:tcPr>
          <w:p w:rsidR="00BD328D" w:rsidRDefault="00BD328D" w:rsidP="001C2342">
            <w:pPr>
              <w:pStyle w:val="a5"/>
              <w:spacing w:line="360" w:lineRule="auto"/>
              <w:jc w:val="both"/>
              <w:rPr>
                <w:sz w:val="28"/>
                <w:szCs w:val="28"/>
                <w:lang w:val="ru-RU"/>
              </w:rPr>
            </w:pPr>
            <w:r>
              <w:rPr>
                <w:sz w:val="28"/>
                <w:szCs w:val="28"/>
                <w:lang w:val="ru-RU"/>
              </w:rPr>
              <w:t>12.</w:t>
            </w:r>
          </w:p>
        </w:tc>
        <w:tc>
          <w:tcPr>
            <w:tcW w:w="4395" w:type="dxa"/>
          </w:tcPr>
          <w:p w:rsidR="00BD328D" w:rsidRDefault="00BD328D" w:rsidP="001C2342">
            <w:pPr>
              <w:pStyle w:val="a5"/>
              <w:spacing w:line="360" w:lineRule="auto"/>
              <w:jc w:val="both"/>
              <w:rPr>
                <w:sz w:val="28"/>
                <w:szCs w:val="28"/>
                <w:lang w:val="ru-RU"/>
              </w:rPr>
            </w:pPr>
            <w:r>
              <w:rPr>
                <w:sz w:val="28"/>
                <w:szCs w:val="28"/>
                <w:lang w:val="ru-RU"/>
              </w:rPr>
              <w:t>Ю. Размєтаєва</w:t>
            </w:r>
          </w:p>
        </w:tc>
        <w:tc>
          <w:tcPr>
            <w:tcW w:w="4677" w:type="dxa"/>
          </w:tcPr>
          <w:p w:rsidR="00BD328D" w:rsidRPr="00BD328D" w:rsidRDefault="00BD328D" w:rsidP="00BD328D">
            <w:pPr>
              <w:pStyle w:val="a5"/>
              <w:spacing w:line="360" w:lineRule="auto"/>
              <w:jc w:val="both"/>
              <w:rPr>
                <w:sz w:val="28"/>
                <w:szCs w:val="28"/>
                <w:lang w:val="ru-RU"/>
              </w:rPr>
            </w:pPr>
            <w:r w:rsidRPr="00BD328D">
              <w:rPr>
                <w:sz w:val="28"/>
                <w:szCs w:val="28"/>
                <w:lang w:val="ru-RU"/>
              </w:rPr>
              <w:t xml:space="preserve">поєднання природного (внаслідок </w:t>
            </w:r>
            <w:r>
              <w:rPr>
                <w:sz w:val="28"/>
                <w:szCs w:val="28"/>
                <w:lang w:val="ru-RU"/>
              </w:rPr>
              <w:t xml:space="preserve">своєї ціннісної сутності кожної </w:t>
            </w:r>
            <w:r w:rsidRPr="00BD328D">
              <w:rPr>
                <w:sz w:val="28"/>
                <w:szCs w:val="28"/>
                <w:lang w:val="ru-RU"/>
              </w:rPr>
              <w:t xml:space="preserve">особистості, що </w:t>
            </w:r>
            <w:proofErr w:type="gramStart"/>
            <w:r w:rsidRPr="00BD328D">
              <w:rPr>
                <w:sz w:val="28"/>
                <w:szCs w:val="28"/>
                <w:lang w:val="ru-RU"/>
              </w:rPr>
              <w:t>проявляється</w:t>
            </w:r>
            <w:proofErr w:type="gramEnd"/>
            <w:r w:rsidRPr="00BD328D">
              <w:rPr>
                <w:sz w:val="28"/>
                <w:szCs w:val="28"/>
                <w:lang w:val="ru-RU"/>
              </w:rPr>
              <w:t xml:space="preserve"> в тому, що права акцентують на гідності та самоповазі людини) та позитивного (особливого юридичного захисту)</w:t>
            </w:r>
            <w:r>
              <w:rPr>
                <w:sz w:val="28"/>
                <w:szCs w:val="28"/>
                <w:lang w:val="ru-RU"/>
              </w:rPr>
              <w:t>.</w:t>
            </w:r>
          </w:p>
        </w:tc>
      </w:tr>
      <w:tr w:rsidR="00BD328D" w:rsidTr="00027D3D">
        <w:tc>
          <w:tcPr>
            <w:tcW w:w="675" w:type="dxa"/>
          </w:tcPr>
          <w:p w:rsidR="00BD328D" w:rsidRDefault="00BD328D" w:rsidP="001C2342">
            <w:pPr>
              <w:pStyle w:val="a5"/>
              <w:spacing w:line="360" w:lineRule="auto"/>
              <w:jc w:val="both"/>
              <w:rPr>
                <w:sz w:val="28"/>
                <w:szCs w:val="28"/>
                <w:lang w:val="ru-RU"/>
              </w:rPr>
            </w:pPr>
            <w:r>
              <w:rPr>
                <w:sz w:val="28"/>
                <w:szCs w:val="28"/>
                <w:lang w:val="ru-RU"/>
              </w:rPr>
              <w:t>13.</w:t>
            </w:r>
          </w:p>
        </w:tc>
        <w:tc>
          <w:tcPr>
            <w:tcW w:w="4395" w:type="dxa"/>
          </w:tcPr>
          <w:p w:rsidR="00BD328D" w:rsidRDefault="00BD328D" w:rsidP="001C2342">
            <w:pPr>
              <w:pStyle w:val="a5"/>
              <w:spacing w:line="360" w:lineRule="auto"/>
              <w:jc w:val="both"/>
              <w:rPr>
                <w:sz w:val="28"/>
                <w:szCs w:val="28"/>
                <w:lang w:val="ru-RU"/>
              </w:rPr>
            </w:pPr>
            <w:r>
              <w:rPr>
                <w:sz w:val="28"/>
                <w:szCs w:val="28"/>
                <w:lang w:val="ru-RU"/>
              </w:rPr>
              <w:t>Д. Локк</w:t>
            </w:r>
          </w:p>
        </w:tc>
        <w:tc>
          <w:tcPr>
            <w:tcW w:w="4677" w:type="dxa"/>
          </w:tcPr>
          <w:p w:rsidR="00BD328D" w:rsidRPr="00BD328D" w:rsidRDefault="00BD328D" w:rsidP="00BD328D">
            <w:pPr>
              <w:pStyle w:val="a5"/>
              <w:spacing w:line="360" w:lineRule="auto"/>
              <w:jc w:val="both"/>
              <w:rPr>
                <w:sz w:val="28"/>
                <w:szCs w:val="28"/>
                <w:lang w:val="ru-RU"/>
              </w:rPr>
            </w:pPr>
            <w:proofErr w:type="gramStart"/>
            <w:r w:rsidRPr="00BD328D">
              <w:rPr>
                <w:sz w:val="28"/>
                <w:szCs w:val="28"/>
                <w:lang w:val="ru-RU"/>
              </w:rPr>
              <w:t>р</w:t>
            </w:r>
            <w:proofErr w:type="gramEnd"/>
            <w:r w:rsidRPr="00BD328D">
              <w:rPr>
                <w:sz w:val="28"/>
                <w:szCs w:val="28"/>
                <w:lang w:val="ru-RU"/>
              </w:rPr>
              <w:t>івні негативні свобод</w:t>
            </w:r>
            <w:r w:rsidR="000E2082">
              <w:rPr>
                <w:sz w:val="28"/>
                <w:szCs w:val="28"/>
                <w:lang w:val="ru-RU"/>
              </w:rPr>
              <w:t xml:space="preserve">и, що обґрунтовані морально як «переддержавні» права, і для їхнього </w:t>
            </w:r>
            <w:r w:rsidRPr="00BD328D">
              <w:rPr>
                <w:sz w:val="28"/>
                <w:szCs w:val="28"/>
                <w:lang w:val="ru-RU"/>
              </w:rPr>
              <w:t>забезпечення достатньо лиш</w:t>
            </w:r>
            <w:r w:rsidR="000E2082">
              <w:rPr>
                <w:sz w:val="28"/>
                <w:szCs w:val="28"/>
                <w:lang w:val="ru-RU"/>
              </w:rPr>
              <w:t xml:space="preserve">е негативних зобов’язань з боку </w:t>
            </w:r>
            <w:r w:rsidRPr="00BD328D">
              <w:rPr>
                <w:sz w:val="28"/>
                <w:szCs w:val="28"/>
                <w:lang w:val="ru-RU"/>
              </w:rPr>
              <w:t>держави та окремих індивідів</w:t>
            </w:r>
            <w:r w:rsidR="000E2082">
              <w:rPr>
                <w:sz w:val="28"/>
                <w:szCs w:val="28"/>
                <w:lang w:val="ru-RU"/>
              </w:rPr>
              <w:t>.</w:t>
            </w:r>
          </w:p>
        </w:tc>
      </w:tr>
    </w:tbl>
    <w:p w:rsidR="000E2082" w:rsidRDefault="000E2082">
      <w:pPr>
        <w:rPr>
          <w:sz w:val="28"/>
          <w:szCs w:val="28"/>
          <w:lang w:val="ru-RU"/>
        </w:rPr>
      </w:pPr>
      <w:r>
        <w:rPr>
          <w:sz w:val="28"/>
          <w:szCs w:val="28"/>
          <w:lang w:val="ru-RU"/>
        </w:rPr>
        <w:br w:type="page"/>
      </w:r>
    </w:p>
    <w:p w:rsidR="000E2082" w:rsidRDefault="000E2082" w:rsidP="001C2342">
      <w:pPr>
        <w:pStyle w:val="a5"/>
        <w:spacing w:line="360" w:lineRule="auto"/>
        <w:jc w:val="both"/>
        <w:rPr>
          <w:sz w:val="28"/>
          <w:szCs w:val="28"/>
          <w:lang w:val="ru-RU"/>
        </w:rPr>
        <w:sectPr w:rsidR="000E2082" w:rsidSect="00E2798F">
          <w:pgSz w:w="11907" w:h="16839" w:code="9"/>
          <w:pgMar w:top="1134" w:right="567" w:bottom="1134" w:left="1701" w:header="709" w:footer="709" w:gutter="0"/>
          <w:cols w:space="708"/>
          <w:titlePg/>
          <w:docGrid w:linePitch="360"/>
        </w:sectPr>
      </w:pPr>
    </w:p>
    <w:p w:rsidR="00BD526C" w:rsidRDefault="000E2082" w:rsidP="001C2342">
      <w:pPr>
        <w:pStyle w:val="a5"/>
        <w:spacing w:line="360" w:lineRule="auto"/>
        <w:jc w:val="both"/>
        <w:rPr>
          <w:sz w:val="28"/>
          <w:szCs w:val="28"/>
          <w:lang w:val="ru-RU"/>
        </w:rPr>
      </w:pPr>
      <w:r>
        <w:rPr>
          <w:noProof/>
          <w:sz w:val="28"/>
          <w:szCs w:val="28"/>
          <w:lang w:val="ru-RU"/>
        </w:rPr>
        <w:lastRenderedPageBreak/>
        <mc:AlternateContent>
          <mc:Choice Requires="wps">
            <w:drawing>
              <wp:anchor distT="0" distB="0" distL="114300" distR="114300" simplePos="0" relativeHeight="251659264" behindDoc="0" locked="0" layoutInCell="1" allowOverlap="1" wp14:anchorId="6571678E" wp14:editId="4A9E8CA6">
                <wp:simplePos x="0" y="0"/>
                <wp:positionH relativeFrom="column">
                  <wp:posOffset>2863541</wp:posOffset>
                </wp:positionH>
                <wp:positionV relativeFrom="paragraph">
                  <wp:posOffset>67945</wp:posOffset>
                </wp:positionV>
                <wp:extent cx="3688715" cy="457200"/>
                <wp:effectExtent l="0" t="0" r="26035" b="1905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3688715" cy="4572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0E2082" w:rsidRDefault="00D0206D" w:rsidP="000E2082">
                            <w:pPr>
                              <w:pStyle w:val="a5"/>
                              <w:spacing w:line="360" w:lineRule="auto"/>
                              <w:jc w:val="center"/>
                              <w:rPr>
                                <w:sz w:val="28"/>
                                <w:szCs w:val="28"/>
                              </w:rPr>
                            </w:pPr>
                            <w:r w:rsidRPr="000E2082">
                              <w:rPr>
                                <w:sz w:val="28"/>
                                <w:szCs w:val="28"/>
                              </w:rPr>
                              <w:t>Права людини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 o:spid="_x0000_s1026" style="position:absolute;left:0;text-align:left;margin-left:225.5pt;margin-top:5.35pt;width:290.4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" fillcolor="white [3201]" strokecolor="black [3200]" strokeweight=".25pt">
                <v:textbox>
                  <w:txbxContent>
                    <w:p w:rsidR="00D0206D" w:rsidRPr="000E2082" w:rsidRDefault="00D0206D" w:rsidP="000E2082">
                      <w:pPr>
                        <w:pStyle w:val="a5"/>
                        <w:spacing w:line="360" w:lineRule="auto"/>
                        <w:jc w:val="center"/>
                        <w:rPr>
                          <w:sz w:val="28"/>
                          <w:szCs w:val="28"/>
                        </w:rPr>
                      </w:pPr>
                      <w:r w:rsidRPr="000E2082">
                        <w:rPr>
                          <w:sz w:val="28"/>
                          <w:szCs w:val="28"/>
                        </w:rPr>
                        <w:t>Права людини</w:t>
                      </w:r>
                    </w:p>
                  </w:txbxContent>
                </v:textbox>
              </v:roundrect>
            </w:pict>
          </mc:Fallback>
        </mc:AlternateContent>
      </w:r>
    </w:p>
    <w:p w:rsidR="000E2082" w:rsidRDefault="000E2082" w:rsidP="001C2342">
      <w:pPr>
        <w:pStyle w:val="a5"/>
        <w:spacing w:line="360" w:lineRule="auto"/>
        <w:jc w:val="both"/>
        <w:rPr>
          <w:sz w:val="28"/>
          <w:szCs w:val="28"/>
          <w:lang w:val="ru-RU"/>
        </w:rPr>
      </w:pPr>
    </w:p>
    <w:p w:rsidR="000E2082" w:rsidRDefault="000E2082" w:rsidP="001C2342">
      <w:pPr>
        <w:pStyle w:val="a5"/>
        <w:spacing w:line="360" w:lineRule="auto"/>
        <w:jc w:val="both"/>
        <w:rPr>
          <w:sz w:val="28"/>
          <w:szCs w:val="28"/>
          <w:lang w:val="ru-RU"/>
        </w:rPr>
      </w:pPr>
      <w:r>
        <w:rPr>
          <w:noProof/>
          <w:sz w:val="28"/>
          <w:szCs w:val="28"/>
          <w:lang w:val="ru-RU"/>
        </w:rPr>
        <mc:AlternateContent>
          <mc:Choice Requires="wps">
            <w:drawing>
              <wp:anchor distT="0" distB="0" distL="114300" distR="114300" simplePos="0" relativeHeight="251661312" behindDoc="0" locked="0" layoutInCell="1" allowOverlap="1" wp14:anchorId="198D13A4" wp14:editId="54374A9A">
                <wp:simplePos x="0" y="0"/>
                <wp:positionH relativeFrom="column">
                  <wp:posOffset>2842820</wp:posOffset>
                </wp:positionH>
                <wp:positionV relativeFrom="paragraph">
                  <wp:posOffset>156210</wp:posOffset>
                </wp:positionV>
                <wp:extent cx="3688715" cy="435935"/>
                <wp:effectExtent l="0" t="0" r="26035" b="2159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3688715" cy="43593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0E2082" w:rsidRDefault="00D0206D" w:rsidP="000E2082">
                            <w:pPr>
                              <w:pStyle w:val="a5"/>
                              <w:spacing w:line="360" w:lineRule="auto"/>
                              <w:jc w:val="center"/>
                              <w:rPr>
                                <w:sz w:val="28"/>
                                <w:szCs w:val="28"/>
                              </w:rPr>
                            </w:pPr>
                            <w:r>
                              <w:rPr>
                                <w:sz w:val="28"/>
                                <w:szCs w:val="28"/>
                              </w:rPr>
                              <w:t>К. Васак – автор концепції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2" o:spid="_x0000_s1027" style="position:absolute;left:0;text-align:left;margin-left:223.85pt;margin-top:12.3pt;width:290.45pt;height:34.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" fillcolor="white [3201]" strokecolor="black [3200]" strokeweight=".25pt">
                <v:textbox>
                  <w:txbxContent>
                    <w:p w:rsidR="00D0206D" w:rsidRPr="000E2082" w:rsidRDefault="00D0206D" w:rsidP="000E2082">
                      <w:pPr>
                        <w:pStyle w:val="a5"/>
                        <w:spacing w:line="360" w:lineRule="auto"/>
                        <w:jc w:val="center"/>
                        <w:rPr>
                          <w:sz w:val="28"/>
                          <w:szCs w:val="28"/>
                        </w:rPr>
                      </w:pPr>
                      <w:r>
                        <w:rPr>
                          <w:sz w:val="28"/>
                          <w:szCs w:val="28"/>
                        </w:rPr>
                        <w:t>К. Васак – автор концепції</w:t>
                      </w:r>
                    </w:p>
                  </w:txbxContent>
                </v:textbox>
              </v:roundrect>
            </w:pict>
          </mc:Fallback>
        </mc:AlternateContent>
      </w:r>
    </w:p>
    <w:p w:rsidR="000E2082" w:rsidRDefault="00D0206D" w:rsidP="001C2342">
      <w:pPr>
        <w:pStyle w:val="a5"/>
        <w:spacing w:line="360" w:lineRule="auto"/>
        <w:jc w:val="both"/>
        <w:rPr>
          <w:sz w:val="28"/>
          <w:szCs w:val="28"/>
          <w:lang w:val="ru-RU"/>
        </w:rPr>
      </w:pPr>
      <w:r>
        <w:rPr>
          <w:noProof/>
          <w:sz w:val="28"/>
          <w:szCs w:val="28"/>
          <w:lang w:val="ru-RU"/>
        </w:rPr>
        <mc:AlternateContent>
          <mc:Choice Requires="wps">
            <w:drawing>
              <wp:anchor distT="0" distB="0" distL="114300" distR="114300" simplePos="0" relativeHeight="252152832" behindDoc="0" locked="0" layoutInCell="1" allowOverlap="1">
                <wp:simplePos x="0" y="0"/>
                <wp:positionH relativeFrom="column">
                  <wp:posOffset>6530532</wp:posOffset>
                </wp:positionH>
                <wp:positionV relativeFrom="paragraph">
                  <wp:posOffset>73099</wp:posOffset>
                </wp:positionV>
                <wp:extent cx="1787052" cy="616511"/>
                <wp:effectExtent l="0" t="0" r="22860" b="31750"/>
                <wp:wrapNone/>
                <wp:docPr id="246" name="Прямая соединительная линия 246"/>
                <wp:cNvGraphicFramePr/>
                <a:graphic xmlns:a="http://schemas.openxmlformats.org/drawingml/2006/main">
                  <a:graphicData uri="http://schemas.microsoft.com/office/word/2010/wordprocessingShape">
                    <wps:wsp>
                      <wps:cNvCnPr/>
                      <wps:spPr>
                        <a:xfrm>
                          <a:off x="0" y="0"/>
                          <a:ext cx="1787052" cy="6165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46" o:spid="_x0000_s1026" style="position:absolute;z-index:252152832;visibility:visible;mso-wrap-style:square;mso-wrap-distance-left:9pt;mso-wrap-distance-top:0;mso-wrap-distance-right:9pt;mso-wrap-distance-bottom:0;mso-position-horizontal:absolute;mso-position-horizontal-relative:text;mso-position-vertical:absolute;mso-position-vertical-relative:text" from="514.2pt,5.75pt" to="654.9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" strokecolor="black [3040]"/>
            </w:pict>
          </mc:Fallback>
        </mc:AlternateContent>
      </w:r>
      <w:r>
        <w:rPr>
          <w:noProof/>
          <w:sz w:val="28"/>
          <w:szCs w:val="28"/>
          <w:lang w:val="ru-RU"/>
        </w:rPr>
        <mc:AlternateContent>
          <mc:Choice Requires="wps">
            <w:drawing>
              <wp:anchor distT="0" distB="0" distL="114300" distR="114300" simplePos="0" relativeHeight="252151808" behindDoc="0" locked="0" layoutInCell="1" allowOverlap="1">
                <wp:simplePos x="0" y="0"/>
                <wp:positionH relativeFrom="column">
                  <wp:posOffset>5010858</wp:posOffset>
                </wp:positionH>
                <wp:positionV relativeFrom="paragraph">
                  <wp:posOffset>285750</wp:posOffset>
                </wp:positionV>
                <wp:extent cx="1020725" cy="372140"/>
                <wp:effectExtent l="0" t="0" r="27305" b="27940"/>
                <wp:wrapNone/>
                <wp:docPr id="234" name="Прямая соединительная линия 234"/>
                <wp:cNvGraphicFramePr/>
                <a:graphic xmlns:a="http://schemas.openxmlformats.org/drawingml/2006/main">
                  <a:graphicData uri="http://schemas.microsoft.com/office/word/2010/wordprocessingShape">
                    <wps:wsp>
                      <wps:cNvCnPr/>
                      <wps:spPr>
                        <a:xfrm>
                          <a:off x="0" y="0"/>
                          <a:ext cx="1020725" cy="372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34" o:spid="_x0000_s1026" style="position:absolute;z-index:252151808;visibility:visible;mso-wrap-style:square;mso-wrap-distance-left:9pt;mso-wrap-distance-top:0;mso-wrap-distance-right:9pt;mso-wrap-distance-bottom:0;mso-position-horizontal:absolute;mso-position-horizontal-relative:text;mso-position-vertical:absolute;mso-position-vertical-relative:text" from="394.55pt,22.5pt" to="474.9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" strokecolor="black [3040]"/>
            </w:pict>
          </mc:Fallback>
        </mc:AlternateContent>
      </w:r>
      <w:r>
        <w:rPr>
          <w:noProof/>
          <w:sz w:val="28"/>
          <w:szCs w:val="28"/>
          <w:lang w:val="ru-RU"/>
        </w:rPr>
        <mc:AlternateContent>
          <mc:Choice Requires="wps">
            <w:drawing>
              <wp:anchor distT="0" distB="0" distL="114300" distR="114300" simplePos="0" relativeHeight="252150784" behindDoc="0" locked="0" layoutInCell="1" allowOverlap="1">
                <wp:simplePos x="0" y="0"/>
                <wp:positionH relativeFrom="column">
                  <wp:posOffset>3798747</wp:posOffset>
                </wp:positionH>
                <wp:positionV relativeFrom="paragraph">
                  <wp:posOffset>285425</wp:posOffset>
                </wp:positionV>
                <wp:extent cx="808075" cy="404362"/>
                <wp:effectExtent l="0" t="0" r="30480" b="34290"/>
                <wp:wrapNone/>
                <wp:docPr id="25" name="Прямая соединительная линия 25"/>
                <wp:cNvGraphicFramePr/>
                <a:graphic xmlns:a="http://schemas.openxmlformats.org/drawingml/2006/main">
                  <a:graphicData uri="http://schemas.microsoft.com/office/word/2010/wordprocessingShape">
                    <wps:wsp>
                      <wps:cNvCnPr/>
                      <wps:spPr>
                        <a:xfrm flipH="1">
                          <a:off x="0" y="0"/>
                          <a:ext cx="808075" cy="4043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5" o:spid="_x0000_s1026" style="position:absolute;flip:x;z-index:252150784;visibility:visible;mso-wrap-style:square;mso-wrap-distance-left:9pt;mso-wrap-distance-top:0;mso-wrap-distance-right:9pt;mso-wrap-distance-bottom:0;mso-position-horizontal:absolute;mso-position-horizontal-relative:text;mso-position-vertical:absolute;mso-position-vertical-relative:text" from="299.1pt,22.45pt" to="362.75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" strokecolor="black [3040]"/>
            </w:pict>
          </mc:Fallback>
        </mc:AlternateContent>
      </w:r>
      <w:r>
        <w:rPr>
          <w:noProof/>
          <w:sz w:val="28"/>
          <w:szCs w:val="28"/>
          <w:lang w:val="ru-RU"/>
        </w:rPr>
        <mc:AlternateContent>
          <mc:Choice Requires="wps">
            <w:drawing>
              <wp:anchor distT="0" distB="0" distL="114300" distR="114300" simplePos="0" relativeHeight="252149760" behindDoc="0" locked="0" layoutInCell="1" allowOverlap="1">
                <wp:simplePos x="0" y="0"/>
                <wp:positionH relativeFrom="column">
                  <wp:posOffset>1427687</wp:posOffset>
                </wp:positionH>
                <wp:positionV relativeFrom="paragraph">
                  <wp:posOffset>73099</wp:posOffset>
                </wp:positionV>
                <wp:extent cx="1413510" cy="584791"/>
                <wp:effectExtent l="0" t="0" r="15240" b="25400"/>
                <wp:wrapNone/>
                <wp:docPr id="19" name="Прямая соединительная линия 19"/>
                <wp:cNvGraphicFramePr/>
                <a:graphic xmlns:a="http://schemas.openxmlformats.org/drawingml/2006/main">
                  <a:graphicData uri="http://schemas.microsoft.com/office/word/2010/wordprocessingShape">
                    <wps:wsp>
                      <wps:cNvCnPr/>
                      <wps:spPr>
                        <a:xfrm flipH="1">
                          <a:off x="0" y="0"/>
                          <a:ext cx="1413510" cy="5847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9" o:spid="_x0000_s1026" style="position:absolute;flip:x;z-index:252149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4pt,5.75pt" to="223.7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" strokecolor="black [3040]"/>
            </w:pict>
          </mc:Fallback>
        </mc:AlternateContent>
      </w:r>
    </w:p>
    <w:p w:rsidR="000E2082" w:rsidRDefault="000E2082" w:rsidP="001C2342">
      <w:pPr>
        <w:pStyle w:val="a5"/>
        <w:spacing w:line="360" w:lineRule="auto"/>
        <w:jc w:val="both"/>
        <w:rPr>
          <w:sz w:val="28"/>
          <w:szCs w:val="28"/>
          <w:lang w:val="ru-RU"/>
        </w:rPr>
      </w:pPr>
    </w:p>
    <w:p w:rsidR="000E2082" w:rsidRDefault="00D0206D" w:rsidP="001C2342">
      <w:pPr>
        <w:pStyle w:val="a5"/>
        <w:spacing w:line="360" w:lineRule="auto"/>
        <w:jc w:val="both"/>
        <w:rPr>
          <w:sz w:val="28"/>
          <w:szCs w:val="28"/>
          <w:lang w:val="ru-RU"/>
        </w:rPr>
      </w:pPr>
      <w:r>
        <w:rPr>
          <w:noProof/>
          <w:sz w:val="28"/>
          <w:szCs w:val="28"/>
          <w:lang w:val="ru-RU"/>
        </w:rPr>
        <mc:AlternateContent>
          <mc:Choice Requires="wps">
            <w:drawing>
              <wp:anchor distT="0" distB="0" distL="114300" distR="114300" simplePos="0" relativeHeight="251663360" behindDoc="0" locked="0" layoutInCell="1" allowOverlap="1" wp14:anchorId="18BCBBB2" wp14:editId="1B7969AB">
                <wp:simplePos x="0" y="0"/>
                <wp:positionH relativeFrom="column">
                  <wp:posOffset>495300</wp:posOffset>
                </wp:positionH>
                <wp:positionV relativeFrom="paragraph">
                  <wp:posOffset>48260</wp:posOffset>
                </wp:positionV>
                <wp:extent cx="2159635" cy="614680"/>
                <wp:effectExtent l="0" t="0" r="12065" b="1397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2159635" cy="61468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0E2082" w:rsidRDefault="00D0206D" w:rsidP="000E2082">
                            <w:pPr>
                              <w:pStyle w:val="a5"/>
                              <w:spacing w:line="360" w:lineRule="auto"/>
                              <w:jc w:val="center"/>
                              <w:rPr>
                                <w:sz w:val="28"/>
                                <w:szCs w:val="28"/>
                              </w:rPr>
                            </w:pPr>
                            <w:r>
                              <w:rPr>
                                <w:sz w:val="28"/>
                                <w:szCs w:val="28"/>
                              </w:rPr>
                              <w:t>Перше покоління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3" o:spid="_x0000_s1028" style="position:absolute;left:0;text-align:left;margin-left:39pt;margin-top:3.8pt;width:170.05pt;height:48.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" fillcolor="white [3201]" strokecolor="black [3200]" strokeweight=".25pt">
                <v:textbox>
                  <w:txbxContent>
                    <w:p w:rsidR="00D0206D" w:rsidRPr="000E2082" w:rsidRDefault="00D0206D" w:rsidP="000E2082">
                      <w:pPr>
                        <w:pStyle w:val="a5"/>
                        <w:spacing w:line="360" w:lineRule="auto"/>
                        <w:jc w:val="center"/>
                        <w:rPr>
                          <w:sz w:val="28"/>
                          <w:szCs w:val="28"/>
                        </w:rPr>
                      </w:pPr>
                      <w:r>
                        <w:rPr>
                          <w:sz w:val="28"/>
                          <w:szCs w:val="28"/>
                        </w:rPr>
                        <w:t>Перше покоління</w:t>
                      </w:r>
                    </w:p>
                  </w:txbxContent>
                </v:textbox>
              </v:roundrect>
            </w:pict>
          </mc:Fallback>
        </mc:AlternateContent>
      </w:r>
      <w:r>
        <w:rPr>
          <w:noProof/>
          <w:sz w:val="28"/>
          <w:szCs w:val="28"/>
          <w:lang w:val="ru-RU"/>
        </w:rPr>
        <mc:AlternateContent>
          <mc:Choice Requires="wps">
            <w:drawing>
              <wp:anchor distT="0" distB="0" distL="114300" distR="114300" simplePos="0" relativeHeight="251665408" behindDoc="0" locked="0" layoutInCell="1" allowOverlap="1" wp14:anchorId="68759C18" wp14:editId="02F2411B">
                <wp:simplePos x="0" y="0"/>
                <wp:positionH relativeFrom="column">
                  <wp:posOffset>2717165</wp:posOffset>
                </wp:positionH>
                <wp:positionV relativeFrom="paragraph">
                  <wp:posOffset>51435</wp:posOffset>
                </wp:positionV>
                <wp:extent cx="2159635" cy="614680"/>
                <wp:effectExtent l="0" t="0" r="12065" b="1397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2159635" cy="61468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0E2082" w:rsidRDefault="00D0206D" w:rsidP="000E2082">
                            <w:pPr>
                              <w:pStyle w:val="a5"/>
                              <w:spacing w:line="360" w:lineRule="auto"/>
                              <w:jc w:val="center"/>
                              <w:rPr>
                                <w:sz w:val="28"/>
                                <w:szCs w:val="28"/>
                              </w:rPr>
                            </w:pPr>
                            <w:r>
                              <w:rPr>
                                <w:sz w:val="28"/>
                                <w:szCs w:val="28"/>
                              </w:rPr>
                              <w:t>Друге покоління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4" o:spid="_x0000_s1029" style="position:absolute;left:0;text-align:left;margin-left:213.95pt;margin-top:4.05pt;width:170.05pt;height:48.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" fillcolor="white [3201]" strokecolor="black [3200]" strokeweight=".25pt">
                <v:textbox>
                  <w:txbxContent>
                    <w:p w:rsidR="00D0206D" w:rsidRPr="000E2082" w:rsidRDefault="00D0206D" w:rsidP="000E2082">
                      <w:pPr>
                        <w:pStyle w:val="a5"/>
                        <w:spacing w:line="360" w:lineRule="auto"/>
                        <w:jc w:val="center"/>
                        <w:rPr>
                          <w:sz w:val="28"/>
                          <w:szCs w:val="28"/>
                        </w:rPr>
                      </w:pPr>
                      <w:r>
                        <w:rPr>
                          <w:sz w:val="28"/>
                          <w:szCs w:val="28"/>
                        </w:rPr>
                        <w:t>Друге покоління</w:t>
                      </w:r>
                    </w:p>
                  </w:txbxContent>
                </v:textbox>
              </v:roundrect>
            </w:pict>
          </mc:Fallback>
        </mc:AlternateContent>
      </w:r>
      <w:r>
        <w:rPr>
          <w:noProof/>
          <w:sz w:val="28"/>
          <w:szCs w:val="28"/>
          <w:lang w:val="ru-RU"/>
        </w:rPr>
        <mc:AlternateContent>
          <mc:Choice Requires="wps">
            <w:drawing>
              <wp:anchor distT="0" distB="0" distL="114300" distR="114300" simplePos="0" relativeHeight="251667456" behindDoc="0" locked="0" layoutInCell="1" allowOverlap="1" wp14:anchorId="22B84A01" wp14:editId="12FBCDC1">
                <wp:simplePos x="0" y="0"/>
                <wp:positionH relativeFrom="column">
                  <wp:posOffset>5012690</wp:posOffset>
                </wp:positionH>
                <wp:positionV relativeFrom="paragraph">
                  <wp:posOffset>50800</wp:posOffset>
                </wp:positionV>
                <wp:extent cx="2159635" cy="614680"/>
                <wp:effectExtent l="0" t="0" r="12065" b="13970"/>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2159635" cy="61468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0E2082" w:rsidRDefault="00D0206D" w:rsidP="000E2082">
                            <w:pPr>
                              <w:pStyle w:val="a5"/>
                              <w:spacing w:line="360" w:lineRule="auto"/>
                              <w:jc w:val="center"/>
                              <w:rPr>
                                <w:sz w:val="28"/>
                                <w:szCs w:val="28"/>
                              </w:rPr>
                            </w:pPr>
                            <w:r>
                              <w:rPr>
                                <w:sz w:val="28"/>
                                <w:szCs w:val="28"/>
                              </w:rPr>
                              <w:t>Третє покоління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5" o:spid="_x0000_s1030" style="position:absolute;left:0;text-align:left;margin-left:394.7pt;margin-top:4pt;width:170.05pt;height:48.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" fillcolor="white [3201]" strokecolor="black [3200]" strokeweight=".25pt">
                <v:textbox>
                  <w:txbxContent>
                    <w:p w:rsidR="00D0206D" w:rsidRPr="000E2082" w:rsidRDefault="00D0206D" w:rsidP="000E2082">
                      <w:pPr>
                        <w:pStyle w:val="a5"/>
                        <w:spacing w:line="360" w:lineRule="auto"/>
                        <w:jc w:val="center"/>
                        <w:rPr>
                          <w:sz w:val="28"/>
                          <w:szCs w:val="28"/>
                        </w:rPr>
                      </w:pPr>
                      <w:r>
                        <w:rPr>
                          <w:sz w:val="28"/>
                          <w:szCs w:val="28"/>
                        </w:rPr>
                        <w:t>Третє покоління</w:t>
                      </w:r>
                    </w:p>
                  </w:txbxContent>
                </v:textbox>
              </v:roundrect>
            </w:pict>
          </mc:Fallback>
        </mc:AlternateContent>
      </w:r>
      <w:r w:rsidR="000E2082">
        <w:rPr>
          <w:noProof/>
          <w:sz w:val="28"/>
          <w:szCs w:val="28"/>
          <w:lang w:val="ru-RU"/>
        </w:rPr>
        <mc:AlternateContent>
          <mc:Choice Requires="wps">
            <w:drawing>
              <wp:anchor distT="0" distB="0" distL="114300" distR="114300" simplePos="0" relativeHeight="251669504" behindDoc="0" locked="0" layoutInCell="1" allowOverlap="1" wp14:anchorId="611110DF" wp14:editId="66C117D9">
                <wp:simplePos x="0" y="0"/>
                <wp:positionH relativeFrom="column">
                  <wp:posOffset>7278237</wp:posOffset>
                </wp:positionH>
                <wp:positionV relativeFrom="paragraph">
                  <wp:posOffset>77145</wp:posOffset>
                </wp:positionV>
                <wp:extent cx="2159635" cy="614680"/>
                <wp:effectExtent l="0" t="0" r="12065" b="1397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2159635" cy="61468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0E2082" w:rsidRDefault="00D0206D" w:rsidP="000E2082">
                            <w:pPr>
                              <w:pStyle w:val="a5"/>
                              <w:spacing w:line="360" w:lineRule="auto"/>
                              <w:jc w:val="center"/>
                              <w:rPr>
                                <w:sz w:val="28"/>
                                <w:szCs w:val="28"/>
                              </w:rPr>
                            </w:pPr>
                            <w:r>
                              <w:rPr>
                                <w:sz w:val="28"/>
                                <w:szCs w:val="28"/>
                              </w:rPr>
                              <w:t>Четверте покоління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6" o:spid="_x0000_s1031" style="position:absolute;left:0;text-align:left;margin-left:573.1pt;margin-top:6.05pt;width:170.05pt;height:48.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" fillcolor="white [3201]" strokecolor="black [3200]" strokeweight=".25pt">
                <v:textbox>
                  <w:txbxContent>
                    <w:p w:rsidR="00D0206D" w:rsidRPr="000E2082" w:rsidRDefault="00D0206D" w:rsidP="000E2082">
                      <w:pPr>
                        <w:pStyle w:val="a5"/>
                        <w:spacing w:line="360" w:lineRule="auto"/>
                        <w:jc w:val="center"/>
                        <w:rPr>
                          <w:sz w:val="28"/>
                          <w:szCs w:val="28"/>
                        </w:rPr>
                      </w:pPr>
                      <w:r>
                        <w:rPr>
                          <w:sz w:val="28"/>
                          <w:szCs w:val="28"/>
                        </w:rPr>
                        <w:t>Четверте покоління</w:t>
                      </w:r>
                    </w:p>
                  </w:txbxContent>
                </v:textbox>
              </v:roundrect>
            </w:pict>
          </mc:Fallback>
        </mc:AlternateContent>
      </w:r>
    </w:p>
    <w:p w:rsidR="000E2082" w:rsidRDefault="000E2082" w:rsidP="001C2342">
      <w:pPr>
        <w:pStyle w:val="a5"/>
        <w:spacing w:line="360" w:lineRule="auto"/>
        <w:jc w:val="both"/>
        <w:rPr>
          <w:sz w:val="28"/>
          <w:szCs w:val="28"/>
          <w:lang w:val="ru-RU"/>
        </w:rPr>
      </w:pPr>
    </w:p>
    <w:p w:rsidR="000E2082" w:rsidRDefault="00D0206D" w:rsidP="001C2342">
      <w:pPr>
        <w:pStyle w:val="a5"/>
        <w:spacing w:line="360" w:lineRule="auto"/>
        <w:jc w:val="both"/>
        <w:rPr>
          <w:sz w:val="28"/>
          <w:szCs w:val="28"/>
          <w:lang w:val="ru-RU"/>
        </w:rPr>
      </w:pPr>
      <w:r>
        <w:rPr>
          <w:noProof/>
          <w:sz w:val="28"/>
          <w:szCs w:val="28"/>
          <w:lang w:val="ru-RU"/>
        </w:rPr>
        <mc:AlternateContent>
          <mc:Choice Requires="wps">
            <w:drawing>
              <wp:anchor distT="0" distB="0" distL="114300" distR="114300" simplePos="0" relativeHeight="251671552" behindDoc="0" locked="0" layoutInCell="1" allowOverlap="1" wp14:anchorId="20784E3F" wp14:editId="425E8201">
                <wp:simplePos x="0" y="0"/>
                <wp:positionH relativeFrom="column">
                  <wp:posOffset>432435</wp:posOffset>
                </wp:positionH>
                <wp:positionV relativeFrom="paragraph">
                  <wp:posOffset>146685</wp:posOffset>
                </wp:positionV>
                <wp:extent cx="2159635" cy="1071880"/>
                <wp:effectExtent l="0" t="0" r="12065" b="1397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2159635" cy="107188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0E2082" w:rsidRDefault="00D0206D" w:rsidP="000E2082">
                            <w:pPr>
                              <w:pStyle w:val="a5"/>
                              <w:spacing w:line="360" w:lineRule="auto"/>
                              <w:jc w:val="center"/>
                              <w:rPr>
                                <w:sz w:val="28"/>
                                <w:szCs w:val="28"/>
                              </w:rPr>
                            </w:pPr>
                            <w:r>
                              <w:rPr>
                                <w:sz w:val="28"/>
                                <w:szCs w:val="28"/>
                              </w:rPr>
                              <w:t>Особисті права людини і політичні права громадянина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 o:spid="_x0000_s1032" style="position:absolute;left:0;text-align:left;margin-left:34.05pt;margin-top:11.55pt;width:170.05pt;height:8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" fillcolor="white [3201]" strokecolor="black [3200]" strokeweight=".25pt">
                <v:textbox>
                  <w:txbxContent>
                    <w:p w:rsidR="00D0206D" w:rsidRPr="000E2082" w:rsidRDefault="00D0206D" w:rsidP="000E2082">
                      <w:pPr>
                        <w:pStyle w:val="a5"/>
                        <w:spacing w:line="360" w:lineRule="auto"/>
                        <w:jc w:val="center"/>
                        <w:rPr>
                          <w:sz w:val="28"/>
                          <w:szCs w:val="28"/>
                        </w:rPr>
                      </w:pPr>
                      <w:r>
                        <w:rPr>
                          <w:sz w:val="28"/>
                          <w:szCs w:val="28"/>
                        </w:rPr>
                        <w:t>Особисті права людини і політичні права громадянина</w:t>
                      </w:r>
                    </w:p>
                  </w:txbxContent>
                </v:textbox>
              </v:roundrect>
            </w:pict>
          </mc:Fallback>
        </mc:AlternateContent>
      </w:r>
      <w:r>
        <w:rPr>
          <w:noProof/>
          <w:sz w:val="28"/>
          <w:szCs w:val="28"/>
          <w:lang w:val="ru-RU"/>
        </w:rPr>
        <mc:AlternateContent>
          <mc:Choice Requires="wps">
            <w:drawing>
              <wp:anchor distT="0" distB="0" distL="114300" distR="114300" simplePos="0" relativeHeight="251679744" behindDoc="0" locked="0" layoutInCell="1" allowOverlap="1" wp14:anchorId="733D7FFD" wp14:editId="1963FD15">
                <wp:simplePos x="0" y="0"/>
                <wp:positionH relativeFrom="column">
                  <wp:posOffset>2648585</wp:posOffset>
                </wp:positionH>
                <wp:positionV relativeFrom="paragraph">
                  <wp:posOffset>146685</wp:posOffset>
                </wp:positionV>
                <wp:extent cx="2159635" cy="1071880"/>
                <wp:effectExtent l="0" t="0" r="12065" b="13970"/>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2159635" cy="107188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0E2082" w:rsidRDefault="00D0206D" w:rsidP="00AC5BA8">
                            <w:pPr>
                              <w:pStyle w:val="a5"/>
                              <w:spacing w:line="360" w:lineRule="auto"/>
                              <w:jc w:val="center"/>
                              <w:rPr>
                                <w:sz w:val="28"/>
                                <w:szCs w:val="28"/>
                              </w:rPr>
                            </w:pPr>
                            <w:r>
                              <w:rPr>
                                <w:sz w:val="28"/>
                                <w:szCs w:val="28"/>
                              </w:rPr>
                              <w:t>Соціально-економічні та культурні права людини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 o:spid="_x0000_s1033" style="position:absolute;left:0;text-align:left;margin-left:208.55pt;margin-top:11.55pt;width:170.05pt;height:8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" fillcolor="white [3201]" strokecolor="black [3200]" strokeweight=".25pt">
                <v:textbox>
                  <w:txbxContent>
                    <w:p w:rsidR="00D0206D" w:rsidRPr="000E2082" w:rsidRDefault="00D0206D" w:rsidP="00AC5BA8">
                      <w:pPr>
                        <w:pStyle w:val="a5"/>
                        <w:spacing w:line="360" w:lineRule="auto"/>
                        <w:jc w:val="center"/>
                        <w:rPr>
                          <w:sz w:val="28"/>
                          <w:szCs w:val="28"/>
                        </w:rPr>
                      </w:pPr>
                      <w:r>
                        <w:rPr>
                          <w:sz w:val="28"/>
                          <w:szCs w:val="28"/>
                        </w:rPr>
                        <w:t>Соціально-економічні та культурні права людини</w:t>
                      </w:r>
                    </w:p>
                  </w:txbxContent>
                </v:textbox>
              </v:roundrect>
            </w:pict>
          </mc:Fallback>
        </mc:AlternateContent>
      </w:r>
      <w:r>
        <w:rPr>
          <w:noProof/>
          <w:sz w:val="28"/>
          <w:szCs w:val="28"/>
          <w:lang w:val="ru-RU"/>
        </w:rPr>
        <mc:AlternateContent>
          <mc:Choice Requires="wps">
            <w:drawing>
              <wp:anchor distT="0" distB="0" distL="114300" distR="114300" simplePos="0" relativeHeight="251687936" behindDoc="0" locked="0" layoutInCell="1" allowOverlap="1" wp14:anchorId="2BF0BEF6" wp14:editId="4DDA9CE9">
                <wp:simplePos x="0" y="0"/>
                <wp:positionH relativeFrom="column">
                  <wp:posOffset>5010652</wp:posOffset>
                </wp:positionH>
                <wp:positionV relativeFrom="paragraph">
                  <wp:posOffset>225174</wp:posOffset>
                </wp:positionV>
                <wp:extent cx="2159635" cy="645795"/>
                <wp:effectExtent l="0" t="0" r="12065" b="20955"/>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2159635" cy="64579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0E2082" w:rsidRDefault="00D0206D" w:rsidP="00AC5BA8">
                            <w:pPr>
                              <w:pStyle w:val="a5"/>
                              <w:spacing w:line="360" w:lineRule="auto"/>
                              <w:jc w:val="center"/>
                              <w:rPr>
                                <w:sz w:val="28"/>
                                <w:szCs w:val="28"/>
                              </w:rPr>
                            </w:pPr>
                            <w:r>
                              <w:rPr>
                                <w:sz w:val="28"/>
                                <w:szCs w:val="28"/>
                              </w:rPr>
                              <w:t>Колективні права (права народів)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 o:spid="_x0000_s1034" style="position:absolute;left:0;text-align:left;margin-left:394.55pt;margin-top:17.75pt;width:170.05pt;height:50.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" fillcolor="white [3201]" strokecolor="black [3200]" strokeweight=".25pt">
                <v:textbox>
                  <w:txbxContent>
                    <w:p w:rsidR="00D0206D" w:rsidRPr="000E2082" w:rsidRDefault="00D0206D" w:rsidP="00AC5BA8">
                      <w:pPr>
                        <w:pStyle w:val="a5"/>
                        <w:spacing w:line="360" w:lineRule="auto"/>
                        <w:jc w:val="center"/>
                        <w:rPr>
                          <w:sz w:val="28"/>
                          <w:szCs w:val="28"/>
                        </w:rPr>
                      </w:pPr>
                      <w:r>
                        <w:rPr>
                          <w:sz w:val="28"/>
                          <w:szCs w:val="28"/>
                        </w:rPr>
                        <w:t>Колективні права (права народів)</w:t>
                      </w:r>
                    </w:p>
                  </w:txbxContent>
                </v:textbox>
              </v:roundrect>
            </w:pict>
          </mc:Fallback>
        </mc:AlternateContent>
      </w:r>
      <w:r w:rsidR="00AC5BA8">
        <w:rPr>
          <w:noProof/>
          <w:sz w:val="28"/>
          <w:szCs w:val="28"/>
          <w:lang w:val="ru-RU"/>
        </w:rPr>
        <mc:AlternateContent>
          <mc:Choice Requires="wps">
            <w:drawing>
              <wp:anchor distT="0" distB="0" distL="114300" distR="114300" simplePos="0" relativeHeight="251696128" behindDoc="0" locked="0" layoutInCell="1" allowOverlap="1" wp14:anchorId="56C283AA" wp14:editId="7F41F59C">
                <wp:simplePos x="0" y="0"/>
                <wp:positionH relativeFrom="column">
                  <wp:posOffset>7273970</wp:posOffset>
                </wp:positionH>
                <wp:positionV relativeFrom="paragraph">
                  <wp:posOffset>228984</wp:posOffset>
                </wp:positionV>
                <wp:extent cx="2159635" cy="646387"/>
                <wp:effectExtent l="0" t="0" r="12065" b="20955"/>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2159635" cy="646387"/>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0E2082" w:rsidRDefault="00D0206D" w:rsidP="00AC5BA8">
                            <w:pPr>
                              <w:pStyle w:val="a5"/>
                              <w:spacing w:line="360" w:lineRule="auto"/>
                              <w:jc w:val="center"/>
                              <w:rPr>
                                <w:sz w:val="28"/>
                                <w:szCs w:val="28"/>
                              </w:rPr>
                            </w:pPr>
                            <w:r>
                              <w:rPr>
                                <w:sz w:val="28"/>
                                <w:szCs w:val="28"/>
                              </w:rPr>
                              <w:t>Суперечливе, визнається не усіма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 o:spid="_x0000_s1035" style="position:absolute;left:0;text-align:left;margin-left:572.75pt;margin-top:18.05pt;width:170.05pt;height:50.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" fillcolor="white [3201]" strokecolor="black [3200]" strokeweight=".25pt">
                <v:textbox>
                  <w:txbxContent>
                    <w:p w:rsidR="00D0206D" w:rsidRPr="000E2082" w:rsidRDefault="00D0206D" w:rsidP="00AC5BA8">
                      <w:pPr>
                        <w:pStyle w:val="a5"/>
                        <w:spacing w:line="360" w:lineRule="auto"/>
                        <w:jc w:val="center"/>
                        <w:rPr>
                          <w:sz w:val="28"/>
                          <w:szCs w:val="28"/>
                        </w:rPr>
                      </w:pPr>
                      <w:r>
                        <w:rPr>
                          <w:sz w:val="28"/>
                          <w:szCs w:val="28"/>
                        </w:rPr>
                        <w:t>Суперечливе, визнається не усіма</w:t>
                      </w:r>
                    </w:p>
                  </w:txbxContent>
                </v:textbox>
              </v:roundrect>
            </w:pict>
          </mc:Fallback>
        </mc:AlternateContent>
      </w:r>
    </w:p>
    <w:p w:rsidR="000E2082" w:rsidRDefault="000E2082" w:rsidP="001C2342">
      <w:pPr>
        <w:pStyle w:val="a5"/>
        <w:spacing w:line="360" w:lineRule="auto"/>
        <w:jc w:val="both"/>
        <w:rPr>
          <w:sz w:val="28"/>
          <w:szCs w:val="28"/>
          <w:lang w:val="ru-RU"/>
        </w:rPr>
      </w:pPr>
    </w:p>
    <w:p w:rsidR="000E2082" w:rsidRDefault="000E2082" w:rsidP="001C2342">
      <w:pPr>
        <w:pStyle w:val="a5"/>
        <w:spacing w:line="360" w:lineRule="auto"/>
        <w:jc w:val="both"/>
        <w:rPr>
          <w:sz w:val="28"/>
          <w:szCs w:val="28"/>
          <w:lang w:val="ru-RU"/>
        </w:rPr>
      </w:pPr>
    </w:p>
    <w:p w:rsidR="000E2082" w:rsidRDefault="00D0206D" w:rsidP="001C2342">
      <w:pPr>
        <w:pStyle w:val="a5"/>
        <w:spacing w:line="360" w:lineRule="auto"/>
        <w:jc w:val="both"/>
        <w:rPr>
          <w:sz w:val="28"/>
          <w:szCs w:val="28"/>
          <w:lang w:val="ru-RU"/>
        </w:rPr>
      </w:pPr>
      <w:r>
        <w:rPr>
          <w:noProof/>
          <w:sz w:val="28"/>
          <w:szCs w:val="28"/>
          <w:lang w:val="ru-RU"/>
        </w:rPr>
        <mc:AlternateContent>
          <mc:Choice Requires="wps">
            <w:drawing>
              <wp:anchor distT="0" distB="0" distL="114300" distR="114300" simplePos="0" relativeHeight="251689984" behindDoc="0" locked="0" layoutInCell="1" allowOverlap="1" wp14:anchorId="33EB99B4" wp14:editId="707458A4">
                <wp:simplePos x="0" y="0"/>
                <wp:positionH relativeFrom="column">
                  <wp:posOffset>5010652</wp:posOffset>
                </wp:positionH>
                <wp:positionV relativeFrom="paragraph">
                  <wp:posOffset>62747</wp:posOffset>
                </wp:positionV>
                <wp:extent cx="2159635" cy="509905"/>
                <wp:effectExtent l="0" t="0" r="12065" b="23495"/>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2159635" cy="50990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0E2082" w:rsidRDefault="00D0206D" w:rsidP="00AC5BA8">
                            <w:pPr>
                              <w:pStyle w:val="a5"/>
                              <w:spacing w:line="360" w:lineRule="auto"/>
                              <w:jc w:val="center"/>
                              <w:rPr>
                                <w:sz w:val="28"/>
                                <w:szCs w:val="28"/>
                              </w:rPr>
                            </w:pPr>
                            <w:r>
                              <w:rPr>
                                <w:sz w:val="28"/>
                                <w:szCs w:val="28"/>
                              </w:rPr>
                              <w:t>Право на мир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 o:spid="_x0000_s1036" style="position:absolute;left:0;text-align:left;margin-left:394.55pt;margin-top:4.95pt;width:170.05pt;height:40.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" fillcolor="white [3201]" strokecolor="black [3200]" strokeweight=".25pt">
                <v:textbox>
                  <w:txbxContent>
                    <w:p w:rsidR="00D0206D" w:rsidRPr="000E2082" w:rsidRDefault="00D0206D" w:rsidP="00AC5BA8">
                      <w:pPr>
                        <w:pStyle w:val="a5"/>
                        <w:spacing w:line="360" w:lineRule="auto"/>
                        <w:jc w:val="center"/>
                        <w:rPr>
                          <w:sz w:val="28"/>
                          <w:szCs w:val="28"/>
                        </w:rPr>
                      </w:pPr>
                      <w:r>
                        <w:rPr>
                          <w:sz w:val="28"/>
                          <w:szCs w:val="28"/>
                        </w:rPr>
                        <w:t>Право на мир</w:t>
                      </w:r>
                    </w:p>
                  </w:txbxContent>
                </v:textbox>
              </v:roundrect>
            </w:pict>
          </mc:Fallback>
        </mc:AlternateContent>
      </w:r>
      <w:r w:rsidR="00AC5BA8">
        <w:rPr>
          <w:noProof/>
          <w:sz w:val="28"/>
          <w:szCs w:val="28"/>
          <w:lang w:val="ru-RU"/>
        </w:rPr>
        <mc:AlternateContent>
          <mc:Choice Requires="wps">
            <w:drawing>
              <wp:anchor distT="0" distB="0" distL="114300" distR="114300" simplePos="0" relativeHeight="251698176" behindDoc="0" locked="0" layoutInCell="1" allowOverlap="1" wp14:anchorId="45A436B9" wp14:editId="47D43B16">
                <wp:simplePos x="0" y="0"/>
                <wp:positionH relativeFrom="column">
                  <wp:posOffset>7275077</wp:posOffset>
                </wp:positionH>
                <wp:positionV relativeFrom="paragraph">
                  <wp:posOffset>59306</wp:posOffset>
                </wp:positionV>
                <wp:extent cx="2159635" cy="467832"/>
                <wp:effectExtent l="0" t="0" r="12065" b="27940"/>
                <wp:wrapNone/>
                <wp:docPr id="21" name="Скругленный прямоугольник 21"/>
                <wp:cNvGraphicFramePr/>
                <a:graphic xmlns:a="http://schemas.openxmlformats.org/drawingml/2006/main">
                  <a:graphicData uri="http://schemas.microsoft.com/office/word/2010/wordprocessingShape">
                    <wps:wsp>
                      <wps:cNvSpPr/>
                      <wps:spPr>
                        <a:xfrm>
                          <a:off x="0" y="0"/>
                          <a:ext cx="2159635" cy="467832"/>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0E2082" w:rsidRDefault="00D0206D" w:rsidP="00AC5BA8">
                            <w:pPr>
                              <w:pStyle w:val="a5"/>
                              <w:spacing w:line="360" w:lineRule="auto"/>
                              <w:jc w:val="center"/>
                              <w:rPr>
                                <w:sz w:val="28"/>
                                <w:szCs w:val="28"/>
                              </w:rPr>
                            </w:pPr>
                            <w:r>
                              <w:rPr>
                                <w:sz w:val="28"/>
                                <w:szCs w:val="28"/>
                              </w:rPr>
                              <w:t>Право на зміну статті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1" o:spid="_x0000_s1037" style="position:absolute;left:0;text-align:left;margin-left:572.85pt;margin-top:4.65pt;width:170.05pt;height:36.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" fillcolor="white [3201]" strokecolor="black [3200]" strokeweight=".25pt">
                <v:textbox>
                  <w:txbxContent>
                    <w:p w:rsidR="00D0206D" w:rsidRPr="000E2082" w:rsidRDefault="00D0206D" w:rsidP="00AC5BA8">
                      <w:pPr>
                        <w:pStyle w:val="a5"/>
                        <w:spacing w:line="360" w:lineRule="auto"/>
                        <w:jc w:val="center"/>
                        <w:rPr>
                          <w:sz w:val="28"/>
                          <w:szCs w:val="28"/>
                        </w:rPr>
                      </w:pPr>
                      <w:r>
                        <w:rPr>
                          <w:sz w:val="28"/>
                          <w:szCs w:val="28"/>
                        </w:rPr>
                        <w:t>Право на зміну статті</w:t>
                      </w:r>
                    </w:p>
                  </w:txbxContent>
                </v:textbox>
              </v:roundrect>
            </w:pict>
          </mc:Fallback>
        </mc:AlternateContent>
      </w:r>
    </w:p>
    <w:p w:rsidR="000E2082" w:rsidRDefault="00D0206D" w:rsidP="001C2342">
      <w:pPr>
        <w:pStyle w:val="a5"/>
        <w:spacing w:line="360" w:lineRule="auto"/>
        <w:jc w:val="both"/>
        <w:rPr>
          <w:sz w:val="28"/>
          <w:szCs w:val="28"/>
          <w:lang w:val="ru-RU"/>
        </w:rPr>
      </w:pPr>
      <w:r>
        <w:rPr>
          <w:noProof/>
          <w:sz w:val="28"/>
          <w:szCs w:val="28"/>
          <w:lang w:val="ru-RU"/>
        </w:rPr>
        <mc:AlternateContent>
          <mc:Choice Requires="wps">
            <w:drawing>
              <wp:anchor distT="0" distB="0" distL="114300" distR="114300" simplePos="0" relativeHeight="251673600" behindDoc="0" locked="0" layoutInCell="1" allowOverlap="1" wp14:anchorId="68582392" wp14:editId="185997F2">
                <wp:simplePos x="0" y="0"/>
                <wp:positionH relativeFrom="column">
                  <wp:posOffset>427842</wp:posOffset>
                </wp:positionH>
                <wp:positionV relativeFrom="paragraph">
                  <wp:posOffset>75447</wp:posOffset>
                </wp:positionV>
                <wp:extent cx="2159635" cy="488950"/>
                <wp:effectExtent l="0" t="0" r="12065" b="2540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2159635" cy="48895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0E2082" w:rsidRDefault="00D0206D" w:rsidP="00AC5BA8">
                            <w:pPr>
                              <w:pStyle w:val="a5"/>
                              <w:spacing w:line="360" w:lineRule="auto"/>
                              <w:jc w:val="center"/>
                              <w:rPr>
                                <w:sz w:val="28"/>
                                <w:szCs w:val="28"/>
                              </w:rPr>
                            </w:pPr>
                            <w:r>
                              <w:rPr>
                                <w:sz w:val="28"/>
                                <w:szCs w:val="28"/>
                              </w:rPr>
                              <w:t>Право на життя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 o:spid="_x0000_s1038" style="position:absolute;left:0;text-align:left;margin-left:33.7pt;margin-top:5.95pt;width:170.05pt;height: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" fillcolor="white [3201]" strokecolor="black [3200]" strokeweight=".25pt">
                <v:textbox>
                  <w:txbxContent>
                    <w:p w:rsidR="00D0206D" w:rsidRPr="000E2082" w:rsidRDefault="00D0206D" w:rsidP="00AC5BA8">
                      <w:pPr>
                        <w:pStyle w:val="a5"/>
                        <w:spacing w:line="360" w:lineRule="auto"/>
                        <w:jc w:val="center"/>
                        <w:rPr>
                          <w:sz w:val="28"/>
                          <w:szCs w:val="28"/>
                        </w:rPr>
                      </w:pPr>
                      <w:r>
                        <w:rPr>
                          <w:sz w:val="28"/>
                          <w:szCs w:val="28"/>
                        </w:rPr>
                        <w:t>Право на життя</w:t>
                      </w:r>
                    </w:p>
                  </w:txbxContent>
                </v:textbox>
              </v:roundrect>
            </w:pict>
          </mc:Fallback>
        </mc:AlternateContent>
      </w:r>
      <w:r w:rsidR="00AC5BA8">
        <w:rPr>
          <w:noProof/>
          <w:sz w:val="28"/>
          <w:szCs w:val="28"/>
          <w:lang w:val="ru-RU"/>
        </w:rPr>
        <mc:AlternateContent>
          <mc:Choice Requires="wps">
            <w:drawing>
              <wp:anchor distT="0" distB="0" distL="114300" distR="114300" simplePos="0" relativeHeight="251681792" behindDoc="0" locked="0" layoutInCell="1" allowOverlap="1" wp14:anchorId="6505AF58" wp14:editId="2624AEF1">
                <wp:simplePos x="0" y="0"/>
                <wp:positionH relativeFrom="column">
                  <wp:posOffset>2650372</wp:posOffset>
                </wp:positionH>
                <wp:positionV relativeFrom="paragraph">
                  <wp:posOffset>72966</wp:posOffset>
                </wp:positionV>
                <wp:extent cx="2159635" cy="478466"/>
                <wp:effectExtent l="0" t="0" r="12065" b="17145"/>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2159635" cy="478466"/>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0E2082" w:rsidRDefault="00D0206D" w:rsidP="00AC5BA8">
                            <w:pPr>
                              <w:pStyle w:val="a5"/>
                              <w:spacing w:line="360" w:lineRule="auto"/>
                              <w:jc w:val="center"/>
                              <w:rPr>
                                <w:sz w:val="28"/>
                                <w:szCs w:val="28"/>
                              </w:rPr>
                            </w:pPr>
                            <w:r>
                              <w:rPr>
                                <w:sz w:val="28"/>
                                <w:szCs w:val="28"/>
                              </w:rPr>
                              <w:t>Право на освіту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 o:spid="_x0000_s1039" style="position:absolute;left:0;text-align:left;margin-left:208.7pt;margin-top:5.75pt;width:170.05pt;height:3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" fillcolor="white [3201]" strokecolor="black [3200]" strokeweight=".25pt">
                <v:textbox>
                  <w:txbxContent>
                    <w:p w:rsidR="00D0206D" w:rsidRPr="000E2082" w:rsidRDefault="00D0206D" w:rsidP="00AC5BA8">
                      <w:pPr>
                        <w:pStyle w:val="a5"/>
                        <w:spacing w:line="360" w:lineRule="auto"/>
                        <w:jc w:val="center"/>
                        <w:rPr>
                          <w:sz w:val="28"/>
                          <w:szCs w:val="28"/>
                        </w:rPr>
                      </w:pPr>
                      <w:r>
                        <w:rPr>
                          <w:sz w:val="28"/>
                          <w:szCs w:val="28"/>
                        </w:rPr>
                        <w:t>Право на освіту</w:t>
                      </w:r>
                    </w:p>
                  </w:txbxContent>
                </v:textbox>
              </v:roundrect>
            </w:pict>
          </mc:Fallback>
        </mc:AlternateContent>
      </w:r>
    </w:p>
    <w:p w:rsidR="000E2082" w:rsidRDefault="00D0206D" w:rsidP="001C2342">
      <w:pPr>
        <w:pStyle w:val="a5"/>
        <w:spacing w:line="360" w:lineRule="auto"/>
        <w:jc w:val="both"/>
        <w:rPr>
          <w:sz w:val="28"/>
          <w:szCs w:val="28"/>
          <w:lang w:val="ru-RU"/>
        </w:rPr>
      </w:pPr>
      <w:r>
        <w:rPr>
          <w:noProof/>
          <w:sz w:val="28"/>
          <w:szCs w:val="28"/>
          <w:lang w:val="ru-RU"/>
        </w:rPr>
        <mc:AlternateContent>
          <mc:Choice Requires="wps">
            <w:drawing>
              <wp:anchor distT="0" distB="0" distL="114300" distR="114300" simplePos="0" relativeHeight="251692032" behindDoc="0" locked="0" layoutInCell="1" allowOverlap="1" wp14:anchorId="0BB64BAE" wp14:editId="6B81F8B9">
                <wp:simplePos x="0" y="0"/>
                <wp:positionH relativeFrom="column">
                  <wp:posOffset>5010150</wp:posOffset>
                </wp:positionH>
                <wp:positionV relativeFrom="paragraph">
                  <wp:posOffset>21590</wp:posOffset>
                </wp:positionV>
                <wp:extent cx="2159635" cy="488950"/>
                <wp:effectExtent l="0" t="0" r="12065" b="25400"/>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2159635" cy="48895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0E2082" w:rsidRDefault="00D0206D" w:rsidP="00AC5BA8">
                            <w:pPr>
                              <w:pStyle w:val="a5"/>
                              <w:spacing w:line="360" w:lineRule="auto"/>
                              <w:jc w:val="center"/>
                              <w:rPr>
                                <w:sz w:val="28"/>
                                <w:szCs w:val="28"/>
                              </w:rPr>
                            </w:pPr>
                            <w:r>
                              <w:rPr>
                                <w:sz w:val="28"/>
                                <w:szCs w:val="28"/>
                              </w:rPr>
                              <w:t>Право на безпеку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 o:spid="_x0000_s1040" style="position:absolute;left:0;text-align:left;margin-left:394.5pt;margin-top:1.7pt;width:170.05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" fillcolor="white [3201]" strokecolor="black [3200]" strokeweight=".25pt">
                <v:textbox>
                  <w:txbxContent>
                    <w:p w:rsidR="00D0206D" w:rsidRPr="000E2082" w:rsidRDefault="00D0206D" w:rsidP="00AC5BA8">
                      <w:pPr>
                        <w:pStyle w:val="a5"/>
                        <w:spacing w:line="360" w:lineRule="auto"/>
                        <w:jc w:val="center"/>
                        <w:rPr>
                          <w:sz w:val="28"/>
                          <w:szCs w:val="28"/>
                        </w:rPr>
                      </w:pPr>
                      <w:r>
                        <w:rPr>
                          <w:sz w:val="28"/>
                          <w:szCs w:val="28"/>
                        </w:rPr>
                        <w:t>Право на безпеку</w:t>
                      </w:r>
                    </w:p>
                  </w:txbxContent>
                </v:textbox>
              </v:roundrect>
            </w:pict>
          </mc:Fallback>
        </mc:AlternateContent>
      </w:r>
      <w:r w:rsidR="00AC5BA8">
        <w:rPr>
          <w:noProof/>
          <w:sz w:val="28"/>
          <w:szCs w:val="28"/>
          <w:lang w:val="ru-RU"/>
        </w:rPr>
        <mc:AlternateContent>
          <mc:Choice Requires="wps">
            <w:drawing>
              <wp:anchor distT="0" distB="0" distL="114300" distR="114300" simplePos="0" relativeHeight="251700224" behindDoc="0" locked="0" layoutInCell="1" allowOverlap="1" wp14:anchorId="186A3895" wp14:editId="3E09740F">
                <wp:simplePos x="0" y="0"/>
                <wp:positionH relativeFrom="column">
                  <wp:posOffset>7275240</wp:posOffset>
                </wp:positionH>
                <wp:positionV relativeFrom="paragraph">
                  <wp:posOffset>11046</wp:posOffset>
                </wp:positionV>
                <wp:extent cx="2159635" cy="489098"/>
                <wp:effectExtent l="0" t="0" r="12065" b="25400"/>
                <wp:wrapNone/>
                <wp:docPr id="22" name="Скругленный прямоугольник 22"/>
                <wp:cNvGraphicFramePr/>
                <a:graphic xmlns:a="http://schemas.openxmlformats.org/drawingml/2006/main">
                  <a:graphicData uri="http://schemas.microsoft.com/office/word/2010/wordprocessingShape">
                    <wps:wsp>
                      <wps:cNvSpPr/>
                      <wps:spPr>
                        <a:xfrm>
                          <a:off x="0" y="0"/>
                          <a:ext cx="2159635" cy="489098"/>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0E2082" w:rsidRDefault="00D0206D" w:rsidP="00AC5BA8">
                            <w:pPr>
                              <w:pStyle w:val="a5"/>
                              <w:spacing w:line="360" w:lineRule="auto"/>
                              <w:jc w:val="center"/>
                              <w:rPr>
                                <w:sz w:val="28"/>
                                <w:szCs w:val="28"/>
                              </w:rPr>
                            </w:pPr>
                            <w:r>
                              <w:rPr>
                                <w:sz w:val="28"/>
                                <w:szCs w:val="28"/>
                              </w:rPr>
                              <w:t>Право на клонування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 o:spid="_x0000_s1041" style="position:absolute;left:0;text-align:left;margin-left:572.85pt;margin-top:.85pt;width:170.05pt;height:3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" fillcolor="white [3201]" strokecolor="black [3200]" strokeweight=".25pt">
                <v:textbox>
                  <w:txbxContent>
                    <w:p w:rsidR="00D0206D" w:rsidRPr="000E2082" w:rsidRDefault="00D0206D" w:rsidP="00AC5BA8">
                      <w:pPr>
                        <w:pStyle w:val="a5"/>
                        <w:spacing w:line="360" w:lineRule="auto"/>
                        <w:jc w:val="center"/>
                        <w:rPr>
                          <w:sz w:val="28"/>
                          <w:szCs w:val="28"/>
                        </w:rPr>
                      </w:pPr>
                      <w:r>
                        <w:rPr>
                          <w:sz w:val="28"/>
                          <w:szCs w:val="28"/>
                        </w:rPr>
                        <w:t>Право на клонування</w:t>
                      </w:r>
                    </w:p>
                  </w:txbxContent>
                </v:textbox>
              </v:roundrect>
            </w:pict>
          </mc:Fallback>
        </mc:AlternateContent>
      </w:r>
    </w:p>
    <w:p w:rsidR="000E2082" w:rsidRDefault="00D0206D" w:rsidP="001C2342">
      <w:pPr>
        <w:pStyle w:val="a5"/>
        <w:spacing w:line="360" w:lineRule="auto"/>
        <w:jc w:val="both"/>
        <w:rPr>
          <w:sz w:val="28"/>
          <w:szCs w:val="28"/>
          <w:lang w:val="ru-RU"/>
        </w:rPr>
      </w:pPr>
      <w:r>
        <w:rPr>
          <w:noProof/>
          <w:sz w:val="28"/>
          <w:szCs w:val="28"/>
          <w:lang w:val="ru-RU"/>
        </w:rPr>
        <mc:AlternateContent>
          <mc:Choice Requires="wps">
            <w:drawing>
              <wp:anchor distT="0" distB="0" distL="114300" distR="114300" simplePos="0" relativeHeight="251675648" behindDoc="0" locked="0" layoutInCell="1" allowOverlap="1" wp14:anchorId="44B6C073" wp14:editId="3201D013">
                <wp:simplePos x="0" y="0"/>
                <wp:positionH relativeFrom="column">
                  <wp:posOffset>363855</wp:posOffset>
                </wp:positionH>
                <wp:positionV relativeFrom="paragraph">
                  <wp:posOffset>4445</wp:posOffset>
                </wp:positionV>
                <wp:extent cx="2159635" cy="688340"/>
                <wp:effectExtent l="0" t="0" r="12065" b="16510"/>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2159635" cy="68834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0E2082" w:rsidRDefault="00D0206D" w:rsidP="00AC5BA8">
                            <w:pPr>
                              <w:pStyle w:val="a5"/>
                              <w:spacing w:line="360" w:lineRule="auto"/>
                              <w:jc w:val="center"/>
                              <w:rPr>
                                <w:sz w:val="28"/>
                                <w:szCs w:val="28"/>
                              </w:rPr>
                            </w:pPr>
                            <w:r>
                              <w:rPr>
                                <w:sz w:val="28"/>
                                <w:szCs w:val="28"/>
                              </w:rPr>
                              <w:t>Право на участь в управлінні державою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42" style="position:absolute;left:0;text-align:left;margin-left:28.65pt;margin-top:.35pt;width:170.05pt;height:5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" fillcolor="white [3201]" strokecolor="black [3200]" strokeweight=".25pt">
                <v:textbox>
                  <w:txbxContent>
                    <w:p w:rsidR="00D0206D" w:rsidRPr="000E2082" w:rsidRDefault="00D0206D" w:rsidP="00AC5BA8">
                      <w:pPr>
                        <w:pStyle w:val="a5"/>
                        <w:spacing w:line="360" w:lineRule="auto"/>
                        <w:jc w:val="center"/>
                        <w:rPr>
                          <w:sz w:val="28"/>
                          <w:szCs w:val="28"/>
                        </w:rPr>
                      </w:pPr>
                      <w:r>
                        <w:rPr>
                          <w:sz w:val="28"/>
                          <w:szCs w:val="28"/>
                        </w:rPr>
                        <w:t>Право на участь в управлінні державою</w:t>
                      </w:r>
                    </w:p>
                  </w:txbxContent>
                </v:textbox>
              </v:roundrect>
            </w:pict>
          </mc:Fallback>
        </mc:AlternateContent>
      </w:r>
      <w:r>
        <w:rPr>
          <w:noProof/>
          <w:sz w:val="28"/>
          <w:szCs w:val="28"/>
          <w:lang w:val="ru-RU"/>
        </w:rPr>
        <mc:AlternateContent>
          <mc:Choice Requires="wps">
            <w:drawing>
              <wp:anchor distT="0" distB="0" distL="114300" distR="114300" simplePos="0" relativeHeight="251683840" behindDoc="0" locked="0" layoutInCell="1" allowOverlap="1" wp14:anchorId="29E3A6E4" wp14:editId="1D864FF9">
                <wp:simplePos x="0" y="0"/>
                <wp:positionH relativeFrom="column">
                  <wp:posOffset>2652395</wp:posOffset>
                </wp:positionH>
                <wp:positionV relativeFrom="paragraph">
                  <wp:posOffset>4445</wp:posOffset>
                </wp:positionV>
                <wp:extent cx="2159635" cy="688340"/>
                <wp:effectExtent l="0" t="0" r="12065" b="1651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2159635" cy="68834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0E2082" w:rsidRDefault="00D0206D" w:rsidP="00AC5BA8">
                            <w:pPr>
                              <w:pStyle w:val="a5"/>
                              <w:spacing w:line="360" w:lineRule="auto"/>
                              <w:jc w:val="center"/>
                              <w:rPr>
                                <w:sz w:val="28"/>
                                <w:szCs w:val="28"/>
                              </w:rPr>
                            </w:pPr>
                            <w:r>
                              <w:rPr>
                                <w:sz w:val="28"/>
                                <w:szCs w:val="28"/>
                              </w:rPr>
                              <w:t>Право на право на працю і відпочинок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 o:spid="_x0000_s1043" style="position:absolute;left:0;text-align:left;margin-left:208.85pt;margin-top:.35pt;width:170.05pt;height:5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" fillcolor="white [3201]" strokecolor="black [3200]" strokeweight=".25pt">
                <v:textbox>
                  <w:txbxContent>
                    <w:p w:rsidR="00D0206D" w:rsidRPr="000E2082" w:rsidRDefault="00D0206D" w:rsidP="00AC5BA8">
                      <w:pPr>
                        <w:pStyle w:val="a5"/>
                        <w:spacing w:line="360" w:lineRule="auto"/>
                        <w:jc w:val="center"/>
                        <w:rPr>
                          <w:sz w:val="28"/>
                          <w:szCs w:val="28"/>
                        </w:rPr>
                      </w:pPr>
                      <w:r>
                        <w:rPr>
                          <w:sz w:val="28"/>
                          <w:szCs w:val="28"/>
                        </w:rPr>
                        <w:t>Право на право на працю і відпочинок</w:t>
                      </w:r>
                    </w:p>
                  </w:txbxContent>
                </v:textbox>
              </v:roundrect>
            </w:pict>
          </mc:Fallback>
        </mc:AlternateContent>
      </w:r>
    </w:p>
    <w:p w:rsidR="000E2082" w:rsidRDefault="00D0206D" w:rsidP="001C2342">
      <w:pPr>
        <w:pStyle w:val="a5"/>
        <w:spacing w:line="360" w:lineRule="auto"/>
        <w:jc w:val="both"/>
        <w:rPr>
          <w:sz w:val="28"/>
          <w:szCs w:val="28"/>
          <w:lang w:val="ru-RU"/>
        </w:rPr>
      </w:pPr>
      <w:r>
        <w:rPr>
          <w:noProof/>
          <w:sz w:val="28"/>
          <w:szCs w:val="28"/>
          <w:lang w:val="ru-RU"/>
        </w:rPr>
        <mc:AlternateContent>
          <mc:Choice Requires="wps">
            <w:drawing>
              <wp:anchor distT="0" distB="0" distL="114300" distR="114300" simplePos="0" relativeHeight="251694080" behindDoc="0" locked="0" layoutInCell="1" allowOverlap="1" wp14:anchorId="4B011A55" wp14:editId="045C068D">
                <wp:simplePos x="0" y="0"/>
                <wp:positionH relativeFrom="column">
                  <wp:posOffset>5010150</wp:posOffset>
                </wp:positionH>
                <wp:positionV relativeFrom="paragraph">
                  <wp:posOffset>27940</wp:posOffset>
                </wp:positionV>
                <wp:extent cx="2159635" cy="688340"/>
                <wp:effectExtent l="0" t="0" r="12065" b="16510"/>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2159635" cy="68834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0E2082" w:rsidRDefault="00D0206D" w:rsidP="00AC5BA8">
                            <w:pPr>
                              <w:pStyle w:val="a5"/>
                              <w:spacing w:line="360" w:lineRule="auto"/>
                              <w:jc w:val="center"/>
                              <w:rPr>
                                <w:sz w:val="28"/>
                                <w:szCs w:val="28"/>
                              </w:rPr>
                            </w:pPr>
                            <w:r>
                              <w:rPr>
                                <w:sz w:val="28"/>
                                <w:szCs w:val="28"/>
                              </w:rPr>
                              <w:t>Право на екологічну безпеку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 o:spid="_x0000_s1044" style="position:absolute;left:0;text-align:left;margin-left:394.5pt;margin-top:2.2pt;width:170.05pt;height:5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" fillcolor="white [3201]" strokecolor="black [3200]" strokeweight=".25pt">
                <v:textbox>
                  <w:txbxContent>
                    <w:p w:rsidR="00D0206D" w:rsidRPr="000E2082" w:rsidRDefault="00D0206D" w:rsidP="00AC5BA8">
                      <w:pPr>
                        <w:pStyle w:val="a5"/>
                        <w:spacing w:line="360" w:lineRule="auto"/>
                        <w:jc w:val="center"/>
                        <w:rPr>
                          <w:sz w:val="28"/>
                          <w:szCs w:val="28"/>
                        </w:rPr>
                      </w:pPr>
                      <w:r>
                        <w:rPr>
                          <w:sz w:val="28"/>
                          <w:szCs w:val="28"/>
                        </w:rPr>
                        <w:t>Право на екологічну безпеку</w:t>
                      </w:r>
                    </w:p>
                  </w:txbxContent>
                </v:textbox>
              </v:roundrect>
            </w:pict>
          </mc:Fallback>
        </mc:AlternateContent>
      </w:r>
      <w:r w:rsidR="00AC5BA8">
        <w:rPr>
          <w:noProof/>
          <w:sz w:val="28"/>
          <w:szCs w:val="28"/>
          <w:lang w:val="ru-RU"/>
        </w:rPr>
        <mc:AlternateContent>
          <mc:Choice Requires="wps">
            <w:drawing>
              <wp:anchor distT="0" distB="0" distL="114300" distR="114300" simplePos="0" relativeHeight="251702272" behindDoc="0" locked="0" layoutInCell="1" allowOverlap="1" wp14:anchorId="5973F044" wp14:editId="4FD53E83">
                <wp:simplePos x="0" y="0"/>
                <wp:positionH relativeFrom="column">
                  <wp:posOffset>7275240</wp:posOffset>
                </wp:positionH>
                <wp:positionV relativeFrom="paragraph">
                  <wp:posOffset>-4061</wp:posOffset>
                </wp:positionV>
                <wp:extent cx="2159635" cy="467832"/>
                <wp:effectExtent l="0" t="0" r="12065" b="27940"/>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2159635" cy="467832"/>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0E2082" w:rsidRDefault="00D0206D" w:rsidP="00AC5BA8">
                            <w:pPr>
                              <w:pStyle w:val="a5"/>
                              <w:spacing w:line="360" w:lineRule="auto"/>
                              <w:jc w:val="center"/>
                              <w:rPr>
                                <w:sz w:val="28"/>
                                <w:szCs w:val="28"/>
                              </w:rPr>
                            </w:pPr>
                            <w:r>
                              <w:rPr>
                                <w:sz w:val="28"/>
                                <w:szCs w:val="28"/>
                              </w:rPr>
                              <w:t>Право на евтаназію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3" o:spid="_x0000_s1045" style="position:absolute;left:0;text-align:left;margin-left:572.85pt;margin-top:-.3pt;width:170.05pt;height:36.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" fillcolor="white [3201]" strokecolor="black [3200]" strokeweight=".25pt">
                <v:textbox>
                  <w:txbxContent>
                    <w:p w:rsidR="00D0206D" w:rsidRPr="000E2082" w:rsidRDefault="00D0206D" w:rsidP="00AC5BA8">
                      <w:pPr>
                        <w:pStyle w:val="a5"/>
                        <w:spacing w:line="360" w:lineRule="auto"/>
                        <w:jc w:val="center"/>
                        <w:rPr>
                          <w:sz w:val="28"/>
                          <w:szCs w:val="28"/>
                        </w:rPr>
                      </w:pPr>
                      <w:r>
                        <w:rPr>
                          <w:sz w:val="28"/>
                          <w:szCs w:val="28"/>
                        </w:rPr>
                        <w:t>Право на евтаназію</w:t>
                      </w:r>
                    </w:p>
                  </w:txbxContent>
                </v:textbox>
              </v:roundrect>
            </w:pict>
          </mc:Fallback>
        </mc:AlternateContent>
      </w:r>
    </w:p>
    <w:p w:rsidR="000E2082" w:rsidRDefault="00D0206D" w:rsidP="001C2342">
      <w:pPr>
        <w:pStyle w:val="a5"/>
        <w:spacing w:line="360" w:lineRule="auto"/>
        <w:jc w:val="both"/>
        <w:rPr>
          <w:sz w:val="28"/>
          <w:szCs w:val="28"/>
          <w:lang w:val="ru-RU"/>
        </w:rPr>
      </w:pPr>
      <w:r>
        <w:rPr>
          <w:noProof/>
          <w:sz w:val="28"/>
          <w:szCs w:val="28"/>
          <w:lang w:val="ru-RU"/>
        </w:rPr>
        <mc:AlternateContent>
          <mc:Choice Requires="wps">
            <w:drawing>
              <wp:anchor distT="0" distB="0" distL="114300" distR="114300" simplePos="0" relativeHeight="251677696" behindDoc="0" locked="0" layoutInCell="1" allowOverlap="1" wp14:anchorId="77DBE831" wp14:editId="4A678999">
                <wp:simplePos x="0" y="0"/>
                <wp:positionH relativeFrom="column">
                  <wp:posOffset>368935</wp:posOffset>
                </wp:positionH>
                <wp:positionV relativeFrom="paragraph">
                  <wp:posOffset>159385</wp:posOffset>
                </wp:positionV>
                <wp:extent cx="2159635" cy="756285"/>
                <wp:effectExtent l="0" t="0" r="12065" b="24765"/>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2159635" cy="75628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0E2082" w:rsidRDefault="00D0206D" w:rsidP="00AC5BA8">
                            <w:pPr>
                              <w:pStyle w:val="a5"/>
                              <w:spacing w:line="360" w:lineRule="auto"/>
                              <w:jc w:val="center"/>
                              <w:rPr>
                                <w:sz w:val="28"/>
                                <w:szCs w:val="28"/>
                              </w:rPr>
                            </w:pPr>
                            <w:r>
                              <w:rPr>
                                <w:sz w:val="28"/>
                                <w:szCs w:val="28"/>
                              </w:rPr>
                              <w:t>Право на особисту недоторканість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 o:spid="_x0000_s1046" style="position:absolute;left:0;text-align:left;margin-left:29.05pt;margin-top:12.55pt;width:170.05pt;height:5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" fillcolor="white [3201]" strokecolor="black [3200]" strokeweight=".25pt">
                <v:textbox>
                  <w:txbxContent>
                    <w:p w:rsidR="00D0206D" w:rsidRPr="000E2082" w:rsidRDefault="00D0206D" w:rsidP="00AC5BA8">
                      <w:pPr>
                        <w:pStyle w:val="a5"/>
                        <w:spacing w:line="360" w:lineRule="auto"/>
                        <w:jc w:val="center"/>
                        <w:rPr>
                          <w:sz w:val="28"/>
                          <w:szCs w:val="28"/>
                        </w:rPr>
                      </w:pPr>
                      <w:r>
                        <w:rPr>
                          <w:sz w:val="28"/>
                          <w:szCs w:val="28"/>
                        </w:rPr>
                        <w:t>Право на особисту недоторканість</w:t>
                      </w:r>
                    </w:p>
                  </w:txbxContent>
                </v:textbox>
              </v:roundrect>
            </w:pict>
          </mc:Fallback>
        </mc:AlternateContent>
      </w:r>
      <w:r>
        <w:rPr>
          <w:noProof/>
          <w:sz w:val="28"/>
          <w:szCs w:val="28"/>
          <w:lang w:val="ru-RU"/>
        </w:rPr>
        <mc:AlternateContent>
          <mc:Choice Requires="wps">
            <w:drawing>
              <wp:anchor distT="0" distB="0" distL="114300" distR="114300" simplePos="0" relativeHeight="251685888" behindDoc="0" locked="0" layoutInCell="1" allowOverlap="1" wp14:anchorId="22C8D33B" wp14:editId="0D5C538E">
                <wp:simplePos x="0" y="0"/>
                <wp:positionH relativeFrom="column">
                  <wp:posOffset>2649855</wp:posOffset>
                </wp:positionH>
                <wp:positionV relativeFrom="paragraph">
                  <wp:posOffset>219710</wp:posOffset>
                </wp:positionV>
                <wp:extent cx="2159635" cy="499110"/>
                <wp:effectExtent l="0" t="0" r="12065" b="15240"/>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2159635" cy="49911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0E2082" w:rsidRDefault="00D0206D" w:rsidP="00AC5BA8">
                            <w:pPr>
                              <w:pStyle w:val="a5"/>
                              <w:spacing w:line="360" w:lineRule="auto"/>
                              <w:jc w:val="center"/>
                              <w:rPr>
                                <w:sz w:val="28"/>
                                <w:szCs w:val="28"/>
                              </w:rPr>
                            </w:pPr>
                            <w:r>
                              <w:rPr>
                                <w:sz w:val="28"/>
                                <w:szCs w:val="28"/>
                              </w:rPr>
                              <w:t>Свобода творчості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 o:spid="_x0000_s1047" style="position:absolute;left:0;text-align:left;margin-left:208.65pt;margin-top:17.3pt;width:170.05pt;height:3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" fillcolor="white [3201]" strokecolor="black [3200]" strokeweight=".25pt">
                <v:textbox>
                  <w:txbxContent>
                    <w:p w:rsidR="00D0206D" w:rsidRPr="000E2082" w:rsidRDefault="00D0206D" w:rsidP="00AC5BA8">
                      <w:pPr>
                        <w:pStyle w:val="a5"/>
                        <w:spacing w:line="360" w:lineRule="auto"/>
                        <w:jc w:val="center"/>
                        <w:rPr>
                          <w:sz w:val="28"/>
                          <w:szCs w:val="28"/>
                        </w:rPr>
                      </w:pPr>
                      <w:r>
                        <w:rPr>
                          <w:sz w:val="28"/>
                          <w:szCs w:val="28"/>
                        </w:rPr>
                        <w:t>Свобода творчості</w:t>
                      </w:r>
                    </w:p>
                  </w:txbxContent>
                </v:textbox>
              </v:roundrect>
            </w:pict>
          </mc:Fallback>
        </mc:AlternateContent>
      </w:r>
      <w:r>
        <w:rPr>
          <w:noProof/>
          <w:sz w:val="28"/>
          <w:szCs w:val="28"/>
          <w:lang w:val="ru-RU"/>
        </w:rPr>
        <mc:AlternateContent>
          <mc:Choice Requires="wps">
            <w:drawing>
              <wp:anchor distT="0" distB="0" distL="114300" distR="114300" simplePos="0" relativeHeight="251704320" behindDoc="0" locked="0" layoutInCell="1" allowOverlap="1" wp14:anchorId="29FE2F40" wp14:editId="17677ABA">
                <wp:simplePos x="0" y="0"/>
                <wp:positionH relativeFrom="column">
                  <wp:posOffset>7275195</wp:posOffset>
                </wp:positionH>
                <wp:positionV relativeFrom="paragraph">
                  <wp:posOffset>224790</wp:posOffset>
                </wp:positionV>
                <wp:extent cx="2159635" cy="646430"/>
                <wp:effectExtent l="0" t="0" r="12065" b="20320"/>
                <wp:wrapNone/>
                <wp:docPr id="24" name="Скругленный прямоугольник 24"/>
                <wp:cNvGraphicFramePr/>
                <a:graphic xmlns:a="http://schemas.openxmlformats.org/drawingml/2006/main">
                  <a:graphicData uri="http://schemas.microsoft.com/office/word/2010/wordprocessingShape">
                    <wps:wsp>
                      <wps:cNvSpPr/>
                      <wps:spPr>
                        <a:xfrm>
                          <a:off x="0" y="0"/>
                          <a:ext cx="2159635" cy="64643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0E2082" w:rsidRDefault="00D0206D" w:rsidP="00AC5BA8">
                            <w:pPr>
                              <w:pStyle w:val="a5"/>
                              <w:spacing w:line="360" w:lineRule="auto"/>
                              <w:jc w:val="center"/>
                              <w:rPr>
                                <w:sz w:val="28"/>
                                <w:szCs w:val="28"/>
                              </w:rPr>
                            </w:pPr>
                            <w:r>
                              <w:rPr>
                                <w:sz w:val="28"/>
                                <w:szCs w:val="28"/>
                              </w:rPr>
                              <w:t>Право на трансплантацію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4" o:spid="_x0000_s1048" style="position:absolute;left:0;text-align:left;margin-left:572.85pt;margin-top:17.7pt;width:170.05pt;height:50.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" fillcolor="white [3201]" strokecolor="black [3200]" strokeweight=".25pt">
                <v:textbox>
                  <w:txbxContent>
                    <w:p w:rsidR="00D0206D" w:rsidRPr="000E2082" w:rsidRDefault="00D0206D" w:rsidP="00AC5BA8">
                      <w:pPr>
                        <w:pStyle w:val="a5"/>
                        <w:spacing w:line="360" w:lineRule="auto"/>
                        <w:jc w:val="center"/>
                        <w:rPr>
                          <w:sz w:val="28"/>
                          <w:szCs w:val="28"/>
                        </w:rPr>
                      </w:pPr>
                      <w:r>
                        <w:rPr>
                          <w:sz w:val="28"/>
                          <w:szCs w:val="28"/>
                        </w:rPr>
                        <w:t>Право на трансплантацію</w:t>
                      </w:r>
                    </w:p>
                  </w:txbxContent>
                </v:textbox>
              </v:roundrect>
            </w:pict>
          </mc:Fallback>
        </mc:AlternateContent>
      </w:r>
    </w:p>
    <w:p w:rsidR="000E2082" w:rsidRDefault="000E2082" w:rsidP="001C2342">
      <w:pPr>
        <w:pStyle w:val="a5"/>
        <w:spacing w:line="360" w:lineRule="auto"/>
        <w:jc w:val="both"/>
        <w:rPr>
          <w:sz w:val="28"/>
          <w:szCs w:val="28"/>
          <w:lang w:val="ru-RU"/>
        </w:rPr>
      </w:pPr>
    </w:p>
    <w:p w:rsidR="000E2082" w:rsidRDefault="000E2082" w:rsidP="001C2342">
      <w:pPr>
        <w:pStyle w:val="a5"/>
        <w:spacing w:line="360" w:lineRule="auto"/>
        <w:jc w:val="both"/>
        <w:rPr>
          <w:sz w:val="28"/>
          <w:szCs w:val="28"/>
          <w:lang w:val="ru-RU"/>
        </w:rPr>
      </w:pPr>
    </w:p>
    <w:p w:rsidR="00281313" w:rsidRDefault="00281313" w:rsidP="00D0206D">
      <w:pPr>
        <w:rPr>
          <w:sz w:val="28"/>
          <w:szCs w:val="28"/>
          <w:lang w:val="ru-RU"/>
        </w:rPr>
      </w:pPr>
    </w:p>
    <w:p w:rsidR="00D0206D" w:rsidRDefault="00D0206D" w:rsidP="00D0206D">
      <w:pPr>
        <w:rPr>
          <w:sz w:val="28"/>
          <w:szCs w:val="28"/>
          <w:lang w:val="ru-RU"/>
        </w:rPr>
        <w:sectPr w:rsidR="00D0206D" w:rsidSect="00672322">
          <w:pgSz w:w="16839" w:h="11907" w:orient="landscape" w:code="9"/>
          <w:pgMar w:top="1701" w:right="1134" w:bottom="567" w:left="1134" w:header="709" w:footer="709" w:gutter="0"/>
          <w:cols w:space="708"/>
          <w:docGrid w:linePitch="360"/>
        </w:sectPr>
      </w:pPr>
    </w:p>
    <w:p w:rsidR="000E2082" w:rsidRDefault="00281313" w:rsidP="001C2342">
      <w:pPr>
        <w:pStyle w:val="a5"/>
        <w:spacing w:line="360" w:lineRule="auto"/>
        <w:jc w:val="both"/>
        <w:rPr>
          <w:sz w:val="28"/>
          <w:szCs w:val="28"/>
          <w:lang w:val="ru-RU"/>
        </w:rPr>
      </w:pPr>
      <w:r>
        <w:rPr>
          <w:noProof/>
          <w:sz w:val="28"/>
          <w:szCs w:val="28"/>
          <w:lang w:val="ru-RU"/>
        </w:rPr>
        <w:lastRenderedPageBreak/>
        <mc:AlternateContent>
          <mc:Choice Requires="wps">
            <w:drawing>
              <wp:anchor distT="0" distB="0" distL="114300" distR="114300" simplePos="0" relativeHeight="251710464" behindDoc="0" locked="0" layoutInCell="1" allowOverlap="1" wp14:anchorId="7C5B2E2E" wp14:editId="51078662">
                <wp:simplePos x="0" y="0"/>
                <wp:positionH relativeFrom="column">
                  <wp:posOffset>868921</wp:posOffset>
                </wp:positionH>
                <wp:positionV relativeFrom="paragraph">
                  <wp:posOffset>24393</wp:posOffset>
                </wp:positionV>
                <wp:extent cx="4351283" cy="740980"/>
                <wp:effectExtent l="0" t="0" r="11430" b="21590"/>
                <wp:wrapNone/>
                <wp:docPr id="30" name="Скругленный прямоугольник 30"/>
                <wp:cNvGraphicFramePr/>
                <a:graphic xmlns:a="http://schemas.openxmlformats.org/drawingml/2006/main">
                  <a:graphicData uri="http://schemas.microsoft.com/office/word/2010/wordprocessingShape">
                    <wps:wsp>
                      <wps:cNvSpPr/>
                      <wps:spPr>
                        <a:xfrm>
                          <a:off x="0" y="0"/>
                          <a:ext cx="4351283" cy="74098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281313" w:rsidRDefault="00D0206D" w:rsidP="00281313">
                            <w:pPr>
                              <w:pStyle w:val="a5"/>
                              <w:spacing w:line="360" w:lineRule="auto"/>
                              <w:jc w:val="center"/>
                              <w:rPr>
                                <w:sz w:val="28"/>
                                <w:szCs w:val="28"/>
                              </w:rPr>
                            </w:pPr>
                            <w:r w:rsidRPr="00281313">
                              <w:rPr>
                                <w:sz w:val="28"/>
                                <w:szCs w:val="28"/>
                              </w:rPr>
                              <w:t>Генеза концептуальних засад</w:t>
                            </w:r>
                            <w:r>
                              <w:rPr>
                                <w:sz w:val="28"/>
                                <w:szCs w:val="28"/>
                              </w:rPr>
                              <w:t xml:space="preserve"> права на освіту у правовій думці Європи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30" o:spid="_x0000_s1049" style="position:absolute;left:0;text-align:left;margin-left:68.4pt;margin-top:1.9pt;width:342.6pt;height:58.35pt;z-index:251710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" fillcolor="white [3201]" strokecolor="black [3200]" strokeweight=".25pt">
                <v:textbox>
                  <w:txbxContent>
                    <w:p w:rsidR="00D0206D" w:rsidRPr="00281313" w:rsidRDefault="00D0206D" w:rsidP="00281313">
                      <w:pPr>
                        <w:pStyle w:val="a5"/>
                        <w:spacing w:line="360" w:lineRule="auto"/>
                        <w:jc w:val="center"/>
                        <w:rPr>
                          <w:sz w:val="28"/>
                          <w:szCs w:val="28"/>
                        </w:rPr>
                      </w:pPr>
                      <w:r w:rsidRPr="00281313">
                        <w:rPr>
                          <w:sz w:val="28"/>
                          <w:szCs w:val="28"/>
                        </w:rPr>
                        <w:t>Генеза концептуальних засад</w:t>
                      </w:r>
                      <w:r>
                        <w:rPr>
                          <w:sz w:val="28"/>
                          <w:szCs w:val="28"/>
                        </w:rPr>
                        <w:t xml:space="preserve"> права на освіту у правовій думці Європи</w:t>
                      </w:r>
                    </w:p>
                  </w:txbxContent>
                </v:textbox>
              </v:roundrect>
            </w:pict>
          </mc:Fallback>
        </mc:AlternateContent>
      </w:r>
    </w:p>
    <w:p w:rsidR="00281313" w:rsidRDefault="00281313" w:rsidP="001C2342">
      <w:pPr>
        <w:pStyle w:val="a5"/>
        <w:spacing w:line="360" w:lineRule="auto"/>
        <w:jc w:val="both"/>
        <w:rPr>
          <w:sz w:val="28"/>
          <w:szCs w:val="28"/>
          <w:lang w:val="ru-RU"/>
        </w:rPr>
      </w:pPr>
    </w:p>
    <w:p w:rsidR="00281313" w:rsidRDefault="00A565C0" w:rsidP="001C2342">
      <w:pPr>
        <w:pStyle w:val="a5"/>
        <w:spacing w:line="360" w:lineRule="auto"/>
        <w:jc w:val="both"/>
        <w:rPr>
          <w:sz w:val="28"/>
          <w:szCs w:val="28"/>
          <w:lang w:val="ru-RU"/>
        </w:rPr>
      </w:pPr>
      <w:r>
        <w:rPr>
          <w:noProof/>
          <w:sz w:val="28"/>
          <w:szCs w:val="28"/>
          <w:lang w:val="ru-RU"/>
        </w:rPr>
        <mc:AlternateContent>
          <mc:Choice Requires="wps">
            <w:drawing>
              <wp:anchor distT="0" distB="0" distL="114300" distR="114300" simplePos="0" relativeHeight="251731968" behindDoc="0" locked="0" layoutInCell="1" allowOverlap="1">
                <wp:simplePos x="0" y="0"/>
                <wp:positionH relativeFrom="column">
                  <wp:posOffset>5052651</wp:posOffset>
                </wp:positionH>
                <wp:positionV relativeFrom="paragraph">
                  <wp:posOffset>157765</wp:posOffset>
                </wp:positionV>
                <wp:extent cx="15766" cy="914400"/>
                <wp:effectExtent l="0" t="0" r="22860"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5766" cy="914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4"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397.85pt,12.4pt" to="399.1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" strokecolor="black [3040]"/>
            </w:pict>
          </mc:Fallback>
        </mc:AlternateContent>
      </w:r>
      <w:r w:rsidR="00281313">
        <w:rPr>
          <w:noProof/>
          <w:sz w:val="28"/>
          <w:szCs w:val="28"/>
          <w:lang w:val="ru-RU"/>
        </w:rPr>
        <mc:AlternateContent>
          <mc:Choice Requires="wps">
            <w:drawing>
              <wp:anchor distT="0" distB="0" distL="114300" distR="114300" simplePos="0" relativeHeight="251727872" behindDoc="0" locked="0" layoutInCell="1" allowOverlap="1">
                <wp:simplePos x="0" y="0"/>
                <wp:positionH relativeFrom="column">
                  <wp:posOffset>1048210</wp:posOffset>
                </wp:positionH>
                <wp:positionV relativeFrom="paragraph">
                  <wp:posOffset>157195</wp:posOffset>
                </wp:positionV>
                <wp:extent cx="15765" cy="914970"/>
                <wp:effectExtent l="0" t="0" r="22860" b="19050"/>
                <wp:wrapNone/>
                <wp:docPr id="40" name="Прямая соединительная линия 40"/>
                <wp:cNvGraphicFramePr/>
                <a:graphic xmlns:a="http://schemas.openxmlformats.org/drawingml/2006/main">
                  <a:graphicData uri="http://schemas.microsoft.com/office/word/2010/wordprocessingShape">
                    <wps:wsp>
                      <wps:cNvCnPr/>
                      <wps:spPr>
                        <a:xfrm flipH="1">
                          <a:off x="0" y="0"/>
                          <a:ext cx="15765" cy="9149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0" o:spid="_x0000_s1026" style="position:absolute;flip:x;z-index:251727872;visibility:visible;mso-wrap-style:square;mso-wrap-distance-left:9pt;mso-wrap-distance-top:0;mso-wrap-distance-right:9pt;mso-wrap-distance-bottom:0;mso-position-horizontal:absolute;mso-position-horizontal-relative:text;mso-position-vertical:absolute;mso-position-vertical-relative:text" from="82.55pt,12.4pt" to="83.8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" strokecolor="black [3040]"/>
            </w:pict>
          </mc:Fallback>
        </mc:AlternateContent>
      </w:r>
    </w:p>
    <w:p w:rsidR="00281313" w:rsidRDefault="00281313" w:rsidP="001C2342">
      <w:pPr>
        <w:pStyle w:val="a5"/>
        <w:spacing w:line="360" w:lineRule="auto"/>
        <w:jc w:val="both"/>
        <w:rPr>
          <w:sz w:val="28"/>
          <w:szCs w:val="28"/>
          <w:lang w:val="ru-RU"/>
        </w:rPr>
      </w:pPr>
    </w:p>
    <w:p w:rsidR="00281313" w:rsidRDefault="00281313" w:rsidP="001C2342">
      <w:pPr>
        <w:pStyle w:val="a5"/>
        <w:spacing w:line="360" w:lineRule="auto"/>
        <w:jc w:val="both"/>
        <w:rPr>
          <w:sz w:val="28"/>
          <w:szCs w:val="28"/>
          <w:lang w:val="ru-RU"/>
        </w:rPr>
      </w:pPr>
    </w:p>
    <w:p w:rsidR="00281313" w:rsidRDefault="00281313" w:rsidP="001C2342">
      <w:pPr>
        <w:pStyle w:val="a5"/>
        <w:spacing w:line="360" w:lineRule="auto"/>
        <w:jc w:val="both"/>
        <w:rPr>
          <w:sz w:val="28"/>
          <w:szCs w:val="28"/>
          <w:lang w:val="ru-RU"/>
        </w:rPr>
      </w:pPr>
      <w:r>
        <w:rPr>
          <w:noProof/>
          <w:sz w:val="28"/>
          <w:szCs w:val="28"/>
          <w:lang w:val="ru-RU"/>
        </w:rPr>
        <mc:AlternateContent>
          <mc:Choice Requires="wps">
            <w:drawing>
              <wp:anchor distT="0" distB="0" distL="114300" distR="114300" simplePos="0" relativeHeight="251714560" behindDoc="0" locked="0" layoutInCell="1" allowOverlap="1" wp14:anchorId="59C48D07" wp14:editId="64632C0B">
                <wp:simplePos x="0" y="0"/>
                <wp:positionH relativeFrom="column">
                  <wp:posOffset>2498637</wp:posOffset>
                </wp:positionH>
                <wp:positionV relativeFrom="paragraph">
                  <wp:posOffset>152050</wp:posOffset>
                </wp:positionV>
                <wp:extent cx="3468414" cy="740410"/>
                <wp:effectExtent l="0" t="0" r="17780" b="21590"/>
                <wp:wrapNone/>
                <wp:docPr id="32" name="Скругленный прямоугольник 32"/>
                <wp:cNvGraphicFramePr/>
                <a:graphic xmlns:a="http://schemas.openxmlformats.org/drawingml/2006/main">
                  <a:graphicData uri="http://schemas.microsoft.com/office/word/2010/wordprocessingShape">
                    <wps:wsp>
                      <wps:cNvSpPr/>
                      <wps:spPr>
                        <a:xfrm>
                          <a:off x="0" y="0"/>
                          <a:ext cx="3468414" cy="74041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281313" w:rsidRDefault="00D0206D" w:rsidP="00281313">
                            <w:pPr>
                              <w:pStyle w:val="a5"/>
                              <w:spacing w:line="360" w:lineRule="auto"/>
                              <w:jc w:val="center"/>
                              <w:rPr>
                                <w:sz w:val="28"/>
                                <w:szCs w:val="28"/>
                              </w:rPr>
                            </w:pPr>
                            <w:r w:rsidRPr="00281313">
                              <w:rPr>
                                <w:sz w:val="28"/>
                                <w:szCs w:val="28"/>
                              </w:rPr>
                              <w:t>період протоправорозуміння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32" o:spid="_x0000_s1050" style="position:absolute;left:0;text-align:left;margin-left:196.75pt;margin-top:11.95pt;width:273.1pt;height:58.3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" fillcolor="white [3201]" strokecolor="black [3200]" strokeweight=".25pt">
                <v:textbox>
                  <w:txbxContent>
                    <w:p w:rsidR="00D0206D" w:rsidRPr="00281313" w:rsidRDefault="00D0206D" w:rsidP="00281313">
                      <w:pPr>
                        <w:pStyle w:val="a5"/>
                        <w:spacing w:line="360" w:lineRule="auto"/>
                        <w:jc w:val="center"/>
                        <w:rPr>
                          <w:sz w:val="28"/>
                          <w:szCs w:val="28"/>
                        </w:rPr>
                      </w:pPr>
                      <w:r w:rsidRPr="00281313">
                        <w:rPr>
                          <w:sz w:val="28"/>
                          <w:szCs w:val="28"/>
                        </w:rPr>
                        <w:t>період протоправорозуміння</w:t>
                      </w:r>
                    </w:p>
                  </w:txbxContent>
                </v:textbox>
              </v:roundrect>
            </w:pict>
          </mc:Fallback>
        </mc:AlternateContent>
      </w:r>
      <w:r>
        <w:rPr>
          <w:noProof/>
          <w:sz w:val="28"/>
          <w:szCs w:val="28"/>
          <w:lang w:val="ru-RU"/>
        </w:rPr>
        <mc:AlternateContent>
          <mc:Choice Requires="wps">
            <w:drawing>
              <wp:anchor distT="0" distB="0" distL="114300" distR="114300" simplePos="0" relativeHeight="251712512" behindDoc="0" locked="0" layoutInCell="1" allowOverlap="1" wp14:anchorId="3402CA2D" wp14:editId="6A12F577">
                <wp:simplePos x="0" y="0"/>
                <wp:positionH relativeFrom="column">
                  <wp:posOffset>70748</wp:posOffset>
                </wp:positionH>
                <wp:positionV relativeFrom="paragraph">
                  <wp:posOffset>152050</wp:posOffset>
                </wp:positionV>
                <wp:extent cx="2112579" cy="740410"/>
                <wp:effectExtent l="0" t="0" r="21590" b="21590"/>
                <wp:wrapNone/>
                <wp:docPr id="31" name="Скругленный прямоугольник 31"/>
                <wp:cNvGraphicFramePr/>
                <a:graphic xmlns:a="http://schemas.openxmlformats.org/drawingml/2006/main">
                  <a:graphicData uri="http://schemas.microsoft.com/office/word/2010/wordprocessingShape">
                    <wps:wsp>
                      <wps:cNvSpPr/>
                      <wps:spPr>
                        <a:xfrm>
                          <a:off x="0" y="0"/>
                          <a:ext cx="2112579" cy="74041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281313" w:rsidRDefault="00D0206D" w:rsidP="00281313">
                            <w:pPr>
                              <w:pStyle w:val="a5"/>
                              <w:spacing w:line="360" w:lineRule="auto"/>
                              <w:jc w:val="center"/>
                              <w:rPr>
                                <w:sz w:val="28"/>
                                <w:szCs w:val="28"/>
                              </w:rPr>
                            </w:pPr>
                            <w:r>
                              <w:rPr>
                                <w:sz w:val="28"/>
                                <w:szCs w:val="28"/>
                              </w:rPr>
                              <w:t>Перший етап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31" o:spid="_x0000_s1051" style="position:absolute;left:0;text-align:left;margin-left:5.55pt;margin-top:11.95pt;width:166.35pt;height:58.3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" fillcolor="white [3201]" strokecolor="black [3200]" strokeweight=".25pt">
                <v:textbox>
                  <w:txbxContent>
                    <w:p w:rsidR="00D0206D" w:rsidRPr="00281313" w:rsidRDefault="00D0206D" w:rsidP="00281313">
                      <w:pPr>
                        <w:pStyle w:val="a5"/>
                        <w:spacing w:line="360" w:lineRule="auto"/>
                        <w:jc w:val="center"/>
                        <w:rPr>
                          <w:sz w:val="28"/>
                          <w:szCs w:val="28"/>
                        </w:rPr>
                      </w:pPr>
                      <w:r>
                        <w:rPr>
                          <w:sz w:val="28"/>
                          <w:szCs w:val="28"/>
                        </w:rPr>
                        <w:t>Перший етап</w:t>
                      </w:r>
                    </w:p>
                  </w:txbxContent>
                </v:textbox>
              </v:roundrect>
            </w:pict>
          </mc:Fallback>
        </mc:AlternateContent>
      </w:r>
    </w:p>
    <w:p w:rsidR="00281313" w:rsidRDefault="00281313" w:rsidP="001C2342">
      <w:pPr>
        <w:pStyle w:val="a5"/>
        <w:spacing w:line="360" w:lineRule="auto"/>
        <w:jc w:val="both"/>
        <w:rPr>
          <w:sz w:val="28"/>
          <w:szCs w:val="28"/>
          <w:lang w:val="ru-RU"/>
        </w:rPr>
      </w:pPr>
    </w:p>
    <w:p w:rsidR="00281313" w:rsidRDefault="00A565C0" w:rsidP="001C2342">
      <w:pPr>
        <w:pStyle w:val="a5"/>
        <w:spacing w:line="360" w:lineRule="auto"/>
        <w:jc w:val="both"/>
        <w:rPr>
          <w:sz w:val="28"/>
          <w:szCs w:val="28"/>
          <w:lang w:val="ru-RU"/>
        </w:rPr>
      </w:pPr>
      <w:r>
        <w:rPr>
          <w:noProof/>
          <w:sz w:val="28"/>
          <w:szCs w:val="28"/>
          <w:lang w:val="ru-RU"/>
        </w:rPr>
        <mc:AlternateContent>
          <mc:Choice Requires="wps">
            <w:drawing>
              <wp:anchor distT="0" distB="0" distL="114300" distR="114300" simplePos="0" relativeHeight="251732992" behindDoc="0" locked="0" layoutInCell="1" allowOverlap="1">
                <wp:simplePos x="0" y="0"/>
                <wp:positionH relativeFrom="column">
                  <wp:posOffset>5067234</wp:posOffset>
                </wp:positionH>
                <wp:positionV relativeFrom="paragraph">
                  <wp:posOffset>279400</wp:posOffset>
                </wp:positionV>
                <wp:extent cx="0" cy="488731"/>
                <wp:effectExtent l="0" t="0" r="19050" b="26035"/>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0" cy="4887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5"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399pt,22pt" to="39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" strokecolor="black [3040]"/>
            </w:pict>
          </mc:Fallback>
        </mc:AlternateContent>
      </w:r>
      <w:r w:rsidR="00281313">
        <w:rPr>
          <w:noProof/>
          <w:sz w:val="28"/>
          <w:szCs w:val="28"/>
          <w:lang w:val="ru-RU"/>
        </w:rPr>
        <mc:AlternateContent>
          <mc:Choice Requires="wps">
            <w:drawing>
              <wp:anchor distT="0" distB="0" distL="114300" distR="114300" simplePos="0" relativeHeight="251728896" behindDoc="0" locked="0" layoutInCell="1" allowOverlap="1">
                <wp:simplePos x="0" y="0"/>
                <wp:positionH relativeFrom="column">
                  <wp:posOffset>1048210</wp:posOffset>
                </wp:positionH>
                <wp:positionV relativeFrom="paragraph">
                  <wp:posOffset>279050</wp:posOffset>
                </wp:positionV>
                <wp:extent cx="0" cy="820376"/>
                <wp:effectExtent l="0" t="0" r="19050" b="18415"/>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0" cy="8203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1"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82.55pt,21.95pt" to="82.55pt,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" strokecolor="black [3040]"/>
            </w:pict>
          </mc:Fallback>
        </mc:AlternateContent>
      </w:r>
    </w:p>
    <w:p w:rsidR="00281313" w:rsidRDefault="00281313" w:rsidP="001C2342">
      <w:pPr>
        <w:pStyle w:val="a5"/>
        <w:spacing w:line="360" w:lineRule="auto"/>
        <w:jc w:val="both"/>
        <w:rPr>
          <w:sz w:val="28"/>
          <w:szCs w:val="28"/>
          <w:lang w:val="ru-RU"/>
        </w:rPr>
      </w:pPr>
    </w:p>
    <w:p w:rsidR="00281313" w:rsidRDefault="00281313" w:rsidP="001C2342">
      <w:pPr>
        <w:pStyle w:val="a5"/>
        <w:spacing w:line="360" w:lineRule="auto"/>
        <w:jc w:val="both"/>
        <w:rPr>
          <w:sz w:val="28"/>
          <w:szCs w:val="28"/>
          <w:lang w:val="ru-RU"/>
        </w:rPr>
      </w:pPr>
      <w:r>
        <w:rPr>
          <w:noProof/>
          <w:sz w:val="28"/>
          <w:szCs w:val="28"/>
          <w:lang w:val="ru-RU"/>
        </w:rPr>
        <mc:AlternateContent>
          <mc:Choice Requires="wps">
            <w:drawing>
              <wp:anchor distT="0" distB="0" distL="114300" distR="114300" simplePos="0" relativeHeight="251718656" behindDoc="0" locked="0" layoutInCell="1" allowOverlap="1" wp14:anchorId="5B2CA28E" wp14:editId="5A6512E0">
                <wp:simplePos x="0" y="0"/>
                <wp:positionH relativeFrom="column">
                  <wp:posOffset>2498637</wp:posOffset>
                </wp:positionH>
                <wp:positionV relativeFrom="paragraph">
                  <wp:posOffset>154940</wp:posOffset>
                </wp:positionV>
                <wp:extent cx="3468370" cy="1324303"/>
                <wp:effectExtent l="0" t="0" r="17780" b="28575"/>
                <wp:wrapNone/>
                <wp:docPr id="34" name="Скругленный прямоугольник 34"/>
                <wp:cNvGraphicFramePr/>
                <a:graphic xmlns:a="http://schemas.openxmlformats.org/drawingml/2006/main">
                  <a:graphicData uri="http://schemas.microsoft.com/office/word/2010/wordprocessingShape">
                    <wps:wsp>
                      <wps:cNvSpPr/>
                      <wps:spPr>
                        <a:xfrm>
                          <a:off x="0" y="0"/>
                          <a:ext cx="3468370" cy="1324303"/>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281313" w:rsidRDefault="00D0206D" w:rsidP="00281313">
                            <w:pPr>
                              <w:pStyle w:val="a5"/>
                              <w:spacing w:line="360" w:lineRule="auto"/>
                              <w:jc w:val="center"/>
                              <w:rPr>
                                <w:sz w:val="28"/>
                                <w:szCs w:val="28"/>
                              </w:rPr>
                            </w:pPr>
                            <w:r w:rsidRPr="00281313">
                              <w:rPr>
                                <w:sz w:val="28"/>
                                <w:szCs w:val="28"/>
                              </w:rPr>
                              <w:t>становлення ідеї права на освіту як пр</w:t>
                            </w:r>
                            <w:r>
                              <w:rPr>
                                <w:sz w:val="28"/>
                                <w:szCs w:val="28"/>
                              </w:rPr>
                              <w:t xml:space="preserve">иродного права, спрямованого на </w:t>
                            </w:r>
                            <w:r w:rsidRPr="00281313">
                              <w:rPr>
                                <w:sz w:val="28"/>
                                <w:szCs w:val="28"/>
                              </w:rPr>
                              <w:t>задоволення індивідуальних потреб людини та інтересів держави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4" o:spid="_x0000_s1052" style="position:absolute;left:0;text-align:left;margin-left:196.75pt;margin-top:12.2pt;width:273.1pt;height:104.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" fillcolor="white [3201]" strokecolor="black [3200]" strokeweight=".25pt">
                <v:textbox>
                  <w:txbxContent>
                    <w:p w:rsidR="00D0206D" w:rsidRPr="00281313" w:rsidRDefault="00D0206D" w:rsidP="00281313">
                      <w:pPr>
                        <w:pStyle w:val="a5"/>
                        <w:spacing w:line="360" w:lineRule="auto"/>
                        <w:jc w:val="center"/>
                        <w:rPr>
                          <w:sz w:val="28"/>
                          <w:szCs w:val="28"/>
                        </w:rPr>
                      </w:pPr>
                      <w:r w:rsidRPr="00281313">
                        <w:rPr>
                          <w:sz w:val="28"/>
                          <w:szCs w:val="28"/>
                        </w:rPr>
                        <w:t>становлення ідеї права на освіту як пр</w:t>
                      </w:r>
                      <w:r>
                        <w:rPr>
                          <w:sz w:val="28"/>
                          <w:szCs w:val="28"/>
                        </w:rPr>
                        <w:t xml:space="preserve">иродного права, спрямованого на </w:t>
                      </w:r>
                      <w:r w:rsidRPr="00281313">
                        <w:rPr>
                          <w:sz w:val="28"/>
                          <w:szCs w:val="28"/>
                        </w:rPr>
                        <w:t>задоволення індивідуальних потреб людини та інтересів держави</w:t>
                      </w:r>
                    </w:p>
                  </w:txbxContent>
                </v:textbox>
              </v:roundrect>
            </w:pict>
          </mc:Fallback>
        </mc:AlternateContent>
      </w:r>
    </w:p>
    <w:p w:rsidR="00281313" w:rsidRDefault="00281313" w:rsidP="001C2342">
      <w:pPr>
        <w:pStyle w:val="a5"/>
        <w:spacing w:line="360" w:lineRule="auto"/>
        <w:jc w:val="both"/>
        <w:rPr>
          <w:sz w:val="28"/>
          <w:szCs w:val="28"/>
          <w:lang w:val="ru-RU"/>
        </w:rPr>
      </w:pPr>
      <w:r>
        <w:rPr>
          <w:noProof/>
          <w:sz w:val="28"/>
          <w:szCs w:val="28"/>
          <w:lang w:val="ru-RU"/>
        </w:rPr>
        <mc:AlternateContent>
          <mc:Choice Requires="wps">
            <w:drawing>
              <wp:anchor distT="0" distB="0" distL="114300" distR="114300" simplePos="0" relativeHeight="251716608" behindDoc="0" locked="0" layoutInCell="1" allowOverlap="1" wp14:anchorId="761ACE96" wp14:editId="7D7445FA">
                <wp:simplePos x="0" y="0"/>
                <wp:positionH relativeFrom="column">
                  <wp:posOffset>64770</wp:posOffset>
                </wp:positionH>
                <wp:positionV relativeFrom="paragraph">
                  <wp:posOffset>173355</wp:posOffset>
                </wp:positionV>
                <wp:extent cx="2112010" cy="740410"/>
                <wp:effectExtent l="0" t="0" r="21590" b="21590"/>
                <wp:wrapNone/>
                <wp:docPr id="33" name="Скругленный прямоугольник 33"/>
                <wp:cNvGraphicFramePr/>
                <a:graphic xmlns:a="http://schemas.openxmlformats.org/drawingml/2006/main">
                  <a:graphicData uri="http://schemas.microsoft.com/office/word/2010/wordprocessingShape">
                    <wps:wsp>
                      <wps:cNvSpPr/>
                      <wps:spPr>
                        <a:xfrm>
                          <a:off x="0" y="0"/>
                          <a:ext cx="2112010" cy="74041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281313" w:rsidRDefault="00D0206D" w:rsidP="00281313">
                            <w:pPr>
                              <w:pStyle w:val="a5"/>
                              <w:spacing w:line="360" w:lineRule="auto"/>
                              <w:jc w:val="center"/>
                              <w:rPr>
                                <w:sz w:val="28"/>
                                <w:szCs w:val="28"/>
                              </w:rPr>
                            </w:pPr>
                            <w:r>
                              <w:rPr>
                                <w:sz w:val="28"/>
                                <w:szCs w:val="28"/>
                              </w:rPr>
                              <w:t>Другий етап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33" o:spid="_x0000_s1053" style="position:absolute;left:0;text-align:left;margin-left:5.1pt;margin-top:13.65pt;width:166.3pt;height:58.3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" fillcolor="white [3201]" strokecolor="black [3200]" strokeweight=".25pt">
                <v:textbox>
                  <w:txbxContent>
                    <w:p w:rsidR="00D0206D" w:rsidRPr="00281313" w:rsidRDefault="00D0206D" w:rsidP="00281313">
                      <w:pPr>
                        <w:pStyle w:val="a5"/>
                        <w:spacing w:line="360" w:lineRule="auto"/>
                        <w:jc w:val="center"/>
                        <w:rPr>
                          <w:sz w:val="28"/>
                          <w:szCs w:val="28"/>
                        </w:rPr>
                      </w:pPr>
                      <w:r>
                        <w:rPr>
                          <w:sz w:val="28"/>
                          <w:szCs w:val="28"/>
                        </w:rPr>
                        <w:t>Другий етап</w:t>
                      </w:r>
                    </w:p>
                  </w:txbxContent>
                </v:textbox>
              </v:roundrect>
            </w:pict>
          </mc:Fallback>
        </mc:AlternateContent>
      </w:r>
    </w:p>
    <w:p w:rsidR="00281313" w:rsidRDefault="00281313" w:rsidP="001C2342">
      <w:pPr>
        <w:pStyle w:val="a5"/>
        <w:spacing w:line="360" w:lineRule="auto"/>
        <w:jc w:val="both"/>
        <w:rPr>
          <w:sz w:val="28"/>
          <w:szCs w:val="28"/>
          <w:lang w:val="ru-RU"/>
        </w:rPr>
      </w:pPr>
    </w:p>
    <w:p w:rsidR="00281313" w:rsidRDefault="00281313" w:rsidP="001C2342">
      <w:pPr>
        <w:pStyle w:val="a5"/>
        <w:spacing w:line="360" w:lineRule="auto"/>
        <w:jc w:val="both"/>
        <w:rPr>
          <w:sz w:val="28"/>
          <w:szCs w:val="28"/>
          <w:lang w:val="ru-RU"/>
        </w:rPr>
      </w:pPr>
    </w:p>
    <w:p w:rsidR="00281313" w:rsidRDefault="00A565C0" w:rsidP="001C2342">
      <w:pPr>
        <w:pStyle w:val="a5"/>
        <w:spacing w:line="360" w:lineRule="auto"/>
        <w:jc w:val="both"/>
        <w:rPr>
          <w:sz w:val="28"/>
          <w:szCs w:val="28"/>
          <w:lang w:val="ru-RU"/>
        </w:rPr>
      </w:pPr>
      <w:r>
        <w:rPr>
          <w:noProof/>
          <w:sz w:val="28"/>
          <w:szCs w:val="28"/>
          <w:lang w:val="ru-RU"/>
        </w:rPr>
        <mc:AlternateContent>
          <mc:Choice Requires="wps">
            <w:drawing>
              <wp:anchor distT="0" distB="0" distL="114300" distR="114300" simplePos="0" relativeHeight="251734016" behindDoc="0" locked="0" layoutInCell="1" allowOverlap="1">
                <wp:simplePos x="0" y="0"/>
                <wp:positionH relativeFrom="column">
                  <wp:posOffset>5225809</wp:posOffset>
                </wp:positionH>
                <wp:positionV relativeFrom="paragraph">
                  <wp:posOffset>252730</wp:posOffset>
                </wp:positionV>
                <wp:extent cx="0" cy="678246"/>
                <wp:effectExtent l="0" t="0" r="19050" b="2667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0" cy="6782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6"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411.5pt,19.9pt" to="411.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" strokecolor="black [3040]"/>
            </w:pict>
          </mc:Fallback>
        </mc:AlternateContent>
      </w:r>
      <w:r w:rsidR="00281313">
        <w:rPr>
          <w:noProof/>
          <w:sz w:val="28"/>
          <w:szCs w:val="28"/>
          <w:lang w:val="ru-RU"/>
        </w:rPr>
        <mc:AlternateContent>
          <mc:Choice Requires="wps">
            <w:drawing>
              <wp:anchor distT="0" distB="0" distL="114300" distR="114300" simplePos="0" relativeHeight="251729920" behindDoc="0" locked="0" layoutInCell="1" allowOverlap="1">
                <wp:simplePos x="0" y="0"/>
                <wp:positionH relativeFrom="column">
                  <wp:posOffset>1048210</wp:posOffset>
                </wp:positionH>
                <wp:positionV relativeFrom="paragraph">
                  <wp:posOffset>241</wp:posOffset>
                </wp:positionV>
                <wp:extent cx="0" cy="1340638"/>
                <wp:effectExtent l="0" t="0" r="19050" b="12065"/>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0" cy="13406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2"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82.55pt,0" to="82.55pt,1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" strokecolor="black [3040]"/>
            </w:pict>
          </mc:Fallback>
        </mc:AlternateContent>
      </w:r>
    </w:p>
    <w:p w:rsidR="00281313" w:rsidRDefault="00281313" w:rsidP="001C2342">
      <w:pPr>
        <w:pStyle w:val="a5"/>
        <w:spacing w:line="360" w:lineRule="auto"/>
        <w:jc w:val="both"/>
        <w:rPr>
          <w:sz w:val="28"/>
          <w:szCs w:val="28"/>
          <w:lang w:val="ru-RU"/>
        </w:rPr>
      </w:pPr>
    </w:p>
    <w:p w:rsidR="00281313" w:rsidRDefault="00281313" w:rsidP="001C2342">
      <w:pPr>
        <w:pStyle w:val="a5"/>
        <w:spacing w:line="360" w:lineRule="auto"/>
        <w:jc w:val="both"/>
        <w:rPr>
          <w:sz w:val="28"/>
          <w:szCs w:val="28"/>
          <w:lang w:val="ru-RU"/>
        </w:rPr>
      </w:pPr>
    </w:p>
    <w:p w:rsidR="00281313" w:rsidRDefault="00281313" w:rsidP="001C2342">
      <w:pPr>
        <w:pStyle w:val="a5"/>
        <w:spacing w:line="360" w:lineRule="auto"/>
        <w:jc w:val="both"/>
        <w:rPr>
          <w:sz w:val="28"/>
          <w:szCs w:val="28"/>
          <w:lang w:val="ru-RU"/>
        </w:rPr>
      </w:pPr>
      <w:r>
        <w:rPr>
          <w:noProof/>
          <w:sz w:val="28"/>
          <w:szCs w:val="28"/>
          <w:lang w:val="ru-RU"/>
        </w:rPr>
        <mc:AlternateContent>
          <mc:Choice Requires="wps">
            <w:drawing>
              <wp:anchor distT="0" distB="0" distL="114300" distR="114300" simplePos="0" relativeHeight="251722752" behindDoc="0" locked="0" layoutInCell="1" allowOverlap="1" wp14:anchorId="23ADEB1E" wp14:editId="6221920C">
                <wp:simplePos x="0" y="0"/>
                <wp:positionH relativeFrom="column">
                  <wp:posOffset>2498090</wp:posOffset>
                </wp:positionH>
                <wp:positionV relativeFrom="paragraph">
                  <wp:posOffset>10795</wp:posOffset>
                </wp:positionV>
                <wp:extent cx="3468370" cy="1718310"/>
                <wp:effectExtent l="0" t="0" r="17780" b="15240"/>
                <wp:wrapNone/>
                <wp:docPr id="36" name="Скругленный прямоугольник 36"/>
                <wp:cNvGraphicFramePr/>
                <a:graphic xmlns:a="http://schemas.openxmlformats.org/drawingml/2006/main">
                  <a:graphicData uri="http://schemas.microsoft.com/office/word/2010/wordprocessingShape">
                    <wps:wsp>
                      <wps:cNvSpPr/>
                      <wps:spPr>
                        <a:xfrm>
                          <a:off x="0" y="0"/>
                          <a:ext cx="3468370" cy="171831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281313" w:rsidRDefault="00D0206D" w:rsidP="00281313">
                            <w:pPr>
                              <w:pStyle w:val="a5"/>
                              <w:spacing w:line="360" w:lineRule="auto"/>
                              <w:jc w:val="center"/>
                              <w:rPr>
                                <w:sz w:val="28"/>
                                <w:szCs w:val="28"/>
                              </w:rPr>
                            </w:pPr>
                            <w:r w:rsidRPr="00281313">
                              <w:rPr>
                                <w:sz w:val="28"/>
                                <w:szCs w:val="28"/>
                              </w:rPr>
                              <w:t>утвердження ідеї про необхідність</w:t>
                            </w:r>
                            <w:r>
                              <w:rPr>
                                <w:sz w:val="28"/>
                                <w:szCs w:val="28"/>
                              </w:rPr>
                              <w:t xml:space="preserve"> здобуття освіти в синтезованих </w:t>
                            </w:r>
                            <w:r w:rsidRPr="00281313">
                              <w:rPr>
                                <w:sz w:val="28"/>
                                <w:szCs w:val="28"/>
                              </w:rPr>
                              <w:t>християнсько-наукових знаннях як важлив</w:t>
                            </w:r>
                            <w:r>
                              <w:rPr>
                                <w:sz w:val="28"/>
                                <w:szCs w:val="28"/>
                              </w:rPr>
                              <w:t xml:space="preserve">ого засобу вдосконалення кожної </w:t>
                            </w:r>
                            <w:r w:rsidRPr="00281313">
                              <w:rPr>
                                <w:sz w:val="28"/>
                                <w:szCs w:val="28"/>
                              </w:rPr>
                              <w:t>людини і суспільства загалом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6" o:spid="_x0000_s1054" style="position:absolute;left:0;text-align:left;margin-left:196.7pt;margin-top:.85pt;width:273.1pt;height:135.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" fillcolor="white [3201]" strokecolor="black [3200]" strokeweight=".25pt">
                <v:textbox>
                  <w:txbxContent>
                    <w:p w:rsidR="00D0206D" w:rsidRPr="00281313" w:rsidRDefault="00D0206D" w:rsidP="00281313">
                      <w:pPr>
                        <w:pStyle w:val="a5"/>
                        <w:spacing w:line="360" w:lineRule="auto"/>
                        <w:jc w:val="center"/>
                        <w:rPr>
                          <w:sz w:val="28"/>
                          <w:szCs w:val="28"/>
                        </w:rPr>
                      </w:pPr>
                      <w:r w:rsidRPr="00281313">
                        <w:rPr>
                          <w:sz w:val="28"/>
                          <w:szCs w:val="28"/>
                        </w:rPr>
                        <w:t>утвердження ідеї про необхідність</w:t>
                      </w:r>
                      <w:r>
                        <w:rPr>
                          <w:sz w:val="28"/>
                          <w:szCs w:val="28"/>
                        </w:rPr>
                        <w:t xml:space="preserve"> здобуття освіти в синтезованих </w:t>
                      </w:r>
                      <w:r w:rsidRPr="00281313">
                        <w:rPr>
                          <w:sz w:val="28"/>
                          <w:szCs w:val="28"/>
                        </w:rPr>
                        <w:t>християнсько-наукових знаннях як важлив</w:t>
                      </w:r>
                      <w:r>
                        <w:rPr>
                          <w:sz w:val="28"/>
                          <w:szCs w:val="28"/>
                        </w:rPr>
                        <w:t xml:space="preserve">ого засобу вдосконалення кожної </w:t>
                      </w:r>
                      <w:r w:rsidRPr="00281313">
                        <w:rPr>
                          <w:sz w:val="28"/>
                          <w:szCs w:val="28"/>
                        </w:rPr>
                        <w:t>людини і суспільства загалом</w:t>
                      </w:r>
                    </w:p>
                  </w:txbxContent>
                </v:textbox>
              </v:roundrect>
            </w:pict>
          </mc:Fallback>
        </mc:AlternateContent>
      </w:r>
    </w:p>
    <w:p w:rsidR="00281313" w:rsidRDefault="00281313" w:rsidP="001C2342">
      <w:pPr>
        <w:pStyle w:val="a5"/>
        <w:spacing w:line="360" w:lineRule="auto"/>
        <w:jc w:val="both"/>
        <w:rPr>
          <w:sz w:val="28"/>
          <w:szCs w:val="28"/>
          <w:lang w:val="ru-RU"/>
        </w:rPr>
      </w:pPr>
      <w:r>
        <w:rPr>
          <w:noProof/>
          <w:sz w:val="28"/>
          <w:szCs w:val="28"/>
          <w:lang w:val="ru-RU"/>
        </w:rPr>
        <mc:AlternateContent>
          <mc:Choice Requires="wps">
            <w:drawing>
              <wp:anchor distT="0" distB="0" distL="114300" distR="114300" simplePos="0" relativeHeight="251720704" behindDoc="0" locked="0" layoutInCell="1" allowOverlap="1" wp14:anchorId="233EF9BB" wp14:editId="41FF52E6">
                <wp:simplePos x="0" y="0"/>
                <wp:positionH relativeFrom="column">
                  <wp:posOffset>74930</wp:posOffset>
                </wp:positionH>
                <wp:positionV relativeFrom="paragraph">
                  <wp:posOffset>118110</wp:posOffset>
                </wp:positionV>
                <wp:extent cx="2112010" cy="740410"/>
                <wp:effectExtent l="0" t="0" r="21590" b="21590"/>
                <wp:wrapNone/>
                <wp:docPr id="35" name="Скругленный прямоугольник 35"/>
                <wp:cNvGraphicFramePr/>
                <a:graphic xmlns:a="http://schemas.openxmlformats.org/drawingml/2006/main">
                  <a:graphicData uri="http://schemas.microsoft.com/office/word/2010/wordprocessingShape">
                    <wps:wsp>
                      <wps:cNvSpPr/>
                      <wps:spPr>
                        <a:xfrm>
                          <a:off x="0" y="0"/>
                          <a:ext cx="2112010" cy="74041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281313" w:rsidRDefault="00D0206D" w:rsidP="00281313">
                            <w:pPr>
                              <w:pStyle w:val="a5"/>
                              <w:spacing w:line="360" w:lineRule="auto"/>
                              <w:jc w:val="center"/>
                              <w:rPr>
                                <w:sz w:val="28"/>
                                <w:szCs w:val="28"/>
                              </w:rPr>
                            </w:pPr>
                            <w:r>
                              <w:rPr>
                                <w:sz w:val="28"/>
                                <w:szCs w:val="28"/>
                              </w:rPr>
                              <w:t>Третій етап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35" o:spid="_x0000_s1055" style="position:absolute;left:0;text-align:left;margin-left:5.9pt;margin-top:9.3pt;width:166.3pt;height:58.3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" fillcolor="white [3201]" strokecolor="black [3200]" strokeweight=".25pt">
                <v:textbox>
                  <w:txbxContent>
                    <w:p w:rsidR="00D0206D" w:rsidRPr="00281313" w:rsidRDefault="00D0206D" w:rsidP="00281313">
                      <w:pPr>
                        <w:pStyle w:val="a5"/>
                        <w:spacing w:line="360" w:lineRule="auto"/>
                        <w:jc w:val="center"/>
                        <w:rPr>
                          <w:sz w:val="28"/>
                          <w:szCs w:val="28"/>
                        </w:rPr>
                      </w:pPr>
                      <w:r>
                        <w:rPr>
                          <w:sz w:val="28"/>
                          <w:szCs w:val="28"/>
                        </w:rPr>
                        <w:t>Третій етап</w:t>
                      </w:r>
                    </w:p>
                  </w:txbxContent>
                </v:textbox>
              </v:roundrect>
            </w:pict>
          </mc:Fallback>
        </mc:AlternateContent>
      </w:r>
    </w:p>
    <w:p w:rsidR="00281313" w:rsidRDefault="00281313" w:rsidP="001C2342">
      <w:pPr>
        <w:pStyle w:val="a5"/>
        <w:spacing w:line="360" w:lineRule="auto"/>
        <w:jc w:val="both"/>
        <w:rPr>
          <w:sz w:val="28"/>
          <w:szCs w:val="28"/>
          <w:lang w:val="ru-RU"/>
        </w:rPr>
      </w:pPr>
    </w:p>
    <w:p w:rsidR="00281313" w:rsidRDefault="00A565C0" w:rsidP="001C2342">
      <w:pPr>
        <w:pStyle w:val="a5"/>
        <w:spacing w:line="360" w:lineRule="auto"/>
        <w:jc w:val="both"/>
        <w:rPr>
          <w:sz w:val="28"/>
          <w:szCs w:val="28"/>
          <w:lang w:val="ru-RU"/>
        </w:rPr>
      </w:pPr>
      <w:r>
        <w:rPr>
          <w:noProof/>
          <w:sz w:val="28"/>
          <w:szCs w:val="28"/>
          <w:lang w:val="ru-RU"/>
        </w:rPr>
        <mc:AlternateContent>
          <mc:Choice Requires="wps">
            <w:drawing>
              <wp:anchor distT="0" distB="0" distL="114300" distR="114300" simplePos="0" relativeHeight="251730944" behindDoc="0" locked="0" layoutInCell="1" allowOverlap="1">
                <wp:simplePos x="0" y="0"/>
                <wp:positionH relativeFrom="column">
                  <wp:posOffset>1048210</wp:posOffset>
                </wp:positionH>
                <wp:positionV relativeFrom="paragraph">
                  <wp:posOffset>241058</wp:posOffset>
                </wp:positionV>
                <wp:extent cx="0" cy="1372169"/>
                <wp:effectExtent l="0" t="0" r="19050"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0" cy="13721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3"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82.55pt,19pt" to="82.55pt,1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" strokecolor="black [3040]"/>
            </w:pict>
          </mc:Fallback>
        </mc:AlternateContent>
      </w:r>
    </w:p>
    <w:p w:rsidR="00281313" w:rsidRDefault="00281313" w:rsidP="001C2342">
      <w:pPr>
        <w:pStyle w:val="a5"/>
        <w:spacing w:line="360" w:lineRule="auto"/>
        <w:jc w:val="both"/>
        <w:rPr>
          <w:sz w:val="28"/>
          <w:szCs w:val="28"/>
          <w:lang w:val="ru-RU"/>
        </w:rPr>
      </w:pPr>
    </w:p>
    <w:p w:rsidR="00281313" w:rsidRDefault="00A565C0" w:rsidP="001C2342">
      <w:pPr>
        <w:pStyle w:val="a5"/>
        <w:spacing w:line="360" w:lineRule="auto"/>
        <w:jc w:val="both"/>
        <w:rPr>
          <w:sz w:val="28"/>
          <w:szCs w:val="28"/>
          <w:lang w:val="ru-RU"/>
        </w:rPr>
      </w:pPr>
      <w:r>
        <w:rPr>
          <w:noProof/>
          <w:sz w:val="28"/>
          <w:szCs w:val="28"/>
          <w:lang w:val="ru-RU"/>
        </w:rPr>
        <mc:AlternateContent>
          <mc:Choice Requires="wps">
            <w:drawing>
              <wp:anchor distT="0" distB="0" distL="114300" distR="114300" simplePos="0" relativeHeight="251735040" behindDoc="0" locked="0" layoutInCell="1" allowOverlap="1">
                <wp:simplePos x="0" y="0"/>
                <wp:positionH relativeFrom="column">
                  <wp:posOffset>5352196</wp:posOffset>
                </wp:positionH>
                <wp:positionV relativeFrom="paragraph">
                  <wp:posOffset>195646</wp:posOffset>
                </wp:positionV>
                <wp:extent cx="0" cy="551924"/>
                <wp:effectExtent l="0" t="0" r="19050" b="19685"/>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0" cy="5519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7"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421.45pt,15.4pt" to="421.45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" strokecolor="black [3040]"/>
            </w:pict>
          </mc:Fallback>
        </mc:AlternateContent>
      </w:r>
    </w:p>
    <w:p w:rsidR="00281313" w:rsidRDefault="00281313" w:rsidP="001C2342">
      <w:pPr>
        <w:pStyle w:val="a5"/>
        <w:spacing w:line="360" w:lineRule="auto"/>
        <w:jc w:val="both"/>
        <w:rPr>
          <w:sz w:val="28"/>
          <w:szCs w:val="28"/>
          <w:lang w:val="ru-RU"/>
        </w:rPr>
      </w:pPr>
    </w:p>
    <w:p w:rsidR="00281313" w:rsidRDefault="00281313" w:rsidP="001C2342">
      <w:pPr>
        <w:pStyle w:val="a5"/>
        <w:spacing w:line="360" w:lineRule="auto"/>
        <w:jc w:val="both"/>
        <w:rPr>
          <w:sz w:val="28"/>
          <w:szCs w:val="28"/>
          <w:lang w:val="ru-RU"/>
        </w:rPr>
      </w:pPr>
      <w:r>
        <w:rPr>
          <w:noProof/>
          <w:sz w:val="28"/>
          <w:szCs w:val="28"/>
          <w:lang w:val="ru-RU"/>
        </w:rPr>
        <mc:AlternateContent>
          <mc:Choice Requires="wps">
            <w:drawing>
              <wp:anchor distT="0" distB="0" distL="114300" distR="114300" simplePos="0" relativeHeight="251726848" behindDoc="0" locked="0" layoutInCell="1" allowOverlap="1" wp14:anchorId="04C75C47" wp14:editId="6F2BB794">
                <wp:simplePos x="0" y="0"/>
                <wp:positionH relativeFrom="column">
                  <wp:posOffset>2498090</wp:posOffset>
                </wp:positionH>
                <wp:positionV relativeFrom="paragraph">
                  <wp:posOffset>133350</wp:posOffset>
                </wp:positionV>
                <wp:extent cx="3468370" cy="1197610"/>
                <wp:effectExtent l="0" t="0" r="17780" b="21590"/>
                <wp:wrapNone/>
                <wp:docPr id="38" name="Скругленный прямоугольник 38"/>
                <wp:cNvGraphicFramePr/>
                <a:graphic xmlns:a="http://schemas.openxmlformats.org/drawingml/2006/main">
                  <a:graphicData uri="http://schemas.microsoft.com/office/word/2010/wordprocessingShape">
                    <wps:wsp>
                      <wps:cNvSpPr/>
                      <wps:spPr>
                        <a:xfrm>
                          <a:off x="0" y="0"/>
                          <a:ext cx="3468370" cy="119761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281313" w:rsidRDefault="00D0206D" w:rsidP="00281313">
                            <w:pPr>
                              <w:pStyle w:val="a5"/>
                              <w:spacing w:line="360" w:lineRule="auto"/>
                              <w:jc w:val="center"/>
                              <w:rPr>
                                <w:sz w:val="28"/>
                                <w:szCs w:val="28"/>
                              </w:rPr>
                            </w:pPr>
                            <w:r w:rsidRPr="00281313">
                              <w:rPr>
                                <w:sz w:val="28"/>
                                <w:szCs w:val="28"/>
                              </w:rPr>
                              <w:t>розвиток наук</w:t>
                            </w:r>
                            <w:r>
                              <w:rPr>
                                <w:sz w:val="28"/>
                                <w:szCs w:val="28"/>
                              </w:rPr>
                              <w:t xml:space="preserve">ово обґрунтованої ідеї права на </w:t>
                            </w:r>
                            <w:r w:rsidRPr="00281313">
                              <w:rPr>
                                <w:sz w:val="28"/>
                                <w:szCs w:val="28"/>
                              </w:rPr>
                              <w:t>освіту у сформованих концепціях праворозуміння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8" o:spid="_x0000_s1056" style="position:absolute;left:0;text-align:left;margin-left:196.7pt;margin-top:10.5pt;width:273.1pt;height:94.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" fillcolor="white [3201]" strokecolor="black [3200]" strokeweight=".25pt">
                <v:textbox>
                  <w:txbxContent>
                    <w:p w:rsidR="00D0206D" w:rsidRPr="00281313" w:rsidRDefault="00D0206D" w:rsidP="00281313">
                      <w:pPr>
                        <w:pStyle w:val="a5"/>
                        <w:spacing w:line="360" w:lineRule="auto"/>
                        <w:jc w:val="center"/>
                        <w:rPr>
                          <w:sz w:val="28"/>
                          <w:szCs w:val="28"/>
                        </w:rPr>
                      </w:pPr>
                      <w:r w:rsidRPr="00281313">
                        <w:rPr>
                          <w:sz w:val="28"/>
                          <w:szCs w:val="28"/>
                        </w:rPr>
                        <w:t>розвиток наук</w:t>
                      </w:r>
                      <w:r>
                        <w:rPr>
                          <w:sz w:val="28"/>
                          <w:szCs w:val="28"/>
                        </w:rPr>
                        <w:t xml:space="preserve">ово обґрунтованої ідеї права на </w:t>
                      </w:r>
                      <w:r w:rsidRPr="00281313">
                        <w:rPr>
                          <w:sz w:val="28"/>
                          <w:szCs w:val="28"/>
                        </w:rPr>
                        <w:t>освіту у сформованих концепціях праворозуміння</w:t>
                      </w:r>
                    </w:p>
                  </w:txbxContent>
                </v:textbox>
              </v:roundrect>
            </w:pict>
          </mc:Fallback>
        </mc:AlternateContent>
      </w:r>
    </w:p>
    <w:p w:rsidR="00281313" w:rsidRDefault="00281313" w:rsidP="001C2342">
      <w:pPr>
        <w:pStyle w:val="a5"/>
        <w:spacing w:line="360" w:lineRule="auto"/>
        <w:jc w:val="both"/>
        <w:rPr>
          <w:sz w:val="28"/>
          <w:szCs w:val="28"/>
          <w:lang w:val="ru-RU"/>
        </w:rPr>
      </w:pPr>
      <w:r>
        <w:rPr>
          <w:noProof/>
          <w:sz w:val="28"/>
          <w:szCs w:val="28"/>
          <w:lang w:val="ru-RU"/>
        </w:rPr>
        <mc:AlternateContent>
          <mc:Choice Requires="wps">
            <w:drawing>
              <wp:anchor distT="0" distB="0" distL="114300" distR="114300" simplePos="0" relativeHeight="251724800" behindDoc="0" locked="0" layoutInCell="1" allowOverlap="1" wp14:anchorId="725FD460" wp14:editId="61634F06">
                <wp:simplePos x="0" y="0"/>
                <wp:positionH relativeFrom="column">
                  <wp:posOffset>69215</wp:posOffset>
                </wp:positionH>
                <wp:positionV relativeFrom="paragraph">
                  <wp:posOffset>78105</wp:posOffset>
                </wp:positionV>
                <wp:extent cx="2112010" cy="740410"/>
                <wp:effectExtent l="0" t="0" r="21590" b="21590"/>
                <wp:wrapNone/>
                <wp:docPr id="37" name="Скругленный прямоугольник 37"/>
                <wp:cNvGraphicFramePr/>
                <a:graphic xmlns:a="http://schemas.openxmlformats.org/drawingml/2006/main">
                  <a:graphicData uri="http://schemas.microsoft.com/office/word/2010/wordprocessingShape">
                    <wps:wsp>
                      <wps:cNvSpPr/>
                      <wps:spPr>
                        <a:xfrm>
                          <a:off x="0" y="0"/>
                          <a:ext cx="2112010" cy="74041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281313" w:rsidRDefault="00D0206D" w:rsidP="00281313">
                            <w:pPr>
                              <w:pStyle w:val="a5"/>
                              <w:spacing w:line="360" w:lineRule="auto"/>
                              <w:jc w:val="center"/>
                              <w:rPr>
                                <w:sz w:val="28"/>
                                <w:szCs w:val="28"/>
                              </w:rPr>
                            </w:pPr>
                            <w:r>
                              <w:rPr>
                                <w:sz w:val="28"/>
                                <w:szCs w:val="28"/>
                              </w:rPr>
                              <w:t>Четвертий етап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37" o:spid="_x0000_s1057" style="position:absolute;left:0;text-align:left;margin-left:5.45pt;margin-top:6.15pt;width:166.3pt;height:58.3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" fillcolor="white [3201]" strokecolor="black [3200]" strokeweight=".25pt">
                <v:textbox>
                  <w:txbxContent>
                    <w:p w:rsidR="00D0206D" w:rsidRPr="00281313" w:rsidRDefault="00D0206D" w:rsidP="00281313">
                      <w:pPr>
                        <w:pStyle w:val="a5"/>
                        <w:spacing w:line="360" w:lineRule="auto"/>
                        <w:jc w:val="center"/>
                        <w:rPr>
                          <w:sz w:val="28"/>
                          <w:szCs w:val="28"/>
                        </w:rPr>
                      </w:pPr>
                      <w:r>
                        <w:rPr>
                          <w:sz w:val="28"/>
                          <w:szCs w:val="28"/>
                        </w:rPr>
                        <w:t>Четвертий етап</w:t>
                      </w:r>
                    </w:p>
                  </w:txbxContent>
                </v:textbox>
              </v:roundrect>
            </w:pict>
          </mc:Fallback>
        </mc:AlternateContent>
      </w:r>
    </w:p>
    <w:p w:rsidR="00281313" w:rsidRDefault="00281313" w:rsidP="001C2342">
      <w:pPr>
        <w:pStyle w:val="a5"/>
        <w:spacing w:line="360" w:lineRule="auto"/>
        <w:jc w:val="both"/>
        <w:rPr>
          <w:sz w:val="28"/>
          <w:szCs w:val="28"/>
          <w:lang w:val="ru-RU"/>
        </w:rPr>
      </w:pPr>
    </w:p>
    <w:p w:rsidR="00281313" w:rsidRDefault="00281313" w:rsidP="001C2342">
      <w:pPr>
        <w:pStyle w:val="a5"/>
        <w:spacing w:line="360" w:lineRule="auto"/>
        <w:jc w:val="both"/>
        <w:rPr>
          <w:sz w:val="28"/>
          <w:szCs w:val="28"/>
          <w:lang w:val="ru-RU"/>
        </w:rPr>
      </w:pPr>
    </w:p>
    <w:p w:rsidR="00281313" w:rsidRDefault="00281313" w:rsidP="001C2342">
      <w:pPr>
        <w:pStyle w:val="a5"/>
        <w:spacing w:line="360" w:lineRule="auto"/>
        <w:jc w:val="both"/>
        <w:rPr>
          <w:sz w:val="28"/>
          <w:szCs w:val="28"/>
          <w:lang w:val="ru-RU"/>
        </w:rPr>
      </w:pPr>
    </w:p>
    <w:p w:rsidR="00A565C0" w:rsidRDefault="00A565C0">
      <w:pPr>
        <w:rPr>
          <w:sz w:val="28"/>
          <w:szCs w:val="28"/>
          <w:lang w:val="ru-RU"/>
        </w:rPr>
      </w:pPr>
      <w:r>
        <w:rPr>
          <w:sz w:val="28"/>
          <w:szCs w:val="28"/>
          <w:lang w:val="ru-RU"/>
        </w:rPr>
        <w:br w:type="page"/>
      </w:r>
    </w:p>
    <w:p w:rsidR="00281313" w:rsidRDefault="00A565C0" w:rsidP="001C2342">
      <w:pPr>
        <w:pStyle w:val="a5"/>
        <w:spacing w:line="360" w:lineRule="auto"/>
        <w:jc w:val="both"/>
        <w:rPr>
          <w:sz w:val="28"/>
          <w:szCs w:val="28"/>
          <w:lang w:val="ru-RU"/>
        </w:rPr>
      </w:pPr>
      <w:r>
        <w:rPr>
          <w:noProof/>
          <w:sz w:val="28"/>
          <w:szCs w:val="28"/>
          <w:lang w:val="ru-RU"/>
        </w:rPr>
        <w:lastRenderedPageBreak/>
        <mc:AlternateContent>
          <mc:Choice Requires="wps">
            <w:drawing>
              <wp:anchor distT="0" distB="0" distL="114300" distR="114300" simplePos="0" relativeHeight="251737088" behindDoc="0" locked="0" layoutInCell="1" allowOverlap="1" wp14:anchorId="4796B424" wp14:editId="7B89998C">
                <wp:simplePos x="0" y="0"/>
                <wp:positionH relativeFrom="column">
                  <wp:posOffset>1021080</wp:posOffset>
                </wp:positionH>
                <wp:positionV relativeFrom="paragraph">
                  <wp:posOffset>144145</wp:posOffset>
                </wp:positionV>
                <wp:extent cx="4351020" cy="740410"/>
                <wp:effectExtent l="0" t="0" r="11430" b="21590"/>
                <wp:wrapNone/>
                <wp:docPr id="48" name="Скругленный прямоугольник 48"/>
                <wp:cNvGraphicFramePr/>
                <a:graphic xmlns:a="http://schemas.openxmlformats.org/drawingml/2006/main">
                  <a:graphicData uri="http://schemas.microsoft.com/office/word/2010/wordprocessingShape">
                    <wps:wsp>
                      <wps:cNvSpPr/>
                      <wps:spPr>
                        <a:xfrm>
                          <a:off x="0" y="0"/>
                          <a:ext cx="4351020" cy="74041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281313" w:rsidRDefault="00D0206D" w:rsidP="00A565C0">
                            <w:pPr>
                              <w:pStyle w:val="a5"/>
                              <w:spacing w:line="360" w:lineRule="auto"/>
                              <w:jc w:val="center"/>
                              <w:rPr>
                                <w:sz w:val="28"/>
                                <w:szCs w:val="28"/>
                              </w:rPr>
                            </w:pPr>
                            <w:r w:rsidRPr="00281313">
                              <w:rPr>
                                <w:sz w:val="28"/>
                                <w:szCs w:val="28"/>
                              </w:rPr>
                              <w:t>Генеза концептуальних засад</w:t>
                            </w:r>
                            <w:r>
                              <w:rPr>
                                <w:sz w:val="28"/>
                                <w:szCs w:val="28"/>
                              </w:rPr>
                              <w:t xml:space="preserve"> права на освіту у правовій думці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48" o:spid="_x0000_s1058" style="position:absolute;left:0;text-align:left;margin-left:80.4pt;margin-top:11.35pt;width:342.6pt;height:58.3pt;z-index:251737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" fillcolor="white [3201]" strokecolor="black [3200]" strokeweight=".25pt">
                <v:textbox>
                  <w:txbxContent>
                    <w:p w:rsidR="00D0206D" w:rsidRPr="00281313" w:rsidRDefault="00D0206D" w:rsidP="00A565C0">
                      <w:pPr>
                        <w:pStyle w:val="a5"/>
                        <w:spacing w:line="360" w:lineRule="auto"/>
                        <w:jc w:val="center"/>
                        <w:rPr>
                          <w:sz w:val="28"/>
                          <w:szCs w:val="28"/>
                        </w:rPr>
                      </w:pPr>
                      <w:r w:rsidRPr="00281313">
                        <w:rPr>
                          <w:sz w:val="28"/>
                          <w:szCs w:val="28"/>
                        </w:rPr>
                        <w:t>Генеза концептуальних засад</w:t>
                      </w:r>
                      <w:r>
                        <w:rPr>
                          <w:sz w:val="28"/>
                          <w:szCs w:val="28"/>
                        </w:rPr>
                        <w:t xml:space="preserve"> права на освіту у правовій думці України</w:t>
                      </w:r>
                    </w:p>
                  </w:txbxContent>
                </v:textbox>
              </v:roundrect>
            </w:pict>
          </mc:Fallback>
        </mc:AlternateContent>
      </w:r>
    </w:p>
    <w:p w:rsidR="00A565C0" w:rsidRDefault="00A565C0" w:rsidP="001C2342">
      <w:pPr>
        <w:pStyle w:val="a5"/>
        <w:spacing w:line="360" w:lineRule="auto"/>
        <w:jc w:val="both"/>
        <w:rPr>
          <w:sz w:val="28"/>
          <w:szCs w:val="28"/>
          <w:lang w:val="ru-RU"/>
        </w:rPr>
      </w:pPr>
    </w:p>
    <w:p w:rsidR="00A565C0" w:rsidRDefault="00A565C0" w:rsidP="001C2342">
      <w:pPr>
        <w:pStyle w:val="a5"/>
        <w:spacing w:line="360" w:lineRule="auto"/>
        <w:jc w:val="both"/>
        <w:rPr>
          <w:sz w:val="28"/>
          <w:szCs w:val="28"/>
          <w:lang w:val="ru-RU"/>
        </w:rPr>
      </w:pPr>
      <w:r>
        <w:rPr>
          <w:noProof/>
          <w:sz w:val="28"/>
          <w:szCs w:val="28"/>
          <w:lang w:val="ru-RU"/>
        </w:rPr>
        <mc:AlternateContent>
          <mc:Choice Requires="wps">
            <w:drawing>
              <wp:anchor distT="0" distB="0" distL="114300" distR="114300" simplePos="0" relativeHeight="251758592" behindDoc="0" locked="0" layoutInCell="1" allowOverlap="1">
                <wp:simplePos x="0" y="0"/>
                <wp:positionH relativeFrom="column">
                  <wp:posOffset>4910762</wp:posOffset>
                </wp:positionH>
                <wp:positionV relativeFrom="paragraph">
                  <wp:posOffset>268123</wp:posOffset>
                </wp:positionV>
                <wp:extent cx="0" cy="961697"/>
                <wp:effectExtent l="0" t="0" r="19050" b="10160"/>
                <wp:wrapNone/>
                <wp:docPr id="63" name="Прямая соединительная линия 63"/>
                <wp:cNvGraphicFramePr/>
                <a:graphic xmlns:a="http://schemas.openxmlformats.org/drawingml/2006/main">
                  <a:graphicData uri="http://schemas.microsoft.com/office/word/2010/wordprocessingShape">
                    <wps:wsp>
                      <wps:cNvCnPr/>
                      <wps:spPr>
                        <a:xfrm>
                          <a:off x="0" y="0"/>
                          <a:ext cx="0" cy="96169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3" o:spid="_x0000_s1026" style="position:absolute;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6.65pt,21.1pt" to="386.65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" strokecolor="black [3040]"/>
            </w:pict>
          </mc:Fallback>
        </mc:AlternateContent>
      </w:r>
      <w:r>
        <w:rPr>
          <w:noProof/>
          <w:sz w:val="28"/>
          <w:szCs w:val="28"/>
          <w:lang w:val="ru-RU"/>
        </w:rPr>
        <mc:AlternateContent>
          <mc:Choice Requires="wps">
            <w:drawing>
              <wp:anchor distT="0" distB="0" distL="114300" distR="114300" simplePos="0" relativeHeight="251754496" behindDoc="0" locked="0" layoutInCell="1" allowOverlap="1">
                <wp:simplePos x="0" y="0"/>
                <wp:positionH relativeFrom="column">
                  <wp:posOffset>1410817</wp:posOffset>
                </wp:positionH>
                <wp:positionV relativeFrom="paragraph">
                  <wp:posOffset>268123</wp:posOffset>
                </wp:positionV>
                <wp:extent cx="0" cy="1151255"/>
                <wp:effectExtent l="0" t="0" r="19050" b="10795"/>
                <wp:wrapNone/>
                <wp:docPr id="59" name="Прямая соединительная линия 59"/>
                <wp:cNvGraphicFramePr/>
                <a:graphic xmlns:a="http://schemas.openxmlformats.org/drawingml/2006/main">
                  <a:graphicData uri="http://schemas.microsoft.com/office/word/2010/wordprocessingShape">
                    <wps:wsp>
                      <wps:cNvCnPr/>
                      <wps:spPr>
                        <a:xfrm>
                          <a:off x="0" y="0"/>
                          <a:ext cx="0" cy="1151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9"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111.1pt,21.1pt" to="111.1pt,1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" strokecolor="black [3040]"/>
            </w:pict>
          </mc:Fallback>
        </mc:AlternateContent>
      </w:r>
    </w:p>
    <w:p w:rsidR="00A565C0" w:rsidRDefault="00A565C0" w:rsidP="001C2342">
      <w:pPr>
        <w:pStyle w:val="a5"/>
        <w:spacing w:line="360" w:lineRule="auto"/>
        <w:jc w:val="both"/>
        <w:rPr>
          <w:sz w:val="28"/>
          <w:szCs w:val="28"/>
          <w:lang w:val="ru-RU"/>
        </w:rPr>
      </w:pPr>
    </w:p>
    <w:p w:rsidR="00A565C0" w:rsidRDefault="00A565C0" w:rsidP="001C2342">
      <w:pPr>
        <w:pStyle w:val="a5"/>
        <w:spacing w:line="360" w:lineRule="auto"/>
        <w:jc w:val="both"/>
        <w:rPr>
          <w:sz w:val="28"/>
          <w:szCs w:val="28"/>
          <w:lang w:val="ru-RU"/>
        </w:rPr>
      </w:pPr>
    </w:p>
    <w:p w:rsidR="00A565C0" w:rsidRDefault="00A565C0" w:rsidP="001C2342">
      <w:pPr>
        <w:pStyle w:val="a5"/>
        <w:spacing w:line="360" w:lineRule="auto"/>
        <w:jc w:val="both"/>
        <w:rPr>
          <w:sz w:val="28"/>
          <w:szCs w:val="28"/>
          <w:lang w:val="ru-RU"/>
        </w:rPr>
      </w:pPr>
    </w:p>
    <w:p w:rsidR="00A565C0" w:rsidRDefault="00A565C0" w:rsidP="001C2342">
      <w:pPr>
        <w:pStyle w:val="a5"/>
        <w:spacing w:line="360" w:lineRule="auto"/>
        <w:jc w:val="both"/>
        <w:rPr>
          <w:sz w:val="28"/>
          <w:szCs w:val="28"/>
          <w:lang w:val="ru-RU"/>
        </w:rPr>
      </w:pPr>
      <w:r>
        <w:rPr>
          <w:noProof/>
          <w:sz w:val="28"/>
          <w:szCs w:val="28"/>
          <w:lang w:val="ru-RU"/>
        </w:rPr>
        <mc:AlternateContent>
          <mc:Choice Requires="wps">
            <w:drawing>
              <wp:anchor distT="0" distB="0" distL="114300" distR="114300" simplePos="0" relativeHeight="251739136" behindDoc="0" locked="0" layoutInCell="1" allowOverlap="1" wp14:anchorId="7CF8C5BC" wp14:editId="6EC6A8F7">
                <wp:simplePos x="0" y="0"/>
                <wp:positionH relativeFrom="column">
                  <wp:posOffset>222885</wp:posOffset>
                </wp:positionH>
                <wp:positionV relativeFrom="paragraph">
                  <wp:posOffset>186055</wp:posOffset>
                </wp:positionV>
                <wp:extent cx="2112010" cy="740410"/>
                <wp:effectExtent l="0" t="0" r="21590" b="21590"/>
                <wp:wrapNone/>
                <wp:docPr id="49" name="Скругленный прямоугольник 49"/>
                <wp:cNvGraphicFramePr/>
                <a:graphic xmlns:a="http://schemas.openxmlformats.org/drawingml/2006/main">
                  <a:graphicData uri="http://schemas.microsoft.com/office/word/2010/wordprocessingShape">
                    <wps:wsp>
                      <wps:cNvSpPr/>
                      <wps:spPr>
                        <a:xfrm>
                          <a:off x="0" y="0"/>
                          <a:ext cx="2112010" cy="74041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281313" w:rsidRDefault="00D0206D" w:rsidP="00A565C0">
                            <w:pPr>
                              <w:pStyle w:val="a5"/>
                              <w:spacing w:line="360" w:lineRule="auto"/>
                              <w:jc w:val="center"/>
                              <w:rPr>
                                <w:sz w:val="28"/>
                                <w:szCs w:val="28"/>
                              </w:rPr>
                            </w:pPr>
                            <w:r>
                              <w:rPr>
                                <w:sz w:val="28"/>
                                <w:szCs w:val="28"/>
                              </w:rPr>
                              <w:t>Перший етап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49" o:spid="_x0000_s1059" style="position:absolute;left:0;text-align:left;margin-left:17.55pt;margin-top:14.65pt;width:166.3pt;height:58.3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" fillcolor="white [3201]" strokecolor="black [3200]" strokeweight=".25pt">
                <v:textbox>
                  <w:txbxContent>
                    <w:p w:rsidR="00D0206D" w:rsidRPr="00281313" w:rsidRDefault="00D0206D" w:rsidP="00A565C0">
                      <w:pPr>
                        <w:pStyle w:val="a5"/>
                        <w:spacing w:line="360" w:lineRule="auto"/>
                        <w:jc w:val="center"/>
                        <w:rPr>
                          <w:sz w:val="28"/>
                          <w:szCs w:val="28"/>
                        </w:rPr>
                      </w:pPr>
                      <w:r>
                        <w:rPr>
                          <w:sz w:val="28"/>
                          <w:szCs w:val="28"/>
                        </w:rPr>
                        <w:t>Перший етап</w:t>
                      </w:r>
                    </w:p>
                  </w:txbxContent>
                </v:textbox>
              </v:roundrect>
            </w:pict>
          </mc:Fallback>
        </mc:AlternateContent>
      </w:r>
      <w:r>
        <w:rPr>
          <w:noProof/>
          <w:sz w:val="28"/>
          <w:szCs w:val="28"/>
          <w:lang w:val="ru-RU"/>
        </w:rPr>
        <mc:AlternateContent>
          <mc:Choice Requires="wps">
            <w:drawing>
              <wp:anchor distT="0" distB="0" distL="114300" distR="114300" simplePos="0" relativeHeight="251741184" behindDoc="0" locked="0" layoutInCell="1" allowOverlap="1" wp14:anchorId="0CFA645D" wp14:editId="7CE90352">
                <wp:simplePos x="0" y="0"/>
                <wp:positionH relativeFrom="column">
                  <wp:posOffset>2656205</wp:posOffset>
                </wp:positionH>
                <wp:positionV relativeFrom="paragraph">
                  <wp:posOffset>2540</wp:posOffset>
                </wp:positionV>
                <wp:extent cx="3468370" cy="1087755"/>
                <wp:effectExtent l="0" t="0" r="17780" b="17145"/>
                <wp:wrapNone/>
                <wp:docPr id="51" name="Скругленный прямоугольник 51"/>
                <wp:cNvGraphicFramePr/>
                <a:graphic xmlns:a="http://schemas.openxmlformats.org/drawingml/2006/main">
                  <a:graphicData uri="http://schemas.microsoft.com/office/word/2010/wordprocessingShape">
                    <wps:wsp>
                      <wps:cNvSpPr/>
                      <wps:spPr>
                        <a:xfrm>
                          <a:off x="0" y="0"/>
                          <a:ext cx="3468370" cy="108775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Default="00D0206D" w:rsidP="00A565C0">
                            <w:pPr>
                              <w:pStyle w:val="a5"/>
                              <w:spacing w:line="360" w:lineRule="auto"/>
                              <w:jc w:val="center"/>
                              <w:rPr>
                                <w:sz w:val="28"/>
                                <w:szCs w:val="28"/>
                              </w:rPr>
                            </w:pPr>
                            <w:r w:rsidRPr="00A565C0">
                              <w:rPr>
                                <w:sz w:val="28"/>
                                <w:szCs w:val="28"/>
                              </w:rPr>
                              <w:t>зародження ідеї права на освіту в хр</w:t>
                            </w:r>
                            <w:r>
                              <w:rPr>
                                <w:sz w:val="28"/>
                                <w:szCs w:val="28"/>
                              </w:rPr>
                              <w:t xml:space="preserve">истиянсько-наукових ученнях </w:t>
                            </w:r>
                          </w:p>
                          <w:p w:rsidR="00D0206D" w:rsidRPr="00281313" w:rsidRDefault="00D0206D" w:rsidP="00A565C0">
                            <w:pPr>
                              <w:pStyle w:val="a5"/>
                              <w:spacing w:line="360" w:lineRule="auto"/>
                              <w:jc w:val="center"/>
                              <w:rPr>
                                <w:sz w:val="28"/>
                                <w:szCs w:val="28"/>
                              </w:rPr>
                            </w:pPr>
                            <w:r>
                              <w:rPr>
                                <w:sz w:val="28"/>
                                <w:szCs w:val="28"/>
                              </w:rPr>
                              <w:t>ІХ–</w:t>
                            </w:r>
                            <w:r w:rsidRPr="00A565C0">
                              <w:rPr>
                                <w:sz w:val="28"/>
                                <w:szCs w:val="28"/>
                              </w:rPr>
                              <w:t>ХVІІІ 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1" o:spid="_x0000_s1060" style="position:absolute;left:0;text-align:left;margin-left:209.15pt;margin-top:.2pt;width:273.1pt;height:8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" fillcolor="white [3201]" strokecolor="black [3200]" strokeweight=".25pt">
                <v:textbox>
                  <w:txbxContent>
                    <w:p w:rsidR="00D0206D" w:rsidRDefault="00D0206D" w:rsidP="00A565C0">
                      <w:pPr>
                        <w:pStyle w:val="a5"/>
                        <w:spacing w:line="360" w:lineRule="auto"/>
                        <w:jc w:val="center"/>
                        <w:rPr>
                          <w:sz w:val="28"/>
                          <w:szCs w:val="28"/>
                        </w:rPr>
                      </w:pPr>
                      <w:r w:rsidRPr="00A565C0">
                        <w:rPr>
                          <w:sz w:val="28"/>
                          <w:szCs w:val="28"/>
                        </w:rPr>
                        <w:t>зародження ідеї права на освіту в хр</w:t>
                      </w:r>
                      <w:r>
                        <w:rPr>
                          <w:sz w:val="28"/>
                          <w:szCs w:val="28"/>
                        </w:rPr>
                        <w:t xml:space="preserve">истиянсько-наукових ученнях </w:t>
                      </w:r>
                    </w:p>
                    <w:p w:rsidR="00D0206D" w:rsidRPr="00281313" w:rsidRDefault="00D0206D" w:rsidP="00A565C0">
                      <w:pPr>
                        <w:pStyle w:val="a5"/>
                        <w:spacing w:line="360" w:lineRule="auto"/>
                        <w:jc w:val="center"/>
                        <w:rPr>
                          <w:sz w:val="28"/>
                          <w:szCs w:val="28"/>
                        </w:rPr>
                      </w:pPr>
                      <w:r>
                        <w:rPr>
                          <w:sz w:val="28"/>
                          <w:szCs w:val="28"/>
                        </w:rPr>
                        <w:t>ІХ–</w:t>
                      </w:r>
                      <w:r w:rsidRPr="00A565C0">
                        <w:rPr>
                          <w:sz w:val="28"/>
                          <w:szCs w:val="28"/>
                        </w:rPr>
                        <w:t>ХVІІІ ст.</w:t>
                      </w:r>
                    </w:p>
                  </w:txbxContent>
                </v:textbox>
              </v:roundrect>
            </w:pict>
          </mc:Fallback>
        </mc:AlternateContent>
      </w:r>
    </w:p>
    <w:p w:rsidR="00A565C0" w:rsidRDefault="00A565C0" w:rsidP="001C2342">
      <w:pPr>
        <w:pStyle w:val="a5"/>
        <w:spacing w:line="360" w:lineRule="auto"/>
        <w:jc w:val="both"/>
        <w:rPr>
          <w:sz w:val="28"/>
          <w:szCs w:val="28"/>
          <w:lang w:val="ru-RU"/>
        </w:rPr>
      </w:pPr>
    </w:p>
    <w:p w:rsidR="00A565C0" w:rsidRDefault="00A565C0" w:rsidP="001C2342">
      <w:pPr>
        <w:pStyle w:val="a5"/>
        <w:spacing w:line="360" w:lineRule="auto"/>
        <w:jc w:val="both"/>
        <w:rPr>
          <w:sz w:val="28"/>
          <w:szCs w:val="28"/>
          <w:lang w:val="ru-RU"/>
        </w:rPr>
      </w:pPr>
    </w:p>
    <w:p w:rsidR="00A565C0" w:rsidRDefault="00A565C0" w:rsidP="001C2342">
      <w:pPr>
        <w:pStyle w:val="a5"/>
        <w:spacing w:line="360" w:lineRule="auto"/>
        <w:jc w:val="both"/>
        <w:rPr>
          <w:sz w:val="28"/>
          <w:szCs w:val="28"/>
          <w:lang w:val="ru-RU"/>
        </w:rPr>
      </w:pPr>
      <w:r>
        <w:rPr>
          <w:noProof/>
          <w:sz w:val="28"/>
          <w:szCs w:val="28"/>
          <w:lang w:val="ru-RU"/>
        </w:rPr>
        <mc:AlternateContent>
          <mc:Choice Requires="wps">
            <w:drawing>
              <wp:anchor distT="0" distB="0" distL="114300" distR="114300" simplePos="0" relativeHeight="251759616" behindDoc="0" locked="0" layoutInCell="1" allowOverlap="1">
                <wp:simplePos x="0" y="0"/>
                <wp:positionH relativeFrom="column">
                  <wp:posOffset>5005355</wp:posOffset>
                </wp:positionH>
                <wp:positionV relativeFrom="paragraph">
                  <wp:posOffset>170640</wp:posOffset>
                </wp:positionV>
                <wp:extent cx="0" cy="599155"/>
                <wp:effectExtent l="0" t="0" r="19050" b="10795"/>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0" cy="5991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64"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394.1pt,13.45pt" to="394.1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" strokecolor="black [3040]"/>
            </w:pict>
          </mc:Fallback>
        </mc:AlternateContent>
      </w:r>
      <w:r>
        <w:rPr>
          <w:noProof/>
          <w:sz w:val="28"/>
          <w:szCs w:val="28"/>
          <w:lang w:val="ru-RU"/>
        </w:rPr>
        <mc:AlternateContent>
          <mc:Choice Requires="wps">
            <w:drawing>
              <wp:anchor distT="0" distB="0" distL="114300" distR="114300" simplePos="0" relativeHeight="251755520" behindDoc="0" locked="0" layoutInCell="1" allowOverlap="1">
                <wp:simplePos x="0" y="0"/>
                <wp:positionH relativeFrom="column">
                  <wp:posOffset>1410817</wp:posOffset>
                </wp:positionH>
                <wp:positionV relativeFrom="paragraph">
                  <wp:posOffset>12481</wp:posOffset>
                </wp:positionV>
                <wp:extent cx="0" cy="1009562"/>
                <wp:effectExtent l="0" t="0" r="19050" b="19685"/>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0" cy="10095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60"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111.1pt,1pt" to="111.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" strokecolor="black [3040]"/>
            </w:pict>
          </mc:Fallback>
        </mc:AlternateContent>
      </w:r>
    </w:p>
    <w:p w:rsidR="00A565C0" w:rsidRDefault="00A565C0" w:rsidP="001C2342">
      <w:pPr>
        <w:pStyle w:val="a5"/>
        <w:spacing w:line="360" w:lineRule="auto"/>
        <w:jc w:val="both"/>
        <w:rPr>
          <w:sz w:val="28"/>
          <w:szCs w:val="28"/>
          <w:lang w:val="ru-RU"/>
        </w:rPr>
      </w:pPr>
    </w:p>
    <w:p w:rsidR="00A565C0" w:rsidRDefault="00A565C0" w:rsidP="001C2342">
      <w:pPr>
        <w:pStyle w:val="a5"/>
        <w:spacing w:line="360" w:lineRule="auto"/>
        <w:jc w:val="both"/>
        <w:rPr>
          <w:sz w:val="28"/>
          <w:szCs w:val="28"/>
          <w:lang w:val="ru-RU"/>
        </w:rPr>
      </w:pPr>
      <w:r>
        <w:rPr>
          <w:noProof/>
          <w:sz w:val="28"/>
          <w:szCs w:val="28"/>
          <w:lang w:val="ru-RU"/>
        </w:rPr>
        <mc:AlternateContent>
          <mc:Choice Requires="wps">
            <w:drawing>
              <wp:anchor distT="0" distB="0" distL="114300" distR="114300" simplePos="0" relativeHeight="251745280" behindDoc="0" locked="0" layoutInCell="1" allowOverlap="1" wp14:anchorId="387A2EA7" wp14:editId="425C8E31">
                <wp:simplePos x="0" y="0"/>
                <wp:positionH relativeFrom="column">
                  <wp:posOffset>2650490</wp:posOffset>
                </wp:positionH>
                <wp:positionV relativeFrom="paragraph">
                  <wp:posOffset>149992</wp:posOffset>
                </wp:positionV>
                <wp:extent cx="3468370" cy="1087755"/>
                <wp:effectExtent l="0" t="0" r="17780" b="17145"/>
                <wp:wrapNone/>
                <wp:docPr id="53" name="Скругленный прямоугольник 53"/>
                <wp:cNvGraphicFramePr/>
                <a:graphic xmlns:a="http://schemas.openxmlformats.org/drawingml/2006/main">
                  <a:graphicData uri="http://schemas.microsoft.com/office/word/2010/wordprocessingShape">
                    <wps:wsp>
                      <wps:cNvSpPr/>
                      <wps:spPr>
                        <a:xfrm>
                          <a:off x="0" y="0"/>
                          <a:ext cx="3468370" cy="108775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281313" w:rsidRDefault="00D0206D" w:rsidP="00A565C0">
                            <w:pPr>
                              <w:pStyle w:val="a5"/>
                              <w:spacing w:line="360" w:lineRule="auto"/>
                              <w:jc w:val="center"/>
                              <w:rPr>
                                <w:sz w:val="28"/>
                                <w:szCs w:val="28"/>
                              </w:rPr>
                            </w:pPr>
                            <w:r w:rsidRPr="00A565C0">
                              <w:rPr>
                                <w:sz w:val="28"/>
                                <w:szCs w:val="28"/>
                              </w:rPr>
                              <w:t xml:space="preserve">утвердження ідеї права на </w:t>
                            </w:r>
                            <w:r>
                              <w:rPr>
                                <w:sz w:val="28"/>
                                <w:szCs w:val="28"/>
                              </w:rPr>
                              <w:t xml:space="preserve">освіту в плюралістичних теоріях </w:t>
                            </w:r>
                            <w:r w:rsidRPr="00A565C0">
                              <w:rPr>
                                <w:sz w:val="28"/>
                                <w:szCs w:val="28"/>
                              </w:rPr>
                              <w:t>праворозуміння ХІХ – поч. ХХ 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3" o:spid="_x0000_s1061" style="position:absolute;left:0;text-align:left;margin-left:208.7pt;margin-top:11.8pt;width:273.1pt;height:85.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" fillcolor="white [3201]" strokecolor="black [3200]" strokeweight=".25pt">
                <v:textbox>
                  <w:txbxContent>
                    <w:p w:rsidR="00D0206D" w:rsidRPr="00281313" w:rsidRDefault="00D0206D" w:rsidP="00A565C0">
                      <w:pPr>
                        <w:pStyle w:val="a5"/>
                        <w:spacing w:line="360" w:lineRule="auto"/>
                        <w:jc w:val="center"/>
                        <w:rPr>
                          <w:sz w:val="28"/>
                          <w:szCs w:val="28"/>
                        </w:rPr>
                      </w:pPr>
                      <w:r w:rsidRPr="00A565C0">
                        <w:rPr>
                          <w:sz w:val="28"/>
                          <w:szCs w:val="28"/>
                        </w:rPr>
                        <w:t xml:space="preserve">утвердження ідеї права на </w:t>
                      </w:r>
                      <w:r>
                        <w:rPr>
                          <w:sz w:val="28"/>
                          <w:szCs w:val="28"/>
                        </w:rPr>
                        <w:t xml:space="preserve">освіту в плюралістичних теоріях </w:t>
                      </w:r>
                      <w:r w:rsidRPr="00A565C0">
                        <w:rPr>
                          <w:sz w:val="28"/>
                          <w:szCs w:val="28"/>
                        </w:rPr>
                        <w:t>праворозуміння ХІХ – поч. ХХ ст.</w:t>
                      </w:r>
                    </w:p>
                  </w:txbxContent>
                </v:textbox>
              </v:roundrect>
            </w:pict>
          </mc:Fallback>
        </mc:AlternateContent>
      </w:r>
    </w:p>
    <w:p w:rsidR="00A565C0" w:rsidRDefault="00A565C0" w:rsidP="001C2342">
      <w:pPr>
        <w:pStyle w:val="a5"/>
        <w:spacing w:line="360" w:lineRule="auto"/>
        <w:jc w:val="both"/>
        <w:rPr>
          <w:sz w:val="28"/>
          <w:szCs w:val="28"/>
          <w:lang w:val="ru-RU"/>
        </w:rPr>
      </w:pPr>
      <w:r>
        <w:rPr>
          <w:noProof/>
          <w:sz w:val="28"/>
          <w:szCs w:val="28"/>
          <w:lang w:val="ru-RU"/>
        </w:rPr>
        <mc:AlternateContent>
          <mc:Choice Requires="wps">
            <w:drawing>
              <wp:anchor distT="0" distB="0" distL="114300" distR="114300" simplePos="0" relativeHeight="251743232" behindDoc="0" locked="0" layoutInCell="1" allowOverlap="1" wp14:anchorId="621F9A24" wp14:editId="71694239">
                <wp:simplePos x="0" y="0"/>
                <wp:positionH relativeFrom="column">
                  <wp:posOffset>217170</wp:posOffset>
                </wp:positionH>
                <wp:positionV relativeFrom="paragraph">
                  <wp:posOffset>107118</wp:posOffset>
                </wp:positionV>
                <wp:extent cx="2112010" cy="740410"/>
                <wp:effectExtent l="0" t="0" r="21590" b="21590"/>
                <wp:wrapNone/>
                <wp:docPr id="52" name="Скругленный прямоугольник 52"/>
                <wp:cNvGraphicFramePr/>
                <a:graphic xmlns:a="http://schemas.openxmlformats.org/drawingml/2006/main">
                  <a:graphicData uri="http://schemas.microsoft.com/office/word/2010/wordprocessingShape">
                    <wps:wsp>
                      <wps:cNvSpPr/>
                      <wps:spPr>
                        <a:xfrm>
                          <a:off x="0" y="0"/>
                          <a:ext cx="2112010" cy="74041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281313" w:rsidRDefault="00D0206D" w:rsidP="00A565C0">
                            <w:pPr>
                              <w:pStyle w:val="a5"/>
                              <w:spacing w:line="360" w:lineRule="auto"/>
                              <w:jc w:val="center"/>
                              <w:rPr>
                                <w:sz w:val="28"/>
                                <w:szCs w:val="28"/>
                              </w:rPr>
                            </w:pPr>
                            <w:r>
                              <w:rPr>
                                <w:sz w:val="28"/>
                                <w:szCs w:val="28"/>
                              </w:rPr>
                              <w:t>Другий етап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52" o:spid="_x0000_s1062" style="position:absolute;left:0;text-align:left;margin-left:17.1pt;margin-top:8.45pt;width:166.3pt;height:58.3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" fillcolor="white [3201]" strokecolor="black [3200]" strokeweight=".25pt">
                <v:textbox>
                  <w:txbxContent>
                    <w:p w:rsidR="00D0206D" w:rsidRPr="00281313" w:rsidRDefault="00D0206D" w:rsidP="00A565C0">
                      <w:pPr>
                        <w:pStyle w:val="a5"/>
                        <w:spacing w:line="360" w:lineRule="auto"/>
                        <w:jc w:val="center"/>
                        <w:rPr>
                          <w:sz w:val="28"/>
                          <w:szCs w:val="28"/>
                        </w:rPr>
                      </w:pPr>
                      <w:r>
                        <w:rPr>
                          <w:sz w:val="28"/>
                          <w:szCs w:val="28"/>
                        </w:rPr>
                        <w:t>Другий етап</w:t>
                      </w:r>
                    </w:p>
                  </w:txbxContent>
                </v:textbox>
              </v:roundrect>
            </w:pict>
          </mc:Fallback>
        </mc:AlternateContent>
      </w:r>
    </w:p>
    <w:p w:rsidR="00A565C0" w:rsidRDefault="00A565C0" w:rsidP="001C2342">
      <w:pPr>
        <w:pStyle w:val="a5"/>
        <w:spacing w:line="360" w:lineRule="auto"/>
        <w:jc w:val="both"/>
        <w:rPr>
          <w:sz w:val="28"/>
          <w:szCs w:val="28"/>
          <w:lang w:val="ru-RU"/>
        </w:rPr>
      </w:pPr>
    </w:p>
    <w:p w:rsidR="00A565C0" w:rsidRDefault="00A565C0" w:rsidP="001C2342">
      <w:pPr>
        <w:pStyle w:val="a5"/>
        <w:spacing w:line="360" w:lineRule="auto"/>
        <w:jc w:val="both"/>
        <w:rPr>
          <w:sz w:val="28"/>
          <w:szCs w:val="28"/>
          <w:lang w:val="ru-RU"/>
        </w:rPr>
      </w:pPr>
      <w:r>
        <w:rPr>
          <w:noProof/>
          <w:sz w:val="28"/>
          <w:szCs w:val="28"/>
          <w:lang w:val="ru-RU"/>
        </w:rPr>
        <mc:AlternateContent>
          <mc:Choice Requires="wps">
            <w:drawing>
              <wp:anchor distT="0" distB="0" distL="114300" distR="114300" simplePos="0" relativeHeight="251756544" behindDoc="0" locked="0" layoutInCell="1" allowOverlap="1">
                <wp:simplePos x="0" y="0"/>
                <wp:positionH relativeFrom="column">
                  <wp:posOffset>1410817</wp:posOffset>
                </wp:positionH>
                <wp:positionV relativeFrom="paragraph">
                  <wp:posOffset>229563</wp:posOffset>
                </wp:positionV>
                <wp:extent cx="0" cy="867673"/>
                <wp:effectExtent l="0" t="0" r="19050" b="27940"/>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0" cy="86767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61"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111.1pt,18.1pt" to="111.1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" strokecolor="black [3040]"/>
            </w:pict>
          </mc:Fallback>
        </mc:AlternateContent>
      </w:r>
    </w:p>
    <w:p w:rsidR="00A565C0" w:rsidRDefault="00A565C0" w:rsidP="001C2342">
      <w:pPr>
        <w:pStyle w:val="a5"/>
        <w:spacing w:line="360" w:lineRule="auto"/>
        <w:jc w:val="both"/>
        <w:rPr>
          <w:sz w:val="28"/>
          <w:szCs w:val="28"/>
          <w:lang w:val="ru-RU"/>
        </w:rPr>
      </w:pPr>
      <w:r>
        <w:rPr>
          <w:noProof/>
          <w:sz w:val="28"/>
          <w:szCs w:val="28"/>
          <w:lang w:val="ru-RU"/>
        </w:rPr>
        <mc:AlternateContent>
          <mc:Choice Requires="wps">
            <w:drawing>
              <wp:anchor distT="0" distB="0" distL="114300" distR="114300" simplePos="0" relativeHeight="251760640" behindDoc="0" locked="0" layoutInCell="1" allowOverlap="1">
                <wp:simplePos x="0" y="0"/>
                <wp:positionH relativeFrom="column">
                  <wp:posOffset>5099948</wp:posOffset>
                </wp:positionH>
                <wp:positionV relativeFrom="paragraph">
                  <wp:posOffset>18021</wp:posOffset>
                </wp:positionV>
                <wp:extent cx="0" cy="567558"/>
                <wp:effectExtent l="0" t="0" r="19050" b="23495"/>
                <wp:wrapNone/>
                <wp:docPr id="65" name="Прямая соединительная линия 65"/>
                <wp:cNvGraphicFramePr/>
                <a:graphic xmlns:a="http://schemas.openxmlformats.org/drawingml/2006/main">
                  <a:graphicData uri="http://schemas.microsoft.com/office/word/2010/wordprocessingShape">
                    <wps:wsp>
                      <wps:cNvCnPr/>
                      <wps:spPr>
                        <a:xfrm>
                          <a:off x="0" y="0"/>
                          <a:ext cx="0" cy="5675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5" o:spid="_x0000_s1026" style="position:absolute;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1.55pt,1.4pt" to="401.5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" strokecolor="black [3040]"/>
            </w:pict>
          </mc:Fallback>
        </mc:AlternateContent>
      </w:r>
    </w:p>
    <w:p w:rsidR="00A565C0" w:rsidRDefault="00A565C0" w:rsidP="001C2342">
      <w:pPr>
        <w:pStyle w:val="a5"/>
        <w:spacing w:line="360" w:lineRule="auto"/>
        <w:jc w:val="both"/>
        <w:rPr>
          <w:sz w:val="28"/>
          <w:szCs w:val="28"/>
          <w:lang w:val="ru-RU"/>
        </w:rPr>
      </w:pPr>
      <w:r>
        <w:rPr>
          <w:noProof/>
          <w:sz w:val="28"/>
          <w:szCs w:val="28"/>
          <w:lang w:val="ru-RU"/>
        </w:rPr>
        <mc:AlternateContent>
          <mc:Choice Requires="wps">
            <w:drawing>
              <wp:anchor distT="0" distB="0" distL="114300" distR="114300" simplePos="0" relativeHeight="251749376" behindDoc="0" locked="0" layoutInCell="1" allowOverlap="1" wp14:anchorId="138C08A6" wp14:editId="7E347855">
                <wp:simplePos x="0" y="0"/>
                <wp:positionH relativeFrom="column">
                  <wp:posOffset>2660650</wp:posOffset>
                </wp:positionH>
                <wp:positionV relativeFrom="paragraph">
                  <wp:posOffset>283210</wp:posOffset>
                </wp:positionV>
                <wp:extent cx="3468370" cy="1087755"/>
                <wp:effectExtent l="0" t="0" r="17780" b="17145"/>
                <wp:wrapNone/>
                <wp:docPr id="55" name="Скругленный прямоугольник 55"/>
                <wp:cNvGraphicFramePr/>
                <a:graphic xmlns:a="http://schemas.openxmlformats.org/drawingml/2006/main">
                  <a:graphicData uri="http://schemas.microsoft.com/office/word/2010/wordprocessingShape">
                    <wps:wsp>
                      <wps:cNvSpPr/>
                      <wps:spPr>
                        <a:xfrm>
                          <a:off x="0" y="0"/>
                          <a:ext cx="3468370" cy="108775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Default="00D0206D" w:rsidP="00A565C0">
                            <w:pPr>
                              <w:pStyle w:val="a5"/>
                              <w:spacing w:line="360" w:lineRule="auto"/>
                              <w:jc w:val="center"/>
                              <w:rPr>
                                <w:sz w:val="28"/>
                                <w:szCs w:val="28"/>
                              </w:rPr>
                            </w:pPr>
                            <w:r w:rsidRPr="00A565C0">
                              <w:rPr>
                                <w:sz w:val="28"/>
                                <w:szCs w:val="28"/>
                              </w:rPr>
                              <w:t>стан</w:t>
                            </w:r>
                            <w:r>
                              <w:rPr>
                                <w:sz w:val="28"/>
                                <w:szCs w:val="28"/>
                              </w:rPr>
                              <w:t xml:space="preserve">овлення ідеї права на освіту за </w:t>
                            </w:r>
                            <w:r w:rsidRPr="00A565C0">
                              <w:rPr>
                                <w:sz w:val="28"/>
                                <w:szCs w:val="28"/>
                              </w:rPr>
                              <w:t xml:space="preserve">радянських часів </w:t>
                            </w:r>
                          </w:p>
                          <w:p w:rsidR="00D0206D" w:rsidRPr="00281313" w:rsidRDefault="00D0206D" w:rsidP="00A565C0">
                            <w:pPr>
                              <w:pStyle w:val="a5"/>
                              <w:spacing w:line="360" w:lineRule="auto"/>
                              <w:jc w:val="center"/>
                              <w:rPr>
                                <w:sz w:val="28"/>
                                <w:szCs w:val="28"/>
                              </w:rPr>
                            </w:pPr>
                            <w:r w:rsidRPr="00A565C0">
                              <w:rPr>
                                <w:sz w:val="28"/>
                                <w:szCs w:val="28"/>
                              </w:rPr>
                              <w:t>(20-ті роки ХХ ст. – 1991 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5" o:spid="_x0000_s1063" style="position:absolute;left:0;text-align:left;margin-left:209.5pt;margin-top:22.3pt;width:273.1pt;height:85.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" fillcolor="white [3201]" strokecolor="black [3200]" strokeweight=".25pt">
                <v:textbox>
                  <w:txbxContent>
                    <w:p w:rsidR="00D0206D" w:rsidRDefault="00D0206D" w:rsidP="00A565C0">
                      <w:pPr>
                        <w:pStyle w:val="a5"/>
                        <w:spacing w:line="360" w:lineRule="auto"/>
                        <w:jc w:val="center"/>
                        <w:rPr>
                          <w:sz w:val="28"/>
                          <w:szCs w:val="28"/>
                        </w:rPr>
                      </w:pPr>
                      <w:r w:rsidRPr="00A565C0">
                        <w:rPr>
                          <w:sz w:val="28"/>
                          <w:szCs w:val="28"/>
                        </w:rPr>
                        <w:t>стан</w:t>
                      </w:r>
                      <w:r>
                        <w:rPr>
                          <w:sz w:val="28"/>
                          <w:szCs w:val="28"/>
                        </w:rPr>
                        <w:t xml:space="preserve">овлення ідеї права на освіту за </w:t>
                      </w:r>
                      <w:r w:rsidRPr="00A565C0">
                        <w:rPr>
                          <w:sz w:val="28"/>
                          <w:szCs w:val="28"/>
                        </w:rPr>
                        <w:t xml:space="preserve">радянських часів </w:t>
                      </w:r>
                    </w:p>
                    <w:p w:rsidR="00D0206D" w:rsidRPr="00281313" w:rsidRDefault="00D0206D" w:rsidP="00A565C0">
                      <w:pPr>
                        <w:pStyle w:val="a5"/>
                        <w:spacing w:line="360" w:lineRule="auto"/>
                        <w:jc w:val="center"/>
                        <w:rPr>
                          <w:sz w:val="28"/>
                          <w:szCs w:val="28"/>
                        </w:rPr>
                      </w:pPr>
                      <w:r w:rsidRPr="00A565C0">
                        <w:rPr>
                          <w:sz w:val="28"/>
                          <w:szCs w:val="28"/>
                        </w:rPr>
                        <w:t>(20-ті роки ХХ ст. – 1991 р.)</w:t>
                      </w:r>
                    </w:p>
                  </w:txbxContent>
                </v:textbox>
              </v:roundrect>
            </w:pict>
          </mc:Fallback>
        </mc:AlternateContent>
      </w:r>
    </w:p>
    <w:p w:rsidR="00A565C0" w:rsidRDefault="00A565C0" w:rsidP="001C2342">
      <w:pPr>
        <w:pStyle w:val="a5"/>
        <w:spacing w:line="360" w:lineRule="auto"/>
        <w:jc w:val="both"/>
        <w:rPr>
          <w:sz w:val="28"/>
          <w:szCs w:val="28"/>
          <w:lang w:val="ru-RU"/>
        </w:rPr>
      </w:pPr>
      <w:r>
        <w:rPr>
          <w:noProof/>
          <w:sz w:val="28"/>
          <w:szCs w:val="28"/>
          <w:lang w:val="ru-RU"/>
        </w:rPr>
        <mc:AlternateContent>
          <mc:Choice Requires="wps">
            <w:drawing>
              <wp:anchor distT="0" distB="0" distL="114300" distR="114300" simplePos="0" relativeHeight="251747328" behindDoc="0" locked="0" layoutInCell="1" allowOverlap="1" wp14:anchorId="17AB460A" wp14:editId="20AA9EA3">
                <wp:simplePos x="0" y="0"/>
                <wp:positionH relativeFrom="column">
                  <wp:posOffset>227330</wp:posOffset>
                </wp:positionH>
                <wp:positionV relativeFrom="paragraph">
                  <wp:posOffset>175260</wp:posOffset>
                </wp:positionV>
                <wp:extent cx="2112010" cy="740410"/>
                <wp:effectExtent l="0" t="0" r="21590" b="21590"/>
                <wp:wrapNone/>
                <wp:docPr id="54" name="Скругленный прямоугольник 54"/>
                <wp:cNvGraphicFramePr/>
                <a:graphic xmlns:a="http://schemas.openxmlformats.org/drawingml/2006/main">
                  <a:graphicData uri="http://schemas.microsoft.com/office/word/2010/wordprocessingShape">
                    <wps:wsp>
                      <wps:cNvSpPr/>
                      <wps:spPr>
                        <a:xfrm>
                          <a:off x="0" y="0"/>
                          <a:ext cx="2112010" cy="74041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281313" w:rsidRDefault="00D0206D" w:rsidP="00A565C0">
                            <w:pPr>
                              <w:pStyle w:val="a5"/>
                              <w:spacing w:line="360" w:lineRule="auto"/>
                              <w:jc w:val="center"/>
                              <w:rPr>
                                <w:sz w:val="28"/>
                                <w:szCs w:val="28"/>
                              </w:rPr>
                            </w:pPr>
                            <w:r>
                              <w:rPr>
                                <w:sz w:val="28"/>
                                <w:szCs w:val="28"/>
                              </w:rPr>
                              <w:t>Третій етап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54" o:spid="_x0000_s1064" style="position:absolute;left:0;text-align:left;margin-left:17.9pt;margin-top:13.8pt;width:166.3pt;height:58.3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" fillcolor="white [3201]" strokecolor="black [3200]" strokeweight=".25pt">
                <v:textbox>
                  <w:txbxContent>
                    <w:p w:rsidR="00D0206D" w:rsidRPr="00281313" w:rsidRDefault="00D0206D" w:rsidP="00A565C0">
                      <w:pPr>
                        <w:pStyle w:val="a5"/>
                        <w:spacing w:line="360" w:lineRule="auto"/>
                        <w:jc w:val="center"/>
                        <w:rPr>
                          <w:sz w:val="28"/>
                          <w:szCs w:val="28"/>
                        </w:rPr>
                      </w:pPr>
                      <w:r>
                        <w:rPr>
                          <w:sz w:val="28"/>
                          <w:szCs w:val="28"/>
                        </w:rPr>
                        <w:t>Третій етап</w:t>
                      </w:r>
                    </w:p>
                  </w:txbxContent>
                </v:textbox>
              </v:roundrect>
            </w:pict>
          </mc:Fallback>
        </mc:AlternateContent>
      </w:r>
    </w:p>
    <w:p w:rsidR="00A565C0" w:rsidRDefault="00A565C0" w:rsidP="001C2342">
      <w:pPr>
        <w:pStyle w:val="a5"/>
        <w:spacing w:line="360" w:lineRule="auto"/>
        <w:jc w:val="both"/>
        <w:rPr>
          <w:sz w:val="28"/>
          <w:szCs w:val="28"/>
          <w:lang w:val="ru-RU"/>
        </w:rPr>
      </w:pPr>
    </w:p>
    <w:p w:rsidR="00A565C0" w:rsidRDefault="00A565C0" w:rsidP="001C2342">
      <w:pPr>
        <w:pStyle w:val="a5"/>
        <w:spacing w:line="360" w:lineRule="auto"/>
        <w:jc w:val="both"/>
        <w:rPr>
          <w:sz w:val="28"/>
          <w:szCs w:val="28"/>
          <w:lang w:val="ru-RU"/>
        </w:rPr>
      </w:pPr>
    </w:p>
    <w:p w:rsidR="00A565C0" w:rsidRDefault="00A565C0" w:rsidP="001C2342">
      <w:pPr>
        <w:pStyle w:val="a5"/>
        <w:spacing w:line="360" w:lineRule="auto"/>
        <w:jc w:val="both"/>
        <w:rPr>
          <w:sz w:val="28"/>
          <w:szCs w:val="28"/>
          <w:lang w:val="ru-RU"/>
        </w:rPr>
      </w:pPr>
      <w:r>
        <w:rPr>
          <w:noProof/>
          <w:sz w:val="28"/>
          <w:szCs w:val="28"/>
          <w:lang w:val="ru-RU"/>
        </w:rPr>
        <mc:AlternateContent>
          <mc:Choice Requires="wps">
            <w:drawing>
              <wp:anchor distT="0" distB="0" distL="114300" distR="114300" simplePos="0" relativeHeight="251761664" behindDoc="0" locked="0" layoutInCell="1" allowOverlap="1">
                <wp:simplePos x="0" y="0"/>
                <wp:positionH relativeFrom="column">
                  <wp:posOffset>5099948</wp:posOffset>
                </wp:positionH>
                <wp:positionV relativeFrom="paragraph">
                  <wp:posOffset>139809</wp:posOffset>
                </wp:positionV>
                <wp:extent cx="0" cy="457266"/>
                <wp:effectExtent l="0" t="0" r="19050" b="19050"/>
                <wp:wrapNone/>
                <wp:docPr id="66" name="Прямая соединительная линия 66"/>
                <wp:cNvGraphicFramePr/>
                <a:graphic xmlns:a="http://schemas.openxmlformats.org/drawingml/2006/main">
                  <a:graphicData uri="http://schemas.microsoft.com/office/word/2010/wordprocessingShape">
                    <wps:wsp>
                      <wps:cNvCnPr/>
                      <wps:spPr>
                        <a:xfrm>
                          <a:off x="0" y="0"/>
                          <a:ext cx="0" cy="4572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66"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401.55pt,11pt" to="401.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" strokecolor="black [3040]"/>
            </w:pict>
          </mc:Fallback>
        </mc:AlternateContent>
      </w:r>
      <w:r>
        <w:rPr>
          <w:noProof/>
          <w:sz w:val="28"/>
          <w:szCs w:val="28"/>
          <w:lang w:val="ru-RU"/>
        </w:rPr>
        <mc:AlternateContent>
          <mc:Choice Requires="wps">
            <w:drawing>
              <wp:anchor distT="0" distB="0" distL="114300" distR="114300" simplePos="0" relativeHeight="251757568" behindDoc="0" locked="0" layoutInCell="1" allowOverlap="1">
                <wp:simplePos x="0" y="0"/>
                <wp:positionH relativeFrom="column">
                  <wp:posOffset>1410817</wp:posOffset>
                </wp:positionH>
                <wp:positionV relativeFrom="paragraph">
                  <wp:posOffset>-2584</wp:posOffset>
                </wp:positionV>
                <wp:extent cx="0" cy="1151452"/>
                <wp:effectExtent l="0" t="0" r="19050" b="10795"/>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0" cy="11514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62"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111.1pt,-.2pt" to="111.1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" strokecolor="black [3040]"/>
            </w:pict>
          </mc:Fallback>
        </mc:AlternateContent>
      </w:r>
    </w:p>
    <w:p w:rsidR="00A565C0" w:rsidRDefault="00A565C0" w:rsidP="001C2342">
      <w:pPr>
        <w:pStyle w:val="a5"/>
        <w:spacing w:line="360" w:lineRule="auto"/>
        <w:jc w:val="both"/>
        <w:rPr>
          <w:sz w:val="28"/>
          <w:szCs w:val="28"/>
          <w:lang w:val="ru-RU"/>
        </w:rPr>
      </w:pPr>
      <w:r>
        <w:rPr>
          <w:noProof/>
          <w:sz w:val="28"/>
          <w:szCs w:val="28"/>
          <w:lang w:val="ru-RU"/>
        </w:rPr>
        <mc:AlternateContent>
          <mc:Choice Requires="wps">
            <w:drawing>
              <wp:anchor distT="0" distB="0" distL="114300" distR="114300" simplePos="0" relativeHeight="251753472" behindDoc="0" locked="0" layoutInCell="1" allowOverlap="1" wp14:anchorId="7892485E" wp14:editId="1EEF465F">
                <wp:simplePos x="0" y="0"/>
                <wp:positionH relativeFrom="column">
                  <wp:posOffset>2656205</wp:posOffset>
                </wp:positionH>
                <wp:positionV relativeFrom="paragraph">
                  <wp:posOffset>289560</wp:posOffset>
                </wp:positionV>
                <wp:extent cx="3468370" cy="1529080"/>
                <wp:effectExtent l="0" t="0" r="17780" b="13970"/>
                <wp:wrapNone/>
                <wp:docPr id="58" name="Скругленный прямоугольник 58"/>
                <wp:cNvGraphicFramePr/>
                <a:graphic xmlns:a="http://schemas.openxmlformats.org/drawingml/2006/main">
                  <a:graphicData uri="http://schemas.microsoft.com/office/word/2010/wordprocessingShape">
                    <wps:wsp>
                      <wps:cNvSpPr/>
                      <wps:spPr>
                        <a:xfrm>
                          <a:off x="0" y="0"/>
                          <a:ext cx="3468370" cy="152908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Default="00D0206D" w:rsidP="00A565C0">
                            <w:pPr>
                              <w:pStyle w:val="a5"/>
                              <w:spacing w:line="360" w:lineRule="auto"/>
                              <w:jc w:val="center"/>
                              <w:rPr>
                                <w:sz w:val="28"/>
                                <w:szCs w:val="28"/>
                              </w:rPr>
                            </w:pPr>
                            <w:r>
                              <w:rPr>
                                <w:sz w:val="28"/>
                                <w:szCs w:val="28"/>
                              </w:rPr>
                              <w:t xml:space="preserve">відродження плюралістичних </w:t>
                            </w:r>
                            <w:r w:rsidRPr="00A565C0">
                              <w:rPr>
                                <w:sz w:val="28"/>
                                <w:szCs w:val="28"/>
                              </w:rPr>
                              <w:t xml:space="preserve">теоретико-методологічних підходів до вивчення права на освіту </w:t>
                            </w:r>
                          </w:p>
                          <w:p w:rsidR="00D0206D" w:rsidRPr="00281313" w:rsidRDefault="00D0206D" w:rsidP="00A565C0">
                            <w:pPr>
                              <w:pStyle w:val="a5"/>
                              <w:spacing w:line="360" w:lineRule="auto"/>
                              <w:jc w:val="center"/>
                              <w:rPr>
                                <w:sz w:val="28"/>
                                <w:szCs w:val="28"/>
                              </w:rPr>
                            </w:pPr>
                            <w:r>
                              <w:rPr>
                                <w:sz w:val="28"/>
                                <w:szCs w:val="28"/>
                              </w:rPr>
                              <w:t>(</w:t>
                            </w:r>
                            <w:r w:rsidRPr="00A565C0">
                              <w:rPr>
                                <w:sz w:val="28"/>
                                <w:szCs w:val="28"/>
                              </w:rPr>
                              <w:t>1991 р.</w:t>
                            </w:r>
                            <w:r>
                              <w:rPr>
                                <w:sz w:val="28"/>
                                <w:szCs w:val="28"/>
                              </w:rPr>
                              <w:t xml:space="preserve"> – і до цього часу</w:t>
                            </w:r>
                            <w:r w:rsidRPr="00A565C0">
                              <w:rPr>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8" o:spid="_x0000_s1065" style="position:absolute;left:0;text-align:left;margin-left:209.15pt;margin-top:22.8pt;width:273.1pt;height:120.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" fillcolor="white [3201]" strokecolor="black [3200]" strokeweight=".25pt">
                <v:textbox>
                  <w:txbxContent>
                    <w:p w:rsidR="00D0206D" w:rsidRDefault="00D0206D" w:rsidP="00A565C0">
                      <w:pPr>
                        <w:pStyle w:val="a5"/>
                        <w:spacing w:line="360" w:lineRule="auto"/>
                        <w:jc w:val="center"/>
                        <w:rPr>
                          <w:sz w:val="28"/>
                          <w:szCs w:val="28"/>
                        </w:rPr>
                      </w:pPr>
                      <w:r>
                        <w:rPr>
                          <w:sz w:val="28"/>
                          <w:szCs w:val="28"/>
                        </w:rPr>
                        <w:t xml:space="preserve">відродження плюралістичних </w:t>
                      </w:r>
                      <w:r w:rsidRPr="00A565C0">
                        <w:rPr>
                          <w:sz w:val="28"/>
                          <w:szCs w:val="28"/>
                        </w:rPr>
                        <w:t xml:space="preserve">теоретико-методологічних підходів до вивчення права на освіту </w:t>
                      </w:r>
                    </w:p>
                    <w:p w:rsidR="00D0206D" w:rsidRPr="00281313" w:rsidRDefault="00D0206D" w:rsidP="00A565C0">
                      <w:pPr>
                        <w:pStyle w:val="a5"/>
                        <w:spacing w:line="360" w:lineRule="auto"/>
                        <w:jc w:val="center"/>
                        <w:rPr>
                          <w:sz w:val="28"/>
                          <w:szCs w:val="28"/>
                        </w:rPr>
                      </w:pPr>
                      <w:r>
                        <w:rPr>
                          <w:sz w:val="28"/>
                          <w:szCs w:val="28"/>
                        </w:rPr>
                        <w:t>(</w:t>
                      </w:r>
                      <w:r w:rsidRPr="00A565C0">
                        <w:rPr>
                          <w:sz w:val="28"/>
                          <w:szCs w:val="28"/>
                        </w:rPr>
                        <w:t>1991 р.</w:t>
                      </w:r>
                      <w:r>
                        <w:rPr>
                          <w:sz w:val="28"/>
                          <w:szCs w:val="28"/>
                        </w:rPr>
                        <w:t xml:space="preserve"> – і до цього часу</w:t>
                      </w:r>
                      <w:r w:rsidRPr="00A565C0">
                        <w:rPr>
                          <w:sz w:val="28"/>
                          <w:szCs w:val="28"/>
                        </w:rPr>
                        <w:t>)</w:t>
                      </w:r>
                    </w:p>
                  </w:txbxContent>
                </v:textbox>
              </v:roundrect>
            </w:pict>
          </mc:Fallback>
        </mc:AlternateContent>
      </w:r>
    </w:p>
    <w:p w:rsidR="00A565C0" w:rsidRDefault="00A565C0" w:rsidP="001C2342">
      <w:pPr>
        <w:pStyle w:val="a5"/>
        <w:spacing w:line="360" w:lineRule="auto"/>
        <w:jc w:val="both"/>
        <w:rPr>
          <w:sz w:val="28"/>
          <w:szCs w:val="28"/>
          <w:lang w:val="ru-RU"/>
        </w:rPr>
      </w:pPr>
    </w:p>
    <w:p w:rsidR="00A565C0" w:rsidRDefault="00A565C0" w:rsidP="001C2342">
      <w:pPr>
        <w:pStyle w:val="a5"/>
        <w:spacing w:line="360" w:lineRule="auto"/>
        <w:jc w:val="both"/>
        <w:rPr>
          <w:sz w:val="28"/>
          <w:szCs w:val="28"/>
          <w:lang w:val="ru-RU"/>
        </w:rPr>
      </w:pPr>
      <w:r>
        <w:rPr>
          <w:noProof/>
          <w:sz w:val="28"/>
          <w:szCs w:val="28"/>
          <w:lang w:val="ru-RU"/>
        </w:rPr>
        <mc:AlternateContent>
          <mc:Choice Requires="wps">
            <w:drawing>
              <wp:anchor distT="0" distB="0" distL="114300" distR="114300" simplePos="0" relativeHeight="251751424" behindDoc="0" locked="0" layoutInCell="1" allowOverlap="1" wp14:anchorId="2E5B5790" wp14:editId="013AF766">
                <wp:simplePos x="0" y="0"/>
                <wp:positionH relativeFrom="column">
                  <wp:posOffset>220980</wp:posOffset>
                </wp:positionH>
                <wp:positionV relativeFrom="paragraph">
                  <wp:posOffset>236220</wp:posOffset>
                </wp:positionV>
                <wp:extent cx="2112010" cy="740410"/>
                <wp:effectExtent l="0" t="0" r="21590" b="21590"/>
                <wp:wrapNone/>
                <wp:docPr id="57" name="Скругленный прямоугольник 57"/>
                <wp:cNvGraphicFramePr/>
                <a:graphic xmlns:a="http://schemas.openxmlformats.org/drawingml/2006/main">
                  <a:graphicData uri="http://schemas.microsoft.com/office/word/2010/wordprocessingShape">
                    <wps:wsp>
                      <wps:cNvSpPr/>
                      <wps:spPr>
                        <a:xfrm>
                          <a:off x="0" y="0"/>
                          <a:ext cx="2112010" cy="74041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281313" w:rsidRDefault="00D0206D" w:rsidP="00A565C0">
                            <w:pPr>
                              <w:pStyle w:val="a5"/>
                              <w:spacing w:line="360" w:lineRule="auto"/>
                              <w:jc w:val="center"/>
                              <w:rPr>
                                <w:sz w:val="28"/>
                                <w:szCs w:val="28"/>
                              </w:rPr>
                            </w:pPr>
                            <w:r>
                              <w:rPr>
                                <w:sz w:val="28"/>
                                <w:szCs w:val="28"/>
                              </w:rPr>
                              <w:t>Четвертий етап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57" o:spid="_x0000_s1066" style="position:absolute;left:0;text-align:left;margin-left:17.4pt;margin-top:18.6pt;width:166.3pt;height:58.3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" fillcolor="white [3201]" strokecolor="black [3200]" strokeweight=".25pt">
                <v:textbox>
                  <w:txbxContent>
                    <w:p w:rsidR="00D0206D" w:rsidRPr="00281313" w:rsidRDefault="00D0206D" w:rsidP="00A565C0">
                      <w:pPr>
                        <w:pStyle w:val="a5"/>
                        <w:spacing w:line="360" w:lineRule="auto"/>
                        <w:jc w:val="center"/>
                        <w:rPr>
                          <w:sz w:val="28"/>
                          <w:szCs w:val="28"/>
                        </w:rPr>
                      </w:pPr>
                      <w:r>
                        <w:rPr>
                          <w:sz w:val="28"/>
                          <w:szCs w:val="28"/>
                        </w:rPr>
                        <w:t>Четвертий етап</w:t>
                      </w:r>
                    </w:p>
                  </w:txbxContent>
                </v:textbox>
              </v:roundrect>
            </w:pict>
          </mc:Fallback>
        </mc:AlternateContent>
      </w:r>
    </w:p>
    <w:p w:rsidR="00A565C0" w:rsidRDefault="00A565C0" w:rsidP="001C2342">
      <w:pPr>
        <w:pStyle w:val="a5"/>
        <w:spacing w:line="360" w:lineRule="auto"/>
        <w:jc w:val="both"/>
        <w:rPr>
          <w:sz w:val="28"/>
          <w:szCs w:val="28"/>
          <w:lang w:val="ru-RU"/>
        </w:rPr>
      </w:pPr>
    </w:p>
    <w:p w:rsidR="00A565C0" w:rsidRDefault="00A565C0" w:rsidP="001C2342">
      <w:pPr>
        <w:pStyle w:val="a5"/>
        <w:spacing w:line="360" w:lineRule="auto"/>
        <w:jc w:val="both"/>
        <w:rPr>
          <w:sz w:val="28"/>
          <w:szCs w:val="28"/>
          <w:lang w:val="ru-RU"/>
        </w:rPr>
      </w:pPr>
    </w:p>
    <w:p w:rsidR="00A565C0" w:rsidRDefault="00A565C0" w:rsidP="001C2342">
      <w:pPr>
        <w:pStyle w:val="a5"/>
        <w:spacing w:line="360" w:lineRule="auto"/>
        <w:jc w:val="both"/>
        <w:rPr>
          <w:sz w:val="28"/>
          <w:szCs w:val="28"/>
          <w:lang w:val="ru-RU"/>
        </w:rPr>
      </w:pPr>
    </w:p>
    <w:p w:rsidR="00A565C0" w:rsidRDefault="00A565C0" w:rsidP="001C2342">
      <w:pPr>
        <w:pStyle w:val="a5"/>
        <w:spacing w:line="360" w:lineRule="auto"/>
        <w:jc w:val="both"/>
        <w:rPr>
          <w:sz w:val="28"/>
          <w:szCs w:val="28"/>
          <w:lang w:val="ru-RU"/>
        </w:rPr>
      </w:pPr>
    </w:p>
    <w:p w:rsidR="00A565C0" w:rsidRDefault="00A565C0">
      <w:pPr>
        <w:rPr>
          <w:sz w:val="28"/>
          <w:szCs w:val="28"/>
          <w:lang w:val="ru-RU"/>
        </w:rPr>
      </w:pPr>
      <w:r>
        <w:rPr>
          <w:sz w:val="28"/>
          <w:szCs w:val="28"/>
          <w:lang w:val="ru-RU"/>
        </w:rPr>
        <w:br w:type="page"/>
      </w:r>
    </w:p>
    <w:tbl>
      <w:tblPr>
        <w:tblStyle w:val="af"/>
        <w:tblW w:w="0" w:type="auto"/>
        <w:tblLook w:val="04A0" w:firstRow="1" w:lastRow="0" w:firstColumn="1" w:lastColumn="0" w:noHBand="0" w:noVBand="1"/>
      </w:tblPr>
      <w:tblGrid>
        <w:gridCol w:w="817"/>
        <w:gridCol w:w="4253"/>
        <w:gridCol w:w="4677"/>
      </w:tblGrid>
      <w:tr w:rsidR="00A565C0" w:rsidTr="00D0206D">
        <w:tc>
          <w:tcPr>
            <w:tcW w:w="9747" w:type="dxa"/>
            <w:gridSpan w:val="3"/>
          </w:tcPr>
          <w:p w:rsidR="00A565C0" w:rsidRDefault="00A565C0" w:rsidP="00A565C0">
            <w:pPr>
              <w:pStyle w:val="a5"/>
              <w:spacing w:line="360" w:lineRule="auto"/>
              <w:jc w:val="center"/>
              <w:rPr>
                <w:sz w:val="28"/>
                <w:szCs w:val="28"/>
                <w:lang w:val="ru-RU"/>
              </w:rPr>
            </w:pPr>
            <w:r>
              <w:rPr>
                <w:sz w:val="28"/>
                <w:szCs w:val="28"/>
                <w:lang w:val="ru-RU"/>
              </w:rPr>
              <w:lastRenderedPageBreak/>
              <w:t xml:space="preserve">Теоретико-методологічні </w:t>
            </w:r>
            <w:proofErr w:type="gramStart"/>
            <w:r>
              <w:rPr>
                <w:sz w:val="28"/>
                <w:szCs w:val="28"/>
                <w:lang w:val="ru-RU"/>
              </w:rPr>
              <w:t>п</w:t>
            </w:r>
            <w:proofErr w:type="gramEnd"/>
            <w:r>
              <w:rPr>
                <w:sz w:val="28"/>
                <w:szCs w:val="28"/>
                <w:lang w:val="ru-RU"/>
              </w:rPr>
              <w:t>ідходи до визначення права на освіту</w:t>
            </w:r>
          </w:p>
        </w:tc>
      </w:tr>
      <w:tr w:rsidR="00A565C0" w:rsidTr="00D0206D">
        <w:tc>
          <w:tcPr>
            <w:tcW w:w="817" w:type="dxa"/>
          </w:tcPr>
          <w:p w:rsidR="00A565C0" w:rsidRDefault="00A565C0" w:rsidP="003B4099">
            <w:pPr>
              <w:pStyle w:val="a5"/>
              <w:spacing w:line="360" w:lineRule="auto"/>
              <w:jc w:val="both"/>
              <w:rPr>
                <w:sz w:val="28"/>
                <w:szCs w:val="28"/>
                <w:lang w:val="ru-RU"/>
              </w:rPr>
            </w:pPr>
            <w:r>
              <w:rPr>
                <w:sz w:val="28"/>
                <w:szCs w:val="28"/>
                <w:lang w:val="ru-RU"/>
              </w:rPr>
              <w:t>№</w:t>
            </w:r>
          </w:p>
        </w:tc>
        <w:tc>
          <w:tcPr>
            <w:tcW w:w="4253" w:type="dxa"/>
          </w:tcPr>
          <w:p w:rsidR="00A565C0" w:rsidRDefault="00A565C0" w:rsidP="003B4099">
            <w:pPr>
              <w:pStyle w:val="a5"/>
              <w:spacing w:line="360" w:lineRule="auto"/>
              <w:jc w:val="both"/>
              <w:rPr>
                <w:sz w:val="28"/>
                <w:szCs w:val="28"/>
                <w:lang w:val="ru-RU"/>
              </w:rPr>
            </w:pPr>
            <w:r>
              <w:rPr>
                <w:sz w:val="28"/>
                <w:szCs w:val="28"/>
                <w:lang w:val="ru-RU"/>
              </w:rPr>
              <w:t xml:space="preserve">Науковець (наукове або публіцистичне дерело), яким запропоновано </w:t>
            </w:r>
            <w:proofErr w:type="gramStart"/>
            <w:r>
              <w:rPr>
                <w:sz w:val="28"/>
                <w:szCs w:val="28"/>
                <w:lang w:val="ru-RU"/>
              </w:rPr>
              <w:t>п</w:t>
            </w:r>
            <w:proofErr w:type="gramEnd"/>
            <w:r>
              <w:rPr>
                <w:sz w:val="28"/>
                <w:szCs w:val="28"/>
                <w:lang w:val="ru-RU"/>
              </w:rPr>
              <w:t>ідхід</w:t>
            </w:r>
          </w:p>
        </w:tc>
        <w:tc>
          <w:tcPr>
            <w:tcW w:w="4677" w:type="dxa"/>
          </w:tcPr>
          <w:p w:rsidR="00A565C0" w:rsidRDefault="00A565C0" w:rsidP="00A565C0">
            <w:pPr>
              <w:pStyle w:val="a5"/>
              <w:spacing w:line="360" w:lineRule="auto"/>
              <w:jc w:val="both"/>
              <w:rPr>
                <w:sz w:val="28"/>
                <w:szCs w:val="28"/>
                <w:lang w:val="ru-RU"/>
              </w:rPr>
            </w:pPr>
            <w:r>
              <w:rPr>
                <w:sz w:val="28"/>
                <w:szCs w:val="28"/>
                <w:lang w:val="ru-RU"/>
              </w:rPr>
              <w:t>Визначення поняття права на освіту</w:t>
            </w:r>
          </w:p>
        </w:tc>
      </w:tr>
      <w:tr w:rsidR="00A565C0" w:rsidTr="00D0206D">
        <w:tc>
          <w:tcPr>
            <w:tcW w:w="817" w:type="dxa"/>
          </w:tcPr>
          <w:p w:rsidR="00A565C0" w:rsidRDefault="00A565C0" w:rsidP="001C2342">
            <w:pPr>
              <w:pStyle w:val="a5"/>
              <w:spacing w:line="360" w:lineRule="auto"/>
              <w:jc w:val="both"/>
              <w:rPr>
                <w:sz w:val="28"/>
                <w:szCs w:val="28"/>
                <w:lang w:val="ru-RU"/>
              </w:rPr>
            </w:pPr>
            <w:r>
              <w:rPr>
                <w:sz w:val="28"/>
                <w:szCs w:val="28"/>
                <w:lang w:val="ru-RU"/>
              </w:rPr>
              <w:t>1.</w:t>
            </w:r>
          </w:p>
        </w:tc>
        <w:tc>
          <w:tcPr>
            <w:tcW w:w="4253" w:type="dxa"/>
          </w:tcPr>
          <w:p w:rsidR="00A565C0" w:rsidRDefault="007C6E2E" w:rsidP="001C2342">
            <w:pPr>
              <w:pStyle w:val="a5"/>
              <w:spacing w:line="360" w:lineRule="auto"/>
              <w:jc w:val="both"/>
              <w:rPr>
                <w:sz w:val="28"/>
                <w:szCs w:val="28"/>
                <w:lang w:val="ru-RU"/>
              </w:rPr>
            </w:pPr>
            <w:r>
              <w:rPr>
                <w:sz w:val="28"/>
                <w:szCs w:val="28"/>
                <w:lang w:val="ru-RU"/>
              </w:rPr>
              <w:t>Ю. Кириченко</w:t>
            </w:r>
          </w:p>
        </w:tc>
        <w:tc>
          <w:tcPr>
            <w:tcW w:w="4677" w:type="dxa"/>
          </w:tcPr>
          <w:p w:rsidR="00A565C0" w:rsidRDefault="007C6E2E" w:rsidP="007C6E2E">
            <w:pPr>
              <w:pStyle w:val="a5"/>
              <w:spacing w:line="360" w:lineRule="auto"/>
              <w:jc w:val="both"/>
              <w:rPr>
                <w:sz w:val="28"/>
                <w:szCs w:val="28"/>
                <w:lang w:val="ru-RU"/>
              </w:rPr>
            </w:pPr>
            <w:r>
              <w:rPr>
                <w:sz w:val="28"/>
                <w:szCs w:val="28"/>
                <w:lang w:val="ru-RU"/>
              </w:rPr>
              <w:t>міжнародно визнане право</w:t>
            </w:r>
            <w:r w:rsidRPr="007C6E2E">
              <w:rPr>
                <w:sz w:val="28"/>
                <w:szCs w:val="28"/>
                <w:lang w:val="ru-RU"/>
              </w:rPr>
              <w:t xml:space="preserve"> людини, воно </w:t>
            </w:r>
            <w:r>
              <w:rPr>
                <w:sz w:val="28"/>
                <w:szCs w:val="28"/>
                <w:lang w:val="ru-RU"/>
              </w:rPr>
              <w:t xml:space="preserve">має загальний характер, тобто є </w:t>
            </w:r>
            <w:r w:rsidRPr="007C6E2E">
              <w:rPr>
                <w:sz w:val="28"/>
                <w:szCs w:val="28"/>
                <w:lang w:val="ru-RU"/>
              </w:rPr>
              <w:t>неодмінно складовою конституційно-правовог</w:t>
            </w:r>
            <w:r>
              <w:rPr>
                <w:sz w:val="28"/>
                <w:szCs w:val="28"/>
                <w:lang w:val="ru-RU"/>
              </w:rPr>
              <w:t xml:space="preserve">о статусу будь-якої людини та є </w:t>
            </w:r>
            <w:proofErr w:type="gramStart"/>
            <w:r w:rsidRPr="007C6E2E">
              <w:rPr>
                <w:sz w:val="28"/>
                <w:szCs w:val="28"/>
                <w:lang w:val="ru-RU"/>
              </w:rPr>
              <w:t>р</w:t>
            </w:r>
            <w:proofErr w:type="gramEnd"/>
            <w:r w:rsidRPr="007C6E2E">
              <w:rPr>
                <w:sz w:val="28"/>
                <w:szCs w:val="28"/>
                <w:lang w:val="ru-RU"/>
              </w:rPr>
              <w:t xml:space="preserve">івним для всіх, незалежно від статі, етнічного та соціального походження, майнового стану, місця проживання, політичних, </w:t>
            </w:r>
            <w:r>
              <w:rPr>
                <w:sz w:val="28"/>
                <w:szCs w:val="28"/>
                <w:lang w:val="ru-RU"/>
              </w:rPr>
              <w:t xml:space="preserve">релігійних та інших переконань, </w:t>
            </w:r>
            <w:r w:rsidRPr="007C6E2E">
              <w:rPr>
                <w:sz w:val="28"/>
                <w:szCs w:val="28"/>
                <w:lang w:val="ru-RU"/>
              </w:rPr>
              <w:t>мовних та інших ознак</w:t>
            </w:r>
            <w:r>
              <w:rPr>
                <w:sz w:val="28"/>
                <w:szCs w:val="28"/>
                <w:lang w:val="ru-RU"/>
              </w:rPr>
              <w:t>.</w:t>
            </w:r>
          </w:p>
        </w:tc>
      </w:tr>
      <w:tr w:rsidR="00A565C0" w:rsidTr="00D0206D">
        <w:tc>
          <w:tcPr>
            <w:tcW w:w="817" w:type="dxa"/>
          </w:tcPr>
          <w:p w:rsidR="00A565C0" w:rsidRDefault="00A565C0" w:rsidP="001C2342">
            <w:pPr>
              <w:pStyle w:val="a5"/>
              <w:spacing w:line="360" w:lineRule="auto"/>
              <w:jc w:val="both"/>
              <w:rPr>
                <w:sz w:val="28"/>
                <w:szCs w:val="28"/>
                <w:lang w:val="ru-RU"/>
              </w:rPr>
            </w:pPr>
            <w:r>
              <w:rPr>
                <w:sz w:val="28"/>
                <w:szCs w:val="28"/>
                <w:lang w:val="ru-RU"/>
              </w:rPr>
              <w:t>2.</w:t>
            </w:r>
          </w:p>
        </w:tc>
        <w:tc>
          <w:tcPr>
            <w:tcW w:w="4253" w:type="dxa"/>
          </w:tcPr>
          <w:p w:rsidR="00A565C0" w:rsidRDefault="007C6E2E" w:rsidP="001C2342">
            <w:pPr>
              <w:pStyle w:val="a5"/>
              <w:spacing w:line="360" w:lineRule="auto"/>
              <w:jc w:val="both"/>
              <w:rPr>
                <w:sz w:val="28"/>
                <w:szCs w:val="28"/>
                <w:lang w:val="ru-RU"/>
              </w:rPr>
            </w:pPr>
            <w:r>
              <w:rPr>
                <w:sz w:val="28"/>
                <w:szCs w:val="28"/>
                <w:lang w:val="ru-RU"/>
              </w:rPr>
              <w:t>О. Павлюх, Н. Василенко</w:t>
            </w:r>
          </w:p>
        </w:tc>
        <w:tc>
          <w:tcPr>
            <w:tcW w:w="4677" w:type="dxa"/>
          </w:tcPr>
          <w:p w:rsidR="00A565C0" w:rsidRDefault="007C6E2E" w:rsidP="001C2342">
            <w:pPr>
              <w:pStyle w:val="a5"/>
              <w:spacing w:line="360" w:lineRule="auto"/>
              <w:jc w:val="both"/>
              <w:rPr>
                <w:sz w:val="28"/>
                <w:szCs w:val="28"/>
                <w:lang w:val="ru-RU"/>
              </w:rPr>
            </w:pPr>
            <w:r>
              <w:rPr>
                <w:rFonts w:ascii="TimesNewRoman" w:hAnsi="TimesNewRoman"/>
                <w:color w:val="000000"/>
                <w:sz w:val="28"/>
                <w:szCs w:val="28"/>
              </w:rPr>
              <w:t>нормативно-структурована властивість буття та форма</w:t>
            </w:r>
            <w:r w:rsidRPr="009C1F82">
              <w:rPr>
                <w:rFonts w:ascii="TimesNewRoman" w:hAnsi="TimesNewRoman"/>
                <w:color w:val="000000"/>
                <w:sz w:val="28"/>
                <w:szCs w:val="28"/>
              </w:rPr>
              <w:t xml:space="preserve"> реалізації інтересів особистості, що визначає міру індивідуальної свободи людини, зумовленою властивостями політичної, соціально-економічної та культурної діяльності держави в освітньому процесі, що розкриває характер взаємин особистості, суспільства і держави в цій галузі</w:t>
            </w:r>
          </w:p>
        </w:tc>
      </w:tr>
      <w:tr w:rsidR="00A565C0" w:rsidTr="00D0206D">
        <w:tc>
          <w:tcPr>
            <w:tcW w:w="817" w:type="dxa"/>
          </w:tcPr>
          <w:p w:rsidR="00A565C0" w:rsidRDefault="00A565C0" w:rsidP="001C2342">
            <w:pPr>
              <w:pStyle w:val="a5"/>
              <w:spacing w:line="360" w:lineRule="auto"/>
              <w:jc w:val="both"/>
              <w:rPr>
                <w:sz w:val="28"/>
                <w:szCs w:val="28"/>
                <w:lang w:val="ru-RU"/>
              </w:rPr>
            </w:pPr>
            <w:r>
              <w:rPr>
                <w:sz w:val="28"/>
                <w:szCs w:val="28"/>
                <w:lang w:val="ru-RU"/>
              </w:rPr>
              <w:t>3.</w:t>
            </w:r>
          </w:p>
        </w:tc>
        <w:tc>
          <w:tcPr>
            <w:tcW w:w="4253" w:type="dxa"/>
          </w:tcPr>
          <w:p w:rsidR="00A565C0" w:rsidRDefault="007C6E2E" w:rsidP="001C2342">
            <w:pPr>
              <w:pStyle w:val="a5"/>
              <w:spacing w:line="360" w:lineRule="auto"/>
              <w:jc w:val="both"/>
              <w:rPr>
                <w:sz w:val="28"/>
                <w:szCs w:val="28"/>
                <w:lang w:val="ru-RU"/>
              </w:rPr>
            </w:pPr>
            <w:r>
              <w:rPr>
                <w:sz w:val="28"/>
                <w:szCs w:val="28"/>
                <w:lang w:val="ru-RU"/>
              </w:rPr>
              <w:t>С. Деманов</w:t>
            </w:r>
          </w:p>
        </w:tc>
        <w:tc>
          <w:tcPr>
            <w:tcW w:w="4677" w:type="dxa"/>
          </w:tcPr>
          <w:p w:rsidR="00A565C0" w:rsidRDefault="007C6E2E" w:rsidP="001C2342">
            <w:pPr>
              <w:pStyle w:val="a5"/>
              <w:spacing w:line="360" w:lineRule="auto"/>
              <w:jc w:val="both"/>
              <w:rPr>
                <w:sz w:val="28"/>
                <w:szCs w:val="28"/>
                <w:lang w:val="ru-RU"/>
              </w:rPr>
            </w:pPr>
            <w:r w:rsidRPr="00CB27BA">
              <w:rPr>
                <w:spacing w:val="-3"/>
                <w:sz w:val="28"/>
                <w:szCs w:val="28"/>
              </w:rPr>
              <w:t xml:space="preserve">Право на освіту можна розглядати як основне право, з якого випливають похідні: право на дошкільну освіту; право на основну загальну освіту; </w:t>
            </w:r>
            <w:r w:rsidRPr="00CB27BA">
              <w:rPr>
                <w:spacing w:val="-3"/>
                <w:sz w:val="28"/>
                <w:szCs w:val="28"/>
              </w:rPr>
              <w:lastRenderedPageBreak/>
              <w:t>право на середню професійну освіту</w:t>
            </w:r>
            <w:r>
              <w:rPr>
                <w:spacing w:val="-3"/>
                <w:sz w:val="28"/>
                <w:szCs w:val="28"/>
              </w:rPr>
              <w:t>; право на вищу освіту.</w:t>
            </w:r>
          </w:p>
        </w:tc>
      </w:tr>
      <w:tr w:rsidR="00A565C0" w:rsidTr="00D0206D">
        <w:tc>
          <w:tcPr>
            <w:tcW w:w="817" w:type="dxa"/>
          </w:tcPr>
          <w:p w:rsidR="00A565C0" w:rsidRDefault="00A565C0" w:rsidP="001C2342">
            <w:pPr>
              <w:pStyle w:val="a5"/>
              <w:spacing w:line="360" w:lineRule="auto"/>
              <w:jc w:val="both"/>
              <w:rPr>
                <w:sz w:val="28"/>
                <w:szCs w:val="28"/>
                <w:lang w:val="ru-RU"/>
              </w:rPr>
            </w:pPr>
            <w:r>
              <w:rPr>
                <w:sz w:val="28"/>
                <w:szCs w:val="28"/>
                <w:lang w:val="ru-RU"/>
              </w:rPr>
              <w:lastRenderedPageBreak/>
              <w:t>4.</w:t>
            </w:r>
          </w:p>
        </w:tc>
        <w:tc>
          <w:tcPr>
            <w:tcW w:w="4253" w:type="dxa"/>
          </w:tcPr>
          <w:p w:rsidR="00A565C0" w:rsidRDefault="007C6E2E" w:rsidP="001C2342">
            <w:pPr>
              <w:pStyle w:val="a5"/>
              <w:spacing w:line="360" w:lineRule="auto"/>
              <w:jc w:val="both"/>
              <w:rPr>
                <w:sz w:val="28"/>
                <w:szCs w:val="28"/>
                <w:lang w:val="ru-RU"/>
              </w:rPr>
            </w:pPr>
            <w:r>
              <w:rPr>
                <w:sz w:val="28"/>
                <w:szCs w:val="28"/>
                <w:lang w:val="ru-RU"/>
              </w:rPr>
              <w:t>Ю. Соколенко</w:t>
            </w:r>
          </w:p>
        </w:tc>
        <w:tc>
          <w:tcPr>
            <w:tcW w:w="4677" w:type="dxa"/>
          </w:tcPr>
          <w:p w:rsidR="00A565C0" w:rsidRDefault="007C6E2E" w:rsidP="007C6E2E">
            <w:pPr>
              <w:pStyle w:val="a5"/>
              <w:spacing w:line="360" w:lineRule="auto"/>
              <w:jc w:val="both"/>
              <w:rPr>
                <w:sz w:val="28"/>
                <w:szCs w:val="28"/>
                <w:lang w:val="ru-RU"/>
              </w:rPr>
            </w:pPr>
            <w:r>
              <w:rPr>
                <w:sz w:val="28"/>
                <w:szCs w:val="28"/>
                <w:lang w:val="ru-RU"/>
              </w:rPr>
              <w:t xml:space="preserve">право людини на </w:t>
            </w:r>
            <w:r w:rsidRPr="007C6E2E">
              <w:rPr>
                <w:sz w:val="28"/>
                <w:szCs w:val="28"/>
                <w:lang w:val="ru-RU"/>
              </w:rPr>
              <w:t>здобуття чітко окресленого обсягу якісних знан</w:t>
            </w:r>
            <w:r>
              <w:rPr>
                <w:sz w:val="28"/>
                <w:szCs w:val="28"/>
                <w:lang w:val="ru-RU"/>
              </w:rPr>
              <w:t xml:space="preserve">ь, умінь і навичок, професійної </w:t>
            </w:r>
            <w:r w:rsidRPr="007C6E2E">
              <w:rPr>
                <w:sz w:val="28"/>
                <w:szCs w:val="28"/>
                <w:lang w:val="ru-RU"/>
              </w:rPr>
              <w:t>кваліфікації, розвитку її талантів, розумових та фізичних здібностей, виховання</w:t>
            </w:r>
            <w:r>
              <w:rPr>
                <w:sz w:val="28"/>
                <w:szCs w:val="28"/>
                <w:lang w:val="ru-RU"/>
              </w:rPr>
              <w:t>.</w:t>
            </w:r>
          </w:p>
        </w:tc>
      </w:tr>
      <w:tr w:rsidR="00A565C0" w:rsidTr="00D0206D">
        <w:tc>
          <w:tcPr>
            <w:tcW w:w="817" w:type="dxa"/>
          </w:tcPr>
          <w:p w:rsidR="00A565C0" w:rsidRDefault="00A565C0" w:rsidP="001C2342">
            <w:pPr>
              <w:pStyle w:val="a5"/>
              <w:spacing w:line="360" w:lineRule="auto"/>
              <w:jc w:val="both"/>
              <w:rPr>
                <w:sz w:val="28"/>
                <w:szCs w:val="28"/>
                <w:lang w:val="ru-RU"/>
              </w:rPr>
            </w:pPr>
            <w:r>
              <w:rPr>
                <w:sz w:val="28"/>
                <w:szCs w:val="28"/>
                <w:lang w:val="ru-RU"/>
              </w:rPr>
              <w:t>5.</w:t>
            </w:r>
          </w:p>
        </w:tc>
        <w:tc>
          <w:tcPr>
            <w:tcW w:w="4253" w:type="dxa"/>
          </w:tcPr>
          <w:p w:rsidR="00A565C0" w:rsidRDefault="007C6E2E" w:rsidP="001C2342">
            <w:pPr>
              <w:pStyle w:val="a5"/>
              <w:spacing w:line="360" w:lineRule="auto"/>
              <w:jc w:val="both"/>
              <w:rPr>
                <w:sz w:val="28"/>
                <w:szCs w:val="28"/>
                <w:lang w:val="ru-RU"/>
              </w:rPr>
            </w:pPr>
            <w:r>
              <w:rPr>
                <w:sz w:val="28"/>
                <w:szCs w:val="28"/>
                <w:lang w:val="ru-RU"/>
              </w:rPr>
              <w:t>Т. Грачова</w:t>
            </w:r>
          </w:p>
        </w:tc>
        <w:tc>
          <w:tcPr>
            <w:tcW w:w="4677" w:type="dxa"/>
          </w:tcPr>
          <w:p w:rsidR="00A565C0" w:rsidRDefault="007C6E2E" w:rsidP="007C6E2E">
            <w:pPr>
              <w:pStyle w:val="a5"/>
              <w:spacing w:line="360" w:lineRule="auto"/>
              <w:jc w:val="both"/>
              <w:rPr>
                <w:sz w:val="28"/>
                <w:szCs w:val="28"/>
                <w:lang w:val="ru-RU"/>
              </w:rPr>
            </w:pPr>
            <w:proofErr w:type="gramStart"/>
            <w:r>
              <w:rPr>
                <w:sz w:val="28"/>
                <w:szCs w:val="28"/>
                <w:lang w:val="ru-RU"/>
              </w:rPr>
              <w:t>соц</w:t>
            </w:r>
            <w:proofErr w:type="gramEnd"/>
            <w:r>
              <w:rPr>
                <w:sz w:val="28"/>
                <w:szCs w:val="28"/>
                <w:lang w:val="ru-RU"/>
              </w:rPr>
              <w:t xml:space="preserve">іальне право людини, яке спрямоване на </w:t>
            </w:r>
            <w:r w:rsidRPr="007C6E2E">
              <w:rPr>
                <w:sz w:val="28"/>
                <w:szCs w:val="28"/>
                <w:lang w:val="ru-RU"/>
              </w:rPr>
              <w:t>отримання достатнього обсягу зн</w:t>
            </w:r>
            <w:r>
              <w:rPr>
                <w:sz w:val="28"/>
                <w:szCs w:val="28"/>
                <w:lang w:val="ru-RU"/>
              </w:rPr>
              <w:t xml:space="preserve">ань та вмінь внаслідок взаємної </w:t>
            </w:r>
            <w:r w:rsidRPr="007C6E2E">
              <w:rPr>
                <w:sz w:val="28"/>
                <w:szCs w:val="28"/>
                <w:lang w:val="ru-RU"/>
              </w:rPr>
              <w:t>співпраці суб’єктів сфери освіти з метою все</w:t>
            </w:r>
            <w:r>
              <w:rPr>
                <w:sz w:val="28"/>
                <w:szCs w:val="28"/>
                <w:lang w:val="ru-RU"/>
              </w:rPr>
              <w:t xml:space="preserve">бічного розвитку особистості та </w:t>
            </w:r>
            <w:r w:rsidRPr="007C6E2E">
              <w:rPr>
                <w:sz w:val="28"/>
                <w:szCs w:val="28"/>
                <w:lang w:val="ru-RU"/>
              </w:rPr>
              <w:t>підготовки до життя в суспільстві</w:t>
            </w:r>
            <w:r>
              <w:rPr>
                <w:sz w:val="28"/>
                <w:szCs w:val="28"/>
                <w:lang w:val="ru-RU"/>
              </w:rPr>
              <w:t>.</w:t>
            </w:r>
          </w:p>
        </w:tc>
      </w:tr>
      <w:tr w:rsidR="00A565C0" w:rsidTr="00D0206D">
        <w:tc>
          <w:tcPr>
            <w:tcW w:w="817" w:type="dxa"/>
          </w:tcPr>
          <w:p w:rsidR="00A565C0" w:rsidRDefault="00A565C0" w:rsidP="001C2342">
            <w:pPr>
              <w:pStyle w:val="a5"/>
              <w:spacing w:line="360" w:lineRule="auto"/>
              <w:jc w:val="both"/>
              <w:rPr>
                <w:sz w:val="28"/>
                <w:szCs w:val="28"/>
                <w:lang w:val="ru-RU"/>
              </w:rPr>
            </w:pPr>
            <w:r>
              <w:rPr>
                <w:sz w:val="28"/>
                <w:szCs w:val="28"/>
                <w:lang w:val="ru-RU"/>
              </w:rPr>
              <w:t>6.</w:t>
            </w:r>
          </w:p>
        </w:tc>
        <w:tc>
          <w:tcPr>
            <w:tcW w:w="4253" w:type="dxa"/>
          </w:tcPr>
          <w:p w:rsidR="00A565C0" w:rsidRDefault="007C6E2E" w:rsidP="001C2342">
            <w:pPr>
              <w:pStyle w:val="a5"/>
              <w:spacing w:line="360" w:lineRule="auto"/>
              <w:jc w:val="both"/>
              <w:rPr>
                <w:sz w:val="28"/>
                <w:szCs w:val="28"/>
                <w:lang w:val="ru-RU"/>
              </w:rPr>
            </w:pPr>
            <w:r>
              <w:rPr>
                <w:sz w:val="28"/>
                <w:szCs w:val="28"/>
                <w:lang w:val="ru-RU"/>
              </w:rPr>
              <w:t>О. Якушина</w:t>
            </w:r>
          </w:p>
        </w:tc>
        <w:tc>
          <w:tcPr>
            <w:tcW w:w="4677" w:type="dxa"/>
          </w:tcPr>
          <w:p w:rsidR="00A565C0" w:rsidRDefault="007C6E2E" w:rsidP="007C6E2E">
            <w:pPr>
              <w:pStyle w:val="a5"/>
              <w:spacing w:line="360" w:lineRule="auto"/>
              <w:jc w:val="both"/>
              <w:rPr>
                <w:sz w:val="28"/>
                <w:szCs w:val="28"/>
                <w:lang w:val="ru-RU"/>
              </w:rPr>
            </w:pPr>
            <w:r>
              <w:rPr>
                <w:sz w:val="28"/>
                <w:szCs w:val="28"/>
                <w:lang w:val="ru-RU"/>
              </w:rPr>
              <w:t>закріплена</w:t>
            </w:r>
            <w:r w:rsidRPr="007C6E2E">
              <w:rPr>
                <w:sz w:val="28"/>
                <w:szCs w:val="28"/>
                <w:lang w:val="ru-RU"/>
              </w:rPr>
              <w:t xml:space="preserve"> Конституцією та законами мож</w:t>
            </w:r>
            <w:r>
              <w:rPr>
                <w:sz w:val="28"/>
                <w:szCs w:val="28"/>
                <w:lang w:val="ru-RU"/>
              </w:rPr>
              <w:t xml:space="preserve">ливість кожної особи отримувати </w:t>
            </w:r>
            <w:r w:rsidRPr="007C6E2E">
              <w:rPr>
                <w:sz w:val="28"/>
                <w:szCs w:val="28"/>
                <w:lang w:val="ru-RU"/>
              </w:rPr>
              <w:t>знання, вміння, навички з метою її інтелек</w:t>
            </w:r>
            <w:r>
              <w:rPr>
                <w:sz w:val="28"/>
                <w:szCs w:val="28"/>
                <w:lang w:val="ru-RU"/>
              </w:rPr>
              <w:t xml:space="preserve">туального, духовного, фізичного </w:t>
            </w:r>
            <w:r w:rsidRPr="007C6E2E">
              <w:rPr>
                <w:sz w:val="28"/>
                <w:szCs w:val="28"/>
                <w:lang w:val="ru-RU"/>
              </w:rPr>
              <w:t xml:space="preserve">і культурного розвитку, успішної </w:t>
            </w:r>
            <w:proofErr w:type="gramStart"/>
            <w:r w:rsidRPr="007C6E2E">
              <w:rPr>
                <w:sz w:val="28"/>
                <w:szCs w:val="28"/>
                <w:lang w:val="ru-RU"/>
              </w:rPr>
              <w:t>соц</w:t>
            </w:r>
            <w:proofErr w:type="gramEnd"/>
            <w:r w:rsidRPr="007C6E2E">
              <w:rPr>
                <w:sz w:val="28"/>
                <w:szCs w:val="28"/>
                <w:lang w:val="ru-RU"/>
              </w:rPr>
              <w:t>іалізації, економічного добробуту</w:t>
            </w:r>
            <w:r>
              <w:rPr>
                <w:sz w:val="28"/>
                <w:szCs w:val="28"/>
                <w:lang w:val="ru-RU"/>
              </w:rPr>
              <w:t xml:space="preserve"> (в суб'єктивному значенні);</w:t>
            </w:r>
          </w:p>
          <w:p w:rsidR="007C6E2E" w:rsidRDefault="007C6E2E" w:rsidP="007C6E2E">
            <w:pPr>
              <w:pStyle w:val="a5"/>
              <w:spacing w:line="360" w:lineRule="auto"/>
              <w:jc w:val="both"/>
              <w:rPr>
                <w:sz w:val="28"/>
                <w:szCs w:val="28"/>
                <w:lang w:val="ru-RU"/>
              </w:rPr>
            </w:pPr>
            <w:r>
              <w:rPr>
                <w:sz w:val="28"/>
                <w:szCs w:val="28"/>
                <w:lang w:val="ru-RU"/>
              </w:rPr>
              <w:t xml:space="preserve">правовий інститут, </w:t>
            </w:r>
            <w:r w:rsidRPr="007C6E2E">
              <w:rPr>
                <w:sz w:val="28"/>
                <w:szCs w:val="28"/>
                <w:lang w:val="ru-RU"/>
              </w:rPr>
              <w:t>цілісну систему конституційно-правових приписі</w:t>
            </w:r>
            <w:r>
              <w:rPr>
                <w:sz w:val="28"/>
                <w:szCs w:val="28"/>
                <w:lang w:val="ru-RU"/>
              </w:rPr>
              <w:t xml:space="preserve">в, реалізація яких гарантується </w:t>
            </w:r>
            <w:r w:rsidRPr="007C6E2E">
              <w:rPr>
                <w:sz w:val="28"/>
                <w:szCs w:val="28"/>
                <w:lang w:val="ru-RU"/>
              </w:rPr>
              <w:t>і здійснюється державою в інтересах людини та громадянина</w:t>
            </w:r>
            <w:r>
              <w:rPr>
                <w:sz w:val="28"/>
                <w:szCs w:val="28"/>
                <w:lang w:val="ru-RU"/>
              </w:rPr>
              <w:t xml:space="preserve"> (</w:t>
            </w:r>
            <w:proofErr w:type="gramStart"/>
            <w:r>
              <w:rPr>
                <w:sz w:val="28"/>
                <w:szCs w:val="28"/>
                <w:lang w:val="ru-RU"/>
              </w:rPr>
              <w:t>в</w:t>
            </w:r>
            <w:proofErr w:type="gramEnd"/>
            <w:r>
              <w:rPr>
                <w:sz w:val="28"/>
                <w:szCs w:val="28"/>
                <w:lang w:val="ru-RU"/>
              </w:rPr>
              <w:t xml:space="preserve"> об'єктивному значенні).</w:t>
            </w:r>
          </w:p>
        </w:tc>
      </w:tr>
    </w:tbl>
    <w:p w:rsidR="00281313" w:rsidRDefault="007C6E2E" w:rsidP="00AB560E">
      <w:pPr>
        <w:rPr>
          <w:sz w:val="28"/>
          <w:szCs w:val="28"/>
          <w:lang w:val="ru-RU"/>
        </w:rPr>
      </w:pPr>
      <w:r>
        <w:rPr>
          <w:sz w:val="28"/>
          <w:szCs w:val="28"/>
          <w:lang w:val="ru-RU"/>
        </w:rPr>
        <w:br w:type="page"/>
      </w:r>
    </w:p>
    <w:p w:rsidR="00281313" w:rsidRDefault="00281313" w:rsidP="001C2342">
      <w:pPr>
        <w:pStyle w:val="a5"/>
        <w:spacing w:line="360" w:lineRule="auto"/>
        <w:jc w:val="both"/>
        <w:rPr>
          <w:sz w:val="28"/>
          <w:szCs w:val="28"/>
          <w:lang w:val="ru-RU"/>
        </w:rPr>
        <w:sectPr w:rsidR="00281313" w:rsidSect="00281313">
          <w:pgSz w:w="11907" w:h="16839" w:code="9"/>
          <w:pgMar w:top="1134" w:right="567" w:bottom="1134" w:left="1701" w:header="709" w:footer="709" w:gutter="0"/>
          <w:cols w:space="708"/>
          <w:docGrid w:linePitch="360"/>
        </w:sectPr>
      </w:pPr>
    </w:p>
    <w:p w:rsidR="00281313" w:rsidRDefault="00AB560E" w:rsidP="001C2342">
      <w:pPr>
        <w:pStyle w:val="a5"/>
        <w:spacing w:line="360" w:lineRule="auto"/>
        <w:jc w:val="both"/>
        <w:rPr>
          <w:sz w:val="28"/>
          <w:szCs w:val="28"/>
          <w:lang w:val="ru-RU"/>
        </w:rPr>
      </w:pPr>
      <w:r>
        <w:rPr>
          <w:noProof/>
          <w:sz w:val="28"/>
          <w:szCs w:val="28"/>
          <w:lang w:val="ru-RU"/>
        </w:rPr>
        <w:lastRenderedPageBreak/>
        <mc:AlternateContent>
          <mc:Choice Requires="wps">
            <w:drawing>
              <wp:anchor distT="0" distB="0" distL="114300" distR="114300" simplePos="0" relativeHeight="251762688" behindDoc="0" locked="0" layoutInCell="1" allowOverlap="1" wp14:anchorId="37E13432" wp14:editId="559C3632">
                <wp:simplePos x="0" y="0"/>
                <wp:positionH relativeFrom="column">
                  <wp:posOffset>2611622</wp:posOffset>
                </wp:positionH>
                <wp:positionV relativeFrom="paragraph">
                  <wp:posOffset>47434</wp:posOffset>
                </wp:positionV>
                <wp:extent cx="3877945" cy="584791"/>
                <wp:effectExtent l="0" t="0" r="27305" b="25400"/>
                <wp:wrapNone/>
                <wp:docPr id="67" name="Скругленный прямоугольник 67"/>
                <wp:cNvGraphicFramePr/>
                <a:graphic xmlns:a="http://schemas.openxmlformats.org/drawingml/2006/main">
                  <a:graphicData uri="http://schemas.microsoft.com/office/word/2010/wordprocessingShape">
                    <wps:wsp>
                      <wps:cNvSpPr/>
                      <wps:spPr>
                        <a:xfrm>
                          <a:off x="0" y="0"/>
                          <a:ext cx="3877945" cy="584791"/>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AB560E" w:rsidRDefault="00D0206D" w:rsidP="00AB560E">
                            <w:pPr>
                              <w:pStyle w:val="a5"/>
                              <w:spacing w:line="360" w:lineRule="auto"/>
                              <w:jc w:val="center"/>
                              <w:rPr>
                                <w:sz w:val="28"/>
                                <w:szCs w:val="28"/>
                              </w:rPr>
                            </w:pPr>
                            <w:r w:rsidRPr="00AB560E">
                              <w:rPr>
                                <w:sz w:val="28"/>
                                <w:szCs w:val="28"/>
                              </w:rPr>
                              <w:t>Ознаки права на освіту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67" o:spid="_x0000_s1067" style="position:absolute;left:0;text-align:left;margin-left:205.65pt;margin-top:3.75pt;width:305.35pt;height:46.0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" fillcolor="white [3201]" strokecolor="black [3200]" strokeweight=".25pt">
                <v:textbox>
                  <w:txbxContent>
                    <w:p w:rsidR="00D0206D" w:rsidRPr="00AB560E" w:rsidRDefault="00D0206D" w:rsidP="00AB560E">
                      <w:pPr>
                        <w:pStyle w:val="a5"/>
                        <w:spacing w:line="360" w:lineRule="auto"/>
                        <w:jc w:val="center"/>
                        <w:rPr>
                          <w:sz w:val="28"/>
                          <w:szCs w:val="28"/>
                        </w:rPr>
                      </w:pPr>
                      <w:r w:rsidRPr="00AB560E">
                        <w:rPr>
                          <w:sz w:val="28"/>
                          <w:szCs w:val="28"/>
                        </w:rPr>
                        <w:t>Ознаки права на освіту</w:t>
                      </w:r>
                    </w:p>
                  </w:txbxContent>
                </v:textbox>
              </v:roundrect>
            </w:pict>
          </mc:Fallback>
        </mc:AlternateContent>
      </w:r>
    </w:p>
    <w:p w:rsidR="00AB560E" w:rsidRDefault="00AB560E" w:rsidP="001C2342">
      <w:pPr>
        <w:pStyle w:val="a5"/>
        <w:spacing w:line="360" w:lineRule="auto"/>
        <w:jc w:val="both"/>
        <w:rPr>
          <w:sz w:val="28"/>
          <w:szCs w:val="28"/>
          <w:lang w:val="ru-RU"/>
        </w:rPr>
      </w:pPr>
    </w:p>
    <w:p w:rsidR="00AB560E" w:rsidRDefault="00D0206D" w:rsidP="001C2342">
      <w:pPr>
        <w:pStyle w:val="a5"/>
        <w:spacing w:line="360" w:lineRule="auto"/>
        <w:jc w:val="both"/>
        <w:rPr>
          <w:sz w:val="28"/>
          <w:szCs w:val="28"/>
          <w:lang w:val="ru-RU"/>
        </w:rPr>
      </w:pPr>
      <w:r>
        <w:rPr>
          <w:noProof/>
          <w:sz w:val="28"/>
          <w:szCs w:val="28"/>
          <w:lang w:val="ru-RU"/>
        </w:rPr>
        <mc:AlternateContent>
          <mc:Choice Requires="wps">
            <w:drawing>
              <wp:anchor distT="0" distB="0" distL="114300" distR="114300" simplePos="0" relativeHeight="252155904" behindDoc="0" locked="0" layoutInCell="1" allowOverlap="1">
                <wp:simplePos x="0" y="0"/>
                <wp:positionH relativeFrom="column">
                  <wp:posOffset>4491325</wp:posOffset>
                </wp:positionH>
                <wp:positionV relativeFrom="paragraph">
                  <wp:posOffset>18297</wp:posOffset>
                </wp:positionV>
                <wp:extent cx="3009014" cy="446567"/>
                <wp:effectExtent l="0" t="0" r="20320" b="29845"/>
                <wp:wrapNone/>
                <wp:docPr id="252" name="Прямая соединительная линия 252"/>
                <wp:cNvGraphicFramePr/>
                <a:graphic xmlns:a="http://schemas.openxmlformats.org/drawingml/2006/main">
                  <a:graphicData uri="http://schemas.microsoft.com/office/word/2010/wordprocessingShape">
                    <wps:wsp>
                      <wps:cNvCnPr/>
                      <wps:spPr>
                        <a:xfrm>
                          <a:off x="0" y="0"/>
                          <a:ext cx="3009014" cy="4465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52" o:spid="_x0000_s1026" style="position:absolute;z-index:252155904;visibility:visible;mso-wrap-style:square;mso-wrap-distance-left:9pt;mso-wrap-distance-top:0;mso-wrap-distance-right:9pt;mso-wrap-distance-bottom:0;mso-position-horizontal:absolute;mso-position-horizontal-relative:text;mso-position-vertical:absolute;mso-position-vertical-relative:text" from="353.65pt,1.45pt" to="590.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" strokecolor="black [3040]"/>
            </w:pict>
          </mc:Fallback>
        </mc:AlternateContent>
      </w:r>
      <w:r>
        <w:rPr>
          <w:noProof/>
          <w:sz w:val="28"/>
          <w:szCs w:val="28"/>
          <w:lang w:val="ru-RU"/>
        </w:rPr>
        <mc:AlternateContent>
          <mc:Choice Requires="wps">
            <w:drawing>
              <wp:anchor distT="0" distB="0" distL="114300" distR="114300" simplePos="0" relativeHeight="252154880" behindDoc="0" locked="0" layoutInCell="1" allowOverlap="1">
                <wp:simplePos x="0" y="0"/>
                <wp:positionH relativeFrom="column">
                  <wp:posOffset>4490720</wp:posOffset>
                </wp:positionH>
                <wp:positionV relativeFrom="paragraph">
                  <wp:posOffset>18297</wp:posOffset>
                </wp:positionV>
                <wp:extent cx="0" cy="606056"/>
                <wp:effectExtent l="0" t="0" r="19050" b="22860"/>
                <wp:wrapNone/>
                <wp:docPr id="248" name="Прямая соединительная линия 248"/>
                <wp:cNvGraphicFramePr/>
                <a:graphic xmlns:a="http://schemas.openxmlformats.org/drawingml/2006/main">
                  <a:graphicData uri="http://schemas.microsoft.com/office/word/2010/wordprocessingShape">
                    <wps:wsp>
                      <wps:cNvCnPr/>
                      <wps:spPr>
                        <a:xfrm>
                          <a:off x="0" y="0"/>
                          <a:ext cx="0" cy="6060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48" o:spid="_x0000_s1026" style="position:absolute;z-index:252154880;visibility:visible;mso-wrap-style:square;mso-wrap-distance-left:9pt;mso-wrap-distance-top:0;mso-wrap-distance-right:9pt;mso-wrap-distance-bottom:0;mso-position-horizontal:absolute;mso-position-horizontal-relative:text;mso-position-vertical:absolute;mso-position-vertical-relative:text" from="353.6pt,1.45pt" to="353.6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" strokecolor="black [3040]"/>
            </w:pict>
          </mc:Fallback>
        </mc:AlternateContent>
      </w:r>
      <w:r>
        <w:rPr>
          <w:noProof/>
          <w:sz w:val="28"/>
          <w:szCs w:val="28"/>
          <w:lang w:val="ru-RU"/>
        </w:rPr>
        <mc:AlternateContent>
          <mc:Choice Requires="wps">
            <w:drawing>
              <wp:anchor distT="0" distB="0" distL="114300" distR="114300" simplePos="0" relativeHeight="252153856" behindDoc="0" locked="0" layoutInCell="1" allowOverlap="1">
                <wp:simplePos x="0" y="0"/>
                <wp:positionH relativeFrom="column">
                  <wp:posOffset>1205865</wp:posOffset>
                </wp:positionH>
                <wp:positionV relativeFrom="paragraph">
                  <wp:posOffset>17706</wp:posOffset>
                </wp:positionV>
                <wp:extent cx="3285460" cy="564116"/>
                <wp:effectExtent l="0" t="0" r="29845" b="26670"/>
                <wp:wrapNone/>
                <wp:docPr id="247" name="Прямая соединительная линия 247"/>
                <wp:cNvGraphicFramePr/>
                <a:graphic xmlns:a="http://schemas.openxmlformats.org/drawingml/2006/main">
                  <a:graphicData uri="http://schemas.microsoft.com/office/word/2010/wordprocessingShape">
                    <wps:wsp>
                      <wps:cNvCnPr/>
                      <wps:spPr>
                        <a:xfrm flipH="1">
                          <a:off x="0" y="0"/>
                          <a:ext cx="3285460" cy="5641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47" o:spid="_x0000_s1026" style="position:absolute;flip:x;z-index:252153856;visibility:visible;mso-wrap-style:square;mso-wrap-distance-left:9pt;mso-wrap-distance-top:0;mso-wrap-distance-right:9pt;mso-wrap-distance-bottom:0;mso-position-horizontal:absolute;mso-position-horizontal-relative:text;mso-position-vertical:absolute;mso-position-vertical-relative:text" from="94.95pt,1.4pt" to="353.6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" strokecolor="black [3040]"/>
            </w:pict>
          </mc:Fallback>
        </mc:AlternateContent>
      </w:r>
    </w:p>
    <w:p w:rsidR="00AB560E" w:rsidRDefault="00D0206D" w:rsidP="001C2342">
      <w:pPr>
        <w:pStyle w:val="a5"/>
        <w:spacing w:line="360" w:lineRule="auto"/>
        <w:jc w:val="both"/>
        <w:rPr>
          <w:sz w:val="28"/>
          <w:szCs w:val="28"/>
          <w:lang w:val="ru-RU"/>
        </w:rPr>
      </w:pPr>
      <w:r>
        <w:rPr>
          <w:noProof/>
          <w:sz w:val="28"/>
          <w:szCs w:val="28"/>
          <w:lang w:val="ru-RU"/>
        </w:rPr>
        <mc:AlternateContent>
          <mc:Choice Requires="wps">
            <w:drawing>
              <wp:anchor distT="0" distB="0" distL="114300" distR="114300" simplePos="0" relativeHeight="251784192" behindDoc="0" locked="0" layoutInCell="1" allowOverlap="1" wp14:anchorId="6A4E92F0" wp14:editId="6367ECC8">
                <wp:simplePos x="0" y="0"/>
                <wp:positionH relativeFrom="column">
                  <wp:posOffset>6449695</wp:posOffset>
                </wp:positionH>
                <wp:positionV relativeFrom="paragraph">
                  <wp:posOffset>163195</wp:posOffset>
                </wp:positionV>
                <wp:extent cx="2490470" cy="1071880"/>
                <wp:effectExtent l="0" t="0" r="24130" b="13970"/>
                <wp:wrapNone/>
                <wp:docPr id="79" name="Скругленный прямоугольник 79"/>
                <wp:cNvGraphicFramePr/>
                <a:graphic xmlns:a="http://schemas.openxmlformats.org/drawingml/2006/main">
                  <a:graphicData uri="http://schemas.microsoft.com/office/word/2010/wordprocessingShape">
                    <wps:wsp>
                      <wps:cNvSpPr/>
                      <wps:spPr>
                        <a:xfrm>
                          <a:off x="0" y="0"/>
                          <a:ext cx="2490470" cy="107188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AB560E" w:rsidRDefault="00D0206D" w:rsidP="00362DB5">
                            <w:pPr>
                              <w:pStyle w:val="a5"/>
                              <w:spacing w:line="360" w:lineRule="auto"/>
                              <w:jc w:val="center"/>
                              <w:rPr>
                                <w:sz w:val="28"/>
                                <w:szCs w:val="28"/>
                              </w:rPr>
                            </w:pPr>
                            <w:r>
                              <w:rPr>
                                <w:sz w:val="28"/>
                                <w:szCs w:val="28"/>
                              </w:rPr>
                              <w:t xml:space="preserve">Визначені </w:t>
                            </w:r>
                            <w:r w:rsidRPr="002D6B5B">
                              <w:rPr>
                                <w:sz w:val="28"/>
                                <w:szCs w:val="28"/>
                              </w:rPr>
                              <w:t>Комітет</w:t>
                            </w:r>
                            <w:r>
                              <w:rPr>
                                <w:sz w:val="28"/>
                                <w:szCs w:val="28"/>
                              </w:rPr>
                              <w:t>ом</w:t>
                            </w:r>
                            <w:r w:rsidRPr="002D6B5B">
                              <w:rPr>
                                <w:sz w:val="28"/>
                                <w:szCs w:val="28"/>
                              </w:rPr>
                              <w:t xml:space="preserve"> ООН з економічних, соціальних і культурних прав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79" o:spid="_x0000_s1068" style="position:absolute;left:0;text-align:left;margin-left:507.85pt;margin-top:12.85pt;width:196.1pt;height:84.4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" fillcolor="white [3201]" strokecolor="black [3200]" strokeweight=".25pt">
                <v:textbox>
                  <w:txbxContent>
                    <w:p w:rsidR="00D0206D" w:rsidRPr="00AB560E" w:rsidRDefault="00D0206D" w:rsidP="00362DB5">
                      <w:pPr>
                        <w:pStyle w:val="a5"/>
                        <w:spacing w:line="360" w:lineRule="auto"/>
                        <w:jc w:val="center"/>
                        <w:rPr>
                          <w:sz w:val="28"/>
                          <w:szCs w:val="28"/>
                        </w:rPr>
                      </w:pPr>
                      <w:r>
                        <w:rPr>
                          <w:sz w:val="28"/>
                          <w:szCs w:val="28"/>
                        </w:rPr>
                        <w:t xml:space="preserve">Визначені </w:t>
                      </w:r>
                      <w:r w:rsidRPr="002D6B5B">
                        <w:rPr>
                          <w:sz w:val="28"/>
                          <w:szCs w:val="28"/>
                        </w:rPr>
                        <w:t>Комітет</w:t>
                      </w:r>
                      <w:r>
                        <w:rPr>
                          <w:sz w:val="28"/>
                          <w:szCs w:val="28"/>
                        </w:rPr>
                        <w:t>ом</w:t>
                      </w:r>
                      <w:r w:rsidRPr="002D6B5B">
                        <w:rPr>
                          <w:sz w:val="28"/>
                          <w:szCs w:val="28"/>
                        </w:rPr>
                        <w:t xml:space="preserve"> ООН з економічних, соціальних і культурних прав</w:t>
                      </w:r>
                    </w:p>
                  </w:txbxContent>
                </v:textbox>
              </v:roundrect>
            </w:pict>
          </mc:Fallback>
        </mc:AlternateContent>
      </w:r>
      <w:r w:rsidR="00AB560E">
        <w:rPr>
          <w:noProof/>
          <w:sz w:val="28"/>
          <w:szCs w:val="28"/>
          <w:lang w:val="ru-RU"/>
        </w:rPr>
        <mc:AlternateContent>
          <mc:Choice Requires="wps">
            <w:drawing>
              <wp:anchor distT="0" distB="0" distL="114300" distR="114300" simplePos="0" relativeHeight="251763712" behindDoc="0" locked="0" layoutInCell="1" allowOverlap="1" wp14:anchorId="401CF7B6" wp14:editId="3257D244">
                <wp:simplePos x="0" y="0"/>
                <wp:positionH relativeFrom="column">
                  <wp:posOffset>121344</wp:posOffset>
                </wp:positionH>
                <wp:positionV relativeFrom="paragraph">
                  <wp:posOffset>275117</wp:posOffset>
                </wp:positionV>
                <wp:extent cx="2490952" cy="584791"/>
                <wp:effectExtent l="0" t="0" r="24130" b="25400"/>
                <wp:wrapNone/>
                <wp:docPr id="68" name="Скругленный прямоугольник 68"/>
                <wp:cNvGraphicFramePr/>
                <a:graphic xmlns:a="http://schemas.openxmlformats.org/drawingml/2006/main">
                  <a:graphicData uri="http://schemas.microsoft.com/office/word/2010/wordprocessingShape">
                    <wps:wsp>
                      <wps:cNvSpPr/>
                      <wps:spPr>
                        <a:xfrm>
                          <a:off x="0" y="0"/>
                          <a:ext cx="2490952" cy="584791"/>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AB560E" w:rsidRDefault="00D0206D" w:rsidP="00AB560E">
                            <w:pPr>
                              <w:pStyle w:val="a5"/>
                              <w:spacing w:line="360" w:lineRule="auto"/>
                              <w:jc w:val="center"/>
                              <w:rPr>
                                <w:sz w:val="28"/>
                                <w:szCs w:val="28"/>
                              </w:rPr>
                            </w:pPr>
                            <w:r w:rsidRPr="00AB560E">
                              <w:rPr>
                                <w:sz w:val="28"/>
                                <w:szCs w:val="28"/>
                              </w:rPr>
                              <w:t>Доктринальні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68" o:spid="_x0000_s1069" style="position:absolute;left:0;text-align:left;margin-left:9.55pt;margin-top:21.65pt;width:196.15pt;height:46.0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" fillcolor="white [3201]" strokecolor="black [3200]" strokeweight=".25pt">
                <v:textbox>
                  <w:txbxContent>
                    <w:p w:rsidR="00D0206D" w:rsidRPr="00AB560E" w:rsidRDefault="00D0206D" w:rsidP="00AB560E">
                      <w:pPr>
                        <w:pStyle w:val="a5"/>
                        <w:spacing w:line="360" w:lineRule="auto"/>
                        <w:jc w:val="center"/>
                        <w:rPr>
                          <w:sz w:val="28"/>
                          <w:szCs w:val="28"/>
                        </w:rPr>
                      </w:pPr>
                      <w:r w:rsidRPr="00AB560E">
                        <w:rPr>
                          <w:sz w:val="28"/>
                          <w:szCs w:val="28"/>
                        </w:rPr>
                        <w:t>Доктринальні</w:t>
                      </w:r>
                    </w:p>
                  </w:txbxContent>
                </v:textbox>
              </v:roundrect>
            </w:pict>
          </mc:Fallback>
        </mc:AlternateContent>
      </w:r>
    </w:p>
    <w:p w:rsidR="00AB560E" w:rsidRDefault="00D0206D" w:rsidP="001C2342">
      <w:pPr>
        <w:pStyle w:val="a5"/>
        <w:spacing w:line="360" w:lineRule="auto"/>
        <w:jc w:val="both"/>
        <w:rPr>
          <w:sz w:val="28"/>
          <w:szCs w:val="28"/>
          <w:lang w:val="ru-RU"/>
        </w:rPr>
      </w:pPr>
      <w:r>
        <w:rPr>
          <w:noProof/>
          <w:sz w:val="28"/>
          <w:szCs w:val="28"/>
          <w:lang w:val="ru-RU"/>
        </w:rPr>
        <mc:AlternateContent>
          <mc:Choice Requires="wps">
            <w:drawing>
              <wp:anchor distT="0" distB="0" distL="114300" distR="114300" simplePos="0" relativeHeight="251765760" behindDoc="0" locked="0" layoutInCell="1" allowOverlap="1" wp14:anchorId="6E2A49AD" wp14:editId="67595CEB">
                <wp:simplePos x="0" y="0"/>
                <wp:positionH relativeFrom="column">
                  <wp:posOffset>3246755</wp:posOffset>
                </wp:positionH>
                <wp:positionV relativeFrom="paragraph">
                  <wp:posOffset>10795</wp:posOffset>
                </wp:positionV>
                <wp:extent cx="2490470" cy="541655"/>
                <wp:effectExtent l="0" t="0" r="24130" b="10795"/>
                <wp:wrapNone/>
                <wp:docPr id="69" name="Скругленный прямоугольник 69"/>
                <wp:cNvGraphicFramePr/>
                <a:graphic xmlns:a="http://schemas.openxmlformats.org/drawingml/2006/main">
                  <a:graphicData uri="http://schemas.microsoft.com/office/word/2010/wordprocessingShape">
                    <wps:wsp>
                      <wps:cNvSpPr/>
                      <wps:spPr>
                        <a:xfrm>
                          <a:off x="0" y="0"/>
                          <a:ext cx="2490470" cy="54165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AB560E" w:rsidRDefault="00D0206D" w:rsidP="00AB560E">
                            <w:pPr>
                              <w:pStyle w:val="a5"/>
                              <w:spacing w:line="360" w:lineRule="auto"/>
                              <w:jc w:val="center"/>
                              <w:rPr>
                                <w:sz w:val="28"/>
                                <w:szCs w:val="28"/>
                              </w:rPr>
                            </w:pPr>
                            <w:r>
                              <w:rPr>
                                <w:sz w:val="28"/>
                                <w:szCs w:val="28"/>
                              </w:rPr>
                              <w:t>Визначені ЄСПЛ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69" o:spid="_x0000_s1070" style="position:absolute;left:0;text-align:left;margin-left:255.65pt;margin-top:.85pt;width:196.1pt;height:42.6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" fillcolor="white [3201]" strokecolor="black [3200]" strokeweight=".25pt">
                <v:textbox>
                  <w:txbxContent>
                    <w:p w:rsidR="00D0206D" w:rsidRPr="00AB560E" w:rsidRDefault="00D0206D" w:rsidP="00AB560E">
                      <w:pPr>
                        <w:pStyle w:val="a5"/>
                        <w:spacing w:line="360" w:lineRule="auto"/>
                        <w:jc w:val="center"/>
                        <w:rPr>
                          <w:sz w:val="28"/>
                          <w:szCs w:val="28"/>
                        </w:rPr>
                      </w:pPr>
                      <w:r>
                        <w:rPr>
                          <w:sz w:val="28"/>
                          <w:szCs w:val="28"/>
                        </w:rPr>
                        <w:t>Визначені ЄСПЛ</w:t>
                      </w:r>
                    </w:p>
                  </w:txbxContent>
                </v:textbox>
              </v:roundrect>
            </w:pict>
          </mc:Fallback>
        </mc:AlternateContent>
      </w:r>
    </w:p>
    <w:p w:rsidR="00AB560E" w:rsidRDefault="00AB560E" w:rsidP="001C2342">
      <w:pPr>
        <w:pStyle w:val="a5"/>
        <w:spacing w:line="360" w:lineRule="auto"/>
        <w:jc w:val="both"/>
        <w:rPr>
          <w:sz w:val="28"/>
          <w:szCs w:val="28"/>
          <w:lang w:val="ru-RU"/>
        </w:rPr>
      </w:pPr>
    </w:p>
    <w:p w:rsidR="00AB560E" w:rsidRDefault="00D0206D" w:rsidP="001C2342">
      <w:pPr>
        <w:pStyle w:val="a5"/>
        <w:spacing w:line="360" w:lineRule="auto"/>
        <w:jc w:val="both"/>
        <w:rPr>
          <w:sz w:val="28"/>
          <w:szCs w:val="28"/>
          <w:lang w:val="ru-RU"/>
        </w:rPr>
      </w:pPr>
      <w:r>
        <w:rPr>
          <w:noProof/>
          <w:sz w:val="28"/>
          <w:szCs w:val="28"/>
          <w:lang w:val="ru-RU"/>
        </w:rPr>
        <mc:AlternateContent>
          <mc:Choice Requires="wps">
            <w:drawing>
              <wp:anchor distT="0" distB="0" distL="114300" distR="114300" simplePos="0" relativeHeight="251776000" behindDoc="0" locked="0" layoutInCell="1" allowOverlap="1" wp14:anchorId="25598DE1" wp14:editId="77A4A449">
                <wp:simplePos x="0" y="0"/>
                <wp:positionH relativeFrom="column">
                  <wp:posOffset>2955290</wp:posOffset>
                </wp:positionH>
                <wp:positionV relativeFrom="paragraph">
                  <wp:posOffset>162560</wp:posOffset>
                </wp:positionV>
                <wp:extent cx="3089910" cy="677545"/>
                <wp:effectExtent l="0" t="0" r="15240" b="27305"/>
                <wp:wrapNone/>
                <wp:docPr id="75" name="Скругленный прямоугольник 75"/>
                <wp:cNvGraphicFramePr/>
                <a:graphic xmlns:a="http://schemas.openxmlformats.org/drawingml/2006/main">
                  <a:graphicData uri="http://schemas.microsoft.com/office/word/2010/wordprocessingShape">
                    <wps:wsp>
                      <wps:cNvSpPr/>
                      <wps:spPr>
                        <a:xfrm>
                          <a:off x="0" y="0"/>
                          <a:ext cx="3089910" cy="67754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AB560E" w:rsidRDefault="00D0206D" w:rsidP="00AB560E">
                            <w:pPr>
                              <w:pStyle w:val="a5"/>
                              <w:spacing w:line="360" w:lineRule="auto"/>
                              <w:jc w:val="center"/>
                              <w:rPr>
                                <w:sz w:val="28"/>
                                <w:szCs w:val="28"/>
                              </w:rPr>
                            </w:pPr>
                            <w:r>
                              <w:rPr>
                                <w:sz w:val="28"/>
                                <w:szCs w:val="28"/>
                              </w:rPr>
                              <w:t>Право на доступ до освітніх установ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5" o:spid="_x0000_s1071" style="position:absolute;left:0;text-align:left;margin-left:232.7pt;margin-top:12.8pt;width:243.3pt;height:53.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" fillcolor="white [3201]" strokecolor="black [3200]" strokeweight=".25pt">
                <v:textbox>
                  <w:txbxContent>
                    <w:p w:rsidR="00D0206D" w:rsidRPr="00AB560E" w:rsidRDefault="00D0206D" w:rsidP="00AB560E">
                      <w:pPr>
                        <w:pStyle w:val="a5"/>
                        <w:spacing w:line="360" w:lineRule="auto"/>
                        <w:jc w:val="center"/>
                        <w:rPr>
                          <w:sz w:val="28"/>
                          <w:szCs w:val="28"/>
                        </w:rPr>
                      </w:pPr>
                      <w:r>
                        <w:rPr>
                          <w:sz w:val="28"/>
                          <w:szCs w:val="28"/>
                        </w:rPr>
                        <w:t>Право на доступ до освітніх установ</w:t>
                      </w:r>
                    </w:p>
                  </w:txbxContent>
                </v:textbox>
              </v:roundrect>
            </w:pict>
          </mc:Fallback>
        </mc:AlternateContent>
      </w:r>
      <w:r>
        <w:rPr>
          <w:noProof/>
          <w:sz w:val="28"/>
          <w:szCs w:val="28"/>
          <w:lang w:val="ru-RU"/>
        </w:rPr>
        <mc:AlternateContent>
          <mc:Choice Requires="wps">
            <w:drawing>
              <wp:anchor distT="0" distB="0" distL="114300" distR="114300" simplePos="0" relativeHeight="251767808" behindDoc="0" locked="0" layoutInCell="1" allowOverlap="1" wp14:anchorId="2973AD0D" wp14:editId="55C2984C">
                <wp:simplePos x="0" y="0"/>
                <wp:positionH relativeFrom="column">
                  <wp:posOffset>110490</wp:posOffset>
                </wp:positionH>
                <wp:positionV relativeFrom="paragraph">
                  <wp:posOffset>162560</wp:posOffset>
                </wp:positionV>
                <wp:extent cx="2490470" cy="594995"/>
                <wp:effectExtent l="0" t="0" r="24130" b="14605"/>
                <wp:wrapNone/>
                <wp:docPr id="70" name="Скругленный прямоугольник 70"/>
                <wp:cNvGraphicFramePr/>
                <a:graphic xmlns:a="http://schemas.openxmlformats.org/drawingml/2006/main">
                  <a:graphicData uri="http://schemas.microsoft.com/office/word/2010/wordprocessingShape">
                    <wps:wsp>
                      <wps:cNvSpPr/>
                      <wps:spPr>
                        <a:xfrm>
                          <a:off x="0" y="0"/>
                          <a:ext cx="2490470" cy="59499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AB560E" w:rsidRDefault="00D0206D" w:rsidP="00AB560E">
                            <w:pPr>
                              <w:pStyle w:val="a5"/>
                              <w:spacing w:line="360" w:lineRule="auto"/>
                              <w:jc w:val="center"/>
                              <w:rPr>
                                <w:sz w:val="28"/>
                                <w:szCs w:val="28"/>
                              </w:rPr>
                            </w:pPr>
                            <w:r>
                              <w:rPr>
                                <w:sz w:val="28"/>
                                <w:szCs w:val="28"/>
                              </w:rPr>
                              <w:t>Свобода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70" o:spid="_x0000_s1072" style="position:absolute;left:0;text-align:left;margin-left:8.7pt;margin-top:12.8pt;width:196.1pt;height:46.8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" fillcolor="white [3201]" strokecolor="black [3200]" strokeweight=".25pt">
                <v:textbox>
                  <w:txbxContent>
                    <w:p w:rsidR="00D0206D" w:rsidRPr="00AB560E" w:rsidRDefault="00D0206D" w:rsidP="00AB560E">
                      <w:pPr>
                        <w:pStyle w:val="a5"/>
                        <w:spacing w:line="360" w:lineRule="auto"/>
                        <w:jc w:val="center"/>
                        <w:rPr>
                          <w:sz w:val="28"/>
                          <w:szCs w:val="28"/>
                        </w:rPr>
                      </w:pPr>
                      <w:r>
                        <w:rPr>
                          <w:sz w:val="28"/>
                          <w:szCs w:val="28"/>
                        </w:rPr>
                        <w:t>Свобода освіти</w:t>
                      </w:r>
                    </w:p>
                  </w:txbxContent>
                </v:textbox>
              </v:roundrect>
            </w:pict>
          </mc:Fallback>
        </mc:AlternateContent>
      </w:r>
    </w:p>
    <w:p w:rsidR="00AB560E" w:rsidRDefault="00D0206D" w:rsidP="001C2342">
      <w:pPr>
        <w:pStyle w:val="a5"/>
        <w:spacing w:line="360" w:lineRule="auto"/>
        <w:jc w:val="both"/>
        <w:rPr>
          <w:sz w:val="28"/>
          <w:szCs w:val="28"/>
          <w:lang w:val="ru-RU"/>
        </w:rPr>
      </w:pPr>
      <w:r>
        <w:rPr>
          <w:noProof/>
          <w:sz w:val="28"/>
          <w:szCs w:val="28"/>
          <w:lang w:val="ru-RU"/>
        </w:rPr>
        <mc:AlternateContent>
          <mc:Choice Requires="wps">
            <w:drawing>
              <wp:anchor distT="0" distB="0" distL="114300" distR="114300" simplePos="0" relativeHeight="251786240" behindDoc="0" locked="0" layoutInCell="1" allowOverlap="1" wp14:anchorId="1E0267E6" wp14:editId="5D58A96F">
                <wp:simplePos x="0" y="0"/>
                <wp:positionH relativeFrom="column">
                  <wp:posOffset>6447155</wp:posOffset>
                </wp:positionH>
                <wp:positionV relativeFrom="paragraph">
                  <wp:posOffset>281305</wp:posOffset>
                </wp:positionV>
                <wp:extent cx="2490470" cy="626745"/>
                <wp:effectExtent l="0" t="0" r="24130" b="20955"/>
                <wp:wrapNone/>
                <wp:docPr id="80" name="Скругленный прямоугольник 80"/>
                <wp:cNvGraphicFramePr/>
                <a:graphic xmlns:a="http://schemas.openxmlformats.org/drawingml/2006/main">
                  <a:graphicData uri="http://schemas.microsoft.com/office/word/2010/wordprocessingShape">
                    <wps:wsp>
                      <wps:cNvSpPr/>
                      <wps:spPr>
                        <a:xfrm>
                          <a:off x="0" y="0"/>
                          <a:ext cx="2490470" cy="62674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AB560E" w:rsidRDefault="00D0206D" w:rsidP="00362DB5">
                            <w:pPr>
                              <w:pStyle w:val="a5"/>
                              <w:spacing w:line="360" w:lineRule="auto"/>
                              <w:jc w:val="center"/>
                              <w:rPr>
                                <w:sz w:val="28"/>
                                <w:szCs w:val="28"/>
                              </w:rPr>
                            </w:pPr>
                            <w:r>
                              <w:rPr>
                                <w:sz w:val="28"/>
                                <w:szCs w:val="28"/>
                              </w:rPr>
                              <w:t>Наявність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80" o:spid="_x0000_s1073" style="position:absolute;left:0;text-align:left;margin-left:507.65pt;margin-top:22.15pt;width:196.1pt;height:49.3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" fillcolor="white [3201]" strokecolor="black [3200]" strokeweight=".25pt">
                <v:textbox>
                  <w:txbxContent>
                    <w:p w:rsidR="00D0206D" w:rsidRPr="00AB560E" w:rsidRDefault="00D0206D" w:rsidP="00362DB5">
                      <w:pPr>
                        <w:pStyle w:val="a5"/>
                        <w:spacing w:line="360" w:lineRule="auto"/>
                        <w:jc w:val="center"/>
                        <w:rPr>
                          <w:sz w:val="28"/>
                          <w:szCs w:val="28"/>
                        </w:rPr>
                      </w:pPr>
                      <w:r>
                        <w:rPr>
                          <w:sz w:val="28"/>
                          <w:szCs w:val="28"/>
                        </w:rPr>
                        <w:t>Наявність</w:t>
                      </w:r>
                    </w:p>
                  </w:txbxContent>
                </v:textbox>
              </v:roundrect>
            </w:pict>
          </mc:Fallback>
        </mc:AlternateContent>
      </w:r>
    </w:p>
    <w:p w:rsidR="00AB560E" w:rsidRDefault="00AB560E" w:rsidP="001C2342">
      <w:pPr>
        <w:pStyle w:val="a5"/>
        <w:spacing w:line="360" w:lineRule="auto"/>
        <w:jc w:val="both"/>
        <w:rPr>
          <w:sz w:val="28"/>
          <w:szCs w:val="28"/>
          <w:lang w:val="ru-RU"/>
        </w:rPr>
      </w:pPr>
    </w:p>
    <w:p w:rsidR="00AB560E" w:rsidRDefault="00D0206D" w:rsidP="001C2342">
      <w:pPr>
        <w:pStyle w:val="a5"/>
        <w:spacing w:line="360" w:lineRule="auto"/>
        <w:jc w:val="both"/>
        <w:rPr>
          <w:sz w:val="28"/>
          <w:szCs w:val="28"/>
          <w:lang w:val="ru-RU"/>
        </w:rPr>
      </w:pPr>
      <w:r>
        <w:rPr>
          <w:noProof/>
          <w:sz w:val="28"/>
          <w:szCs w:val="28"/>
          <w:lang w:val="ru-RU"/>
        </w:rPr>
        <mc:AlternateContent>
          <mc:Choice Requires="wps">
            <w:drawing>
              <wp:anchor distT="0" distB="0" distL="114300" distR="114300" simplePos="0" relativeHeight="251778048" behindDoc="0" locked="0" layoutInCell="1" allowOverlap="1" wp14:anchorId="35279D7C" wp14:editId="4BD17A22">
                <wp:simplePos x="0" y="0"/>
                <wp:positionH relativeFrom="column">
                  <wp:posOffset>2959764</wp:posOffset>
                </wp:positionH>
                <wp:positionV relativeFrom="paragraph">
                  <wp:posOffset>78076</wp:posOffset>
                </wp:positionV>
                <wp:extent cx="2995295" cy="733425"/>
                <wp:effectExtent l="0" t="0" r="14605" b="28575"/>
                <wp:wrapNone/>
                <wp:docPr id="76" name="Скругленный прямоугольник 76"/>
                <wp:cNvGraphicFramePr/>
                <a:graphic xmlns:a="http://schemas.openxmlformats.org/drawingml/2006/main">
                  <a:graphicData uri="http://schemas.microsoft.com/office/word/2010/wordprocessingShape">
                    <wps:wsp>
                      <wps:cNvSpPr/>
                      <wps:spPr>
                        <a:xfrm>
                          <a:off x="0" y="0"/>
                          <a:ext cx="2995295" cy="7334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AB560E" w:rsidRDefault="00D0206D" w:rsidP="00AB560E">
                            <w:pPr>
                              <w:pStyle w:val="a5"/>
                              <w:spacing w:line="360" w:lineRule="auto"/>
                              <w:jc w:val="center"/>
                              <w:rPr>
                                <w:sz w:val="28"/>
                                <w:szCs w:val="28"/>
                              </w:rPr>
                            </w:pPr>
                            <w:r>
                              <w:rPr>
                                <w:sz w:val="28"/>
                                <w:szCs w:val="28"/>
                              </w:rPr>
                              <w:t>Право на передачу знань та інтелектуальний розвиток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6" o:spid="_x0000_s1074" style="position:absolute;left:0;text-align:left;margin-left:233.05pt;margin-top:6.15pt;width:235.85pt;height:57.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" fillcolor="white [3201]" strokecolor="black [3200]" strokeweight=".25pt">
                <v:textbox>
                  <w:txbxContent>
                    <w:p w:rsidR="00D0206D" w:rsidRPr="00AB560E" w:rsidRDefault="00D0206D" w:rsidP="00AB560E">
                      <w:pPr>
                        <w:pStyle w:val="a5"/>
                        <w:spacing w:line="360" w:lineRule="auto"/>
                        <w:jc w:val="center"/>
                        <w:rPr>
                          <w:sz w:val="28"/>
                          <w:szCs w:val="28"/>
                        </w:rPr>
                      </w:pPr>
                      <w:r>
                        <w:rPr>
                          <w:sz w:val="28"/>
                          <w:szCs w:val="28"/>
                        </w:rPr>
                        <w:t>Право на передачу знань та інтелектуальний розвиток</w:t>
                      </w:r>
                    </w:p>
                  </w:txbxContent>
                </v:textbox>
              </v:roundrect>
            </w:pict>
          </mc:Fallback>
        </mc:AlternateContent>
      </w:r>
      <w:r>
        <w:rPr>
          <w:noProof/>
          <w:sz w:val="28"/>
          <w:szCs w:val="28"/>
          <w:lang w:val="ru-RU"/>
        </w:rPr>
        <mc:AlternateContent>
          <mc:Choice Requires="wps">
            <w:drawing>
              <wp:anchor distT="0" distB="0" distL="114300" distR="114300" simplePos="0" relativeHeight="251769856" behindDoc="0" locked="0" layoutInCell="1" allowOverlap="1" wp14:anchorId="355BE42E" wp14:editId="214D7FAC">
                <wp:simplePos x="0" y="0"/>
                <wp:positionH relativeFrom="column">
                  <wp:posOffset>121285</wp:posOffset>
                </wp:positionH>
                <wp:positionV relativeFrom="paragraph">
                  <wp:posOffset>160020</wp:posOffset>
                </wp:positionV>
                <wp:extent cx="2490470" cy="643890"/>
                <wp:effectExtent l="0" t="0" r="24130" b="22860"/>
                <wp:wrapNone/>
                <wp:docPr id="71" name="Скругленный прямоугольник 71"/>
                <wp:cNvGraphicFramePr/>
                <a:graphic xmlns:a="http://schemas.openxmlformats.org/drawingml/2006/main">
                  <a:graphicData uri="http://schemas.microsoft.com/office/word/2010/wordprocessingShape">
                    <wps:wsp>
                      <wps:cNvSpPr/>
                      <wps:spPr>
                        <a:xfrm>
                          <a:off x="0" y="0"/>
                          <a:ext cx="2490470" cy="64389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AB560E" w:rsidRDefault="00D0206D" w:rsidP="00AB560E">
                            <w:pPr>
                              <w:pStyle w:val="a5"/>
                              <w:spacing w:line="360" w:lineRule="auto"/>
                              <w:jc w:val="center"/>
                              <w:rPr>
                                <w:sz w:val="28"/>
                                <w:szCs w:val="28"/>
                              </w:rPr>
                            </w:pPr>
                            <w:r>
                              <w:rPr>
                                <w:sz w:val="28"/>
                                <w:szCs w:val="28"/>
                              </w:rPr>
                              <w:t>Рівність доступу до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71" o:spid="_x0000_s1075" style="position:absolute;left:0;text-align:left;margin-left:9.55pt;margin-top:12.6pt;width:196.1pt;height:50.7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" fillcolor="white [3201]" strokecolor="black [3200]" strokeweight=".25pt">
                <v:textbox>
                  <w:txbxContent>
                    <w:p w:rsidR="00D0206D" w:rsidRPr="00AB560E" w:rsidRDefault="00D0206D" w:rsidP="00AB560E">
                      <w:pPr>
                        <w:pStyle w:val="a5"/>
                        <w:spacing w:line="360" w:lineRule="auto"/>
                        <w:jc w:val="center"/>
                        <w:rPr>
                          <w:sz w:val="28"/>
                          <w:szCs w:val="28"/>
                        </w:rPr>
                      </w:pPr>
                      <w:r>
                        <w:rPr>
                          <w:sz w:val="28"/>
                          <w:szCs w:val="28"/>
                        </w:rPr>
                        <w:t>Рівність доступу до освіти</w:t>
                      </w:r>
                    </w:p>
                  </w:txbxContent>
                </v:textbox>
              </v:roundrect>
            </w:pict>
          </mc:Fallback>
        </mc:AlternateContent>
      </w:r>
    </w:p>
    <w:p w:rsidR="00AB560E" w:rsidRDefault="00D0206D" w:rsidP="001C2342">
      <w:pPr>
        <w:pStyle w:val="a5"/>
        <w:spacing w:line="360" w:lineRule="auto"/>
        <w:jc w:val="both"/>
        <w:rPr>
          <w:sz w:val="28"/>
          <w:szCs w:val="28"/>
          <w:lang w:val="ru-RU"/>
        </w:rPr>
      </w:pPr>
      <w:r>
        <w:rPr>
          <w:noProof/>
          <w:sz w:val="28"/>
          <w:szCs w:val="28"/>
          <w:lang w:val="ru-RU"/>
        </w:rPr>
        <mc:AlternateContent>
          <mc:Choice Requires="wps">
            <w:drawing>
              <wp:anchor distT="0" distB="0" distL="114300" distR="114300" simplePos="0" relativeHeight="251788288" behindDoc="0" locked="0" layoutInCell="1" allowOverlap="1" wp14:anchorId="3885DD21" wp14:editId="0281047F">
                <wp:simplePos x="0" y="0"/>
                <wp:positionH relativeFrom="column">
                  <wp:posOffset>6439535</wp:posOffset>
                </wp:positionH>
                <wp:positionV relativeFrom="paragraph">
                  <wp:posOffset>175895</wp:posOffset>
                </wp:positionV>
                <wp:extent cx="2490470" cy="977265"/>
                <wp:effectExtent l="0" t="0" r="24130" b="13335"/>
                <wp:wrapNone/>
                <wp:docPr id="81" name="Скругленный прямоугольник 81"/>
                <wp:cNvGraphicFramePr/>
                <a:graphic xmlns:a="http://schemas.openxmlformats.org/drawingml/2006/main">
                  <a:graphicData uri="http://schemas.microsoft.com/office/word/2010/wordprocessingShape">
                    <wps:wsp>
                      <wps:cNvSpPr/>
                      <wps:spPr>
                        <a:xfrm>
                          <a:off x="0" y="0"/>
                          <a:ext cx="2490470" cy="97726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AB560E" w:rsidRDefault="00D0206D" w:rsidP="00362DB5">
                            <w:pPr>
                              <w:pStyle w:val="a5"/>
                              <w:spacing w:line="360" w:lineRule="auto"/>
                              <w:jc w:val="center"/>
                              <w:rPr>
                                <w:sz w:val="28"/>
                                <w:szCs w:val="28"/>
                              </w:rPr>
                            </w:pPr>
                            <w:r>
                              <w:rPr>
                                <w:sz w:val="28"/>
                                <w:szCs w:val="28"/>
                              </w:rPr>
                              <w:t>Доступність (недискримінація, фізична та економічна доступність)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81" o:spid="_x0000_s1076" style="position:absolute;left:0;text-align:left;margin-left:507.05pt;margin-top:13.85pt;width:196.1pt;height:76.9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" fillcolor="white [3201]" strokecolor="black [3200]" strokeweight=".25pt">
                <v:textbox>
                  <w:txbxContent>
                    <w:p w:rsidR="00D0206D" w:rsidRPr="00AB560E" w:rsidRDefault="00D0206D" w:rsidP="00362DB5">
                      <w:pPr>
                        <w:pStyle w:val="a5"/>
                        <w:spacing w:line="360" w:lineRule="auto"/>
                        <w:jc w:val="center"/>
                        <w:rPr>
                          <w:sz w:val="28"/>
                          <w:szCs w:val="28"/>
                        </w:rPr>
                      </w:pPr>
                      <w:r>
                        <w:rPr>
                          <w:sz w:val="28"/>
                          <w:szCs w:val="28"/>
                        </w:rPr>
                        <w:t>Доступність (недискримінація, фізична та економічна доступність)</w:t>
                      </w:r>
                    </w:p>
                  </w:txbxContent>
                </v:textbox>
              </v:roundrect>
            </w:pict>
          </mc:Fallback>
        </mc:AlternateContent>
      </w:r>
    </w:p>
    <w:p w:rsidR="00AB560E" w:rsidRDefault="00AB560E" w:rsidP="001C2342">
      <w:pPr>
        <w:pStyle w:val="a5"/>
        <w:spacing w:line="360" w:lineRule="auto"/>
        <w:jc w:val="both"/>
        <w:rPr>
          <w:sz w:val="28"/>
          <w:szCs w:val="28"/>
          <w:lang w:val="ru-RU"/>
        </w:rPr>
      </w:pPr>
    </w:p>
    <w:p w:rsidR="00AB560E" w:rsidRDefault="00D0206D" w:rsidP="001C2342">
      <w:pPr>
        <w:pStyle w:val="a5"/>
        <w:spacing w:line="360" w:lineRule="auto"/>
        <w:jc w:val="both"/>
        <w:rPr>
          <w:sz w:val="28"/>
          <w:szCs w:val="28"/>
          <w:lang w:val="ru-RU"/>
        </w:rPr>
      </w:pPr>
      <w:r>
        <w:rPr>
          <w:noProof/>
          <w:sz w:val="28"/>
          <w:szCs w:val="28"/>
          <w:lang w:val="ru-RU"/>
        </w:rPr>
        <mc:AlternateContent>
          <mc:Choice Requires="wps">
            <w:drawing>
              <wp:anchor distT="0" distB="0" distL="114300" distR="114300" simplePos="0" relativeHeight="251780096" behindDoc="0" locked="0" layoutInCell="1" allowOverlap="1" wp14:anchorId="7549FE69" wp14:editId="32B1E8CC">
                <wp:simplePos x="0" y="0"/>
                <wp:positionH relativeFrom="column">
                  <wp:posOffset>3049905</wp:posOffset>
                </wp:positionH>
                <wp:positionV relativeFrom="paragraph">
                  <wp:posOffset>69215</wp:posOffset>
                </wp:positionV>
                <wp:extent cx="2995295" cy="661670"/>
                <wp:effectExtent l="0" t="0" r="14605" b="24130"/>
                <wp:wrapNone/>
                <wp:docPr id="77" name="Скругленный прямоугольник 77"/>
                <wp:cNvGraphicFramePr/>
                <a:graphic xmlns:a="http://schemas.openxmlformats.org/drawingml/2006/main">
                  <a:graphicData uri="http://schemas.microsoft.com/office/word/2010/wordprocessingShape">
                    <wps:wsp>
                      <wps:cNvSpPr/>
                      <wps:spPr>
                        <a:xfrm>
                          <a:off x="0" y="0"/>
                          <a:ext cx="2995295" cy="66167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AB560E" w:rsidRDefault="00D0206D" w:rsidP="00AB560E">
                            <w:pPr>
                              <w:pStyle w:val="a5"/>
                              <w:spacing w:line="360" w:lineRule="auto"/>
                              <w:jc w:val="center"/>
                              <w:rPr>
                                <w:sz w:val="28"/>
                                <w:szCs w:val="28"/>
                              </w:rPr>
                            </w:pPr>
                            <w:r>
                              <w:rPr>
                                <w:sz w:val="28"/>
                                <w:szCs w:val="28"/>
                              </w:rPr>
                              <w:t>Можливість отримання вигоди від здобутої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7" o:spid="_x0000_s1077" style="position:absolute;left:0;text-align:left;margin-left:240.15pt;margin-top:5.45pt;width:235.85pt;height:52.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" fillcolor="white [3201]" strokecolor="black [3200]" strokeweight=".25pt">
                <v:textbox>
                  <w:txbxContent>
                    <w:p w:rsidR="00D0206D" w:rsidRPr="00AB560E" w:rsidRDefault="00D0206D" w:rsidP="00AB560E">
                      <w:pPr>
                        <w:pStyle w:val="a5"/>
                        <w:spacing w:line="360" w:lineRule="auto"/>
                        <w:jc w:val="center"/>
                        <w:rPr>
                          <w:sz w:val="28"/>
                          <w:szCs w:val="28"/>
                        </w:rPr>
                      </w:pPr>
                      <w:r>
                        <w:rPr>
                          <w:sz w:val="28"/>
                          <w:szCs w:val="28"/>
                        </w:rPr>
                        <w:t>Можливість отримання вигоди від здобутої освіти</w:t>
                      </w:r>
                    </w:p>
                  </w:txbxContent>
                </v:textbox>
              </v:roundrect>
            </w:pict>
          </mc:Fallback>
        </mc:AlternateContent>
      </w:r>
      <w:r>
        <w:rPr>
          <w:noProof/>
          <w:sz w:val="28"/>
          <w:szCs w:val="28"/>
          <w:lang w:val="ru-RU"/>
        </w:rPr>
        <mc:AlternateContent>
          <mc:Choice Requires="wps">
            <w:drawing>
              <wp:anchor distT="0" distB="0" distL="114300" distR="114300" simplePos="0" relativeHeight="251771904" behindDoc="0" locked="0" layoutInCell="1" allowOverlap="1" wp14:anchorId="38DD1A52" wp14:editId="15478F1D">
                <wp:simplePos x="0" y="0"/>
                <wp:positionH relativeFrom="column">
                  <wp:posOffset>110490</wp:posOffset>
                </wp:positionH>
                <wp:positionV relativeFrom="paragraph">
                  <wp:posOffset>174625</wp:posOffset>
                </wp:positionV>
                <wp:extent cx="2490470" cy="701675"/>
                <wp:effectExtent l="0" t="0" r="24130" b="22225"/>
                <wp:wrapNone/>
                <wp:docPr id="72" name="Скругленный прямоугольник 72"/>
                <wp:cNvGraphicFramePr/>
                <a:graphic xmlns:a="http://schemas.openxmlformats.org/drawingml/2006/main">
                  <a:graphicData uri="http://schemas.microsoft.com/office/word/2010/wordprocessingShape">
                    <wps:wsp>
                      <wps:cNvSpPr/>
                      <wps:spPr>
                        <a:xfrm>
                          <a:off x="0" y="0"/>
                          <a:ext cx="2490470" cy="70167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AB560E" w:rsidRDefault="00D0206D" w:rsidP="00AB560E">
                            <w:pPr>
                              <w:pStyle w:val="a5"/>
                              <w:spacing w:line="360" w:lineRule="auto"/>
                              <w:jc w:val="center"/>
                              <w:rPr>
                                <w:sz w:val="28"/>
                                <w:szCs w:val="28"/>
                              </w:rPr>
                            </w:pPr>
                            <w:r>
                              <w:rPr>
                                <w:sz w:val="28"/>
                                <w:szCs w:val="28"/>
                              </w:rPr>
                              <w:t>Державна участь в освітніх процесах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72" o:spid="_x0000_s1078" style="position:absolute;left:0;text-align:left;margin-left:8.7pt;margin-top:13.75pt;width:196.1pt;height:55.2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" fillcolor="white [3201]" strokecolor="black [3200]" strokeweight=".25pt">
                <v:textbox>
                  <w:txbxContent>
                    <w:p w:rsidR="00D0206D" w:rsidRPr="00AB560E" w:rsidRDefault="00D0206D" w:rsidP="00AB560E">
                      <w:pPr>
                        <w:pStyle w:val="a5"/>
                        <w:spacing w:line="360" w:lineRule="auto"/>
                        <w:jc w:val="center"/>
                        <w:rPr>
                          <w:sz w:val="28"/>
                          <w:szCs w:val="28"/>
                        </w:rPr>
                      </w:pPr>
                      <w:r>
                        <w:rPr>
                          <w:sz w:val="28"/>
                          <w:szCs w:val="28"/>
                        </w:rPr>
                        <w:t>Державна участь в освітніх процесах</w:t>
                      </w:r>
                    </w:p>
                  </w:txbxContent>
                </v:textbox>
              </v:roundrect>
            </w:pict>
          </mc:Fallback>
        </mc:AlternateContent>
      </w:r>
    </w:p>
    <w:p w:rsidR="00AB560E" w:rsidRDefault="00AB560E" w:rsidP="001C2342">
      <w:pPr>
        <w:pStyle w:val="a5"/>
        <w:spacing w:line="360" w:lineRule="auto"/>
        <w:jc w:val="both"/>
        <w:rPr>
          <w:sz w:val="28"/>
          <w:szCs w:val="28"/>
          <w:lang w:val="ru-RU"/>
        </w:rPr>
      </w:pPr>
    </w:p>
    <w:p w:rsidR="00AB560E" w:rsidRDefault="00D0206D" w:rsidP="001C2342">
      <w:pPr>
        <w:pStyle w:val="a5"/>
        <w:spacing w:line="360" w:lineRule="auto"/>
        <w:jc w:val="both"/>
        <w:rPr>
          <w:sz w:val="28"/>
          <w:szCs w:val="28"/>
          <w:lang w:val="ru-RU"/>
        </w:rPr>
      </w:pPr>
      <w:r>
        <w:rPr>
          <w:noProof/>
          <w:sz w:val="28"/>
          <w:szCs w:val="28"/>
          <w:lang w:val="ru-RU"/>
        </w:rPr>
        <mc:AlternateContent>
          <mc:Choice Requires="wps">
            <w:drawing>
              <wp:anchor distT="0" distB="0" distL="114300" distR="114300" simplePos="0" relativeHeight="251790336" behindDoc="0" locked="0" layoutInCell="1" allowOverlap="1" wp14:anchorId="407C2A60" wp14:editId="767268E8">
                <wp:simplePos x="0" y="0"/>
                <wp:positionH relativeFrom="column">
                  <wp:posOffset>6439535</wp:posOffset>
                </wp:positionH>
                <wp:positionV relativeFrom="paragraph">
                  <wp:posOffset>0</wp:posOffset>
                </wp:positionV>
                <wp:extent cx="2490470" cy="661670"/>
                <wp:effectExtent l="0" t="0" r="24130" b="24130"/>
                <wp:wrapNone/>
                <wp:docPr id="82" name="Скругленный прямоугольник 82"/>
                <wp:cNvGraphicFramePr/>
                <a:graphic xmlns:a="http://schemas.openxmlformats.org/drawingml/2006/main">
                  <a:graphicData uri="http://schemas.microsoft.com/office/word/2010/wordprocessingShape">
                    <wps:wsp>
                      <wps:cNvSpPr/>
                      <wps:spPr>
                        <a:xfrm>
                          <a:off x="0" y="0"/>
                          <a:ext cx="2490470" cy="66167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AB560E" w:rsidRDefault="00D0206D" w:rsidP="00362DB5">
                            <w:pPr>
                              <w:pStyle w:val="a5"/>
                              <w:spacing w:line="360" w:lineRule="auto"/>
                              <w:jc w:val="center"/>
                              <w:rPr>
                                <w:sz w:val="28"/>
                                <w:szCs w:val="28"/>
                              </w:rPr>
                            </w:pPr>
                            <w:r>
                              <w:rPr>
                                <w:sz w:val="28"/>
                                <w:szCs w:val="28"/>
                              </w:rPr>
                              <w:t>Прийнятність та адаптованість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82" o:spid="_x0000_s1079" style="position:absolute;left:0;text-align:left;margin-left:507.05pt;margin-top:0;width:196.1pt;height:52.1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" fillcolor="white [3201]" strokecolor="black [3200]" strokeweight=".25pt">
                <v:textbox>
                  <w:txbxContent>
                    <w:p w:rsidR="00D0206D" w:rsidRPr="00AB560E" w:rsidRDefault="00D0206D" w:rsidP="00362DB5">
                      <w:pPr>
                        <w:pStyle w:val="a5"/>
                        <w:spacing w:line="360" w:lineRule="auto"/>
                        <w:jc w:val="center"/>
                        <w:rPr>
                          <w:sz w:val="28"/>
                          <w:szCs w:val="28"/>
                        </w:rPr>
                      </w:pPr>
                      <w:r>
                        <w:rPr>
                          <w:sz w:val="28"/>
                          <w:szCs w:val="28"/>
                        </w:rPr>
                        <w:t>Прийнятність та адаптованість</w:t>
                      </w:r>
                    </w:p>
                  </w:txbxContent>
                </v:textbox>
              </v:roundrect>
            </w:pict>
          </mc:Fallback>
        </mc:AlternateContent>
      </w:r>
      <w:r>
        <w:rPr>
          <w:noProof/>
          <w:sz w:val="28"/>
          <w:szCs w:val="28"/>
          <w:lang w:val="ru-RU"/>
        </w:rPr>
        <mc:AlternateContent>
          <mc:Choice Requires="wps">
            <w:drawing>
              <wp:anchor distT="0" distB="0" distL="114300" distR="114300" simplePos="0" relativeHeight="251782144" behindDoc="0" locked="0" layoutInCell="1" allowOverlap="1" wp14:anchorId="16F4194E" wp14:editId="2D7B9177">
                <wp:simplePos x="0" y="0"/>
                <wp:positionH relativeFrom="column">
                  <wp:posOffset>3049905</wp:posOffset>
                </wp:positionH>
                <wp:positionV relativeFrom="paragraph">
                  <wp:posOffset>205740</wp:posOffset>
                </wp:positionV>
                <wp:extent cx="2995295" cy="1339215"/>
                <wp:effectExtent l="0" t="0" r="14605" b="13335"/>
                <wp:wrapNone/>
                <wp:docPr id="78" name="Скругленный прямоугольник 78"/>
                <wp:cNvGraphicFramePr/>
                <a:graphic xmlns:a="http://schemas.openxmlformats.org/drawingml/2006/main">
                  <a:graphicData uri="http://schemas.microsoft.com/office/word/2010/wordprocessingShape">
                    <wps:wsp>
                      <wps:cNvSpPr/>
                      <wps:spPr>
                        <a:xfrm>
                          <a:off x="0" y="0"/>
                          <a:ext cx="2995295" cy="133921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AB560E" w:rsidRDefault="00D0206D" w:rsidP="00AB560E">
                            <w:pPr>
                              <w:pStyle w:val="a5"/>
                              <w:spacing w:line="360" w:lineRule="auto"/>
                              <w:jc w:val="center"/>
                              <w:rPr>
                                <w:sz w:val="28"/>
                                <w:szCs w:val="28"/>
                              </w:rPr>
                            </w:pPr>
                            <w:r>
                              <w:rPr>
                                <w:sz w:val="28"/>
                                <w:szCs w:val="28"/>
                              </w:rPr>
                              <w:t>Право на офіційне визнання державою набутих знань та присвоєння відповідної кваліфікації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8" o:spid="_x0000_s1080" style="position:absolute;left:0;text-align:left;margin-left:240.15pt;margin-top:16.2pt;width:235.85pt;height:105.4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" fillcolor="white [3201]" strokecolor="black [3200]" strokeweight=".25pt">
                <v:textbox>
                  <w:txbxContent>
                    <w:p w:rsidR="00D0206D" w:rsidRPr="00AB560E" w:rsidRDefault="00D0206D" w:rsidP="00AB560E">
                      <w:pPr>
                        <w:pStyle w:val="a5"/>
                        <w:spacing w:line="360" w:lineRule="auto"/>
                        <w:jc w:val="center"/>
                        <w:rPr>
                          <w:sz w:val="28"/>
                          <w:szCs w:val="28"/>
                        </w:rPr>
                      </w:pPr>
                      <w:r>
                        <w:rPr>
                          <w:sz w:val="28"/>
                          <w:szCs w:val="28"/>
                        </w:rPr>
                        <w:t>Право на офіційне визнання державою набутих знань та присвоєння відповідної кваліфікації</w:t>
                      </w:r>
                    </w:p>
                  </w:txbxContent>
                </v:textbox>
              </v:roundrect>
            </w:pict>
          </mc:Fallback>
        </mc:AlternateContent>
      </w:r>
    </w:p>
    <w:p w:rsidR="00AB560E" w:rsidRDefault="00D0206D" w:rsidP="001C2342">
      <w:pPr>
        <w:pStyle w:val="a5"/>
        <w:spacing w:line="360" w:lineRule="auto"/>
        <w:jc w:val="both"/>
        <w:rPr>
          <w:sz w:val="28"/>
          <w:szCs w:val="28"/>
          <w:lang w:val="ru-RU"/>
        </w:rPr>
      </w:pPr>
      <w:r>
        <w:rPr>
          <w:noProof/>
          <w:sz w:val="28"/>
          <w:szCs w:val="28"/>
          <w:lang w:val="ru-RU"/>
        </w:rPr>
        <mc:AlternateContent>
          <mc:Choice Requires="wps">
            <w:drawing>
              <wp:anchor distT="0" distB="0" distL="114300" distR="114300" simplePos="0" relativeHeight="251773952" behindDoc="0" locked="0" layoutInCell="1" allowOverlap="1" wp14:anchorId="78884AAF" wp14:editId="1FA60E38">
                <wp:simplePos x="0" y="0"/>
                <wp:positionH relativeFrom="column">
                  <wp:posOffset>110490</wp:posOffset>
                </wp:positionH>
                <wp:positionV relativeFrom="paragraph">
                  <wp:posOffset>153035</wp:posOffset>
                </wp:positionV>
                <wp:extent cx="2490470" cy="803910"/>
                <wp:effectExtent l="0" t="0" r="24130" b="15240"/>
                <wp:wrapNone/>
                <wp:docPr id="74" name="Скругленный прямоугольник 74"/>
                <wp:cNvGraphicFramePr/>
                <a:graphic xmlns:a="http://schemas.openxmlformats.org/drawingml/2006/main">
                  <a:graphicData uri="http://schemas.microsoft.com/office/word/2010/wordprocessingShape">
                    <wps:wsp>
                      <wps:cNvSpPr/>
                      <wps:spPr>
                        <a:xfrm>
                          <a:off x="0" y="0"/>
                          <a:ext cx="2490470" cy="80391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AB560E" w:rsidRDefault="00D0206D" w:rsidP="00AB560E">
                            <w:pPr>
                              <w:pStyle w:val="a5"/>
                              <w:spacing w:line="360" w:lineRule="auto"/>
                              <w:jc w:val="center"/>
                              <w:rPr>
                                <w:sz w:val="28"/>
                                <w:szCs w:val="28"/>
                              </w:rPr>
                            </w:pPr>
                            <w:r>
                              <w:rPr>
                                <w:sz w:val="28"/>
                                <w:szCs w:val="28"/>
                              </w:rPr>
                              <w:t>Рівність (недискримінація)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74" o:spid="_x0000_s1081" style="position:absolute;left:0;text-align:left;margin-left:8.7pt;margin-top:12.05pt;width:196.1pt;height:63.3pt;z-index:2517739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" fillcolor="white [3201]" strokecolor="black [3200]" strokeweight=".25pt">
                <v:textbox>
                  <w:txbxContent>
                    <w:p w:rsidR="00D0206D" w:rsidRPr="00AB560E" w:rsidRDefault="00D0206D" w:rsidP="00AB560E">
                      <w:pPr>
                        <w:pStyle w:val="a5"/>
                        <w:spacing w:line="360" w:lineRule="auto"/>
                        <w:jc w:val="center"/>
                        <w:rPr>
                          <w:sz w:val="28"/>
                          <w:szCs w:val="28"/>
                        </w:rPr>
                      </w:pPr>
                      <w:r>
                        <w:rPr>
                          <w:sz w:val="28"/>
                          <w:szCs w:val="28"/>
                        </w:rPr>
                        <w:t>Рівність (недискримінація)</w:t>
                      </w:r>
                    </w:p>
                  </w:txbxContent>
                </v:textbox>
              </v:roundrect>
            </w:pict>
          </mc:Fallback>
        </mc:AlternateContent>
      </w:r>
    </w:p>
    <w:p w:rsidR="00AB560E" w:rsidRDefault="00D0206D" w:rsidP="001C2342">
      <w:pPr>
        <w:pStyle w:val="a5"/>
        <w:spacing w:line="360" w:lineRule="auto"/>
        <w:jc w:val="both"/>
        <w:rPr>
          <w:sz w:val="28"/>
          <w:szCs w:val="28"/>
          <w:lang w:val="ru-RU"/>
        </w:rPr>
      </w:pPr>
      <w:r>
        <w:rPr>
          <w:noProof/>
          <w:sz w:val="28"/>
          <w:szCs w:val="28"/>
          <w:lang w:val="ru-RU"/>
        </w:rPr>
        <mc:AlternateContent>
          <mc:Choice Requires="wps">
            <w:drawing>
              <wp:anchor distT="0" distB="0" distL="114300" distR="114300" simplePos="0" relativeHeight="251792384" behindDoc="0" locked="0" layoutInCell="1" allowOverlap="1" wp14:anchorId="0A36639E" wp14:editId="63986C41">
                <wp:simplePos x="0" y="0"/>
                <wp:positionH relativeFrom="column">
                  <wp:posOffset>6433820</wp:posOffset>
                </wp:positionH>
                <wp:positionV relativeFrom="paragraph">
                  <wp:posOffset>152400</wp:posOffset>
                </wp:positionV>
                <wp:extent cx="2490470" cy="661670"/>
                <wp:effectExtent l="0" t="0" r="24130" b="24130"/>
                <wp:wrapNone/>
                <wp:docPr id="83" name="Скругленный прямоугольник 83"/>
                <wp:cNvGraphicFramePr/>
                <a:graphic xmlns:a="http://schemas.openxmlformats.org/drawingml/2006/main">
                  <a:graphicData uri="http://schemas.microsoft.com/office/word/2010/wordprocessingShape">
                    <wps:wsp>
                      <wps:cNvSpPr/>
                      <wps:spPr>
                        <a:xfrm>
                          <a:off x="0" y="0"/>
                          <a:ext cx="2490470" cy="66167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AB560E" w:rsidRDefault="00D0206D" w:rsidP="00362DB5">
                            <w:pPr>
                              <w:pStyle w:val="a5"/>
                              <w:spacing w:line="360" w:lineRule="auto"/>
                              <w:jc w:val="center"/>
                              <w:rPr>
                                <w:sz w:val="28"/>
                                <w:szCs w:val="28"/>
                              </w:rPr>
                            </w:pPr>
                            <w:r>
                              <w:rPr>
                                <w:sz w:val="28"/>
                                <w:szCs w:val="28"/>
                              </w:rPr>
                              <w:t>Академічна свобода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83" o:spid="_x0000_s1082" style="position:absolute;left:0;text-align:left;margin-left:506.6pt;margin-top:12pt;width:196.1pt;height:52.1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" fillcolor="white [3201]" strokecolor="black [3200]" strokeweight=".25pt">
                <v:textbox>
                  <w:txbxContent>
                    <w:p w:rsidR="00D0206D" w:rsidRPr="00AB560E" w:rsidRDefault="00D0206D" w:rsidP="00362DB5">
                      <w:pPr>
                        <w:pStyle w:val="a5"/>
                        <w:spacing w:line="360" w:lineRule="auto"/>
                        <w:jc w:val="center"/>
                        <w:rPr>
                          <w:sz w:val="28"/>
                          <w:szCs w:val="28"/>
                        </w:rPr>
                      </w:pPr>
                      <w:r>
                        <w:rPr>
                          <w:sz w:val="28"/>
                          <w:szCs w:val="28"/>
                        </w:rPr>
                        <w:t>Академічна свобода</w:t>
                      </w:r>
                    </w:p>
                  </w:txbxContent>
                </v:textbox>
              </v:roundrect>
            </w:pict>
          </mc:Fallback>
        </mc:AlternateContent>
      </w:r>
    </w:p>
    <w:p w:rsidR="00AB560E" w:rsidRDefault="00AB560E" w:rsidP="001C2342">
      <w:pPr>
        <w:pStyle w:val="a5"/>
        <w:spacing w:line="360" w:lineRule="auto"/>
        <w:jc w:val="both"/>
        <w:rPr>
          <w:sz w:val="28"/>
          <w:szCs w:val="28"/>
          <w:lang w:val="ru-RU"/>
        </w:rPr>
      </w:pPr>
    </w:p>
    <w:p w:rsidR="00AB560E" w:rsidRDefault="00AB560E" w:rsidP="001C2342">
      <w:pPr>
        <w:pStyle w:val="a5"/>
        <w:spacing w:line="360" w:lineRule="auto"/>
        <w:jc w:val="both"/>
        <w:rPr>
          <w:sz w:val="28"/>
          <w:szCs w:val="28"/>
          <w:lang w:val="ru-RU"/>
        </w:rPr>
      </w:pPr>
    </w:p>
    <w:p w:rsidR="00362DB5" w:rsidRDefault="00362DB5">
      <w:pPr>
        <w:rPr>
          <w:sz w:val="28"/>
          <w:szCs w:val="28"/>
          <w:lang w:val="ru-RU"/>
        </w:rPr>
      </w:pPr>
      <w:r>
        <w:rPr>
          <w:sz w:val="28"/>
          <w:szCs w:val="28"/>
          <w:lang w:val="ru-RU"/>
        </w:rPr>
        <w:br w:type="page"/>
      </w:r>
    </w:p>
    <w:p w:rsidR="00362DB5" w:rsidRDefault="00362DB5" w:rsidP="001C2342">
      <w:pPr>
        <w:pStyle w:val="a5"/>
        <w:spacing w:line="360" w:lineRule="auto"/>
        <w:jc w:val="both"/>
        <w:rPr>
          <w:sz w:val="28"/>
          <w:szCs w:val="28"/>
          <w:lang w:val="ru-RU"/>
        </w:rPr>
        <w:sectPr w:rsidR="00362DB5" w:rsidSect="00D0206D">
          <w:pgSz w:w="16839" w:h="11907" w:orient="landscape" w:code="9"/>
          <w:pgMar w:top="1701" w:right="1134" w:bottom="567" w:left="1701" w:header="709" w:footer="709" w:gutter="0"/>
          <w:cols w:space="708"/>
          <w:docGrid w:linePitch="360"/>
        </w:sectPr>
      </w:pPr>
    </w:p>
    <w:p w:rsidR="00362DB5" w:rsidRDefault="00362DB5" w:rsidP="00362DB5">
      <w:pPr>
        <w:pStyle w:val="a5"/>
        <w:spacing w:line="360" w:lineRule="auto"/>
        <w:ind w:firstLine="708"/>
        <w:jc w:val="both"/>
        <w:rPr>
          <w:sz w:val="28"/>
          <w:szCs w:val="28"/>
        </w:rPr>
      </w:pPr>
      <w:r>
        <w:rPr>
          <w:sz w:val="28"/>
          <w:szCs w:val="28"/>
        </w:rPr>
        <w:lastRenderedPageBreak/>
        <w:t>2.2 Поняття, ознаки права особи на вищу юридичну освіту</w:t>
      </w:r>
    </w:p>
    <w:p w:rsidR="00AB560E" w:rsidRPr="00362DB5" w:rsidRDefault="00AB560E" w:rsidP="001C2342">
      <w:pPr>
        <w:pStyle w:val="a5"/>
        <w:spacing w:line="360" w:lineRule="auto"/>
        <w:jc w:val="both"/>
        <w:rPr>
          <w:sz w:val="28"/>
          <w:szCs w:val="28"/>
        </w:rPr>
      </w:pPr>
    </w:p>
    <w:p w:rsidR="00362DB5" w:rsidRDefault="00362DB5" w:rsidP="001C2342">
      <w:pPr>
        <w:pStyle w:val="a5"/>
        <w:spacing w:line="360" w:lineRule="auto"/>
        <w:jc w:val="both"/>
        <w:rPr>
          <w:sz w:val="28"/>
          <w:szCs w:val="28"/>
          <w:lang w:val="ru-RU"/>
        </w:rPr>
      </w:pPr>
    </w:p>
    <w:tbl>
      <w:tblPr>
        <w:tblStyle w:val="af"/>
        <w:tblW w:w="0" w:type="auto"/>
        <w:tblLook w:val="04A0" w:firstRow="1" w:lastRow="0" w:firstColumn="1" w:lastColumn="0" w:noHBand="0" w:noVBand="1"/>
      </w:tblPr>
      <w:tblGrid>
        <w:gridCol w:w="817"/>
        <w:gridCol w:w="4536"/>
        <w:gridCol w:w="4394"/>
      </w:tblGrid>
      <w:tr w:rsidR="00362DB5" w:rsidTr="00D0206D">
        <w:tc>
          <w:tcPr>
            <w:tcW w:w="9747" w:type="dxa"/>
            <w:gridSpan w:val="3"/>
          </w:tcPr>
          <w:p w:rsidR="00362DB5" w:rsidRDefault="00362DB5" w:rsidP="00362DB5">
            <w:pPr>
              <w:pStyle w:val="a5"/>
              <w:spacing w:line="360" w:lineRule="auto"/>
              <w:jc w:val="center"/>
              <w:rPr>
                <w:sz w:val="28"/>
                <w:szCs w:val="28"/>
                <w:lang w:val="ru-RU"/>
              </w:rPr>
            </w:pPr>
            <w:r>
              <w:rPr>
                <w:sz w:val="28"/>
                <w:szCs w:val="28"/>
                <w:lang w:val="ru-RU"/>
              </w:rPr>
              <w:t>Визначення змісту функціональної категорії «вища юридична освіта»</w:t>
            </w:r>
          </w:p>
        </w:tc>
      </w:tr>
      <w:tr w:rsidR="00362DB5" w:rsidTr="00D0206D">
        <w:tc>
          <w:tcPr>
            <w:tcW w:w="817" w:type="dxa"/>
          </w:tcPr>
          <w:p w:rsidR="00362DB5" w:rsidRDefault="00362DB5" w:rsidP="00362DB5">
            <w:pPr>
              <w:pStyle w:val="a5"/>
              <w:spacing w:line="360" w:lineRule="auto"/>
              <w:jc w:val="center"/>
              <w:rPr>
                <w:sz w:val="28"/>
                <w:szCs w:val="28"/>
                <w:lang w:val="ru-RU"/>
              </w:rPr>
            </w:pPr>
            <w:r>
              <w:rPr>
                <w:sz w:val="28"/>
                <w:szCs w:val="28"/>
                <w:lang w:val="ru-RU"/>
              </w:rPr>
              <w:t>№</w:t>
            </w:r>
          </w:p>
        </w:tc>
        <w:tc>
          <w:tcPr>
            <w:tcW w:w="4536" w:type="dxa"/>
          </w:tcPr>
          <w:p w:rsidR="00362DB5" w:rsidRDefault="00362DB5" w:rsidP="00362DB5">
            <w:pPr>
              <w:pStyle w:val="a5"/>
              <w:spacing w:line="360" w:lineRule="auto"/>
              <w:jc w:val="center"/>
              <w:rPr>
                <w:sz w:val="28"/>
                <w:szCs w:val="28"/>
                <w:lang w:val="ru-RU"/>
              </w:rPr>
            </w:pPr>
            <w:r>
              <w:rPr>
                <w:sz w:val="28"/>
                <w:szCs w:val="28"/>
                <w:lang w:val="ru-RU"/>
              </w:rPr>
              <w:t>Нормативно-правовий акт, у якому закріплено поняття</w:t>
            </w:r>
          </w:p>
        </w:tc>
        <w:tc>
          <w:tcPr>
            <w:tcW w:w="4394" w:type="dxa"/>
          </w:tcPr>
          <w:p w:rsidR="00362DB5" w:rsidRDefault="00362DB5" w:rsidP="00362DB5">
            <w:pPr>
              <w:pStyle w:val="a5"/>
              <w:spacing w:line="360" w:lineRule="auto"/>
              <w:jc w:val="center"/>
              <w:rPr>
                <w:sz w:val="28"/>
                <w:szCs w:val="28"/>
                <w:lang w:val="ru-RU"/>
              </w:rPr>
            </w:pPr>
            <w:r>
              <w:rPr>
                <w:sz w:val="28"/>
                <w:szCs w:val="28"/>
                <w:lang w:val="ru-RU"/>
              </w:rPr>
              <w:t>Змі</w:t>
            </w:r>
            <w:proofErr w:type="gramStart"/>
            <w:r>
              <w:rPr>
                <w:sz w:val="28"/>
                <w:szCs w:val="28"/>
                <w:lang w:val="ru-RU"/>
              </w:rPr>
              <w:t>ст</w:t>
            </w:r>
            <w:proofErr w:type="gramEnd"/>
          </w:p>
        </w:tc>
      </w:tr>
      <w:tr w:rsidR="00362DB5" w:rsidTr="00D0206D">
        <w:tc>
          <w:tcPr>
            <w:tcW w:w="817" w:type="dxa"/>
          </w:tcPr>
          <w:p w:rsidR="00362DB5" w:rsidRDefault="00362DB5" w:rsidP="001C2342">
            <w:pPr>
              <w:pStyle w:val="a5"/>
              <w:spacing w:line="360" w:lineRule="auto"/>
              <w:jc w:val="both"/>
              <w:rPr>
                <w:sz w:val="28"/>
                <w:szCs w:val="28"/>
                <w:lang w:val="ru-RU"/>
              </w:rPr>
            </w:pPr>
            <w:r>
              <w:rPr>
                <w:sz w:val="28"/>
                <w:szCs w:val="28"/>
                <w:lang w:val="ru-RU"/>
              </w:rPr>
              <w:t>1.</w:t>
            </w:r>
          </w:p>
        </w:tc>
        <w:tc>
          <w:tcPr>
            <w:tcW w:w="4536" w:type="dxa"/>
          </w:tcPr>
          <w:p w:rsidR="00362DB5" w:rsidRDefault="00F74CD0" w:rsidP="00F74CD0">
            <w:pPr>
              <w:pStyle w:val="a5"/>
              <w:spacing w:line="360" w:lineRule="auto"/>
              <w:jc w:val="both"/>
              <w:rPr>
                <w:sz w:val="28"/>
                <w:szCs w:val="28"/>
                <w:lang w:val="ru-RU"/>
              </w:rPr>
            </w:pPr>
            <w:r>
              <w:rPr>
                <w:sz w:val="28"/>
                <w:szCs w:val="28"/>
                <w:lang w:val="ru-RU"/>
              </w:rPr>
              <w:t>абз. 1 ч. 1 ст. 27 Закону У</w:t>
            </w:r>
            <w:r w:rsidRPr="00F74CD0">
              <w:rPr>
                <w:sz w:val="28"/>
                <w:szCs w:val="28"/>
                <w:lang w:val="ru-RU"/>
              </w:rPr>
              <w:t>країни</w:t>
            </w:r>
            <w:r>
              <w:rPr>
                <w:sz w:val="28"/>
                <w:szCs w:val="28"/>
                <w:lang w:val="ru-RU"/>
              </w:rPr>
              <w:t xml:space="preserve"> «</w:t>
            </w:r>
            <w:r w:rsidRPr="00F74CD0">
              <w:rPr>
                <w:sz w:val="28"/>
                <w:szCs w:val="28"/>
                <w:lang w:val="ru-RU"/>
              </w:rPr>
              <w:t>Про прокуратуру</w:t>
            </w:r>
            <w:r>
              <w:rPr>
                <w:sz w:val="28"/>
                <w:szCs w:val="28"/>
                <w:lang w:val="ru-RU"/>
              </w:rPr>
              <w:t>»</w:t>
            </w:r>
            <w:r>
              <w:t xml:space="preserve"> </w:t>
            </w:r>
            <w:r>
              <w:rPr>
                <w:sz w:val="28"/>
                <w:szCs w:val="28"/>
                <w:lang w:val="ru-RU"/>
              </w:rPr>
              <w:t xml:space="preserve">14 жовтня 2014 р. </w:t>
            </w:r>
            <w:r w:rsidRPr="00F74CD0">
              <w:rPr>
                <w:sz w:val="28"/>
                <w:szCs w:val="28"/>
                <w:lang w:val="ru-RU"/>
              </w:rPr>
              <w:t>№ 1697-VII</w:t>
            </w:r>
          </w:p>
        </w:tc>
        <w:tc>
          <w:tcPr>
            <w:tcW w:w="4394" w:type="dxa"/>
          </w:tcPr>
          <w:p w:rsidR="00362DB5" w:rsidRDefault="00583995" w:rsidP="001C2342">
            <w:pPr>
              <w:pStyle w:val="a5"/>
              <w:spacing w:line="360" w:lineRule="auto"/>
              <w:jc w:val="both"/>
              <w:rPr>
                <w:sz w:val="28"/>
                <w:szCs w:val="28"/>
                <w:lang w:val="ru-RU"/>
              </w:rPr>
            </w:pPr>
            <w:r>
              <w:rPr>
                <w:sz w:val="28"/>
                <w:szCs w:val="28"/>
                <w:lang w:val="ru-RU"/>
              </w:rPr>
              <w:t>В</w:t>
            </w:r>
            <w:r w:rsidR="00F74CD0" w:rsidRPr="00F74CD0">
              <w:rPr>
                <w:sz w:val="28"/>
                <w:szCs w:val="28"/>
                <w:lang w:val="ru-RU"/>
              </w:rPr>
              <w:t xml:space="preserve">ищою юридичною освітою є освіта, здобута в Україні (або на території колишнього СРСР до 1 грудня 1991 року) за освітньо-кваліфікаційним </w:t>
            </w:r>
            <w:proofErr w:type="gramStart"/>
            <w:r w:rsidR="00F74CD0" w:rsidRPr="00F74CD0">
              <w:rPr>
                <w:sz w:val="28"/>
                <w:szCs w:val="28"/>
                <w:lang w:val="ru-RU"/>
              </w:rPr>
              <w:t>р</w:t>
            </w:r>
            <w:proofErr w:type="gramEnd"/>
            <w:r w:rsidR="00F74CD0" w:rsidRPr="00F74CD0">
              <w:rPr>
                <w:sz w:val="28"/>
                <w:szCs w:val="28"/>
                <w:lang w:val="ru-RU"/>
              </w:rPr>
              <w:t>івнем спеціаліста або магістра, а також вища юридична освіта за відповідним освітньо-кваліфікаційним рівнем, здобута в іноземних державах та визнана в Україні в установленому законом порядку</w:t>
            </w:r>
            <w:r w:rsidR="00F74CD0">
              <w:rPr>
                <w:sz w:val="28"/>
                <w:szCs w:val="28"/>
                <w:lang w:val="ru-RU"/>
              </w:rPr>
              <w:t>.</w:t>
            </w:r>
          </w:p>
        </w:tc>
      </w:tr>
      <w:tr w:rsidR="00362DB5" w:rsidTr="00D0206D">
        <w:tc>
          <w:tcPr>
            <w:tcW w:w="817" w:type="dxa"/>
          </w:tcPr>
          <w:p w:rsidR="00362DB5" w:rsidRDefault="00F74CD0" w:rsidP="001C2342">
            <w:pPr>
              <w:pStyle w:val="a5"/>
              <w:spacing w:line="360" w:lineRule="auto"/>
              <w:jc w:val="both"/>
              <w:rPr>
                <w:sz w:val="28"/>
                <w:szCs w:val="28"/>
                <w:lang w:val="ru-RU"/>
              </w:rPr>
            </w:pPr>
            <w:r>
              <w:rPr>
                <w:sz w:val="28"/>
                <w:szCs w:val="28"/>
                <w:lang w:val="ru-RU"/>
              </w:rPr>
              <w:t>2.</w:t>
            </w:r>
          </w:p>
        </w:tc>
        <w:tc>
          <w:tcPr>
            <w:tcW w:w="4536" w:type="dxa"/>
          </w:tcPr>
          <w:p w:rsidR="00362DB5" w:rsidRDefault="00F74CD0" w:rsidP="00F74CD0">
            <w:pPr>
              <w:pStyle w:val="a5"/>
              <w:spacing w:line="360" w:lineRule="auto"/>
              <w:jc w:val="both"/>
              <w:rPr>
                <w:sz w:val="28"/>
                <w:szCs w:val="28"/>
                <w:lang w:val="ru-RU"/>
              </w:rPr>
            </w:pPr>
            <w:r>
              <w:rPr>
                <w:sz w:val="28"/>
                <w:szCs w:val="28"/>
                <w:lang w:val="ru-RU"/>
              </w:rPr>
              <w:t xml:space="preserve">п. 1 ч. 3 ст. 6 Закону України «Про адвокатуру та адвокатську діяльність» від 5 липня 2012 р. </w:t>
            </w:r>
            <w:r w:rsidRPr="00F74CD0">
              <w:rPr>
                <w:sz w:val="28"/>
                <w:szCs w:val="28"/>
                <w:lang w:val="ru-RU"/>
              </w:rPr>
              <w:t>№ 5076-VI</w:t>
            </w:r>
          </w:p>
        </w:tc>
        <w:tc>
          <w:tcPr>
            <w:tcW w:w="4394" w:type="dxa"/>
          </w:tcPr>
          <w:p w:rsidR="00362DB5" w:rsidRDefault="00583995" w:rsidP="00F74CD0">
            <w:pPr>
              <w:pStyle w:val="a5"/>
              <w:spacing w:line="360" w:lineRule="auto"/>
              <w:jc w:val="both"/>
              <w:rPr>
                <w:sz w:val="28"/>
                <w:szCs w:val="28"/>
                <w:lang w:val="ru-RU"/>
              </w:rPr>
            </w:pPr>
            <w:r>
              <w:rPr>
                <w:sz w:val="28"/>
                <w:szCs w:val="28"/>
                <w:lang w:val="ru-RU"/>
              </w:rPr>
              <w:t>П</w:t>
            </w:r>
            <w:r w:rsidR="00F74CD0" w:rsidRPr="00F74CD0">
              <w:rPr>
                <w:sz w:val="28"/>
                <w:szCs w:val="28"/>
                <w:lang w:val="ru-RU"/>
              </w:rPr>
              <w:t xml:space="preserve">овна вища юридична освіта </w:t>
            </w:r>
            <w:r w:rsidR="00F74CD0">
              <w:rPr>
                <w:sz w:val="28"/>
                <w:szCs w:val="28"/>
                <w:lang w:val="ru-RU"/>
              </w:rPr>
              <w:t>–</w:t>
            </w:r>
            <w:r w:rsidR="00F74CD0" w:rsidRPr="00F74CD0">
              <w:rPr>
                <w:sz w:val="28"/>
                <w:szCs w:val="28"/>
                <w:lang w:val="ru-RU"/>
              </w:rPr>
              <w:t xml:space="preserve"> повна вища юридична освіта, здобута в Україні, а також повна вища юридична освіта, здобута в іноземних державах та визнана в Україні в установленому законом порядку</w:t>
            </w:r>
            <w:r w:rsidR="00F74CD0">
              <w:rPr>
                <w:sz w:val="28"/>
                <w:szCs w:val="28"/>
                <w:lang w:val="ru-RU"/>
              </w:rPr>
              <w:t xml:space="preserve">. </w:t>
            </w:r>
          </w:p>
        </w:tc>
      </w:tr>
      <w:tr w:rsidR="00362DB5" w:rsidTr="00D0206D">
        <w:tc>
          <w:tcPr>
            <w:tcW w:w="817" w:type="dxa"/>
          </w:tcPr>
          <w:p w:rsidR="00362DB5" w:rsidRDefault="00F74CD0" w:rsidP="001C2342">
            <w:pPr>
              <w:pStyle w:val="a5"/>
              <w:spacing w:line="360" w:lineRule="auto"/>
              <w:jc w:val="both"/>
              <w:rPr>
                <w:sz w:val="28"/>
                <w:szCs w:val="28"/>
                <w:lang w:val="ru-RU"/>
              </w:rPr>
            </w:pPr>
            <w:r>
              <w:rPr>
                <w:sz w:val="28"/>
                <w:szCs w:val="28"/>
                <w:lang w:val="ru-RU"/>
              </w:rPr>
              <w:t xml:space="preserve">3. </w:t>
            </w:r>
          </w:p>
        </w:tc>
        <w:tc>
          <w:tcPr>
            <w:tcW w:w="4536" w:type="dxa"/>
          </w:tcPr>
          <w:p w:rsidR="00362DB5" w:rsidRDefault="00F74CD0" w:rsidP="001C2342">
            <w:pPr>
              <w:pStyle w:val="a5"/>
              <w:spacing w:line="360" w:lineRule="auto"/>
              <w:jc w:val="both"/>
              <w:rPr>
                <w:sz w:val="28"/>
                <w:szCs w:val="28"/>
                <w:lang w:val="ru-RU"/>
              </w:rPr>
            </w:pPr>
            <w:r>
              <w:rPr>
                <w:sz w:val="28"/>
                <w:szCs w:val="28"/>
                <w:lang w:val="ru-RU"/>
              </w:rPr>
              <w:t>Проєкт Концепції розвитку юридичної освіти, запропонований МОН України у 2018 р.</w:t>
            </w:r>
          </w:p>
        </w:tc>
        <w:tc>
          <w:tcPr>
            <w:tcW w:w="4394" w:type="dxa"/>
          </w:tcPr>
          <w:p w:rsidR="00362DB5" w:rsidRPr="00583995" w:rsidRDefault="00583995" w:rsidP="001C2342">
            <w:pPr>
              <w:pStyle w:val="a5"/>
              <w:spacing w:line="360" w:lineRule="auto"/>
              <w:jc w:val="both"/>
              <w:rPr>
                <w:sz w:val="28"/>
                <w:szCs w:val="28"/>
                <w:lang w:val="ru-RU"/>
              </w:rPr>
            </w:pPr>
            <w:r>
              <w:rPr>
                <w:rFonts w:eastAsia="Calibri"/>
                <w:sz w:val="28"/>
                <w:szCs w:val="28"/>
                <w:u w:color="000000"/>
                <w:bdr w:val="nil"/>
                <w:lang w:val="ru-RU" w:eastAsia="uk-UA"/>
              </w:rPr>
              <w:t>В</w:t>
            </w:r>
            <w:r w:rsidR="00F74CD0" w:rsidRPr="00583995">
              <w:rPr>
                <w:rFonts w:eastAsia="Calibri"/>
                <w:sz w:val="28"/>
                <w:szCs w:val="28"/>
                <w:u w:color="000000"/>
                <w:bdr w:val="nil"/>
                <w:lang w:eastAsia="uk-UA"/>
              </w:rPr>
              <w:t>ища юридична освіта –</w:t>
            </w:r>
            <w:r w:rsidR="00F74CD0" w:rsidRPr="00583995">
              <w:rPr>
                <w:rFonts w:eastAsia="Calibri"/>
                <w:sz w:val="28"/>
                <w:szCs w:val="28"/>
                <w:u w:color="000000"/>
                <w:bdr w:val="nil"/>
                <w:shd w:val="clear" w:color="auto" w:fill="FFFFFF"/>
                <w:lang w:eastAsia="uk-UA"/>
              </w:rPr>
              <w:t xml:space="preserve"> вища освіта </w:t>
            </w:r>
            <w:r w:rsidR="00F74CD0" w:rsidRPr="00583995">
              <w:rPr>
                <w:rFonts w:eastAsia="Calibri"/>
                <w:sz w:val="28"/>
                <w:szCs w:val="28"/>
                <w:u w:color="000000"/>
                <w:bdr w:val="nil"/>
                <w:shd w:val="clear" w:color="auto" w:fill="FFFFFF"/>
                <w:lang w:val="ru-RU" w:eastAsia="uk-UA"/>
              </w:rPr>
              <w:t>в</w:t>
            </w:r>
            <w:r w:rsidR="00F74CD0" w:rsidRPr="00583995">
              <w:rPr>
                <w:rFonts w:eastAsia="Calibri"/>
                <w:sz w:val="28"/>
                <w:szCs w:val="28"/>
                <w:u w:color="000000"/>
                <w:bdr w:val="nil"/>
                <w:shd w:val="clear" w:color="auto" w:fill="FFFFFF"/>
                <w:lang w:eastAsia="uk-UA"/>
              </w:rPr>
              <w:t xml:space="preserve"> галузі знань 08 «Право» за спеціальностями 081 «Право», 082 «Міжнародне право», здобута за </w:t>
            </w:r>
            <w:r w:rsidR="00F74CD0" w:rsidRPr="00583995">
              <w:rPr>
                <w:rFonts w:eastAsia="Calibri"/>
                <w:sz w:val="28"/>
                <w:szCs w:val="28"/>
                <w:u w:color="000000"/>
                <w:bdr w:val="nil"/>
                <w:shd w:val="clear" w:color="auto" w:fill="FFFFFF"/>
                <w:lang w:eastAsia="uk-UA"/>
              </w:rPr>
              <w:lastRenderedPageBreak/>
              <w:t>освітнім ступенем магі</w:t>
            </w:r>
            <w:proofErr w:type="gramStart"/>
            <w:r w:rsidR="00F74CD0" w:rsidRPr="00583995">
              <w:rPr>
                <w:rFonts w:eastAsia="Calibri"/>
                <w:sz w:val="28"/>
                <w:szCs w:val="28"/>
                <w:u w:color="000000"/>
                <w:bdr w:val="nil"/>
                <w:shd w:val="clear" w:color="auto" w:fill="FFFFFF"/>
                <w:lang w:eastAsia="uk-UA"/>
              </w:rPr>
              <w:t>стра на</w:t>
            </w:r>
            <w:proofErr w:type="gramEnd"/>
            <w:r w:rsidR="00F74CD0" w:rsidRPr="00583995">
              <w:rPr>
                <w:rFonts w:eastAsia="Calibri"/>
                <w:sz w:val="28"/>
                <w:szCs w:val="28"/>
                <w:u w:color="000000"/>
                <w:bdr w:val="nil"/>
                <w:shd w:val="clear" w:color="auto" w:fill="FFFFFF"/>
                <w:lang w:eastAsia="uk-UA"/>
              </w:rPr>
              <w:t xml:space="preserve"> основі освітнього ступеня бакалавра з галузі знань 08 «Право»</w:t>
            </w:r>
            <w:r>
              <w:rPr>
                <w:rFonts w:eastAsia="Calibri"/>
                <w:sz w:val="28"/>
                <w:szCs w:val="28"/>
                <w:u w:color="000000"/>
                <w:bdr w:val="nil"/>
                <w:shd w:val="clear" w:color="auto" w:fill="FFFFFF"/>
                <w:lang w:eastAsia="uk-UA"/>
              </w:rPr>
              <w:t>.</w:t>
            </w:r>
          </w:p>
        </w:tc>
      </w:tr>
      <w:tr w:rsidR="00356EFF" w:rsidTr="00D0206D">
        <w:tc>
          <w:tcPr>
            <w:tcW w:w="817" w:type="dxa"/>
          </w:tcPr>
          <w:p w:rsidR="00356EFF" w:rsidRDefault="00356EFF" w:rsidP="003B4099">
            <w:pPr>
              <w:pStyle w:val="a5"/>
              <w:spacing w:line="360" w:lineRule="auto"/>
              <w:jc w:val="both"/>
              <w:rPr>
                <w:sz w:val="28"/>
                <w:szCs w:val="28"/>
                <w:lang w:val="ru-RU"/>
              </w:rPr>
            </w:pPr>
            <w:r>
              <w:rPr>
                <w:sz w:val="28"/>
                <w:szCs w:val="28"/>
                <w:lang w:val="ru-RU"/>
              </w:rPr>
              <w:lastRenderedPageBreak/>
              <w:t>4.</w:t>
            </w:r>
          </w:p>
        </w:tc>
        <w:tc>
          <w:tcPr>
            <w:tcW w:w="4536" w:type="dxa"/>
          </w:tcPr>
          <w:p w:rsidR="00356EFF" w:rsidRDefault="00356EFF" w:rsidP="003B4099">
            <w:pPr>
              <w:pStyle w:val="a5"/>
              <w:spacing w:line="360" w:lineRule="auto"/>
              <w:jc w:val="both"/>
              <w:rPr>
                <w:sz w:val="28"/>
                <w:szCs w:val="28"/>
                <w:lang w:val="ru-RU"/>
              </w:rPr>
            </w:pPr>
            <w:r>
              <w:rPr>
                <w:sz w:val="28"/>
                <w:szCs w:val="28"/>
                <w:lang w:val="ru-RU"/>
              </w:rPr>
              <w:t xml:space="preserve">Проєкт Концепції реформування юридичної освіти, розроблений спільно Міністерством юстиції України та МОН </w:t>
            </w:r>
            <w:proofErr w:type="gramStart"/>
            <w:r>
              <w:rPr>
                <w:sz w:val="28"/>
                <w:szCs w:val="28"/>
                <w:lang w:val="ru-RU"/>
              </w:rPr>
              <w:t>Укра</w:t>
            </w:r>
            <w:proofErr w:type="gramEnd"/>
            <w:r>
              <w:rPr>
                <w:sz w:val="28"/>
                <w:szCs w:val="28"/>
                <w:lang w:val="ru-RU"/>
              </w:rPr>
              <w:t>їни (дата оприлюднення: 26 березня 2019 р.)</w:t>
            </w:r>
          </w:p>
        </w:tc>
        <w:tc>
          <w:tcPr>
            <w:tcW w:w="4394" w:type="dxa"/>
          </w:tcPr>
          <w:p w:rsidR="00356EFF" w:rsidRDefault="00356EFF" w:rsidP="003B4099">
            <w:pPr>
              <w:pStyle w:val="a5"/>
              <w:spacing w:line="360" w:lineRule="auto"/>
              <w:jc w:val="both"/>
              <w:rPr>
                <w:sz w:val="28"/>
                <w:szCs w:val="28"/>
                <w:lang w:val="ru-RU"/>
              </w:rPr>
            </w:pPr>
            <w:r>
              <w:rPr>
                <w:sz w:val="28"/>
                <w:szCs w:val="28"/>
                <w:lang w:val="ru-RU"/>
              </w:rPr>
              <w:t>В</w:t>
            </w:r>
            <w:r w:rsidRPr="00583995">
              <w:rPr>
                <w:sz w:val="28"/>
                <w:szCs w:val="28"/>
                <w:lang w:val="ru-RU"/>
              </w:rPr>
              <w:t>ища юридична освіта – вища освіта в галузі знань «Право» за спеціальностями «Право», «Міжнародне право», здобута за освітнім ступенем магі</w:t>
            </w:r>
            <w:proofErr w:type="gramStart"/>
            <w:r w:rsidRPr="00583995">
              <w:rPr>
                <w:sz w:val="28"/>
                <w:szCs w:val="28"/>
                <w:lang w:val="ru-RU"/>
              </w:rPr>
              <w:t>стра на</w:t>
            </w:r>
            <w:proofErr w:type="gramEnd"/>
            <w:r w:rsidRPr="00583995">
              <w:rPr>
                <w:sz w:val="28"/>
                <w:szCs w:val="28"/>
                <w:lang w:val="ru-RU"/>
              </w:rPr>
              <w:t xml:space="preserve"> основі освітнього ступеня бакалавра або молодшого бакалавра зі спеціальностей «Право» або «Міжнародне право»</w:t>
            </w:r>
          </w:p>
        </w:tc>
      </w:tr>
      <w:tr w:rsidR="00362DB5" w:rsidTr="00D0206D">
        <w:tc>
          <w:tcPr>
            <w:tcW w:w="817" w:type="dxa"/>
          </w:tcPr>
          <w:p w:rsidR="00362DB5" w:rsidRDefault="00356EFF" w:rsidP="001C2342">
            <w:pPr>
              <w:pStyle w:val="a5"/>
              <w:spacing w:line="360" w:lineRule="auto"/>
              <w:jc w:val="both"/>
              <w:rPr>
                <w:sz w:val="28"/>
                <w:szCs w:val="28"/>
                <w:lang w:val="ru-RU"/>
              </w:rPr>
            </w:pPr>
            <w:r>
              <w:rPr>
                <w:sz w:val="28"/>
                <w:szCs w:val="28"/>
                <w:lang w:val="ru-RU"/>
              </w:rPr>
              <w:t>5</w:t>
            </w:r>
            <w:r w:rsidR="00583995">
              <w:rPr>
                <w:sz w:val="28"/>
                <w:szCs w:val="28"/>
                <w:lang w:val="ru-RU"/>
              </w:rPr>
              <w:t>.</w:t>
            </w:r>
          </w:p>
        </w:tc>
        <w:tc>
          <w:tcPr>
            <w:tcW w:w="4536" w:type="dxa"/>
          </w:tcPr>
          <w:p w:rsidR="00362DB5" w:rsidRDefault="00583995" w:rsidP="00583995">
            <w:pPr>
              <w:pStyle w:val="a5"/>
              <w:spacing w:line="360" w:lineRule="auto"/>
              <w:jc w:val="both"/>
              <w:rPr>
                <w:sz w:val="28"/>
                <w:szCs w:val="28"/>
                <w:lang w:val="ru-RU"/>
              </w:rPr>
            </w:pPr>
            <w:r>
              <w:rPr>
                <w:sz w:val="28"/>
                <w:szCs w:val="28"/>
                <w:lang w:val="ru-RU"/>
              </w:rPr>
              <w:t>Проєкт Концепції розвитку юридичної освіти, розроблений та обговорений на робочих зустрічах народних депутатів України спільно з експертами у галузі права та вищої освіти (дата оприлюднення: 6 листопада 2020 р.)</w:t>
            </w:r>
          </w:p>
        </w:tc>
        <w:tc>
          <w:tcPr>
            <w:tcW w:w="4394" w:type="dxa"/>
          </w:tcPr>
          <w:p w:rsidR="00362DB5" w:rsidRDefault="00583995" w:rsidP="001C2342">
            <w:pPr>
              <w:pStyle w:val="a5"/>
              <w:spacing w:line="360" w:lineRule="auto"/>
              <w:jc w:val="both"/>
              <w:rPr>
                <w:sz w:val="28"/>
                <w:szCs w:val="28"/>
                <w:lang w:val="ru-RU"/>
              </w:rPr>
            </w:pPr>
            <w:r>
              <w:rPr>
                <w:sz w:val="28"/>
                <w:szCs w:val="28"/>
                <w:lang w:val="ru-RU"/>
              </w:rPr>
              <w:t>В</w:t>
            </w:r>
            <w:r w:rsidRPr="00583995">
              <w:rPr>
                <w:sz w:val="28"/>
                <w:szCs w:val="28"/>
                <w:lang w:val="ru-RU"/>
              </w:rPr>
              <w:t>ища юридична освіта – вища освіта ступеня магі</w:t>
            </w:r>
            <w:proofErr w:type="gramStart"/>
            <w:r w:rsidRPr="00583995">
              <w:rPr>
                <w:sz w:val="28"/>
                <w:szCs w:val="28"/>
                <w:lang w:val="ru-RU"/>
              </w:rPr>
              <w:t>стра за</w:t>
            </w:r>
            <w:proofErr w:type="gramEnd"/>
            <w:r w:rsidRPr="00583995">
              <w:rPr>
                <w:sz w:val="28"/>
                <w:szCs w:val="28"/>
                <w:lang w:val="ru-RU"/>
              </w:rPr>
              <w:t xml:space="preserve"> спеціальністю 081 «Право» галузі знань 08 «Право», здобута на основі повної загальної середньої освіти</w:t>
            </w:r>
            <w:r>
              <w:rPr>
                <w:sz w:val="28"/>
                <w:szCs w:val="28"/>
                <w:lang w:val="ru-RU"/>
              </w:rPr>
              <w:t>.</w:t>
            </w:r>
          </w:p>
        </w:tc>
      </w:tr>
      <w:tr w:rsidR="007108F8" w:rsidTr="00D0206D">
        <w:tc>
          <w:tcPr>
            <w:tcW w:w="817" w:type="dxa"/>
          </w:tcPr>
          <w:p w:rsidR="007108F8" w:rsidRDefault="007108F8" w:rsidP="001C2342">
            <w:pPr>
              <w:pStyle w:val="a5"/>
              <w:spacing w:line="360" w:lineRule="auto"/>
              <w:jc w:val="both"/>
              <w:rPr>
                <w:sz w:val="28"/>
                <w:szCs w:val="28"/>
                <w:lang w:val="ru-RU"/>
              </w:rPr>
            </w:pPr>
            <w:r>
              <w:rPr>
                <w:sz w:val="28"/>
                <w:szCs w:val="28"/>
                <w:lang w:val="ru-RU"/>
              </w:rPr>
              <w:t>6.</w:t>
            </w:r>
          </w:p>
        </w:tc>
        <w:tc>
          <w:tcPr>
            <w:tcW w:w="4536" w:type="dxa"/>
          </w:tcPr>
          <w:p w:rsidR="007108F8" w:rsidRDefault="007108F8" w:rsidP="007108F8">
            <w:pPr>
              <w:pStyle w:val="a5"/>
              <w:spacing w:line="360" w:lineRule="auto"/>
              <w:jc w:val="both"/>
              <w:rPr>
                <w:sz w:val="28"/>
                <w:szCs w:val="28"/>
                <w:lang w:val="ru-RU"/>
              </w:rPr>
            </w:pPr>
            <w:r>
              <w:rPr>
                <w:sz w:val="28"/>
                <w:szCs w:val="28"/>
                <w:lang w:val="ru-RU"/>
              </w:rPr>
              <w:t>ч. 6 ст. 69 Закону України «Про судоустрій і статус судді</w:t>
            </w:r>
            <w:proofErr w:type="gramStart"/>
            <w:r>
              <w:rPr>
                <w:sz w:val="28"/>
                <w:szCs w:val="28"/>
                <w:lang w:val="ru-RU"/>
              </w:rPr>
              <w:t>в</w:t>
            </w:r>
            <w:proofErr w:type="gramEnd"/>
            <w:r>
              <w:rPr>
                <w:sz w:val="28"/>
                <w:szCs w:val="28"/>
                <w:lang w:val="ru-RU"/>
              </w:rPr>
              <w:t xml:space="preserve">» від 2 червня 2016 р. </w:t>
            </w:r>
            <w:r w:rsidRPr="007108F8">
              <w:rPr>
                <w:sz w:val="28"/>
                <w:szCs w:val="28"/>
                <w:lang w:val="ru-RU"/>
              </w:rPr>
              <w:t>№ 1402-VIII</w:t>
            </w:r>
          </w:p>
        </w:tc>
        <w:tc>
          <w:tcPr>
            <w:tcW w:w="4394" w:type="dxa"/>
          </w:tcPr>
          <w:p w:rsidR="007108F8" w:rsidRDefault="007108F8" w:rsidP="001C2342">
            <w:pPr>
              <w:pStyle w:val="a5"/>
              <w:spacing w:line="360" w:lineRule="auto"/>
              <w:jc w:val="both"/>
              <w:rPr>
                <w:sz w:val="28"/>
                <w:szCs w:val="28"/>
                <w:lang w:val="ru-RU"/>
              </w:rPr>
            </w:pPr>
            <w:r>
              <w:rPr>
                <w:sz w:val="28"/>
                <w:szCs w:val="28"/>
                <w:lang w:val="ru-RU"/>
              </w:rPr>
              <w:t>В</w:t>
            </w:r>
            <w:r w:rsidRPr="007108F8">
              <w:rPr>
                <w:sz w:val="28"/>
                <w:szCs w:val="28"/>
                <w:lang w:val="ru-RU"/>
              </w:rPr>
              <w:t xml:space="preserve">ищою юридичною освітою </w:t>
            </w:r>
            <w:r w:rsidRPr="00583995">
              <w:rPr>
                <w:sz w:val="28"/>
                <w:szCs w:val="28"/>
                <w:lang w:val="ru-RU"/>
              </w:rPr>
              <w:t>–</w:t>
            </w:r>
            <w:r w:rsidRPr="007108F8">
              <w:rPr>
                <w:sz w:val="28"/>
                <w:szCs w:val="28"/>
                <w:lang w:val="ru-RU"/>
              </w:rPr>
              <w:t xml:space="preserve"> вища юридична освіта ступеня магістра (або прирівняна до неї вища освіта за освітньо-кваліфікаційним </w:t>
            </w:r>
            <w:proofErr w:type="gramStart"/>
            <w:r w:rsidRPr="007108F8">
              <w:rPr>
                <w:sz w:val="28"/>
                <w:szCs w:val="28"/>
                <w:lang w:val="ru-RU"/>
              </w:rPr>
              <w:t>р</w:t>
            </w:r>
            <w:proofErr w:type="gramEnd"/>
            <w:r w:rsidRPr="007108F8">
              <w:rPr>
                <w:sz w:val="28"/>
                <w:szCs w:val="28"/>
                <w:lang w:val="ru-RU"/>
              </w:rPr>
              <w:t xml:space="preserve">івнем спеціаліста), здобута в Україні, а також вища юридична освіта відповідного ступеня, здобута в </w:t>
            </w:r>
            <w:r w:rsidRPr="007108F8">
              <w:rPr>
                <w:sz w:val="28"/>
                <w:szCs w:val="28"/>
                <w:lang w:val="ru-RU"/>
              </w:rPr>
              <w:lastRenderedPageBreak/>
              <w:t>іноземних державах та визнана в Україні в установленому законом порядку</w:t>
            </w:r>
            <w:r>
              <w:rPr>
                <w:sz w:val="28"/>
                <w:szCs w:val="28"/>
                <w:lang w:val="ru-RU"/>
              </w:rPr>
              <w:t>.</w:t>
            </w:r>
          </w:p>
        </w:tc>
      </w:tr>
      <w:tr w:rsidR="00E21B51" w:rsidTr="00D0206D">
        <w:tc>
          <w:tcPr>
            <w:tcW w:w="817" w:type="dxa"/>
          </w:tcPr>
          <w:p w:rsidR="00E21B51" w:rsidRDefault="00E21B51" w:rsidP="001C2342">
            <w:pPr>
              <w:pStyle w:val="a5"/>
              <w:spacing w:line="360" w:lineRule="auto"/>
              <w:jc w:val="both"/>
              <w:rPr>
                <w:sz w:val="28"/>
                <w:szCs w:val="28"/>
                <w:lang w:val="ru-RU"/>
              </w:rPr>
            </w:pPr>
            <w:r>
              <w:rPr>
                <w:sz w:val="28"/>
                <w:szCs w:val="28"/>
                <w:lang w:val="ru-RU"/>
              </w:rPr>
              <w:lastRenderedPageBreak/>
              <w:t>7.</w:t>
            </w:r>
          </w:p>
        </w:tc>
        <w:tc>
          <w:tcPr>
            <w:tcW w:w="4536" w:type="dxa"/>
          </w:tcPr>
          <w:p w:rsidR="00E21B51" w:rsidRDefault="00E21B51" w:rsidP="00E21B51">
            <w:pPr>
              <w:pStyle w:val="a5"/>
              <w:spacing w:line="360" w:lineRule="auto"/>
              <w:jc w:val="both"/>
              <w:rPr>
                <w:sz w:val="28"/>
                <w:szCs w:val="28"/>
                <w:lang w:val="ru-RU"/>
              </w:rPr>
            </w:pPr>
            <w:r>
              <w:rPr>
                <w:sz w:val="28"/>
                <w:szCs w:val="28"/>
                <w:lang w:val="ru-RU"/>
              </w:rPr>
              <w:t xml:space="preserve">абз. 2 ч. 2 ст. 6 Закону України «Про Національне антикорупційне бюро України» від 14 жовтня 2014 р. </w:t>
            </w:r>
            <w:r w:rsidRPr="00E21B51">
              <w:rPr>
                <w:sz w:val="28"/>
                <w:szCs w:val="28"/>
                <w:lang w:val="ru-RU"/>
              </w:rPr>
              <w:t>№ 1698-VII</w:t>
            </w:r>
          </w:p>
        </w:tc>
        <w:tc>
          <w:tcPr>
            <w:tcW w:w="4394" w:type="dxa"/>
          </w:tcPr>
          <w:p w:rsidR="00E21B51" w:rsidRDefault="00E21B51" w:rsidP="001C2342">
            <w:pPr>
              <w:pStyle w:val="a5"/>
              <w:spacing w:line="360" w:lineRule="auto"/>
              <w:jc w:val="both"/>
              <w:rPr>
                <w:sz w:val="28"/>
                <w:szCs w:val="28"/>
                <w:lang w:val="ru-RU"/>
              </w:rPr>
            </w:pPr>
            <w:r>
              <w:rPr>
                <w:sz w:val="28"/>
                <w:szCs w:val="28"/>
                <w:lang w:val="ru-RU"/>
              </w:rPr>
              <w:t>В</w:t>
            </w:r>
            <w:r w:rsidRPr="00E21B51">
              <w:rPr>
                <w:sz w:val="28"/>
                <w:szCs w:val="28"/>
                <w:lang w:val="ru-RU"/>
              </w:rPr>
              <w:t xml:space="preserve">ищою юридичною освітою є освіта, здобута в Україні (або на території колишнього СРСР до 1 грудня 1991 року) за освітньо-кваліфікаційним </w:t>
            </w:r>
            <w:proofErr w:type="gramStart"/>
            <w:r w:rsidRPr="00E21B51">
              <w:rPr>
                <w:sz w:val="28"/>
                <w:szCs w:val="28"/>
                <w:lang w:val="ru-RU"/>
              </w:rPr>
              <w:t>р</w:t>
            </w:r>
            <w:proofErr w:type="gramEnd"/>
            <w:r w:rsidRPr="00E21B51">
              <w:rPr>
                <w:sz w:val="28"/>
                <w:szCs w:val="28"/>
                <w:lang w:val="ru-RU"/>
              </w:rPr>
              <w:t>івнем спеціаліста або магістра, а також вища юридична освіта за відповідним освітньо-кваліфікаційним рівнем, здобута в іноземних державах</w:t>
            </w:r>
            <w:r>
              <w:rPr>
                <w:sz w:val="28"/>
                <w:szCs w:val="28"/>
                <w:lang w:val="ru-RU"/>
              </w:rPr>
              <w:t>.</w:t>
            </w:r>
          </w:p>
        </w:tc>
      </w:tr>
      <w:tr w:rsidR="00356EFF" w:rsidTr="00D0206D">
        <w:tc>
          <w:tcPr>
            <w:tcW w:w="9747" w:type="dxa"/>
            <w:gridSpan w:val="3"/>
          </w:tcPr>
          <w:p w:rsidR="00356EFF" w:rsidRDefault="00356EFF" w:rsidP="001C2342">
            <w:pPr>
              <w:pStyle w:val="a5"/>
              <w:spacing w:line="360" w:lineRule="auto"/>
              <w:jc w:val="both"/>
              <w:rPr>
                <w:color w:val="000000"/>
                <w:sz w:val="28"/>
                <w:szCs w:val="28"/>
                <w:shd w:val="clear" w:color="auto" w:fill="FFFFFF"/>
              </w:rPr>
            </w:pPr>
            <w:r>
              <w:rPr>
                <w:color w:val="000000"/>
                <w:sz w:val="28"/>
                <w:szCs w:val="28"/>
                <w:shd w:val="clear" w:color="auto" w:fill="FFFFFF"/>
              </w:rPr>
              <w:t xml:space="preserve">Законодавством визначено рівень, але не зміст поняття «вища юридична освіта», разом із тим використання терміну «повна вища юридична освіта» суперечить чинному Закону України «Про вищу освіту» </w:t>
            </w:r>
            <w:r>
              <w:rPr>
                <w:sz w:val="28"/>
                <w:szCs w:val="28"/>
              </w:rPr>
              <w:t xml:space="preserve">від 01 липня 2014 р. № </w:t>
            </w:r>
            <w:r>
              <w:rPr>
                <w:bCs/>
                <w:color w:val="000000"/>
                <w:sz w:val="28"/>
                <w:szCs w:val="28"/>
                <w:shd w:val="clear" w:color="auto" w:fill="FFFFFF"/>
              </w:rPr>
              <w:t>1556</w:t>
            </w:r>
            <w:r w:rsidRPr="00707487">
              <w:rPr>
                <w:bCs/>
                <w:color w:val="000000"/>
                <w:sz w:val="28"/>
                <w:szCs w:val="28"/>
                <w:shd w:val="clear" w:color="auto" w:fill="FFFFFF"/>
              </w:rPr>
              <w:t>-V</w:t>
            </w:r>
            <w:r>
              <w:rPr>
                <w:bCs/>
                <w:color w:val="000000"/>
                <w:sz w:val="28"/>
                <w:szCs w:val="28"/>
                <w:shd w:val="clear" w:color="auto" w:fill="FFFFFF"/>
              </w:rPr>
              <w:t>І</w:t>
            </w:r>
            <w:r w:rsidRPr="00707487">
              <w:rPr>
                <w:bCs/>
                <w:color w:val="000000"/>
                <w:sz w:val="28"/>
                <w:szCs w:val="28"/>
                <w:shd w:val="clear" w:color="auto" w:fill="FFFFFF"/>
              </w:rPr>
              <w:t>I</w:t>
            </w:r>
            <w:r>
              <w:rPr>
                <w:color w:val="000000"/>
                <w:sz w:val="28"/>
                <w:szCs w:val="28"/>
                <w:shd w:val="clear" w:color="auto" w:fill="FFFFFF"/>
              </w:rPr>
              <w:t xml:space="preserve">, в якому закріплено такі рівні вищої освіти: </w:t>
            </w:r>
          </w:p>
          <w:p w:rsidR="00356EFF" w:rsidRDefault="00356EFF" w:rsidP="001C2342">
            <w:pPr>
              <w:pStyle w:val="a5"/>
              <w:spacing w:line="360" w:lineRule="auto"/>
              <w:jc w:val="both"/>
              <w:rPr>
                <w:color w:val="000000"/>
                <w:sz w:val="28"/>
                <w:szCs w:val="28"/>
                <w:shd w:val="clear" w:color="auto" w:fill="FFFFFF"/>
              </w:rPr>
            </w:pPr>
            <w:r>
              <w:rPr>
                <w:color w:val="000000"/>
                <w:sz w:val="28"/>
                <w:szCs w:val="28"/>
                <w:shd w:val="clear" w:color="auto" w:fill="FFFFFF"/>
              </w:rPr>
              <w:t>1. Початковий рівень (короткий цикл).</w:t>
            </w:r>
          </w:p>
          <w:p w:rsidR="00356EFF" w:rsidRDefault="00356EFF" w:rsidP="001C2342">
            <w:pPr>
              <w:pStyle w:val="a5"/>
              <w:spacing w:line="360" w:lineRule="auto"/>
              <w:jc w:val="both"/>
              <w:rPr>
                <w:color w:val="000000"/>
                <w:sz w:val="28"/>
                <w:szCs w:val="28"/>
                <w:shd w:val="clear" w:color="auto" w:fill="FFFFFF"/>
              </w:rPr>
            </w:pPr>
            <w:r>
              <w:rPr>
                <w:color w:val="000000"/>
                <w:sz w:val="28"/>
                <w:szCs w:val="28"/>
                <w:shd w:val="clear" w:color="auto" w:fill="FFFFFF"/>
              </w:rPr>
              <w:t>2. Перший (бакалаврський) рівень.</w:t>
            </w:r>
          </w:p>
          <w:p w:rsidR="00356EFF" w:rsidRDefault="00356EFF" w:rsidP="001C2342">
            <w:pPr>
              <w:pStyle w:val="a5"/>
              <w:spacing w:line="360" w:lineRule="auto"/>
              <w:jc w:val="both"/>
              <w:rPr>
                <w:color w:val="000000"/>
                <w:sz w:val="28"/>
                <w:szCs w:val="28"/>
                <w:shd w:val="clear" w:color="auto" w:fill="FFFFFF"/>
              </w:rPr>
            </w:pPr>
            <w:r>
              <w:rPr>
                <w:color w:val="000000"/>
                <w:sz w:val="28"/>
                <w:szCs w:val="28"/>
                <w:shd w:val="clear" w:color="auto" w:fill="FFFFFF"/>
              </w:rPr>
              <w:t>3. Другий (магістерський) рівень.</w:t>
            </w:r>
          </w:p>
          <w:p w:rsidR="00356EFF" w:rsidRDefault="00356EFF" w:rsidP="001C2342">
            <w:pPr>
              <w:pStyle w:val="a5"/>
              <w:spacing w:line="360" w:lineRule="auto"/>
              <w:jc w:val="both"/>
              <w:rPr>
                <w:sz w:val="28"/>
                <w:szCs w:val="28"/>
                <w:lang w:val="ru-RU"/>
              </w:rPr>
            </w:pPr>
            <w:r>
              <w:rPr>
                <w:color w:val="000000"/>
                <w:sz w:val="28"/>
                <w:szCs w:val="28"/>
                <w:shd w:val="clear" w:color="auto" w:fill="FFFFFF"/>
              </w:rPr>
              <w:t>4. Третій (освітньо-науковий/ творчий) рівень; науковий рівень.</w:t>
            </w:r>
          </w:p>
        </w:tc>
      </w:tr>
    </w:tbl>
    <w:p w:rsidR="00356EFF" w:rsidRDefault="00356EFF" w:rsidP="001C2342">
      <w:pPr>
        <w:pStyle w:val="a5"/>
        <w:spacing w:line="360" w:lineRule="auto"/>
        <w:jc w:val="both"/>
        <w:rPr>
          <w:sz w:val="28"/>
          <w:szCs w:val="28"/>
          <w:lang w:val="ru-RU"/>
        </w:rPr>
      </w:pPr>
    </w:p>
    <w:p w:rsidR="00356EFF" w:rsidRDefault="00356EFF">
      <w:pPr>
        <w:rPr>
          <w:sz w:val="28"/>
          <w:szCs w:val="28"/>
          <w:lang w:val="ru-RU"/>
        </w:rPr>
      </w:pPr>
      <w:r>
        <w:rPr>
          <w:sz w:val="28"/>
          <w:szCs w:val="28"/>
          <w:lang w:val="ru-RU"/>
        </w:rPr>
        <w:br w:type="page"/>
      </w:r>
    </w:p>
    <w:p w:rsidR="00356EFF" w:rsidRDefault="00356EFF" w:rsidP="001C2342">
      <w:pPr>
        <w:pStyle w:val="a5"/>
        <w:spacing w:line="360" w:lineRule="auto"/>
        <w:jc w:val="both"/>
        <w:rPr>
          <w:sz w:val="28"/>
          <w:szCs w:val="28"/>
          <w:lang w:val="ru-RU"/>
        </w:rPr>
        <w:sectPr w:rsidR="00356EFF" w:rsidSect="00362DB5">
          <w:pgSz w:w="11907" w:h="16839" w:code="9"/>
          <w:pgMar w:top="1134" w:right="567" w:bottom="1134" w:left="1701" w:header="709" w:footer="709" w:gutter="0"/>
          <w:cols w:space="708"/>
          <w:docGrid w:linePitch="360"/>
        </w:sectPr>
      </w:pPr>
    </w:p>
    <w:tbl>
      <w:tblPr>
        <w:tblStyle w:val="af"/>
        <w:tblW w:w="0" w:type="auto"/>
        <w:tblLook w:val="04A0" w:firstRow="1" w:lastRow="0" w:firstColumn="1" w:lastColumn="0" w:noHBand="0" w:noVBand="1"/>
      </w:tblPr>
      <w:tblGrid>
        <w:gridCol w:w="817"/>
        <w:gridCol w:w="4253"/>
        <w:gridCol w:w="5528"/>
        <w:gridCol w:w="4189"/>
      </w:tblGrid>
      <w:tr w:rsidR="00356EFF" w:rsidTr="003B4099">
        <w:tc>
          <w:tcPr>
            <w:tcW w:w="14787" w:type="dxa"/>
            <w:gridSpan w:val="4"/>
          </w:tcPr>
          <w:p w:rsidR="00356EFF" w:rsidRDefault="00356EFF" w:rsidP="00356EFF">
            <w:pPr>
              <w:pStyle w:val="a5"/>
              <w:spacing w:line="360" w:lineRule="auto"/>
              <w:jc w:val="center"/>
              <w:rPr>
                <w:sz w:val="28"/>
                <w:szCs w:val="28"/>
                <w:lang w:val="ru-RU"/>
              </w:rPr>
            </w:pPr>
            <w:r>
              <w:rPr>
                <w:sz w:val="28"/>
                <w:szCs w:val="28"/>
                <w:lang w:val="ru-RU"/>
              </w:rPr>
              <w:lastRenderedPageBreak/>
              <w:t xml:space="preserve">Вимоги законів України щодо наявності вищої юридичної освіти </w:t>
            </w:r>
            <w:proofErr w:type="gramStart"/>
            <w:r>
              <w:rPr>
                <w:sz w:val="28"/>
                <w:szCs w:val="28"/>
                <w:lang w:val="ru-RU"/>
              </w:rPr>
              <w:t>для</w:t>
            </w:r>
            <w:proofErr w:type="gramEnd"/>
            <w:r>
              <w:rPr>
                <w:sz w:val="28"/>
                <w:szCs w:val="28"/>
                <w:lang w:val="ru-RU"/>
              </w:rPr>
              <w:t xml:space="preserve"> обіймання певних посад </w:t>
            </w:r>
            <w:r w:rsidR="007108F8">
              <w:rPr>
                <w:sz w:val="28"/>
                <w:szCs w:val="28"/>
                <w:lang w:val="ru-RU"/>
              </w:rPr>
              <w:t>(для зайняття юридичною професією)</w:t>
            </w:r>
          </w:p>
          <w:p w:rsidR="00356EFF" w:rsidRDefault="00356EFF" w:rsidP="00356EFF">
            <w:pPr>
              <w:pStyle w:val="a5"/>
              <w:spacing w:line="360" w:lineRule="auto"/>
              <w:jc w:val="center"/>
              <w:rPr>
                <w:sz w:val="28"/>
                <w:szCs w:val="28"/>
                <w:lang w:val="ru-RU"/>
              </w:rPr>
            </w:pPr>
            <w:r>
              <w:rPr>
                <w:sz w:val="28"/>
                <w:szCs w:val="28"/>
                <w:lang w:val="ru-RU"/>
              </w:rPr>
              <w:t>(станом на 18 листопада 2020 р.)</w:t>
            </w:r>
          </w:p>
        </w:tc>
      </w:tr>
      <w:tr w:rsidR="00356EFF" w:rsidTr="00356EFF">
        <w:tc>
          <w:tcPr>
            <w:tcW w:w="817" w:type="dxa"/>
          </w:tcPr>
          <w:p w:rsidR="00356EFF" w:rsidRDefault="00356EFF" w:rsidP="001C2342">
            <w:pPr>
              <w:pStyle w:val="a5"/>
              <w:spacing w:line="360" w:lineRule="auto"/>
              <w:jc w:val="both"/>
              <w:rPr>
                <w:sz w:val="28"/>
                <w:szCs w:val="28"/>
                <w:lang w:val="ru-RU"/>
              </w:rPr>
            </w:pPr>
            <w:r>
              <w:rPr>
                <w:sz w:val="28"/>
                <w:szCs w:val="28"/>
                <w:lang w:val="ru-RU"/>
              </w:rPr>
              <w:t>№</w:t>
            </w:r>
          </w:p>
        </w:tc>
        <w:tc>
          <w:tcPr>
            <w:tcW w:w="4253" w:type="dxa"/>
          </w:tcPr>
          <w:p w:rsidR="00356EFF" w:rsidRDefault="00356EFF" w:rsidP="001C2342">
            <w:pPr>
              <w:pStyle w:val="a5"/>
              <w:spacing w:line="360" w:lineRule="auto"/>
              <w:jc w:val="both"/>
              <w:rPr>
                <w:sz w:val="28"/>
                <w:szCs w:val="28"/>
                <w:lang w:val="ru-RU"/>
              </w:rPr>
            </w:pPr>
            <w:r>
              <w:rPr>
                <w:sz w:val="28"/>
                <w:szCs w:val="28"/>
                <w:lang w:val="ru-RU"/>
              </w:rPr>
              <w:t>Посада</w:t>
            </w:r>
          </w:p>
        </w:tc>
        <w:tc>
          <w:tcPr>
            <w:tcW w:w="5528" w:type="dxa"/>
          </w:tcPr>
          <w:p w:rsidR="00356EFF" w:rsidRDefault="00356EFF" w:rsidP="001C2342">
            <w:pPr>
              <w:pStyle w:val="a5"/>
              <w:spacing w:line="360" w:lineRule="auto"/>
              <w:jc w:val="both"/>
              <w:rPr>
                <w:sz w:val="28"/>
                <w:szCs w:val="28"/>
                <w:lang w:val="ru-RU"/>
              </w:rPr>
            </w:pPr>
            <w:r>
              <w:rPr>
                <w:sz w:val="28"/>
                <w:szCs w:val="28"/>
                <w:lang w:val="ru-RU"/>
              </w:rPr>
              <w:t>Вимоги щодо освіти</w:t>
            </w:r>
          </w:p>
        </w:tc>
        <w:tc>
          <w:tcPr>
            <w:tcW w:w="4189" w:type="dxa"/>
          </w:tcPr>
          <w:p w:rsidR="00356EFF" w:rsidRDefault="00356EFF" w:rsidP="001C2342">
            <w:pPr>
              <w:pStyle w:val="a5"/>
              <w:spacing w:line="360" w:lineRule="auto"/>
              <w:jc w:val="both"/>
              <w:rPr>
                <w:sz w:val="28"/>
                <w:szCs w:val="28"/>
                <w:lang w:val="ru-RU"/>
              </w:rPr>
            </w:pPr>
            <w:r>
              <w:rPr>
                <w:sz w:val="28"/>
                <w:szCs w:val="28"/>
                <w:lang w:val="ru-RU"/>
              </w:rPr>
              <w:t>Нормативно-правовий акт</w:t>
            </w:r>
          </w:p>
        </w:tc>
      </w:tr>
      <w:tr w:rsidR="00356EFF" w:rsidTr="00356EFF">
        <w:tc>
          <w:tcPr>
            <w:tcW w:w="817" w:type="dxa"/>
          </w:tcPr>
          <w:p w:rsidR="00356EFF" w:rsidRDefault="00356EFF" w:rsidP="001C2342">
            <w:pPr>
              <w:pStyle w:val="a5"/>
              <w:spacing w:line="360" w:lineRule="auto"/>
              <w:jc w:val="both"/>
              <w:rPr>
                <w:sz w:val="28"/>
                <w:szCs w:val="28"/>
                <w:lang w:val="ru-RU"/>
              </w:rPr>
            </w:pPr>
            <w:r>
              <w:rPr>
                <w:sz w:val="28"/>
                <w:szCs w:val="28"/>
                <w:lang w:val="ru-RU"/>
              </w:rPr>
              <w:t>1.</w:t>
            </w:r>
          </w:p>
        </w:tc>
        <w:tc>
          <w:tcPr>
            <w:tcW w:w="4253" w:type="dxa"/>
          </w:tcPr>
          <w:p w:rsidR="00356EFF" w:rsidRDefault="00356EFF" w:rsidP="001C2342">
            <w:pPr>
              <w:pStyle w:val="a5"/>
              <w:spacing w:line="360" w:lineRule="auto"/>
              <w:jc w:val="both"/>
              <w:rPr>
                <w:sz w:val="28"/>
                <w:szCs w:val="28"/>
                <w:lang w:val="ru-RU"/>
              </w:rPr>
            </w:pPr>
            <w:r>
              <w:rPr>
                <w:sz w:val="28"/>
                <w:szCs w:val="28"/>
                <w:lang w:val="ru-RU"/>
              </w:rPr>
              <w:t>Суддя</w:t>
            </w:r>
          </w:p>
        </w:tc>
        <w:tc>
          <w:tcPr>
            <w:tcW w:w="5528" w:type="dxa"/>
          </w:tcPr>
          <w:p w:rsidR="00356EFF" w:rsidRDefault="00356EFF" w:rsidP="001C2342">
            <w:pPr>
              <w:pStyle w:val="a5"/>
              <w:spacing w:line="360" w:lineRule="auto"/>
              <w:jc w:val="both"/>
              <w:rPr>
                <w:sz w:val="28"/>
                <w:szCs w:val="28"/>
                <w:lang w:val="ru-RU"/>
              </w:rPr>
            </w:pPr>
            <w:r>
              <w:rPr>
                <w:sz w:val="28"/>
                <w:szCs w:val="28"/>
                <w:lang w:val="ru-RU"/>
              </w:rPr>
              <w:t>«який має вищу юридичну освіту»</w:t>
            </w:r>
          </w:p>
        </w:tc>
        <w:tc>
          <w:tcPr>
            <w:tcW w:w="4189" w:type="dxa"/>
          </w:tcPr>
          <w:p w:rsidR="00356EFF" w:rsidRDefault="007108F8" w:rsidP="007108F8">
            <w:pPr>
              <w:pStyle w:val="a5"/>
              <w:spacing w:line="360" w:lineRule="auto"/>
              <w:jc w:val="both"/>
              <w:rPr>
                <w:sz w:val="28"/>
                <w:szCs w:val="28"/>
                <w:lang w:val="ru-RU"/>
              </w:rPr>
            </w:pPr>
            <w:r>
              <w:rPr>
                <w:sz w:val="28"/>
                <w:szCs w:val="28"/>
                <w:lang w:val="ru-RU"/>
              </w:rPr>
              <w:t>ч. 1 ст. 69 Закону України «Про судоустрій і статус судді</w:t>
            </w:r>
            <w:proofErr w:type="gramStart"/>
            <w:r>
              <w:rPr>
                <w:sz w:val="28"/>
                <w:szCs w:val="28"/>
                <w:lang w:val="ru-RU"/>
              </w:rPr>
              <w:t>в</w:t>
            </w:r>
            <w:proofErr w:type="gramEnd"/>
            <w:r>
              <w:rPr>
                <w:sz w:val="28"/>
                <w:szCs w:val="28"/>
                <w:lang w:val="ru-RU"/>
              </w:rPr>
              <w:t xml:space="preserve">» від 2 червня 2016 р. </w:t>
            </w:r>
            <w:r w:rsidRPr="007108F8">
              <w:rPr>
                <w:sz w:val="28"/>
                <w:szCs w:val="28"/>
                <w:lang w:val="ru-RU"/>
              </w:rPr>
              <w:t>№ 1402-VIII</w:t>
            </w:r>
          </w:p>
        </w:tc>
      </w:tr>
      <w:tr w:rsidR="00356EFF" w:rsidTr="00356EFF">
        <w:tc>
          <w:tcPr>
            <w:tcW w:w="817" w:type="dxa"/>
          </w:tcPr>
          <w:p w:rsidR="00356EFF" w:rsidRDefault="007108F8" w:rsidP="001C2342">
            <w:pPr>
              <w:pStyle w:val="a5"/>
              <w:spacing w:line="360" w:lineRule="auto"/>
              <w:jc w:val="both"/>
              <w:rPr>
                <w:sz w:val="28"/>
                <w:szCs w:val="28"/>
                <w:lang w:val="ru-RU"/>
              </w:rPr>
            </w:pPr>
            <w:r>
              <w:rPr>
                <w:sz w:val="28"/>
                <w:szCs w:val="28"/>
                <w:lang w:val="ru-RU"/>
              </w:rPr>
              <w:t xml:space="preserve">2. </w:t>
            </w:r>
          </w:p>
        </w:tc>
        <w:tc>
          <w:tcPr>
            <w:tcW w:w="4253" w:type="dxa"/>
          </w:tcPr>
          <w:p w:rsidR="00356EFF" w:rsidRDefault="007108F8" w:rsidP="001C2342">
            <w:pPr>
              <w:pStyle w:val="a5"/>
              <w:spacing w:line="360" w:lineRule="auto"/>
              <w:jc w:val="both"/>
              <w:rPr>
                <w:sz w:val="28"/>
                <w:szCs w:val="28"/>
                <w:lang w:val="ru-RU"/>
              </w:rPr>
            </w:pPr>
            <w:r>
              <w:rPr>
                <w:sz w:val="28"/>
                <w:szCs w:val="28"/>
                <w:lang w:val="ru-RU"/>
              </w:rPr>
              <w:t>Патентний повірений</w:t>
            </w:r>
          </w:p>
        </w:tc>
        <w:tc>
          <w:tcPr>
            <w:tcW w:w="5528" w:type="dxa"/>
          </w:tcPr>
          <w:p w:rsidR="00356EFF" w:rsidRDefault="007108F8" w:rsidP="001C2342">
            <w:pPr>
              <w:pStyle w:val="a5"/>
              <w:spacing w:line="360" w:lineRule="auto"/>
              <w:jc w:val="both"/>
              <w:rPr>
                <w:sz w:val="28"/>
                <w:szCs w:val="28"/>
                <w:lang w:val="ru-RU"/>
              </w:rPr>
            </w:pPr>
            <w:r>
              <w:rPr>
                <w:sz w:val="28"/>
                <w:szCs w:val="28"/>
                <w:lang w:val="ru-RU"/>
              </w:rPr>
              <w:t xml:space="preserve">«має повну вищу освіту, а також повну вищу освіту </w:t>
            </w:r>
            <w:proofErr w:type="gramStart"/>
            <w:r>
              <w:rPr>
                <w:sz w:val="28"/>
                <w:szCs w:val="28"/>
                <w:lang w:val="ru-RU"/>
              </w:rPr>
              <w:t>в</w:t>
            </w:r>
            <w:proofErr w:type="gramEnd"/>
            <w:r>
              <w:rPr>
                <w:sz w:val="28"/>
                <w:szCs w:val="28"/>
                <w:lang w:val="ru-RU"/>
              </w:rPr>
              <w:t xml:space="preserve"> сфері охорони інтелектуальної власності»</w:t>
            </w:r>
          </w:p>
        </w:tc>
        <w:tc>
          <w:tcPr>
            <w:tcW w:w="4189" w:type="dxa"/>
          </w:tcPr>
          <w:p w:rsidR="00356EFF" w:rsidRDefault="007108F8" w:rsidP="001C2342">
            <w:pPr>
              <w:pStyle w:val="a5"/>
              <w:spacing w:line="360" w:lineRule="auto"/>
              <w:jc w:val="both"/>
              <w:rPr>
                <w:sz w:val="28"/>
                <w:szCs w:val="28"/>
                <w:lang w:val="ru-RU"/>
              </w:rPr>
            </w:pPr>
            <w:r>
              <w:rPr>
                <w:sz w:val="28"/>
                <w:szCs w:val="28"/>
                <w:lang w:val="ru-RU"/>
              </w:rPr>
              <w:t>абз. 2 ч. 3 Постанови Кабінету Міні</w:t>
            </w:r>
            <w:proofErr w:type="gramStart"/>
            <w:r>
              <w:rPr>
                <w:sz w:val="28"/>
                <w:szCs w:val="28"/>
                <w:lang w:val="ru-RU"/>
              </w:rPr>
              <w:t>стр</w:t>
            </w:r>
            <w:proofErr w:type="gramEnd"/>
            <w:r>
              <w:rPr>
                <w:sz w:val="28"/>
                <w:szCs w:val="28"/>
                <w:lang w:val="ru-RU"/>
              </w:rPr>
              <w:t>ів України «Про затвердження Положення про представників у справах інтелектуальної власності (патентних по</w:t>
            </w:r>
            <w:r w:rsidR="003B4099">
              <w:rPr>
                <w:sz w:val="28"/>
                <w:szCs w:val="28"/>
                <w:lang w:val="ru-RU"/>
              </w:rPr>
              <w:t>в</w:t>
            </w:r>
            <w:r>
              <w:rPr>
                <w:sz w:val="28"/>
                <w:szCs w:val="28"/>
                <w:lang w:val="ru-RU"/>
              </w:rPr>
              <w:t>ірених</w:t>
            </w:r>
            <w:r w:rsidR="003B4099">
              <w:rPr>
                <w:sz w:val="28"/>
                <w:szCs w:val="28"/>
                <w:lang w:val="ru-RU"/>
              </w:rPr>
              <w:t>) від 27 серпня 1997 р. № 938</w:t>
            </w:r>
          </w:p>
        </w:tc>
      </w:tr>
      <w:tr w:rsidR="00356EFF" w:rsidTr="00356EFF">
        <w:tc>
          <w:tcPr>
            <w:tcW w:w="817" w:type="dxa"/>
          </w:tcPr>
          <w:p w:rsidR="00356EFF" w:rsidRDefault="003B4099" w:rsidP="001C2342">
            <w:pPr>
              <w:pStyle w:val="a5"/>
              <w:spacing w:line="360" w:lineRule="auto"/>
              <w:jc w:val="both"/>
              <w:rPr>
                <w:sz w:val="28"/>
                <w:szCs w:val="28"/>
                <w:lang w:val="ru-RU"/>
              </w:rPr>
            </w:pPr>
            <w:r>
              <w:rPr>
                <w:sz w:val="28"/>
                <w:szCs w:val="28"/>
                <w:lang w:val="ru-RU"/>
              </w:rPr>
              <w:t>3.</w:t>
            </w:r>
          </w:p>
        </w:tc>
        <w:tc>
          <w:tcPr>
            <w:tcW w:w="4253" w:type="dxa"/>
          </w:tcPr>
          <w:p w:rsidR="00356EFF" w:rsidRDefault="003B4099" w:rsidP="001C2342">
            <w:pPr>
              <w:pStyle w:val="a5"/>
              <w:spacing w:line="360" w:lineRule="auto"/>
              <w:jc w:val="both"/>
              <w:rPr>
                <w:sz w:val="28"/>
                <w:szCs w:val="28"/>
                <w:lang w:val="ru-RU"/>
              </w:rPr>
            </w:pPr>
            <w:r>
              <w:rPr>
                <w:sz w:val="28"/>
                <w:szCs w:val="28"/>
                <w:lang w:val="ru-RU"/>
              </w:rPr>
              <w:t>Державний виконавець</w:t>
            </w:r>
          </w:p>
        </w:tc>
        <w:tc>
          <w:tcPr>
            <w:tcW w:w="5528" w:type="dxa"/>
          </w:tcPr>
          <w:p w:rsidR="00356EFF" w:rsidRDefault="003B4099" w:rsidP="001C2342">
            <w:pPr>
              <w:pStyle w:val="a5"/>
              <w:spacing w:line="360" w:lineRule="auto"/>
              <w:jc w:val="both"/>
              <w:rPr>
                <w:sz w:val="28"/>
                <w:szCs w:val="28"/>
                <w:lang w:val="ru-RU"/>
              </w:rPr>
            </w:pPr>
            <w:r>
              <w:rPr>
                <w:sz w:val="28"/>
                <w:szCs w:val="28"/>
                <w:lang w:val="ru-RU"/>
              </w:rPr>
              <w:t xml:space="preserve">«має </w:t>
            </w:r>
            <w:r w:rsidRPr="003B4099">
              <w:rPr>
                <w:sz w:val="28"/>
                <w:szCs w:val="28"/>
                <w:lang w:val="ru-RU"/>
              </w:rPr>
              <w:t xml:space="preserve">вищу юридичну освіту (для керівників органів державної виконавчої служби та їх заступників - не нижче другого </w:t>
            </w:r>
            <w:proofErr w:type="gramStart"/>
            <w:r w:rsidRPr="003B4099">
              <w:rPr>
                <w:sz w:val="28"/>
                <w:szCs w:val="28"/>
                <w:lang w:val="ru-RU"/>
              </w:rPr>
              <w:t>р</w:t>
            </w:r>
            <w:proofErr w:type="gramEnd"/>
            <w:r w:rsidRPr="003B4099">
              <w:rPr>
                <w:sz w:val="28"/>
                <w:szCs w:val="28"/>
                <w:lang w:val="ru-RU"/>
              </w:rPr>
              <w:t>івня)</w:t>
            </w:r>
            <w:r>
              <w:rPr>
                <w:sz w:val="28"/>
                <w:szCs w:val="28"/>
                <w:lang w:val="ru-RU"/>
              </w:rPr>
              <w:t>»</w:t>
            </w:r>
          </w:p>
        </w:tc>
        <w:tc>
          <w:tcPr>
            <w:tcW w:w="4189" w:type="dxa"/>
          </w:tcPr>
          <w:p w:rsidR="00356EFF" w:rsidRDefault="003B4099" w:rsidP="003B4099">
            <w:pPr>
              <w:pStyle w:val="a5"/>
              <w:spacing w:line="360" w:lineRule="auto"/>
              <w:jc w:val="both"/>
              <w:rPr>
                <w:sz w:val="28"/>
                <w:szCs w:val="28"/>
                <w:lang w:val="ru-RU"/>
              </w:rPr>
            </w:pPr>
            <w:r>
              <w:rPr>
                <w:sz w:val="28"/>
                <w:szCs w:val="28"/>
                <w:lang w:val="ru-RU"/>
              </w:rPr>
              <w:t xml:space="preserve">ч. 1 ст. 10 Закону України «Про </w:t>
            </w:r>
            <w:r w:rsidRPr="003B4099">
              <w:rPr>
                <w:sz w:val="28"/>
                <w:szCs w:val="28"/>
                <w:lang w:val="ru-RU"/>
              </w:rPr>
              <w:t xml:space="preserve">органи та осіб, які здійснюють примусове виконання судових </w:t>
            </w:r>
            <w:proofErr w:type="gramStart"/>
            <w:r w:rsidRPr="003B4099">
              <w:rPr>
                <w:sz w:val="28"/>
                <w:szCs w:val="28"/>
                <w:lang w:val="ru-RU"/>
              </w:rPr>
              <w:t>р</w:t>
            </w:r>
            <w:proofErr w:type="gramEnd"/>
            <w:r w:rsidRPr="003B4099">
              <w:rPr>
                <w:sz w:val="28"/>
                <w:szCs w:val="28"/>
                <w:lang w:val="ru-RU"/>
              </w:rPr>
              <w:t>ішень і рішень інших органів</w:t>
            </w:r>
            <w:r>
              <w:rPr>
                <w:sz w:val="28"/>
                <w:szCs w:val="28"/>
                <w:lang w:val="ru-RU"/>
              </w:rPr>
              <w:t xml:space="preserve">» від 2 червня 2016 р. </w:t>
            </w:r>
            <w:r w:rsidRPr="003B4099">
              <w:rPr>
                <w:sz w:val="28"/>
                <w:szCs w:val="28"/>
                <w:lang w:val="ru-RU"/>
              </w:rPr>
              <w:t>№ 1403-VIII</w:t>
            </w:r>
          </w:p>
        </w:tc>
      </w:tr>
      <w:tr w:rsidR="00356EFF" w:rsidTr="00356EFF">
        <w:tc>
          <w:tcPr>
            <w:tcW w:w="817" w:type="dxa"/>
          </w:tcPr>
          <w:p w:rsidR="00356EFF" w:rsidRDefault="003B4099" w:rsidP="001C2342">
            <w:pPr>
              <w:pStyle w:val="a5"/>
              <w:spacing w:line="360" w:lineRule="auto"/>
              <w:jc w:val="both"/>
              <w:rPr>
                <w:sz w:val="28"/>
                <w:szCs w:val="28"/>
                <w:lang w:val="ru-RU"/>
              </w:rPr>
            </w:pPr>
            <w:r>
              <w:rPr>
                <w:sz w:val="28"/>
                <w:szCs w:val="28"/>
                <w:lang w:val="ru-RU"/>
              </w:rPr>
              <w:lastRenderedPageBreak/>
              <w:t>4.</w:t>
            </w:r>
          </w:p>
        </w:tc>
        <w:tc>
          <w:tcPr>
            <w:tcW w:w="4253" w:type="dxa"/>
          </w:tcPr>
          <w:p w:rsidR="00356EFF" w:rsidRDefault="003B4099" w:rsidP="001C2342">
            <w:pPr>
              <w:pStyle w:val="a5"/>
              <w:spacing w:line="360" w:lineRule="auto"/>
              <w:jc w:val="both"/>
              <w:rPr>
                <w:sz w:val="28"/>
                <w:szCs w:val="28"/>
                <w:lang w:val="ru-RU"/>
              </w:rPr>
            </w:pPr>
            <w:r>
              <w:rPr>
                <w:sz w:val="28"/>
                <w:szCs w:val="28"/>
                <w:lang w:val="ru-RU"/>
              </w:rPr>
              <w:t>Приватний виконавець</w:t>
            </w:r>
          </w:p>
        </w:tc>
        <w:tc>
          <w:tcPr>
            <w:tcW w:w="5528" w:type="dxa"/>
          </w:tcPr>
          <w:p w:rsidR="00356EFF" w:rsidRDefault="003B4099" w:rsidP="001C2342">
            <w:pPr>
              <w:pStyle w:val="a5"/>
              <w:spacing w:line="360" w:lineRule="auto"/>
              <w:jc w:val="both"/>
              <w:rPr>
                <w:sz w:val="28"/>
                <w:szCs w:val="28"/>
                <w:lang w:val="ru-RU"/>
              </w:rPr>
            </w:pPr>
            <w:r>
              <w:rPr>
                <w:sz w:val="28"/>
                <w:szCs w:val="28"/>
                <w:lang w:val="ru-RU"/>
              </w:rPr>
              <w:t>«</w:t>
            </w:r>
            <w:r w:rsidRPr="003B4099">
              <w:rPr>
                <w:sz w:val="28"/>
                <w:szCs w:val="28"/>
                <w:lang w:val="ru-RU"/>
              </w:rPr>
              <w:t xml:space="preserve">має вищу юридичну освіту не нижче другого </w:t>
            </w:r>
            <w:proofErr w:type="gramStart"/>
            <w:r w:rsidRPr="003B4099">
              <w:rPr>
                <w:sz w:val="28"/>
                <w:szCs w:val="28"/>
                <w:lang w:val="ru-RU"/>
              </w:rPr>
              <w:t>р</w:t>
            </w:r>
            <w:proofErr w:type="gramEnd"/>
            <w:r w:rsidRPr="003B4099">
              <w:rPr>
                <w:sz w:val="28"/>
                <w:szCs w:val="28"/>
                <w:lang w:val="ru-RU"/>
              </w:rPr>
              <w:t>івня</w:t>
            </w:r>
            <w:r>
              <w:rPr>
                <w:sz w:val="28"/>
                <w:szCs w:val="28"/>
                <w:lang w:val="ru-RU"/>
              </w:rPr>
              <w:t>»</w:t>
            </w:r>
          </w:p>
        </w:tc>
        <w:tc>
          <w:tcPr>
            <w:tcW w:w="4189" w:type="dxa"/>
          </w:tcPr>
          <w:p w:rsidR="00356EFF" w:rsidRDefault="003B4099" w:rsidP="003B4099">
            <w:pPr>
              <w:pStyle w:val="a5"/>
              <w:spacing w:line="360" w:lineRule="auto"/>
              <w:jc w:val="both"/>
              <w:rPr>
                <w:sz w:val="28"/>
                <w:szCs w:val="28"/>
                <w:lang w:val="ru-RU"/>
              </w:rPr>
            </w:pPr>
            <w:r>
              <w:rPr>
                <w:sz w:val="28"/>
                <w:szCs w:val="28"/>
                <w:lang w:val="ru-RU"/>
              </w:rPr>
              <w:t xml:space="preserve">ч. 1 ст. 18 Закону України «Про </w:t>
            </w:r>
            <w:r w:rsidRPr="003B4099">
              <w:rPr>
                <w:sz w:val="28"/>
                <w:szCs w:val="28"/>
                <w:lang w:val="ru-RU"/>
              </w:rPr>
              <w:t xml:space="preserve">органи та осіб, які здійснюють примусове виконання судових </w:t>
            </w:r>
            <w:proofErr w:type="gramStart"/>
            <w:r w:rsidRPr="003B4099">
              <w:rPr>
                <w:sz w:val="28"/>
                <w:szCs w:val="28"/>
                <w:lang w:val="ru-RU"/>
              </w:rPr>
              <w:t>р</w:t>
            </w:r>
            <w:proofErr w:type="gramEnd"/>
            <w:r w:rsidRPr="003B4099">
              <w:rPr>
                <w:sz w:val="28"/>
                <w:szCs w:val="28"/>
                <w:lang w:val="ru-RU"/>
              </w:rPr>
              <w:t>ішень і рішень інших органів</w:t>
            </w:r>
            <w:r>
              <w:rPr>
                <w:sz w:val="28"/>
                <w:szCs w:val="28"/>
                <w:lang w:val="ru-RU"/>
              </w:rPr>
              <w:t xml:space="preserve">» від 2 червня 2016 р. </w:t>
            </w:r>
            <w:r w:rsidRPr="003B4099">
              <w:rPr>
                <w:sz w:val="28"/>
                <w:szCs w:val="28"/>
                <w:lang w:val="ru-RU"/>
              </w:rPr>
              <w:t>№ 1403-VIII</w:t>
            </w:r>
          </w:p>
        </w:tc>
      </w:tr>
      <w:tr w:rsidR="00356EFF" w:rsidTr="00356EFF">
        <w:tc>
          <w:tcPr>
            <w:tcW w:w="817" w:type="dxa"/>
          </w:tcPr>
          <w:p w:rsidR="00356EFF" w:rsidRDefault="003B4099" w:rsidP="001C2342">
            <w:pPr>
              <w:pStyle w:val="a5"/>
              <w:spacing w:line="360" w:lineRule="auto"/>
              <w:jc w:val="both"/>
              <w:rPr>
                <w:sz w:val="28"/>
                <w:szCs w:val="28"/>
                <w:lang w:val="ru-RU"/>
              </w:rPr>
            </w:pPr>
            <w:r>
              <w:rPr>
                <w:sz w:val="28"/>
                <w:szCs w:val="28"/>
                <w:lang w:val="ru-RU"/>
              </w:rPr>
              <w:t>5.</w:t>
            </w:r>
          </w:p>
        </w:tc>
        <w:tc>
          <w:tcPr>
            <w:tcW w:w="4253" w:type="dxa"/>
          </w:tcPr>
          <w:p w:rsidR="00356EFF" w:rsidRDefault="003B4099" w:rsidP="003B4099">
            <w:pPr>
              <w:pStyle w:val="a5"/>
              <w:spacing w:line="360" w:lineRule="auto"/>
              <w:jc w:val="both"/>
              <w:rPr>
                <w:sz w:val="28"/>
                <w:szCs w:val="28"/>
                <w:lang w:val="ru-RU"/>
              </w:rPr>
            </w:pPr>
            <w:r>
              <w:rPr>
                <w:sz w:val="28"/>
                <w:szCs w:val="28"/>
                <w:lang w:val="ru-RU"/>
              </w:rPr>
              <w:t xml:space="preserve">Керівник </w:t>
            </w:r>
            <w:r w:rsidRPr="003B4099">
              <w:rPr>
                <w:sz w:val="28"/>
                <w:szCs w:val="28"/>
                <w:lang w:val="ru-RU"/>
              </w:rPr>
              <w:t>територіального органу поліції</w:t>
            </w:r>
          </w:p>
        </w:tc>
        <w:tc>
          <w:tcPr>
            <w:tcW w:w="5528" w:type="dxa"/>
          </w:tcPr>
          <w:p w:rsidR="00356EFF" w:rsidRDefault="003B4099" w:rsidP="001C2342">
            <w:pPr>
              <w:pStyle w:val="a5"/>
              <w:spacing w:line="360" w:lineRule="auto"/>
              <w:jc w:val="both"/>
              <w:rPr>
                <w:sz w:val="28"/>
                <w:szCs w:val="28"/>
                <w:lang w:val="ru-RU"/>
              </w:rPr>
            </w:pPr>
            <w:r>
              <w:rPr>
                <w:sz w:val="28"/>
                <w:szCs w:val="28"/>
                <w:lang w:val="ru-RU"/>
              </w:rPr>
              <w:t>«</w:t>
            </w:r>
            <w:r w:rsidRPr="003B4099">
              <w:rPr>
                <w:sz w:val="28"/>
                <w:szCs w:val="28"/>
                <w:lang w:val="ru-RU"/>
              </w:rPr>
              <w:t>має вищу повну юридичну освіту</w:t>
            </w:r>
            <w:r>
              <w:rPr>
                <w:sz w:val="28"/>
                <w:szCs w:val="28"/>
                <w:lang w:val="ru-RU"/>
              </w:rPr>
              <w:t>»</w:t>
            </w:r>
          </w:p>
        </w:tc>
        <w:tc>
          <w:tcPr>
            <w:tcW w:w="4189" w:type="dxa"/>
          </w:tcPr>
          <w:p w:rsidR="00356EFF" w:rsidRDefault="003B4099" w:rsidP="001C2342">
            <w:pPr>
              <w:pStyle w:val="a5"/>
              <w:spacing w:line="360" w:lineRule="auto"/>
              <w:jc w:val="both"/>
              <w:rPr>
                <w:sz w:val="28"/>
                <w:szCs w:val="28"/>
                <w:lang w:val="ru-RU"/>
              </w:rPr>
            </w:pPr>
            <w:r>
              <w:rPr>
                <w:sz w:val="28"/>
                <w:szCs w:val="28"/>
                <w:lang w:val="ru-RU"/>
              </w:rPr>
              <w:t>п. 2 ч. 7 ст. 15 Закону України «Про Національну поліцію» від</w:t>
            </w:r>
            <w:proofErr w:type="gramStart"/>
            <w:r>
              <w:rPr>
                <w:sz w:val="28"/>
                <w:szCs w:val="28"/>
                <w:lang w:val="ru-RU"/>
              </w:rPr>
              <w:t>2</w:t>
            </w:r>
            <w:proofErr w:type="gramEnd"/>
            <w:r>
              <w:rPr>
                <w:sz w:val="28"/>
                <w:szCs w:val="28"/>
                <w:lang w:val="ru-RU"/>
              </w:rPr>
              <w:t xml:space="preserve"> липня 2015 р. </w:t>
            </w:r>
            <w:r w:rsidRPr="003B4099">
              <w:rPr>
                <w:sz w:val="28"/>
                <w:szCs w:val="28"/>
                <w:lang w:val="ru-RU"/>
              </w:rPr>
              <w:t>№ 580-VIII</w:t>
            </w:r>
          </w:p>
        </w:tc>
      </w:tr>
      <w:tr w:rsidR="00356EFF" w:rsidTr="00356EFF">
        <w:tc>
          <w:tcPr>
            <w:tcW w:w="817" w:type="dxa"/>
          </w:tcPr>
          <w:p w:rsidR="00356EFF" w:rsidRDefault="003B4099" w:rsidP="001C2342">
            <w:pPr>
              <w:pStyle w:val="a5"/>
              <w:spacing w:line="360" w:lineRule="auto"/>
              <w:jc w:val="both"/>
              <w:rPr>
                <w:sz w:val="28"/>
                <w:szCs w:val="28"/>
                <w:lang w:val="ru-RU"/>
              </w:rPr>
            </w:pPr>
            <w:r>
              <w:rPr>
                <w:sz w:val="28"/>
                <w:szCs w:val="28"/>
                <w:lang w:val="ru-RU"/>
              </w:rPr>
              <w:t>6.</w:t>
            </w:r>
          </w:p>
        </w:tc>
        <w:tc>
          <w:tcPr>
            <w:tcW w:w="4253" w:type="dxa"/>
          </w:tcPr>
          <w:p w:rsidR="00356EFF" w:rsidRDefault="003B4099" w:rsidP="001C2342">
            <w:pPr>
              <w:pStyle w:val="a5"/>
              <w:spacing w:line="360" w:lineRule="auto"/>
              <w:jc w:val="both"/>
              <w:rPr>
                <w:sz w:val="28"/>
                <w:szCs w:val="28"/>
                <w:lang w:val="ru-RU"/>
              </w:rPr>
            </w:pPr>
            <w:r>
              <w:rPr>
                <w:sz w:val="28"/>
                <w:szCs w:val="28"/>
                <w:lang w:val="ru-RU"/>
              </w:rPr>
              <w:t>Заступник керівника територіального органу поліції</w:t>
            </w:r>
          </w:p>
        </w:tc>
        <w:tc>
          <w:tcPr>
            <w:tcW w:w="5528" w:type="dxa"/>
          </w:tcPr>
          <w:p w:rsidR="00356EFF" w:rsidRDefault="003B4099" w:rsidP="001C2342">
            <w:pPr>
              <w:pStyle w:val="a5"/>
              <w:spacing w:line="360" w:lineRule="auto"/>
              <w:jc w:val="both"/>
              <w:rPr>
                <w:sz w:val="28"/>
                <w:szCs w:val="28"/>
                <w:lang w:val="ru-RU"/>
              </w:rPr>
            </w:pPr>
            <w:r>
              <w:rPr>
                <w:sz w:val="28"/>
                <w:szCs w:val="28"/>
                <w:lang w:val="ru-RU"/>
              </w:rPr>
              <w:t>«</w:t>
            </w:r>
            <w:r w:rsidRPr="003B4099">
              <w:rPr>
                <w:sz w:val="28"/>
                <w:szCs w:val="28"/>
                <w:lang w:val="ru-RU"/>
              </w:rPr>
              <w:t>має вищу повну юридичну освіту</w:t>
            </w:r>
            <w:r>
              <w:rPr>
                <w:sz w:val="28"/>
                <w:szCs w:val="28"/>
                <w:lang w:val="ru-RU"/>
              </w:rPr>
              <w:t>»</w:t>
            </w:r>
          </w:p>
        </w:tc>
        <w:tc>
          <w:tcPr>
            <w:tcW w:w="4189" w:type="dxa"/>
          </w:tcPr>
          <w:p w:rsidR="00356EFF" w:rsidRDefault="003B4099" w:rsidP="003B4099">
            <w:pPr>
              <w:pStyle w:val="a5"/>
              <w:spacing w:line="360" w:lineRule="auto"/>
              <w:jc w:val="both"/>
              <w:rPr>
                <w:sz w:val="28"/>
                <w:szCs w:val="28"/>
                <w:lang w:val="ru-RU"/>
              </w:rPr>
            </w:pPr>
            <w:r>
              <w:rPr>
                <w:sz w:val="28"/>
                <w:szCs w:val="28"/>
                <w:lang w:val="ru-RU"/>
              </w:rPr>
              <w:t>п. 2 ч. 7 ст. 15 Закону України «Про Національну поліцію» від</w:t>
            </w:r>
            <w:proofErr w:type="gramStart"/>
            <w:r>
              <w:rPr>
                <w:sz w:val="28"/>
                <w:szCs w:val="28"/>
                <w:lang w:val="ru-RU"/>
              </w:rPr>
              <w:t>2</w:t>
            </w:r>
            <w:proofErr w:type="gramEnd"/>
            <w:r>
              <w:rPr>
                <w:sz w:val="28"/>
                <w:szCs w:val="28"/>
                <w:lang w:val="ru-RU"/>
              </w:rPr>
              <w:t xml:space="preserve"> липня 2015 р. </w:t>
            </w:r>
            <w:r w:rsidRPr="003B4099">
              <w:rPr>
                <w:sz w:val="28"/>
                <w:szCs w:val="28"/>
                <w:lang w:val="ru-RU"/>
              </w:rPr>
              <w:t>№ 580-VIII</w:t>
            </w:r>
            <w:r>
              <w:rPr>
                <w:sz w:val="28"/>
                <w:szCs w:val="28"/>
                <w:lang w:val="ru-RU"/>
              </w:rPr>
              <w:t xml:space="preserve"> </w:t>
            </w:r>
          </w:p>
        </w:tc>
      </w:tr>
      <w:tr w:rsidR="003B4099" w:rsidTr="00356EFF">
        <w:tc>
          <w:tcPr>
            <w:tcW w:w="817" w:type="dxa"/>
          </w:tcPr>
          <w:p w:rsidR="003B4099" w:rsidRDefault="003B4099" w:rsidP="001C2342">
            <w:pPr>
              <w:pStyle w:val="a5"/>
              <w:spacing w:line="360" w:lineRule="auto"/>
              <w:jc w:val="both"/>
              <w:rPr>
                <w:sz w:val="28"/>
                <w:szCs w:val="28"/>
                <w:lang w:val="ru-RU"/>
              </w:rPr>
            </w:pPr>
            <w:r>
              <w:rPr>
                <w:sz w:val="28"/>
                <w:szCs w:val="28"/>
                <w:lang w:val="ru-RU"/>
              </w:rPr>
              <w:t>7.</w:t>
            </w:r>
          </w:p>
        </w:tc>
        <w:tc>
          <w:tcPr>
            <w:tcW w:w="4253" w:type="dxa"/>
          </w:tcPr>
          <w:p w:rsidR="003B4099" w:rsidRDefault="003B4099" w:rsidP="001C2342">
            <w:pPr>
              <w:pStyle w:val="a5"/>
              <w:spacing w:line="360" w:lineRule="auto"/>
              <w:jc w:val="both"/>
              <w:rPr>
                <w:sz w:val="28"/>
                <w:szCs w:val="28"/>
                <w:lang w:val="ru-RU"/>
              </w:rPr>
            </w:pPr>
            <w:r>
              <w:rPr>
                <w:sz w:val="28"/>
                <w:szCs w:val="28"/>
                <w:lang w:val="ru-RU"/>
              </w:rPr>
              <w:t>Керівник та заступник</w:t>
            </w:r>
            <w:r w:rsidRPr="003B4099">
              <w:rPr>
                <w:sz w:val="28"/>
                <w:szCs w:val="28"/>
                <w:lang w:val="ru-RU"/>
              </w:rPr>
              <w:t xml:space="preserve"> керівника поліції</w:t>
            </w:r>
          </w:p>
        </w:tc>
        <w:tc>
          <w:tcPr>
            <w:tcW w:w="5528" w:type="dxa"/>
          </w:tcPr>
          <w:p w:rsidR="003B4099" w:rsidRDefault="003B4099" w:rsidP="001C2342">
            <w:pPr>
              <w:pStyle w:val="a5"/>
              <w:spacing w:line="360" w:lineRule="auto"/>
              <w:jc w:val="both"/>
              <w:rPr>
                <w:sz w:val="28"/>
                <w:szCs w:val="28"/>
                <w:lang w:val="ru-RU"/>
              </w:rPr>
            </w:pPr>
            <w:r>
              <w:rPr>
                <w:sz w:val="28"/>
                <w:szCs w:val="28"/>
                <w:lang w:val="ru-RU"/>
              </w:rPr>
              <w:t>«</w:t>
            </w:r>
            <w:r w:rsidRPr="003B4099">
              <w:rPr>
                <w:sz w:val="28"/>
                <w:szCs w:val="28"/>
                <w:lang w:val="ru-RU"/>
              </w:rPr>
              <w:t>має вищу повну юридичну освіту</w:t>
            </w:r>
            <w:r>
              <w:rPr>
                <w:sz w:val="28"/>
                <w:szCs w:val="28"/>
                <w:lang w:val="ru-RU"/>
              </w:rPr>
              <w:t>»</w:t>
            </w:r>
          </w:p>
        </w:tc>
        <w:tc>
          <w:tcPr>
            <w:tcW w:w="4189" w:type="dxa"/>
          </w:tcPr>
          <w:p w:rsidR="003B4099" w:rsidRDefault="003B4099" w:rsidP="003B4099">
            <w:pPr>
              <w:pStyle w:val="a5"/>
              <w:spacing w:line="360" w:lineRule="auto"/>
              <w:jc w:val="both"/>
              <w:rPr>
                <w:sz w:val="28"/>
                <w:szCs w:val="28"/>
                <w:lang w:val="ru-RU"/>
              </w:rPr>
            </w:pPr>
            <w:r>
              <w:rPr>
                <w:sz w:val="28"/>
                <w:szCs w:val="28"/>
                <w:lang w:val="ru-RU"/>
              </w:rPr>
              <w:t xml:space="preserve">п. 2 ч. 5 ст. 21 </w:t>
            </w:r>
            <w:r w:rsidR="00E21B51">
              <w:rPr>
                <w:sz w:val="28"/>
                <w:szCs w:val="28"/>
                <w:lang w:val="ru-RU"/>
              </w:rPr>
              <w:t>Закону України «Про Національну поліцію» від</w:t>
            </w:r>
            <w:proofErr w:type="gramStart"/>
            <w:r w:rsidR="00E21B51">
              <w:rPr>
                <w:sz w:val="28"/>
                <w:szCs w:val="28"/>
                <w:lang w:val="ru-RU"/>
              </w:rPr>
              <w:t>2</w:t>
            </w:r>
            <w:proofErr w:type="gramEnd"/>
            <w:r w:rsidR="00E21B51">
              <w:rPr>
                <w:sz w:val="28"/>
                <w:szCs w:val="28"/>
                <w:lang w:val="ru-RU"/>
              </w:rPr>
              <w:t xml:space="preserve"> липня 2015 р. </w:t>
            </w:r>
            <w:r w:rsidR="00E21B51" w:rsidRPr="003B4099">
              <w:rPr>
                <w:sz w:val="28"/>
                <w:szCs w:val="28"/>
                <w:lang w:val="ru-RU"/>
              </w:rPr>
              <w:t>№ 580-VIII</w:t>
            </w:r>
          </w:p>
        </w:tc>
      </w:tr>
      <w:tr w:rsidR="00E21B51" w:rsidTr="00356EFF">
        <w:tc>
          <w:tcPr>
            <w:tcW w:w="817" w:type="dxa"/>
          </w:tcPr>
          <w:p w:rsidR="00E21B51" w:rsidRDefault="00E21B51" w:rsidP="001C2342">
            <w:pPr>
              <w:pStyle w:val="a5"/>
              <w:spacing w:line="360" w:lineRule="auto"/>
              <w:jc w:val="both"/>
              <w:rPr>
                <w:sz w:val="28"/>
                <w:szCs w:val="28"/>
                <w:lang w:val="ru-RU"/>
              </w:rPr>
            </w:pPr>
            <w:r>
              <w:rPr>
                <w:sz w:val="28"/>
                <w:szCs w:val="28"/>
                <w:lang w:val="ru-RU"/>
              </w:rPr>
              <w:t>8.</w:t>
            </w:r>
          </w:p>
        </w:tc>
        <w:tc>
          <w:tcPr>
            <w:tcW w:w="4253" w:type="dxa"/>
          </w:tcPr>
          <w:p w:rsidR="00E21B51" w:rsidRDefault="00E21B51" w:rsidP="001C2342">
            <w:pPr>
              <w:pStyle w:val="a5"/>
              <w:spacing w:line="360" w:lineRule="auto"/>
              <w:jc w:val="both"/>
              <w:rPr>
                <w:sz w:val="28"/>
                <w:szCs w:val="28"/>
                <w:lang w:val="ru-RU"/>
              </w:rPr>
            </w:pPr>
            <w:r>
              <w:rPr>
                <w:sz w:val="28"/>
                <w:szCs w:val="28"/>
                <w:lang w:val="ru-RU"/>
              </w:rPr>
              <w:t>Директор Націонльного антикорупційного бюро</w:t>
            </w:r>
          </w:p>
        </w:tc>
        <w:tc>
          <w:tcPr>
            <w:tcW w:w="5528" w:type="dxa"/>
          </w:tcPr>
          <w:p w:rsidR="00E21B51" w:rsidRDefault="00E21B51" w:rsidP="001C2342">
            <w:pPr>
              <w:pStyle w:val="a5"/>
              <w:spacing w:line="360" w:lineRule="auto"/>
              <w:jc w:val="both"/>
              <w:rPr>
                <w:sz w:val="28"/>
                <w:szCs w:val="28"/>
                <w:lang w:val="ru-RU"/>
              </w:rPr>
            </w:pPr>
            <w:r>
              <w:rPr>
                <w:sz w:val="28"/>
                <w:szCs w:val="28"/>
                <w:lang w:val="ru-RU"/>
              </w:rPr>
              <w:t>«</w:t>
            </w:r>
            <w:r w:rsidRPr="00E21B51">
              <w:rPr>
                <w:sz w:val="28"/>
                <w:szCs w:val="28"/>
                <w:lang w:val="ru-RU"/>
              </w:rPr>
              <w:t>має вищу юридичну освіту</w:t>
            </w:r>
            <w:r>
              <w:rPr>
                <w:sz w:val="28"/>
                <w:szCs w:val="28"/>
                <w:lang w:val="ru-RU"/>
              </w:rPr>
              <w:t>»</w:t>
            </w:r>
          </w:p>
        </w:tc>
        <w:tc>
          <w:tcPr>
            <w:tcW w:w="4189" w:type="dxa"/>
          </w:tcPr>
          <w:p w:rsidR="00E21B51" w:rsidRDefault="00E21B51" w:rsidP="00E21B51">
            <w:pPr>
              <w:pStyle w:val="a5"/>
              <w:spacing w:line="360" w:lineRule="auto"/>
              <w:jc w:val="both"/>
              <w:rPr>
                <w:sz w:val="28"/>
                <w:szCs w:val="28"/>
                <w:lang w:val="ru-RU"/>
              </w:rPr>
            </w:pPr>
            <w:r>
              <w:rPr>
                <w:sz w:val="28"/>
                <w:szCs w:val="28"/>
                <w:lang w:val="ru-RU"/>
              </w:rPr>
              <w:t xml:space="preserve">абз. 1 ч. 2 ст. 6 Закону України «Про Національне антикорупційне бюро України» від 14 жовтня 2014 р. </w:t>
            </w:r>
            <w:r w:rsidRPr="00E21B51">
              <w:rPr>
                <w:sz w:val="28"/>
                <w:szCs w:val="28"/>
                <w:lang w:val="ru-RU"/>
              </w:rPr>
              <w:t>№ 1698-VII</w:t>
            </w:r>
          </w:p>
        </w:tc>
      </w:tr>
      <w:tr w:rsidR="00E21B51" w:rsidTr="00356EFF">
        <w:tc>
          <w:tcPr>
            <w:tcW w:w="817" w:type="dxa"/>
          </w:tcPr>
          <w:p w:rsidR="00E21B51" w:rsidRDefault="00E21B51" w:rsidP="001C2342">
            <w:pPr>
              <w:pStyle w:val="a5"/>
              <w:spacing w:line="360" w:lineRule="auto"/>
              <w:jc w:val="both"/>
              <w:rPr>
                <w:sz w:val="28"/>
                <w:szCs w:val="28"/>
                <w:lang w:val="ru-RU"/>
              </w:rPr>
            </w:pPr>
            <w:r>
              <w:rPr>
                <w:sz w:val="28"/>
                <w:szCs w:val="28"/>
                <w:lang w:val="ru-RU"/>
              </w:rPr>
              <w:lastRenderedPageBreak/>
              <w:t>9.</w:t>
            </w:r>
          </w:p>
        </w:tc>
        <w:tc>
          <w:tcPr>
            <w:tcW w:w="4253" w:type="dxa"/>
          </w:tcPr>
          <w:p w:rsidR="00E21B51" w:rsidRPr="00E21B51" w:rsidRDefault="00E21B51" w:rsidP="00E21B51">
            <w:pPr>
              <w:pStyle w:val="a5"/>
              <w:spacing w:line="360" w:lineRule="auto"/>
              <w:jc w:val="both"/>
              <w:rPr>
                <w:sz w:val="28"/>
                <w:szCs w:val="28"/>
              </w:rPr>
            </w:pPr>
            <w:r w:rsidRPr="00E21B51">
              <w:rPr>
                <w:sz w:val="28"/>
                <w:szCs w:val="28"/>
              </w:rPr>
              <w:t>Директор Державного бюро розслідувань, перший заступником Директора Державного бюро розслідувань, заступник Директора Державного</w:t>
            </w:r>
            <w:r>
              <w:rPr>
                <w:sz w:val="28"/>
                <w:szCs w:val="28"/>
              </w:rPr>
              <w:t xml:space="preserve"> бюро розслідувань</w:t>
            </w:r>
          </w:p>
        </w:tc>
        <w:tc>
          <w:tcPr>
            <w:tcW w:w="5528" w:type="dxa"/>
          </w:tcPr>
          <w:p w:rsidR="00E21B51" w:rsidRDefault="00E21B51" w:rsidP="001C2342">
            <w:pPr>
              <w:pStyle w:val="a5"/>
              <w:spacing w:line="360" w:lineRule="auto"/>
              <w:jc w:val="both"/>
              <w:rPr>
                <w:sz w:val="28"/>
                <w:szCs w:val="28"/>
                <w:lang w:val="ru-RU"/>
              </w:rPr>
            </w:pPr>
            <w:r>
              <w:rPr>
                <w:sz w:val="28"/>
                <w:szCs w:val="28"/>
                <w:lang w:val="ru-RU"/>
              </w:rPr>
              <w:t>«</w:t>
            </w:r>
            <w:r w:rsidRPr="00E21B51">
              <w:rPr>
                <w:sz w:val="28"/>
                <w:szCs w:val="28"/>
                <w:lang w:val="ru-RU"/>
              </w:rPr>
              <w:t>має вищу юридичну освіту</w:t>
            </w:r>
            <w:r>
              <w:rPr>
                <w:sz w:val="28"/>
                <w:szCs w:val="28"/>
                <w:lang w:val="ru-RU"/>
              </w:rPr>
              <w:t>»</w:t>
            </w:r>
          </w:p>
        </w:tc>
        <w:tc>
          <w:tcPr>
            <w:tcW w:w="4189" w:type="dxa"/>
          </w:tcPr>
          <w:p w:rsidR="00E21B51" w:rsidRDefault="00E21B51" w:rsidP="00E21B51">
            <w:pPr>
              <w:pStyle w:val="a5"/>
              <w:spacing w:line="360" w:lineRule="auto"/>
              <w:jc w:val="both"/>
              <w:rPr>
                <w:sz w:val="28"/>
                <w:szCs w:val="28"/>
                <w:lang w:val="ru-RU"/>
              </w:rPr>
            </w:pPr>
            <w:r>
              <w:rPr>
                <w:sz w:val="28"/>
                <w:szCs w:val="28"/>
                <w:lang w:val="ru-RU"/>
              </w:rPr>
              <w:t xml:space="preserve">п. 1 ч. 2 ст. 10 Закону України «Про Державне бюро розслідувань» від 12 листопада 2015 р. </w:t>
            </w:r>
            <w:r w:rsidRPr="00E21B51">
              <w:rPr>
                <w:sz w:val="28"/>
                <w:szCs w:val="28"/>
                <w:lang w:val="ru-RU"/>
              </w:rPr>
              <w:t>№ 794-VIII</w:t>
            </w:r>
          </w:p>
        </w:tc>
      </w:tr>
      <w:tr w:rsidR="00E21B51" w:rsidRPr="003F417C" w:rsidTr="00356EFF">
        <w:tc>
          <w:tcPr>
            <w:tcW w:w="817" w:type="dxa"/>
          </w:tcPr>
          <w:p w:rsidR="00E21B51" w:rsidRDefault="00E21B51" w:rsidP="001C2342">
            <w:pPr>
              <w:pStyle w:val="a5"/>
              <w:spacing w:line="360" w:lineRule="auto"/>
              <w:jc w:val="both"/>
              <w:rPr>
                <w:sz w:val="28"/>
                <w:szCs w:val="28"/>
                <w:lang w:val="ru-RU"/>
              </w:rPr>
            </w:pPr>
            <w:r>
              <w:rPr>
                <w:sz w:val="28"/>
                <w:szCs w:val="28"/>
                <w:lang w:val="ru-RU"/>
              </w:rPr>
              <w:t>10.</w:t>
            </w:r>
          </w:p>
        </w:tc>
        <w:tc>
          <w:tcPr>
            <w:tcW w:w="4253" w:type="dxa"/>
          </w:tcPr>
          <w:p w:rsidR="00E21B51" w:rsidRPr="00E21B51" w:rsidRDefault="003F417C" w:rsidP="00E21B51">
            <w:pPr>
              <w:pStyle w:val="a5"/>
              <w:spacing w:line="360" w:lineRule="auto"/>
              <w:jc w:val="both"/>
              <w:rPr>
                <w:sz w:val="28"/>
                <w:szCs w:val="28"/>
              </w:rPr>
            </w:pPr>
            <w:r>
              <w:rPr>
                <w:sz w:val="28"/>
                <w:szCs w:val="28"/>
              </w:rPr>
              <w:t xml:space="preserve">Члени Конкурсної </w:t>
            </w:r>
            <w:r w:rsidRPr="003F417C">
              <w:rPr>
                <w:sz w:val="28"/>
                <w:szCs w:val="28"/>
              </w:rPr>
              <w:t>комісії з проведення конкурсу на зайняття посади Директора Державного бюро розслідувань</w:t>
            </w:r>
          </w:p>
        </w:tc>
        <w:tc>
          <w:tcPr>
            <w:tcW w:w="5528" w:type="dxa"/>
          </w:tcPr>
          <w:p w:rsidR="00E21B51" w:rsidRPr="003F417C" w:rsidRDefault="003F417C" w:rsidP="001C2342">
            <w:pPr>
              <w:pStyle w:val="a5"/>
              <w:spacing w:line="360" w:lineRule="auto"/>
              <w:jc w:val="both"/>
              <w:rPr>
                <w:sz w:val="28"/>
                <w:szCs w:val="28"/>
              </w:rPr>
            </w:pPr>
            <w:r w:rsidRPr="003F417C">
              <w:rPr>
                <w:sz w:val="28"/>
                <w:szCs w:val="28"/>
              </w:rPr>
              <w:t>«мають бездоганну ділову репутацію, вищу юридичну освіту, високі професійні і моральні якості, суспільний авторитет</w:t>
            </w:r>
            <w:r>
              <w:rPr>
                <w:sz w:val="28"/>
                <w:szCs w:val="28"/>
              </w:rPr>
              <w:t>»</w:t>
            </w:r>
          </w:p>
        </w:tc>
        <w:tc>
          <w:tcPr>
            <w:tcW w:w="4189" w:type="dxa"/>
          </w:tcPr>
          <w:p w:rsidR="00E21B51" w:rsidRPr="003F417C" w:rsidRDefault="003F417C" w:rsidP="00E21B51">
            <w:pPr>
              <w:pStyle w:val="a5"/>
              <w:spacing w:line="360" w:lineRule="auto"/>
              <w:jc w:val="both"/>
              <w:rPr>
                <w:sz w:val="28"/>
                <w:szCs w:val="28"/>
              </w:rPr>
            </w:pPr>
            <w:r>
              <w:rPr>
                <w:sz w:val="28"/>
                <w:szCs w:val="28"/>
              </w:rPr>
              <w:t xml:space="preserve">абз. 9 ч. 3 ст. 11 </w:t>
            </w:r>
            <w:r>
              <w:rPr>
                <w:sz w:val="28"/>
                <w:szCs w:val="28"/>
                <w:lang w:val="ru-RU"/>
              </w:rPr>
              <w:t xml:space="preserve">Закону України «Про Державне бюро розслідувань» від 12 листопада 2015 р. </w:t>
            </w:r>
            <w:r w:rsidRPr="00E21B51">
              <w:rPr>
                <w:sz w:val="28"/>
                <w:szCs w:val="28"/>
                <w:lang w:val="ru-RU"/>
              </w:rPr>
              <w:t>№ 794-VIII</w:t>
            </w:r>
          </w:p>
        </w:tc>
      </w:tr>
      <w:tr w:rsidR="003F417C" w:rsidRPr="003F417C" w:rsidTr="00356EFF">
        <w:tc>
          <w:tcPr>
            <w:tcW w:w="817" w:type="dxa"/>
          </w:tcPr>
          <w:p w:rsidR="003F417C" w:rsidRDefault="003F417C" w:rsidP="001C2342">
            <w:pPr>
              <w:pStyle w:val="a5"/>
              <w:spacing w:line="360" w:lineRule="auto"/>
              <w:jc w:val="both"/>
              <w:rPr>
                <w:sz w:val="28"/>
                <w:szCs w:val="28"/>
                <w:lang w:val="ru-RU"/>
              </w:rPr>
            </w:pPr>
            <w:r>
              <w:rPr>
                <w:sz w:val="28"/>
                <w:szCs w:val="28"/>
                <w:lang w:val="ru-RU"/>
              </w:rPr>
              <w:t>11.</w:t>
            </w:r>
          </w:p>
        </w:tc>
        <w:tc>
          <w:tcPr>
            <w:tcW w:w="4253" w:type="dxa"/>
          </w:tcPr>
          <w:p w:rsidR="003F417C" w:rsidRDefault="003F417C" w:rsidP="00E21B51">
            <w:pPr>
              <w:pStyle w:val="a5"/>
              <w:spacing w:line="360" w:lineRule="auto"/>
              <w:jc w:val="both"/>
              <w:rPr>
                <w:sz w:val="28"/>
                <w:szCs w:val="28"/>
              </w:rPr>
            </w:pPr>
            <w:r>
              <w:rPr>
                <w:sz w:val="28"/>
                <w:szCs w:val="28"/>
              </w:rPr>
              <w:t>Директор</w:t>
            </w:r>
            <w:r w:rsidRPr="003F417C">
              <w:rPr>
                <w:sz w:val="28"/>
                <w:szCs w:val="28"/>
              </w:rPr>
              <w:t xml:space="preserve"> територіального управління Державного бюро</w:t>
            </w:r>
            <w:r>
              <w:rPr>
                <w:sz w:val="28"/>
                <w:szCs w:val="28"/>
              </w:rPr>
              <w:t xml:space="preserve"> розслідувань</w:t>
            </w:r>
          </w:p>
        </w:tc>
        <w:tc>
          <w:tcPr>
            <w:tcW w:w="5528" w:type="dxa"/>
          </w:tcPr>
          <w:p w:rsidR="003F417C" w:rsidRPr="003F417C" w:rsidRDefault="003F417C" w:rsidP="001C2342">
            <w:pPr>
              <w:pStyle w:val="a5"/>
              <w:spacing w:line="360" w:lineRule="auto"/>
              <w:jc w:val="both"/>
              <w:rPr>
                <w:sz w:val="28"/>
                <w:szCs w:val="28"/>
              </w:rPr>
            </w:pPr>
            <w:r>
              <w:rPr>
                <w:sz w:val="28"/>
                <w:szCs w:val="28"/>
              </w:rPr>
              <w:t>«має вищу юридичну освіту»</w:t>
            </w:r>
          </w:p>
        </w:tc>
        <w:tc>
          <w:tcPr>
            <w:tcW w:w="4189" w:type="dxa"/>
          </w:tcPr>
          <w:p w:rsidR="003F417C" w:rsidRDefault="003F417C" w:rsidP="00E21B51">
            <w:pPr>
              <w:pStyle w:val="a5"/>
              <w:spacing w:line="360" w:lineRule="auto"/>
              <w:jc w:val="both"/>
              <w:rPr>
                <w:sz w:val="28"/>
                <w:szCs w:val="28"/>
              </w:rPr>
            </w:pPr>
            <w:r>
              <w:rPr>
                <w:sz w:val="28"/>
                <w:szCs w:val="28"/>
              </w:rPr>
              <w:t xml:space="preserve">ч. 1 ст. 13 </w:t>
            </w:r>
            <w:r>
              <w:rPr>
                <w:sz w:val="28"/>
                <w:szCs w:val="28"/>
                <w:lang w:val="ru-RU"/>
              </w:rPr>
              <w:t xml:space="preserve">Закону України «Про Державне бюро розслідувань» від 12 листопада 2015 р. </w:t>
            </w:r>
            <w:r w:rsidRPr="00E21B51">
              <w:rPr>
                <w:sz w:val="28"/>
                <w:szCs w:val="28"/>
                <w:lang w:val="ru-RU"/>
              </w:rPr>
              <w:t>№ 794-VIII</w:t>
            </w:r>
          </w:p>
        </w:tc>
      </w:tr>
      <w:tr w:rsidR="003F417C" w:rsidRPr="003F417C" w:rsidTr="00356EFF">
        <w:tc>
          <w:tcPr>
            <w:tcW w:w="817" w:type="dxa"/>
          </w:tcPr>
          <w:p w:rsidR="003F417C" w:rsidRDefault="003F417C" w:rsidP="001C2342">
            <w:pPr>
              <w:pStyle w:val="a5"/>
              <w:spacing w:line="360" w:lineRule="auto"/>
              <w:jc w:val="both"/>
              <w:rPr>
                <w:sz w:val="28"/>
                <w:szCs w:val="28"/>
                <w:lang w:val="ru-RU"/>
              </w:rPr>
            </w:pPr>
            <w:r>
              <w:rPr>
                <w:sz w:val="28"/>
                <w:szCs w:val="28"/>
                <w:lang w:val="ru-RU"/>
              </w:rPr>
              <w:t>12.</w:t>
            </w:r>
          </w:p>
        </w:tc>
        <w:tc>
          <w:tcPr>
            <w:tcW w:w="4253" w:type="dxa"/>
          </w:tcPr>
          <w:p w:rsidR="003F417C" w:rsidRDefault="003F417C" w:rsidP="00E21B51">
            <w:pPr>
              <w:pStyle w:val="a5"/>
              <w:spacing w:line="360" w:lineRule="auto"/>
              <w:jc w:val="both"/>
              <w:rPr>
                <w:sz w:val="28"/>
                <w:szCs w:val="28"/>
              </w:rPr>
            </w:pPr>
            <w:r>
              <w:rPr>
                <w:sz w:val="28"/>
                <w:szCs w:val="28"/>
              </w:rPr>
              <w:t>Керівник</w:t>
            </w:r>
            <w:r w:rsidRPr="003F417C">
              <w:rPr>
                <w:sz w:val="28"/>
                <w:szCs w:val="28"/>
              </w:rPr>
              <w:t xml:space="preserve"> самостійного структурного підрозділу підрозділу центрального апарату Державного бюро розслідувань</w:t>
            </w:r>
          </w:p>
        </w:tc>
        <w:tc>
          <w:tcPr>
            <w:tcW w:w="5528" w:type="dxa"/>
          </w:tcPr>
          <w:p w:rsidR="003F417C" w:rsidRDefault="003F417C" w:rsidP="001C2342">
            <w:pPr>
              <w:pStyle w:val="a5"/>
              <w:spacing w:line="360" w:lineRule="auto"/>
              <w:jc w:val="both"/>
              <w:rPr>
                <w:sz w:val="28"/>
                <w:szCs w:val="28"/>
              </w:rPr>
            </w:pPr>
            <w:r>
              <w:rPr>
                <w:sz w:val="28"/>
                <w:szCs w:val="28"/>
              </w:rPr>
              <w:t>«</w:t>
            </w:r>
            <w:r w:rsidRPr="003F417C">
              <w:rPr>
                <w:sz w:val="28"/>
                <w:szCs w:val="28"/>
              </w:rPr>
              <w:t>має вищу освіту відповідно до напряму діяльності підрозділу</w:t>
            </w:r>
            <w:r>
              <w:rPr>
                <w:sz w:val="28"/>
                <w:szCs w:val="28"/>
              </w:rPr>
              <w:t>»</w:t>
            </w:r>
          </w:p>
        </w:tc>
        <w:tc>
          <w:tcPr>
            <w:tcW w:w="4189" w:type="dxa"/>
          </w:tcPr>
          <w:p w:rsidR="003F417C" w:rsidRDefault="003F417C" w:rsidP="00E21B51">
            <w:pPr>
              <w:pStyle w:val="a5"/>
              <w:spacing w:line="360" w:lineRule="auto"/>
              <w:jc w:val="both"/>
              <w:rPr>
                <w:sz w:val="28"/>
                <w:szCs w:val="28"/>
              </w:rPr>
            </w:pPr>
            <w:r>
              <w:rPr>
                <w:sz w:val="28"/>
                <w:szCs w:val="28"/>
              </w:rPr>
              <w:t xml:space="preserve">ч. 1 ст. 13 </w:t>
            </w:r>
            <w:r>
              <w:rPr>
                <w:sz w:val="28"/>
                <w:szCs w:val="28"/>
                <w:lang w:val="ru-RU"/>
              </w:rPr>
              <w:t xml:space="preserve">Закону України «Про Державне бюро розслідувань» від 12 листопада 2015 р. </w:t>
            </w:r>
            <w:r w:rsidRPr="00E21B51">
              <w:rPr>
                <w:sz w:val="28"/>
                <w:szCs w:val="28"/>
                <w:lang w:val="ru-RU"/>
              </w:rPr>
              <w:t>№ 794-VIII</w:t>
            </w:r>
          </w:p>
        </w:tc>
      </w:tr>
      <w:tr w:rsidR="003F417C" w:rsidRPr="003F417C" w:rsidTr="00356EFF">
        <w:tc>
          <w:tcPr>
            <w:tcW w:w="817" w:type="dxa"/>
          </w:tcPr>
          <w:p w:rsidR="003F417C" w:rsidRDefault="003F417C" w:rsidP="001C2342">
            <w:pPr>
              <w:pStyle w:val="a5"/>
              <w:spacing w:line="360" w:lineRule="auto"/>
              <w:jc w:val="both"/>
              <w:rPr>
                <w:sz w:val="28"/>
                <w:szCs w:val="28"/>
                <w:lang w:val="ru-RU"/>
              </w:rPr>
            </w:pPr>
            <w:r>
              <w:rPr>
                <w:sz w:val="28"/>
                <w:szCs w:val="28"/>
                <w:lang w:val="ru-RU"/>
              </w:rPr>
              <w:t>13.</w:t>
            </w:r>
          </w:p>
        </w:tc>
        <w:tc>
          <w:tcPr>
            <w:tcW w:w="4253" w:type="dxa"/>
          </w:tcPr>
          <w:p w:rsidR="003F417C" w:rsidRDefault="003F417C" w:rsidP="00E21B51">
            <w:pPr>
              <w:pStyle w:val="a5"/>
              <w:spacing w:line="360" w:lineRule="auto"/>
              <w:jc w:val="both"/>
              <w:rPr>
                <w:sz w:val="28"/>
                <w:szCs w:val="28"/>
              </w:rPr>
            </w:pPr>
            <w:r>
              <w:rPr>
                <w:sz w:val="28"/>
                <w:szCs w:val="28"/>
              </w:rPr>
              <w:t>Прокурор окружної пракуратури</w:t>
            </w:r>
          </w:p>
        </w:tc>
        <w:tc>
          <w:tcPr>
            <w:tcW w:w="5528" w:type="dxa"/>
          </w:tcPr>
          <w:p w:rsidR="003F417C" w:rsidRDefault="003F417C" w:rsidP="001C2342">
            <w:pPr>
              <w:pStyle w:val="a5"/>
              <w:spacing w:line="360" w:lineRule="auto"/>
              <w:jc w:val="both"/>
              <w:rPr>
                <w:sz w:val="28"/>
                <w:szCs w:val="28"/>
              </w:rPr>
            </w:pPr>
            <w:r>
              <w:rPr>
                <w:sz w:val="28"/>
                <w:szCs w:val="28"/>
              </w:rPr>
              <w:t>«</w:t>
            </w:r>
            <w:r w:rsidRPr="003F417C">
              <w:rPr>
                <w:sz w:val="28"/>
                <w:szCs w:val="28"/>
              </w:rPr>
              <w:t>має вищу юридичну освіту</w:t>
            </w:r>
            <w:r>
              <w:rPr>
                <w:sz w:val="28"/>
                <w:szCs w:val="28"/>
              </w:rPr>
              <w:t>»</w:t>
            </w:r>
          </w:p>
        </w:tc>
        <w:tc>
          <w:tcPr>
            <w:tcW w:w="4189" w:type="dxa"/>
          </w:tcPr>
          <w:p w:rsidR="003F417C" w:rsidRDefault="003F417C" w:rsidP="003F417C">
            <w:pPr>
              <w:pStyle w:val="a5"/>
              <w:spacing w:line="360" w:lineRule="auto"/>
              <w:jc w:val="both"/>
              <w:rPr>
                <w:sz w:val="28"/>
                <w:szCs w:val="28"/>
              </w:rPr>
            </w:pPr>
            <w:r>
              <w:rPr>
                <w:sz w:val="28"/>
                <w:szCs w:val="28"/>
              </w:rPr>
              <w:t xml:space="preserve">ч. 1 ст. 27 Закону України «Про </w:t>
            </w:r>
            <w:r>
              <w:rPr>
                <w:sz w:val="28"/>
                <w:szCs w:val="28"/>
              </w:rPr>
              <w:lastRenderedPageBreak/>
              <w:t xml:space="preserve">прокуратуру» 14 жовтня 2014 р. </w:t>
            </w:r>
            <w:r w:rsidRPr="003F417C">
              <w:rPr>
                <w:sz w:val="28"/>
                <w:szCs w:val="28"/>
              </w:rPr>
              <w:t>№ 1697-VII</w:t>
            </w:r>
          </w:p>
        </w:tc>
      </w:tr>
      <w:tr w:rsidR="003F417C" w:rsidRPr="003F417C" w:rsidTr="00356EFF">
        <w:tc>
          <w:tcPr>
            <w:tcW w:w="817" w:type="dxa"/>
          </w:tcPr>
          <w:p w:rsidR="003F417C" w:rsidRDefault="003F417C" w:rsidP="001C2342">
            <w:pPr>
              <w:pStyle w:val="a5"/>
              <w:spacing w:line="360" w:lineRule="auto"/>
              <w:jc w:val="both"/>
              <w:rPr>
                <w:sz w:val="28"/>
                <w:szCs w:val="28"/>
                <w:lang w:val="ru-RU"/>
              </w:rPr>
            </w:pPr>
            <w:r>
              <w:rPr>
                <w:sz w:val="28"/>
                <w:szCs w:val="28"/>
                <w:lang w:val="ru-RU"/>
              </w:rPr>
              <w:lastRenderedPageBreak/>
              <w:t>14.</w:t>
            </w:r>
          </w:p>
        </w:tc>
        <w:tc>
          <w:tcPr>
            <w:tcW w:w="4253" w:type="dxa"/>
          </w:tcPr>
          <w:p w:rsidR="003F417C" w:rsidRDefault="003F417C" w:rsidP="00E21B51">
            <w:pPr>
              <w:pStyle w:val="a5"/>
              <w:spacing w:line="360" w:lineRule="auto"/>
              <w:jc w:val="both"/>
              <w:rPr>
                <w:sz w:val="28"/>
                <w:szCs w:val="28"/>
              </w:rPr>
            </w:pPr>
            <w:r>
              <w:rPr>
                <w:sz w:val="28"/>
                <w:szCs w:val="28"/>
              </w:rPr>
              <w:t>Прокурор обласної прокуратури</w:t>
            </w:r>
          </w:p>
        </w:tc>
        <w:tc>
          <w:tcPr>
            <w:tcW w:w="5528" w:type="dxa"/>
          </w:tcPr>
          <w:p w:rsidR="003F417C" w:rsidRDefault="003F417C" w:rsidP="001C2342">
            <w:pPr>
              <w:pStyle w:val="a5"/>
              <w:spacing w:line="360" w:lineRule="auto"/>
              <w:jc w:val="both"/>
              <w:rPr>
                <w:sz w:val="28"/>
                <w:szCs w:val="28"/>
              </w:rPr>
            </w:pPr>
            <w:r>
              <w:rPr>
                <w:sz w:val="28"/>
                <w:szCs w:val="28"/>
              </w:rPr>
              <w:t>«</w:t>
            </w:r>
            <w:r w:rsidRPr="003F417C">
              <w:rPr>
                <w:sz w:val="28"/>
                <w:szCs w:val="28"/>
              </w:rPr>
              <w:t>має вищу юридичну освіту</w:t>
            </w:r>
            <w:r>
              <w:rPr>
                <w:sz w:val="28"/>
                <w:szCs w:val="28"/>
              </w:rPr>
              <w:t>»</w:t>
            </w:r>
          </w:p>
        </w:tc>
        <w:tc>
          <w:tcPr>
            <w:tcW w:w="4189" w:type="dxa"/>
          </w:tcPr>
          <w:p w:rsidR="003F417C" w:rsidRDefault="003F417C" w:rsidP="003F417C">
            <w:pPr>
              <w:pStyle w:val="a5"/>
              <w:spacing w:line="360" w:lineRule="auto"/>
              <w:jc w:val="both"/>
              <w:rPr>
                <w:sz w:val="28"/>
                <w:szCs w:val="28"/>
              </w:rPr>
            </w:pPr>
            <w:r>
              <w:rPr>
                <w:sz w:val="28"/>
                <w:szCs w:val="28"/>
              </w:rPr>
              <w:t xml:space="preserve">ч. 2 ст. 27 Закону України «Про прокуратуру» 14 жовтня 2014 р. </w:t>
            </w:r>
            <w:r w:rsidRPr="003F417C">
              <w:rPr>
                <w:sz w:val="28"/>
                <w:szCs w:val="28"/>
              </w:rPr>
              <w:t>№ 1697-VII</w:t>
            </w:r>
          </w:p>
        </w:tc>
      </w:tr>
      <w:tr w:rsidR="003F417C" w:rsidRPr="003F417C" w:rsidTr="00356EFF">
        <w:tc>
          <w:tcPr>
            <w:tcW w:w="817" w:type="dxa"/>
          </w:tcPr>
          <w:p w:rsidR="003F417C" w:rsidRDefault="003F417C" w:rsidP="001C2342">
            <w:pPr>
              <w:pStyle w:val="a5"/>
              <w:spacing w:line="360" w:lineRule="auto"/>
              <w:jc w:val="both"/>
              <w:rPr>
                <w:sz w:val="28"/>
                <w:szCs w:val="28"/>
                <w:lang w:val="ru-RU"/>
              </w:rPr>
            </w:pPr>
            <w:r>
              <w:rPr>
                <w:sz w:val="28"/>
                <w:szCs w:val="28"/>
                <w:lang w:val="ru-RU"/>
              </w:rPr>
              <w:t xml:space="preserve">15. </w:t>
            </w:r>
          </w:p>
        </w:tc>
        <w:tc>
          <w:tcPr>
            <w:tcW w:w="4253" w:type="dxa"/>
          </w:tcPr>
          <w:p w:rsidR="003F417C" w:rsidRDefault="003F417C" w:rsidP="00E21B51">
            <w:pPr>
              <w:pStyle w:val="a5"/>
              <w:spacing w:line="360" w:lineRule="auto"/>
              <w:jc w:val="both"/>
              <w:rPr>
                <w:sz w:val="28"/>
                <w:szCs w:val="28"/>
              </w:rPr>
            </w:pPr>
            <w:r>
              <w:rPr>
                <w:sz w:val="28"/>
                <w:szCs w:val="28"/>
              </w:rPr>
              <w:t>Прокурор</w:t>
            </w:r>
            <w:r w:rsidRPr="003F417C">
              <w:rPr>
                <w:sz w:val="28"/>
                <w:szCs w:val="28"/>
              </w:rPr>
              <w:t xml:space="preserve"> Офісу Генерального прокурора</w:t>
            </w:r>
          </w:p>
        </w:tc>
        <w:tc>
          <w:tcPr>
            <w:tcW w:w="5528" w:type="dxa"/>
          </w:tcPr>
          <w:p w:rsidR="003F417C" w:rsidRDefault="003F417C" w:rsidP="001C2342">
            <w:pPr>
              <w:pStyle w:val="a5"/>
              <w:spacing w:line="360" w:lineRule="auto"/>
              <w:jc w:val="both"/>
              <w:rPr>
                <w:sz w:val="28"/>
                <w:szCs w:val="28"/>
              </w:rPr>
            </w:pPr>
            <w:r>
              <w:rPr>
                <w:sz w:val="28"/>
                <w:szCs w:val="28"/>
              </w:rPr>
              <w:t>«</w:t>
            </w:r>
            <w:r w:rsidRPr="003F417C">
              <w:rPr>
                <w:sz w:val="28"/>
                <w:szCs w:val="28"/>
              </w:rPr>
              <w:t>має вищу юридичну освіту</w:t>
            </w:r>
            <w:r>
              <w:rPr>
                <w:sz w:val="28"/>
                <w:szCs w:val="28"/>
              </w:rPr>
              <w:t>»</w:t>
            </w:r>
          </w:p>
        </w:tc>
        <w:tc>
          <w:tcPr>
            <w:tcW w:w="4189" w:type="dxa"/>
          </w:tcPr>
          <w:p w:rsidR="003F417C" w:rsidRDefault="003F417C" w:rsidP="003F417C">
            <w:pPr>
              <w:pStyle w:val="a5"/>
              <w:spacing w:line="360" w:lineRule="auto"/>
              <w:jc w:val="both"/>
              <w:rPr>
                <w:sz w:val="28"/>
                <w:szCs w:val="28"/>
              </w:rPr>
            </w:pPr>
            <w:r>
              <w:rPr>
                <w:sz w:val="28"/>
                <w:szCs w:val="28"/>
              </w:rPr>
              <w:t xml:space="preserve">ч. 3 ст. 27 Закону України «Про прокуратуру» 14 жовтня 2014 р. </w:t>
            </w:r>
            <w:r w:rsidRPr="003F417C">
              <w:rPr>
                <w:sz w:val="28"/>
                <w:szCs w:val="28"/>
              </w:rPr>
              <w:t>№ 1697-VII</w:t>
            </w:r>
          </w:p>
        </w:tc>
      </w:tr>
      <w:tr w:rsidR="003F417C" w:rsidRPr="003F417C" w:rsidTr="00356EFF">
        <w:tc>
          <w:tcPr>
            <w:tcW w:w="817" w:type="dxa"/>
          </w:tcPr>
          <w:p w:rsidR="003F417C" w:rsidRPr="003F417C" w:rsidRDefault="003F417C" w:rsidP="001C2342">
            <w:pPr>
              <w:pStyle w:val="a5"/>
              <w:spacing w:line="360" w:lineRule="auto"/>
              <w:jc w:val="both"/>
              <w:rPr>
                <w:sz w:val="28"/>
                <w:szCs w:val="28"/>
              </w:rPr>
            </w:pPr>
            <w:r>
              <w:rPr>
                <w:sz w:val="28"/>
                <w:szCs w:val="28"/>
              </w:rPr>
              <w:t>16.</w:t>
            </w:r>
          </w:p>
        </w:tc>
        <w:tc>
          <w:tcPr>
            <w:tcW w:w="4253" w:type="dxa"/>
          </w:tcPr>
          <w:p w:rsidR="003F417C" w:rsidRDefault="003F417C" w:rsidP="00E21B51">
            <w:pPr>
              <w:pStyle w:val="a5"/>
              <w:spacing w:line="360" w:lineRule="auto"/>
              <w:jc w:val="both"/>
              <w:rPr>
                <w:sz w:val="28"/>
                <w:szCs w:val="28"/>
              </w:rPr>
            </w:pPr>
            <w:r>
              <w:rPr>
                <w:sz w:val="28"/>
                <w:szCs w:val="28"/>
              </w:rPr>
              <w:t>Прокурор Спеціалізованої антикорупційної прокуратури</w:t>
            </w:r>
          </w:p>
        </w:tc>
        <w:tc>
          <w:tcPr>
            <w:tcW w:w="5528" w:type="dxa"/>
          </w:tcPr>
          <w:p w:rsidR="003F417C" w:rsidRDefault="003F417C" w:rsidP="001C2342">
            <w:pPr>
              <w:pStyle w:val="a5"/>
              <w:spacing w:line="360" w:lineRule="auto"/>
              <w:jc w:val="both"/>
              <w:rPr>
                <w:sz w:val="28"/>
                <w:szCs w:val="28"/>
              </w:rPr>
            </w:pPr>
            <w:r>
              <w:rPr>
                <w:sz w:val="28"/>
                <w:szCs w:val="28"/>
              </w:rPr>
              <w:t>«</w:t>
            </w:r>
            <w:r w:rsidRPr="003F417C">
              <w:rPr>
                <w:sz w:val="28"/>
                <w:szCs w:val="28"/>
              </w:rPr>
              <w:t>має вищу юридичну освіту</w:t>
            </w:r>
            <w:r>
              <w:rPr>
                <w:sz w:val="28"/>
                <w:szCs w:val="28"/>
              </w:rPr>
              <w:t>»</w:t>
            </w:r>
          </w:p>
        </w:tc>
        <w:tc>
          <w:tcPr>
            <w:tcW w:w="4189" w:type="dxa"/>
          </w:tcPr>
          <w:p w:rsidR="003F417C" w:rsidRDefault="003F417C" w:rsidP="003F417C">
            <w:pPr>
              <w:pStyle w:val="a5"/>
              <w:spacing w:line="360" w:lineRule="auto"/>
              <w:jc w:val="both"/>
              <w:rPr>
                <w:sz w:val="28"/>
                <w:szCs w:val="28"/>
              </w:rPr>
            </w:pPr>
            <w:r>
              <w:rPr>
                <w:sz w:val="28"/>
                <w:szCs w:val="28"/>
              </w:rPr>
              <w:t xml:space="preserve">ч. 5 ст. 27 Закону України «Про прокуратуру» 14 жовтня 2014 р. </w:t>
            </w:r>
            <w:r w:rsidRPr="003F417C">
              <w:rPr>
                <w:sz w:val="28"/>
                <w:szCs w:val="28"/>
              </w:rPr>
              <w:t>№ 1697-VII</w:t>
            </w:r>
          </w:p>
        </w:tc>
      </w:tr>
      <w:tr w:rsidR="003F417C" w:rsidRPr="003F417C" w:rsidTr="00356EFF">
        <w:tc>
          <w:tcPr>
            <w:tcW w:w="817" w:type="dxa"/>
          </w:tcPr>
          <w:p w:rsidR="003F417C" w:rsidRPr="003F417C" w:rsidRDefault="003F417C" w:rsidP="001C2342">
            <w:pPr>
              <w:pStyle w:val="a5"/>
              <w:spacing w:line="360" w:lineRule="auto"/>
              <w:jc w:val="both"/>
              <w:rPr>
                <w:sz w:val="28"/>
                <w:szCs w:val="28"/>
              </w:rPr>
            </w:pPr>
            <w:r>
              <w:rPr>
                <w:sz w:val="28"/>
                <w:szCs w:val="28"/>
              </w:rPr>
              <w:t>17.</w:t>
            </w:r>
          </w:p>
        </w:tc>
        <w:tc>
          <w:tcPr>
            <w:tcW w:w="4253" w:type="dxa"/>
          </w:tcPr>
          <w:p w:rsidR="003F417C" w:rsidRDefault="003F417C" w:rsidP="00E21B51">
            <w:pPr>
              <w:pStyle w:val="a5"/>
              <w:spacing w:line="360" w:lineRule="auto"/>
              <w:jc w:val="both"/>
              <w:rPr>
                <w:sz w:val="28"/>
                <w:szCs w:val="28"/>
              </w:rPr>
            </w:pPr>
            <w:r>
              <w:rPr>
                <w:sz w:val="28"/>
                <w:szCs w:val="28"/>
              </w:rPr>
              <w:t>Генеральний прокурор</w:t>
            </w:r>
          </w:p>
        </w:tc>
        <w:tc>
          <w:tcPr>
            <w:tcW w:w="5528" w:type="dxa"/>
          </w:tcPr>
          <w:p w:rsidR="003F417C" w:rsidRDefault="003F417C" w:rsidP="001C2342">
            <w:pPr>
              <w:pStyle w:val="a5"/>
              <w:spacing w:line="360" w:lineRule="auto"/>
              <w:jc w:val="both"/>
              <w:rPr>
                <w:sz w:val="28"/>
                <w:szCs w:val="28"/>
              </w:rPr>
            </w:pPr>
            <w:r>
              <w:rPr>
                <w:sz w:val="28"/>
                <w:szCs w:val="28"/>
              </w:rPr>
              <w:t>«</w:t>
            </w:r>
            <w:r w:rsidRPr="003F417C">
              <w:rPr>
                <w:sz w:val="28"/>
                <w:szCs w:val="28"/>
              </w:rPr>
              <w:t>має вищу юридичну освіту</w:t>
            </w:r>
            <w:r>
              <w:rPr>
                <w:sz w:val="28"/>
                <w:szCs w:val="28"/>
              </w:rPr>
              <w:t>»</w:t>
            </w:r>
          </w:p>
        </w:tc>
        <w:tc>
          <w:tcPr>
            <w:tcW w:w="4189" w:type="dxa"/>
          </w:tcPr>
          <w:p w:rsidR="003F417C" w:rsidRDefault="003F417C" w:rsidP="003F417C">
            <w:pPr>
              <w:pStyle w:val="a5"/>
              <w:spacing w:line="360" w:lineRule="auto"/>
              <w:jc w:val="both"/>
              <w:rPr>
                <w:sz w:val="28"/>
                <w:szCs w:val="28"/>
              </w:rPr>
            </w:pPr>
            <w:r>
              <w:rPr>
                <w:sz w:val="28"/>
                <w:szCs w:val="28"/>
              </w:rPr>
              <w:t xml:space="preserve">ч. 3 ст. 40 Закону України «Про прокуратуру» 14 жовтня 2014 р. </w:t>
            </w:r>
            <w:r w:rsidRPr="003F417C">
              <w:rPr>
                <w:sz w:val="28"/>
                <w:szCs w:val="28"/>
              </w:rPr>
              <w:t>№ 1697-VII</w:t>
            </w:r>
          </w:p>
        </w:tc>
      </w:tr>
      <w:tr w:rsidR="003F417C" w:rsidRPr="003F417C" w:rsidTr="00356EFF">
        <w:tc>
          <w:tcPr>
            <w:tcW w:w="817" w:type="dxa"/>
          </w:tcPr>
          <w:p w:rsidR="003F417C" w:rsidRDefault="005B00A3" w:rsidP="001C2342">
            <w:pPr>
              <w:pStyle w:val="a5"/>
              <w:spacing w:line="360" w:lineRule="auto"/>
              <w:jc w:val="both"/>
              <w:rPr>
                <w:sz w:val="28"/>
                <w:szCs w:val="28"/>
                <w:lang w:val="ru-RU"/>
              </w:rPr>
            </w:pPr>
            <w:r>
              <w:rPr>
                <w:sz w:val="28"/>
                <w:szCs w:val="28"/>
                <w:lang w:val="ru-RU"/>
              </w:rPr>
              <w:t>18.</w:t>
            </w:r>
          </w:p>
        </w:tc>
        <w:tc>
          <w:tcPr>
            <w:tcW w:w="4253" w:type="dxa"/>
          </w:tcPr>
          <w:p w:rsidR="003F417C" w:rsidRDefault="005B00A3" w:rsidP="00E21B51">
            <w:pPr>
              <w:pStyle w:val="a5"/>
              <w:spacing w:line="360" w:lineRule="auto"/>
              <w:jc w:val="both"/>
              <w:rPr>
                <w:sz w:val="28"/>
                <w:szCs w:val="28"/>
              </w:rPr>
            </w:pPr>
            <w:r>
              <w:rPr>
                <w:sz w:val="28"/>
                <w:szCs w:val="28"/>
              </w:rPr>
              <w:t>Адвокат</w:t>
            </w:r>
          </w:p>
        </w:tc>
        <w:tc>
          <w:tcPr>
            <w:tcW w:w="5528" w:type="dxa"/>
          </w:tcPr>
          <w:p w:rsidR="003F417C" w:rsidRDefault="005B00A3" w:rsidP="001C2342">
            <w:pPr>
              <w:pStyle w:val="a5"/>
              <w:spacing w:line="360" w:lineRule="auto"/>
              <w:jc w:val="both"/>
              <w:rPr>
                <w:sz w:val="28"/>
                <w:szCs w:val="28"/>
              </w:rPr>
            </w:pPr>
            <w:r>
              <w:rPr>
                <w:sz w:val="28"/>
                <w:szCs w:val="28"/>
              </w:rPr>
              <w:t>«повна вища юридична освіта»</w:t>
            </w:r>
          </w:p>
        </w:tc>
        <w:tc>
          <w:tcPr>
            <w:tcW w:w="4189" w:type="dxa"/>
          </w:tcPr>
          <w:p w:rsidR="003F417C" w:rsidRDefault="005B00A3" w:rsidP="003F417C">
            <w:pPr>
              <w:pStyle w:val="a5"/>
              <w:spacing w:line="360" w:lineRule="auto"/>
              <w:jc w:val="both"/>
              <w:rPr>
                <w:sz w:val="28"/>
                <w:szCs w:val="28"/>
              </w:rPr>
            </w:pPr>
            <w:r>
              <w:rPr>
                <w:sz w:val="28"/>
                <w:szCs w:val="28"/>
              </w:rPr>
              <w:t xml:space="preserve">ч. 1 ст. 6 Закону України «Про адвокатуру та адвокатьску діяльність» </w:t>
            </w:r>
            <w:r>
              <w:rPr>
                <w:sz w:val="28"/>
                <w:szCs w:val="28"/>
                <w:lang w:val="ru-RU"/>
              </w:rPr>
              <w:t xml:space="preserve">від 5 липня 2012 р. </w:t>
            </w:r>
            <w:r w:rsidRPr="00F74CD0">
              <w:rPr>
                <w:sz w:val="28"/>
                <w:szCs w:val="28"/>
                <w:lang w:val="ru-RU"/>
              </w:rPr>
              <w:t>№ 5076-VI</w:t>
            </w:r>
          </w:p>
        </w:tc>
      </w:tr>
      <w:tr w:rsidR="003F417C" w:rsidRPr="003F417C" w:rsidTr="00356EFF">
        <w:tc>
          <w:tcPr>
            <w:tcW w:w="817" w:type="dxa"/>
          </w:tcPr>
          <w:p w:rsidR="003F417C" w:rsidRDefault="005B00A3" w:rsidP="001C2342">
            <w:pPr>
              <w:pStyle w:val="a5"/>
              <w:spacing w:line="360" w:lineRule="auto"/>
              <w:jc w:val="both"/>
              <w:rPr>
                <w:sz w:val="28"/>
                <w:szCs w:val="28"/>
                <w:lang w:val="ru-RU"/>
              </w:rPr>
            </w:pPr>
            <w:r>
              <w:rPr>
                <w:sz w:val="28"/>
                <w:szCs w:val="28"/>
                <w:lang w:val="ru-RU"/>
              </w:rPr>
              <w:t>19.</w:t>
            </w:r>
          </w:p>
        </w:tc>
        <w:tc>
          <w:tcPr>
            <w:tcW w:w="4253" w:type="dxa"/>
          </w:tcPr>
          <w:p w:rsidR="003F417C" w:rsidRDefault="005B00A3" w:rsidP="00E21B51">
            <w:pPr>
              <w:pStyle w:val="a5"/>
              <w:spacing w:line="360" w:lineRule="auto"/>
              <w:jc w:val="both"/>
              <w:rPr>
                <w:sz w:val="28"/>
                <w:szCs w:val="28"/>
              </w:rPr>
            </w:pPr>
            <w:r>
              <w:rPr>
                <w:sz w:val="28"/>
                <w:szCs w:val="28"/>
              </w:rPr>
              <w:t>Помічник адвоката</w:t>
            </w:r>
          </w:p>
        </w:tc>
        <w:tc>
          <w:tcPr>
            <w:tcW w:w="5528" w:type="dxa"/>
          </w:tcPr>
          <w:p w:rsidR="003F417C" w:rsidRDefault="005B00A3" w:rsidP="001C2342">
            <w:pPr>
              <w:pStyle w:val="a5"/>
              <w:spacing w:line="360" w:lineRule="auto"/>
              <w:jc w:val="both"/>
              <w:rPr>
                <w:sz w:val="28"/>
                <w:szCs w:val="28"/>
              </w:rPr>
            </w:pPr>
            <w:r>
              <w:rPr>
                <w:sz w:val="28"/>
                <w:szCs w:val="28"/>
              </w:rPr>
              <w:t>«повна вища юридична освіта»</w:t>
            </w:r>
          </w:p>
        </w:tc>
        <w:tc>
          <w:tcPr>
            <w:tcW w:w="4189" w:type="dxa"/>
          </w:tcPr>
          <w:p w:rsidR="003F417C" w:rsidRDefault="005B00A3" w:rsidP="003F417C">
            <w:pPr>
              <w:pStyle w:val="a5"/>
              <w:spacing w:line="360" w:lineRule="auto"/>
              <w:jc w:val="both"/>
              <w:rPr>
                <w:sz w:val="28"/>
                <w:szCs w:val="28"/>
              </w:rPr>
            </w:pPr>
            <w:r>
              <w:rPr>
                <w:sz w:val="28"/>
                <w:szCs w:val="28"/>
              </w:rPr>
              <w:t xml:space="preserve">ч. 1 ст. 16 Закону України «Про </w:t>
            </w:r>
            <w:r>
              <w:rPr>
                <w:sz w:val="28"/>
                <w:szCs w:val="28"/>
              </w:rPr>
              <w:lastRenderedPageBreak/>
              <w:t xml:space="preserve">адвокатуру та адвокатьску діяльність» </w:t>
            </w:r>
            <w:r>
              <w:rPr>
                <w:sz w:val="28"/>
                <w:szCs w:val="28"/>
                <w:lang w:val="ru-RU"/>
              </w:rPr>
              <w:t xml:space="preserve">від 5 липня 2012 р. </w:t>
            </w:r>
            <w:r w:rsidRPr="00F74CD0">
              <w:rPr>
                <w:sz w:val="28"/>
                <w:szCs w:val="28"/>
                <w:lang w:val="ru-RU"/>
              </w:rPr>
              <w:t>№ 5076-VI</w:t>
            </w:r>
          </w:p>
        </w:tc>
      </w:tr>
      <w:tr w:rsidR="005B00A3" w:rsidRPr="003F417C" w:rsidTr="00356EFF">
        <w:tc>
          <w:tcPr>
            <w:tcW w:w="817" w:type="dxa"/>
          </w:tcPr>
          <w:p w:rsidR="005B00A3" w:rsidRDefault="005B00A3" w:rsidP="001C2342">
            <w:pPr>
              <w:pStyle w:val="a5"/>
              <w:spacing w:line="360" w:lineRule="auto"/>
              <w:jc w:val="both"/>
              <w:rPr>
                <w:sz w:val="28"/>
                <w:szCs w:val="28"/>
                <w:lang w:val="ru-RU"/>
              </w:rPr>
            </w:pPr>
            <w:r>
              <w:rPr>
                <w:sz w:val="28"/>
                <w:szCs w:val="28"/>
                <w:lang w:val="ru-RU"/>
              </w:rPr>
              <w:lastRenderedPageBreak/>
              <w:t>20.</w:t>
            </w:r>
          </w:p>
        </w:tc>
        <w:tc>
          <w:tcPr>
            <w:tcW w:w="4253" w:type="dxa"/>
          </w:tcPr>
          <w:p w:rsidR="005B00A3" w:rsidRDefault="005B00A3" w:rsidP="00E21B51">
            <w:pPr>
              <w:pStyle w:val="a5"/>
              <w:spacing w:line="360" w:lineRule="auto"/>
              <w:jc w:val="both"/>
              <w:rPr>
                <w:sz w:val="28"/>
                <w:szCs w:val="28"/>
              </w:rPr>
            </w:pPr>
            <w:r>
              <w:rPr>
                <w:sz w:val="28"/>
                <w:szCs w:val="28"/>
              </w:rPr>
              <w:t>Суддя Вищого антикорупційного суду</w:t>
            </w:r>
          </w:p>
        </w:tc>
        <w:tc>
          <w:tcPr>
            <w:tcW w:w="5528" w:type="dxa"/>
          </w:tcPr>
          <w:p w:rsidR="005B00A3" w:rsidRDefault="005B00A3" w:rsidP="001C2342">
            <w:pPr>
              <w:pStyle w:val="a5"/>
              <w:spacing w:line="360" w:lineRule="auto"/>
              <w:jc w:val="both"/>
              <w:rPr>
                <w:sz w:val="28"/>
                <w:szCs w:val="28"/>
              </w:rPr>
            </w:pPr>
            <w:r>
              <w:rPr>
                <w:sz w:val="28"/>
                <w:szCs w:val="28"/>
              </w:rPr>
              <w:t>«</w:t>
            </w:r>
            <w:r w:rsidRPr="005B00A3">
              <w:rPr>
                <w:sz w:val="28"/>
                <w:szCs w:val="28"/>
              </w:rPr>
              <w:t>має науковий ступінь у сфері права</w:t>
            </w:r>
            <w:r>
              <w:rPr>
                <w:sz w:val="28"/>
                <w:szCs w:val="28"/>
              </w:rPr>
              <w:t>»</w:t>
            </w:r>
          </w:p>
        </w:tc>
        <w:tc>
          <w:tcPr>
            <w:tcW w:w="4189" w:type="dxa"/>
          </w:tcPr>
          <w:p w:rsidR="005B00A3" w:rsidRDefault="005B00A3" w:rsidP="005B00A3">
            <w:pPr>
              <w:pStyle w:val="a5"/>
              <w:spacing w:line="360" w:lineRule="auto"/>
              <w:jc w:val="both"/>
              <w:rPr>
                <w:sz w:val="28"/>
                <w:szCs w:val="28"/>
              </w:rPr>
            </w:pPr>
            <w:r>
              <w:rPr>
                <w:sz w:val="28"/>
                <w:szCs w:val="28"/>
              </w:rPr>
              <w:t xml:space="preserve">п. 2 ч. 2 ст. 7 Закону України «Про Вищий антикорупційний суд» </w:t>
            </w:r>
            <w:r w:rsidR="000864B4">
              <w:rPr>
                <w:sz w:val="28"/>
                <w:szCs w:val="28"/>
              </w:rPr>
              <w:t xml:space="preserve">від </w:t>
            </w:r>
            <w:r>
              <w:rPr>
                <w:sz w:val="28"/>
                <w:szCs w:val="28"/>
              </w:rPr>
              <w:t xml:space="preserve">7 червня 2018 р. </w:t>
            </w:r>
            <w:r w:rsidRPr="005B00A3">
              <w:rPr>
                <w:sz w:val="28"/>
                <w:szCs w:val="28"/>
              </w:rPr>
              <w:t>№ 2447-VIII</w:t>
            </w:r>
          </w:p>
        </w:tc>
      </w:tr>
      <w:tr w:rsidR="005B00A3" w:rsidRPr="003F417C" w:rsidTr="00356EFF">
        <w:tc>
          <w:tcPr>
            <w:tcW w:w="817" w:type="dxa"/>
          </w:tcPr>
          <w:p w:rsidR="005B00A3" w:rsidRDefault="005B00A3" w:rsidP="001C2342">
            <w:pPr>
              <w:pStyle w:val="a5"/>
              <w:spacing w:line="360" w:lineRule="auto"/>
              <w:jc w:val="both"/>
              <w:rPr>
                <w:sz w:val="28"/>
                <w:szCs w:val="28"/>
                <w:lang w:val="ru-RU"/>
              </w:rPr>
            </w:pPr>
            <w:r>
              <w:rPr>
                <w:sz w:val="28"/>
                <w:szCs w:val="28"/>
                <w:lang w:val="ru-RU"/>
              </w:rPr>
              <w:t>21.</w:t>
            </w:r>
          </w:p>
        </w:tc>
        <w:tc>
          <w:tcPr>
            <w:tcW w:w="4253" w:type="dxa"/>
          </w:tcPr>
          <w:p w:rsidR="005B00A3" w:rsidRDefault="005B00A3" w:rsidP="00E21B51">
            <w:pPr>
              <w:pStyle w:val="a5"/>
              <w:spacing w:line="360" w:lineRule="auto"/>
              <w:jc w:val="both"/>
              <w:rPr>
                <w:sz w:val="28"/>
                <w:szCs w:val="28"/>
              </w:rPr>
            </w:pPr>
            <w:r>
              <w:rPr>
                <w:sz w:val="28"/>
                <w:szCs w:val="28"/>
              </w:rPr>
              <w:t>Голова Національного агентства з питань запобігання корупції</w:t>
            </w:r>
          </w:p>
        </w:tc>
        <w:tc>
          <w:tcPr>
            <w:tcW w:w="5528" w:type="dxa"/>
          </w:tcPr>
          <w:p w:rsidR="005B00A3" w:rsidRDefault="005B00A3" w:rsidP="001C2342">
            <w:pPr>
              <w:pStyle w:val="a5"/>
              <w:spacing w:line="360" w:lineRule="auto"/>
              <w:jc w:val="both"/>
              <w:rPr>
                <w:sz w:val="28"/>
                <w:szCs w:val="28"/>
              </w:rPr>
            </w:pPr>
            <w:r>
              <w:rPr>
                <w:sz w:val="28"/>
                <w:szCs w:val="28"/>
              </w:rPr>
              <w:t>«</w:t>
            </w:r>
            <w:r w:rsidRPr="005B00A3">
              <w:rPr>
                <w:sz w:val="28"/>
                <w:szCs w:val="28"/>
              </w:rPr>
              <w:t>має вищу освіту</w:t>
            </w:r>
            <w:r>
              <w:rPr>
                <w:sz w:val="28"/>
                <w:szCs w:val="28"/>
              </w:rPr>
              <w:t>»</w:t>
            </w:r>
          </w:p>
        </w:tc>
        <w:tc>
          <w:tcPr>
            <w:tcW w:w="4189" w:type="dxa"/>
          </w:tcPr>
          <w:p w:rsidR="005B00A3" w:rsidRDefault="005B00A3" w:rsidP="005B00A3">
            <w:pPr>
              <w:pStyle w:val="a5"/>
              <w:spacing w:line="360" w:lineRule="auto"/>
              <w:jc w:val="both"/>
              <w:rPr>
                <w:sz w:val="28"/>
                <w:szCs w:val="28"/>
              </w:rPr>
            </w:pPr>
            <w:r>
              <w:rPr>
                <w:sz w:val="28"/>
                <w:szCs w:val="28"/>
              </w:rPr>
              <w:t xml:space="preserve">ч. 2 ст. 5 Закону України «Про запобігання корупції» </w:t>
            </w:r>
            <w:r w:rsidR="000864B4">
              <w:rPr>
                <w:sz w:val="28"/>
                <w:szCs w:val="28"/>
              </w:rPr>
              <w:t xml:space="preserve">від </w:t>
            </w:r>
            <w:r>
              <w:rPr>
                <w:sz w:val="28"/>
                <w:szCs w:val="28"/>
              </w:rPr>
              <w:t xml:space="preserve">14 жовтня 2014 р. </w:t>
            </w:r>
            <w:r w:rsidRPr="005B00A3">
              <w:rPr>
                <w:sz w:val="28"/>
                <w:szCs w:val="28"/>
              </w:rPr>
              <w:t>№ 1700-VII</w:t>
            </w:r>
          </w:p>
        </w:tc>
      </w:tr>
      <w:tr w:rsidR="005B00A3" w:rsidRPr="003F417C" w:rsidTr="00356EFF">
        <w:tc>
          <w:tcPr>
            <w:tcW w:w="817" w:type="dxa"/>
          </w:tcPr>
          <w:p w:rsidR="005B00A3" w:rsidRDefault="005B00A3" w:rsidP="001C2342">
            <w:pPr>
              <w:pStyle w:val="a5"/>
              <w:spacing w:line="360" w:lineRule="auto"/>
              <w:jc w:val="both"/>
              <w:rPr>
                <w:sz w:val="28"/>
                <w:szCs w:val="28"/>
                <w:lang w:val="ru-RU"/>
              </w:rPr>
            </w:pPr>
            <w:r>
              <w:rPr>
                <w:sz w:val="28"/>
                <w:szCs w:val="28"/>
                <w:lang w:val="ru-RU"/>
              </w:rPr>
              <w:t>22.</w:t>
            </w:r>
          </w:p>
        </w:tc>
        <w:tc>
          <w:tcPr>
            <w:tcW w:w="4253" w:type="dxa"/>
          </w:tcPr>
          <w:p w:rsidR="005B00A3" w:rsidRDefault="000864B4" w:rsidP="00E21B51">
            <w:pPr>
              <w:pStyle w:val="a5"/>
              <w:spacing w:line="360" w:lineRule="auto"/>
              <w:jc w:val="both"/>
              <w:rPr>
                <w:sz w:val="28"/>
                <w:szCs w:val="28"/>
              </w:rPr>
            </w:pPr>
            <w:r>
              <w:rPr>
                <w:sz w:val="28"/>
                <w:szCs w:val="28"/>
              </w:rPr>
              <w:t>Нотаріус</w:t>
            </w:r>
          </w:p>
        </w:tc>
        <w:tc>
          <w:tcPr>
            <w:tcW w:w="5528" w:type="dxa"/>
          </w:tcPr>
          <w:p w:rsidR="005B00A3" w:rsidRDefault="000864B4" w:rsidP="001C2342">
            <w:pPr>
              <w:pStyle w:val="a5"/>
              <w:spacing w:line="360" w:lineRule="auto"/>
              <w:jc w:val="both"/>
              <w:rPr>
                <w:sz w:val="28"/>
                <w:szCs w:val="28"/>
              </w:rPr>
            </w:pPr>
            <w:r>
              <w:rPr>
                <w:sz w:val="28"/>
                <w:szCs w:val="28"/>
              </w:rPr>
              <w:t>«</w:t>
            </w:r>
            <w:r w:rsidRPr="000864B4">
              <w:rPr>
                <w:sz w:val="28"/>
                <w:szCs w:val="28"/>
              </w:rPr>
              <w:t>якому присуджено ступінь вищої юридичної освіти не нижче магістра</w:t>
            </w:r>
            <w:r>
              <w:rPr>
                <w:sz w:val="28"/>
                <w:szCs w:val="28"/>
              </w:rPr>
              <w:t>»</w:t>
            </w:r>
          </w:p>
        </w:tc>
        <w:tc>
          <w:tcPr>
            <w:tcW w:w="4189" w:type="dxa"/>
          </w:tcPr>
          <w:p w:rsidR="005B00A3" w:rsidRDefault="000864B4" w:rsidP="000864B4">
            <w:pPr>
              <w:pStyle w:val="a5"/>
              <w:spacing w:line="360" w:lineRule="auto"/>
              <w:jc w:val="both"/>
              <w:rPr>
                <w:sz w:val="28"/>
                <w:szCs w:val="28"/>
              </w:rPr>
            </w:pPr>
            <w:r>
              <w:rPr>
                <w:sz w:val="28"/>
                <w:szCs w:val="28"/>
              </w:rPr>
              <w:t xml:space="preserve">ч. 2 ст. 3 Закону України «Про нотаріат» від 2 вересня 1993 р. </w:t>
            </w:r>
            <w:r w:rsidRPr="000864B4">
              <w:rPr>
                <w:sz w:val="28"/>
                <w:szCs w:val="28"/>
              </w:rPr>
              <w:t>№ 3425-XII</w:t>
            </w:r>
          </w:p>
        </w:tc>
      </w:tr>
      <w:tr w:rsidR="005B00A3" w:rsidRPr="003F417C" w:rsidTr="00356EFF">
        <w:tc>
          <w:tcPr>
            <w:tcW w:w="817" w:type="dxa"/>
          </w:tcPr>
          <w:p w:rsidR="005B00A3" w:rsidRPr="000864B4" w:rsidRDefault="000864B4" w:rsidP="001C2342">
            <w:pPr>
              <w:pStyle w:val="a5"/>
              <w:spacing w:line="360" w:lineRule="auto"/>
              <w:jc w:val="both"/>
              <w:rPr>
                <w:sz w:val="28"/>
                <w:szCs w:val="28"/>
              </w:rPr>
            </w:pPr>
            <w:r>
              <w:rPr>
                <w:sz w:val="28"/>
                <w:szCs w:val="28"/>
              </w:rPr>
              <w:t>23.</w:t>
            </w:r>
          </w:p>
        </w:tc>
        <w:tc>
          <w:tcPr>
            <w:tcW w:w="4253" w:type="dxa"/>
          </w:tcPr>
          <w:p w:rsidR="005B00A3" w:rsidRDefault="000864B4" w:rsidP="00E21B51">
            <w:pPr>
              <w:pStyle w:val="a5"/>
              <w:spacing w:line="360" w:lineRule="auto"/>
              <w:jc w:val="both"/>
              <w:rPr>
                <w:sz w:val="28"/>
                <w:szCs w:val="28"/>
              </w:rPr>
            </w:pPr>
            <w:r>
              <w:rPr>
                <w:sz w:val="28"/>
                <w:szCs w:val="28"/>
              </w:rPr>
              <w:t>Помічник нотаріуса</w:t>
            </w:r>
          </w:p>
        </w:tc>
        <w:tc>
          <w:tcPr>
            <w:tcW w:w="5528" w:type="dxa"/>
          </w:tcPr>
          <w:p w:rsidR="005B00A3" w:rsidRDefault="000864B4" w:rsidP="001C2342">
            <w:pPr>
              <w:pStyle w:val="a5"/>
              <w:spacing w:line="360" w:lineRule="auto"/>
              <w:jc w:val="both"/>
              <w:rPr>
                <w:sz w:val="28"/>
                <w:szCs w:val="28"/>
              </w:rPr>
            </w:pPr>
            <w:r>
              <w:rPr>
                <w:sz w:val="28"/>
                <w:szCs w:val="28"/>
              </w:rPr>
              <w:t>«</w:t>
            </w:r>
            <w:r w:rsidRPr="000864B4">
              <w:rPr>
                <w:sz w:val="28"/>
                <w:szCs w:val="28"/>
              </w:rPr>
              <w:t>який має вищу юридичну освіту, але не нижче першого рівня (бакалавр)</w:t>
            </w:r>
            <w:r>
              <w:rPr>
                <w:sz w:val="28"/>
                <w:szCs w:val="28"/>
              </w:rPr>
              <w:t>»</w:t>
            </w:r>
          </w:p>
        </w:tc>
        <w:tc>
          <w:tcPr>
            <w:tcW w:w="4189" w:type="dxa"/>
          </w:tcPr>
          <w:p w:rsidR="005B00A3" w:rsidRDefault="000864B4" w:rsidP="000864B4">
            <w:pPr>
              <w:pStyle w:val="a5"/>
              <w:spacing w:line="360" w:lineRule="auto"/>
              <w:jc w:val="both"/>
              <w:rPr>
                <w:sz w:val="28"/>
                <w:szCs w:val="28"/>
              </w:rPr>
            </w:pPr>
            <w:r>
              <w:rPr>
                <w:sz w:val="28"/>
                <w:szCs w:val="28"/>
              </w:rPr>
              <w:t xml:space="preserve">ч. 1 ст. 13 Закону України «Про нотаріат» від 2 вересня 1993 р. </w:t>
            </w:r>
            <w:r w:rsidRPr="000864B4">
              <w:rPr>
                <w:sz w:val="28"/>
                <w:szCs w:val="28"/>
              </w:rPr>
              <w:t>№ 3425-XII</w:t>
            </w:r>
          </w:p>
        </w:tc>
      </w:tr>
      <w:tr w:rsidR="005B00A3" w:rsidRPr="003F417C" w:rsidTr="00356EFF">
        <w:tc>
          <w:tcPr>
            <w:tcW w:w="817" w:type="dxa"/>
          </w:tcPr>
          <w:p w:rsidR="005B00A3" w:rsidRPr="000864B4" w:rsidRDefault="000864B4" w:rsidP="001C2342">
            <w:pPr>
              <w:pStyle w:val="a5"/>
              <w:spacing w:line="360" w:lineRule="auto"/>
              <w:jc w:val="both"/>
              <w:rPr>
                <w:sz w:val="28"/>
                <w:szCs w:val="28"/>
              </w:rPr>
            </w:pPr>
            <w:r>
              <w:rPr>
                <w:sz w:val="28"/>
                <w:szCs w:val="28"/>
              </w:rPr>
              <w:t xml:space="preserve">24. </w:t>
            </w:r>
          </w:p>
        </w:tc>
        <w:tc>
          <w:tcPr>
            <w:tcW w:w="4253" w:type="dxa"/>
          </w:tcPr>
          <w:p w:rsidR="005B00A3" w:rsidRDefault="000864B4" w:rsidP="00E21B51">
            <w:pPr>
              <w:pStyle w:val="a5"/>
              <w:spacing w:line="360" w:lineRule="auto"/>
              <w:jc w:val="both"/>
              <w:rPr>
                <w:sz w:val="28"/>
                <w:szCs w:val="28"/>
              </w:rPr>
            </w:pPr>
            <w:r>
              <w:rPr>
                <w:sz w:val="28"/>
                <w:szCs w:val="28"/>
              </w:rPr>
              <w:t xml:space="preserve">Посадові особи органів місцевого самоврядування, які моуть вчиняти нотаріальні дії </w:t>
            </w:r>
            <w:r>
              <w:rPr>
                <w:sz w:val="28"/>
                <w:szCs w:val="28"/>
              </w:rPr>
              <w:lastRenderedPageBreak/>
              <w:t xml:space="preserve">(видання свідоцтва про право на спадщину та видання свідоцтва про </w:t>
            </w:r>
            <w:r w:rsidRPr="000864B4">
              <w:rPr>
                <w:sz w:val="28"/>
                <w:szCs w:val="28"/>
              </w:rPr>
              <w:t>право власності на частку в спільному майні подружжя в разі смерті одного з подружжя</w:t>
            </w:r>
            <w:r>
              <w:rPr>
                <w:sz w:val="28"/>
                <w:szCs w:val="28"/>
              </w:rPr>
              <w:t>)</w:t>
            </w:r>
          </w:p>
        </w:tc>
        <w:tc>
          <w:tcPr>
            <w:tcW w:w="5528" w:type="dxa"/>
          </w:tcPr>
          <w:p w:rsidR="005B00A3" w:rsidRDefault="000864B4" w:rsidP="001C2342">
            <w:pPr>
              <w:pStyle w:val="a5"/>
              <w:spacing w:line="360" w:lineRule="auto"/>
              <w:jc w:val="both"/>
              <w:rPr>
                <w:sz w:val="28"/>
                <w:szCs w:val="28"/>
              </w:rPr>
            </w:pPr>
            <w:r>
              <w:rPr>
                <w:sz w:val="28"/>
                <w:szCs w:val="28"/>
              </w:rPr>
              <w:lastRenderedPageBreak/>
              <w:t>«</w:t>
            </w:r>
            <w:r w:rsidRPr="000864B4">
              <w:rPr>
                <w:sz w:val="28"/>
                <w:szCs w:val="28"/>
              </w:rPr>
              <w:t>які мають вищу юридичну освіту</w:t>
            </w:r>
            <w:r>
              <w:rPr>
                <w:sz w:val="28"/>
                <w:szCs w:val="28"/>
              </w:rPr>
              <w:t>»</w:t>
            </w:r>
          </w:p>
        </w:tc>
        <w:tc>
          <w:tcPr>
            <w:tcW w:w="4189" w:type="dxa"/>
          </w:tcPr>
          <w:p w:rsidR="005B00A3" w:rsidRDefault="000864B4" w:rsidP="000864B4">
            <w:pPr>
              <w:pStyle w:val="a5"/>
              <w:spacing w:line="360" w:lineRule="auto"/>
              <w:jc w:val="both"/>
              <w:rPr>
                <w:sz w:val="28"/>
                <w:szCs w:val="28"/>
              </w:rPr>
            </w:pPr>
            <w:r>
              <w:rPr>
                <w:sz w:val="28"/>
                <w:szCs w:val="28"/>
              </w:rPr>
              <w:t xml:space="preserve">ч. 2 ст. 37 Закону України «Про нотаріат» від 2 вересня 1993 р. </w:t>
            </w:r>
            <w:r w:rsidRPr="000864B4">
              <w:rPr>
                <w:sz w:val="28"/>
                <w:szCs w:val="28"/>
              </w:rPr>
              <w:t>№ 3425-XII</w:t>
            </w:r>
          </w:p>
        </w:tc>
      </w:tr>
      <w:tr w:rsidR="005B00A3" w:rsidRPr="003F417C" w:rsidTr="00356EFF">
        <w:tc>
          <w:tcPr>
            <w:tcW w:w="817" w:type="dxa"/>
          </w:tcPr>
          <w:p w:rsidR="005B00A3" w:rsidRPr="000864B4" w:rsidRDefault="000864B4" w:rsidP="001C2342">
            <w:pPr>
              <w:pStyle w:val="a5"/>
              <w:spacing w:line="360" w:lineRule="auto"/>
              <w:jc w:val="both"/>
              <w:rPr>
                <w:sz w:val="28"/>
                <w:szCs w:val="28"/>
              </w:rPr>
            </w:pPr>
            <w:r>
              <w:rPr>
                <w:sz w:val="28"/>
                <w:szCs w:val="28"/>
              </w:rPr>
              <w:lastRenderedPageBreak/>
              <w:t>25.</w:t>
            </w:r>
          </w:p>
        </w:tc>
        <w:tc>
          <w:tcPr>
            <w:tcW w:w="4253" w:type="dxa"/>
          </w:tcPr>
          <w:p w:rsidR="005B00A3" w:rsidRDefault="004C0ABE" w:rsidP="00E21B51">
            <w:pPr>
              <w:pStyle w:val="a5"/>
              <w:spacing w:line="360" w:lineRule="auto"/>
              <w:jc w:val="both"/>
              <w:rPr>
                <w:sz w:val="28"/>
                <w:szCs w:val="28"/>
              </w:rPr>
            </w:pPr>
            <w:r>
              <w:rPr>
                <w:sz w:val="28"/>
                <w:szCs w:val="28"/>
              </w:rPr>
              <w:t>Член адміністративної ради Фонду гарантування вкладів фізичних осіб</w:t>
            </w:r>
          </w:p>
        </w:tc>
        <w:tc>
          <w:tcPr>
            <w:tcW w:w="5528" w:type="dxa"/>
          </w:tcPr>
          <w:p w:rsidR="005B00A3" w:rsidRDefault="004C0ABE" w:rsidP="001C2342">
            <w:pPr>
              <w:pStyle w:val="a5"/>
              <w:spacing w:line="360" w:lineRule="auto"/>
              <w:jc w:val="both"/>
              <w:rPr>
                <w:sz w:val="28"/>
                <w:szCs w:val="28"/>
              </w:rPr>
            </w:pPr>
            <w:r>
              <w:rPr>
                <w:sz w:val="28"/>
                <w:szCs w:val="28"/>
              </w:rPr>
              <w:t>«</w:t>
            </w:r>
            <w:r w:rsidRPr="004C0ABE">
              <w:rPr>
                <w:sz w:val="28"/>
                <w:szCs w:val="28"/>
              </w:rPr>
              <w:t>має повну вищу освіту в галузі економіки, фінансів чи права</w:t>
            </w:r>
            <w:r>
              <w:rPr>
                <w:sz w:val="28"/>
                <w:szCs w:val="28"/>
              </w:rPr>
              <w:t>»</w:t>
            </w:r>
          </w:p>
        </w:tc>
        <w:tc>
          <w:tcPr>
            <w:tcW w:w="4189" w:type="dxa"/>
          </w:tcPr>
          <w:p w:rsidR="005B00A3" w:rsidRDefault="004C0ABE" w:rsidP="000864B4">
            <w:pPr>
              <w:pStyle w:val="a5"/>
              <w:spacing w:line="360" w:lineRule="auto"/>
              <w:jc w:val="both"/>
              <w:rPr>
                <w:sz w:val="28"/>
                <w:szCs w:val="28"/>
              </w:rPr>
            </w:pPr>
            <w:r>
              <w:rPr>
                <w:sz w:val="28"/>
                <w:szCs w:val="28"/>
              </w:rPr>
              <w:t xml:space="preserve">ч. 3 ст. 8 </w:t>
            </w:r>
            <w:r w:rsidR="000864B4">
              <w:rPr>
                <w:sz w:val="28"/>
                <w:szCs w:val="28"/>
              </w:rPr>
              <w:t>Закону України «</w:t>
            </w:r>
            <w:r w:rsidR="000864B4" w:rsidRPr="000864B4">
              <w:rPr>
                <w:sz w:val="28"/>
                <w:szCs w:val="28"/>
              </w:rPr>
              <w:t>Про систему гарантування вкладів фізичних осіб</w:t>
            </w:r>
            <w:r w:rsidR="000864B4">
              <w:rPr>
                <w:sz w:val="28"/>
                <w:szCs w:val="28"/>
              </w:rPr>
              <w:t xml:space="preserve">» від </w:t>
            </w:r>
            <w:r>
              <w:rPr>
                <w:sz w:val="28"/>
                <w:szCs w:val="28"/>
              </w:rPr>
              <w:t xml:space="preserve">23 лютого 2012 р. </w:t>
            </w:r>
            <w:r w:rsidR="000864B4" w:rsidRPr="000864B4">
              <w:rPr>
                <w:sz w:val="28"/>
                <w:szCs w:val="28"/>
              </w:rPr>
              <w:t>№ 4452-VI</w:t>
            </w:r>
          </w:p>
        </w:tc>
      </w:tr>
      <w:tr w:rsidR="005B00A3" w:rsidRPr="003F417C" w:rsidTr="00356EFF">
        <w:tc>
          <w:tcPr>
            <w:tcW w:w="817" w:type="dxa"/>
          </w:tcPr>
          <w:p w:rsidR="005B00A3" w:rsidRPr="000864B4" w:rsidRDefault="004C0ABE" w:rsidP="001C2342">
            <w:pPr>
              <w:pStyle w:val="a5"/>
              <w:spacing w:line="360" w:lineRule="auto"/>
              <w:jc w:val="both"/>
              <w:rPr>
                <w:sz w:val="28"/>
                <w:szCs w:val="28"/>
              </w:rPr>
            </w:pPr>
            <w:r>
              <w:rPr>
                <w:sz w:val="28"/>
                <w:szCs w:val="28"/>
              </w:rPr>
              <w:t>26.</w:t>
            </w:r>
          </w:p>
        </w:tc>
        <w:tc>
          <w:tcPr>
            <w:tcW w:w="4253" w:type="dxa"/>
          </w:tcPr>
          <w:p w:rsidR="005B00A3" w:rsidRDefault="004C0ABE" w:rsidP="00E21B51">
            <w:pPr>
              <w:pStyle w:val="a5"/>
              <w:spacing w:line="360" w:lineRule="auto"/>
              <w:jc w:val="both"/>
              <w:rPr>
                <w:sz w:val="28"/>
                <w:szCs w:val="28"/>
              </w:rPr>
            </w:pPr>
            <w:r>
              <w:rPr>
                <w:sz w:val="28"/>
                <w:szCs w:val="28"/>
              </w:rPr>
              <w:t>Член виконавчої дирекції Фонду гарантування вкладів фізичних осіб</w:t>
            </w:r>
          </w:p>
        </w:tc>
        <w:tc>
          <w:tcPr>
            <w:tcW w:w="5528" w:type="dxa"/>
          </w:tcPr>
          <w:p w:rsidR="005B00A3" w:rsidRDefault="004C0ABE" w:rsidP="001C2342">
            <w:pPr>
              <w:pStyle w:val="a5"/>
              <w:spacing w:line="360" w:lineRule="auto"/>
              <w:jc w:val="both"/>
              <w:rPr>
                <w:sz w:val="28"/>
                <w:szCs w:val="28"/>
              </w:rPr>
            </w:pPr>
            <w:r>
              <w:rPr>
                <w:sz w:val="28"/>
                <w:szCs w:val="28"/>
              </w:rPr>
              <w:t>«</w:t>
            </w:r>
            <w:r w:rsidRPr="004C0ABE">
              <w:rPr>
                <w:sz w:val="28"/>
                <w:szCs w:val="28"/>
              </w:rPr>
              <w:t>мають повну вищу освіту в галузі економіки, фінансів чи права</w:t>
            </w:r>
            <w:r>
              <w:rPr>
                <w:sz w:val="28"/>
                <w:szCs w:val="28"/>
              </w:rPr>
              <w:t>»</w:t>
            </w:r>
          </w:p>
        </w:tc>
        <w:tc>
          <w:tcPr>
            <w:tcW w:w="4189" w:type="dxa"/>
          </w:tcPr>
          <w:p w:rsidR="005B00A3" w:rsidRDefault="004C0ABE" w:rsidP="004C0ABE">
            <w:pPr>
              <w:pStyle w:val="a5"/>
              <w:spacing w:line="360" w:lineRule="auto"/>
              <w:jc w:val="both"/>
              <w:rPr>
                <w:sz w:val="28"/>
                <w:szCs w:val="28"/>
              </w:rPr>
            </w:pPr>
            <w:r>
              <w:rPr>
                <w:sz w:val="28"/>
                <w:szCs w:val="28"/>
              </w:rPr>
              <w:t>ч. 3 ст. 11 Закону України «</w:t>
            </w:r>
            <w:r w:rsidRPr="000864B4">
              <w:rPr>
                <w:sz w:val="28"/>
                <w:szCs w:val="28"/>
              </w:rPr>
              <w:t>Про систему гарантування вкладів фізичних осіб</w:t>
            </w:r>
            <w:r>
              <w:rPr>
                <w:sz w:val="28"/>
                <w:szCs w:val="28"/>
              </w:rPr>
              <w:t xml:space="preserve">» від 23 лютого 2012 р. </w:t>
            </w:r>
            <w:r w:rsidRPr="000864B4">
              <w:rPr>
                <w:sz w:val="28"/>
                <w:szCs w:val="28"/>
              </w:rPr>
              <w:t>№ 4452-VI</w:t>
            </w:r>
          </w:p>
        </w:tc>
      </w:tr>
      <w:tr w:rsidR="005B00A3" w:rsidRPr="003F417C" w:rsidTr="00356EFF">
        <w:tc>
          <w:tcPr>
            <w:tcW w:w="817" w:type="dxa"/>
          </w:tcPr>
          <w:p w:rsidR="005B00A3" w:rsidRPr="000864B4" w:rsidRDefault="004C0ABE" w:rsidP="001C2342">
            <w:pPr>
              <w:pStyle w:val="a5"/>
              <w:spacing w:line="360" w:lineRule="auto"/>
              <w:jc w:val="both"/>
              <w:rPr>
                <w:sz w:val="28"/>
                <w:szCs w:val="28"/>
              </w:rPr>
            </w:pPr>
            <w:r>
              <w:rPr>
                <w:sz w:val="28"/>
                <w:szCs w:val="28"/>
              </w:rPr>
              <w:t>27.</w:t>
            </w:r>
          </w:p>
        </w:tc>
        <w:tc>
          <w:tcPr>
            <w:tcW w:w="4253" w:type="dxa"/>
          </w:tcPr>
          <w:p w:rsidR="005B00A3" w:rsidRDefault="004C0ABE" w:rsidP="00E21B51">
            <w:pPr>
              <w:pStyle w:val="a5"/>
              <w:spacing w:line="360" w:lineRule="auto"/>
              <w:jc w:val="both"/>
              <w:rPr>
                <w:sz w:val="28"/>
                <w:szCs w:val="28"/>
              </w:rPr>
            </w:pPr>
            <w:r>
              <w:rPr>
                <w:sz w:val="28"/>
                <w:szCs w:val="28"/>
              </w:rPr>
              <w:t>Директор-розпорядник Фонду гарантування вкладів фізичних осіб</w:t>
            </w:r>
          </w:p>
        </w:tc>
        <w:tc>
          <w:tcPr>
            <w:tcW w:w="5528" w:type="dxa"/>
          </w:tcPr>
          <w:p w:rsidR="005B00A3" w:rsidRDefault="004C0ABE" w:rsidP="001C2342">
            <w:pPr>
              <w:pStyle w:val="a5"/>
              <w:spacing w:line="360" w:lineRule="auto"/>
              <w:jc w:val="both"/>
              <w:rPr>
                <w:sz w:val="28"/>
                <w:szCs w:val="28"/>
              </w:rPr>
            </w:pPr>
            <w:r>
              <w:rPr>
                <w:sz w:val="28"/>
                <w:szCs w:val="28"/>
              </w:rPr>
              <w:t>«</w:t>
            </w:r>
            <w:r w:rsidRPr="004C0ABE">
              <w:rPr>
                <w:sz w:val="28"/>
                <w:szCs w:val="28"/>
              </w:rPr>
              <w:t>має повну вищу освіту в галузі економіки, фінансів чи права</w:t>
            </w:r>
            <w:r>
              <w:rPr>
                <w:sz w:val="28"/>
                <w:szCs w:val="28"/>
              </w:rPr>
              <w:t>»</w:t>
            </w:r>
          </w:p>
        </w:tc>
        <w:tc>
          <w:tcPr>
            <w:tcW w:w="4189" w:type="dxa"/>
          </w:tcPr>
          <w:p w:rsidR="005B00A3" w:rsidRDefault="004C0ABE" w:rsidP="004C0ABE">
            <w:pPr>
              <w:pStyle w:val="a5"/>
              <w:spacing w:line="360" w:lineRule="auto"/>
              <w:jc w:val="both"/>
              <w:rPr>
                <w:sz w:val="28"/>
                <w:szCs w:val="28"/>
              </w:rPr>
            </w:pPr>
            <w:r>
              <w:rPr>
                <w:sz w:val="28"/>
                <w:szCs w:val="28"/>
              </w:rPr>
              <w:t>ч. 2 ст. 13 Закону України «</w:t>
            </w:r>
            <w:r w:rsidRPr="000864B4">
              <w:rPr>
                <w:sz w:val="28"/>
                <w:szCs w:val="28"/>
              </w:rPr>
              <w:t>Про систему гарантування вкладів фізичних осіб</w:t>
            </w:r>
            <w:r>
              <w:rPr>
                <w:sz w:val="28"/>
                <w:szCs w:val="28"/>
              </w:rPr>
              <w:t xml:space="preserve">» від 23 лютого 2012 р. </w:t>
            </w:r>
            <w:r w:rsidRPr="000864B4">
              <w:rPr>
                <w:sz w:val="28"/>
                <w:szCs w:val="28"/>
              </w:rPr>
              <w:t>№ 4452-VI</w:t>
            </w:r>
          </w:p>
        </w:tc>
      </w:tr>
      <w:tr w:rsidR="005B00A3" w:rsidRPr="003F417C" w:rsidTr="00356EFF">
        <w:tc>
          <w:tcPr>
            <w:tcW w:w="817" w:type="dxa"/>
          </w:tcPr>
          <w:p w:rsidR="005B00A3" w:rsidRPr="000864B4" w:rsidRDefault="004C0ABE" w:rsidP="001C2342">
            <w:pPr>
              <w:pStyle w:val="a5"/>
              <w:spacing w:line="360" w:lineRule="auto"/>
              <w:jc w:val="both"/>
              <w:rPr>
                <w:sz w:val="28"/>
                <w:szCs w:val="28"/>
              </w:rPr>
            </w:pPr>
            <w:r>
              <w:rPr>
                <w:sz w:val="28"/>
                <w:szCs w:val="28"/>
              </w:rPr>
              <w:t xml:space="preserve">28. </w:t>
            </w:r>
          </w:p>
        </w:tc>
        <w:tc>
          <w:tcPr>
            <w:tcW w:w="4253" w:type="dxa"/>
          </w:tcPr>
          <w:p w:rsidR="005B00A3" w:rsidRDefault="004C0ABE" w:rsidP="00E21B51">
            <w:pPr>
              <w:pStyle w:val="a5"/>
              <w:spacing w:line="360" w:lineRule="auto"/>
              <w:jc w:val="both"/>
              <w:rPr>
                <w:sz w:val="28"/>
                <w:szCs w:val="28"/>
              </w:rPr>
            </w:pPr>
            <w:r>
              <w:rPr>
                <w:sz w:val="28"/>
                <w:szCs w:val="28"/>
              </w:rPr>
              <w:t xml:space="preserve">Уповноважена особа Фонду гарантування вкладів фізичних </w:t>
            </w:r>
            <w:r>
              <w:rPr>
                <w:sz w:val="28"/>
                <w:szCs w:val="28"/>
              </w:rPr>
              <w:lastRenderedPageBreak/>
              <w:t>осіб</w:t>
            </w:r>
          </w:p>
        </w:tc>
        <w:tc>
          <w:tcPr>
            <w:tcW w:w="5528" w:type="dxa"/>
          </w:tcPr>
          <w:p w:rsidR="005B00A3" w:rsidRDefault="004C0ABE" w:rsidP="001C2342">
            <w:pPr>
              <w:pStyle w:val="a5"/>
              <w:spacing w:line="360" w:lineRule="auto"/>
              <w:jc w:val="both"/>
              <w:rPr>
                <w:sz w:val="28"/>
                <w:szCs w:val="28"/>
              </w:rPr>
            </w:pPr>
            <w:r>
              <w:rPr>
                <w:sz w:val="28"/>
                <w:szCs w:val="28"/>
              </w:rPr>
              <w:lastRenderedPageBreak/>
              <w:t xml:space="preserve">«має </w:t>
            </w:r>
            <w:r w:rsidRPr="004C0ABE">
              <w:rPr>
                <w:sz w:val="28"/>
                <w:szCs w:val="28"/>
              </w:rPr>
              <w:t>повну вищу освіту в галузі економіки, фінансів чи права (н</w:t>
            </w:r>
            <w:r>
              <w:rPr>
                <w:sz w:val="28"/>
                <w:szCs w:val="28"/>
              </w:rPr>
              <w:t xml:space="preserve">е нижче </w:t>
            </w:r>
            <w:r>
              <w:rPr>
                <w:sz w:val="28"/>
                <w:szCs w:val="28"/>
              </w:rPr>
              <w:lastRenderedPageBreak/>
              <w:t>кваліфікаційного рівня «спеціаліст»</w:t>
            </w:r>
            <w:r w:rsidRPr="004C0ABE">
              <w:rPr>
                <w:sz w:val="28"/>
                <w:szCs w:val="28"/>
              </w:rPr>
              <w:t>)</w:t>
            </w:r>
            <w:r>
              <w:rPr>
                <w:sz w:val="28"/>
                <w:szCs w:val="28"/>
              </w:rPr>
              <w:t>»</w:t>
            </w:r>
          </w:p>
        </w:tc>
        <w:tc>
          <w:tcPr>
            <w:tcW w:w="4189" w:type="dxa"/>
          </w:tcPr>
          <w:p w:rsidR="005B00A3" w:rsidRDefault="004C0ABE" w:rsidP="003F417C">
            <w:pPr>
              <w:pStyle w:val="a5"/>
              <w:spacing w:line="360" w:lineRule="auto"/>
              <w:jc w:val="both"/>
              <w:rPr>
                <w:sz w:val="28"/>
                <w:szCs w:val="28"/>
              </w:rPr>
            </w:pPr>
            <w:r>
              <w:rPr>
                <w:sz w:val="28"/>
                <w:szCs w:val="28"/>
              </w:rPr>
              <w:lastRenderedPageBreak/>
              <w:t>ч. 1 ст. 35 Закону України «</w:t>
            </w:r>
            <w:r w:rsidRPr="000864B4">
              <w:rPr>
                <w:sz w:val="28"/>
                <w:szCs w:val="28"/>
              </w:rPr>
              <w:t xml:space="preserve">Про систему гарантування вкладів </w:t>
            </w:r>
            <w:r w:rsidRPr="000864B4">
              <w:rPr>
                <w:sz w:val="28"/>
                <w:szCs w:val="28"/>
              </w:rPr>
              <w:lastRenderedPageBreak/>
              <w:t>фізичних осіб</w:t>
            </w:r>
            <w:r>
              <w:rPr>
                <w:sz w:val="28"/>
                <w:szCs w:val="28"/>
              </w:rPr>
              <w:t xml:space="preserve">» від 23 лютого 2012 р. </w:t>
            </w:r>
            <w:r w:rsidRPr="000864B4">
              <w:rPr>
                <w:sz w:val="28"/>
                <w:szCs w:val="28"/>
              </w:rPr>
              <w:t>№ 4452-VI</w:t>
            </w:r>
          </w:p>
        </w:tc>
      </w:tr>
      <w:tr w:rsidR="004C0ABE" w:rsidRPr="003F417C" w:rsidTr="00356EFF">
        <w:tc>
          <w:tcPr>
            <w:tcW w:w="817" w:type="dxa"/>
          </w:tcPr>
          <w:p w:rsidR="004C0ABE" w:rsidRDefault="004C0ABE" w:rsidP="001C2342">
            <w:pPr>
              <w:pStyle w:val="a5"/>
              <w:spacing w:line="360" w:lineRule="auto"/>
              <w:jc w:val="both"/>
              <w:rPr>
                <w:sz w:val="28"/>
                <w:szCs w:val="28"/>
              </w:rPr>
            </w:pPr>
            <w:r>
              <w:rPr>
                <w:sz w:val="28"/>
                <w:szCs w:val="28"/>
              </w:rPr>
              <w:lastRenderedPageBreak/>
              <w:t>29.</w:t>
            </w:r>
          </w:p>
        </w:tc>
        <w:tc>
          <w:tcPr>
            <w:tcW w:w="4253" w:type="dxa"/>
          </w:tcPr>
          <w:p w:rsidR="004C0ABE" w:rsidRDefault="004C0ABE" w:rsidP="00E21B51">
            <w:pPr>
              <w:pStyle w:val="a5"/>
              <w:spacing w:line="360" w:lineRule="auto"/>
              <w:jc w:val="both"/>
              <w:rPr>
                <w:sz w:val="28"/>
                <w:szCs w:val="28"/>
              </w:rPr>
            </w:pPr>
            <w:r>
              <w:rPr>
                <w:sz w:val="28"/>
                <w:szCs w:val="28"/>
              </w:rPr>
              <w:t>Голова та член</w:t>
            </w:r>
            <w:r w:rsidRPr="004C0ABE">
              <w:rPr>
                <w:sz w:val="28"/>
                <w:szCs w:val="28"/>
              </w:rPr>
              <w:t xml:space="preserve"> національної комісії, що здійснює державне регулювання у сфері зв’язку та інформатизації</w:t>
            </w:r>
          </w:p>
        </w:tc>
        <w:tc>
          <w:tcPr>
            <w:tcW w:w="5528" w:type="dxa"/>
          </w:tcPr>
          <w:p w:rsidR="004C0ABE" w:rsidRDefault="004C0ABE" w:rsidP="001C2342">
            <w:pPr>
              <w:pStyle w:val="a5"/>
              <w:spacing w:line="360" w:lineRule="auto"/>
              <w:jc w:val="both"/>
              <w:rPr>
                <w:sz w:val="28"/>
                <w:szCs w:val="28"/>
              </w:rPr>
            </w:pPr>
            <w:r>
              <w:rPr>
                <w:sz w:val="28"/>
                <w:szCs w:val="28"/>
              </w:rPr>
              <w:t>«</w:t>
            </w:r>
            <w:r w:rsidRPr="004C0ABE">
              <w:rPr>
                <w:sz w:val="28"/>
                <w:szCs w:val="28"/>
              </w:rPr>
              <w:t>які мають повну вищу (профільну, економічну або юридичну) освіту</w:t>
            </w:r>
            <w:r>
              <w:rPr>
                <w:sz w:val="28"/>
                <w:szCs w:val="28"/>
              </w:rPr>
              <w:t>»</w:t>
            </w:r>
          </w:p>
        </w:tc>
        <w:tc>
          <w:tcPr>
            <w:tcW w:w="4189" w:type="dxa"/>
          </w:tcPr>
          <w:p w:rsidR="004C0ABE" w:rsidRDefault="004C0ABE" w:rsidP="004C0ABE">
            <w:pPr>
              <w:pStyle w:val="a5"/>
              <w:spacing w:line="360" w:lineRule="auto"/>
              <w:jc w:val="both"/>
              <w:rPr>
                <w:sz w:val="28"/>
                <w:szCs w:val="28"/>
              </w:rPr>
            </w:pPr>
            <w:r>
              <w:rPr>
                <w:sz w:val="28"/>
                <w:szCs w:val="28"/>
              </w:rPr>
              <w:t xml:space="preserve">ч. 2 ст. 20 Закону України «Про телекомунікації» від </w:t>
            </w:r>
            <w:r w:rsidRPr="004C0ABE">
              <w:rPr>
                <w:sz w:val="28"/>
                <w:szCs w:val="28"/>
              </w:rPr>
              <w:t xml:space="preserve">18 </w:t>
            </w:r>
            <w:r>
              <w:rPr>
                <w:sz w:val="28"/>
                <w:szCs w:val="28"/>
              </w:rPr>
              <w:t xml:space="preserve">листопада 2003 р. </w:t>
            </w:r>
            <w:r w:rsidRPr="004C0ABE">
              <w:rPr>
                <w:sz w:val="28"/>
                <w:szCs w:val="28"/>
              </w:rPr>
              <w:t>№ 1280-IV</w:t>
            </w:r>
          </w:p>
        </w:tc>
      </w:tr>
      <w:tr w:rsidR="004C0ABE" w:rsidRPr="003F417C" w:rsidTr="00356EFF">
        <w:tc>
          <w:tcPr>
            <w:tcW w:w="817" w:type="dxa"/>
          </w:tcPr>
          <w:p w:rsidR="004C0ABE" w:rsidRDefault="004C0ABE" w:rsidP="001C2342">
            <w:pPr>
              <w:pStyle w:val="a5"/>
              <w:spacing w:line="360" w:lineRule="auto"/>
              <w:jc w:val="both"/>
              <w:rPr>
                <w:sz w:val="28"/>
                <w:szCs w:val="28"/>
              </w:rPr>
            </w:pPr>
            <w:r>
              <w:rPr>
                <w:sz w:val="28"/>
                <w:szCs w:val="28"/>
              </w:rPr>
              <w:t>30.</w:t>
            </w:r>
          </w:p>
        </w:tc>
        <w:tc>
          <w:tcPr>
            <w:tcW w:w="4253" w:type="dxa"/>
          </w:tcPr>
          <w:p w:rsidR="004C0ABE" w:rsidRDefault="004C0ABE" w:rsidP="00E21B51">
            <w:pPr>
              <w:pStyle w:val="a5"/>
              <w:spacing w:line="360" w:lineRule="auto"/>
              <w:jc w:val="both"/>
              <w:rPr>
                <w:sz w:val="28"/>
                <w:szCs w:val="28"/>
              </w:rPr>
            </w:pPr>
            <w:r>
              <w:rPr>
                <w:sz w:val="28"/>
                <w:szCs w:val="28"/>
              </w:rPr>
              <w:t xml:space="preserve">Голова, член </w:t>
            </w:r>
            <w:r w:rsidR="00DE7439">
              <w:rPr>
                <w:sz w:val="28"/>
                <w:szCs w:val="28"/>
              </w:rPr>
              <w:t>Національних комісій регулювання природних монополій</w:t>
            </w:r>
          </w:p>
        </w:tc>
        <w:tc>
          <w:tcPr>
            <w:tcW w:w="5528" w:type="dxa"/>
          </w:tcPr>
          <w:p w:rsidR="004C0ABE" w:rsidRDefault="00DE7439" w:rsidP="001C2342">
            <w:pPr>
              <w:pStyle w:val="a5"/>
              <w:spacing w:line="360" w:lineRule="auto"/>
              <w:jc w:val="both"/>
              <w:rPr>
                <w:sz w:val="28"/>
                <w:szCs w:val="28"/>
              </w:rPr>
            </w:pPr>
            <w:r>
              <w:rPr>
                <w:sz w:val="28"/>
                <w:szCs w:val="28"/>
              </w:rPr>
              <w:t>«</w:t>
            </w:r>
            <w:r w:rsidRPr="00DE7439">
              <w:rPr>
                <w:sz w:val="28"/>
                <w:szCs w:val="28"/>
              </w:rPr>
              <w:t>має повну вищу (профільну, економічну або юридичну) освіту</w:t>
            </w:r>
            <w:r>
              <w:rPr>
                <w:sz w:val="28"/>
                <w:szCs w:val="28"/>
              </w:rPr>
              <w:t>»</w:t>
            </w:r>
          </w:p>
        </w:tc>
        <w:tc>
          <w:tcPr>
            <w:tcW w:w="4189" w:type="dxa"/>
          </w:tcPr>
          <w:p w:rsidR="004C0ABE" w:rsidRDefault="00DE7439" w:rsidP="00DE7439">
            <w:pPr>
              <w:pStyle w:val="a5"/>
              <w:spacing w:line="360" w:lineRule="auto"/>
              <w:jc w:val="both"/>
              <w:rPr>
                <w:sz w:val="28"/>
                <w:szCs w:val="28"/>
              </w:rPr>
            </w:pPr>
            <w:r>
              <w:rPr>
                <w:sz w:val="28"/>
                <w:szCs w:val="28"/>
              </w:rPr>
              <w:t xml:space="preserve">ч. 1 ст. 11-1 Закону України «Про </w:t>
            </w:r>
            <w:r w:rsidRPr="00DE7439">
              <w:rPr>
                <w:sz w:val="28"/>
                <w:szCs w:val="28"/>
              </w:rPr>
              <w:t>природні монополії</w:t>
            </w:r>
            <w:r>
              <w:rPr>
                <w:sz w:val="28"/>
                <w:szCs w:val="28"/>
              </w:rPr>
              <w:t xml:space="preserve">» від 20 квітня 2000 р. </w:t>
            </w:r>
            <w:r w:rsidRPr="00DE7439">
              <w:rPr>
                <w:sz w:val="28"/>
                <w:szCs w:val="28"/>
              </w:rPr>
              <w:t>№ 1682-III</w:t>
            </w:r>
          </w:p>
        </w:tc>
      </w:tr>
      <w:tr w:rsidR="004C0ABE" w:rsidRPr="003F417C" w:rsidTr="00356EFF">
        <w:tc>
          <w:tcPr>
            <w:tcW w:w="817" w:type="dxa"/>
          </w:tcPr>
          <w:p w:rsidR="004C0ABE" w:rsidRDefault="00DE7439" w:rsidP="001C2342">
            <w:pPr>
              <w:pStyle w:val="a5"/>
              <w:spacing w:line="360" w:lineRule="auto"/>
              <w:jc w:val="both"/>
              <w:rPr>
                <w:sz w:val="28"/>
                <w:szCs w:val="28"/>
              </w:rPr>
            </w:pPr>
            <w:r>
              <w:rPr>
                <w:sz w:val="28"/>
                <w:szCs w:val="28"/>
              </w:rPr>
              <w:t>31.</w:t>
            </w:r>
          </w:p>
        </w:tc>
        <w:tc>
          <w:tcPr>
            <w:tcW w:w="4253" w:type="dxa"/>
          </w:tcPr>
          <w:p w:rsidR="004C0ABE" w:rsidRDefault="00DE7439" w:rsidP="00E21B51">
            <w:pPr>
              <w:pStyle w:val="a5"/>
              <w:spacing w:line="360" w:lineRule="auto"/>
              <w:jc w:val="both"/>
              <w:rPr>
                <w:sz w:val="28"/>
                <w:szCs w:val="28"/>
              </w:rPr>
            </w:pPr>
            <w:r>
              <w:rPr>
                <w:sz w:val="28"/>
                <w:szCs w:val="28"/>
              </w:rPr>
              <w:t>Арбітражний керуючий</w:t>
            </w:r>
          </w:p>
        </w:tc>
        <w:tc>
          <w:tcPr>
            <w:tcW w:w="5528" w:type="dxa"/>
          </w:tcPr>
          <w:p w:rsidR="004C0ABE" w:rsidRDefault="00DE7439" w:rsidP="001C2342">
            <w:pPr>
              <w:pStyle w:val="a5"/>
              <w:spacing w:line="360" w:lineRule="auto"/>
              <w:jc w:val="both"/>
              <w:rPr>
                <w:sz w:val="28"/>
                <w:szCs w:val="28"/>
              </w:rPr>
            </w:pPr>
            <w:r>
              <w:rPr>
                <w:sz w:val="28"/>
                <w:szCs w:val="28"/>
              </w:rPr>
              <w:t>«</w:t>
            </w:r>
            <w:r w:rsidRPr="00DE7439">
              <w:rPr>
                <w:sz w:val="28"/>
                <w:szCs w:val="28"/>
              </w:rPr>
              <w:t>має вищу юридичну або економічну освіту другого (магістерського) рівня</w:t>
            </w:r>
            <w:r>
              <w:rPr>
                <w:sz w:val="28"/>
                <w:szCs w:val="28"/>
              </w:rPr>
              <w:t>»</w:t>
            </w:r>
          </w:p>
        </w:tc>
        <w:tc>
          <w:tcPr>
            <w:tcW w:w="4189" w:type="dxa"/>
          </w:tcPr>
          <w:p w:rsidR="004C0ABE" w:rsidRDefault="00DE7439" w:rsidP="00DE7439">
            <w:pPr>
              <w:pStyle w:val="a5"/>
              <w:spacing w:line="360" w:lineRule="auto"/>
              <w:jc w:val="both"/>
              <w:rPr>
                <w:sz w:val="28"/>
                <w:szCs w:val="28"/>
              </w:rPr>
            </w:pPr>
            <w:r>
              <w:rPr>
                <w:sz w:val="28"/>
                <w:szCs w:val="28"/>
              </w:rPr>
              <w:t xml:space="preserve">ч. 1 ст. 11 Кодексу України з процедур банкрутства від 18 жовтня 2018 р. </w:t>
            </w:r>
            <w:r w:rsidRPr="00DE7439">
              <w:rPr>
                <w:sz w:val="28"/>
                <w:szCs w:val="28"/>
              </w:rPr>
              <w:t>№ 2597-VIII</w:t>
            </w:r>
          </w:p>
        </w:tc>
      </w:tr>
      <w:tr w:rsidR="004C0ABE" w:rsidRPr="003F417C" w:rsidTr="00356EFF">
        <w:tc>
          <w:tcPr>
            <w:tcW w:w="817" w:type="dxa"/>
          </w:tcPr>
          <w:p w:rsidR="004C0ABE" w:rsidRDefault="00DE7439" w:rsidP="001C2342">
            <w:pPr>
              <w:pStyle w:val="a5"/>
              <w:spacing w:line="360" w:lineRule="auto"/>
              <w:jc w:val="both"/>
              <w:rPr>
                <w:sz w:val="28"/>
                <w:szCs w:val="28"/>
              </w:rPr>
            </w:pPr>
            <w:r>
              <w:rPr>
                <w:sz w:val="28"/>
                <w:szCs w:val="28"/>
              </w:rPr>
              <w:t>32.</w:t>
            </w:r>
          </w:p>
        </w:tc>
        <w:tc>
          <w:tcPr>
            <w:tcW w:w="4253" w:type="dxa"/>
          </w:tcPr>
          <w:p w:rsidR="004C0ABE" w:rsidRDefault="00DE7439" w:rsidP="00E21B51">
            <w:pPr>
              <w:pStyle w:val="a5"/>
              <w:spacing w:line="360" w:lineRule="auto"/>
              <w:jc w:val="both"/>
              <w:rPr>
                <w:sz w:val="28"/>
                <w:szCs w:val="28"/>
              </w:rPr>
            </w:pPr>
            <w:r>
              <w:rPr>
                <w:sz w:val="28"/>
                <w:szCs w:val="28"/>
              </w:rPr>
              <w:t>Помічник арбітражного керуючого</w:t>
            </w:r>
          </w:p>
        </w:tc>
        <w:tc>
          <w:tcPr>
            <w:tcW w:w="5528" w:type="dxa"/>
          </w:tcPr>
          <w:p w:rsidR="004C0ABE" w:rsidRDefault="00DE7439" w:rsidP="001C2342">
            <w:pPr>
              <w:pStyle w:val="a5"/>
              <w:spacing w:line="360" w:lineRule="auto"/>
              <w:jc w:val="both"/>
              <w:rPr>
                <w:sz w:val="28"/>
                <w:szCs w:val="28"/>
              </w:rPr>
            </w:pPr>
            <w:r>
              <w:rPr>
                <w:sz w:val="28"/>
                <w:szCs w:val="28"/>
              </w:rPr>
              <w:t>«</w:t>
            </w:r>
            <w:r w:rsidRPr="00DE7439">
              <w:rPr>
                <w:sz w:val="28"/>
                <w:szCs w:val="28"/>
              </w:rPr>
              <w:t>має вищу юридичну або економічну освіту не нижче першого рівня</w:t>
            </w:r>
            <w:r>
              <w:rPr>
                <w:sz w:val="28"/>
                <w:szCs w:val="28"/>
              </w:rPr>
              <w:t>»</w:t>
            </w:r>
          </w:p>
        </w:tc>
        <w:tc>
          <w:tcPr>
            <w:tcW w:w="4189" w:type="dxa"/>
          </w:tcPr>
          <w:p w:rsidR="004C0ABE" w:rsidRDefault="00DE7439" w:rsidP="003F417C">
            <w:pPr>
              <w:pStyle w:val="a5"/>
              <w:spacing w:line="360" w:lineRule="auto"/>
              <w:jc w:val="both"/>
              <w:rPr>
                <w:sz w:val="28"/>
                <w:szCs w:val="28"/>
              </w:rPr>
            </w:pPr>
            <w:r>
              <w:rPr>
                <w:sz w:val="28"/>
                <w:szCs w:val="28"/>
              </w:rPr>
              <w:t xml:space="preserve">ч. 2 ст. 14 Кодексу України з процедур банкрутства від 18 жовтня 2018 р. </w:t>
            </w:r>
            <w:r w:rsidRPr="00DE7439">
              <w:rPr>
                <w:sz w:val="28"/>
                <w:szCs w:val="28"/>
              </w:rPr>
              <w:t>№ 2597-VIII</w:t>
            </w:r>
          </w:p>
        </w:tc>
      </w:tr>
      <w:tr w:rsidR="004C0ABE" w:rsidRPr="003F417C" w:rsidTr="00356EFF">
        <w:tc>
          <w:tcPr>
            <w:tcW w:w="817" w:type="dxa"/>
          </w:tcPr>
          <w:p w:rsidR="004C0ABE" w:rsidRDefault="00DE7439" w:rsidP="001C2342">
            <w:pPr>
              <w:pStyle w:val="a5"/>
              <w:spacing w:line="360" w:lineRule="auto"/>
              <w:jc w:val="both"/>
              <w:rPr>
                <w:sz w:val="28"/>
                <w:szCs w:val="28"/>
              </w:rPr>
            </w:pPr>
            <w:r>
              <w:rPr>
                <w:sz w:val="28"/>
                <w:szCs w:val="28"/>
              </w:rPr>
              <w:t>33.</w:t>
            </w:r>
          </w:p>
        </w:tc>
        <w:tc>
          <w:tcPr>
            <w:tcW w:w="4253" w:type="dxa"/>
          </w:tcPr>
          <w:p w:rsidR="004C0ABE" w:rsidRDefault="00DE7439" w:rsidP="00E21B51">
            <w:pPr>
              <w:pStyle w:val="a5"/>
              <w:spacing w:line="360" w:lineRule="auto"/>
              <w:jc w:val="both"/>
              <w:rPr>
                <w:sz w:val="28"/>
                <w:szCs w:val="28"/>
              </w:rPr>
            </w:pPr>
            <w:r>
              <w:rPr>
                <w:sz w:val="28"/>
                <w:szCs w:val="28"/>
              </w:rPr>
              <w:t>Суддя постійно діючого третейського суду</w:t>
            </w:r>
          </w:p>
        </w:tc>
        <w:tc>
          <w:tcPr>
            <w:tcW w:w="5528" w:type="dxa"/>
          </w:tcPr>
          <w:p w:rsidR="004C0ABE" w:rsidRDefault="00DE7439" w:rsidP="001C2342">
            <w:pPr>
              <w:pStyle w:val="a5"/>
              <w:spacing w:line="360" w:lineRule="auto"/>
              <w:jc w:val="both"/>
              <w:rPr>
                <w:sz w:val="28"/>
                <w:szCs w:val="28"/>
              </w:rPr>
            </w:pPr>
            <w:r>
              <w:rPr>
                <w:sz w:val="28"/>
                <w:szCs w:val="28"/>
              </w:rPr>
              <w:t>«</w:t>
            </w:r>
            <w:r w:rsidRPr="00DE7439">
              <w:rPr>
                <w:sz w:val="28"/>
                <w:szCs w:val="28"/>
              </w:rPr>
              <w:t>повинен мати вищу юридичну освіту</w:t>
            </w:r>
            <w:r>
              <w:rPr>
                <w:sz w:val="28"/>
                <w:szCs w:val="28"/>
              </w:rPr>
              <w:t>»</w:t>
            </w:r>
          </w:p>
        </w:tc>
        <w:tc>
          <w:tcPr>
            <w:tcW w:w="4189" w:type="dxa"/>
          </w:tcPr>
          <w:p w:rsidR="004C0ABE" w:rsidRDefault="00DE7439" w:rsidP="00DE7439">
            <w:pPr>
              <w:pStyle w:val="a5"/>
              <w:spacing w:line="360" w:lineRule="auto"/>
              <w:jc w:val="both"/>
              <w:rPr>
                <w:sz w:val="28"/>
                <w:szCs w:val="28"/>
              </w:rPr>
            </w:pPr>
            <w:r>
              <w:rPr>
                <w:sz w:val="28"/>
                <w:szCs w:val="28"/>
              </w:rPr>
              <w:t xml:space="preserve">ст. 19 Закону України «Про третейський суд» від 11 травня 2004 р. </w:t>
            </w:r>
            <w:r w:rsidRPr="00DE7439">
              <w:rPr>
                <w:sz w:val="28"/>
                <w:szCs w:val="28"/>
              </w:rPr>
              <w:t>№ 1701-IV</w:t>
            </w:r>
          </w:p>
        </w:tc>
      </w:tr>
      <w:tr w:rsidR="00DE7439" w:rsidRPr="003F417C" w:rsidTr="00356EFF">
        <w:tc>
          <w:tcPr>
            <w:tcW w:w="817" w:type="dxa"/>
          </w:tcPr>
          <w:p w:rsidR="00DE7439" w:rsidRDefault="00DE7439" w:rsidP="001C2342">
            <w:pPr>
              <w:pStyle w:val="a5"/>
              <w:spacing w:line="360" w:lineRule="auto"/>
              <w:jc w:val="both"/>
              <w:rPr>
                <w:sz w:val="28"/>
                <w:szCs w:val="28"/>
              </w:rPr>
            </w:pPr>
            <w:r>
              <w:rPr>
                <w:sz w:val="28"/>
                <w:szCs w:val="28"/>
              </w:rPr>
              <w:t xml:space="preserve">34. </w:t>
            </w:r>
          </w:p>
        </w:tc>
        <w:tc>
          <w:tcPr>
            <w:tcW w:w="4253" w:type="dxa"/>
          </w:tcPr>
          <w:p w:rsidR="00DE7439" w:rsidRDefault="001C5626" w:rsidP="001C5626">
            <w:pPr>
              <w:pStyle w:val="a5"/>
              <w:spacing w:line="360" w:lineRule="auto"/>
              <w:jc w:val="both"/>
              <w:rPr>
                <w:sz w:val="28"/>
                <w:szCs w:val="28"/>
              </w:rPr>
            </w:pPr>
            <w:r>
              <w:rPr>
                <w:sz w:val="28"/>
                <w:szCs w:val="28"/>
              </w:rPr>
              <w:t xml:space="preserve">Суддя Конституційного Суду </w:t>
            </w:r>
            <w:r>
              <w:rPr>
                <w:sz w:val="28"/>
                <w:szCs w:val="28"/>
              </w:rPr>
              <w:lastRenderedPageBreak/>
              <w:t>України</w:t>
            </w:r>
          </w:p>
        </w:tc>
        <w:tc>
          <w:tcPr>
            <w:tcW w:w="5528" w:type="dxa"/>
          </w:tcPr>
          <w:p w:rsidR="00DE7439" w:rsidRDefault="001C5626" w:rsidP="001C2342">
            <w:pPr>
              <w:pStyle w:val="a5"/>
              <w:spacing w:line="360" w:lineRule="auto"/>
              <w:jc w:val="both"/>
              <w:rPr>
                <w:sz w:val="28"/>
                <w:szCs w:val="28"/>
              </w:rPr>
            </w:pPr>
            <w:r>
              <w:rPr>
                <w:sz w:val="28"/>
                <w:szCs w:val="28"/>
              </w:rPr>
              <w:lastRenderedPageBreak/>
              <w:t>«</w:t>
            </w:r>
            <w:r w:rsidRPr="001C5626">
              <w:rPr>
                <w:sz w:val="28"/>
                <w:szCs w:val="28"/>
              </w:rPr>
              <w:t>має вищу юридичну освіту</w:t>
            </w:r>
            <w:r>
              <w:rPr>
                <w:sz w:val="28"/>
                <w:szCs w:val="28"/>
              </w:rPr>
              <w:t>»</w:t>
            </w:r>
          </w:p>
        </w:tc>
        <w:tc>
          <w:tcPr>
            <w:tcW w:w="4189" w:type="dxa"/>
          </w:tcPr>
          <w:p w:rsidR="00DE7439" w:rsidRDefault="001C5626" w:rsidP="001C5626">
            <w:pPr>
              <w:pStyle w:val="a5"/>
              <w:spacing w:line="360" w:lineRule="auto"/>
              <w:jc w:val="both"/>
              <w:rPr>
                <w:sz w:val="28"/>
                <w:szCs w:val="28"/>
              </w:rPr>
            </w:pPr>
            <w:r>
              <w:rPr>
                <w:sz w:val="28"/>
                <w:szCs w:val="28"/>
              </w:rPr>
              <w:t xml:space="preserve">ч. 1 ст. 11 Закону України «Про </w:t>
            </w:r>
            <w:r>
              <w:rPr>
                <w:sz w:val="28"/>
                <w:szCs w:val="28"/>
              </w:rPr>
              <w:lastRenderedPageBreak/>
              <w:t xml:space="preserve">Конституційний Суд України» від 13 липня 2017 р. </w:t>
            </w:r>
            <w:r w:rsidRPr="001C5626">
              <w:rPr>
                <w:sz w:val="28"/>
                <w:szCs w:val="28"/>
              </w:rPr>
              <w:t>№ 2136-VIII</w:t>
            </w:r>
          </w:p>
        </w:tc>
      </w:tr>
      <w:tr w:rsidR="001C5626" w:rsidRPr="003F417C" w:rsidTr="00356EFF">
        <w:tc>
          <w:tcPr>
            <w:tcW w:w="817" w:type="dxa"/>
          </w:tcPr>
          <w:p w:rsidR="001C5626" w:rsidRDefault="001C5626" w:rsidP="001C2342">
            <w:pPr>
              <w:pStyle w:val="a5"/>
              <w:spacing w:line="360" w:lineRule="auto"/>
              <w:jc w:val="both"/>
              <w:rPr>
                <w:sz w:val="28"/>
                <w:szCs w:val="28"/>
              </w:rPr>
            </w:pPr>
            <w:r>
              <w:rPr>
                <w:sz w:val="28"/>
                <w:szCs w:val="28"/>
              </w:rPr>
              <w:lastRenderedPageBreak/>
              <w:t>35.</w:t>
            </w:r>
          </w:p>
        </w:tc>
        <w:tc>
          <w:tcPr>
            <w:tcW w:w="4253" w:type="dxa"/>
          </w:tcPr>
          <w:p w:rsidR="001C5626" w:rsidRDefault="001C5626" w:rsidP="001C5626">
            <w:pPr>
              <w:pStyle w:val="a5"/>
              <w:spacing w:line="360" w:lineRule="auto"/>
              <w:jc w:val="both"/>
              <w:rPr>
                <w:sz w:val="28"/>
                <w:szCs w:val="28"/>
              </w:rPr>
            </w:pPr>
            <w:r>
              <w:rPr>
                <w:sz w:val="28"/>
                <w:szCs w:val="28"/>
              </w:rPr>
              <w:t>Державний кадастровий реєстратор</w:t>
            </w:r>
          </w:p>
        </w:tc>
        <w:tc>
          <w:tcPr>
            <w:tcW w:w="5528" w:type="dxa"/>
          </w:tcPr>
          <w:p w:rsidR="001C5626" w:rsidRDefault="001C5626" w:rsidP="001C2342">
            <w:pPr>
              <w:pStyle w:val="a5"/>
              <w:spacing w:line="360" w:lineRule="auto"/>
              <w:jc w:val="both"/>
              <w:rPr>
                <w:sz w:val="28"/>
                <w:szCs w:val="28"/>
              </w:rPr>
            </w:pPr>
            <w:r>
              <w:rPr>
                <w:sz w:val="28"/>
                <w:szCs w:val="28"/>
              </w:rPr>
              <w:t>«</w:t>
            </w:r>
            <w:r w:rsidRPr="001C5626">
              <w:rPr>
                <w:sz w:val="28"/>
                <w:szCs w:val="28"/>
              </w:rPr>
              <w:t>має вищу землевпорядну або юридичну освіту</w:t>
            </w:r>
            <w:r>
              <w:rPr>
                <w:sz w:val="28"/>
                <w:szCs w:val="28"/>
              </w:rPr>
              <w:t>»</w:t>
            </w:r>
          </w:p>
        </w:tc>
        <w:tc>
          <w:tcPr>
            <w:tcW w:w="4189" w:type="dxa"/>
          </w:tcPr>
          <w:p w:rsidR="001C5626" w:rsidRDefault="001C5626" w:rsidP="001C5626">
            <w:pPr>
              <w:pStyle w:val="a5"/>
              <w:spacing w:line="360" w:lineRule="auto"/>
              <w:jc w:val="both"/>
              <w:rPr>
                <w:sz w:val="28"/>
                <w:szCs w:val="28"/>
              </w:rPr>
            </w:pPr>
            <w:r>
              <w:rPr>
                <w:sz w:val="28"/>
                <w:szCs w:val="28"/>
              </w:rPr>
              <w:t xml:space="preserve">ч. 3 ст. 9 Закону України «Про </w:t>
            </w:r>
            <w:r w:rsidRPr="001C5626">
              <w:rPr>
                <w:sz w:val="28"/>
                <w:szCs w:val="28"/>
              </w:rPr>
              <w:t>Державний земельний кадастр</w:t>
            </w:r>
            <w:r>
              <w:rPr>
                <w:sz w:val="28"/>
                <w:szCs w:val="28"/>
              </w:rPr>
              <w:t xml:space="preserve">» від 7 липня 2011 р. </w:t>
            </w:r>
            <w:r w:rsidRPr="001C5626">
              <w:rPr>
                <w:sz w:val="28"/>
                <w:szCs w:val="28"/>
              </w:rPr>
              <w:t>№ 3613-VI</w:t>
            </w:r>
          </w:p>
        </w:tc>
      </w:tr>
      <w:tr w:rsidR="001C5626" w:rsidRPr="003F417C" w:rsidTr="00356EFF">
        <w:tc>
          <w:tcPr>
            <w:tcW w:w="817" w:type="dxa"/>
          </w:tcPr>
          <w:p w:rsidR="001C5626" w:rsidRDefault="001C5626" w:rsidP="001C2342">
            <w:pPr>
              <w:pStyle w:val="a5"/>
              <w:spacing w:line="360" w:lineRule="auto"/>
              <w:jc w:val="both"/>
              <w:rPr>
                <w:sz w:val="28"/>
                <w:szCs w:val="28"/>
              </w:rPr>
            </w:pPr>
            <w:r>
              <w:rPr>
                <w:sz w:val="28"/>
                <w:szCs w:val="28"/>
              </w:rPr>
              <w:t>36.</w:t>
            </w:r>
          </w:p>
        </w:tc>
        <w:tc>
          <w:tcPr>
            <w:tcW w:w="4253" w:type="dxa"/>
          </w:tcPr>
          <w:p w:rsidR="001C5626" w:rsidRDefault="001C5626" w:rsidP="001C5626">
            <w:pPr>
              <w:pStyle w:val="a5"/>
              <w:spacing w:line="360" w:lineRule="auto"/>
              <w:jc w:val="both"/>
              <w:rPr>
                <w:sz w:val="28"/>
                <w:szCs w:val="28"/>
              </w:rPr>
            </w:pPr>
            <w:r>
              <w:rPr>
                <w:sz w:val="28"/>
                <w:szCs w:val="28"/>
              </w:rPr>
              <w:t>Державний уповноважений</w:t>
            </w:r>
            <w:r w:rsidRPr="001C5626">
              <w:rPr>
                <w:sz w:val="28"/>
                <w:szCs w:val="28"/>
              </w:rPr>
              <w:t xml:space="preserve"> Антимонопольного комітету України</w:t>
            </w:r>
          </w:p>
        </w:tc>
        <w:tc>
          <w:tcPr>
            <w:tcW w:w="5528" w:type="dxa"/>
          </w:tcPr>
          <w:p w:rsidR="001C5626" w:rsidRDefault="001C5626" w:rsidP="001C2342">
            <w:pPr>
              <w:pStyle w:val="a5"/>
              <w:spacing w:line="360" w:lineRule="auto"/>
              <w:jc w:val="both"/>
              <w:rPr>
                <w:sz w:val="28"/>
                <w:szCs w:val="28"/>
              </w:rPr>
            </w:pPr>
            <w:r>
              <w:rPr>
                <w:sz w:val="28"/>
                <w:szCs w:val="28"/>
              </w:rPr>
              <w:t>«</w:t>
            </w:r>
            <w:r w:rsidRPr="001C5626">
              <w:rPr>
                <w:sz w:val="28"/>
                <w:szCs w:val="28"/>
              </w:rPr>
              <w:t>має вищу, як правило, юридичну чи економічну освіту</w:t>
            </w:r>
            <w:r>
              <w:rPr>
                <w:sz w:val="28"/>
                <w:szCs w:val="28"/>
              </w:rPr>
              <w:t>»</w:t>
            </w:r>
          </w:p>
        </w:tc>
        <w:tc>
          <w:tcPr>
            <w:tcW w:w="4189" w:type="dxa"/>
          </w:tcPr>
          <w:p w:rsidR="001C5626" w:rsidRDefault="001C5626" w:rsidP="001C5626">
            <w:pPr>
              <w:pStyle w:val="a5"/>
              <w:spacing w:line="360" w:lineRule="auto"/>
              <w:jc w:val="both"/>
              <w:rPr>
                <w:sz w:val="28"/>
                <w:szCs w:val="28"/>
              </w:rPr>
            </w:pPr>
            <w:r>
              <w:rPr>
                <w:sz w:val="28"/>
                <w:szCs w:val="28"/>
              </w:rPr>
              <w:t xml:space="preserve">ч. 6 ст. 11 Закону України «Про Антимонопольний комітет України» від 26 листопада 1993 р. </w:t>
            </w:r>
            <w:r w:rsidRPr="001C5626">
              <w:rPr>
                <w:sz w:val="28"/>
                <w:szCs w:val="28"/>
              </w:rPr>
              <w:t>№ 3659-XII</w:t>
            </w:r>
          </w:p>
        </w:tc>
      </w:tr>
      <w:tr w:rsidR="001C5626" w:rsidRPr="003F417C" w:rsidTr="00356EFF">
        <w:tc>
          <w:tcPr>
            <w:tcW w:w="817" w:type="dxa"/>
          </w:tcPr>
          <w:p w:rsidR="001C5626" w:rsidRDefault="001C5626" w:rsidP="001C2342">
            <w:pPr>
              <w:pStyle w:val="a5"/>
              <w:spacing w:line="360" w:lineRule="auto"/>
              <w:jc w:val="both"/>
              <w:rPr>
                <w:sz w:val="28"/>
                <w:szCs w:val="28"/>
              </w:rPr>
            </w:pPr>
            <w:r>
              <w:rPr>
                <w:sz w:val="28"/>
                <w:szCs w:val="28"/>
              </w:rPr>
              <w:t xml:space="preserve">37. </w:t>
            </w:r>
          </w:p>
        </w:tc>
        <w:tc>
          <w:tcPr>
            <w:tcW w:w="4253" w:type="dxa"/>
          </w:tcPr>
          <w:p w:rsidR="001C5626" w:rsidRDefault="001C5626" w:rsidP="001C5626">
            <w:pPr>
              <w:pStyle w:val="a5"/>
              <w:spacing w:line="360" w:lineRule="auto"/>
              <w:jc w:val="both"/>
              <w:rPr>
                <w:sz w:val="28"/>
                <w:szCs w:val="28"/>
              </w:rPr>
            </w:pPr>
            <w:r>
              <w:rPr>
                <w:sz w:val="28"/>
                <w:szCs w:val="28"/>
              </w:rPr>
              <w:t>Директор Координаційного центру з надання правової допомоги</w:t>
            </w:r>
          </w:p>
        </w:tc>
        <w:tc>
          <w:tcPr>
            <w:tcW w:w="5528" w:type="dxa"/>
          </w:tcPr>
          <w:p w:rsidR="001C5626" w:rsidRDefault="001C5626" w:rsidP="001C2342">
            <w:pPr>
              <w:pStyle w:val="a5"/>
              <w:spacing w:line="360" w:lineRule="auto"/>
              <w:jc w:val="both"/>
              <w:rPr>
                <w:sz w:val="28"/>
                <w:szCs w:val="28"/>
              </w:rPr>
            </w:pPr>
            <w:r>
              <w:rPr>
                <w:sz w:val="28"/>
                <w:szCs w:val="28"/>
              </w:rPr>
              <w:t>«</w:t>
            </w:r>
            <w:r w:rsidRPr="001C5626">
              <w:rPr>
                <w:sz w:val="28"/>
                <w:szCs w:val="28"/>
              </w:rPr>
              <w:t>яка має вищу освіту другого рівня за ступ</w:t>
            </w:r>
            <w:r>
              <w:rPr>
                <w:sz w:val="28"/>
                <w:szCs w:val="28"/>
              </w:rPr>
              <w:t>енем магістра за галуззю знань «Право» або «Управління та адміністрування», або «</w:t>
            </w:r>
            <w:r w:rsidRPr="001C5626">
              <w:rPr>
                <w:sz w:val="28"/>
                <w:szCs w:val="28"/>
              </w:rPr>
              <w:t>Публічн</w:t>
            </w:r>
            <w:r>
              <w:rPr>
                <w:sz w:val="28"/>
                <w:szCs w:val="28"/>
              </w:rPr>
              <w:t>е управління та адміністрування», або «Міжнародні відносини».</w:t>
            </w:r>
          </w:p>
        </w:tc>
        <w:tc>
          <w:tcPr>
            <w:tcW w:w="4189" w:type="dxa"/>
          </w:tcPr>
          <w:p w:rsidR="001C5626" w:rsidRDefault="009549DB" w:rsidP="009549DB">
            <w:pPr>
              <w:pStyle w:val="a5"/>
              <w:spacing w:line="360" w:lineRule="auto"/>
              <w:jc w:val="both"/>
              <w:rPr>
                <w:sz w:val="28"/>
                <w:szCs w:val="28"/>
              </w:rPr>
            </w:pPr>
            <w:r>
              <w:rPr>
                <w:sz w:val="28"/>
                <w:szCs w:val="28"/>
              </w:rPr>
              <w:t xml:space="preserve">абз. 2 п. 16 </w:t>
            </w:r>
            <w:r w:rsidR="001C5626">
              <w:rPr>
                <w:sz w:val="28"/>
                <w:szCs w:val="28"/>
              </w:rPr>
              <w:t>Постанов</w:t>
            </w:r>
            <w:r>
              <w:rPr>
                <w:sz w:val="28"/>
                <w:szCs w:val="28"/>
              </w:rPr>
              <w:t>и</w:t>
            </w:r>
            <w:r w:rsidR="001C5626">
              <w:rPr>
                <w:sz w:val="28"/>
                <w:szCs w:val="28"/>
              </w:rPr>
              <w:t xml:space="preserve"> Кабінету Міністрів України «</w:t>
            </w:r>
            <w:r w:rsidR="001C5626" w:rsidRPr="001C5626">
              <w:rPr>
                <w:sz w:val="28"/>
                <w:szCs w:val="28"/>
              </w:rPr>
              <w:t>Про утворення Координаційного центру з надання правової допомоги та ліквідацію Центру правової реформи і законопроектних робіт при Міністерстві юстиції</w:t>
            </w:r>
            <w:r>
              <w:rPr>
                <w:sz w:val="28"/>
                <w:szCs w:val="28"/>
              </w:rPr>
              <w:t xml:space="preserve">» </w:t>
            </w:r>
            <w:r w:rsidRPr="009549DB">
              <w:rPr>
                <w:sz w:val="28"/>
                <w:szCs w:val="28"/>
              </w:rPr>
              <w:t>від 6 червня 2012 р. № 504</w:t>
            </w:r>
          </w:p>
        </w:tc>
      </w:tr>
    </w:tbl>
    <w:p w:rsidR="009549DB" w:rsidRDefault="009549DB" w:rsidP="001C2342">
      <w:pPr>
        <w:pStyle w:val="a5"/>
        <w:spacing w:line="360" w:lineRule="auto"/>
        <w:jc w:val="both"/>
        <w:rPr>
          <w:sz w:val="28"/>
          <w:szCs w:val="28"/>
        </w:rPr>
      </w:pPr>
    </w:p>
    <w:p w:rsidR="009549DB" w:rsidRDefault="009549DB">
      <w:pPr>
        <w:rPr>
          <w:sz w:val="28"/>
          <w:szCs w:val="28"/>
        </w:rPr>
      </w:pPr>
      <w:r>
        <w:rPr>
          <w:sz w:val="28"/>
          <w:szCs w:val="28"/>
        </w:rPr>
        <w:br w:type="page"/>
      </w:r>
    </w:p>
    <w:p w:rsidR="009549DB" w:rsidRDefault="009549DB" w:rsidP="001C2342">
      <w:pPr>
        <w:pStyle w:val="a5"/>
        <w:spacing w:line="360" w:lineRule="auto"/>
        <w:jc w:val="both"/>
        <w:rPr>
          <w:sz w:val="28"/>
          <w:szCs w:val="28"/>
        </w:rPr>
        <w:sectPr w:rsidR="009549DB" w:rsidSect="00AE19BC">
          <w:pgSz w:w="16839" w:h="11907" w:orient="landscape" w:code="9"/>
          <w:pgMar w:top="1701" w:right="1134" w:bottom="567" w:left="1134" w:header="709" w:footer="709" w:gutter="0"/>
          <w:cols w:space="708"/>
          <w:docGrid w:linePitch="360"/>
        </w:sectPr>
      </w:pPr>
    </w:p>
    <w:tbl>
      <w:tblPr>
        <w:tblStyle w:val="af"/>
        <w:tblW w:w="0" w:type="auto"/>
        <w:tblLook w:val="04A0" w:firstRow="1" w:lastRow="0" w:firstColumn="1" w:lastColumn="0" w:noHBand="0" w:noVBand="1"/>
      </w:tblPr>
      <w:tblGrid>
        <w:gridCol w:w="1315"/>
        <w:gridCol w:w="1389"/>
        <w:gridCol w:w="1370"/>
        <w:gridCol w:w="1380"/>
        <w:gridCol w:w="1847"/>
        <w:gridCol w:w="1277"/>
        <w:gridCol w:w="1169"/>
      </w:tblGrid>
      <w:tr w:rsidR="00C72A32" w:rsidTr="00AE19BC">
        <w:tc>
          <w:tcPr>
            <w:tcW w:w="9747" w:type="dxa"/>
            <w:gridSpan w:val="7"/>
          </w:tcPr>
          <w:p w:rsidR="00C72A32" w:rsidRDefault="00C72A32" w:rsidP="00C72A32">
            <w:pPr>
              <w:pStyle w:val="a5"/>
              <w:spacing w:line="360" w:lineRule="auto"/>
              <w:jc w:val="center"/>
              <w:rPr>
                <w:sz w:val="28"/>
                <w:szCs w:val="28"/>
              </w:rPr>
            </w:pPr>
            <w:r>
              <w:rPr>
                <w:sz w:val="28"/>
                <w:szCs w:val="28"/>
              </w:rPr>
              <w:lastRenderedPageBreak/>
              <w:t>Кількість поданих заяв за правничими спеціальностями (сформовано на підставі даних ЄДБО)</w:t>
            </w:r>
          </w:p>
        </w:tc>
      </w:tr>
      <w:tr w:rsidR="00C72A32" w:rsidTr="00AE19BC">
        <w:tc>
          <w:tcPr>
            <w:tcW w:w="1315" w:type="dxa"/>
            <w:vMerge w:val="restart"/>
            <w:textDirection w:val="tbRl"/>
            <w:vAlign w:val="center"/>
          </w:tcPr>
          <w:p w:rsidR="00C72A32" w:rsidRDefault="00C72A32" w:rsidP="006E60DC">
            <w:pPr>
              <w:pStyle w:val="a5"/>
              <w:spacing w:line="360" w:lineRule="auto"/>
              <w:ind w:left="113" w:right="113"/>
              <w:jc w:val="center"/>
              <w:rPr>
                <w:sz w:val="28"/>
                <w:szCs w:val="28"/>
              </w:rPr>
            </w:pPr>
            <w:r>
              <w:rPr>
                <w:sz w:val="28"/>
                <w:szCs w:val="28"/>
              </w:rPr>
              <w:t>Рік</w:t>
            </w:r>
          </w:p>
        </w:tc>
        <w:tc>
          <w:tcPr>
            <w:tcW w:w="4139" w:type="dxa"/>
            <w:gridSpan w:val="3"/>
          </w:tcPr>
          <w:p w:rsidR="00C72A32" w:rsidRDefault="00C72A32" w:rsidP="00C72A32">
            <w:pPr>
              <w:pStyle w:val="a5"/>
              <w:spacing w:line="360" w:lineRule="auto"/>
              <w:jc w:val="center"/>
              <w:rPr>
                <w:sz w:val="28"/>
                <w:szCs w:val="28"/>
              </w:rPr>
            </w:pPr>
            <w:r>
              <w:rPr>
                <w:sz w:val="28"/>
                <w:szCs w:val="28"/>
              </w:rPr>
              <w:t>081 «Право»</w:t>
            </w:r>
          </w:p>
        </w:tc>
        <w:tc>
          <w:tcPr>
            <w:tcW w:w="4293" w:type="dxa"/>
            <w:gridSpan w:val="3"/>
          </w:tcPr>
          <w:p w:rsidR="00C72A32" w:rsidRDefault="00C72A32" w:rsidP="00C72A32">
            <w:pPr>
              <w:pStyle w:val="a5"/>
              <w:spacing w:line="360" w:lineRule="auto"/>
              <w:jc w:val="center"/>
              <w:rPr>
                <w:sz w:val="28"/>
                <w:szCs w:val="28"/>
              </w:rPr>
            </w:pPr>
            <w:r>
              <w:rPr>
                <w:sz w:val="28"/>
                <w:szCs w:val="28"/>
              </w:rPr>
              <w:t>293 «Міжнародне право»</w:t>
            </w:r>
          </w:p>
        </w:tc>
      </w:tr>
      <w:tr w:rsidR="00C72A32" w:rsidTr="00AE19BC">
        <w:trPr>
          <w:cantSplit/>
          <w:trHeight w:val="1314"/>
        </w:trPr>
        <w:tc>
          <w:tcPr>
            <w:tcW w:w="1315" w:type="dxa"/>
            <w:vMerge/>
          </w:tcPr>
          <w:p w:rsidR="00C72A32" w:rsidRDefault="00C72A32" w:rsidP="00C72A32">
            <w:pPr>
              <w:pStyle w:val="a5"/>
              <w:spacing w:line="360" w:lineRule="auto"/>
              <w:jc w:val="center"/>
              <w:rPr>
                <w:sz w:val="28"/>
                <w:szCs w:val="28"/>
              </w:rPr>
            </w:pPr>
          </w:p>
        </w:tc>
        <w:tc>
          <w:tcPr>
            <w:tcW w:w="1389" w:type="dxa"/>
            <w:textDirection w:val="tbRl"/>
            <w:vAlign w:val="center"/>
          </w:tcPr>
          <w:p w:rsidR="00C72A32" w:rsidRDefault="00C72A32" w:rsidP="006E60DC">
            <w:pPr>
              <w:pStyle w:val="a5"/>
              <w:spacing w:line="360" w:lineRule="auto"/>
              <w:ind w:left="113" w:right="113"/>
              <w:jc w:val="center"/>
              <w:rPr>
                <w:sz w:val="28"/>
                <w:szCs w:val="28"/>
              </w:rPr>
            </w:pPr>
            <w:r>
              <w:rPr>
                <w:sz w:val="28"/>
                <w:szCs w:val="28"/>
              </w:rPr>
              <w:t>СКБ</w:t>
            </w:r>
          </w:p>
        </w:tc>
        <w:tc>
          <w:tcPr>
            <w:tcW w:w="1370" w:type="dxa"/>
            <w:textDirection w:val="tbRl"/>
            <w:vAlign w:val="center"/>
          </w:tcPr>
          <w:p w:rsidR="00C72A32" w:rsidRDefault="00C72A32" w:rsidP="006E60DC">
            <w:pPr>
              <w:pStyle w:val="a5"/>
              <w:spacing w:line="360" w:lineRule="auto"/>
              <w:ind w:left="113" w:right="113"/>
              <w:jc w:val="center"/>
              <w:rPr>
                <w:sz w:val="28"/>
                <w:szCs w:val="28"/>
              </w:rPr>
            </w:pPr>
            <w:r>
              <w:rPr>
                <w:sz w:val="28"/>
                <w:szCs w:val="28"/>
              </w:rPr>
              <w:t>Усього заяв</w:t>
            </w:r>
          </w:p>
        </w:tc>
        <w:tc>
          <w:tcPr>
            <w:tcW w:w="1380" w:type="dxa"/>
            <w:textDirection w:val="tbRl"/>
            <w:vAlign w:val="center"/>
          </w:tcPr>
          <w:p w:rsidR="00C72A32" w:rsidRDefault="00C72A32" w:rsidP="006E60DC">
            <w:pPr>
              <w:pStyle w:val="a5"/>
              <w:spacing w:line="360" w:lineRule="auto"/>
              <w:ind w:left="113" w:right="113"/>
              <w:jc w:val="center"/>
              <w:rPr>
                <w:sz w:val="28"/>
                <w:szCs w:val="28"/>
              </w:rPr>
            </w:pPr>
            <w:r>
              <w:rPr>
                <w:sz w:val="28"/>
                <w:szCs w:val="28"/>
              </w:rPr>
              <w:t>Заяв на бюджет</w:t>
            </w:r>
          </w:p>
        </w:tc>
        <w:tc>
          <w:tcPr>
            <w:tcW w:w="1847" w:type="dxa"/>
            <w:textDirection w:val="tbRl"/>
            <w:vAlign w:val="center"/>
          </w:tcPr>
          <w:p w:rsidR="00C72A32" w:rsidRDefault="00C72A32" w:rsidP="006E60DC">
            <w:pPr>
              <w:pStyle w:val="a5"/>
              <w:spacing w:line="360" w:lineRule="auto"/>
              <w:ind w:left="113" w:right="113"/>
              <w:jc w:val="center"/>
              <w:rPr>
                <w:sz w:val="28"/>
                <w:szCs w:val="28"/>
              </w:rPr>
            </w:pPr>
            <w:r>
              <w:rPr>
                <w:sz w:val="28"/>
                <w:szCs w:val="28"/>
              </w:rPr>
              <w:t>СКБ</w:t>
            </w:r>
          </w:p>
        </w:tc>
        <w:tc>
          <w:tcPr>
            <w:tcW w:w="1277" w:type="dxa"/>
            <w:textDirection w:val="tbRl"/>
            <w:vAlign w:val="center"/>
          </w:tcPr>
          <w:p w:rsidR="00C72A32" w:rsidRDefault="00C72A32" w:rsidP="006E60DC">
            <w:pPr>
              <w:pStyle w:val="a5"/>
              <w:spacing w:line="360" w:lineRule="auto"/>
              <w:ind w:left="113" w:right="113"/>
              <w:jc w:val="center"/>
              <w:rPr>
                <w:sz w:val="28"/>
                <w:szCs w:val="28"/>
              </w:rPr>
            </w:pPr>
            <w:r>
              <w:rPr>
                <w:sz w:val="28"/>
                <w:szCs w:val="28"/>
              </w:rPr>
              <w:t>Усього заяв</w:t>
            </w:r>
          </w:p>
        </w:tc>
        <w:tc>
          <w:tcPr>
            <w:tcW w:w="1169" w:type="dxa"/>
            <w:textDirection w:val="tbRl"/>
            <w:vAlign w:val="center"/>
          </w:tcPr>
          <w:p w:rsidR="00C72A32" w:rsidRDefault="00C72A32" w:rsidP="006E60DC">
            <w:pPr>
              <w:pStyle w:val="a5"/>
              <w:spacing w:line="360" w:lineRule="auto"/>
              <w:ind w:left="113" w:right="113"/>
              <w:jc w:val="center"/>
              <w:rPr>
                <w:sz w:val="28"/>
                <w:szCs w:val="28"/>
              </w:rPr>
            </w:pPr>
            <w:r>
              <w:rPr>
                <w:sz w:val="28"/>
                <w:szCs w:val="28"/>
              </w:rPr>
              <w:t>Заяв на бюджет</w:t>
            </w:r>
          </w:p>
        </w:tc>
      </w:tr>
      <w:tr w:rsidR="00C72A32" w:rsidTr="00AE19BC">
        <w:tc>
          <w:tcPr>
            <w:tcW w:w="9747" w:type="dxa"/>
            <w:gridSpan w:val="7"/>
          </w:tcPr>
          <w:p w:rsidR="00C72A32" w:rsidRDefault="006E60DC" w:rsidP="00C72A32">
            <w:pPr>
              <w:pStyle w:val="a5"/>
              <w:spacing w:line="360" w:lineRule="auto"/>
              <w:jc w:val="center"/>
              <w:rPr>
                <w:sz w:val="28"/>
                <w:szCs w:val="28"/>
              </w:rPr>
            </w:pPr>
            <w:r>
              <w:rPr>
                <w:sz w:val="28"/>
                <w:szCs w:val="28"/>
              </w:rPr>
              <w:t>Освітній рівень</w:t>
            </w:r>
            <w:r w:rsidR="00C72A32">
              <w:rPr>
                <w:sz w:val="28"/>
                <w:szCs w:val="28"/>
              </w:rPr>
              <w:t xml:space="preserve"> бакалавр</w:t>
            </w:r>
          </w:p>
        </w:tc>
      </w:tr>
      <w:tr w:rsidR="00C72A32" w:rsidTr="00AE19BC">
        <w:tc>
          <w:tcPr>
            <w:tcW w:w="1315" w:type="dxa"/>
          </w:tcPr>
          <w:p w:rsidR="00C72A32" w:rsidRDefault="00C72A32" w:rsidP="001C2342">
            <w:pPr>
              <w:pStyle w:val="a5"/>
              <w:spacing w:line="360" w:lineRule="auto"/>
              <w:jc w:val="both"/>
              <w:rPr>
                <w:sz w:val="28"/>
                <w:szCs w:val="28"/>
              </w:rPr>
            </w:pPr>
            <w:r>
              <w:rPr>
                <w:sz w:val="28"/>
                <w:szCs w:val="28"/>
              </w:rPr>
              <w:t>2020</w:t>
            </w:r>
          </w:p>
        </w:tc>
        <w:tc>
          <w:tcPr>
            <w:tcW w:w="1389" w:type="dxa"/>
          </w:tcPr>
          <w:p w:rsidR="00C72A32" w:rsidRDefault="00C72A32" w:rsidP="001C2342">
            <w:pPr>
              <w:pStyle w:val="a5"/>
              <w:spacing w:line="360" w:lineRule="auto"/>
              <w:jc w:val="both"/>
              <w:rPr>
                <w:sz w:val="28"/>
                <w:szCs w:val="28"/>
              </w:rPr>
            </w:pPr>
            <w:r>
              <w:rPr>
                <w:sz w:val="28"/>
                <w:szCs w:val="28"/>
              </w:rPr>
              <w:t>156,3</w:t>
            </w:r>
          </w:p>
        </w:tc>
        <w:tc>
          <w:tcPr>
            <w:tcW w:w="1370" w:type="dxa"/>
          </w:tcPr>
          <w:p w:rsidR="00C72A32" w:rsidRDefault="00C72A32" w:rsidP="001C2342">
            <w:pPr>
              <w:pStyle w:val="a5"/>
              <w:spacing w:line="360" w:lineRule="auto"/>
              <w:jc w:val="both"/>
              <w:rPr>
                <w:sz w:val="28"/>
                <w:szCs w:val="28"/>
              </w:rPr>
            </w:pPr>
            <w:r>
              <w:rPr>
                <w:sz w:val="28"/>
                <w:szCs w:val="28"/>
              </w:rPr>
              <w:t>73092</w:t>
            </w:r>
          </w:p>
        </w:tc>
        <w:tc>
          <w:tcPr>
            <w:tcW w:w="1380" w:type="dxa"/>
          </w:tcPr>
          <w:p w:rsidR="00C72A32" w:rsidRDefault="00C72A32" w:rsidP="001C2342">
            <w:pPr>
              <w:pStyle w:val="a5"/>
              <w:spacing w:line="360" w:lineRule="auto"/>
              <w:jc w:val="both"/>
              <w:rPr>
                <w:sz w:val="28"/>
                <w:szCs w:val="28"/>
              </w:rPr>
            </w:pPr>
            <w:r>
              <w:rPr>
                <w:sz w:val="28"/>
                <w:szCs w:val="28"/>
              </w:rPr>
              <w:t>28647</w:t>
            </w:r>
          </w:p>
        </w:tc>
        <w:tc>
          <w:tcPr>
            <w:tcW w:w="1847" w:type="dxa"/>
          </w:tcPr>
          <w:p w:rsidR="00C72A32" w:rsidRDefault="00C72A32" w:rsidP="001C2342">
            <w:pPr>
              <w:pStyle w:val="a5"/>
              <w:spacing w:line="360" w:lineRule="auto"/>
              <w:jc w:val="both"/>
              <w:rPr>
                <w:sz w:val="28"/>
                <w:szCs w:val="28"/>
              </w:rPr>
            </w:pPr>
            <w:r>
              <w:rPr>
                <w:sz w:val="28"/>
                <w:szCs w:val="28"/>
              </w:rPr>
              <w:t>162,7</w:t>
            </w:r>
          </w:p>
        </w:tc>
        <w:tc>
          <w:tcPr>
            <w:tcW w:w="1277" w:type="dxa"/>
          </w:tcPr>
          <w:p w:rsidR="00C72A32" w:rsidRDefault="00C72A32" w:rsidP="001C2342">
            <w:pPr>
              <w:pStyle w:val="a5"/>
              <w:spacing w:line="360" w:lineRule="auto"/>
              <w:jc w:val="both"/>
              <w:rPr>
                <w:sz w:val="28"/>
                <w:szCs w:val="28"/>
              </w:rPr>
            </w:pPr>
            <w:r>
              <w:rPr>
                <w:sz w:val="28"/>
                <w:szCs w:val="28"/>
              </w:rPr>
              <w:t>8579</w:t>
            </w:r>
          </w:p>
        </w:tc>
        <w:tc>
          <w:tcPr>
            <w:tcW w:w="1169" w:type="dxa"/>
          </w:tcPr>
          <w:p w:rsidR="00C72A32" w:rsidRDefault="00C72A32" w:rsidP="001C2342">
            <w:pPr>
              <w:pStyle w:val="a5"/>
              <w:spacing w:line="360" w:lineRule="auto"/>
              <w:jc w:val="both"/>
              <w:rPr>
                <w:sz w:val="28"/>
                <w:szCs w:val="28"/>
              </w:rPr>
            </w:pPr>
            <w:r>
              <w:rPr>
                <w:sz w:val="28"/>
                <w:szCs w:val="28"/>
              </w:rPr>
              <w:t>3498</w:t>
            </w:r>
          </w:p>
        </w:tc>
      </w:tr>
      <w:tr w:rsidR="00C72A32" w:rsidTr="00AE19BC">
        <w:tc>
          <w:tcPr>
            <w:tcW w:w="1315" w:type="dxa"/>
          </w:tcPr>
          <w:p w:rsidR="00C72A32" w:rsidRDefault="00C72A32" w:rsidP="001C2342">
            <w:pPr>
              <w:pStyle w:val="a5"/>
              <w:spacing w:line="360" w:lineRule="auto"/>
              <w:jc w:val="both"/>
              <w:rPr>
                <w:sz w:val="28"/>
                <w:szCs w:val="28"/>
              </w:rPr>
            </w:pPr>
            <w:r>
              <w:rPr>
                <w:sz w:val="28"/>
                <w:szCs w:val="28"/>
              </w:rPr>
              <w:t>2019</w:t>
            </w:r>
          </w:p>
        </w:tc>
        <w:tc>
          <w:tcPr>
            <w:tcW w:w="1389" w:type="dxa"/>
          </w:tcPr>
          <w:p w:rsidR="00C72A32" w:rsidRDefault="00C72A32" w:rsidP="001C2342">
            <w:pPr>
              <w:pStyle w:val="a5"/>
              <w:spacing w:line="360" w:lineRule="auto"/>
              <w:jc w:val="both"/>
              <w:rPr>
                <w:sz w:val="28"/>
                <w:szCs w:val="28"/>
              </w:rPr>
            </w:pPr>
            <w:r>
              <w:rPr>
                <w:sz w:val="28"/>
                <w:szCs w:val="28"/>
              </w:rPr>
              <w:t>158,3</w:t>
            </w:r>
          </w:p>
        </w:tc>
        <w:tc>
          <w:tcPr>
            <w:tcW w:w="1370" w:type="dxa"/>
          </w:tcPr>
          <w:p w:rsidR="00C72A32" w:rsidRDefault="00C72A32" w:rsidP="001C2342">
            <w:pPr>
              <w:pStyle w:val="a5"/>
              <w:spacing w:line="360" w:lineRule="auto"/>
              <w:jc w:val="both"/>
              <w:rPr>
                <w:sz w:val="28"/>
                <w:szCs w:val="28"/>
              </w:rPr>
            </w:pPr>
            <w:r>
              <w:rPr>
                <w:sz w:val="28"/>
                <w:szCs w:val="28"/>
              </w:rPr>
              <w:t>69835</w:t>
            </w:r>
          </w:p>
        </w:tc>
        <w:tc>
          <w:tcPr>
            <w:tcW w:w="1380" w:type="dxa"/>
          </w:tcPr>
          <w:p w:rsidR="00C72A32" w:rsidRDefault="00C72A32" w:rsidP="001C2342">
            <w:pPr>
              <w:pStyle w:val="a5"/>
              <w:spacing w:line="360" w:lineRule="auto"/>
              <w:jc w:val="both"/>
              <w:rPr>
                <w:sz w:val="28"/>
                <w:szCs w:val="28"/>
              </w:rPr>
            </w:pPr>
            <w:r>
              <w:rPr>
                <w:sz w:val="28"/>
                <w:szCs w:val="28"/>
              </w:rPr>
              <w:t>35051</w:t>
            </w:r>
          </w:p>
        </w:tc>
        <w:tc>
          <w:tcPr>
            <w:tcW w:w="1847" w:type="dxa"/>
          </w:tcPr>
          <w:p w:rsidR="00C72A32" w:rsidRDefault="00C72A32" w:rsidP="001C2342">
            <w:pPr>
              <w:pStyle w:val="a5"/>
              <w:spacing w:line="360" w:lineRule="auto"/>
              <w:jc w:val="both"/>
              <w:rPr>
                <w:sz w:val="28"/>
                <w:szCs w:val="28"/>
              </w:rPr>
            </w:pPr>
            <w:r>
              <w:rPr>
                <w:sz w:val="28"/>
                <w:szCs w:val="28"/>
              </w:rPr>
              <w:t>164,9</w:t>
            </w:r>
          </w:p>
        </w:tc>
        <w:tc>
          <w:tcPr>
            <w:tcW w:w="1277" w:type="dxa"/>
          </w:tcPr>
          <w:p w:rsidR="00C72A32" w:rsidRDefault="00C72A32" w:rsidP="001C2342">
            <w:pPr>
              <w:pStyle w:val="a5"/>
              <w:spacing w:line="360" w:lineRule="auto"/>
              <w:jc w:val="both"/>
              <w:rPr>
                <w:sz w:val="28"/>
                <w:szCs w:val="28"/>
              </w:rPr>
            </w:pPr>
            <w:r>
              <w:rPr>
                <w:sz w:val="28"/>
                <w:szCs w:val="28"/>
              </w:rPr>
              <w:t>7692</w:t>
            </w:r>
          </w:p>
        </w:tc>
        <w:tc>
          <w:tcPr>
            <w:tcW w:w="1169" w:type="dxa"/>
          </w:tcPr>
          <w:p w:rsidR="00C72A32" w:rsidRDefault="00C72A32" w:rsidP="001C2342">
            <w:pPr>
              <w:pStyle w:val="a5"/>
              <w:spacing w:line="360" w:lineRule="auto"/>
              <w:jc w:val="both"/>
              <w:rPr>
                <w:sz w:val="28"/>
                <w:szCs w:val="28"/>
              </w:rPr>
            </w:pPr>
            <w:r>
              <w:rPr>
                <w:sz w:val="28"/>
                <w:szCs w:val="28"/>
              </w:rPr>
              <w:t>4104</w:t>
            </w:r>
          </w:p>
        </w:tc>
      </w:tr>
      <w:tr w:rsidR="00C72A32" w:rsidTr="00AE19BC">
        <w:tc>
          <w:tcPr>
            <w:tcW w:w="1315" w:type="dxa"/>
          </w:tcPr>
          <w:p w:rsidR="00C72A32" w:rsidRDefault="00C72A32" w:rsidP="001C2342">
            <w:pPr>
              <w:pStyle w:val="a5"/>
              <w:spacing w:line="360" w:lineRule="auto"/>
              <w:jc w:val="both"/>
              <w:rPr>
                <w:sz w:val="28"/>
                <w:szCs w:val="28"/>
              </w:rPr>
            </w:pPr>
            <w:r>
              <w:rPr>
                <w:sz w:val="28"/>
                <w:szCs w:val="28"/>
              </w:rPr>
              <w:t>2018</w:t>
            </w:r>
          </w:p>
        </w:tc>
        <w:tc>
          <w:tcPr>
            <w:tcW w:w="1389" w:type="dxa"/>
          </w:tcPr>
          <w:p w:rsidR="00C72A32" w:rsidRDefault="00C72A32" w:rsidP="001C2342">
            <w:pPr>
              <w:pStyle w:val="a5"/>
              <w:spacing w:line="360" w:lineRule="auto"/>
              <w:jc w:val="both"/>
              <w:rPr>
                <w:sz w:val="28"/>
                <w:szCs w:val="28"/>
              </w:rPr>
            </w:pPr>
            <w:r>
              <w:rPr>
                <w:sz w:val="28"/>
                <w:szCs w:val="28"/>
              </w:rPr>
              <w:t>156,5</w:t>
            </w:r>
          </w:p>
        </w:tc>
        <w:tc>
          <w:tcPr>
            <w:tcW w:w="1370" w:type="dxa"/>
          </w:tcPr>
          <w:p w:rsidR="00C72A32" w:rsidRDefault="00C72A32" w:rsidP="001C2342">
            <w:pPr>
              <w:pStyle w:val="a5"/>
              <w:spacing w:line="360" w:lineRule="auto"/>
              <w:jc w:val="both"/>
              <w:rPr>
                <w:sz w:val="28"/>
                <w:szCs w:val="28"/>
              </w:rPr>
            </w:pPr>
            <w:r>
              <w:rPr>
                <w:sz w:val="28"/>
                <w:szCs w:val="28"/>
              </w:rPr>
              <w:t>75648</w:t>
            </w:r>
          </w:p>
        </w:tc>
        <w:tc>
          <w:tcPr>
            <w:tcW w:w="1380" w:type="dxa"/>
          </w:tcPr>
          <w:p w:rsidR="00C72A32" w:rsidRDefault="00C72A32" w:rsidP="001C2342">
            <w:pPr>
              <w:pStyle w:val="a5"/>
              <w:spacing w:line="360" w:lineRule="auto"/>
              <w:jc w:val="both"/>
              <w:rPr>
                <w:sz w:val="28"/>
                <w:szCs w:val="28"/>
              </w:rPr>
            </w:pPr>
            <w:r>
              <w:rPr>
                <w:sz w:val="28"/>
                <w:szCs w:val="28"/>
              </w:rPr>
              <w:t>39491</w:t>
            </w:r>
          </w:p>
        </w:tc>
        <w:tc>
          <w:tcPr>
            <w:tcW w:w="1847" w:type="dxa"/>
          </w:tcPr>
          <w:p w:rsidR="00C72A32" w:rsidRDefault="00C72A32" w:rsidP="001C2342">
            <w:pPr>
              <w:pStyle w:val="a5"/>
              <w:spacing w:line="360" w:lineRule="auto"/>
              <w:jc w:val="both"/>
              <w:rPr>
                <w:sz w:val="28"/>
                <w:szCs w:val="28"/>
              </w:rPr>
            </w:pPr>
            <w:r>
              <w:rPr>
                <w:sz w:val="28"/>
                <w:szCs w:val="28"/>
              </w:rPr>
              <w:t>163,1</w:t>
            </w:r>
          </w:p>
        </w:tc>
        <w:tc>
          <w:tcPr>
            <w:tcW w:w="1277" w:type="dxa"/>
          </w:tcPr>
          <w:p w:rsidR="00C72A32" w:rsidRDefault="00C72A32" w:rsidP="001C2342">
            <w:pPr>
              <w:pStyle w:val="a5"/>
              <w:spacing w:line="360" w:lineRule="auto"/>
              <w:jc w:val="both"/>
              <w:rPr>
                <w:sz w:val="28"/>
                <w:szCs w:val="28"/>
              </w:rPr>
            </w:pPr>
            <w:r>
              <w:rPr>
                <w:sz w:val="28"/>
                <w:szCs w:val="28"/>
              </w:rPr>
              <w:t>7144</w:t>
            </w:r>
          </w:p>
        </w:tc>
        <w:tc>
          <w:tcPr>
            <w:tcW w:w="1169" w:type="dxa"/>
          </w:tcPr>
          <w:p w:rsidR="00C72A32" w:rsidRDefault="00C72A32" w:rsidP="001C2342">
            <w:pPr>
              <w:pStyle w:val="a5"/>
              <w:spacing w:line="360" w:lineRule="auto"/>
              <w:jc w:val="both"/>
              <w:rPr>
                <w:sz w:val="28"/>
                <w:szCs w:val="28"/>
              </w:rPr>
            </w:pPr>
            <w:r>
              <w:rPr>
                <w:sz w:val="28"/>
                <w:szCs w:val="28"/>
              </w:rPr>
              <w:t>3660</w:t>
            </w:r>
          </w:p>
        </w:tc>
      </w:tr>
      <w:tr w:rsidR="00C72A32" w:rsidTr="00AE19BC">
        <w:tc>
          <w:tcPr>
            <w:tcW w:w="9747" w:type="dxa"/>
            <w:gridSpan w:val="7"/>
          </w:tcPr>
          <w:p w:rsidR="00C72A32" w:rsidRDefault="006E60DC" w:rsidP="00C72A32">
            <w:pPr>
              <w:pStyle w:val="a5"/>
              <w:spacing w:line="360" w:lineRule="auto"/>
              <w:jc w:val="center"/>
              <w:rPr>
                <w:sz w:val="28"/>
                <w:szCs w:val="28"/>
              </w:rPr>
            </w:pPr>
            <w:r>
              <w:rPr>
                <w:sz w:val="28"/>
                <w:szCs w:val="28"/>
              </w:rPr>
              <w:t>Освітній рівень</w:t>
            </w:r>
            <w:r w:rsidR="00C72A32">
              <w:rPr>
                <w:sz w:val="28"/>
                <w:szCs w:val="28"/>
              </w:rPr>
              <w:t xml:space="preserve"> магістр</w:t>
            </w:r>
          </w:p>
        </w:tc>
      </w:tr>
      <w:tr w:rsidR="00C72A32" w:rsidTr="00AE19BC">
        <w:tc>
          <w:tcPr>
            <w:tcW w:w="1315" w:type="dxa"/>
          </w:tcPr>
          <w:p w:rsidR="00C72A32" w:rsidRDefault="00C72A32" w:rsidP="001C2342">
            <w:pPr>
              <w:pStyle w:val="a5"/>
              <w:spacing w:line="360" w:lineRule="auto"/>
              <w:jc w:val="both"/>
              <w:rPr>
                <w:sz w:val="28"/>
                <w:szCs w:val="28"/>
              </w:rPr>
            </w:pPr>
            <w:r>
              <w:rPr>
                <w:sz w:val="28"/>
                <w:szCs w:val="28"/>
              </w:rPr>
              <w:t>2020</w:t>
            </w:r>
          </w:p>
        </w:tc>
        <w:tc>
          <w:tcPr>
            <w:tcW w:w="1389" w:type="dxa"/>
          </w:tcPr>
          <w:p w:rsidR="00C72A32" w:rsidRDefault="00C72A32" w:rsidP="001C2342">
            <w:pPr>
              <w:pStyle w:val="a5"/>
              <w:spacing w:line="360" w:lineRule="auto"/>
              <w:jc w:val="both"/>
              <w:rPr>
                <w:sz w:val="28"/>
                <w:szCs w:val="28"/>
              </w:rPr>
            </w:pPr>
            <w:r>
              <w:rPr>
                <w:sz w:val="28"/>
                <w:szCs w:val="28"/>
              </w:rPr>
              <w:t>141,1</w:t>
            </w:r>
          </w:p>
        </w:tc>
        <w:tc>
          <w:tcPr>
            <w:tcW w:w="1370" w:type="dxa"/>
          </w:tcPr>
          <w:p w:rsidR="00C72A32" w:rsidRDefault="00C72A32" w:rsidP="001C2342">
            <w:pPr>
              <w:pStyle w:val="a5"/>
              <w:spacing w:line="360" w:lineRule="auto"/>
              <w:jc w:val="both"/>
              <w:rPr>
                <w:sz w:val="28"/>
                <w:szCs w:val="28"/>
              </w:rPr>
            </w:pPr>
            <w:r>
              <w:rPr>
                <w:sz w:val="28"/>
                <w:szCs w:val="28"/>
              </w:rPr>
              <w:t>28146</w:t>
            </w:r>
          </w:p>
        </w:tc>
        <w:tc>
          <w:tcPr>
            <w:tcW w:w="1380" w:type="dxa"/>
          </w:tcPr>
          <w:p w:rsidR="00C72A32" w:rsidRDefault="00C72A32" w:rsidP="001C2342">
            <w:pPr>
              <w:pStyle w:val="a5"/>
              <w:spacing w:line="360" w:lineRule="auto"/>
              <w:jc w:val="both"/>
              <w:rPr>
                <w:sz w:val="28"/>
                <w:szCs w:val="28"/>
              </w:rPr>
            </w:pPr>
            <w:r>
              <w:rPr>
                <w:sz w:val="28"/>
                <w:szCs w:val="28"/>
              </w:rPr>
              <w:t>11604</w:t>
            </w:r>
          </w:p>
        </w:tc>
        <w:tc>
          <w:tcPr>
            <w:tcW w:w="1847" w:type="dxa"/>
          </w:tcPr>
          <w:p w:rsidR="00C72A32" w:rsidRDefault="00C72A32" w:rsidP="00A645FC">
            <w:pPr>
              <w:pStyle w:val="a5"/>
              <w:spacing w:line="360" w:lineRule="auto"/>
              <w:jc w:val="both"/>
              <w:rPr>
                <w:sz w:val="28"/>
                <w:szCs w:val="28"/>
              </w:rPr>
            </w:pPr>
            <w:r>
              <w:rPr>
                <w:sz w:val="28"/>
                <w:szCs w:val="28"/>
              </w:rPr>
              <w:t>151,9</w:t>
            </w:r>
          </w:p>
        </w:tc>
        <w:tc>
          <w:tcPr>
            <w:tcW w:w="1277" w:type="dxa"/>
          </w:tcPr>
          <w:p w:rsidR="00C72A32" w:rsidRDefault="00C72A32" w:rsidP="00A645FC">
            <w:pPr>
              <w:pStyle w:val="a5"/>
              <w:spacing w:line="360" w:lineRule="auto"/>
              <w:jc w:val="both"/>
              <w:rPr>
                <w:sz w:val="28"/>
                <w:szCs w:val="28"/>
              </w:rPr>
            </w:pPr>
            <w:r>
              <w:rPr>
                <w:sz w:val="28"/>
                <w:szCs w:val="28"/>
              </w:rPr>
              <w:t>1565</w:t>
            </w:r>
          </w:p>
        </w:tc>
        <w:tc>
          <w:tcPr>
            <w:tcW w:w="1169" w:type="dxa"/>
          </w:tcPr>
          <w:p w:rsidR="00C72A32" w:rsidRDefault="00C72A32" w:rsidP="001C2342">
            <w:pPr>
              <w:pStyle w:val="a5"/>
              <w:spacing w:line="360" w:lineRule="auto"/>
              <w:jc w:val="both"/>
              <w:rPr>
                <w:sz w:val="28"/>
                <w:szCs w:val="28"/>
              </w:rPr>
            </w:pPr>
            <w:r>
              <w:rPr>
                <w:sz w:val="28"/>
                <w:szCs w:val="28"/>
              </w:rPr>
              <w:t>701</w:t>
            </w:r>
          </w:p>
        </w:tc>
      </w:tr>
      <w:tr w:rsidR="00C72A32" w:rsidTr="00AE19BC">
        <w:tc>
          <w:tcPr>
            <w:tcW w:w="1315" w:type="dxa"/>
          </w:tcPr>
          <w:p w:rsidR="00C72A32" w:rsidRDefault="00C72A32" w:rsidP="001C2342">
            <w:pPr>
              <w:pStyle w:val="a5"/>
              <w:spacing w:line="360" w:lineRule="auto"/>
              <w:jc w:val="both"/>
              <w:rPr>
                <w:sz w:val="28"/>
                <w:szCs w:val="28"/>
              </w:rPr>
            </w:pPr>
            <w:r>
              <w:rPr>
                <w:sz w:val="28"/>
                <w:szCs w:val="28"/>
              </w:rPr>
              <w:t>2019</w:t>
            </w:r>
          </w:p>
        </w:tc>
        <w:tc>
          <w:tcPr>
            <w:tcW w:w="1389" w:type="dxa"/>
          </w:tcPr>
          <w:p w:rsidR="00C72A32" w:rsidRDefault="00C72A32" w:rsidP="001C2342">
            <w:pPr>
              <w:pStyle w:val="a5"/>
              <w:spacing w:line="360" w:lineRule="auto"/>
              <w:jc w:val="both"/>
              <w:rPr>
                <w:sz w:val="28"/>
                <w:szCs w:val="28"/>
              </w:rPr>
            </w:pPr>
            <w:r>
              <w:rPr>
                <w:sz w:val="28"/>
                <w:szCs w:val="28"/>
              </w:rPr>
              <w:t>338,6</w:t>
            </w:r>
          </w:p>
        </w:tc>
        <w:tc>
          <w:tcPr>
            <w:tcW w:w="1370" w:type="dxa"/>
          </w:tcPr>
          <w:p w:rsidR="00C72A32" w:rsidRDefault="00C72A32" w:rsidP="001C2342">
            <w:pPr>
              <w:pStyle w:val="a5"/>
              <w:spacing w:line="360" w:lineRule="auto"/>
              <w:jc w:val="both"/>
              <w:rPr>
                <w:sz w:val="28"/>
                <w:szCs w:val="28"/>
              </w:rPr>
            </w:pPr>
            <w:r>
              <w:rPr>
                <w:sz w:val="28"/>
                <w:szCs w:val="28"/>
              </w:rPr>
              <w:t>19071</w:t>
            </w:r>
          </w:p>
        </w:tc>
        <w:tc>
          <w:tcPr>
            <w:tcW w:w="1380" w:type="dxa"/>
          </w:tcPr>
          <w:p w:rsidR="00C72A32" w:rsidRDefault="00C72A32" w:rsidP="001C2342">
            <w:pPr>
              <w:pStyle w:val="a5"/>
              <w:spacing w:line="360" w:lineRule="auto"/>
              <w:jc w:val="both"/>
              <w:rPr>
                <w:sz w:val="28"/>
                <w:szCs w:val="28"/>
              </w:rPr>
            </w:pPr>
            <w:r>
              <w:rPr>
                <w:sz w:val="28"/>
                <w:szCs w:val="28"/>
              </w:rPr>
              <w:t>8281</w:t>
            </w:r>
          </w:p>
        </w:tc>
        <w:tc>
          <w:tcPr>
            <w:tcW w:w="1847" w:type="dxa"/>
          </w:tcPr>
          <w:p w:rsidR="00C72A32" w:rsidRDefault="00605EE7" w:rsidP="001C2342">
            <w:pPr>
              <w:pStyle w:val="a5"/>
              <w:spacing w:line="360" w:lineRule="auto"/>
              <w:jc w:val="both"/>
              <w:rPr>
                <w:sz w:val="28"/>
                <w:szCs w:val="28"/>
              </w:rPr>
            </w:pPr>
            <w:r>
              <w:rPr>
                <w:sz w:val="28"/>
                <w:szCs w:val="28"/>
              </w:rPr>
              <w:t>374</w:t>
            </w:r>
          </w:p>
        </w:tc>
        <w:tc>
          <w:tcPr>
            <w:tcW w:w="1277" w:type="dxa"/>
          </w:tcPr>
          <w:p w:rsidR="00C72A32" w:rsidRDefault="00605EE7" w:rsidP="001C2342">
            <w:pPr>
              <w:pStyle w:val="a5"/>
              <w:spacing w:line="360" w:lineRule="auto"/>
              <w:jc w:val="both"/>
              <w:rPr>
                <w:sz w:val="28"/>
                <w:szCs w:val="28"/>
              </w:rPr>
            </w:pPr>
            <w:r>
              <w:rPr>
                <w:sz w:val="28"/>
                <w:szCs w:val="28"/>
              </w:rPr>
              <w:t>950</w:t>
            </w:r>
          </w:p>
        </w:tc>
        <w:tc>
          <w:tcPr>
            <w:tcW w:w="1169" w:type="dxa"/>
          </w:tcPr>
          <w:p w:rsidR="00C72A32" w:rsidRDefault="00605EE7" w:rsidP="001C2342">
            <w:pPr>
              <w:pStyle w:val="a5"/>
              <w:spacing w:line="360" w:lineRule="auto"/>
              <w:jc w:val="both"/>
              <w:rPr>
                <w:sz w:val="28"/>
                <w:szCs w:val="28"/>
              </w:rPr>
            </w:pPr>
            <w:r>
              <w:rPr>
                <w:sz w:val="28"/>
                <w:szCs w:val="28"/>
              </w:rPr>
              <w:t>421</w:t>
            </w:r>
          </w:p>
        </w:tc>
      </w:tr>
      <w:tr w:rsidR="00C72A32" w:rsidTr="00AE19BC">
        <w:tc>
          <w:tcPr>
            <w:tcW w:w="1315" w:type="dxa"/>
          </w:tcPr>
          <w:p w:rsidR="00C72A32" w:rsidRDefault="00C72A32" w:rsidP="001C2342">
            <w:pPr>
              <w:pStyle w:val="a5"/>
              <w:spacing w:line="360" w:lineRule="auto"/>
              <w:jc w:val="both"/>
              <w:rPr>
                <w:sz w:val="28"/>
                <w:szCs w:val="28"/>
              </w:rPr>
            </w:pPr>
            <w:r>
              <w:rPr>
                <w:sz w:val="28"/>
                <w:szCs w:val="28"/>
              </w:rPr>
              <w:t>2018</w:t>
            </w:r>
          </w:p>
        </w:tc>
        <w:tc>
          <w:tcPr>
            <w:tcW w:w="1389" w:type="dxa"/>
          </w:tcPr>
          <w:p w:rsidR="00C72A32" w:rsidRDefault="00605EE7" w:rsidP="001C2342">
            <w:pPr>
              <w:pStyle w:val="a5"/>
              <w:spacing w:line="360" w:lineRule="auto"/>
              <w:jc w:val="both"/>
              <w:rPr>
                <w:sz w:val="28"/>
                <w:szCs w:val="28"/>
              </w:rPr>
            </w:pPr>
            <w:r>
              <w:rPr>
                <w:sz w:val="28"/>
                <w:szCs w:val="28"/>
              </w:rPr>
              <w:t>349,2</w:t>
            </w:r>
          </w:p>
        </w:tc>
        <w:tc>
          <w:tcPr>
            <w:tcW w:w="1370" w:type="dxa"/>
          </w:tcPr>
          <w:p w:rsidR="00C72A32" w:rsidRDefault="00605EE7" w:rsidP="001C2342">
            <w:pPr>
              <w:pStyle w:val="a5"/>
              <w:spacing w:line="360" w:lineRule="auto"/>
              <w:jc w:val="both"/>
              <w:rPr>
                <w:sz w:val="28"/>
                <w:szCs w:val="28"/>
              </w:rPr>
            </w:pPr>
            <w:r>
              <w:rPr>
                <w:sz w:val="28"/>
                <w:szCs w:val="28"/>
              </w:rPr>
              <w:t>28774</w:t>
            </w:r>
          </w:p>
        </w:tc>
        <w:tc>
          <w:tcPr>
            <w:tcW w:w="1380" w:type="dxa"/>
          </w:tcPr>
          <w:p w:rsidR="00C72A32" w:rsidRDefault="00605EE7" w:rsidP="001C2342">
            <w:pPr>
              <w:pStyle w:val="a5"/>
              <w:spacing w:line="360" w:lineRule="auto"/>
              <w:jc w:val="both"/>
              <w:rPr>
                <w:sz w:val="28"/>
                <w:szCs w:val="28"/>
              </w:rPr>
            </w:pPr>
            <w:r>
              <w:rPr>
                <w:sz w:val="28"/>
                <w:szCs w:val="28"/>
              </w:rPr>
              <w:t>12844</w:t>
            </w:r>
          </w:p>
        </w:tc>
        <w:tc>
          <w:tcPr>
            <w:tcW w:w="1847" w:type="dxa"/>
          </w:tcPr>
          <w:p w:rsidR="00C72A32" w:rsidRDefault="00605EE7" w:rsidP="001C2342">
            <w:pPr>
              <w:pStyle w:val="a5"/>
              <w:spacing w:line="360" w:lineRule="auto"/>
              <w:jc w:val="both"/>
              <w:rPr>
                <w:sz w:val="28"/>
                <w:szCs w:val="28"/>
              </w:rPr>
            </w:pPr>
            <w:r>
              <w:rPr>
                <w:sz w:val="28"/>
                <w:szCs w:val="28"/>
              </w:rPr>
              <w:t>391</w:t>
            </w:r>
          </w:p>
        </w:tc>
        <w:tc>
          <w:tcPr>
            <w:tcW w:w="1277" w:type="dxa"/>
          </w:tcPr>
          <w:p w:rsidR="00C72A32" w:rsidRDefault="00605EE7" w:rsidP="001C2342">
            <w:pPr>
              <w:pStyle w:val="a5"/>
              <w:spacing w:line="360" w:lineRule="auto"/>
              <w:jc w:val="both"/>
              <w:rPr>
                <w:sz w:val="28"/>
                <w:szCs w:val="28"/>
              </w:rPr>
            </w:pPr>
            <w:r>
              <w:rPr>
                <w:sz w:val="28"/>
                <w:szCs w:val="28"/>
              </w:rPr>
              <w:t>138</w:t>
            </w:r>
          </w:p>
        </w:tc>
        <w:tc>
          <w:tcPr>
            <w:tcW w:w="1169" w:type="dxa"/>
          </w:tcPr>
          <w:p w:rsidR="00C72A32" w:rsidRDefault="00605EE7" w:rsidP="001C2342">
            <w:pPr>
              <w:pStyle w:val="a5"/>
              <w:spacing w:line="360" w:lineRule="auto"/>
              <w:jc w:val="both"/>
              <w:rPr>
                <w:sz w:val="28"/>
                <w:szCs w:val="28"/>
              </w:rPr>
            </w:pPr>
            <w:r>
              <w:rPr>
                <w:sz w:val="28"/>
                <w:szCs w:val="28"/>
              </w:rPr>
              <w:t>698</w:t>
            </w:r>
          </w:p>
        </w:tc>
      </w:tr>
    </w:tbl>
    <w:p w:rsidR="00362DB5" w:rsidRDefault="00362DB5" w:rsidP="001C2342">
      <w:pPr>
        <w:pStyle w:val="a5"/>
        <w:spacing w:line="360" w:lineRule="auto"/>
        <w:jc w:val="both"/>
        <w:rPr>
          <w:sz w:val="28"/>
          <w:szCs w:val="28"/>
        </w:rPr>
      </w:pPr>
    </w:p>
    <w:p w:rsidR="006E60DC" w:rsidRDefault="006E60DC" w:rsidP="001C2342">
      <w:pPr>
        <w:pStyle w:val="a5"/>
        <w:spacing w:line="360" w:lineRule="auto"/>
        <w:jc w:val="both"/>
        <w:rPr>
          <w:sz w:val="28"/>
          <w:szCs w:val="28"/>
        </w:rPr>
      </w:pPr>
    </w:p>
    <w:p w:rsidR="006E60DC" w:rsidRPr="003F417C" w:rsidRDefault="006E60DC" w:rsidP="001C2342">
      <w:pPr>
        <w:pStyle w:val="a5"/>
        <w:spacing w:line="360" w:lineRule="auto"/>
        <w:jc w:val="both"/>
        <w:rPr>
          <w:sz w:val="28"/>
          <w:szCs w:val="28"/>
        </w:rPr>
      </w:pPr>
      <w:r>
        <w:rPr>
          <w:sz w:val="28"/>
          <w:szCs w:val="28"/>
        </w:rPr>
        <w:tab/>
        <w:t xml:space="preserve">Таким чином, незважаючи на посилену увагу держви до «регульованих» спеціальностей 081 «Право» та 293 «Міжнародне право», вони залишаються популярними, як серед осіб, які вперше вступають до закладу вищої освіти на підставі повної загальної середньої освіти, для здобуття освітнього рівня бакалавр, так і серед осіб, які бажають продовжити навчання на підставі диплому бакалавра, для здобуття освітнього рівня магістр. Популярність вказаних спеціальностей серед вступників зумовлена престижністю, </w:t>
      </w:r>
      <w:r w:rsidR="00A645FC">
        <w:rPr>
          <w:sz w:val="28"/>
          <w:szCs w:val="28"/>
        </w:rPr>
        <w:t>широкими перспективами, відносною незалежністю юридичної професії. Разом із тим, викликає занепокоєння велика кількість осіб, які не можуть подалати поріг «склав»/ «не склав» з Єдиного фахового вступного випробування (у 2019 р. для складання випробування зареєструвалося 16277 осіб; поріг «склав»/ «не склав» з ТЗНПК подолали лише 11686 осіб, а з права – 10117 осіб; у 2020 р. поріг «склав»/ «не склав» з ТЗНПК подолали лише 12709 осіб, а з права – 12535 осіб).</w:t>
      </w:r>
    </w:p>
    <w:p w:rsidR="00A645FC" w:rsidRDefault="00A645FC">
      <w:pPr>
        <w:rPr>
          <w:sz w:val="28"/>
          <w:szCs w:val="28"/>
        </w:rPr>
      </w:pPr>
      <w:r>
        <w:rPr>
          <w:sz w:val="28"/>
          <w:szCs w:val="28"/>
        </w:rPr>
        <w:br w:type="page"/>
      </w:r>
    </w:p>
    <w:p w:rsidR="00362DB5" w:rsidRPr="003F417C" w:rsidRDefault="00EB17B9" w:rsidP="001C2342">
      <w:pPr>
        <w:pStyle w:val="a5"/>
        <w:spacing w:line="360" w:lineRule="auto"/>
        <w:jc w:val="both"/>
        <w:rPr>
          <w:sz w:val="28"/>
          <w:szCs w:val="28"/>
        </w:rPr>
      </w:pPr>
      <w:r>
        <w:rPr>
          <w:noProof/>
          <w:sz w:val="28"/>
          <w:szCs w:val="28"/>
          <w:lang w:val="ru-RU"/>
        </w:rPr>
        <w:lastRenderedPageBreak/>
        <mc:AlternateContent>
          <mc:Choice Requires="wps">
            <w:drawing>
              <wp:anchor distT="0" distB="0" distL="114300" distR="114300" simplePos="0" relativeHeight="251796480" behindDoc="0" locked="0" layoutInCell="1" allowOverlap="1" wp14:anchorId="1569C893" wp14:editId="16405A14">
                <wp:simplePos x="0" y="0"/>
                <wp:positionH relativeFrom="column">
                  <wp:posOffset>701040</wp:posOffset>
                </wp:positionH>
                <wp:positionV relativeFrom="paragraph">
                  <wp:posOffset>57785</wp:posOffset>
                </wp:positionV>
                <wp:extent cx="4943475" cy="762000"/>
                <wp:effectExtent l="0" t="0" r="28575" b="19050"/>
                <wp:wrapNone/>
                <wp:docPr id="87" name="Скругленный прямоугольник 87"/>
                <wp:cNvGraphicFramePr/>
                <a:graphic xmlns:a="http://schemas.openxmlformats.org/drawingml/2006/main">
                  <a:graphicData uri="http://schemas.microsoft.com/office/word/2010/wordprocessingShape">
                    <wps:wsp>
                      <wps:cNvSpPr/>
                      <wps:spPr>
                        <a:xfrm>
                          <a:off x="0" y="0"/>
                          <a:ext cx="4943475" cy="7620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EB17B9">
                            <w:pPr>
                              <w:pStyle w:val="a5"/>
                              <w:spacing w:line="360" w:lineRule="auto"/>
                              <w:jc w:val="center"/>
                              <w:rPr>
                                <w:sz w:val="28"/>
                                <w:szCs w:val="28"/>
                              </w:rPr>
                            </w:pPr>
                            <w:r w:rsidRPr="00EB17B9">
                              <w:rPr>
                                <w:sz w:val="28"/>
                                <w:szCs w:val="28"/>
                              </w:rPr>
                              <w:t>Право особи на вищу юридичну освіту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87" o:spid="_x0000_s1083" style="position:absolute;left:0;text-align:left;margin-left:55.2pt;margin-top:4.55pt;width:389.25pt;height:60pt;z-index:251796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" fillcolor="white [3201]" strokecolor="black [3200]" strokeweight=".25pt">
                <v:textbox>
                  <w:txbxContent>
                    <w:p w:rsidR="00D0206D" w:rsidRPr="00EB17B9" w:rsidRDefault="00D0206D" w:rsidP="00EB17B9">
                      <w:pPr>
                        <w:pStyle w:val="a5"/>
                        <w:spacing w:line="360" w:lineRule="auto"/>
                        <w:jc w:val="center"/>
                        <w:rPr>
                          <w:sz w:val="28"/>
                          <w:szCs w:val="28"/>
                        </w:rPr>
                      </w:pPr>
                      <w:r w:rsidRPr="00EB17B9">
                        <w:rPr>
                          <w:sz w:val="28"/>
                          <w:szCs w:val="28"/>
                        </w:rPr>
                        <w:t>Право особи на вищу юридичну освіту</w:t>
                      </w:r>
                    </w:p>
                  </w:txbxContent>
                </v:textbox>
              </v:roundrect>
            </w:pict>
          </mc:Fallback>
        </mc:AlternateContent>
      </w:r>
    </w:p>
    <w:p w:rsidR="00362DB5" w:rsidRPr="003F417C" w:rsidRDefault="00362DB5" w:rsidP="001C2342">
      <w:pPr>
        <w:pStyle w:val="a5"/>
        <w:spacing w:line="360" w:lineRule="auto"/>
        <w:jc w:val="both"/>
        <w:rPr>
          <w:sz w:val="28"/>
          <w:szCs w:val="28"/>
        </w:rPr>
      </w:pPr>
    </w:p>
    <w:p w:rsidR="00362DB5" w:rsidRPr="003F417C" w:rsidRDefault="00EB17B9"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17984" behindDoc="0" locked="0" layoutInCell="1" allowOverlap="1">
                <wp:simplePos x="0" y="0"/>
                <wp:positionH relativeFrom="column">
                  <wp:posOffset>3135597</wp:posOffset>
                </wp:positionH>
                <wp:positionV relativeFrom="paragraph">
                  <wp:posOffset>201922</wp:posOffset>
                </wp:positionV>
                <wp:extent cx="0" cy="710540"/>
                <wp:effectExtent l="0" t="0" r="19050" b="13970"/>
                <wp:wrapNone/>
                <wp:docPr id="101" name="Прямая соединительная линия 101"/>
                <wp:cNvGraphicFramePr/>
                <a:graphic xmlns:a="http://schemas.openxmlformats.org/drawingml/2006/main">
                  <a:graphicData uri="http://schemas.microsoft.com/office/word/2010/wordprocessingShape">
                    <wps:wsp>
                      <wps:cNvCnPr/>
                      <wps:spPr>
                        <a:xfrm>
                          <a:off x="0" y="0"/>
                          <a:ext cx="0" cy="710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01" o:spid="_x0000_s1026" style="position:absolute;z-index:251817984;visibility:visible;mso-wrap-style:square;mso-wrap-distance-left:9pt;mso-wrap-distance-top:0;mso-wrap-distance-right:9pt;mso-wrap-distance-bottom:0;mso-position-horizontal:absolute;mso-position-horizontal-relative:text;mso-position-vertical:absolute;mso-position-vertical-relative:text" from="246.9pt,15.9pt" to="246.9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" strokecolor="black [3040]"/>
            </w:pict>
          </mc:Fallback>
        </mc:AlternateContent>
      </w:r>
      <w:r>
        <w:rPr>
          <w:noProof/>
          <w:sz w:val="28"/>
          <w:szCs w:val="28"/>
          <w:lang w:val="ru-RU"/>
        </w:rPr>
        <mc:AlternateContent>
          <mc:Choice Requires="wps">
            <w:drawing>
              <wp:anchor distT="0" distB="0" distL="114300" distR="114300" simplePos="0" relativeHeight="251816960" behindDoc="0" locked="0" layoutInCell="1" allowOverlap="1">
                <wp:simplePos x="0" y="0"/>
                <wp:positionH relativeFrom="column">
                  <wp:posOffset>3135604</wp:posOffset>
                </wp:positionH>
                <wp:positionV relativeFrom="paragraph">
                  <wp:posOffset>201922</wp:posOffset>
                </wp:positionV>
                <wp:extent cx="2660073" cy="707951"/>
                <wp:effectExtent l="0" t="0" r="26035" b="35560"/>
                <wp:wrapNone/>
                <wp:docPr id="100" name="Прямая соединительная линия 100"/>
                <wp:cNvGraphicFramePr/>
                <a:graphic xmlns:a="http://schemas.openxmlformats.org/drawingml/2006/main">
                  <a:graphicData uri="http://schemas.microsoft.com/office/word/2010/wordprocessingShape">
                    <wps:wsp>
                      <wps:cNvCnPr/>
                      <wps:spPr>
                        <a:xfrm>
                          <a:off x="0" y="0"/>
                          <a:ext cx="2660073" cy="70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00"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246.9pt,15.9pt" to="456.35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" strokecolor="black [3040]"/>
            </w:pict>
          </mc:Fallback>
        </mc:AlternateContent>
      </w:r>
      <w:r>
        <w:rPr>
          <w:noProof/>
          <w:sz w:val="28"/>
          <w:szCs w:val="28"/>
          <w:lang w:val="ru-RU"/>
        </w:rPr>
        <mc:AlternateContent>
          <mc:Choice Requires="wps">
            <w:drawing>
              <wp:anchor distT="0" distB="0" distL="114300" distR="114300" simplePos="0" relativeHeight="251815936" behindDoc="0" locked="0" layoutInCell="1" allowOverlap="1">
                <wp:simplePos x="0" y="0"/>
                <wp:positionH relativeFrom="column">
                  <wp:posOffset>273652</wp:posOffset>
                </wp:positionH>
                <wp:positionV relativeFrom="paragraph">
                  <wp:posOffset>201922</wp:posOffset>
                </wp:positionV>
                <wp:extent cx="2861953" cy="710540"/>
                <wp:effectExtent l="0" t="0" r="14605" b="33020"/>
                <wp:wrapNone/>
                <wp:docPr id="99" name="Прямая соединительная линия 99"/>
                <wp:cNvGraphicFramePr/>
                <a:graphic xmlns:a="http://schemas.openxmlformats.org/drawingml/2006/main">
                  <a:graphicData uri="http://schemas.microsoft.com/office/word/2010/wordprocessingShape">
                    <wps:wsp>
                      <wps:cNvCnPr/>
                      <wps:spPr>
                        <a:xfrm flipH="1">
                          <a:off x="0" y="0"/>
                          <a:ext cx="2861953" cy="710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99" o:spid="_x0000_s1026" style="position:absolute;flip:x;z-index:251815936;visibility:visible;mso-wrap-style:square;mso-wrap-distance-left:9pt;mso-wrap-distance-top:0;mso-wrap-distance-right:9pt;mso-wrap-distance-bottom:0;mso-position-horizontal:absolute;mso-position-horizontal-relative:text;mso-position-vertical:absolute;mso-position-vertical-relative:text" from="21.55pt,15.9pt" to="246.9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" strokecolor="black [3040]"/>
            </w:pict>
          </mc:Fallback>
        </mc:AlternateContent>
      </w:r>
    </w:p>
    <w:p w:rsidR="00362DB5" w:rsidRPr="003F417C" w:rsidRDefault="00362DB5" w:rsidP="001C2342">
      <w:pPr>
        <w:pStyle w:val="a5"/>
        <w:spacing w:line="360" w:lineRule="auto"/>
        <w:jc w:val="both"/>
        <w:rPr>
          <w:sz w:val="28"/>
          <w:szCs w:val="28"/>
        </w:rPr>
      </w:pPr>
    </w:p>
    <w:p w:rsidR="00362DB5" w:rsidRPr="003F417C" w:rsidRDefault="00EB17B9"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02624" behindDoc="0" locked="0" layoutInCell="1" allowOverlap="1" wp14:anchorId="4B53E1F2" wp14:editId="6C0FE95D">
                <wp:simplePos x="0" y="0"/>
                <wp:positionH relativeFrom="column">
                  <wp:posOffset>4311015</wp:posOffset>
                </wp:positionH>
                <wp:positionV relativeFrom="paragraph">
                  <wp:posOffset>297815</wp:posOffset>
                </wp:positionV>
                <wp:extent cx="1676400" cy="762000"/>
                <wp:effectExtent l="0" t="0" r="19050" b="19050"/>
                <wp:wrapNone/>
                <wp:docPr id="90" name="Скругленный прямоугольник 90"/>
                <wp:cNvGraphicFramePr/>
                <a:graphic xmlns:a="http://schemas.openxmlformats.org/drawingml/2006/main">
                  <a:graphicData uri="http://schemas.microsoft.com/office/word/2010/wordprocessingShape">
                    <wps:wsp>
                      <wps:cNvSpPr/>
                      <wps:spPr>
                        <a:xfrm>
                          <a:off x="0" y="0"/>
                          <a:ext cx="1676400" cy="7620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EB17B9">
                            <w:pPr>
                              <w:pStyle w:val="a5"/>
                              <w:spacing w:line="360" w:lineRule="auto"/>
                              <w:jc w:val="center"/>
                              <w:rPr>
                                <w:sz w:val="28"/>
                                <w:szCs w:val="28"/>
                              </w:rPr>
                            </w:pPr>
                            <w:r>
                              <w:rPr>
                                <w:sz w:val="28"/>
                                <w:szCs w:val="28"/>
                              </w:rPr>
                              <w:t>Багаторівневість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90" o:spid="_x0000_s1084" style="position:absolute;left:0;text-align:left;margin-left:339.45pt;margin-top:23.45pt;width:132pt;height:60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" fillcolor="white [3201]" strokecolor="black [3200]" strokeweight=".25pt">
                <v:textbox>
                  <w:txbxContent>
                    <w:p w:rsidR="00D0206D" w:rsidRPr="00EB17B9" w:rsidRDefault="00D0206D" w:rsidP="00EB17B9">
                      <w:pPr>
                        <w:pStyle w:val="a5"/>
                        <w:spacing w:line="360" w:lineRule="auto"/>
                        <w:jc w:val="center"/>
                        <w:rPr>
                          <w:sz w:val="28"/>
                          <w:szCs w:val="28"/>
                        </w:rPr>
                      </w:pPr>
                      <w:r>
                        <w:rPr>
                          <w:sz w:val="28"/>
                          <w:szCs w:val="28"/>
                        </w:rPr>
                        <w:t>Багаторівневість</w:t>
                      </w:r>
                    </w:p>
                  </w:txbxContent>
                </v:textbox>
              </v:roundrect>
            </w:pict>
          </mc:Fallback>
        </mc:AlternateContent>
      </w:r>
      <w:r>
        <w:rPr>
          <w:noProof/>
          <w:sz w:val="28"/>
          <w:szCs w:val="28"/>
          <w:lang w:val="ru-RU"/>
        </w:rPr>
        <mc:AlternateContent>
          <mc:Choice Requires="wps">
            <w:drawing>
              <wp:anchor distT="0" distB="0" distL="114300" distR="114300" simplePos="0" relativeHeight="251800576" behindDoc="0" locked="0" layoutInCell="1" allowOverlap="1" wp14:anchorId="5A95A926" wp14:editId="3A86FA89">
                <wp:simplePos x="0" y="0"/>
                <wp:positionH relativeFrom="column">
                  <wp:posOffset>2291715</wp:posOffset>
                </wp:positionH>
                <wp:positionV relativeFrom="paragraph">
                  <wp:posOffset>297815</wp:posOffset>
                </wp:positionV>
                <wp:extent cx="1676400" cy="762000"/>
                <wp:effectExtent l="0" t="0" r="19050" b="19050"/>
                <wp:wrapNone/>
                <wp:docPr id="89" name="Скругленный прямоугольник 89"/>
                <wp:cNvGraphicFramePr/>
                <a:graphic xmlns:a="http://schemas.openxmlformats.org/drawingml/2006/main">
                  <a:graphicData uri="http://schemas.microsoft.com/office/word/2010/wordprocessingShape">
                    <wps:wsp>
                      <wps:cNvSpPr/>
                      <wps:spPr>
                        <a:xfrm>
                          <a:off x="0" y="0"/>
                          <a:ext cx="1676400" cy="7620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EB17B9">
                            <w:pPr>
                              <w:pStyle w:val="a5"/>
                              <w:spacing w:line="360" w:lineRule="auto"/>
                              <w:jc w:val="center"/>
                              <w:rPr>
                                <w:sz w:val="28"/>
                                <w:szCs w:val="28"/>
                              </w:rPr>
                            </w:pPr>
                            <w:r w:rsidRPr="00EB17B9">
                              <w:rPr>
                                <w:sz w:val="28"/>
                                <w:szCs w:val="28"/>
                              </w:rPr>
                              <w:t>Компетентністний підхід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89" o:spid="_x0000_s1085" style="position:absolute;left:0;text-align:left;margin-left:180.45pt;margin-top:23.45pt;width:132pt;height:60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" fillcolor="white [3201]" strokecolor="black [3200]" strokeweight=".25pt">
                <v:textbox>
                  <w:txbxContent>
                    <w:p w:rsidR="00D0206D" w:rsidRPr="00EB17B9" w:rsidRDefault="00D0206D" w:rsidP="00EB17B9">
                      <w:pPr>
                        <w:pStyle w:val="a5"/>
                        <w:spacing w:line="360" w:lineRule="auto"/>
                        <w:jc w:val="center"/>
                        <w:rPr>
                          <w:sz w:val="28"/>
                          <w:szCs w:val="28"/>
                        </w:rPr>
                      </w:pPr>
                      <w:r w:rsidRPr="00EB17B9">
                        <w:rPr>
                          <w:sz w:val="28"/>
                          <w:szCs w:val="28"/>
                        </w:rPr>
                        <w:t>Компетентністний підхід</w:t>
                      </w:r>
                    </w:p>
                  </w:txbxContent>
                </v:textbox>
              </v:roundrect>
            </w:pict>
          </mc:Fallback>
        </mc:AlternateContent>
      </w:r>
      <w:r>
        <w:rPr>
          <w:noProof/>
          <w:sz w:val="28"/>
          <w:szCs w:val="28"/>
          <w:lang w:val="ru-RU"/>
        </w:rPr>
        <mc:AlternateContent>
          <mc:Choice Requires="wps">
            <w:drawing>
              <wp:anchor distT="0" distB="0" distL="114300" distR="114300" simplePos="0" relativeHeight="251798528" behindDoc="0" locked="0" layoutInCell="1" allowOverlap="1" wp14:anchorId="72A28AA1" wp14:editId="60AD2624">
                <wp:simplePos x="0" y="0"/>
                <wp:positionH relativeFrom="column">
                  <wp:posOffset>120015</wp:posOffset>
                </wp:positionH>
                <wp:positionV relativeFrom="paragraph">
                  <wp:posOffset>297815</wp:posOffset>
                </wp:positionV>
                <wp:extent cx="1752600" cy="762000"/>
                <wp:effectExtent l="0" t="0" r="19050" b="19050"/>
                <wp:wrapNone/>
                <wp:docPr id="88" name="Скругленный прямоугольник 88"/>
                <wp:cNvGraphicFramePr/>
                <a:graphic xmlns:a="http://schemas.openxmlformats.org/drawingml/2006/main">
                  <a:graphicData uri="http://schemas.microsoft.com/office/word/2010/wordprocessingShape">
                    <wps:wsp>
                      <wps:cNvSpPr/>
                      <wps:spPr>
                        <a:xfrm>
                          <a:off x="0" y="0"/>
                          <a:ext cx="1752600" cy="7620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EB17B9">
                            <w:pPr>
                              <w:pStyle w:val="a5"/>
                              <w:spacing w:line="360" w:lineRule="auto"/>
                              <w:jc w:val="center"/>
                              <w:rPr>
                                <w:sz w:val="28"/>
                                <w:szCs w:val="28"/>
                              </w:rPr>
                            </w:pPr>
                            <w:r>
                              <w:rPr>
                                <w:sz w:val="28"/>
                                <w:szCs w:val="28"/>
                              </w:rPr>
                              <w:t>Міра можливої поведінки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88" o:spid="_x0000_s1086" style="position:absolute;left:0;text-align:left;margin-left:9.45pt;margin-top:23.45pt;width:138pt;height:60pt;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" fillcolor="white [3201]" strokecolor="black [3200]" strokeweight=".25pt">
                <v:textbox>
                  <w:txbxContent>
                    <w:p w:rsidR="00D0206D" w:rsidRPr="00EB17B9" w:rsidRDefault="00D0206D" w:rsidP="00EB17B9">
                      <w:pPr>
                        <w:pStyle w:val="a5"/>
                        <w:spacing w:line="360" w:lineRule="auto"/>
                        <w:jc w:val="center"/>
                        <w:rPr>
                          <w:sz w:val="28"/>
                          <w:szCs w:val="28"/>
                        </w:rPr>
                      </w:pPr>
                      <w:r>
                        <w:rPr>
                          <w:sz w:val="28"/>
                          <w:szCs w:val="28"/>
                        </w:rPr>
                        <w:t>Міра можливої поведінки</w:t>
                      </w:r>
                    </w:p>
                  </w:txbxContent>
                </v:textbox>
              </v:roundrect>
            </w:pict>
          </mc:Fallback>
        </mc:AlternateContent>
      </w:r>
    </w:p>
    <w:p w:rsidR="00362DB5" w:rsidRPr="003F417C" w:rsidRDefault="00EB17B9"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11840" behindDoc="0" locked="0" layoutInCell="1" allowOverlap="1" wp14:anchorId="6CFD6720" wp14:editId="506A1C27">
                <wp:simplePos x="0" y="0"/>
                <wp:positionH relativeFrom="column">
                  <wp:posOffset>3971290</wp:posOffset>
                </wp:positionH>
                <wp:positionV relativeFrom="paragraph">
                  <wp:posOffset>226695</wp:posOffset>
                </wp:positionV>
                <wp:extent cx="344170" cy="308610"/>
                <wp:effectExtent l="0" t="0" r="0" b="0"/>
                <wp:wrapNone/>
                <wp:docPr id="95" name="Плюс 95"/>
                <wp:cNvGraphicFramePr/>
                <a:graphic xmlns:a="http://schemas.openxmlformats.org/drawingml/2006/main">
                  <a:graphicData uri="http://schemas.microsoft.com/office/word/2010/wordprocessingShape">
                    <wps:wsp>
                      <wps:cNvSpPr/>
                      <wps:spPr>
                        <a:xfrm>
                          <a:off x="0" y="0"/>
                          <a:ext cx="344170" cy="308610"/>
                        </a:xfrm>
                        <a:prstGeom prst="mathPlus">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люс 95" o:spid="_x0000_s1026" style="position:absolute;margin-left:312.7pt;margin-top:17.85pt;width:27.1pt;height:24.3pt;z-index:251811840;visibility:visible;mso-wrap-style:square;mso-wrap-distance-left:9pt;mso-wrap-distance-top:0;mso-wrap-distance-right:9pt;mso-wrap-distance-bottom:0;mso-position-horizontal:absolute;mso-position-horizontal-relative:text;mso-position-vertical:absolute;mso-position-vertical-relative:text;v-text-anchor:middle" coordsize="344170,3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" path="m45620,118012r90172,l135792,40906r72586,l208378,118012r90172,l298550,190598r-90172,l208378,267704r-72586,l135792,190598r-90172,l45620,118012xe" fillcolor="white [3201]" strokecolor="black [3200]" strokeweight=".25pt">
                <v:path arrowok="t" o:connecttype="custom" o:connectlocs="45620,118012;135792,118012;135792,40906;208378,40906;208378,118012;298550,118012;298550,190598;208378,190598;208378,267704;135792,267704;135792,190598;45620,190598;45620,118012" o:connectangles="0,0,0,0,0,0,0,0,0,0,0,0,0"/>
              </v:shape>
            </w:pict>
          </mc:Fallback>
        </mc:AlternateContent>
      </w:r>
      <w:r>
        <w:rPr>
          <w:noProof/>
          <w:sz w:val="28"/>
          <w:szCs w:val="28"/>
          <w:lang w:val="ru-RU"/>
        </w:rPr>
        <mc:AlternateContent>
          <mc:Choice Requires="wps">
            <w:drawing>
              <wp:anchor distT="0" distB="0" distL="114300" distR="114300" simplePos="0" relativeHeight="251809792" behindDoc="0" locked="0" layoutInCell="1" allowOverlap="1" wp14:anchorId="121B522E" wp14:editId="3D2C60D7">
                <wp:simplePos x="0" y="0"/>
                <wp:positionH relativeFrom="column">
                  <wp:posOffset>1871345</wp:posOffset>
                </wp:positionH>
                <wp:positionV relativeFrom="paragraph">
                  <wp:posOffset>229548</wp:posOffset>
                </wp:positionV>
                <wp:extent cx="344384" cy="308759"/>
                <wp:effectExtent l="0" t="0" r="0" b="0"/>
                <wp:wrapNone/>
                <wp:docPr id="94" name="Плюс 94"/>
                <wp:cNvGraphicFramePr/>
                <a:graphic xmlns:a="http://schemas.openxmlformats.org/drawingml/2006/main">
                  <a:graphicData uri="http://schemas.microsoft.com/office/word/2010/wordprocessingShape">
                    <wps:wsp>
                      <wps:cNvSpPr/>
                      <wps:spPr>
                        <a:xfrm>
                          <a:off x="0" y="0"/>
                          <a:ext cx="344384" cy="308759"/>
                        </a:xfrm>
                        <a:prstGeom prst="mathPlus">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люс 94" o:spid="_x0000_s1026" style="position:absolute;margin-left:147.35pt;margin-top:18.05pt;width:27.1pt;height:24.3pt;z-index:251809792;visibility:visible;mso-wrap-style:square;mso-wrap-distance-left:9pt;mso-wrap-distance-top:0;mso-wrap-distance-right:9pt;mso-wrap-distance-bottom:0;mso-position-horizontal:absolute;mso-position-horizontal-relative:text;mso-position-vertical:absolute;mso-position-vertical-relative:text;v-text-anchor:middle" coordsize="344384,308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" path="m45648,118069r90234,l135882,40926r72620,l208502,118069r90234,l298736,190690r-90234,l208502,267833r-72620,l135882,190690r-90234,l45648,118069xe" fillcolor="white [3201]" strokecolor="black [3200]" strokeweight=".25pt">
                <v:path arrowok="t" o:connecttype="custom" o:connectlocs="45648,118069;135882,118069;135882,40926;208502,40926;208502,118069;298736,118069;298736,190690;208502,190690;208502,267833;135882,267833;135882,190690;45648,190690;45648,118069" o:connectangles="0,0,0,0,0,0,0,0,0,0,0,0,0"/>
              </v:shape>
            </w:pict>
          </mc:Fallback>
        </mc:AlternateContent>
      </w:r>
    </w:p>
    <w:p w:rsidR="00362DB5" w:rsidRPr="003F417C" w:rsidRDefault="00362DB5" w:rsidP="001C2342">
      <w:pPr>
        <w:pStyle w:val="a5"/>
        <w:spacing w:line="360" w:lineRule="auto"/>
        <w:jc w:val="both"/>
        <w:rPr>
          <w:sz w:val="28"/>
          <w:szCs w:val="28"/>
        </w:rPr>
      </w:pPr>
    </w:p>
    <w:p w:rsidR="00362DB5" w:rsidRPr="003F417C" w:rsidRDefault="00EB17B9"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14912" behindDoc="0" locked="0" layoutInCell="1" allowOverlap="1">
                <wp:simplePos x="0" y="0"/>
                <wp:positionH relativeFrom="column">
                  <wp:posOffset>5201912</wp:posOffset>
                </wp:positionH>
                <wp:positionV relativeFrom="paragraph">
                  <wp:posOffset>138958</wp:posOffset>
                </wp:positionV>
                <wp:extent cx="0" cy="415636"/>
                <wp:effectExtent l="0" t="0" r="19050" b="22860"/>
                <wp:wrapNone/>
                <wp:docPr id="98" name="Прямая соединительная линия 98"/>
                <wp:cNvGraphicFramePr/>
                <a:graphic xmlns:a="http://schemas.openxmlformats.org/drawingml/2006/main">
                  <a:graphicData uri="http://schemas.microsoft.com/office/word/2010/wordprocessingShape">
                    <wps:wsp>
                      <wps:cNvCnPr/>
                      <wps:spPr>
                        <a:xfrm>
                          <a:off x="0" y="0"/>
                          <a:ext cx="0" cy="41563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98"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409.6pt,10.95pt" to="409.6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" strokecolor="black [3040]"/>
            </w:pict>
          </mc:Fallback>
        </mc:AlternateContent>
      </w:r>
      <w:r>
        <w:rPr>
          <w:noProof/>
          <w:sz w:val="28"/>
          <w:szCs w:val="28"/>
          <w:lang w:val="ru-RU"/>
        </w:rPr>
        <mc:AlternateContent>
          <mc:Choice Requires="wps">
            <w:drawing>
              <wp:anchor distT="0" distB="0" distL="114300" distR="114300" simplePos="0" relativeHeight="251813888" behindDoc="0" locked="0" layoutInCell="1" allowOverlap="1">
                <wp:simplePos x="0" y="0"/>
                <wp:positionH relativeFrom="column">
                  <wp:posOffset>3135605</wp:posOffset>
                </wp:positionH>
                <wp:positionV relativeFrom="paragraph">
                  <wp:posOffset>138958</wp:posOffset>
                </wp:positionV>
                <wp:extent cx="0" cy="2232561"/>
                <wp:effectExtent l="0" t="0" r="19050" b="15875"/>
                <wp:wrapNone/>
                <wp:docPr id="97" name="Прямая соединительная линия 97"/>
                <wp:cNvGraphicFramePr/>
                <a:graphic xmlns:a="http://schemas.openxmlformats.org/drawingml/2006/main">
                  <a:graphicData uri="http://schemas.microsoft.com/office/word/2010/wordprocessingShape">
                    <wps:wsp>
                      <wps:cNvCnPr/>
                      <wps:spPr>
                        <a:xfrm>
                          <a:off x="0" y="0"/>
                          <a:ext cx="0" cy="22325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97" o:spid="_x0000_s1026" style="position:absolute;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9pt,10.95pt" to="246.9pt,1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" strokecolor="black [3040]"/>
            </w:pict>
          </mc:Fallback>
        </mc:AlternateContent>
      </w:r>
      <w:r>
        <w:rPr>
          <w:noProof/>
          <w:sz w:val="28"/>
          <w:szCs w:val="28"/>
          <w:lang w:val="ru-RU"/>
        </w:rPr>
        <mc:AlternateContent>
          <mc:Choice Requires="wps">
            <w:drawing>
              <wp:anchor distT="0" distB="0" distL="114300" distR="114300" simplePos="0" relativeHeight="251812864" behindDoc="0" locked="0" layoutInCell="1" allowOverlap="1">
                <wp:simplePos x="0" y="0"/>
                <wp:positionH relativeFrom="column">
                  <wp:posOffset>926795</wp:posOffset>
                </wp:positionH>
                <wp:positionV relativeFrom="paragraph">
                  <wp:posOffset>138958</wp:posOffset>
                </wp:positionV>
                <wp:extent cx="0" cy="342265"/>
                <wp:effectExtent l="0" t="0" r="19050" b="19685"/>
                <wp:wrapNone/>
                <wp:docPr id="96" name="Прямая соединительная линия 96"/>
                <wp:cNvGraphicFramePr/>
                <a:graphic xmlns:a="http://schemas.openxmlformats.org/drawingml/2006/main">
                  <a:graphicData uri="http://schemas.microsoft.com/office/word/2010/wordprocessingShape">
                    <wps:wsp>
                      <wps:cNvCnPr/>
                      <wps:spPr>
                        <a:xfrm>
                          <a:off x="0" y="0"/>
                          <a:ext cx="0" cy="3422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96" o:spid="_x0000_s1026" style="position:absolute;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pt,10.95pt" to="73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" strokecolor="black [3040]"/>
            </w:pict>
          </mc:Fallback>
        </mc:AlternateContent>
      </w:r>
    </w:p>
    <w:p w:rsidR="00362DB5" w:rsidRDefault="00EB17B9"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08768" behindDoc="0" locked="0" layoutInCell="1" allowOverlap="1" wp14:anchorId="6A8BDF6F" wp14:editId="1307A288">
                <wp:simplePos x="0" y="0"/>
                <wp:positionH relativeFrom="column">
                  <wp:posOffset>4311015</wp:posOffset>
                </wp:positionH>
                <wp:positionV relativeFrom="paragraph">
                  <wp:posOffset>242570</wp:posOffset>
                </wp:positionV>
                <wp:extent cx="1752600" cy="6410325"/>
                <wp:effectExtent l="0" t="0" r="19050" b="28575"/>
                <wp:wrapNone/>
                <wp:docPr id="93" name="Скругленный прямоугольник 93"/>
                <wp:cNvGraphicFramePr/>
                <a:graphic xmlns:a="http://schemas.openxmlformats.org/drawingml/2006/main">
                  <a:graphicData uri="http://schemas.microsoft.com/office/word/2010/wordprocessingShape">
                    <wps:wsp>
                      <wps:cNvSpPr/>
                      <wps:spPr>
                        <a:xfrm>
                          <a:off x="0" y="0"/>
                          <a:ext cx="1752600" cy="64103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EB17B9">
                            <w:pPr>
                              <w:pStyle w:val="a5"/>
                              <w:spacing w:line="360" w:lineRule="auto"/>
                              <w:jc w:val="center"/>
                              <w:rPr>
                                <w:sz w:val="28"/>
                                <w:szCs w:val="28"/>
                              </w:rPr>
                            </w:pPr>
                            <w:r>
                              <w:rPr>
                                <w:sz w:val="28"/>
                                <w:szCs w:val="28"/>
                              </w:rPr>
                              <w:t xml:space="preserve">шляхом отримання </w:t>
                            </w:r>
                            <w:r>
                              <w:rPr>
                                <w:rFonts w:eastAsia="Calibri"/>
                                <w:sz w:val="28"/>
                                <w:szCs w:val="28"/>
                                <w:bdr w:val="none" w:sz="0" w:space="0" w:color="auto" w:frame="1"/>
                                <w:lang w:eastAsia="uk-UA"/>
                              </w:rPr>
                              <w:t>вищої о</w:t>
                            </w:r>
                            <w:r w:rsidRPr="002B565D">
                              <w:rPr>
                                <w:rFonts w:eastAsia="Calibri"/>
                                <w:sz w:val="28"/>
                                <w:szCs w:val="28"/>
                                <w:bdr w:val="none" w:sz="0" w:space="0" w:color="auto" w:frame="1"/>
                                <w:shd w:val="clear" w:color="auto" w:fill="FFFFFF"/>
                                <w:lang w:eastAsia="uk-UA"/>
                              </w:rPr>
                              <w:t>світ</w:t>
                            </w:r>
                            <w:r>
                              <w:rPr>
                                <w:rFonts w:eastAsia="Calibri"/>
                                <w:sz w:val="28"/>
                                <w:szCs w:val="28"/>
                                <w:bdr w:val="none" w:sz="0" w:space="0" w:color="auto" w:frame="1"/>
                                <w:shd w:val="clear" w:color="auto" w:fill="FFFFFF"/>
                                <w:lang w:eastAsia="uk-UA"/>
                              </w:rPr>
                              <w:t>и</w:t>
                            </w:r>
                            <w:r w:rsidRPr="002B565D">
                              <w:rPr>
                                <w:rFonts w:eastAsia="Calibri"/>
                                <w:sz w:val="28"/>
                                <w:szCs w:val="28"/>
                                <w:bdr w:val="none" w:sz="0" w:space="0" w:color="auto" w:frame="1"/>
                                <w:shd w:val="clear" w:color="auto" w:fill="FFFFFF"/>
                                <w:lang w:eastAsia="uk-UA"/>
                              </w:rPr>
                              <w:t xml:space="preserve"> в галузі знань «Право» за спеціальностями «Право», «Міжнародне право», здобут</w:t>
                            </w:r>
                            <w:r>
                              <w:rPr>
                                <w:rFonts w:eastAsia="Calibri"/>
                                <w:sz w:val="28"/>
                                <w:szCs w:val="28"/>
                                <w:bdr w:val="none" w:sz="0" w:space="0" w:color="auto" w:frame="1"/>
                                <w:shd w:val="clear" w:color="auto" w:fill="FFFFFF"/>
                                <w:lang w:eastAsia="uk-UA"/>
                              </w:rPr>
                              <w:t>ої</w:t>
                            </w:r>
                            <w:r w:rsidRPr="002B565D">
                              <w:rPr>
                                <w:rFonts w:eastAsia="Calibri"/>
                                <w:sz w:val="28"/>
                                <w:szCs w:val="28"/>
                                <w:bdr w:val="none" w:sz="0" w:space="0" w:color="auto" w:frame="1"/>
                                <w:shd w:val="clear" w:color="auto" w:fill="FFFFFF"/>
                                <w:lang w:eastAsia="uk-UA"/>
                              </w:rPr>
                              <w:t xml:space="preserve"> за освітнім ступенем магістра на основі освітнього </w:t>
                            </w:r>
                            <w:r>
                              <w:rPr>
                                <w:rFonts w:eastAsia="Calibri"/>
                                <w:sz w:val="28"/>
                                <w:szCs w:val="28"/>
                                <w:bdr w:val="none" w:sz="0" w:space="0" w:color="auto" w:frame="1"/>
                                <w:shd w:val="clear" w:color="auto" w:fill="FFFFFF"/>
                                <w:lang w:eastAsia="uk-UA"/>
                              </w:rPr>
                              <w:t>рівня</w:t>
                            </w:r>
                            <w:r w:rsidRPr="002B565D">
                              <w:rPr>
                                <w:rFonts w:eastAsia="Calibri"/>
                                <w:sz w:val="28"/>
                                <w:szCs w:val="28"/>
                                <w:bdr w:val="none" w:sz="0" w:space="0" w:color="auto" w:frame="1"/>
                                <w:shd w:val="clear" w:color="auto" w:fill="FFFFFF"/>
                                <w:lang w:eastAsia="uk-UA"/>
                              </w:rPr>
                              <w:t xml:space="preserve"> бакалавра або молодшого бакалавра зі спеціальностей «Право» або «Міжнародне право»</w:t>
                            </w:r>
                            <w:r>
                              <w:rPr>
                                <w:rFonts w:eastAsia="Calibri"/>
                                <w:sz w:val="28"/>
                                <w:szCs w:val="28"/>
                                <w:bdr w:val="none" w:sz="0" w:space="0" w:color="auto" w:frame="1"/>
                                <w:shd w:val="clear" w:color="auto" w:fill="FFFFFF"/>
                                <w:lang w:eastAsia="uk-UA"/>
                              </w:rPr>
                              <w:t xml:space="preserve"> у закладі вищої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3" o:spid="_x0000_s1087" style="position:absolute;left:0;text-align:left;margin-left:339.45pt;margin-top:19.1pt;width:138pt;height:504.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" fillcolor="white [3201]" strokecolor="black [3200]" strokeweight=".25pt">
                <v:textbox>
                  <w:txbxContent>
                    <w:p w:rsidR="00D0206D" w:rsidRPr="00EB17B9" w:rsidRDefault="00D0206D" w:rsidP="00EB17B9">
                      <w:pPr>
                        <w:pStyle w:val="a5"/>
                        <w:spacing w:line="360" w:lineRule="auto"/>
                        <w:jc w:val="center"/>
                        <w:rPr>
                          <w:sz w:val="28"/>
                          <w:szCs w:val="28"/>
                        </w:rPr>
                      </w:pPr>
                      <w:r>
                        <w:rPr>
                          <w:sz w:val="28"/>
                          <w:szCs w:val="28"/>
                        </w:rPr>
                        <w:t xml:space="preserve">шляхом отримання </w:t>
                      </w:r>
                      <w:r>
                        <w:rPr>
                          <w:rFonts w:eastAsia="Calibri"/>
                          <w:sz w:val="28"/>
                          <w:szCs w:val="28"/>
                          <w:bdr w:val="none" w:sz="0" w:space="0" w:color="auto" w:frame="1"/>
                          <w:lang w:eastAsia="uk-UA"/>
                        </w:rPr>
                        <w:t>вищої о</w:t>
                      </w:r>
                      <w:r w:rsidRPr="002B565D">
                        <w:rPr>
                          <w:rFonts w:eastAsia="Calibri"/>
                          <w:sz w:val="28"/>
                          <w:szCs w:val="28"/>
                          <w:bdr w:val="none" w:sz="0" w:space="0" w:color="auto" w:frame="1"/>
                          <w:shd w:val="clear" w:color="auto" w:fill="FFFFFF"/>
                          <w:lang w:eastAsia="uk-UA"/>
                        </w:rPr>
                        <w:t>світ</w:t>
                      </w:r>
                      <w:r>
                        <w:rPr>
                          <w:rFonts w:eastAsia="Calibri"/>
                          <w:sz w:val="28"/>
                          <w:szCs w:val="28"/>
                          <w:bdr w:val="none" w:sz="0" w:space="0" w:color="auto" w:frame="1"/>
                          <w:shd w:val="clear" w:color="auto" w:fill="FFFFFF"/>
                          <w:lang w:eastAsia="uk-UA"/>
                        </w:rPr>
                        <w:t>и</w:t>
                      </w:r>
                      <w:r w:rsidRPr="002B565D">
                        <w:rPr>
                          <w:rFonts w:eastAsia="Calibri"/>
                          <w:sz w:val="28"/>
                          <w:szCs w:val="28"/>
                          <w:bdr w:val="none" w:sz="0" w:space="0" w:color="auto" w:frame="1"/>
                          <w:shd w:val="clear" w:color="auto" w:fill="FFFFFF"/>
                          <w:lang w:eastAsia="uk-UA"/>
                        </w:rPr>
                        <w:t xml:space="preserve"> в галузі знань «Право» за спеціальностями «Право», «Міжнародне право», здобут</w:t>
                      </w:r>
                      <w:r>
                        <w:rPr>
                          <w:rFonts w:eastAsia="Calibri"/>
                          <w:sz w:val="28"/>
                          <w:szCs w:val="28"/>
                          <w:bdr w:val="none" w:sz="0" w:space="0" w:color="auto" w:frame="1"/>
                          <w:shd w:val="clear" w:color="auto" w:fill="FFFFFF"/>
                          <w:lang w:eastAsia="uk-UA"/>
                        </w:rPr>
                        <w:t>ої</w:t>
                      </w:r>
                      <w:r w:rsidRPr="002B565D">
                        <w:rPr>
                          <w:rFonts w:eastAsia="Calibri"/>
                          <w:sz w:val="28"/>
                          <w:szCs w:val="28"/>
                          <w:bdr w:val="none" w:sz="0" w:space="0" w:color="auto" w:frame="1"/>
                          <w:shd w:val="clear" w:color="auto" w:fill="FFFFFF"/>
                          <w:lang w:eastAsia="uk-UA"/>
                        </w:rPr>
                        <w:t xml:space="preserve"> за освітнім ступенем магістра на основі освітнього </w:t>
                      </w:r>
                      <w:r>
                        <w:rPr>
                          <w:rFonts w:eastAsia="Calibri"/>
                          <w:sz w:val="28"/>
                          <w:szCs w:val="28"/>
                          <w:bdr w:val="none" w:sz="0" w:space="0" w:color="auto" w:frame="1"/>
                          <w:shd w:val="clear" w:color="auto" w:fill="FFFFFF"/>
                          <w:lang w:eastAsia="uk-UA"/>
                        </w:rPr>
                        <w:t>рівня</w:t>
                      </w:r>
                      <w:r w:rsidRPr="002B565D">
                        <w:rPr>
                          <w:rFonts w:eastAsia="Calibri"/>
                          <w:sz w:val="28"/>
                          <w:szCs w:val="28"/>
                          <w:bdr w:val="none" w:sz="0" w:space="0" w:color="auto" w:frame="1"/>
                          <w:shd w:val="clear" w:color="auto" w:fill="FFFFFF"/>
                          <w:lang w:eastAsia="uk-UA"/>
                        </w:rPr>
                        <w:t xml:space="preserve"> бакалавра або молодшого бакалавра зі спеціальностей «Право» або «Міжнародне право»</w:t>
                      </w:r>
                      <w:r>
                        <w:rPr>
                          <w:rFonts w:eastAsia="Calibri"/>
                          <w:sz w:val="28"/>
                          <w:szCs w:val="28"/>
                          <w:bdr w:val="none" w:sz="0" w:space="0" w:color="auto" w:frame="1"/>
                          <w:shd w:val="clear" w:color="auto" w:fill="FFFFFF"/>
                          <w:lang w:eastAsia="uk-UA"/>
                        </w:rPr>
                        <w:t xml:space="preserve"> у закладі вищої освіти</w:t>
                      </w:r>
                    </w:p>
                  </w:txbxContent>
                </v:textbox>
              </v:roundrect>
            </w:pict>
          </mc:Fallback>
        </mc:AlternateContent>
      </w:r>
      <w:r>
        <w:rPr>
          <w:noProof/>
          <w:sz w:val="28"/>
          <w:szCs w:val="28"/>
          <w:lang w:val="ru-RU"/>
        </w:rPr>
        <mc:AlternateContent>
          <mc:Choice Requires="wps">
            <w:drawing>
              <wp:anchor distT="0" distB="0" distL="114300" distR="114300" simplePos="0" relativeHeight="251804672" behindDoc="0" locked="0" layoutInCell="1" allowOverlap="1" wp14:anchorId="26F302E4" wp14:editId="53C2A33E">
                <wp:simplePos x="0" y="0"/>
                <wp:positionH relativeFrom="column">
                  <wp:posOffset>120015</wp:posOffset>
                </wp:positionH>
                <wp:positionV relativeFrom="paragraph">
                  <wp:posOffset>175894</wp:posOffset>
                </wp:positionV>
                <wp:extent cx="1752600" cy="2809875"/>
                <wp:effectExtent l="0" t="0" r="19050" b="28575"/>
                <wp:wrapNone/>
                <wp:docPr id="91" name="Скругленный прямоугольник 91"/>
                <wp:cNvGraphicFramePr/>
                <a:graphic xmlns:a="http://schemas.openxmlformats.org/drawingml/2006/main">
                  <a:graphicData uri="http://schemas.microsoft.com/office/word/2010/wordprocessingShape">
                    <wps:wsp>
                      <wps:cNvSpPr/>
                      <wps:spPr>
                        <a:xfrm>
                          <a:off x="0" y="0"/>
                          <a:ext cx="1752600" cy="280987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EB17B9">
                            <w:pPr>
                              <w:pStyle w:val="a5"/>
                              <w:spacing w:line="360" w:lineRule="auto"/>
                              <w:jc w:val="center"/>
                              <w:rPr>
                                <w:sz w:val="28"/>
                                <w:szCs w:val="28"/>
                              </w:rPr>
                            </w:pPr>
                            <w:r>
                              <w:rPr>
                                <w:sz w:val="28"/>
                                <w:szCs w:val="28"/>
                              </w:rPr>
                              <w:t>визнана міра можливої поведінки особи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1" o:spid="_x0000_s1088" style="position:absolute;left:0;text-align:left;margin-left:9.45pt;margin-top:13.85pt;width:138pt;height:221.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" fillcolor="white [3201]" strokecolor="black [3200]" strokeweight=".25pt">
                <v:textbox>
                  <w:txbxContent>
                    <w:p w:rsidR="00D0206D" w:rsidRPr="00EB17B9" w:rsidRDefault="00D0206D" w:rsidP="00EB17B9">
                      <w:pPr>
                        <w:pStyle w:val="a5"/>
                        <w:spacing w:line="360" w:lineRule="auto"/>
                        <w:jc w:val="center"/>
                        <w:rPr>
                          <w:sz w:val="28"/>
                          <w:szCs w:val="28"/>
                        </w:rPr>
                      </w:pPr>
                      <w:r>
                        <w:rPr>
                          <w:sz w:val="28"/>
                          <w:szCs w:val="28"/>
                        </w:rPr>
                        <w:t>визнана міра можливої поведінки особи</w:t>
                      </w:r>
                    </w:p>
                  </w:txbxContent>
                </v:textbox>
              </v:roundrect>
            </w:pict>
          </mc:Fallback>
        </mc:AlternateContent>
      </w:r>
    </w:p>
    <w:p w:rsidR="00EB17B9" w:rsidRDefault="00EB17B9" w:rsidP="001C2342">
      <w:pPr>
        <w:pStyle w:val="a5"/>
        <w:spacing w:line="360" w:lineRule="auto"/>
        <w:jc w:val="both"/>
        <w:rPr>
          <w:sz w:val="28"/>
          <w:szCs w:val="28"/>
        </w:rPr>
      </w:pPr>
    </w:p>
    <w:p w:rsidR="00EB17B9" w:rsidRDefault="00EB17B9" w:rsidP="001C2342">
      <w:pPr>
        <w:pStyle w:val="a5"/>
        <w:spacing w:line="360" w:lineRule="auto"/>
        <w:jc w:val="both"/>
        <w:rPr>
          <w:sz w:val="28"/>
          <w:szCs w:val="28"/>
        </w:rPr>
      </w:pPr>
    </w:p>
    <w:p w:rsidR="00EB17B9" w:rsidRDefault="00EB17B9" w:rsidP="001C2342">
      <w:pPr>
        <w:pStyle w:val="a5"/>
        <w:spacing w:line="360" w:lineRule="auto"/>
        <w:jc w:val="both"/>
        <w:rPr>
          <w:sz w:val="28"/>
          <w:szCs w:val="28"/>
        </w:rPr>
      </w:pPr>
    </w:p>
    <w:p w:rsidR="00EB17B9" w:rsidRDefault="00EB17B9" w:rsidP="001C2342">
      <w:pPr>
        <w:pStyle w:val="a5"/>
        <w:spacing w:line="360" w:lineRule="auto"/>
        <w:jc w:val="both"/>
        <w:rPr>
          <w:sz w:val="28"/>
          <w:szCs w:val="28"/>
        </w:rPr>
      </w:pPr>
    </w:p>
    <w:p w:rsidR="00EB17B9" w:rsidRDefault="00EB17B9" w:rsidP="001C2342">
      <w:pPr>
        <w:pStyle w:val="a5"/>
        <w:spacing w:line="360" w:lineRule="auto"/>
        <w:jc w:val="both"/>
        <w:rPr>
          <w:sz w:val="28"/>
          <w:szCs w:val="28"/>
        </w:rPr>
      </w:pPr>
    </w:p>
    <w:p w:rsidR="00EB17B9" w:rsidRDefault="00EB17B9"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06720" behindDoc="0" locked="0" layoutInCell="1" allowOverlap="1" wp14:anchorId="456C0ED4" wp14:editId="5D81C7A9">
                <wp:simplePos x="0" y="0"/>
                <wp:positionH relativeFrom="column">
                  <wp:posOffset>2286635</wp:posOffset>
                </wp:positionH>
                <wp:positionV relativeFrom="paragraph">
                  <wp:posOffset>230505</wp:posOffset>
                </wp:positionV>
                <wp:extent cx="1752600" cy="2809875"/>
                <wp:effectExtent l="0" t="0" r="19050" b="28575"/>
                <wp:wrapNone/>
                <wp:docPr id="92" name="Скругленный прямоугольник 92"/>
                <wp:cNvGraphicFramePr/>
                <a:graphic xmlns:a="http://schemas.openxmlformats.org/drawingml/2006/main">
                  <a:graphicData uri="http://schemas.microsoft.com/office/word/2010/wordprocessingShape">
                    <wps:wsp>
                      <wps:cNvSpPr/>
                      <wps:spPr>
                        <a:xfrm>
                          <a:off x="0" y="0"/>
                          <a:ext cx="1752600" cy="280987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EB17B9">
                            <w:pPr>
                              <w:pStyle w:val="a5"/>
                              <w:spacing w:line="360" w:lineRule="auto"/>
                              <w:jc w:val="center"/>
                              <w:rPr>
                                <w:sz w:val="28"/>
                                <w:szCs w:val="28"/>
                              </w:rPr>
                            </w:pPr>
                            <w:r>
                              <w:rPr>
                                <w:sz w:val="28"/>
                                <w:szCs w:val="28"/>
                              </w:rPr>
                              <w:t>яка полягає у її всебічному розвитку та здобутті інтегральних, загальних та фахових компетентностей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2" o:spid="_x0000_s1089" style="position:absolute;left:0;text-align:left;margin-left:180.05pt;margin-top:18.15pt;width:138pt;height:221.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" fillcolor="white [3201]" strokecolor="black [3200]" strokeweight=".25pt">
                <v:textbox>
                  <w:txbxContent>
                    <w:p w:rsidR="00D0206D" w:rsidRPr="00EB17B9" w:rsidRDefault="00D0206D" w:rsidP="00EB17B9">
                      <w:pPr>
                        <w:pStyle w:val="a5"/>
                        <w:spacing w:line="360" w:lineRule="auto"/>
                        <w:jc w:val="center"/>
                        <w:rPr>
                          <w:sz w:val="28"/>
                          <w:szCs w:val="28"/>
                        </w:rPr>
                      </w:pPr>
                      <w:r>
                        <w:rPr>
                          <w:sz w:val="28"/>
                          <w:szCs w:val="28"/>
                        </w:rPr>
                        <w:t>яка полягає у її всебічному розвитку та здобутті інтегральних, загальних та фахових компетентностей</w:t>
                      </w:r>
                    </w:p>
                  </w:txbxContent>
                </v:textbox>
              </v:roundrect>
            </w:pict>
          </mc:Fallback>
        </mc:AlternateContent>
      </w:r>
    </w:p>
    <w:p w:rsidR="00EB17B9" w:rsidRDefault="00EB17B9" w:rsidP="001C2342">
      <w:pPr>
        <w:pStyle w:val="a5"/>
        <w:spacing w:line="360" w:lineRule="auto"/>
        <w:jc w:val="both"/>
        <w:rPr>
          <w:sz w:val="28"/>
          <w:szCs w:val="28"/>
        </w:rPr>
      </w:pPr>
    </w:p>
    <w:p w:rsidR="00EB17B9" w:rsidRDefault="00EB17B9" w:rsidP="001C2342">
      <w:pPr>
        <w:pStyle w:val="a5"/>
        <w:spacing w:line="360" w:lineRule="auto"/>
        <w:jc w:val="both"/>
        <w:rPr>
          <w:sz w:val="28"/>
          <w:szCs w:val="28"/>
        </w:rPr>
      </w:pPr>
    </w:p>
    <w:p w:rsidR="00EB17B9" w:rsidRDefault="00EB17B9" w:rsidP="001C2342">
      <w:pPr>
        <w:pStyle w:val="a5"/>
        <w:spacing w:line="360" w:lineRule="auto"/>
        <w:jc w:val="both"/>
        <w:rPr>
          <w:sz w:val="28"/>
          <w:szCs w:val="28"/>
        </w:rPr>
      </w:pPr>
    </w:p>
    <w:p w:rsidR="00EB17B9" w:rsidRDefault="00EB17B9" w:rsidP="001C2342">
      <w:pPr>
        <w:pStyle w:val="a5"/>
        <w:spacing w:line="360" w:lineRule="auto"/>
        <w:jc w:val="both"/>
        <w:rPr>
          <w:sz w:val="28"/>
          <w:szCs w:val="28"/>
        </w:rPr>
      </w:pPr>
    </w:p>
    <w:p w:rsidR="00EB17B9" w:rsidRDefault="00EB17B9" w:rsidP="001C2342">
      <w:pPr>
        <w:pStyle w:val="a5"/>
        <w:spacing w:line="360" w:lineRule="auto"/>
        <w:jc w:val="both"/>
        <w:rPr>
          <w:sz w:val="28"/>
          <w:szCs w:val="28"/>
        </w:rPr>
      </w:pPr>
    </w:p>
    <w:p w:rsidR="00EB17B9" w:rsidRDefault="00EB17B9" w:rsidP="001C2342">
      <w:pPr>
        <w:pStyle w:val="a5"/>
        <w:spacing w:line="360" w:lineRule="auto"/>
        <w:jc w:val="both"/>
        <w:rPr>
          <w:sz w:val="28"/>
          <w:szCs w:val="28"/>
        </w:rPr>
      </w:pPr>
    </w:p>
    <w:p w:rsidR="00EB17B9" w:rsidRDefault="00EB17B9" w:rsidP="001C2342">
      <w:pPr>
        <w:pStyle w:val="a5"/>
        <w:spacing w:line="360" w:lineRule="auto"/>
        <w:jc w:val="both"/>
        <w:rPr>
          <w:sz w:val="28"/>
          <w:szCs w:val="28"/>
        </w:rPr>
      </w:pPr>
    </w:p>
    <w:p w:rsidR="00EB17B9" w:rsidRDefault="00EB17B9" w:rsidP="001C2342">
      <w:pPr>
        <w:pStyle w:val="a5"/>
        <w:spacing w:line="360" w:lineRule="auto"/>
        <w:jc w:val="both"/>
        <w:rPr>
          <w:sz w:val="28"/>
          <w:szCs w:val="28"/>
        </w:rPr>
      </w:pPr>
    </w:p>
    <w:p w:rsidR="00EB17B9" w:rsidRDefault="00EB17B9" w:rsidP="001C2342">
      <w:pPr>
        <w:pStyle w:val="a5"/>
        <w:spacing w:line="360" w:lineRule="auto"/>
        <w:jc w:val="both"/>
        <w:rPr>
          <w:sz w:val="28"/>
          <w:szCs w:val="28"/>
        </w:rPr>
      </w:pPr>
    </w:p>
    <w:p w:rsidR="00EB17B9" w:rsidRDefault="00EB17B9" w:rsidP="001C2342">
      <w:pPr>
        <w:pStyle w:val="a5"/>
        <w:spacing w:line="360" w:lineRule="auto"/>
        <w:jc w:val="both"/>
        <w:rPr>
          <w:sz w:val="28"/>
          <w:szCs w:val="28"/>
        </w:rPr>
      </w:pPr>
    </w:p>
    <w:p w:rsidR="00EB17B9" w:rsidRDefault="00EB17B9" w:rsidP="001C2342">
      <w:pPr>
        <w:pStyle w:val="a5"/>
        <w:spacing w:line="360" w:lineRule="auto"/>
        <w:jc w:val="both"/>
        <w:rPr>
          <w:sz w:val="28"/>
          <w:szCs w:val="28"/>
        </w:rPr>
      </w:pPr>
    </w:p>
    <w:p w:rsidR="00EB17B9" w:rsidRDefault="00EB17B9" w:rsidP="001C2342">
      <w:pPr>
        <w:pStyle w:val="a5"/>
        <w:spacing w:line="360" w:lineRule="auto"/>
        <w:jc w:val="both"/>
        <w:rPr>
          <w:sz w:val="28"/>
          <w:szCs w:val="28"/>
        </w:rPr>
      </w:pPr>
    </w:p>
    <w:p w:rsidR="00EB17B9" w:rsidRDefault="00EB17B9" w:rsidP="001C2342">
      <w:pPr>
        <w:pStyle w:val="a5"/>
        <w:spacing w:line="360" w:lineRule="auto"/>
        <w:jc w:val="both"/>
        <w:rPr>
          <w:sz w:val="28"/>
          <w:szCs w:val="28"/>
        </w:rPr>
      </w:pPr>
    </w:p>
    <w:p w:rsidR="00EB17B9" w:rsidRDefault="00EB17B9" w:rsidP="001C2342">
      <w:pPr>
        <w:pStyle w:val="a5"/>
        <w:spacing w:line="360" w:lineRule="auto"/>
        <w:jc w:val="both"/>
        <w:rPr>
          <w:sz w:val="28"/>
          <w:szCs w:val="28"/>
        </w:rPr>
      </w:pPr>
    </w:p>
    <w:p w:rsidR="00EB17B9" w:rsidRDefault="00EB17B9">
      <w:pPr>
        <w:rPr>
          <w:sz w:val="28"/>
          <w:szCs w:val="28"/>
        </w:rPr>
      </w:pPr>
      <w:r>
        <w:rPr>
          <w:sz w:val="28"/>
          <w:szCs w:val="28"/>
        </w:rPr>
        <w:br w:type="page"/>
      </w:r>
    </w:p>
    <w:p w:rsidR="00EB17B9" w:rsidRDefault="00EB17B9" w:rsidP="001C2342">
      <w:pPr>
        <w:pStyle w:val="a5"/>
        <w:spacing w:line="360" w:lineRule="auto"/>
        <w:jc w:val="both"/>
        <w:rPr>
          <w:sz w:val="28"/>
          <w:szCs w:val="28"/>
        </w:rPr>
      </w:pPr>
      <w:r>
        <w:rPr>
          <w:noProof/>
          <w:sz w:val="28"/>
          <w:szCs w:val="28"/>
          <w:lang w:val="ru-RU"/>
        </w:rPr>
        <w:lastRenderedPageBreak/>
        <mc:AlternateContent>
          <mc:Choice Requires="wps">
            <w:drawing>
              <wp:anchor distT="0" distB="0" distL="114300" distR="114300" simplePos="0" relativeHeight="251820032" behindDoc="0" locked="0" layoutInCell="1" allowOverlap="1" wp14:anchorId="23871962" wp14:editId="10E58472">
                <wp:simplePos x="0" y="0"/>
                <wp:positionH relativeFrom="column">
                  <wp:posOffset>853440</wp:posOffset>
                </wp:positionH>
                <wp:positionV relativeFrom="paragraph">
                  <wp:posOffset>-51435</wp:posOffset>
                </wp:positionV>
                <wp:extent cx="4943475" cy="762000"/>
                <wp:effectExtent l="0" t="0" r="28575" b="19050"/>
                <wp:wrapNone/>
                <wp:docPr id="102" name="Скругленный прямоугольник 102"/>
                <wp:cNvGraphicFramePr/>
                <a:graphic xmlns:a="http://schemas.openxmlformats.org/drawingml/2006/main">
                  <a:graphicData uri="http://schemas.microsoft.com/office/word/2010/wordprocessingShape">
                    <wps:wsp>
                      <wps:cNvSpPr/>
                      <wps:spPr>
                        <a:xfrm>
                          <a:off x="0" y="0"/>
                          <a:ext cx="4943475" cy="7620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EB17B9">
                            <w:pPr>
                              <w:pStyle w:val="a5"/>
                              <w:spacing w:line="360" w:lineRule="auto"/>
                              <w:jc w:val="center"/>
                              <w:rPr>
                                <w:sz w:val="28"/>
                                <w:szCs w:val="28"/>
                              </w:rPr>
                            </w:pPr>
                            <w:r>
                              <w:rPr>
                                <w:sz w:val="28"/>
                                <w:szCs w:val="28"/>
                              </w:rPr>
                              <w:t>Ознаки права особи на вищу юридичну освіту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02" o:spid="_x0000_s1090" style="position:absolute;left:0;text-align:left;margin-left:67.2pt;margin-top:-4.05pt;width:389.25pt;height:60pt;z-index:251820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" fillcolor="white [3201]" strokecolor="black [3200]" strokeweight=".25pt">
                <v:textbox>
                  <w:txbxContent>
                    <w:p w:rsidR="00D0206D" w:rsidRPr="00EB17B9" w:rsidRDefault="00D0206D" w:rsidP="00EB17B9">
                      <w:pPr>
                        <w:pStyle w:val="a5"/>
                        <w:spacing w:line="360" w:lineRule="auto"/>
                        <w:jc w:val="center"/>
                        <w:rPr>
                          <w:sz w:val="28"/>
                          <w:szCs w:val="28"/>
                        </w:rPr>
                      </w:pPr>
                      <w:r>
                        <w:rPr>
                          <w:sz w:val="28"/>
                          <w:szCs w:val="28"/>
                        </w:rPr>
                        <w:t>Ознаки права особи на вищу юридичну освіту</w:t>
                      </w:r>
                    </w:p>
                  </w:txbxContent>
                </v:textbox>
              </v:roundrect>
            </w:pict>
          </mc:Fallback>
        </mc:AlternateContent>
      </w:r>
    </w:p>
    <w:p w:rsidR="00EB17B9" w:rsidRDefault="00EB17B9" w:rsidP="001C2342">
      <w:pPr>
        <w:pStyle w:val="a5"/>
        <w:spacing w:line="360" w:lineRule="auto"/>
        <w:jc w:val="both"/>
        <w:rPr>
          <w:sz w:val="28"/>
          <w:szCs w:val="28"/>
        </w:rPr>
      </w:pPr>
    </w:p>
    <w:p w:rsidR="00EB17B9" w:rsidRDefault="00971E6A"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43584" behindDoc="0" locked="0" layoutInCell="1" allowOverlap="1">
                <wp:simplePos x="0" y="0"/>
                <wp:positionH relativeFrom="column">
                  <wp:posOffset>1247429</wp:posOffset>
                </wp:positionH>
                <wp:positionV relativeFrom="paragraph">
                  <wp:posOffset>95044</wp:posOffset>
                </wp:positionV>
                <wp:extent cx="0" cy="615537"/>
                <wp:effectExtent l="0" t="0" r="19050" b="13335"/>
                <wp:wrapNone/>
                <wp:docPr id="115" name="Прямая соединительная линия 115"/>
                <wp:cNvGraphicFramePr/>
                <a:graphic xmlns:a="http://schemas.openxmlformats.org/drawingml/2006/main">
                  <a:graphicData uri="http://schemas.microsoft.com/office/word/2010/wordprocessingShape">
                    <wps:wsp>
                      <wps:cNvCnPr/>
                      <wps:spPr>
                        <a:xfrm>
                          <a:off x="0" y="0"/>
                          <a:ext cx="0" cy="6155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15" o:spid="_x0000_s1026" style="position:absolute;z-index:251843584;visibility:visible;mso-wrap-style:square;mso-wrap-distance-left:9pt;mso-wrap-distance-top:0;mso-wrap-distance-right:9pt;mso-wrap-distance-bottom:0;mso-position-horizontal:absolute;mso-position-horizontal-relative:text;mso-position-vertical:absolute;mso-position-vertical-relative:text" from="98.2pt,7.5pt" to="98.2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" strokecolor="black [3040]"/>
            </w:pict>
          </mc:Fallback>
        </mc:AlternateContent>
      </w:r>
    </w:p>
    <w:p w:rsidR="00EB17B9" w:rsidRDefault="00971E6A"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24128" behindDoc="0" locked="0" layoutInCell="1" allowOverlap="1" wp14:anchorId="5AD20A7C" wp14:editId="46E91CE0">
                <wp:simplePos x="0" y="0"/>
                <wp:positionH relativeFrom="column">
                  <wp:posOffset>2470150</wp:posOffset>
                </wp:positionH>
                <wp:positionV relativeFrom="paragraph">
                  <wp:posOffset>248920</wp:posOffset>
                </wp:positionV>
                <wp:extent cx="3419475" cy="1044575"/>
                <wp:effectExtent l="0" t="0" r="28575" b="22225"/>
                <wp:wrapNone/>
                <wp:docPr id="104" name="Скругленный прямоугольник 104"/>
                <wp:cNvGraphicFramePr/>
                <a:graphic xmlns:a="http://schemas.openxmlformats.org/drawingml/2006/main">
                  <a:graphicData uri="http://schemas.microsoft.com/office/word/2010/wordprocessingShape">
                    <wps:wsp>
                      <wps:cNvSpPr/>
                      <wps:spPr>
                        <a:xfrm>
                          <a:off x="0" y="0"/>
                          <a:ext cx="3419475" cy="104457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EB17B9">
                            <w:pPr>
                              <w:pStyle w:val="a5"/>
                              <w:spacing w:line="360" w:lineRule="auto"/>
                              <w:jc w:val="center"/>
                              <w:rPr>
                                <w:sz w:val="28"/>
                                <w:szCs w:val="28"/>
                              </w:rPr>
                            </w:pPr>
                            <w:r>
                              <w:rPr>
                                <w:rFonts w:eastAsia="Calibri"/>
                                <w:sz w:val="28"/>
                                <w:szCs w:val="28"/>
                                <w:bdr w:val="none" w:sz="0" w:space="0" w:color="auto" w:frame="1"/>
                                <w:shd w:val="clear" w:color="auto" w:fill="FFFFFF"/>
                                <w:lang w:eastAsia="uk-UA"/>
                              </w:rPr>
                              <w:t>право на вищу юридичну освіту є суб’єктивним благом кожної особи, якого вона може домагатися від держави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4" o:spid="_x0000_s1091" style="position:absolute;left:0;text-align:left;margin-left:194.5pt;margin-top:19.6pt;width:269.25pt;height:82.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" fillcolor="white [3201]" strokecolor="black [3200]" strokeweight=".25pt">
                <v:textbox>
                  <w:txbxContent>
                    <w:p w:rsidR="00D0206D" w:rsidRPr="00EB17B9" w:rsidRDefault="00D0206D" w:rsidP="00EB17B9">
                      <w:pPr>
                        <w:pStyle w:val="a5"/>
                        <w:spacing w:line="360" w:lineRule="auto"/>
                        <w:jc w:val="center"/>
                        <w:rPr>
                          <w:sz w:val="28"/>
                          <w:szCs w:val="28"/>
                        </w:rPr>
                      </w:pPr>
                      <w:r>
                        <w:rPr>
                          <w:rFonts w:eastAsia="Calibri"/>
                          <w:sz w:val="28"/>
                          <w:szCs w:val="28"/>
                          <w:bdr w:val="none" w:sz="0" w:space="0" w:color="auto" w:frame="1"/>
                          <w:shd w:val="clear" w:color="auto" w:fill="FFFFFF"/>
                          <w:lang w:eastAsia="uk-UA"/>
                        </w:rPr>
                        <w:t>право на вищу юридичну освіту є суб’єктивним благом кожної особи, якого вона може домагатися від держави</w:t>
                      </w:r>
                    </w:p>
                  </w:txbxContent>
                </v:textbox>
              </v:roundrect>
            </w:pict>
          </mc:Fallback>
        </mc:AlternateContent>
      </w:r>
    </w:p>
    <w:p w:rsidR="00EB17B9" w:rsidRDefault="00971E6A"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22080" behindDoc="0" locked="0" layoutInCell="1" allowOverlap="1" wp14:anchorId="13F33F39" wp14:editId="75CD2A05">
                <wp:simplePos x="0" y="0"/>
                <wp:positionH relativeFrom="column">
                  <wp:posOffset>46355</wp:posOffset>
                </wp:positionH>
                <wp:positionV relativeFrom="paragraph">
                  <wp:posOffset>92710</wp:posOffset>
                </wp:positionV>
                <wp:extent cx="1752600" cy="762000"/>
                <wp:effectExtent l="0" t="0" r="19050" b="19050"/>
                <wp:wrapNone/>
                <wp:docPr id="103" name="Скругленный прямоугольник 103"/>
                <wp:cNvGraphicFramePr/>
                <a:graphic xmlns:a="http://schemas.openxmlformats.org/drawingml/2006/main">
                  <a:graphicData uri="http://schemas.microsoft.com/office/word/2010/wordprocessingShape">
                    <wps:wsp>
                      <wps:cNvSpPr/>
                      <wps:spPr>
                        <a:xfrm>
                          <a:off x="0" y="0"/>
                          <a:ext cx="1752600" cy="7620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EB17B9">
                            <w:pPr>
                              <w:pStyle w:val="a5"/>
                              <w:spacing w:line="360" w:lineRule="auto"/>
                              <w:jc w:val="center"/>
                              <w:rPr>
                                <w:sz w:val="28"/>
                                <w:szCs w:val="28"/>
                              </w:rPr>
                            </w:pPr>
                            <w:r>
                              <w:rPr>
                                <w:rFonts w:eastAsia="Calibri"/>
                                <w:sz w:val="28"/>
                                <w:szCs w:val="28"/>
                                <w:bdr w:val="none" w:sz="0" w:space="0" w:color="auto" w:frame="1"/>
                                <w:shd w:val="clear" w:color="auto" w:fill="FFFFFF"/>
                                <w:lang w:eastAsia="uk-UA"/>
                              </w:rPr>
                              <w:t>індивідуальний характер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03" o:spid="_x0000_s1092" style="position:absolute;left:0;text-align:left;margin-left:3.65pt;margin-top:7.3pt;width:138pt;height:60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" fillcolor="white [3201]" strokecolor="black [3200]" strokeweight=".25pt">
                <v:textbox>
                  <w:txbxContent>
                    <w:p w:rsidR="00D0206D" w:rsidRPr="00EB17B9" w:rsidRDefault="00D0206D" w:rsidP="00EB17B9">
                      <w:pPr>
                        <w:pStyle w:val="a5"/>
                        <w:spacing w:line="360" w:lineRule="auto"/>
                        <w:jc w:val="center"/>
                        <w:rPr>
                          <w:sz w:val="28"/>
                          <w:szCs w:val="28"/>
                        </w:rPr>
                      </w:pPr>
                      <w:r>
                        <w:rPr>
                          <w:rFonts w:eastAsia="Calibri"/>
                          <w:sz w:val="28"/>
                          <w:szCs w:val="28"/>
                          <w:bdr w:val="none" w:sz="0" w:space="0" w:color="auto" w:frame="1"/>
                          <w:shd w:val="clear" w:color="auto" w:fill="FFFFFF"/>
                          <w:lang w:eastAsia="uk-UA"/>
                        </w:rPr>
                        <w:t>індивідуальний характер</w:t>
                      </w:r>
                    </w:p>
                  </w:txbxContent>
                </v:textbox>
              </v:roundrect>
            </w:pict>
          </mc:Fallback>
        </mc:AlternateContent>
      </w:r>
    </w:p>
    <w:p w:rsidR="00EB17B9" w:rsidRDefault="00971E6A"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49728" behindDoc="0" locked="0" layoutInCell="1" allowOverlap="1">
                <wp:simplePos x="0" y="0"/>
                <wp:positionH relativeFrom="column">
                  <wp:posOffset>1800621</wp:posOffset>
                </wp:positionH>
                <wp:positionV relativeFrom="paragraph">
                  <wp:posOffset>182352</wp:posOffset>
                </wp:positionV>
                <wp:extent cx="669966" cy="0"/>
                <wp:effectExtent l="0" t="0" r="15875" b="19050"/>
                <wp:wrapNone/>
                <wp:docPr id="121" name="Прямая соединительная линия 121"/>
                <wp:cNvGraphicFramePr/>
                <a:graphic xmlns:a="http://schemas.openxmlformats.org/drawingml/2006/main">
                  <a:graphicData uri="http://schemas.microsoft.com/office/word/2010/wordprocessingShape">
                    <wps:wsp>
                      <wps:cNvCnPr/>
                      <wps:spPr>
                        <a:xfrm>
                          <a:off x="0" y="0"/>
                          <a:ext cx="6699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21" o:spid="_x0000_s1026" style="position:absolute;z-index:251849728;visibility:visible;mso-wrap-style:square;mso-wrap-distance-left:9pt;mso-wrap-distance-top:0;mso-wrap-distance-right:9pt;mso-wrap-distance-bottom:0;mso-position-horizontal:absolute;mso-position-horizontal-relative:text;mso-position-vertical:absolute;mso-position-vertical-relative:text" from="141.8pt,14.35pt" to="194.5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" strokecolor="black [3040]"/>
            </w:pict>
          </mc:Fallback>
        </mc:AlternateContent>
      </w:r>
    </w:p>
    <w:p w:rsidR="00EB17B9" w:rsidRDefault="00971E6A"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44608" behindDoc="0" locked="0" layoutInCell="1" allowOverlap="1">
                <wp:simplePos x="0" y="0"/>
                <wp:positionH relativeFrom="column">
                  <wp:posOffset>1318681</wp:posOffset>
                </wp:positionH>
                <wp:positionV relativeFrom="paragraph">
                  <wp:posOffset>245761</wp:posOffset>
                </wp:positionV>
                <wp:extent cx="0" cy="508660"/>
                <wp:effectExtent l="0" t="0" r="19050" b="24765"/>
                <wp:wrapNone/>
                <wp:docPr id="116" name="Прямая соединительная линия 116"/>
                <wp:cNvGraphicFramePr/>
                <a:graphic xmlns:a="http://schemas.openxmlformats.org/drawingml/2006/main">
                  <a:graphicData uri="http://schemas.microsoft.com/office/word/2010/wordprocessingShape">
                    <wps:wsp>
                      <wps:cNvCnPr/>
                      <wps:spPr>
                        <a:xfrm>
                          <a:off x="0" y="0"/>
                          <a:ext cx="0" cy="5086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16" o:spid="_x0000_s1026" style="position:absolute;z-index:251844608;visibility:visible;mso-wrap-style:square;mso-wrap-distance-left:9pt;mso-wrap-distance-top:0;mso-wrap-distance-right:9pt;mso-wrap-distance-bottom:0;mso-position-horizontal:absolute;mso-position-horizontal-relative:text;mso-position-vertical:absolute;mso-position-vertical-relative:text" from="103.85pt,19.35pt" to="103.8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" strokecolor="black [3040]"/>
            </w:pict>
          </mc:Fallback>
        </mc:AlternateContent>
      </w:r>
    </w:p>
    <w:p w:rsidR="00EB17B9" w:rsidRDefault="00EB17B9" w:rsidP="001C2342">
      <w:pPr>
        <w:pStyle w:val="a5"/>
        <w:spacing w:line="360" w:lineRule="auto"/>
        <w:jc w:val="both"/>
        <w:rPr>
          <w:sz w:val="28"/>
          <w:szCs w:val="28"/>
        </w:rPr>
      </w:pPr>
    </w:p>
    <w:p w:rsidR="00EB17B9" w:rsidRDefault="00971E6A"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28224" behindDoc="0" locked="0" layoutInCell="1" allowOverlap="1" wp14:anchorId="12040BAA" wp14:editId="40402E55">
                <wp:simplePos x="0" y="0"/>
                <wp:positionH relativeFrom="column">
                  <wp:posOffset>2470150</wp:posOffset>
                </wp:positionH>
                <wp:positionV relativeFrom="paragraph">
                  <wp:posOffset>21590</wp:posOffset>
                </wp:positionV>
                <wp:extent cx="3419475" cy="783590"/>
                <wp:effectExtent l="0" t="0" r="28575" b="16510"/>
                <wp:wrapNone/>
                <wp:docPr id="107" name="Скругленный прямоугольник 107"/>
                <wp:cNvGraphicFramePr/>
                <a:graphic xmlns:a="http://schemas.openxmlformats.org/drawingml/2006/main">
                  <a:graphicData uri="http://schemas.microsoft.com/office/word/2010/wordprocessingShape">
                    <wps:wsp>
                      <wps:cNvSpPr/>
                      <wps:spPr>
                        <a:xfrm>
                          <a:off x="0" y="0"/>
                          <a:ext cx="3419475" cy="78359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971E6A">
                            <w:pPr>
                              <w:pStyle w:val="a5"/>
                              <w:spacing w:line="360" w:lineRule="auto"/>
                              <w:jc w:val="center"/>
                              <w:rPr>
                                <w:sz w:val="28"/>
                                <w:szCs w:val="28"/>
                              </w:rPr>
                            </w:pPr>
                            <w:r>
                              <w:rPr>
                                <w:rFonts w:eastAsia="Calibri"/>
                                <w:sz w:val="28"/>
                                <w:szCs w:val="28"/>
                                <w:bdr w:val="none" w:sz="0" w:space="0" w:color="auto" w:frame="1"/>
                                <w:shd w:val="clear" w:color="auto" w:fill="FFFFFF"/>
                                <w:lang w:eastAsia="uk-UA"/>
                              </w:rPr>
                              <w:t>отже не може зазнавати протиправних обмежень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7" o:spid="_x0000_s1093" style="position:absolute;left:0;text-align:left;margin-left:194.5pt;margin-top:1.7pt;width:269.25pt;height:61.7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" fillcolor="white [3201]" strokecolor="black [3200]" strokeweight=".25pt">
                <v:textbox>
                  <w:txbxContent>
                    <w:p w:rsidR="00D0206D" w:rsidRPr="00EB17B9" w:rsidRDefault="00D0206D" w:rsidP="00971E6A">
                      <w:pPr>
                        <w:pStyle w:val="a5"/>
                        <w:spacing w:line="360" w:lineRule="auto"/>
                        <w:jc w:val="center"/>
                        <w:rPr>
                          <w:sz w:val="28"/>
                          <w:szCs w:val="28"/>
                        </w:rPr>
                      </w:pPr>
                      <w:r>
                        <w:rPr>
                          <w:rFonts w:eastAsia="Calibri"/>
                          <w:sz w:val="28"/>
                          <w:szCs w:val="28"/>
                          <w:bdr w:val="none" w:sz="0" w:space="0" w:color="auto" w:frame="1"/>
                          <w:shd w:val="clear" w:color="auto" w:fill="FFFFFF"/>
                          <w:lang w:eastAsia="uk-UA"/>
                        </w:rPr>
                        <w:t>отже не може зазнавати протиправних обмежень</w:t>
                      </w:r>
                    </w:p>
                  </w:txbxContent>
                </v:textbox>
              </v:roundrect>
            </w:pict>
          </mc:Fallback>
        </mc:AlternateContent>
      </w:r>
      <w:r>
        <w:rPr>
          <w:noProof/>
          <w:sz w:val="28"/>
          <w:szCs w:val="28"/>
          <w:lang w:val="ru-RU"/>
        </w:rPr>
        <mc:AlternateContent>
          <mc:Choice Requires="wps">
            <w:drawing>
              <wp:anchor distT="0" distB="0" distL="114300" distR="114300" simplePos="0" relativeHeight="251826176" behindDoc="0" locked="0" layoutInCell="1" allowOverlap="1" wp14:anchorId="49E85886" wp14:editId="7198E7DD">
                <wp:simplePos x="0" y="0"/>
                <wp:positionH relativeFrom="column">
                  <wp:posOffset>47625</wp:posOffset>
                </wp:positionH>
                <wp:positionV relativeFrom="paragraph">
                  <wp:posOffset>140335</wp:posOffset>
                </wp:positionV>
                <wp:extent cx="1752600" cy="664845"/>
                <wp:effectExtent l="0" t="0" r="19050" b="20955"/>
                <wp:wrapNone/>
                <wp:docPr id="105" name="Скругленный прямоугольник 105"/>
                <wp:cNvGraphicFramePr/>
                <a:graphic xmlns:a="http://schemas.openxmlformats.org/drawingml/2006/main">
                  <a:graphicData uri="http://schemas.microsoft.com/office/word/2010/wordprocessingShape">
                    <wps:wsp>
                      <wps:cNvSpPr/>
                      <wps:spPr>
                        <a:xfrm>
                          <a:off x="0" y="0"/>
                          <a:ext cx="1752600" cy="66484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971E6A">
                            <w:pPr>
                              <w:pStyle w:val="a5"/>
                              <w:spacing w:line="360" w:lineRule="auto"/>
                              <w:jc w:val="center"/>
                              <w:rPr>
                                <w:sz w:val="28"/>
                                <w:szCs w:val="28"/>
                              </w:rPr>
                            </w:pPr>
                            <w:r>
                              <w:rPr>
                                <w:rFonts w:eastAsia="Calibri"/>
                                <w:sz w:val="28"/>
                                <w:szCs w:val="28"/>
                                <w:bdr w:val="none" w:sz="0" w:space="0" w:color="auto" w:frame="1"/>
                                <w:shd w:val="clear" w:color="auto" w:fill="FFFFFF"/>
                                <w:lang w:eastAsia="uk-UA"/>
                              </w:rPr>
                              <w:t>гарантування особі з боку держави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5" o:spid="_x0000_s1094" style="position:absolute;left:0;text-align:left;margin-left:3.75pt;margin-top:11.05pt;width:138pt;height:52.3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" fillcolor="white [3201]" strokecolor="black [3200]" strokeweight=".25pt">
                <v:textbox>
                  <w:txbxContent>
                    <w:p w:rsidR="00D0206D" w:rsidRPr="00EB17B9" w:rsidRDefault="00D0206D" w:rsidP="00971E6A">
                      <w:pPr>
                        <w:pStyle w:val="a5"/>
                        <w:spacing w:line="360" w:lineRule="auto"/>
                        <w:jc w:val="center"/>
                        <w:rPr>
                          <w:sz w:val="28"/>
                          <w:szCs w:val="28"/>
                        </w:rPr>
                      </w:pPr>
                      <w:r>
                        <w:rPr>
                          <w:rFonts w:eastAsia="Calibri"/>
                          <w:sz w:val="28"/>
                          <w:szCs w:val="28"/>
                          <w:bdr w:val="none" w:sz="0" w:space="0" w:color="auto" w:frame="1"/>
                          <w:shd w:val="clear" w:color="auto" w:fill="FFFFFF"/>
                          <w:lang w:eastAsia="uk-UA"/>
                        </w:rPr>
                        <w:t>гарантування особі з боку держави</w:t>
                      </w:r>
                    </w:p>
                  </w:txbxContent>
                </v:textbox>
              </v:roundrect>
            </w:pict>
          </mc:Fallback>
        </mc:AlternateContent>
      </w:r>
    </w:p>
    <w:p w:rsidR="00EB17B9" w:rsidRDefault="00971E6A"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50752" behindDoc="0" locked="0" layoutInCell="1" allowOverlap="1">
                <wp:simplePos x="0" y="0"/>
                <wp:positionH relativeFrom="column">
                  <wp:posOffset>1805569</wp:posOffset>
                </wp:positionH>
                <wp:positionV relativeFrom="paragraph">
                  <wp:posOffset>190566</wp:posOffset>
                </wp:positionV>
                <wp:extent cx="665018" cy="11875"/>
                <wp:effectExtent l="0" t="0" r="20955" b="26670"/>
                <wp:wrapNone/>
                <wp:docPr id="122" name="Прямая соединительная линия 122"/>
                <wp:cNvGraphicFramePr/>
                <a:graphic xmlns:a="http://schemas.openxmlformats.org/drawingml/2006/main">
                  <a:graphicData uri="http://schemas.microsoft.com/office/word/2010/wordprocessingShape">
                    <wps:wsp>
                      <wps:cNvCnPr/>
                      <wps:spPr>
                        <a:xfrm flipV="1">
                          <a:off x="0" y="0"/>
                          <a:ext cx="665018" cy="11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22" o:spid="_x0000_s1026" style="position:absolute;flip:y;z-index:251850752;visibility:visible;mso-wrap-style:square;mso-wrap-distance-left:9pt;mso-wrap-distance-top:0;mso-wrap-distance-right:9pt;mso-wrap-distance-bottom:0;mso-position-horizontal:absolute;mso-position-horizontal-relative:text;mso-position-vertical:absolute;mso-position-vertical-relative:text" from="142.15pt,15pt" to="19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" strokecolor="black [3040]"/>
            </w:pict>
          </mc:Fallback>
        </mc:AlternateContent>
      </w:r>
    </w:p>
    <w:p w:rsidR="00EB17B9" w:rsidRDefault="00971E6A"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45632" behindDoc="0" locked="0" layoutInCell="1" allowOverlap="1">
                <wp:simplePos x="0" y="0"/>
                <wp:positionH relativeFrom="column">
                  <wp:posOffset>1318681</wp:posOffset>
                </wp:positionH>
                <wp:positionV relativeFrom="paragraph">
                  <wp:posOffset>192446</wp:posOffset>
                </wp:positionV>
                <wp:extent cx="0" cy="617690"/>
                <wp:effectExtent l="0" t="0" r="19050" b="11430"/>
                <wp:wrapNone/>
                <wp:docPr id="117" name="Прямая соединительная линия 117"/>
                <wp:cNvGraphicFramePr/>
                <a:graphic xmlns:a="http://schemas.openxmlformats.org/drawingml/2006/main">
                  <a:graphicData uri="http://schemas.microsoft.com/office/word/2010/wordprocessingShape">
                    <wps:wsp>
                      <wps:cNvCnPr/>
                      <wps:spPr>
                        <a:xfrm>
                          <a:off x="0" y="0"/>
                          <a:ext cx="0" cy="6176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17" o:spid="_x0000_s1026" style="position:absolute;z-index:251845632;visibility:visible;mso-wrap-style:square;mso-wrap-distance-left:9pt;mso-wrap-distance-top:0;mso-wrap-distance-right:9pt;mso-wrap-distance-bottom:0;mso-position-horizontal:absolute;mso-position-horizontal-relative:text;mso-position-vertical:absolute;mso-position-vertical-relative:text" from="103.85pt,15.15pt" to="103.8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" strokecolor="black [3040]"/>
            </w:pict>
          </mc:Fallback>
        </mc:AlternateContent>
      </w:r>
    </w:p>
    <w:p w:rsidR="00EB17B9" w:rsidRDefault="00971E6A"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32320" behindDoc="0" locked="0" layoutInCell="1" allowOverlap="1" wp14:anchorId="299B4112" wp14:editId="441C1B97">
                <wp:simplePos x="0" y="0"/>
                <wp:positionH relativeFrom="column">
                  <wp:posOffset>2470150</wp:posOffset>
                </wp:positionH>
                <wp:positionV relativeFrom="paragraph">
                  <wp:posOffset>229870</wp:posOffset>
                </wp:positionV>
                <wp:extent cx="3419475" cy="1733550"/>
                <wp:effectExtent l="0" t="0" r="28575" b="19050"/>
                <wp:wrapNone/>
                <wp:docPr id="109" name="Скругленный прямоугольник 109"/>
                <wp:cNvGraphicFramePr/>
                <a:graphic xmlns:a="http://schemas.openxmlformats.org/drawingml/2006/main">
                  <a:graphicData uri="http://schemas.microsoft.com/office/word/2010/wordprocessingShape">
                    <wps:wsp>
                      <wps:cNvSpPr/>
                      <wps:spPr>
                        <a:xfrm>
                          <a:off x="0" y="0"/>
                          <a:ext cx="3419475" cy="173355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971E6A">
                            <w:pPr>
                              <w:pStyle w:val="a5"/>
                              <w:spacing w:line="360" w:lineRule="auto"/>
                              <w:jc w:val="center"/>
                              <w:rPr>
                                <w:sz w:val="28"/>
                                <w:szCs w:val="28"/>
                              </w:rPr>
                            </w:pPr>
                            <w:r>
                              <w:rPr>
                                <w:rFonts w:eastAsia="Calibri"/>
                                <w:sz w:val="28"/>
                                <w:szCs w:val="28"/>
                                <w:bdr w:val="none" w:sz="0" w:space="0" w:color="auto" w:frame="1"/>
                                <w:shd w:val="clear" w:color="auto" w:fill="FFFFFF"/>
                                <w:lang w:eastAsia="uk-UA"/>
                              </w:rPr>
                              <w:t>проявляється через розгляд права особи на вищу юридичну освіту як складову для формування демократичного, соціального, правового та пасіонарного суспільства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9" o:spid="_x0000_s1095" style="position:absolute;left:0;text-align:left;margin-left:194.5pt;margin-top:18.1pt;width:269.25pt;height:136.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" fillcolor="white [3201]" strokecolor="black [3200]" strokeweight=".25pt">
                <v:textbox>
                  <w:txbxContent>
                    <w:p w:rsidR="00D0206D" w:rsidRPr="00EB17B9" w:rsidRDefault="00D0206D" w:rsidP="00971E6A">
                      <w:pPr>
                        <w:pStyle w:val="a5"/>
                        <w:spacing w:line="360" w:lineRule="auto"/>
                        <w:jc w:val="center"/>
                        <w:rPr>
                          <w:sz w:val="28"/>
                          <w:szCs w:val="28"/>
                        </w:rPr>
                      </w:pPr>
                      <w:r>
                        <w:rPr>
                          <w:rFonts w:eastAsia="Calibri"/>
                          <w:sz w:val="28"/>
                          <w:szCs w:val="28"/>
                          <w:bdr w:val="none" w:sz="0" w:space="0" w:color="auto" w:frame="1"/>
                          <w:shd w:val="clear" w:color="auto" w:fill="FFFFFF"/>
                          <w:lang w:eastAsia="uk-UA"/>
                        </w:rPr>
                        <w:t>проявляється через розгляд права особи на вищу юридичну освіту як складову для формування демократичного, соціального, правового та пасіонарного суспільства</w:t>
                      </w:r>
                    </w:p>
                  </w:txbxContent>
                </v:textbox>
              </v:roundrect>
            </w:pict>
          </mc:Fallback>
        </mc:AlternateContent>
      </w:r>
    </w:p>
    <w:p w:rsidR="00EB17B9" w:rsidRDefault="00971E6A"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30272" behindDoc="0" locked="0" layoutInCell="1" allowOverlap="1" wp14:anchorId="2ED63D3D" wp14:editId="6BF82473">
                <wp:simplePos x="0" y="0"/>
                <wp:positionH relativeFrom="column">
                  <wp:posOffset>47625</wp:posOffset>
                </wp:positionH>
                <wp:positionV relativeFrom="paragraph">
                  <wp:posOffset>196850</wp:posOffset>
                </wp:positionV>
                <wp:extent cx="1752600" cy="557530"/>
                <wp:effectExtent l="0" t="0" r="19050" b="13970"/>
                <wp:wrapNone/>
                <wp:docPr id="108" name="Скругленный прямоугольник 108"/>
                <wp:cNvGraphicFramePr/>
                <a:graphic xmlns:a="http://schemas.openxmlformats.org/drawingml/2006/main">
                  <a:graphicData uri="http://schemas.microsoft.com/office/word/2010/wordprocessingShape">
                    <wps:wsp>
                      <wps:cNvSpPr/>
                      <wps:spPr>
                        <a:xfrm>
                          <a:off x="0" y="0"/>
                          <a:ext cx="1752600" cy="55753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971E6A">
                            <w:pPr>
                              <w:pStyle w:val="a5"/>
                              <w:spacing w:line="360" w:lineRule="auto"/>
                              <w:jc w:val="center"/>
                              <w:rPr>
                                <w:sz w:val="28"/>
                                <w:szCs w:val="28"/>
                              </w:rPr>
                            </w:pPr>
                            <w:r>
                              <w:rPr>
                                <w:rFonts w:eastAsia="Calibri"/>
                                <w:sz w:val="28"/>
                                <w:szCs w:val="28"/>
                                <w:bdr w:val="none" w:sz="0" w:space="0" w:color="auto" w:frame="1"/>
                                <w:shd w:val="clear" w:color="auto" w:fill="FFFFFF"/>
                                <w:lang w:eastAsia="uk-UA"/>
                              </w:rPr>
                              <w:t>фундаменталізм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8" o:spid="_x0000_s1096" style="position:absolute;left:0;text-align:left;margin-left:3.75pt;margin-top:15.5pt;width:138pt;height:43.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" fillcolor="white [3201]" strokecolor="black [3200]" strokeweight=".25pt">
                <v:textbox>
                  <w:txbxContent>
                    <w:p w:rsidR="00D0206D" w:rsidRPr="00EB17B9" w:rsidRDefault="00D0206D" w:rsidP="00971E6A">
                      <w:pPr>
                        <w:pStyle w:val="a5"/>
                        <w:spacing w:line="360" w:lineRule="auto"/>
                        <w:jc w:val="center"/>
                        <w:rPr>
                          <w:sz w:val="28"/>
                          <w:szCs w:val="28"/>
                        </w:rPr>
                      </w:pPr>
                      <w:r>
                        <w:rPr>
                          <w:rFonts w:eastAsia="Calibri"/>
                          <w:sz w:val="28"/>
                          <w:szCs w:val="28"/>
                          <w:bdr w:val="none" w:sz="0" w:space="0" w:color="auto" w:frame="1"/>
                          <w:shd w:val="clear" w:color="auto" w:fill="FFFFFF"/>
                          <w:lang w:eastAsia="uk-UA"/>
                        </w:rPr>
                        <w:t>фундаменталізм</w:t>
                      </w:r>
                    </w:p>
                  </w:txbxContent>
                </v:textbox>
              </v:roundrect>
            </w:pict>
          </mc:Fallback>
        </mc:AlternateContent>
      </w:r>
    </w:p>
    <w:p w:rsidR="00EB17B9" w:rsidRDefault="00971E6A"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51776" behindDoc="0" locked="0" layoutInCell="1" allowOverlap="1">
                <wp:simplePos x="0" y="0"/>
                <wp:positionH relativeFrom="column">
                  <wp:posOffset>1805569</wp:posOffset>
                </wp:positionH>
                <wp:positionV relativeFrom="paragraph">
                  <wp:posOffset>187539</wp:posOffset>
                </wp:positionV>
                <wp:extent cx="665018" cy="23751"/>
                <wp:effectExtent l="0" t="0" r="20955" b="33655"/>
                <wp:wrapNone/>
                <wp:docPr id="123" name="Прямая соединительная линия 123"/>
                <wp:cNvGraphicFramePr/>
                <a:graphic xmlns:a="http://schemas.openxmlformats.org/drawingml/2006/main">
                  <a:graphicData uri="http://schemas.microsoft.com/office/word/2010/wordprocessingShape">
                    <wps:wsp>
                      <wps:cNvCnPr/>
                      <wps:spPr>
                        <a:xfrm>
                          <a:off x="0" y="0"/>
                          <a:ext cx="665018" cy="237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23" o:spid="_x0000_s1026" style="position:absolute;z-index:251851776;visibility:visible;mso-wrap-style:square;mso-wrap-distance-left:9pt;mso-wrap-distance-top:0;mso-wrap-distance-right:9pt;mso-wrap-distance-bottom:0;mso-position-horizontal:absolute;mso-position-horizontal-relative:text;mso-position-vertical:absolute;mso-position-vertical-relative:text" from="142.15pt,14.75pt" to="194.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" strokecolor="black [3040]"/>
            </w:pict>
          </mc:Fallback>
        </mc:AlternateContent>
      </w:r>
    </w:p>
    <w:p w:rsidR="00EB17B9" w:rsidRDefault="00971E6A"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46656" behindDoc="0" locked="0" layoutInCell="1" allowOverlap="1">
                <wp:simplePos x="0" y="0"/>
                <wp:positionH relativeFrom="column">
                  <wp:posOffset>1318681</wp:posOffset>
                </wp:positionH>
                <wp:positionV relativeFrom="paragraph">
                  <wp:posOffset>141481</wp:posOffset>
                </wp:positionV>
                <wp:extent cx="0" cy="1306896"/>
                <wp:effectExtent l="0" t="0" r="19050" b="26670"/>
                <wp:wrapNone/>
                <wp:docPr id="118" name="Прямая соединительная линия 118"/>
                <wp:cNvGraphicFramePr/>
                <a:graphic xmlns:a="http://schemas.openxmlformats.org/drawingml/2006/main">
                  <a:graphicData uri="http://schemas.microsoft.com/office/word/2010/wordprocessingShape">
                    <wps:wsp>
                      <wps:cNvCnPr/>
                      <wps:spPr>
                        <a:xfrm>
                          <a:off x="0" y="0"/>
                          <a:ext cx="0" cy="13068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18" o:spid="_x0000_s1026" style="position:absolute;z-index:251846656;visibility:visible;mso-wrap-style:square;mso-wrap-distance-left:9pt;mso-wrap-distance-top:0;mso-wrap-distance-right:9pt;mso-wrap-distance-bottom:0;mso-position-horizontal:absolute;mso-position-horizontal-relative:text;mso-position-vertical:absolute;mso-position-vertical-relative:text" from="103.85pt,11.15pt" to="103.85pt,1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" strokecolor="black [3040]"/>
            </w:pict>
          </mc:Fallback>
        </mc:AlternateContent>
      </w:r>
    </w:p>
    <w:p w:rsidR="00EB17B9" w:rsidRDefault="00EB17B9" w:rsidP="001C2342">
      <w:pPr>
        <w:pStyle w:val="a5"/>
        <w:spacing w:line="360" w:lineRule="auto"/>
        <w:jc w:val="both"/>
        <w:rPr>
          <w:sz w:val="28"/>
          <w:szCs w:val="28"/>
        </w:rPr>
      </w:pPr>
    </w:p>
    <w:p w:rsidR="00EB17B9" w:rsidRDefault="00EB17B9" w:rsidP="001C2342">
      <w:pPr>
        <w:pStyle w:val="a5"/>
        <w:spacing w:line="360" w:lineRule="auto"/>
        <w:jc w:val="both"/>
        <w:rPr>
          <w:sz w:val="28"/>
          <w:szCs w:val="28"/>
        </w:rPr>
      </w:pPr>
    </w:p>
    <w:p w:rsidR="00EB17B9" w:rsidRDefault="00971E6A"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36416" behindDoc="0" locked="0" layoutInCell="1" allowOverlap="1" wp14:anchorId="30A61698" wp14:editId="6EBD929E">
                <wp:simplePos x="0" y="0"/>
                <wp:positionH relativeFrom="column">
                  <wp:posOffset>2470150</wp:posOffset>
                </wp:positionH>
                <wp:positionV relativeFrom="paragraph">
                  <wp:posOffset>290195</wp:posOffset>
                </wp:positionV>
                <wp:extent cx="3419475" cy="1329690"/>
                <wp:effectExtent l="0" t="0" r="28575" b="22860"/>
                <wp:wrapNone/>
                <wp:docPr id="111" name="Скругленный прямоугольник 111"/>
                <wp:cNvGraphicFramePr/>
                <a:graphic xmlns:a="http://schemas.openxmlformats.org/drawingml/2006/main">
                  <a:graphicData uri="http://schemas.microsoft.com/office/word/2010/wordprocessingShape">
                    <wps:wsp>
                      <wps:cNvSpPr/>
                      <wps:spPr>
                        <a:xfrm>
                          <a:off x="0" y="0"/>
                          <a:ext cx="3419475" cy="132969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971E6A">
                            <w:pPr>
                              <w:pStyle w:val="a5"/>
                              <w:spacing w:line="360" w:lineRule="auto"/>
                              <w:jc w:val="center"/>
                              <w:rPr>
                                <w:sz w:val="28"/>
                                <w:szCs w:val="28"/>
                              </w:rPr>
                            </w:pPr>
                            <w:r>
                              <w:rPr>
                                <w:rFonts w:eastAsia="Calibri"/>
                                <w:sz w:val="28"/>
                                <w:szCs w:val="28"/>
                                <w:bdr w:val="none" w:sz="0" w:space="0" w:color="auto" w:frame="1"/>
                                <w:shd w:val="clear" w:color="auto" w:fill="FFFFFF"/>
                                <w:lang w:eastAsia="uk-UA"/>
                              </w:rPr>
                              <w:t>право на вищу юридичну освіту є постійно стабільним, що означає можливість особи реалізувати його у будь-який час, протягом усього життя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1" o:spid="_x0000_s1097" style="position:absolute;left:0;text-align:left;margin-left:194.5pt;margin-top:22.85pt;width:269.25pt;height:104.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" fillcolor="white [3201]" strokecolor="black [3200]" strokeweight=".25pt">
                <v:textbox>
                  <w:txbxContent>
                    <w:p w:rsidR="00D0206D" w:rsidRPr="00EB17B9" w:rsidRDefault="00D0206D" w:rsidP="00971E6A">
                      <w:pPr>
                        <w:pStyle w:val="a5"/>
                        <w:spacing w:line="360" w:lineRule="auto"/>
                        <w:jc w:val="center"/>
                        <w:rPr>
                          <w:sz w:val="28"/>
                          <w:szCs w:val="28"/>
                        </w:rPr>
                      </w:pPr>
                      <w:r>
                        <w:rPr>
                          <w:rFonts w:eastAsia="Calibri"/>
                          <w:sz w:val="28"/>
                          <w:szCs w:val="28"/>
                          <w:bdr w:val="none" w:sz="0" w:space="0" w:color="auto" w:frame="1"/>
                          <w:shd w:val="clear" w:color="auto" w:fill="FFFFFF"/>
                          <w:lang w:eastAsia="uk-UA"/>
                        </w:rPr>
                        <w:t>право на вищу юридичну освіту є постійно стабільним, що означає можливість особи реалізувати його у будь-який час, протягом усього життя</w:t>
                      </w:r>
                    </w:p>
                  </w:txbxContent>
                </v:textbox>
              </v:roundrect>
            </w:pict>
          </mc:Fallback>
        </mc:AlternateContent>
      </w:r>
    </w:p>
    <w:p w:rsidR="00EB17B9" w:rsidRDefault="00971E6A"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34368" behindDoc="0" locked="0" layoutInCell="1" allowOverlap="1" wp14:anchorId="5C51BA81" wp14:editId="466CBD8E">
                <wp:simplePos x="0" y="0"/>
                <wp:positionH relativeFrom="column">
                  <wp:posOffset>47625</wp:posOffset>
                </wp:positionH>
                <wp:positionV relativeFrom="paragraph">
                  <wp:posOffset>220345</wp:posOffset>
                </wp:positionV>
                <wp:extent cx="1752600" cy="462915"/>
                <wp:effectExtent l="0" t="0" r="19050" b="13335"/>
                <wp:wrapNone/>
                <wp:docPr id="110" name="Скругленный прямоугольник 110"/>
                <wp:cNvGraphicFramePr/>
                <a:graphic xmlns:a="http://schemas.openxmlformats.org/drawingml/2006/main">
                  <a:graphicData uri="http://schemas.microsoft.com/office/word/2010/wordprocessingShape">
                    <wps:wsp>
                      <wps:cNvSpPr/>
                      <wps:spPr>
                        <a:xfrm>
                          <a:off x="0" y="0"/>
                          <a:ext cx="1752600" cy="46291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971E6A">
                            <w:pPr>
                              <w:pStyle w:val="a5"/>
                              <w:spacing w:line="360" w:lineRule="auto"/>
                              <w:jc w:val="center"/>
                              <w:rPr>
                                <w:sz w:val="28"/>
                                <w:szCs w:val="28"/>
                              </w:rPr>
                            </w:pPr>
                            <w:r>
                              <w:rPr>
                                <w:rFonts w:eastAsia="Calibri"/>
                                <w:sz w:val="28"/>
                                <w:szCs w:val="28"/>
                                <w:bdr w:val="none" w:sz="0" w:space="0" w:color="auto" w:frame="1"/>
                                <w:shd w:val="clear" w:color="auto" w:fill="FFFFFF"/>
                                <w:lang w:eastAsia="uk-UA"/>
                              </w:rPr>
                              <w:t>стабільність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0" o:spid="_x0000_s1098" style="position:absolute;left:0;text-align:left;margin-left:3.75pt;margin-top:17.35pt;width:138pt;height:36.4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" fillcolor="white [3201]" strokecolor="black [3200]" strokeweight=".25pt">
                <v:textbox>
                  <w:txbxContent>
                    <w:p w:rsidR="00D0206D" w:rsidRPr="00EB17B9" w:rsidRDefault="00D0206D" w:rsidP="00971E6A">
                      <w:pPr>
                        <w:pStyle w:val="a5"/>
                        <w:spacing w:line="360" w:lineRule="auto"/>
                        <w:jc w:val="center"/>
                        <w:rPr>
                          <w:sz w:val="28"/>
                          <w:szCs w:val="28"/>
                        </w:rPr>
                      </w:pPr>
                      <w:r>
                        <w:rPr>
                          <w:rFonts w:eastAsia="Calibri"/>
                          <w:sz w:val="28"/>
                          <w:szCs w:val="28"/>
                          <w:bdr w:val="none" w:sz="0" w:space="0" w:color="auto" w:frame="1"/>
                          <w:shd w:val="clear" w:color="auto" w:fill="FFFFFF"/>
                          <w:lang w:eastAsia="uk-UA"/>
                        </w:rPr>
                        <w:t>стабільність</w:t>
                      </w:r>
                    </w:p>
                  </w:txbxContent>
                </v:textbox>
              </v:roundrect>
            </w:pict>
          </mc:Fallback>
        </mc:AlternateContent>
      </w:r>
    </w:p>
    <w:p w:rsidR="00EB17B9" w:rsidRDefault="00971E6A"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52800" behindDoc="0" locked="0" layoutInCell="1" allowOverlap="1">
                <wp:simplePos x="0" y="0"/>
                <wp:positionH relativeFrom="column">
                  <wp:posOffset>1800621</wp:posOffset>
                </wp:positionH>
                <wp:positionV relativeFrom="paragraph">
                  <wp:posOffset>164234</wp:posOffset>
                </wp:positionV>
                <wp:extent cx="669966" cy="11875"/>
                <wp:effectExtent l="0" t="0" r="15875" b="26670"/>
                <wp:wrapNone/>
                <wp:docPr id="124" name="Прямая соединительная линия 124"/>
                <wp:cNvGraphicFramePr/>
                <a:graphic xmlns:a="http://schemas.openxmlformats.org/drawingml/2006/main">
                  <a:graphicData uri="http://schemas.microsoft.com/office/word/2010/wordprocessingShape">
                    <wps:wsp>
                      <wps:cNvCnPr/>
                      <wps:spPr>
                        <a:xfrm>
                          <a:off x="0" y="0"/>
                          <a:ext cx="669966" cy="11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24" o:spid="_x0000_s1026" style="position:absolute;z-index:251852800;visibility:visible;mso-wrap-style:square;mso-wrap-distance-left:9pt;mso-wrap-distance-top:0;mso-wrap-distance-right:9pt;mso-wrap-distance-bottom:0;mso-position-horizontal:absolute;mso-position-horizontal-relative:text;mso-position-vertical:absolute;mso-position-vertical-relative:text" from="141.8pt,12.95pt" to="194.5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" strokecolor="black [3040]"/>
            </w:pict>
          </mc:Fallback>
        </mc:AlternateContent>
      </w:r>
    </w:p>
    <w:p w:rsidR="00EB17B9" w:rsidRDefault="00971E6A"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47680" behindDoc="0" locked="0" layoutInCell="1" allowOverlap="1">
                <wp:simplePos x="0" y="0"/>
                <wp:positionH relativeFrom="column">
                  <wp:posOffset>1318681</wp:posOffset>
                </wp:positionH>
                <wp:positionV relativeFrom="paragraph">
                  <wp:posOffset>71062</wp:posOffset>
                </wp:positionV>
                <wp:extent cx="0" cy="938374"/>
                <wp:effectExtent l="0" t="0" r="19050" b="14605"/>
                <wp:wrapNone/>
                <wp:docPr id="119" name="Прямая соединительная линия 119"/>
                <wp:cNvGraphicFramePr/>
                <a:graphic xmlns:a="http://schemas.openxmlformats.org/drawingml/2006/main">
                  <a:graphicData uri="http://schemas.microsoft.com/office/word/2010/wordprocessingShape">
                    <wps:wsp>
                      <wps:cNvCnPr/>
                      <wps:spPr>
                        <a:xfrm>
                          <a:off x="0" y="0"/>
                          <a:ext cx="0" cy="9383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19" o:spid="_x0000_s1026" style="position:absolute;z-index:251847680;visibility:visible;mso-wrap-style:square;mso-wrap-distance-left:9pt;mso-wrap-distance-top:0;mso-wrap-distance-right:9pt;mso-wrap-distance-bottom:0;mso-position-horizontal:absolute;mso-position-horizontal-relative:text;mso-position-vertical:absolute;mso-position-vertical-relative:text" from="103.85pt,5.6pt" to="103.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" strokecolor="black [3040]"/>
            </w:pict>
          </mc:Fallback>
        </mc:AlternateContent>
      </w:r>
    </w:p>
    <w:p w:rsidR="00EB17B9" w:rsidRDefault="00EB17B9" w:rsidP="001C2342">
      <w:pPr>
        <w:pStyle w:val="a5"/>
        <w:spacing w:line="360" w:lineRule="auto"/>
        <w:jc w:val="both"/>
        <w:rPr>
          <w:sz w:val="28"/>
          <w:szCs w:val="28"/>
        </w:rPr>
      </w:pPr>
    </w:p>
    <w:p w:rsidR="00EB17B9" w:rsidRDefault="00971E6A"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40512" behindDoc="0" locked="0" layoutInCell="1" allowOverlap="1" wp14:anchorId="59922437" wp14:editId="56844359">
                <wp:simplePos x="0" y="0"/>
                <wp:positionH relativeFrom="column">
                  <wp:posOffset>2467610</wp:posOffset>
                </wp:positionH>
                <wp:positionV relativeFrom="paragraph">
                  <wp:posOffset>191135</wp:posOffset>
                </wp:positionV>
                <wp:extent cx="3419475" cy="1329690"/>
                <wp:effectExtent l="0" t="0" r="28575" b="22860"/>
                <wp:wrapNone/>
                <wp:docPr id="113" name="Скругленный прямоугольник 113"/>
                <wp:cNvGraphicFramePr/>
                <a:graphic xmlns:a="http://schemas.openxmlformats.org/drawingml/2006/main">
                  <a:graphicData uri="http://schemas.microsoft.com/office/word/2010/wordprocessingShape">
                    <wps:wsp>
                      <wps:cNvSpPr/>
                      <wps:spPr>
                        <a:xfrm>
                          <a:off x="0" y="0"/>
                          <a:ext cx="3419475" cy="132969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971E6A">
                            <w:pPr>
                              <w:pStyle w:val="a5"/>
                              <w:spacing w:line="360" w:lineRule="auto"/>
                              <w:jc w:val="center"/>
                              <w:rPr>
                                <w:sz w:val="28"/>
                                <w:szCs w:val="28"/>
                              </w:rPr>
                            </w:pPr>
                            <w:r>
                              <w:rPr>
                                <w:rFonts w:eastAsia="Calibri"/>
                                <w:sz w:val="28"/>
                                <w:szCs w:val="28"/>
                                <w:bdr w:val="none" w:sz="0" w:space="0" w:color="auto" w:frame="1"/>
                                <w:shd w:val="clear" w:color="auto" w:fill="FFFFFF"/>
                                <w:lang w:eastAsia="uk-UA"/>
                              </w:rPr>
                              <w:t>проявляється у існуванні рівнів вищої освіти, здобуття кожного з яких дає академічні права на прагнення до наступного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3" o:spid="_x0000_s1099" style="position:absolute;left:0;text-align:left;margin-left:194.3pt;margin-top:15.05pt;width:269.25pt;height:104.7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" fillcolor="white [3201]" strokecolor="black [3200]" strokeweight=".25pt">
                <v:textbox>
                  <w:txbxContent>
                    <w:p w:rsidR="00D0206D" w:rsidRPr="00EB17B9" w:rsidRDefault="00D0206D" w:rsidP="00971E6A">
                      <w:pPr>
                        <w:pStyle w:val="a5"/>
                        <w:spacing w:line="360" w:lineRule="auto"/>
                        <w:jc w:val="center"/>
                        <w:rPr>
                          <w:sz w:val="28"/>
                          <w:szCs w:val="28"/>
                        </w:rPr>
                      </w:pPr>
                      <w:r>
                        <w:rPr>
                          <w:rFonts w:eastAsia="Calibri"/>
                          <w:sz w:val="28"/>
                          <w:szCs w:val="28"/>
                          <w:bdr w:val="none" w:sz="0" w:space="0" w:color="auto" w:frame="1"/>
                          <w:shd w:val="clear" w:color="auto" w:fill="FFFFFF"/>
                          <w:lang w:eastAsia="uk-UA"/>
                        </w:rPr>
                        <w:t>проявляється у існуванні рівнів вищої освіти, здобуття кожного з яких дає академічні права на прагнення до наступного</w:t>
                      </w:r>
                    </w:p>
                  </w:txbxContent>
                </v:textbox>
              </v:roundrect>
            </w:pict>
          </mc:Fallback>
        </mc:AlternateContent>
      </w:r>
    </w:p>
    <w:p w:rsidR="00EB17B9" w:rsidRDefault="00971E6A"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38464" behindDoc="0" locked="0" layoutInCell="1" allowOverlap="1" wp14:anchorId="2D241739" wp14:editId="5C9B9F7A">
                <wp:simplePos x="0" y="0"/>
                <wp:positionH relativeFrom="column">
                  <wp:posOffset>45085</wp:posOffset>
                </wp:positionH>
                <wp:positionV relativeFrom="paragraph">
                  <wp:posOffset>85725</wp:posOffset>
                </wp:positionV>
                <wp:extent cx="1752600" cy="462915"/>
                <wp:effectExtent l="0" t="0" r="19050" b="13335"/>
                <wp:wrapNone/>
                <wp:docPr id="112" name="Скругленный прямоугольник 112"/>
                <wp:cNvGraphicFramePr/>
                <a:graphic xmlns:a="http://schemas.openxmlformats.org/drawingml/2006/main">
                  <a:graphicData uri="http://schemas.microsoft.com/office/word/2010/wordprocessingShape">
                    <wps:wsp>
                      <wps:cNvSpPr/>
                      <wps:spPr>
                        <a:xfrm>
                          <a:off x="0" y="0"/>
                          <a:ext cx="1752600" cy="46291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971E6A">
                            <w:pPr>
                              <w:pStyle w:val="a5"/>
                              <w:spacing w:line="360" w:lineRule="auto"/>
                              <w:jc w:val="center"/>
                              <w:rPr>
                                <w:sz w:val="28"/>
                                <w:szCs w:val="28"/>
                              </w:rPr>
                            </w:pPr>
                            <w:r>
                              <w:rPr>
                                <w:rFonts w:eastAsia="Calibri"/>
                                <w:sz w:val="28"/>
                                <w:szCs w:val="28"/>
                                <w:bdr w:val="none" w:sz="0" w:space="0" w:color="auto" w:frame="1"/>
                                <w:shd w:val="clear" w:color="auto" w:fill="FFFFFF"/>
                                <w:lang w:eastAsia="uk-UA"/>
                              </w:rPr>
                              <w:t>етапність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2" o:spid="_x0000_s1100" style="position:absolute;left:0;text-align:left;margin-left:3.55pt;margin-top:6.75pt;width:138pt;height:36.4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" fillcolor="white [3201]" strokecolor="black [3200]" strokeweight=".25pt">
                <v:textbox>
                  <w:txbxContent>
                    <w:p w:rsidR="00D0206D" w:rsidRPr="00EB17B9" w:rsidRDefault="00D0206D" w:rsidP="00971E6A">
                      <w:pPr>
                        <w:pStyle w:val="a5"/>
                        <w:spacing w:line="360" w:lineRule="auto"/>
                        <w:jc w:val="center"/>
                        <w:rPr>
                          <w:sz w:val="28"/>
                          <w:szCs w:val="28"/>
                        </w:rPr>
                      </w:pPr>
                      <w:r>
                        <w:rPr>
                          <w:rFonts w:eastAsia="Calibri"/>
                          <w:sz w:val="28"/>
                          <w:szCs w:val="28"/>
                          <w:bdr w:val="none" w:sz="0" w:space="0" w:color="auto" w:frame="1"/>
                          <w:shd w:val="clear" w:color="auto" w:fill="FFFFFF"/>
                          <w:lang w:eastAsia="uk-UA"/>
                        </w:rPr>
                        <w:t>етапність</w:t>
                      </w:r>
                    </w:p>
                  </w:txbxContent>
                </v:textbox>
              </v:roundrect>
            </w:pict>
          </mc:Fallback>
        </mc:AlternateContent>
      </w:r>
    </w:p>
    <w:p w:rsidR="00EB17B9" w:rsidRDefault="00971E6A"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53824" behindDoc="0" locked="0" layoutInCell="1" allowOverlap="1">
                <wp:simplePos x="0" y="0"/>
                <wp:positionH relativeFrom="column">
                  <wp:posOffset>1805569</wp:posOffset>
                </wp:positionH>
                <wp:positionV relativeFrom="paragraph">
                  <wp:posOffset>31997</wp:posOffset>
                </wp:positionV>
                <wp:extent cx="665018" cy="11876"/>
                <wp:effectExtent l="0" t="0" r="20955" b="26670"/>
                <wp:wrapNone/>
                <wp:docPr id="125" name="Прямая соединительная линия 125"/>
                <wp:cNvGraphicFramePr/>
                <a:graphic xmlns:a="http://schemas.openxmlformats.org/drawingml/2006/main">
                  <a:graphicData uri="http://schemas.microsoft.com/office/word/2010/wordprocessingShape">
                    <wps:wsp>
                      <wps:cNvCnPr/>
                      <wps:spPr>
                        <a:xfrm>
                          <a:off x="0" y="0"/>
                          <a:ext cx="665018" cy="118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25" o:spid="_x0000_s1026" style="position:absolute;z-index:251853824;visibility:visible;mso-wrap-style:square;mso-wrap-distance-left:9pt;mso-wrap-distance-top:0;mso-wrap-distance-right:9pt;mso-wrap-distance-bottom:0;mso-position-horizontal:absolute;mso-position-horizontal-relative:text;mso-position-vertical:absolute;mso-position-vertical-relative:text" from="142.15pt,2.5pt" to="19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" strokecolor="black [3040]"/>
            </w:pict>
          </mc:Fallback>
        </mc:AlternateContent>
      </w:r>
      <w:r>
        <w:rPr>
          <w:noProof/>
          <w:sz w:val="28"/>
          <w:szCs w:val="28"/>
          <w:lang w:val="ru-RU"/>
        </w:rPr>
        <mc:AlternateContent>
          <mc:Choice Requires="wps">
            <w:drawing>
              <wp:anchor distT="0" distB="0" distL="114300" distR="114300" simplePos="0" relativeHeight="251848704" behindDoc="0" locked="0" layoutInCell="1" allowOverlap="1">
                <wp:simplePos x="0" y="0"/>
                <wp:positionH relativeFrom="column">
                  <wp:posOffset>1318681</wp:posOffset>
                </wp:positionH>
                <wp:positionV relativeFrom="paragraph">
                  <wp:posOffset>245531</wp:posOffset>
                </wp:positionV>
                <wp:extent cx="0" cy="736492"/>
                <wp:effectExtent l="0" t="0" r="19050" b="26035"/>
                <wp:wrapNone/>
                <wp:docPr id="120" name="Прямая соединительная линия 120"/>
                <wp:cNvGraphicFramePr/>
                <a:graphic xmlns:a="http://schemas.openxmlformats.org/drawingml/2006/main">
                  <a:graphicData uri="http://schemas.microsoft.com/office/word/2010/wordprocessingShape">
                    <wps:wsp>
                      <wps:cNvCnPr/>
                      <wps:spPr>
                        <a:xfrm>
                          <a:off x="0" y="0"/>
                          <a:ext cx="0" cy="7364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20" o:spid="_x0000_s1026" style="position:absolute;z-index:251848704;visibility:visible;mso-wrap-style:square;mso-wrap-distance-left:9pt;mso-wrap-distance-top:0;mso-wrap-distance-right:9pt;mso-wrap-distance-bottom:0;mso-position-horizontal:absolute;mso-position-horizontal-relative:text;mso-position-vertical:absolute;mso-position-vertical-relative:text" from="103.85pt,19.35pt" to="103.85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" strokecolor="black [3040]"/>
            </w:pict>
          </mc:Fallback>
        </mc:AlternateContent>
      </w:r>
    </w:p>
    <w:p w:rsidR="00EB17B9" w:rsidRDefault="00EB17B9" w:rsidP="001C2342">
      <w:pPr>
        <w:pStyle w:val="a5"/>
        <w:spacing w:line="360" w:lineRule="auto"/>
        <w:jc w:val="both"/>
        <w:rPr>
          <w:sz w:val="28"/>
          <w:szCs w:val="28"/>
        </w:rPr>
      </w:pPr>
    </w:p>
    <w:p w:rsidR="00EB17B9" w:rsidRDefault="00EB17B9" w:rsidP="001C2342">
      <w:pPr>
        <w:pStyle w:val="a5"/>
        <w:spacing w:line="360" w:lineRule="auto"/>
        <w:jc w:val="both"/>
        <w:rPr>
          <w:sz w:val="28"/>
          <w:szCs w:val="28"/>
        </w:rPr>
      </w:pPr>
    </w:p>
    <w:p w:rsidR="00EB17B9" w:rsidRDefault="00971E6A"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42560" behindDoc="0" locked="0" layoutInCell="1" allowOverlap="1" wp14:anchorId="08ECCBB4" wp14:editId="7F4F76E1">
                <wp:simplePos x="0" y="0"/>
                <wp:positionH relativeFrom="column">
                  <wp:posOffset>47625</wp:posOffset>
                </wp:positionH>
                <wp:positionV relativeFrom="paragraph">
                  <wp:posOffset>61900</wp:posOffset>
                </wp:positionV>
                <wp:extent cx="5842041" cy="665018"/>
                <wp:effectExtent l="0" t="0" r="25400" b="20955"/>
                <wp:wrapNone/>
                <wp:docPr id="114" name="Скругленный прямоугольник 114"/>
                <wp:cNvGraphicFramePr/>
                <a:graphic xmlns:a="http://schemas.openxmlformats.org/drawingml/2006/main">
                  <a:graphicData uri="http://schemas.microsoft.com/office/word/2010/wordprocessingShape">
                    <wps:wsp>
                      <wps:cNvSpPr/>
                      <wps:spPr>
                        <a:xfrm>
                          <a:off x="0" y="0"/>
                          <a:ext cx="5842041" cy="665018"/>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971E6A">
                            <w:pPr>
                              <w:pStyle w:val="a5"/>
                              <w:spacing w:line="360" w:lineRule="auto"/>
                              <w:jc w:val="center"/>
                              <w:rPr>
                                <w:sz w:val="28"/>
                                <w:szCs w:val="28"/>
                              </w:rPr>
                            </w:pPr>
                            <w:r>
                              <w:rPr>
                                <w:rFonts w:eastAsia="Calibri"/>
                                <w:sz w:val="28"/>
                                <w:szCs w:val="28"/>
                                <w:bdr w:val="none" w:sz="0" w:space="0" w:color="auto" w:frame="1"/>
                                <w:shd w:val="clear" w:color="auto" w:fill="FFFFFF"/>
                                <w:lang w:eastAsia="uk-UA"/>
                              </w:rPr>
                              <w:t>взаємозв’язок з іншими правами людини і громадянина, динамізм та мобільність, унормованість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4" o:spid="_x0000_s1101" style="position:absolute;left:0;text-align:left;margin-left:3.75pt;margin-top:4.85pt;width:460pt;height:52.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" fillcolor="white [3201]" strokecolor="black [3200]" strokeweight=".25pt">
                <v:textbox>
                  <w:txbxContent>
                    <w:p w:rsidR="00D0206D" w:rsidRPr="00EB17B9" w:rsidRDefault="00D0206D" w:rsidP="00971E6A">
                      <w:pPr>
                        <w:pStyle w:val="a5"/>
                        <w:spacing w:line="360" w:lineRule="auto"/>
                        <w:jc w:val="center"/>
                        <w:rPr>
                          <w:sz w:val="28"/>
                          <w:szCs w:val="28"/>
                        </w:rPr>
                      </w:pPr>
                      <w:r>
                        <w:rPr>
                          <w:rFonts w:eastAsia="Calibri"/>
                          <w:sz w:val="28"/>
                          <w:szCs w:val="28"/>
                          <w:bdr w:val="none" w:sz="0" w:space="0" w:color="auto" w:frame="1"/>
                          <w:shd w:val="clear" w:color="auto" w:fill="FFFFFF"/>
                          <w:lang w:eastAsia="uk-UA"/>
                        </w:rPr>
                        <w:t>взаємозв’язок з іншими правами людини і громадянина, динамізм та мобільність, унормованість</w:t>
                      </w:r>
                    </w:p>
                  </w:txbxContent>
                </v:textbox>
              </v:roundrect>
            </w:pict>
          </mc:Fallback>
        </mc:AlternateContent>
      </w:r>
    </w:p>
    <w:p w:rsidR="00EB17B9" w:rsidRDefault="00EB17B9" w:rsidP="001C2342">
      <w:pPr>
        <w:pStyle w:val="a5"/>
        <w:spacing w:line="360" w:lineRule="auto"/>
        <w:jc w:val="both"/>
        <w:rPr>
          <w:sz w:val="28"/>
          <w:szCs w:val="28"/>
        </w:rPr>
      </w:pPr>
    </w:p>
    <w:p w:rsidR="00EB17B9" w:rsidRDefault="00EB17B9" w:rsidP="001C2342">
      <w:pPr>
        <w:pStyle w:val="a5"/>
        <w:spacing w:line="360" w:lineRule="auto"/>
        <w:jc w:val="both"/>
        <w:rPr>
          <w:sz w:val="28"/>
          <w:szCs w:val="28"/>
        </w:rPr>
      </w:pPr>
    </w:p>
    <w:p w:rsidR="00971E6A" w:rsidRDefault="00971E6A" w:rsidP="00971E6A">
      <w:pPr>
        <w:pStyle w:val="a5"/>
        <w:spacing w:line="360" w:lineRule="auto"/>
        <w:ind w:firstLine="708"/>
        <w:jc w:val="both"/>
        <w:rPr>
          <w:sz w:val="28"/>
          <w:szCs w:val="28"/>
        </w:rPr>
      </w:pPr>
      <w:r>
        <w:rPr>
          <w:sz w:val="28"/>
          <w:szCs w:val="28"/>
        </w:rPr>
        <w:lastRenderedPageBreak/>
        <w:t>2.3 Система суб’єктів публічної адміністрації, які здійснюють забезпечення права особи на вищу юридичну освіту</w:t>
      </w:r>
    </w:p>
    <w:p w:rsidR="00EB17B9" w:rsidRDefault="00EB17B9" w:rsidP="001C2342">
      <w:pPr>
        <w:pStyle w:val="a5"/>
        <w:spacing w:line="360" w:lineRule="auto"/>
        <w:jc w:val="both"/>
        <w:rPr>
          <w:sz w:val="28"/>
          <w:szCs w:val="28"/>
        </w:rPr>
      </w:pPr>
    </w:p>
    <w:p w:rsidR="00971E6A" w:rsidRDefault="00971E6A"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55872" behindDoc="0" locked="0" layoutInCell="1" allowOverlap="1" wp14:anchorId="4D7F3033" wp14:editId="2368F8B5">
                <wp:simplePos x="0" y="0"/>
                <wp:positionH relativeFrom="column">
                  <wp:posOffset>1005840</wp:posOffset>
                </wp:positionH>
                <wp:positionV relativeFrom="paragraph">
                  <wp:posOffset>225425</wp:posOffset>
                </wp:positionV>
                <wp:extent cx="4943475" cy="762000"/>
                <wp:effectExtent l="0" t="0" r="28575" b="19050"/>
                <wp:wrapNone/>
                <wp:docPr id="126" name="Скругленный прямоугольник 126"/>
                <wp:cNvGraphicFramePr/>
                <a:graphic xmlns:a="http://schemas.openxmlformats.org/drawingml/2006/main">
                  <a:graphicData uri="http://schemas.microsoft.com/office/word/2010/wordprocessingShape">
                    <wps:wsp>
                      <wps:cNvSpPr/>
                      <wps:spPr>
                        <a:xfrm>
                          <a:off x="0" y="0"/>
                          <a:ext cx="4943475" cy="7620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971E6A">
                            <w:pPr>
                              <w:pStyle w:val="a5"/>
                              <w:spacing w:line="360" w:lineRule="auto"/>
                              <w:jc w:val="center"/>
                              <w:rPr>
                                <w:sz w:val="28"/>
                                <w:szCs w:val="28"/>
                              </w:rPr>
                            </w:pPr>
                            <w:r>
                              <w:rPr>
                                <w:sz w:val="28"/>
                                <w:szCs w:val="28"/>
                              </w:rPr>
                              <w:t>Державна політика у сфері вищої юридичної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26" o:spid="_x0000_s1102" style="position:absolute;left:0;text-align:left;margin-left:79.2pt;margin-top:17.75pt;width:389.25pt;height:60pt;z-index:251855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" fillcolor="white [3201]" strokecolor="black [3200]" strokeweight=".25pt">
                <v:textbox>
                  <w:txbxContent>
                    <w:p w:rsidR="00D0206D" w:rsidRPr="00EB17B9" w:rsidRDefault="00D0206D" w:rsidP="00971E6A">
                      <w:pPr>
                        <w:pStyle w:val="a5"/>
                        <w:spacing w:line="360" w:lineRule="auto"/>
                        <w:jc w:val="center"/>
                        <w:rPr>
                          <w:sz w:val="28"/>
                          <w:szCs w:val="28"/>
                        </w:rPr>
                      </w:pPr>
                      <w:r>
                        <w:rPr>
                          <w:sz w:val="28"/>
                          <w:szCs w:val="28"/>
                        </w:rPr>
                        <w:t>Державна політика у сфері вищої юридичної освіти</w:t>
                      </w:r>
                    </w:p>
                  </w:txbxContent>
                </v:textbox>
              </v:roundrect>
            </w:pict>
          </mc:Fallback>
        </mc:AlternateContent>
      </w:r>
    </w:p>
    <w:p w:rsidR="00971E6A" w:rsidRDefault="00971E6A" w:rsidP="001C2342">
      <w:pPr>
        <w:pStyle w:val="a5"/>
        <w:spacing w:line="360" w:lineRule="auto"/>
        <w:jc w:val="both"/>
        <w:rPr>
          <w:sz w:val="28"/>
          <w:szCs w:val="28"/>
        </w:rPr>
      </w:pPr>
    </w:p>
    <w:p w:rsidR="00971E6A" w:rsidRDefault="00971E6A" w:rsidP="001C2342">
      <w:pPr>
        <w:pStyle w:val="a5"/>
        <w:spacing w:line="360" w:lineRule="auto"/>
        <w:jc w:val="both"/>
        <w:rPr>
          <w:sz w:val="28"/>
          <w:szCs w:val="28"/>
        </w:rPr>
      </w:pPr>
    </w:p>
    <w:p w:rsidR="00971E6A" w:rsidRDefault="001E41D4"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70208" behindDoc="0" locked="0" layoutInCell="1" allowOverlap="1">
                <wp:simplePos x="0" y="0"/>
                <wp:positionH relativeFrom="column">
                  <wp:posOffset>3491403</wp:posOffset>
                </wp:positionH>
                <wp:positionV relativeFrom="paragraph">
                  <wp:posOffset>67632</wp:posOffset>
                </wp:positionV>
                <wp:extent cx="2149896" cy="508659"/>
                <wp:effectExtent l="0" t="0" r="22225" b="24765"/>
                <wp:wrapNone/>
                <wp:docPr id="134" name="Прямая соединительная линия 134"/>
                <wp:cNvGraphicFramePr/>
                <a:graphic xmlns:a="http://schemas.openxmlformats.org/drawingml/2006/main">
                  <a:graphicData uri="http://schemas.microsoft.com/office/word/2010/wordprocessingShape">
                    <wps:wsp>
                      <wps:cNvCnPr/>
                      <wps:spPr>
                        <a:xfrm>
                          <a:off x="0" y="0"/>
                          <a:ext cx="2149896" cy="5086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34" o:spid="_x0000_s1026" style="position:absolute;z-index:251870208;visibility:visible;mso-wrap-style:square;mso-wrap-distance-left:9pt;mso-wrap-distance-top:0;mso-wrap-distance-right:9pt;mso-wrap-distance-bottom:0;mso-position-horizontal:absolute;mso-position-horizontal-relative:text;mso-position-vertical:absolute;mso-position-vertical-relative:text" from="274.9pt,5.35pt" to="444.2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" strokecolor="black [3040]"/>
            </w:pict>
          </mc:Fallback>
        </mc:AlternateContent>
      </w:r>
      <w:r>
        <w:rPr>
          <w:noProof/>
          <w:sz w:val="28"/>
          <w:szCs w:val="28"/>
          <w:lang w:val="ru-RU"/>
        </w:rPr>
        <mc:AlternateContent>
          <mc:Choice Requires="wps">
            <w:drawing>
              <wp:anchor distT="0" distB="0" distL="114300" distR="114300" simplePos="0" relativeHeight="251869184" behindDoc="0" locked="0" layoutInCell="1" allowOverlap="1">
                <wp:simplePos x="0" y="0"/>
                <wp:positionH relativeFrom="column">
                  <wp:posOffset>499283</wp:posOffset>
                </wp:positionH>
                <wp:positionV relativeFrom="paragraph">
                  <wp:posOffset>67632</wp:posOffset>
                </wp:positionV>
                <wp:extent cx="2992582" cy="746166"/>
                <wp:effectExtent l="0" t="0" r="17780" b="34925"/>
                <wp:wrapNone/>
                <wp:docPr id="133" name="Прямая соединительная линия 133"/>
                <wp:cNvGraphicFramePr/>
                <a:graphic xmlns:a="http://schemas.openxmlformats.org/drawingml/2006/main">
                  <a:graphicData uri="http://schemas.microsoft.com/office/word/2010/wordprocessingShape">
                    <wps:wsp>
                      <wps:cNvCnPr/>
                      <wps:spPr>
                        <a:xfrm flipH="1">
                          <a:off x="0" y="0"/>
                          <a:ext cx="2992582" cy="7461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33" o:spid="_x0000_s1026" style="position:absolute;flip:x;z-index:251869184;visibility:visible;mso-wrap-style:square;mso-wrap-distance-left:9pt;mso-wrap-distance-top:0;mso-wrap-distance-right:9pt;mso-wrap-distance-bottom:0;mso-position-horizontal:absolute;mso-position-horizontal-relative:text;mso-position-vertical:absolute;mso-position-vertical-relative:text" from="39.3pt,5.35pt" to="274.9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" strokecolor="black [3040]"/>
            </w:pict>
          </mc:Fallback>
        </mc:AlternateContent>
      </w:r>
    </w:p>
    <w:p w:rsidR="00971E6A" w:rsidRDefault="00E8586D"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59968" behindDoc="0" locked="0" layoutInCell="1" allowOverlap="1" wp14:anchorId="673A5DFC" wp14:editId="45347260">
                <wp:simplePos x="0" y="0"/>
                <wp:positionH relativeFrom="column">
                  <wp:posOffset>4197152</wp:posOffset>
                </wp:positionH>
                <wp:positionV relativeFrom="paragraph">
                  <wp:posOffset>275021</wp:posOffset>
                </wp:positionV>
                <wp:extent cx="1752600" cy="762000"/>
                <wp:effectExtent l="0" t="0" r="19050" b="19050"/>
                <wp:wrapNone/>
                <wp:docPr id="128" name="Скругленный прямоугольник 128"/>
                <wp:cNvGraphicFramePr/>
                <a:graphic xmlns:a="http://schemas.openxmlformats.org/drawingml/2006/main">
                  <a:graphicData uri="http://schemas.microsoft.com/office/word/2010/wordprocessingShape">
                    <wps:wsp>
                      <wps:cNvSpPr/>
                      <wps:spPr>
                        <a:xfrm>
                          <a:off x="0" y="0"/>
                          <a:ext cx="1752600" cy="7620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E8586D">
                            <w:pPr>
                              <w:pStyle w:val="a5"/>
                              <w:spacing w:line="360" w:lineRule="auto"/>
                              <w:jc w:val="center"/>
                              <w:rPr>
                                <w:sz w:val="28"/>
                                <w:szCs w:val="28"/>
                              </w:rPr>
                            </w:pPr>
                            <w:r>
                              <w:rPr>
                                <w:rFonts w:eastAsia="Calibri"/>
                                <w:sz w:val="28"/>
                                <w:szCs w:val="28"/>
                                <w:bdr w:val="none" w:sz="0" w:space="0" w:color="auto" w:frame="1"/>
                                <w:shd w:val="clear" w:color="auto" w:fill="FFFFFF"/>
                                <w:lang w:eastAsia="uk-UA"/>
                              </w:rPr>
                              <w:t>Реалізується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28" o:spid="_x0000_s1103" style="position:absolute;left:0;text-align:left;margin-left:330.5pt;margin-top:21.65pt;width:138pt;height:60pt;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" fillcolor="white [3201]" strokecolor="black [3200]" strokeweight=".25pt">
                <v:textbox>
                  <w:txbxContent>
                    <w:p w:rsidR="00D0206D" w:rsidRPr="00EB17B9" w:rsidRDefault="00D0206D" w:rsidP="00E8586D">
                      <w:pPr>
                        <w:pStyle w:val="a5"/>
                        <w:spacing w:line="360" w:lineRule="auto"/>
                        <w:jc w:val="center"/>
                        <w:rPr>
                          <w:sz w:val="28"/>
                          <w:szCs w:val="28"/>
                        </w:rPr>
                      </w:pPr>
                      <w:r>
                        <w:rPr>
                          <w:rFonts w:eastAsia="Calibri"/>
                          <w:sz w:val="28"/>
                          <w:szCs w:val="28"/>
                          <w:bdr w:val="none" w:sz="0" w:space="0" w:color="auto" w:frame="1"/>
                          <w:shd w:val="clear" w:color="auto" w:fill="FFFFFF"/>
                          <w:lang w:eastAsia="uk-UA"/>
                        </w:rPr>
                        <w:t>Реалізується</w:t>
                      </w:r>
                    </w:p>
                  </w:txbxContent>
                </v:textbox>
              </v:roundrect>
            </w:pict>
          </mc:Fallback>
        </mc:AlternateContent>
      </w:r>
    </w:p>
    <w:p w:rsidR="00971E6A" w:rsidRDefault="00E8586D"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57920" behindDoc="0" locked="0" layoutInCell="1" allowOverlap="1" wp14:anchorId="40405D1E" wp14:editId="00412005">
                <wp:simplePos x="0" y="0"/>
                <wp:positionH relativeFrom="column">
                  <wp:posOffset>55245</wp:posOffset>
                </wp:positionH>
                <wp:positionV relativeFrom="paragraph">
                  <wp:posOffset>205105</wp:posOffset>
                </wp:positionV>
                <wp:extent cx="1752600" cy="762000"/>
                <wp:effectExtent l="0" t="0" r="19050" b="19050"/>
                <wp:wrapNone/>
                <wp:docPr id="127" name="Скругленный прямоугольник 127"/>
                <wp:cNvGraphicFramePr/>
                <a:graphic xmlns:a="http://schemas.openxmlformats.org/drawingml/2006/main">
                  <a:graphicData uri="http://schemas.microsoft.com/office/word/2010/wordprocessingShape">
                    <wps:wsp>
                      <wps:cNvSpPr/>
                      <wps:spPr>
                        <a:xfrm>
                          <a:off x="0" y="0"/>
                          <a:ext cx="1752600" cy="7620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E8586D">
                            <w:pPr>
                              <w:pStyle w:val="a5"/>
                              <w:spacing w:line="360" w:lineRule="auto"/>
                              <w:jc w:val="center"/>
                              <w:rPr>
                                <w:sz w:val="28"/>
                                <w:szCs w:val="28"/>
                              </w:rPr>
                            </w:pPr>
                            <w:r>
                              <w:rPr>
                                <w:rFonts w:eastAsia="Calibri"/>
                                <w:sz w:val="28"/>
                                <w:szCs w:val="28"/>
                                <w:bdr w:val="none" w:sz="0" w:space="0" w:color="auto" w:frame="1"/>
                                <w:shd w:val="clear" w:color="auto" w:fill="FFFFFF"/>
                                <w:lang w:eastAsia="uk-UA"/>
                              </w:rPr>
                              <w:t>Визначається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27" o:spid="_x0000_s1104" style="position:absolute;left:0;text-align:left;margin-left:4.35pt;margin-top:16.15pt;width:138pt;height:60pt;z-index:251857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" fillcolor="white [3201]" strokecolor="black [3200]" strokeweight=".25pt">
                <v:textbox>
                  <w:txbxContent>
                    <w:p w:rsidR="00D0206D" w:rsidRPr="00EB17B9" w:rsidRDefault="00D0206D" w:rsidP="00E8586D">
                      <w:pPr>
                        <w:pStyle w:val="a5"/>
                        <w:spacing w:line="360" w:lineRule="auto"/>
                        <w:jc w:val="center"/>
                        <w:rPr>
                          <w:sz w:val="28"/>
                          <w:szCs w:val="28"/>
                        </w:rPr>
                      </w:pPr>
                      <w:r>
                        <w:rPr>
                          <w:rFonts w:eastAsia="Calibri"/>
                          <w:sz w:val="28"/>
                          <w:szCs w:val="28"/>
                          <w:bdr w:val="none" w:sz="0" w:space="0" w:color="auto" w:frame="1"/>
                          <w:shd w:val="clear" w:color="auto" w:fill="FFFFFF"/>
                          <w:lang w:eastAsia="uk-UA"/>
                        </w:rPr>
                        <w:t>Визначається</w:t>
                      </w:r>
                    </w:p>
                  </w:txbxContent>
                </v:textbox>
              </v:roundrect>
            </w:pict>
          </mc:Fallback>
        </mc:AlternateContent>
      </w:r>
    </w:p>
    <w:p w:rsidR="00971E6A" w:rsidRDefault="00971E6A" w:rsidP="001C2342">
      <w:pPr>
        <w:pStyle w:val="a5"/>
        <w:spacing w:line="360" w:lineRule="auto"/>
        <w:jc w:val="both"/>
        <w:rPr>
          <w:sz w:val="28"/>
          <w:szCs w:val="28"/>
        </w:rPr>
      </w:pPr>
    </w:p>
    <w:p w:rsidR="00971E6A" w:rsidRDefault="001E41D4"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73280" behindDoc="0" locked="0" layoutInCell="1" allowOverlap="1">
                <wp:simplePos x="0" y="0"/>
                <wp:positionH relativeFrom="column">
                  <wp:posOffset>5070788</wp:posOffset>
                </wp:positionH>
                <wp:positionV relativeFrom="paragraph">
                  <wp:posOffset>111470</wp:posOffset>
                </wp:positionV>
                <wp:extent cx="83622" cy="2919351"/>
                <wp:effectExtent l="0" t="0" r="31115" b="14605"/>
                <wp:wrapNone/>
                <wp:docPr id="137" name="Прямая соединительная линия 137"/>
                <wp:cNvGraphicFramePr/>
                <a:graphic xmlns:a="http://schemas.openxmlformats.org/drawingml/2006/main">
                  <a:graphicData uri="http://schemas.microsoft.com/office/word/2010/wordprocessingShape">
                    <wps:wsp>
                      <wps:cNvCnPr/>
                      <wps:spPr>
                        <a:xfrm>
                          <a:off x="0" y="0"/>
                          <a:ext cx="83622" cy="29193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37" o:spid="_x0000_s1026" style="position:absolute;z-index:251873280;visibility:visible;mso-wrap-style:square;mso-wrap-distance-left:9pt;mso-wrap-distance-top:0;mso-wrap-distance-right:9pt;mso-wrap-distance-bottom:0;mso-position-horizontal:absolute;mso-position-horizontal-relative:text;mso-position-vertical:absolute;mso-position-vertical-relative:text" from="399.25pt,8.8pt" to="405.85pt,2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" strokecolor="black [3040]"/>
            </w:pict>
          </mc:Fallback>
        </mc:AlternateContent>
      </w:r>
      <w:r>
        <w:rPr>
          <w:noProof/>
          <w:sz w:val="28"/>
          <w:szCs w:val="28"/>
          <w:lang w:val="ru-RU"/>
        </w:rPr>
        <mc:AlternateContent>
          <mc:Choice Requires="wps">
            <w:drawing>
              <wp:anchor distT="0" distB="0" distL="114300" distR="114300" simplePos="0" relativeHeight="251872256" behindDoc="0" locked="0" layoutInCell="1" allowOverlap="1">
                <wp:simplePos x="0" y="0"/>
                <wp:positionH relativeFrom="column">
                  <wp:posOffset>2518088</wp:posOffset>
                </wp:positionH>
                <wp:positionV relativeFrom="paragraph">
                  <wp:posOffset>111471</wp:posOffset>
                </wp:positionV>
                <wp:extent cx="2553195" cy="924296"/>
                <wp:effectExtent l="0" t="0" r="19050" b="28575"/>
                <wp:wrapNone/>
                <wp:docPr id="136" name="Прямая соединительная линия 136"/>
                <wp:cNvGraphicFramePr/>
                <a:graphic xmlns:a="http://schemas.openxmlformats.org/drawingml/2006/main">
                  <a:graphicData uri="http://schemas.microsoft.com/office/word/2010/wordprocessingShape">
                    <wps:wsp>
                      <wps:cNvCnPr/>
                      <wps:spPr>
                        <a:xfrm flipH="1">
                          <a:off x="0" y="0"/>
                          <a:ext cx="2553195" cy="9242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36" o:spid="_x0000_s1026" style="position:absolute;flip:x;z-index:251872256;visibility:visible;mso-wrap-style:square;mso-wrap-distance-left:9pt;mso-wrap-distance-top:0;mso-wrap-distance-right:9pt;mso-wrap-distance-bottom:0;mso-position-horizontal:absolute;mso-position-horizontal-relative:text;mso-position-vertical:absolute;mso-position-vertical-relative:text" from="198.25pt,8.8pt" to="399.3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" strokecolor="black [3040]"/>
            </w:pict>
          </mc:Fallback>
        </mc:AlternateContent>
      </w:r>
    </w:p>
    <w:p w:rsidR="00971E6A" w:rsidRDefault="001E41D4"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71232" behindDoc="0" locked="0" layoutInCell="1" allowOverlap="1">
                <wp:simplePos x="0" y="0"/>
                <wp:positionH relativeFrom="column">
                  <wp:posOffset>891169</wp:posOffset>
                </wp:positionH>
                <wp:positionV relativeFrom="paragraph">
                  <wp:posOffset>40294</wp:posOffset>
                </wp:positionV>
                <wp:extent cx="0" cy="902524"/>
                <wp:effectExtent l="0" t="0" r="19050" b="12065"/>
                <wp:wrapNone/>
                <wp:docPr id="135" name="Прямая соединительная линия 135"/>
                <wp:cNvGraphicFramePr/>
                <a:graphic xmlns:a="http://schemas.openxmlformats.org/drawingml/2006/main">
                  <a:graphicData uri="http://schemas.microsoft.com/office/word/2010/wordprocessingShape">
                    <wps:wsp>
                      <wps:cNvCnPr/>
                      <wps:spPr>
                        <a:xfrm>
                          <a:off x="0" y="0"/>
                          <a:ext cx="0" cy="9025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35" o:spid="_x0000_s1026" style="position:absolute;z-index:251871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15pt,3.15pt" to="70.15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" strokecolor="black [3040]"/>
            </w:pict>
          </mc:Fallback>
        </mc:AlternateContent>
      </w:r>
    </w:p>
    <w:p w:rsidR="00971E6A" w:rsidRDefault="00971E6A" w:rsidP="001C2342">
      <w:pPr>
        <w:pStyle w:val="a5"/>
        <w:spacing w:line="360" w:lineRule="auto"/>
        <w:jc w:val="both"/>
        <w:rPr>
          <w:sz w:val="28"/>
          <w:szCs w:val="28"/>
        </w:rPr>
      </w:pPr>
    </w:p>
    <w:p w:rsidR="00971E6A" w:rsidRDefault="001E41D4"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64064" behindDoc="0" locked="0" layoutInCell="1" allowOverlap="1" wp14:anchorId="2E456DC5" wp14:editId="3890DCFC">
                <wp:simplePos x="0" y="0"/>
                <wp:positionH relativeFrom="column">
                  <wp:posOffset>2378075</wp:posOffset>
                </wp:positionH>
                <wp:positionV relativeFrom="paragraph">
                  <wp:posOffset>116840</wp:posOffset>
                </wp:positionV>
                <wp:extent cx="1752600" cy="762000"/>
                <wp:effectExtent l="0" t="0" r="19050" b="19050"/>
                <wp:wrapNone/>
                <wp:docPr id="130" name="Скругленный прямоугольник 130"/>
                <wp:cNvGraphicFramePr/>
                <a:graphic xmlns:a="http://schemas.openxmlformats.org/drawingml/2006/main">
                  <a:graphicData uri="http://schemas.microsoft.com/office/word/2010/wordprocessingShape">
                    <wps:wsp>
                      <wps:cNvSpPr/>
                      <wps:spPr>
                        <a:xfrm>
                          <a:off x="0" y="0"/>
                          <a:ext cx="1752600" cy="7620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E8586D">
                            <w:pPr>
                              <w:pStyle w:val="a5"/>
                              <w:spacing w:line="360" w:lineRule="auto"/>
                              <w:jc w:val="center"/>
                              <w:rPr>
                                <w:sz w:val="28"/>
                                <w:szCs w:val="28"/>
                              </w:rPr>
                            </w:pPr>
                            <w:r>
                              <w:rPr>
                                <w:rFonts w:eastAsia="Calibri"/>
                                <w:sz w:val="28"/>
                                <w:szCs w:val="28"/>
                                <w:bdr w:val="none" w:sz="0" w:space="0" w:color="auto" w:frame="1"/>
                                <w:shd w:val="clear" w:color="auto" w:fill="FFFFFF"/>
                                <w:lang w:eastAsia="uk-UA"/>
                              </w:rPr>
                              <w:t>Кабінетом Міністрів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30" o:spid="_x0000_s1105" style="position:absolute;left:0;text-align:left;margin-left:187.25pt;margin-top:9.2pt;width:138pt;height:60pt;z-index:251864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" fillcolor="white [3201]" strokecolor="black [3200]" strokeweight=".25pt">
                <v:textbox>
                  <w:txbxContent>
                    <w:p w:rsidR="00D0206D" w:rsidRPr="00EB17B9" w:rsidRDefault="00D0206D" w:rsidP="00E8586D">
                      <w:pPr>
                        <w:pStyle w:val="a5"/>
                        <w:spacing w:line="360" w:lineRule="auto"/>
                        <w:jc w:val="center"/>
                        <w:rPr>
                          <w:sz w:val="28"/>
                          <w:szCs w:val="28"/>
                        </w:rPr>
                      </w:pPr>
                      <w:r>
                        <w:rPr>
                          <w:rFonts w:eastAsia="Calibri"/>
                          <w:sz w:val="28"/>
                          <w:szCs w:val="28"/>
                          <w:bdr w:val="none" w:sz="0" w:space="0" w:color="auto" w:frame="1"/>
                          <w:shd w:val="clear" w:color="auto" w:fill="FFFFFF"/>
                          <w:lang w:eastAsia="uk-UA"/>
                        </w:rPr>
                        <w:t>Кабінетом Міністрів України</w:t>
                      </w:r>
                    </w:p>
                  </w:txbxContent>
                </v:textbox>
              </v:roundrect>
            </w:pict>
          </mc:Fallback>
        </mc:AlternateContent>
      </w:r>
    </w:p>
    <w:p w:rsidR="00971E6A" w:rsidRDefault="00E8586D"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62016" behindDoc="0" locked="0" layoutInCell="1" allowOverlap="1" wp14:anchorId="566A4286" wp14:editId="4586FCF9">
                <wp:simplePos x="0" y="0"/>
                <wp:positionH relativeFrom="column">
                  <wp:posOffset>57785</wp:posOffset>
                </wp:positionH>
                <wp:positionV relativeFrom="paragraph">
                  <wp:posOffset>26035</wp:posOffset>
                </wp:positionV>
                <wp:extent cx="1752600" cy="762000"/>
                <wp:effectExtent l="0" t="0" r="19050" b="19050"/>
                <wp:wrapNone/>
                <wp:docPr id="129" name="Скругленный прямоугольник 129"/>
                <wp:cNvGraphicFramePr/>
                <a:graphic xmlns:a="http://schemas.openxmlformats.org/drawingml/2006/main">
                  <a:graphicData uri="http://schemas.microsoft.com/office/word/2010/wordprocessingShape">
                    <wps:wsp>
                      <wps:cNvSpPr/>
                      <wps:spPr>
                        <a:xfrm>
                          <a:off x="0" y="0"/>
                          <a:ext cx="1752600" cy="7620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E8586D">
                            <w:pPr>
                              <w:pStyle w:val="a5"/>
                              <w:spacing w:line="360" w:lineRule="auto"/>
                              <w:jc w:val="center"/>
                              <w:rPr>
                                <w:sz w:val="28"/>
                                <w:szCs w:val="28"/>
                              </w:rPr>
                            </w:pPr>
                            <w:r>
                              <w:rPr>
                                <w:rFonts w:eastAsia="Calibri"/>
                                <w:sz w:val="28"/>
                                <w:szCs w:val="28"/>
                                <w:bdr w:val="none" w:sz="0" w:space="0" w:color="auto" w:frame="1"/>
                                <w:shd w:val="clear" w:color="auto" w:fill="FFFFFF"/>
                                <w:lang w:eastAsia="uk-UA"/>
                              </w:rPr>
                              <w:t>Верховною Радою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29" o:spid="_x0000_s1106" style="position:absolute;left:0;text-align:left;margin-left:4.55pt;margin-top:2.05pt;width:138pt;height:60pt;z-index:25186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" fillcolor="white [3201]" strokecolor="black [3200]" strokeweight=".25pt">
                <v:textbox>
                  <w:txbxContent>
                    <w:p w:rsidR="00D0206D" w:rsidRPr="00EB17B9" w:rsidRDefault="00D0206D" w:rsidP="00E8586D">
                      <w:pPr>
                        <w:pStyle w:val="a5"/>
                        <w:spacing w:line="360" w:lineRule="auto"/>
                        <w:jc w:val="center"/>
                        <w:rPr>
                          <w:sz w:val="28"/>
                          <w:szCs w:val="28"/>
                        </w:rPr>
                      </w:pPr>
                      <w:r>
                        <w:rPr>
                          <w:rFonts w:eastAsia="Calibri"/>
                          <w:sz w:val="28"/>
                          <w:szCs w:val="28"/>
                          <w:bdr w:val="none" w:sz="0" w:space="0" w:color="auto" w:frame="1"/>
                          <w:shd w:val="clear" w:color="auto" w:fill="FFFFFF"/>
                          <w:lang w:eastAsia="uk-UA"/>
                        </w:rPr>
                        <w:t>Верховною Радою України</w:t>
                      </w:r>
                    </w:p>
                  </w:txbxContent>
                </v:textbox>
              </v:roundrect>
            </w:pict>
          </mc:Fallback>
        </mc:AlternateContent>
      </w:r>
    </w:p>
    <w:p w:rsidR="00971E6A" w:rsidRDefault="00971E6A" w:rsidP="001C2342">
      <w:pPr>
        <w:pStyle w:val="a5"/>
        <w:spacing w:line="360" w:lineRule="auto"/>
        <w:jc w:val="both"/>
        <w:rPr>
          <w:sz w:val="28"/>
          <w:szCs w:val="28"/>
        </w:rPr>
      </w:pPr>
    </w:p>
    <w:p w:rsidR="00971E6A" w:rsidRDefault="00971E6A" w:rsidP="001C2342">
      <w:pPr>
        <w:pStyle w:val="a5"/>
        <w:spacing w:line="360" w:lineRule="auto"/>
        <w:jc w:val="both"/>
        <w:rPr>
          <w:sz w:val="28"/>
          <w:szCs w:val="28"/>
        </w:rPr>
      </w:pPr>
    </w:p>
    <w:p w:rsidR="00971E6A" w:rsidRDefault="00971E6A" w:rsidP="001C2342">
      <w:pPr>
        <w:pStyle w:val="a5"/>
        <w:spacing w:line="360" w:lineRule="auto"/>
        <w:jc w:val="both"/>
        <w:rPr>
          <w:sz w:val="28"/>
          <w:szCs w:val="28"/>
        </w:rPr>
      </w:pPr>
    </w:p>
    <w:p w:rsidR="00971E6A" w:rsidRDefault="00971E6A" w:rsidP="001C2342">
      <w:pPr>
        <w:pStyle w:val="a5"/>
        <w:spacing w:line="360" w:lineRule="auto"/>
        <w:jc w:val="both"/>
        <w:rPr>
          <w:sz w:val="28"/>
          <w:szCs w:val="28"/>
        </w:rPr>
      </w:pPr>
    </w:p>
    <w:p w:rsidR="00971E6A" w:rsidRDefault="00E8586D"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66112" behindDoc="0" locked="0" layoutInCell="1" allowOverlap="1" wp14:anchorId="1FABDAC6" wp14:editId="1EF4A7BD">
                <wp:simplePos x="0" y="0"/>
                <wp:positionH relativeFrom="column">
                  <wp:posOffset>2286800</wp:posOffset>
                </wp:positionH>
                <wp:positionV relativeFrom="paragraph">
                  <wp:posOffset>270510</wp:posOffset>
                </wp:positionV>
                <wp:extent cx="3170555" cy="762000"/>
                <wp:effectExtent l="0" t="0" r="10795" b="19050"/>
                <wp:wrapNone/>
                <wp:docPr id="131" name="Скругленный прямоугольник 131"/>
                <wp:cNvGraphicFramePr/>
                <a:graphic xmlns:a="http://schemas.openxmlformats.org/drawingml/2006/main">
                  <a:graphicData uri="http://schemas.microsoft.com/office/word/2010/wordprocessingShape">
                    <wps:wsp>
                      <wps:cNvSpPr/>
                      <wps:spPr>
                        <a:xfrm>
                          <a:off x="0" y="0"/>
                          <a:ext cx="3170555" cy="7620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E8586D">
                            <w:pPr>
                              <w:pStyle w:val="a5"/>
                              <w:spacing w:line="360" w:lineRule="auto"/>
                              <w:jc w:val="center"/>
                              <w:rPr>
                                <w:sz w:val="28"/>
                                <w:szCs w:val="28"/>
                              </w:rPr>
                            </w:pPr>
                            <w:r>
                              <w:rPr>
                                <w:rFonts w:eastAsia="Calibri"/>
                                <w:sz w:val="28"/>
                                <w:szCs w:val="28"/>
                                <w:bdr w:val="none" w:sz="0" w:space="0" w:color="auto" w:frame="1"/>
                                <w:shd w:val="clear" w:color="auto" w:fill="FFFFFF"/>
                                <w:lang w:eastAsia="uk-UA"/>
                              </w:rPr>
                              <w:t>Центральним органом</w:t>
                            </w:r>
                            <w:r w:rsidRPr="00E8586D">
                              <w:rPr>
                                <w:rFonts w:eastAsia="Calibri"/>
                                <w:sz w:val="28"/>
                                <w:szCs w:val="28"/>
                                <w:bdr w:val="none" w:sz="0" w:space="0" w:color="auto" w:frame="1"/>
                                <w:shd w:val="clear" w:color="auto" w:fill="FFFFFF"/>
                                <w:lang w:eastAsia="uk-UA"/>
                              </w:rPr>
                              <w:t xml:space="preserve"> виконавчої влади у сфері освіти і науки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31" o:spid="_x0000_s1107" style="position:absolute;left:0;text-align:left;margin-left:180.05pt;margin-top:21.3pt;width:249.65pt;height:60pt;z-index:251866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" fillcolor="white [3201]" strokecolor="black [3200]" strokeweight=".25pt">
                <v:textbox>
                  <w:txbxContent>
                    <w:p w:rsidR="00D0206D" w:rsidRPr="00EB17B9" w:rsidRDefault="00D0206D" w:rsidP="00E8586D">
                      <w:pPr>
                        <w:pStyle w:val="a5"/>
                        <w:spacing w:line="360" w:lineRule="auto"/>
                        <w:jc w:val="center"/>
                        <w:rPr>
                          <w:sz w:val="28"/>
                          <w:szCs w:val="28"/>
                        </w:rPr>
                      </w:pPr>
                      <w:r>
                        <w:rPr>
                          <w:rFonts w:eastAsia="Calibri"/>
                          <w:sz w:val="28"/>
                          <w:szCs w:val="28"/>
                          <w:bdr w:val="none" w:sz="0" w:space="0" w:color="auto" w:frame="1"/>
                          <w:shd w:val="clear" w:color="auto" w:fill="FFFFFF"/>
                          <w:lang w:eastAsia="uk-UA"/>
                        </w:rPr>
                        <w:t>Центральним органом</w:t>
                      </w:r>
                      <w:r w:rsidRPr="00E8586D">
                        <w:rPr>
                          <w:rFonts w:eastAsia="Calibri"/>
                          <w:sz w:val="28"/>
                          <w:szCs w:val="28"/>
                          <w:bdr w:val="none" w:sz="0" w:space="0" w:color="auto" w:frame="1"/>
                          <w:shd w:val="clear" w:color="auto" w:fill="FFFFFF"/>
                          <w:lang w:eastAsia="uk-UA"/>
                        </w:rPr>
                        <w:t xml:space="preserve"> виконавчої влади у сфері освіти і науки</w:t>
                      </w:r>
                    </w:p>
                  </w:txbxContent>
                </v:textbox>
              </v:roundrect>
            </w:pict>
          </mc:Fallback>
        </mc:AlternateContent>
      </w:r>
    </w:p>
    <w:p w:rsidR="00971E6A" w:rsidRDefault="00971E6A" w:rsidP="001C2342">
      <w:pPr>
        <w:pStyle w:val="a5"/>
        <w:spacing w:line="360" w:lineRule="auto"/>
        <w:jc w:val="both"/>
        <w:rPr>
          <w:sz w:val="28"/>
          <w:szCs w:val="28"/>
        </w:rPr>
      </w:pPr>
    </w:p>
    <w:p w:rsidR="00971E6A" w:rsidRDefault="00971E6A" w:rsidP="001C2342">
      <w:pPr>
        <w:pStyle w:val="a5"/>
        <w:spacing w:line="360" w:lineRule="auto"/>
        <w:jc w:val="both"/>
        <w:rPr>
          <w:sz w:val="28"/>
          <w:szCs w:val="28"/>
        </w:rPr>
      </w:pPr>
    </w:p>
    <w:p w:rsidR="00971E6A" w:rsidRDefault="001E41D4"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74304" behindDoc="0" locked="0" layoutInCell="1" allowOverlap="1">
                <wp:simplePos x="0" y="0"/>
                <wp:positionH relativeFrom="column">
                  <wp:posOffset>582410</wp:posOffset>
                </wp:positionH>
                <wp:positionV relativeFrom="paragraph">
                  <wp:posOffset>112997</wp:posOffset>
                </wp:positionV>
                <wp:extent cx="2695542" cy="829294"/>
                <wp:effectExtent l="0" t="0" r="29210" b="28575"/>
                <wp:wrapNone/>
                <wp:docPr id="138" name="Прямая соединительная линия 138"/>
                <wp:cNvGraphicFramePr/>
                <a:graphic xmlns:a="http://schemas.openxmlformats.org/drawingml/2006/main">
                  <a:graphicData uri="http://schemas.microsoft.com/office/word/2010/wordprocessingShape">
                    <wps:wsp>
                      <wps:cNvCnPr/>
                      <wps:spPr>
                        <a:xfrm flipH="1">
                          <a:off x="0" y="0"/>
                          <a:ext cx="2695542" cy="82929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38" o:spid="_x0000_s1026" style="position:absolute;flip:x;z-index:251874304;visibility:visible;mso-wrap-style:square;mso-wrap-distance-left:9pt;mso-wrap-distance-top:0;mso-wrap-distance-right:9pt;mso-wrap-distance-bottom:0;mso-position-horizontal:absolute;mso-position-horizontal-relative:text;mso-position-vertical:absolute;mso-position-vertical-relative:text" from="45.85pt,8.9pt" to="258.1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" strokecolor="black [3040]"/>
            </w:pict>
          </mc:Fallback>
        </mc:AlternateContent>
      </w:r>
    </w:p>
    <w:p w:rsidR="00971E6A" w:rsidRDefault="00971E6A" w:rsidP="001C2342">
      <w:pPr>
        <w:pStyle w:val="a5"/>
        <w:spacing w:line="360" w:lineRule="auto"/>
        <w:jc w:val="both"/>
        <w:rPr>
          <w:sz w:val="28"/>
          <w:szCs w:val="28"/>
        </w:rPr>
      </w:pPr>
    </w:p>
    <w:p w:rsidR="00971E6A" w:rsidRDefault="00971E6A" w:rsidP="001C2342">
      <w:pPr>
        <w:pStyle w:val="a5"/>
        <w:spacing w:line="360" w:lineRule="auto"/>
        <w:jc w:val="both"/>
        <w:rPr>
          <w:sz w:val="28"/>
          <w:szCs w:val="28"/>
        </w:rPr>
      </w:pPr>
    </w:p>
    <w:p w:rsidR="00971E6A" w:rsidRDefault="00E8586D"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68160" behindDoc="0" locked="0" layoutInCell="1" allowOverlap="1" wp14:anchorId="6F4C0D3F" wp14:editId="53A52FC8">
                <wp:simplePos x="0" y="0"/>
                <wp:positionH relativeFrom="column">
                  <wp:posOffset>106045</wp:posOffset>
                </wp:positionH>
                <wp:positionV relativeFrom="paragraph">
                  <wp:posOffset>20955</wp:posOffset>
                </wp:positionV>
                <wp:extent cx="3170555" cy="762000"/>
                <wp:effectExtent l="0" t="0" r="10795" b="19050"/>
                <wp:wrapNone/>
                <wp:docPr id="132" name="Скругленный прямоугольник 132"/>
                <wp:cNvGraphicFramePr/>
                <a:graphic xmlns:a="http://schemas.openxmlformats.org/drawingml/2006/main">
                  <a:graphicData uri="http://schemas.microsoft.com/office/word/2010/wordprocessingShape">
                    <wps:wsp>
                      <wps:cNvSpPr/>
                      <wps:spPr>
                        <a:xfrm>
                          <a:off x="0" y="0"/>
                          <a:ext cx="3170555" cy="7620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E8586D">
                            <w:pPr>
                              <w:pStyle w:val="a5"/>
                              <w:spacing w:line="360" w:lineRule="auto"/>
                              <w:jc w:val="center"/>
                              <w:rPr>
                                <w:sz w:val="28"/>
                                <w:szCs w:val="28"/>
                              </w:rPr>
                            </w:pPr>
                            <w:r>
                              <w:rPr>
                                <w:rFonts w:eastAsia="Calibri"/>
                                <w:sz w:val="28"/>
                                <w:szCs w:val="28"/>
                                <w:bdr w:val="none" w:sz="0" w:space="0" w:color="auto" w:frame="1"/>
                                <w:shd w:val="clear" w:color="auto" w:fill="FFFFFF"/>
                                <w:lang w:eastAsia="uk-UA"/>
                              </w:rPr>
                              <w:t>Міністерство освіти і науки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32" o:spid="_x0000_s1108" style="position:absolute;left:0;text-align:left;margin-left:8.35pt;margin-top:1.65pt;width:249.65pt;height:60pt;z-index:25186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" fillcolor="white [3201]" strokecolor="black [3200]" strokeweight=".25pt">
                <v:textbox>
                  <w:txbxContent>
                    <w:p w:rsidR="00D0206D" w:rsidRPr="00EB17B9" w:rsidRDefault="00D0206D" w:rsidP="00E8586D">
                      <w:pPr>
                        <w:pStyle w:val="a5"/>
                        <w:spacing w:line="360" w:lineRule="auto"/>
                        <w:jc w:val="center"/>
                        <w:rPr>
                          <w:sz w:val="28"/>
                          <w:szCs w:val="28"/>
                        </w:rPr>
                      </w:pPr>
                      <w:r>
                        <w:rPr>
                          <w:rFonts w:eastAsia="Calibri"/>
                          <w:sz w:val="28"/>
                          <w:szCs w:val="28"/>
                          <w:bdr w:val="none" w:sz="0" w:space="0" w:color="auto" w:frame="1"/>
                          <w:shd w:val="clear" w:color="auto" w:fill="FFFFFF"/>
                          <w:lang w:eastAsia="uk-UA"/>
                        </w:rPr>
                        <w:t>Міністерство освіти і науки України</w:t>
                      </w:r>
                    </w:p>
                  </w:txbxContent>
                </v:textbox>
              </v:roundrect>
            </w:pict>
          </mc:Fallback>
        </mc:AlternateContent>
      </w:r>
    </w:p>
    <w:p w:rsidR="00971E6A" w:rsidRDefault="00971E6A" w:rsidP="001C2342">
      <w:pPr>
        <w:pStyle w:val="a5"/>
        <w:spacing w:line="360" w:lineRule="auto"/>
        <w:jc w:val="both"/>
        <w:rPr>
          <w:sz w:val="28"/>
          <w:szCs w:val="28"/>
        </w:rPr>
      </w:pPr>
    </w:p>
    <w:p w:rsidR="00971E6A" w:rsidRDefault="00971E6A" w:rsidP="001C2342">
      <w:pPr>
        <w:pStyle w:val="a5"/>
        <w:spacing w:line="360" w:lineRule="auto"/>
        <w:jc w:val="both"/>
        <w:rPr>
          <w:sz w:val="28"/>
          <w:szCs w:val="28"/>
        </w:rPr>
      </w:pPr>
    </w:p>
    <w:p w:rsidR="00971E6A" w:rsidRDefault="00971E6A" w:rsidP="001C2342">
      <w:pPr>
        <w:pStyle w:val="a5"/>
        <w:spacing w:line="360" w:lineRule="auto"/>
        <w:jc w:val="both"/>
        <w:rPr>
          <w:sz w:val="28"/>
          <w:szCs w:val="28"/>
        </w:rPr>
      </w:pPr>
    </w:p>
    <w:p w:rsidR="001E41D4" w:rsidRDefault="001E41D4">
      <w:pPr>
        <w:rPr>
          <w:sz w:val="28"/>
          <w:szCs w:val="28"/>
        </w:rPr>
      </w:pPr>
      <w:r>
        <w:rPr>
          <w:sz w:val="28"/>
          <w:szCs w:val="28"/>
        </w:rPr>
        <w:br w:type="page"/>
      </w:r>
    </w:p>
    <w:p w:rsidR="00971E6A" w:rsidRDefault="001E41D4" w:rsidP="001C2342">
      <w:pPr>
        <w:pStyle w:val="a5"/>
        <w:spacing w:line="360" w:lineRule="auto"/>
        <w:jc w:val="both"/>
        <w:rPr>
          <w:sz w:val="28"/>
          <w:szCs w:val="28"/>
        </w:rPr>
      </w:pPr>
      <w:r>
        <w:rPr>
          <w:noProof/>
          <w:sz w:val="28"/>
          <w:szCs w:val="28"/>
          <w:lang w:val="ru-RU"/>
        </w:rPr>
        <w:lastRenderedPageBreak/>
        <mc:AlternateContent>
          <mc:Choice Requires="wps">
            <w:drawing>
              <wp:anchor distT="0" distB="0" distL="114300" distR="114300" simplePos="0" relativeHeight="251876352" behindDoc="0" locked="0" layoutInCell="1" allowOverlap="1" wp14:anchorId="4CBEC7B7" wp14:editId="4E00A134">
                <wp:simplePos x="0" y="0"/>
                <wp:positionH relativeFrom="column">
                  <wp:posOffset>1539875</wp:posOffset>
                </wp:positionH>
                <wp:positionV relativeFrom="paragraph">
                  <wp:posOffset>49530</wp:posOffset>
                </wp:positionV>
                <wp:extent cx="3170555" cy="762000"/>
                <wp:effectExtent l="0" t="0" r="10795" b="19050"/>
                <wp:wrapNone/>
                <wp:docPr id="139" name="Скругленный прямоугольник 139"/>
                <wp:cNvGraphicFramePr/>
                <a:graphic xmlns:a="http://schemas.openxmlformats.org/drawingml/2006/main">
                  <a:graphicData uri="http://schemas.microsoft.com/office/word/2010/wordprocessingShape">
                    <wps:wsp>
                      <wps:cNvSpPr/>
                      <wps:spPr>
                        <a:xfrm>
                          <a:off x="0" y="0"/>
                          <a:ext cx="3170555" cy="7620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1E41D4">
                            <w:pPr>
                              <w:pStyle w:val="a5"/>
                              <w:spacing w:line="360" w:lineRule="auto"/>
                              <w:jc w:val="center"/>
                              <w:rPr>
                                <w:sz w:val="28"/>
                                <w:szCs w:val="28"/>
                              </w:rPr>
                            </w:pPr>
                            <w:r>
                              <w:rPr>
                                <w:rFonts w:eastAsia="Calibri"/>
                                <w:sz w:val="28"/>
                                <w:szCs w:val="28"/>
                                <w:bdr w:val="none" w:sz="0" w:space="0" w:color="auto" w:frame="1"/>
                                <w:shd w:val="clear" w:color="auto" w:fill="FFFFFF"/>
                                <w:lang w:eastAsia="uk-UA"/>
                              </w:rPr>
                              <w:t>Принципи державної політики у сфері вищої юридичної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39" o:spid="_x0000_s1109" style="position:absolute;left:0;text-align:left;margin-left:121.25pt;margin-top:3.9pt;width:249.65pt;height:60pt;z-index:25187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" fillcolor="white [3201]" strokecolor="black [3200]" strokeweight=".25pt">
                <v:textbox>
                  <w:txbxContent>
                    <w:p w:rsidR="00D0206D" w:rsidRPr="00EB17B9" w:rsidRDefault="00D0206D" w:rsidP="001E41D4">
                      <w:pPr>
                        <w:pStyle w:val="a5"/>
                        <w:spacing w:line="360" w:lineRule="auto"/>
                        <w:jc w:val="center"/>
                        <w:rPr>
                          <w:sz w:val="28"/>
                          <w:szCs w:val="28"/>
                        </w:rPr>
                      </w:pPr>
                      <w:r>
                        <w:rPr>
                          <w:rFonts w:eastAsia="Calibri"/>
                          <w:sz w:val="28"/>
                          <w:szCs w:val="28"/>
                          <w:bdr w:val="none" w:sz="0" w:space="0" w:color="auto" w:frame="1"/>
                          <w:shd w:val="clear" w:color="auto" w:fill="FFFFFF"/>
                          <w:lang w:eastAsia="uk-UA"/>
                        </w:rPr>
                        <w:t>Принципи державної політики у сфері вищої юридичної освіти</w:t>
                      </w:r>
                    </w:p>
                  </w:txbxContent>
                </v:textbox>
              </v:roundrect>
            </w:pict>
          </mc:Fallback>
        </mc:AlternateContent>
      </w:r>
    </w:p>
    <w:p w:rsidR="00971E6A" w:rsidRDefault="00971E6A" w:rsidP="001C2342">
      <w:pPr>
        <w:pStyle w:val="a5"/>
        <w:spacing w:line="360" w:lineRule="auto"/>
        <w:jc w:val="both"/>
        <w:rPr>
          <w:sz w:val="28"/>
          <w:szCs w:val="28"/>
        </w:rPr>
      </w:pPr>
    </w:p>
    <w:p w:rsidR="001E41D4" w:rsidRDefault="001E41D4"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93760" behindDoc="0" locked="0" layoutInCell="1" allowOverlap="1">
                <wp:simplePos x="0" y="0"/>
                <wp:positionH relativeFrom="column">
                  <wp:posOffset>3055137</wp:posOffset>
                </wp:positionH>
                <wp:positionV relativeFrom="paragraph">
                  <wp:posOffset>197845</wp:posOffset>
                </wp:positionV>
                <wp:extent cx="0" cy="316173"/>
                <wp:effectExtent l="0" t="0" r="19050" b="27305"/>
                <wp:wrapNone/>
                <wp:docPr id="148" name="Прямая соединительная линия 148"/>
                <wp:cNvGraphicFramePr/>
                <a:graphic xmlns:a="http://schemas.openxmlformats.org/drawingml/2006/main">
                  <a:graphicData uri="http://schemas.microsoft.com/office/word/2010/wordprocessingShape">
                    <wps:wsp>
                      <wps:cNvCnPr/>
                      <wps:spPr>
                        <a:xfrm>
                          <a:off x="0" y="0"/>
                          <a:ext cx="0" cy="31617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48" o:spid="_x0000_s1026" style="position:absolute;z-index:251893760;visibility:visible;mso-wrap-style:square;mso-wrap-distance-left:9pt;mso-wrap-distance-top:0;mso-wrap-distance-right:9pt;mso-wrap-distance-bottom:0;mso-position-horizontal:absolute;mso-position-horizontal-relative:text;mso-position-vertical:absolute;mso-position-vertical-relative:text" from="240.55pt,15.6pt" to="240.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" strokecolor="black [3040]"/>
            </w:pict>
          </mc:Fallback>
        </mc:AlternateContent>
      </w:r>
    </w:p>
    <w:p w:rsidR="001E41D4" w:rsidRDefault="001E41D4"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78400" behindDoc="0" locked="0" layoutInCell="1" allowOverlap="1" wp14:anchorId="6AFDE6BC" wp14:editId="2989B688">
                <wp:simplePos x="0" y="0"/>
                <wp:positionH relativeFrom="column">
                  <wp:posOffset>59896</wp:posOffset>
                </wp:positionH>
                <wp:positionV relativeFrom="paragraph">
                  <wp:posOffset>201996</wp:posOffset>
                </wp:positionV>
                <wp:extent cx="5973231" cy="1021278"/>
                <wp:effectExtent l="0" t="0" r="27940" b="26670"/>
                <wp:wrapNone/>
                <wp:docPr id="140" name="Скругленный прямоугольник 140"/>
                <wp:cNvGraphicFramePr/>
                <a:graphic xmlns:a="http://schemas.openxmlformats.org/drawingml/2006/main">
                  <a:graphicData uri="http://schemas.microsoft.com/office/word/2010/wordprocessingShape">
                    <wps:wsp>
                      <wps:cNvSpPr/>
                      <wps:spPr>
                        <a:xfrm>
                          <a:off x="0" y="0"/>
                          <a:ext cx="5973231" cy="1021278"/>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1E41D4">
                            <w:pPr>
                              <w:pStyle w:val="a5"/>
                              <w:spacing w:line="360" w:lineRule="auto"/>
                              <w:jc w:val="center"/>
                              <w:rPr>
                                <w:sz w:val="28"/>
                                <w:szCs w:val="28"/>
                              </w:rPr>
                            </w:pPr>
                            <w:r w:rsidRPr="001E41D4">
                              <w:rPr>
                                <w:rFonts w:eastAsia="Calibri"/>
                                <w:sz w:val="28"/>
                                <w:szCs w:val="28"/>
                                <w:bdr w:val="none" w:sz="0" w:space="0" w:color="auto" w:frame="1"/>
                                <w:shd w:val="clear" w:color="auto" w:fill="FFFFFF"/>
                                <w:lang w:eastAsia="uk-UA"/>
                              </w:rPr>
                              <w:t>сприяння сталому розвитку суспільства шляхом підготовки конкурентоспроможного людського капіталу та створення умов для освіти протягом життя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0" o:spid="_x0000_s1110" style="position:absolute;left:0;text-align:left;margin-left:4.7pt;margin-top:15.9pt;width:470.35pt;height:80.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" fillcolor="white [3201]" strokecolor="black [3200]" strokeweight=".25pt">
                <v:textbox>
                  <w:txbxContent>
                    <w:p w:rsidR="00D0206D" w:rsidRPr="00EB17B9" w:rsidRDefault="00D0206D" w:rsidP="001E41D4">
                      <w:pPr>
                        <w:pStyle w:val="a5"/>
                        <w:spacing w:line="360" w:lineRule="auto"/>
                        <w:jc w:val="center"/>
                        <w:rPr>
                          <w:sz w:val="28"/>
                          <w:szCs w:val="28"/>
                        </w:rPr>
                      </w:pPr>
                      <w:r w:rsidRPr="001E41D4">
                        <w:rPr>
                          <w:rFonts w:eastAsia="Calibri"/>
                          <w:sz w:val="28"/>
                          <w:szCs w:val="28"/>
                          <w:bdr w:val="none" w:sz="0" w:space="0" w:color="auto" w:frame="1"/>
                          <w:shd w:val="clear" w:color="auto" w:fill="FFFFFF"/>
                          <w:lang w:eastAsia="uk-UA"/>
                        </w:rPr>
                        <w:t>сприяння сталому розвитку суспільства шляхом підготовки конкурентоспроможного людського капіталу та створення умов для освіти протягом життя</w:t>
                      </w:r>
                    </w:p>
                  </w:txbxContent>
                </v:textbox>
              </v:roundrect>
            </w:pict>
          </mc:Fallback>
        </mc:AlternateContent>
      </w:r>
    </w:p>
    <w:p w:rsidR="001E41D4" w:rsidRDefault="001E41D4" w:rsidP="001C2342">
      <w:pPr>
        <w:pStyle w:val="a5"/>
        <w:spacing w:line="360" w:lineRule="auto"/>
        <w:jc w:val="both"/>
        <w:rPr>
          <w:sz w:val="28"/>
          <w:szCs w:val="28"/>
        </w:rPr>
      </w:pPr>
    </w:p>
    <w:p w:rsidR="001E41D4" w:rsidRDefault="001E41D4" w:rsidP="001C2342">
      <w:pPr>
        <w:pStyle w:val="a5"/>
        <w:spacing w:line="360" w:lineRule="auto"/>
        <w:jc w:val="both"/>
        <w:rPr>
          <w:sz w:val="28"/>
          <w:szCs w:val="28"/>
        </w:rPr>
      </w:pPr>
    </w:p>
    <w:p w:rsidR="001E41D4" w:rsidRDefault="001E41D4" w:rsidP="001C2342">
      <w:pPr>
        <w:pStyle w:val="a5"/>
        <w:spacing w:line="360" w:lineRule="auto"/>
        <w:jc w:val="both"/>
        <w:rPr>
          <w:sz w:val="28"/>
          <w:szCs w:val="28"/>
        </w:rPr>
      </w:pPr>
    </w:p>
    <w:p w:rsidR="001E41D4" w:rsidRDefault="001E41D4"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94784" behindDoc="0" locked="0" layoutInCell="1" allowOverlap="1">
                <wp:simplePos x="0" y="0"/>
                <wp:positionH relativeFrom="column">
                  <wp:posOffset>3055137</wp:posOffset>
                </wp:positionH>
                <wp:positionV relativeFrom="paragraph">
                  <wp:posOffset>1573</wp:posOffset>
                </wp:positionV>
                <wp:extent cx="0" cy="152628"/>
                <wp:effectExtent l="0" t="0" r="19050" b="19050"/>
                <wp:wrapNone/>
                <wp:docPr id="149" name="Прямая соединительная линия 149"/>
                <wp:cNvGraphicFramePr/>
                <a:graphic xmlns:a="http://schemas.openxmlformats.org/drawingml/2006/main">
                  <a:graphicData uri="http://schemas.microsoft.com/office/word/2010/wordprocessingShape">
                    <wps:wsp>
                      <wps:cNvCnPr/>
                      <wps:spPr>
                        <a:xfrm>
                          <a:off x="0" y="0"/>
                          <a:ext cx="0" cy="1526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49" o:spid="_x0000_s1026" style="position:absolute;z-index:251894784;visibility:visible;mso-wrap-style:square;mso-wrap-distance-left:9pt;mso-wrap-distance-top:0;mso-wrap-distance-right:9pt;mso-wrap-distance-bottom:0;mso-position-horizontal:absolute;mso-position-horizontal-relative:text;mso-position-vertical:absolute;mso-position-vertical-relative:text" from="240.55pt,.1pt" to="240.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" strokecolor="black [3040]"/>
            </w:pict>
          </mc:Fallback>
        </mc:AlternateContent>
      </w:r>
      <w:r>
        <w:rPr>
          <w:noProof/>
          <w:sz w:val="28"/>
          <w:szCs w:val="28"/>
          <w:lang w:val="ru-RU"/>
        </w:rPr>
        <mc:AlternateContent>
          <mc:Choice Requires="wps">
            <w:drawing>
              <wp:anchor distT="0" distB="0" distL="114300" distR="114300" simplePos="0" relativeHeight="251880448" behindDoc="0" locked="0" layoutInCell="1" allowOverlap="1" wp14:anchorId="18622AA9" wp14:editId="090B6592">
                <wp:simplePos x="0" y="0"/>
                <wp:positionH relativeFrom="column">
                  <wp:posOffset>66277</wp:posOffset>
                </wp:positionH>
                <wp:positionV relativeFrom="paragraph">
                  <wp:posOffset>154201</wp:posOffset>
                </wp:positionV>
                <wp:extent cx="5972810" cy="655092"/>
                <wp:effectExtent l="0" t="0" r="27940" b="12065"/>
                <wp:wrapNone/>
                <wp:docPr id="141" name="Скругленный прямоугольник 141"/>
                <wp:cNvGraphicFramePr/>
                <a:graphic xmlns:a="http://schemas.openxmlformats.org/drawingml/2006/main">
                  <a:graphicData uri="http://schemas.microsoft.com/office/word/2010/wordprocessingShape">
                    <wps:wsp>
                      <wps:cNvSpPr/>
                      <wps:spPr>
                        <a:xfrm>
                          <a:off x="0" y="0"/>
                          <a:ext cx="5972810" cy="655092"/>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1E41D4">
                            <w:pPr>
                              <w:pStyle w:val="a5"/>
                              <w:spacing w:line="360" w:lineRule="auto"/>
                              <w:jc w:val="center"/>
                              <w:rPr>
                                <w:sz w:val="28"/>
                                <w:szCs w:val="28"/>
                              </w:rPr>
                            </w:pPr>
                            <w:r>
                              <w:rPr>
                                <w:rFonts w:eastAsia="Calibri"/>
                                <w:sz w:val="28"/>
                                <w:szCs w:val="28"/>
                                <w:bdr w:val="none" w:sz="0" w:space="0" w:color="auto" w:frame="1"/>
                                <w:shd w:val="clear" w:color="auto" w:fill="FFFFFF"/>
                                <w:lang w:eastAsia="uk-UA"/>
                              </w:rPr>
                              <w:t>доступність</w:t>
                            </w:r>
                            <w:r w:rsidRPr="001E41D4">
                              <w:rPr>
                                <w:rFonts w:eastAsia="Calibri"/>
                                <w:sz w:val="28"/>
                                <w:szCs w:val="28"/>
                                <w:bdr w:val="none" w:sz="0" w:space="0" w:color="auto" w:frame="1"/>
                                <w:shd w:val="clear" w:color="auto" w:fill="FFFFFF"/>
                                <w:lang w:eastAsia="uk-UA"/>
                              </w:rPr>
                              <w:t xml:space="preserve"> вищої </w:t>
                            </w:r>
                            <w:r>
                              <w:rPr>
                                <w:rFonts w:eastAsia="Calibri"/>
                                <w:sz w:val="28"/>
                                <w:szCs w:val="28"/>
                                <w:bdr w:val="none" w:sz="0" w:space="0" w:color="auto" w:frame="1"/>
                                <w:shd w:val="clear" w:color="auto" w:fill="FFFFFF"/>
                                <w:lang w:eastAsia="uk-UA"/>
                              </w:rPr>
                              <w:t xml:space="preserve">юридичної </w:t>
                            </w:r>
                            <w:r w:rsidRPr="001E41D4">
                              <w:rPr>
                                <w:rFonts w:eastAsia="Calibri"/>
                                <w:sz w:val="28"/>
                                <w:szCs w:val="28"/>
                                <w:bdr w:val="none" w:sz="0" w:space="0" w:color="auto" w:frame="1"/>
                                <w:shd w:val="clear" w:color="auto" w:fill="FFFFFF"/>
                                <w:lang w:eastAsia="uk-UA"/>
                              </w:rPr>
                              <w:t>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1" o:spid="_x0000_s1111" style="position:absolute;left:0;text-align:left;margin-left:5.2pt;margin-top:12.15pt;width:470.3pt;height:51.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" fillcolor="white [3201]" strokecolor="black [3200]" strokeweight=".25pt">
                <v:textbox>
                  <w:txbxContent>
                    <w:p w:rsidR="00D0206D" w:rsidRPr="00EB17B9" w:rsidRDefault="00D0206D" w:rsidP="001E41D4">
                      <w:pPr>
                        <w:pStyle w:val="a5"/>
                        <w:spacing w:line="360" w:lineRule="auto"/>
                        <w:jc w:val="center"/>
                        <w:rPr>
                          <w:sz w:val="28"/>
                          <w:szCs w:val="28"/>
                        </w:rPr>
                      </w:pPr>
                      <w:r>
                        <w:rPr>
                          <w:rFonts w:eastAsia="Calibri"/>
                          <w:sz w:val="28"/>
                          <w:szCs w:val="28"/>
                          <w:bdr w:val="none" w:sz="0" w:space="0" w:color="auto" w:frame="1"/>
                          <w:shd w:val="clear" w:color="auto" w:fill="FFFFFF"/>
                          <w:lang w:eastAsia="uk-UA"/>
                        </w:rPr>
                        <w:t>доступність</w:t>
                      </w:r>
                      <w:r w:rsidRPr="001E41D4">
                        <w:rPr>
                          <w:rFonts w:eastAsia="Calibri"/>
                          <w:sz w:val="28"/>
                          <w:szCs w:val="28"/>
                          <w:bdr w:val="none" w:sz="0" w:space="0" w:color="auto" w:frame="1"/>
                          <w:shd w:val="clear" w:color="auto" w:fill="FFFFFF"/>
                          <w:lang w:eastAsia="uk-UA"/>
                        </w:rPr>
                        <w:t xml:space="preserve"> вищої </w:t>
                      </w:r>
                      <w:r>
                        <w:rPr>
                          <w:rFonts w:eastAsia="Calibri"/>
                          <w:sz w:val="28"/>
                          <w:szCs w:val="28"/>
                          <w:bdr w:val="none" w:sz="0" w:space="0" w:color="auto" w:frame="1"/>
                          <w:shd w:val="clear" w:color="auto" w:fill="FFFFFF"/>
                          <w:lang w:eastAsia="uk-UA"/>
                        </w:rPr>
                        <w:t xml:space="preserve">юридичної </w:t>
                      </w:r>
                      <w:r w:rsidRPr="001E41D4">
                        <w:rPr>
                          <w:rFonts w:eastAsia="Calibri"/>
                          <w:sz w:val="28"/>
                          <w:szCs w:val="28"/>
                          <w:bdr w:val="none" w:sz="0" w:space="0" w:color="auto" w:frame="1"/>
                          <w:shd w:val="clear" w:color="auto" w:fill="FFFFFF"/>
                          <w:lang w:eastAsia="uk-UA"/>
                        </w:rPr>
                        <w:t>освіти</w:t>
                      </w:r>
                    </w:p>
                  </w:txbxContent>
                </v:textbox>
              </v:roundrect>
            </w:pict>
          </mc:Fallback>
        </mc:AlternateContent>
      </w:r>
    </w:p>
    <w:p w:rsidR="001E41D4" w:rsidRDefault="001E41D4" w:rsidP="001C2342">
      <w:pPr>
        <w:pStyle w:val="a5"/>
        <w:spacing w:line="360" w:lineRule="auto"/>
        <w:jc w:val="both"/>
        <w:rPr>
          <w:sz w:val="28"/>
          <w:szCs w:val="28"/>
        </w:rPr>
      </w:pPr>
    </w:p>
    <w:p w:rsidR="001E41D4" w:rsidRDefault="001E41D4"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95808" behindDoc="0" locked="0" layoutInCell="1" allowOverlap="1">
                <wp:simplePos x="0" y="0"/>
                <wp:positionH relativeFrom="column">
                  <wp:posOffset>3055137</wp:posOffset>
                </wp:positionH>
                <wp:positionV relativeFrom="paragraph">
                  <wp:posOffset>195476</wp:posOffset>
                </wp:positionV>
                <wp:extent cx="0" cy="300658"/>
                <wp:effectExtent l="0" t="0" r="19050" b="23495"/>
                <wp:wrapNone/>
                <wp:docPr id="150" name="Прямая соединительная линия 150"/>
                <wp:cNvGraphicFramePr/>
                <a:graphic xmlns:a="http://schemas.openxmlformats.org/drawingml/2006/main">
                  <a:graphicData uri="http://schemas.microsoft.com/office/word/2010/wordprocessingShape">
                    <wps:wsp>
                      <wps:cNvCnPr/>
                      <wps:spPr>
                        <a:xfrm>
                          <a:off x="0" y="0"/>
                          <a:ext cx="0" cy="3006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50" o:spid="_x0000_s1026" style="position:absolute;z-index:251895808;visibility:visible;mso-wrap-style:square;mso-wrap-distance-left:9pt;mso-wrap-distance-top:0;mso-wrap-distance-right:9pt;mso-wrap-distance-bottom:0;mso-position-horizontal:absolute;mso-position-horizontal-relative:text;mso-position-vertical:absolute;mso-position-vertical-relative:text" from="240.55pt,15.4pt" to="240.5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" strokecolor="black [3040]"/>
            </w:pict>
          </mc:Fallback>
        </mc:AlternateContent>
      </w:r>
    </w:p>
    <w:p w:rsidR="001E41D4" w:rsidRDefault="001E41D4"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82496" behindDoc="0" locked="0" layoutInCell="1" allowOverlap="1" wp14:anchorId="14D2C552" wp14:editId="74E89C93">
                <wp:simplePos x="0" y="0"/>
                <wp:positionH relativeFrom="column">
                  <wp:posOffset>66277</wp:posOffset>
                </wp:positionH>
                <wp:positionV relativeFrom="paragraph">
                  <wp:posOffset>189429</wp:posOffset>
                </wp:positionV>
                <wp:extent cx="5972810" cy="736979"/>
                <wp:effectExtent l="0" t="0" r="27940" b="25400"/>
                <wp:wrapNone/>
                <wp:docPr id="142" name="Скругленный прямоугольник 142"/>
                <wp:cNvGraphicFramePr/>
                <a:graphic xmlns:a="http://schemas.openxmlformats.org/drawingml/2006/main">
                  <a:graphicData uri="http://schemas.microsoft.com/office/word/2010/wordprocessingShape">
                    <wps:wsp>
                      <wps:cNvSpPr/>
                      <wps:spPr>
                        <a:xfrm>
                          <a:off x="0" y="0"/>
                          <a:ext cx="5972810" cy="736979"/>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1E41D4">
                            <w:pPr>
                              <w:pStyle w:val="a5"/>
                              <w:spacing w:line="360" w:lineRule="auto"/>
                              <w:jc w:val="center"/>
                              <w:rPr>
                                <w:sz w:val="28"/>
                                <w:szCs w:val="28"/>
                              </w:rPr>
                            </w:pPr>
                            <w:r>
                              <w:rPr>
                                <w:rFonts w:eastAsia="Calibri"/>
                                <w:sz w:val="28"/>
                                <w:szCs w:val="28"/>
                                <w:bdr w:val="none" w:sz="0" w:space="0" w:color="auto" w:frame="1"/>
                                <w:shd w:val="clear" w:color="auto" w:fill="FFFFFF"/>
                                <w:lang w:eastAsia="uk-UA"/>
                              </w:rPr>
                              <w:t>незалежність</w:t>
                            </w:r>
                            <w:r w:rsidRPr="001E41D4">
                              <w:rPr>
                                <w:rFonts w:eastAsia="Calibri"/>
                                <w:sz w:val="28"/>
                                <w:szCs w:val="28"/>
                                <w:bdr w:val="none" w:sz="0" w:space="0" w:color="auto" w:frame="1"/>
                                <w:shd w:val="clear" w:color="auto" w:fill="FFFFFF"/>
                                <w:lang w:eastAsia="uk-UA"/>
                              </w:rPr>
                              <w:t xml:space="preserve"> здобуття вищої освіти від політичних партій, громадських і релігійних організацій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2" o:spid="_x0000_s1112" style="position:absolute;left:0;text-align:left;margin-left:5.2pt;margin-top:14.9pt;width:470.3pt;height:58.0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" fillcolor="white [3201]" strokecolor="black [3200]" strokeweight=".25pt">
                <v:textbox>
                  <w:txbxContent>
                    <w:p w:rsidR="00D0206D" w:rsidRPr="00EB17B9" w:rsidRDefault="00D0206D" w:rsidP="001E41D4">
                      <w:pPr>
                        <w:pStyle w:val="a5"/>
                        <w:spacing w:line="360" w:lineRule="auto"/>
                        <w:jc w:val="center"/>
                        <w:rPr>
                          <w:sz w:val="28"/>
                          <w:szCs w:val="28"/>
                        </w:rPr>
                      </w:pPr>
                      <w:r>
                        <w:rPr>
                          <w:rFonts w:eastAsia="Calibri"/>
                          <w:sz w:val="28"/>
                          <w:szCs w:val="28"/>
                          <w:bdr w:val="none" w:sz="0" w:space="0" w:color="auto" w:frame="1"/>
                          <w:shd w:val="clear" w:color="auto" w:fill="FFFFFF"/>
                          <w:lang w:eastAsia="uk-UA"/>
                        </w:rPr>
                        <w:t>незалежність</w:t>
                      </w:r>
                      <w:r w:rsidRPr="001E41D4">
                        <w:rPr>
                          <w:rFonts w:eastAsia="Calibri"/>
                          <w:sz w:val="28"/>
                          <w:szCs w:val="28"/>
                          <w:bdr w:val="none" w:sz="0" w:space="0" w:color="auto" w:frame="1"/>
                          <w:shd w:val="clear" w:color="auto" w:fill="FFFFFF"/>
                          <w:lang w:eastAsia="uk-UA"/>
                        </w:rPr>
                        <w:t xml:space="preserve"> здобуття вищої освіти від політичних партій, громадських і релігійних організацій</w:t>
                      </w:r>
                    </w:p>
                  </w:txbxContent>
                </v:textbox>
              </v:roundrect>
            </w:pict>
          </mc:Fallback>
        </mc:AlternateContent>
      </w:r>
    </w:p>
    <w:p w:rsidR="001E41D4" w:rsidRDefault="001E41D4" w:rsidP="001C2342">
      <w:pPr>
        <w:pStyle w:val="a5"/>
        <w:spacing w:line="360" w:lineRule="auto"/>
        <w:jc w:val="both"/>
        <w:rPr>
          <w:sz w:val="28"/>
          <w:szCs w:val="28"/>
        </w:rPr>
      </w:pPr>
    </w:p>
    <w:p w:rsidR="001E41D4" w:rsidRDefault="001E41D4" w:rsidP="001C2342">
      <w:pPr>
        <w:pStyle w:val="a5"/>
        <w:spacing w:line="360" w:lineRule="auto"/>
        <w:jc w:val="both"/>
        <w:rPr>
          <w:sz w:val="28"/>
          <w:szCs w:val="28"/>
        </w:rPr>
      </w:pPr>
    </w:p>
    <w:p w:rsidR="001E41D4" w:rsidRDefault="001E41D4"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96832" behindDoc="0" locked="0" layoutInCell="1" allowOverlap="1">
                <wp:simplePos x="0" y="0"/>
                <wp:positionH relativeFrom="column">
                  <wp:posOffset>3055137</wp:posOffset>
                </wp:positionH>
                <wp:positionV relativeFrom="paragraph">
                  <wp:posOffset>6549</wp:posOffset>
                </wp:positionV>
                <wp:extent cx="0" cy="191448"/>
                <wp:effectExtent l="0" t="0" r="19050" b="18415"/>
                <wp:wrapNone/>
                <wp:docPr id="151" name="Прямая соединительная линия 151"/>
                <wp:cNvGraphicFramePr/>
                <a:graphic xmlns:a="http://schemas.openxmlformats.org/drawingml/2006/main">
                  <a:graphicData uri="http://schemas.microsoft.com/office/word/2010/wordprocessingShape">
                    <wps:wsp>
                      <wps:cNvCnPr/>
                      <wps:spPr>
                        <a:xfrm>
                          <a:off x="0" y="0"/>
                          <a:ext cx="0" cy="1914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51" o:spid="_x0000_s1026" style="position:absolute;z-index:251896832;visibility:visible;mso-wrap-style:square;mso-wrap-distance-left:9pt;mso-wrap-distance-top:0;mso-wrap-distance-right:9pt;mso-wrap-distance-bottom:0;mso-position-horizontal:absolute;mso-position-horizontal-relative:text;mso-position-vertical:absolute;mso-position-vertical-relative:text" from="240.55pt,.5pt" to="240.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" strokecolor="black [3040]"/>
            </w:pict>
          </mc:Fallback>
        </mc:AlternateContent>
      </w:r>
      <w:r>
        <w:rPr>
          <w:noProof/>
          <w:sz w:val="28"/>
          <w:szCs w:val="28"/>
          <w:lang w:val="ru-RU"/>
        </w:rPr>
        <mc:AlternateContent>
          <mc:Choice Requires="wps">
            <w:drawing>
              <wp:anchor distT="0" distB="0" distL="114300" distR="114300" simplePos="0" relativeHeight="251884544" behindDoc="0" locked="0" layoutInCell="1" allowOverlap="1" wp14:anchorId="1ACB9FAD" wp14:editId="10B97576">
                <wp:simplePos x="0" y="0"/>
                <wp:positionH relativeFrom="column">
                  <wp:posOffset>66277</wp:posOffset>
                </wp:positionH>
                <wp:positionV relativeFrom="paragraph">
                  <wp:posOffset>197997</wp:posOffset>
                </wp:positionV>
                <wp:extent cx="5972810" cy="1064525"/>
                <wp:effectExtent l="0" t="0" r="27940" b="21590"/>
                <wp:wrapNone/>
                <wp:docPr id="143" name="Скругленный прямоугольник 143"/>
                <wp:cNvGraphicFramePr/>
                <a:graphic xmlns:a="http://schemas.openxmlformats.org/drawingml/2006/main">
                  <a:graphicData uri="http://schemas.microsoft.com/office/word/2010/wordprocessingShape">
                    <wps:wsp>
                      <wps:cNvSpPr/>
                      <wps:spPr>
                        <a:xfrm>
                          <a:off x="0" y="0"/>
                          <a:ext cx="5972810" cy="10645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1E41D4">
                            <w:pPr>
                              <w:pStyle w:val="a5"/>
                              <w:spacing w:line="360" w:lineRule="auto"/>
                              <w:jc w:val="center"/>
                              <w:rPr>
                                <w:sz w:val="28"/>
                                <w:szCs w:val="28"/>
                              </w:rPr>
                            </w:pPr>
                            <w:r w:rsidRPr="001E41D4">
                              <w:rPr>
                                <w:rFonts w:eastAsia="Calibri"/>
                                <w:sz w:val="28"/>
                                <w:szCs w:val="28"/>
                                <w:bdr w:val="none" w:sz="0" w:space="0" w:color="auto" w:frame="1"/>
                                <w:shd w:val="clear" w:color="auto" w:fill="FFFFFF"/>
                                <w:lang w:eastAsia="uk-UA"/>
                              </w:rPr>
                              <w:t xml:space="preserve">міжнародної інтеграції та інтеграції системи вищої </w:t>
                            </w:r>
                            <w:r>
                              <w:rPr>
                                <w:rFonts w:eastAsia="Calibri"/>
                                <w:sz w:val="28"/>
                                <w:szCs w:val="28"/>
                                <w:bdr w:val="none" w:sz="0" w:space="0" w:color="auto" w:frame="1"/>
                                <w:shd w:val="clear" w:color="auto" w:fill="FFFFFF"/>
                                <w:lang w:eastAsia="uk-UA"/>
                              </w:rPr>
                              <w:t xml:space="preserve">юридичної </w:t>
                            </w:r>
                            <w:r w:rsidRPr="001E41D4">
                              <w:rPr>
                                <w:rFonts w:eastAsia="Calibri"/>
                                <w:sz w:val="28"/>
                                <w:szCs w:val="28"/>
                                <w:bdr w:val="none" w:sz="0" w:space="0" w:color="auto" w:frame="1"/>
                                <w:shd w:val="clear" w:color="auto" w:fill="FFFFFF"/>
                                <w:lang w:eastAsia="uk-UA"/>
                              </w:rPr>
                              <w:t>освіти України у Європейській простір вищої освіти, за умови збереження і розвитку досягнень та прогресивних традицій національної вищої школи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3" o:spid="_x0000_s1113" style="position:absolute;left:0;text-align:left;margin-left:5.2pt;margin-top:15.6pt;width:470.3pt;height:83.8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" fillcolor="white [3201]" strokecolor="black [3200]" strokeweight=".25pt">
                <v:textbox>
                  <w:txbxContent>
                    <w:p w:rsidR="00D0206D" w:rsidRPr="00EB17B9" w:rsidRDefault="00D0206D" w:rsidP="001E41D4">
                      <w:pPr>
                        <w:pStyle w:val="a5"/>
                        <w:spacing w:line="360" w:lineRule="auto"/>
                        <w:jc w:val="center"/>
                        <w:rPr>
                          <w:sz w:val="28"/>
                          <w:szCs w:val="28"/>
                        </w:rPr>
                      </w:pPr>
                      <w:r w:rsidRPr="001E41D4">
                        <w:rPr>
                          <w:rFonts w:eastAsia="Calibri"/>
                          <w:sz w:val="28"/>
                          <w:szCs w:val="28"/>
                          <w:bdr w:val="none" w:sz="0" w:space="0" w:color="auto" w:frame="1"/>
                          <w:shd w:val="clear" w:color="auto" w:fill="FFFFFF"/>
                          <w:lang w:eastAsia="uk-UA"/>
                        </w:rPr>
                        <w:t xml:space="preserve">міжнародної інтеграції та інтеграції системи вищої </w:t>
                      </w:r>
                      <w:r>
                        <w:rPr>
                          <w:rFonts w:eastAsia="Calibri"/>
                          <w:sz w:val="28"/>
                          <w:szCs w:val="28"/>
                          <w:bdr w:val="none" w:sz="0" w:space="0" w:color="auto" w:frame="1"/>
                          <w:shd w:val="clear" w:color="auto" w:fill="FFFFFF"/>
                          <w:lang w:eastAsia="uk-UA"/>
                        </w:rPr>
                        <w:t xml:space="preserve">юридичної </w:t>
                      </w:r>
                      <w:r w:rsidRPr="001E41D4">
                        <w:rPr>
                          <w:rFonts w:eastAsia="Calibri"/>
                          <w:sz w:val="28"/>
                          <w:szCs w:val="28"/>
                          <w:bdr w:val="none" w:sz="0" w:space="0" w:color="auto" w:frame="1"/>
                          <w:shd w:val="clear" w:color="auto" w:fill="FFFFFF"/>
                          <w:lang w:eastAsia="uk-UA"/>
                        </w:rPr>
                        <w:t>освіти України у Європейській простір вищої освіти, за умови збереження і розвитку досягнень та прогресивних традицій національної вищої школи</w:t>
                      </w:r>
                    </w:p>
                  </w:txbxContent>
                </v:textbox>
              </v:roundrect>
            </w:pict>
          </mc:Fallback>
        </mc:AlternateContent>
      </w:r>
    </w:p>
    <w:p w:rsidR="001E41D4" w:rsidRDefault="001E41D4" w:rsidP="001C2342">
      <w:pPr>
        <w:pStyle w:val="a5"/>
        <w:spacing w:line="360" w:lineRule="auto"/>
        <w:jc w:val="both"/>
        <w:rPr>
          <w:sz w:val="28"/>
          <w:szCs w:val="28"/>
        </w:rPr>
      </w:pPr>
    </w:p>
    <w:p w:rsidR="001E41D4" w:rsidRDefault="001E41D4" w:rsidP="001C2342">
      <w:pPr>
        <w:pStyle w:val="a5"/>
        <w:spacing w:line="360" w:lineRule="auto"/>
        <w:jc w:val="both"/>
        <w:rPr>
          <w:sz w:val="28"/>
          <w:szCs w:val="28"/>
        </w:rPr>
      </w:pPr>
    </w:p>
    <w:p w:rsidR="001E41D4" w:rsidRDefault="001E41D4" w:rsidP="001C2342">
      <w:pPr>
        <w:pStyle w:val="a5"/>
        <w:spacing w:line="360" w:lineRule="auto"/>
        <w:jc w:val="both"/>
        <w:rPr>
          <w:sz w:val="28"/>
          <w:szCs w:val="28"/>
        </w:rPr>
      </w:pPr>
    </w:p>
    <w:p w:rsidR="001E41D4" w:rsidRDefault="001E41D4"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97856" behindDoc="0" locked="0" layoutInCell="1" allowOverlap="1">
                <wp:simplePos x="0" y="0"/>
                <wp:positionH relativeFrom="column">
                  <wp:posOffset>3055137</wp:posOffset>
                </wp:positionH>
                <wp:positionV relativeFrom="paragraph">
                  <wp:posOffset>35437</wp:posOffset>
                </wp:positionV>
                <wp:extent cx="0" cy="245925"/>
                <wp:effectExtent l="0" t="0" r="19050" b="20955"/>
                <wp:wrapNone/>
                <wp:docPr id="152" name="Прямая соединительная линия 152"/>
                <wp:cNvGraphicFramePr/>
                <a:graphic xmlns:a="http://schemas.openxmlformats.org/drawingml/2006/main">
                  <a:graphicData uri="http://schemas.microsoft.com/office/word/2010/wordprocessingShape">
                    <wps:wsp>
                      <wps:cNvCnPr/>
                      <wps:spPr>
                        <a:xfrm>
                          <a:off x="0" y="0"/>
                          <a:ext cx="0" cy="245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52" o:spid="_x0000_s1026" style="position:absolute;z-index:251897856;visibility:visible;mso-wrap-style:square;mso-wrap-distance-left:9pt;mso-wrap-distance-top:0;mso-wrap-distance-right:9pt;mso-wrap-distance-bottom:0;mso-position-horizontal:absolute;mso-position-horizontal-relative:text;mso-position-vertical:absolute;mso-position-vertical-relative:text" from="240.55pt,2.8pt" to="240.5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" strokecolor="black [3040]"/>
            </w:pict>
          </mc:Fallback>
        </mc:AlternateContent>
      </w:r>
      <w:r>
        <w:rPr>
          <w:noProof/>
          <w:sz w:val="28"/>
          <w:szCs w:val="28"/>
          <w:lang w:val="ru-RU"/>
        </w:rPr>
        <mc:AlternateContent>
          <mc:Choice Requires="wps">
            <w:drawing>
              <wp:anchor distT="0" distB="0" distL="114300" distR="114300" simplePos="0" relativeHeight="251886592" behindDoc="0" locked="0" layoutInCell="1" allowOverlap="1" wp14:anchorId="0FD36B1B" wp14:editId="3CC0AF4B">
                <wp:simplePos x="0" y="0"/>
                <wp:positionH relativeFrom="column">
                  <wp:posOffset>66277</wp:posOffset>
                </wp:positionH>
                <wp:positionV relativeFrom="paragraph">
                  <wp:posOffset>281362</wp:posOffset>
                </wp:positionV>
                <wp:extent cx="5972810" cy="532263"/>
                <wp:effectExtent l="0" t="0" r="27940" b="20320"/>
                <wp:wrapNone/>
                <wp:docPr id="144" name="Скругленный прямоугольник 144"/>
                <wp:cNvGraphicFramePr/>
                <a:graphic xmlns:a="http://schemas.openxmlformats.org/drawingml/2006/main">
                  <a:graphicData uri="http://schemas.microsoft.com/office/word/2010/wordprocessingShape">
                    <wps:wsp>
                      <wps:cNvSpPr/>
                      <wps:spPr>
                        <a:xfrm>
                          <a:off x="0" y="0"/>
                          <a:ext cx="5972810" cy="532263"/>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1E41D4">
                            <w:pPr>
                              <w:pStyle w:val="a5"/>
                              <w:spacing w:line="360" w:lineRule="auto"/>
                              <w:jc w:val="center"/>
                              <w:rPr>
                                <w:sz w:val="28"/>
                                <w:szCs w:val="28"/>
                              </w:rPr>
                            </w:pPr>
                            <w:r>
                              <w:rPr>
                                <w:rFonts w:eastAsia="Calibri"/>
                                <w:sz w:val="28"/>
                                <w:szCs w:val="28"/>
                                <w:bdr w:val="none" w:sz="0" w:space="0" w:color="auto" w:frame="1"/>
                                <w:shd w:val="clear" w:color="auto" w:fill="FFFFFF"/>
                                <w:lang w:eastAsia="uk-UA"/>
                              </w:rPr>
                              <w:t>наступність</w:t>
                            </w:r>
                            <w:r w:rsidRPr="001E41D4">
                              <w:rPr>
                                <w:rFonts w:eastAsia="Calibri"/>
                                <w:sz w:val="28"/>
                                <w:szCs w:val="28"/>
                                <w:bdr w:val="none" w:sz="0" w:space="0" w:color="auto" w:frame="1"/>
                                <w:shd w:val="clear" w:color="auto" w:fill="FFFFFF"/>
                                <w:lang w:eastAsia="uk-UA"/>
                              </w:rPr>
                              <w:t xml:space="preserve"> процесу здобуття вищої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4" o:spid="_x0000_s1114" style="position:absolute;left:0;text-align:left;margin-left:5.2pt;margin-top:22.15pt;width:470.3pt;height:41.9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" fillcolor="white [3201]" strokecolor="black [3200]" strokeweight=".25pt">
                <v:textbox>
                  <w:txbxContent>
                    <w:p w:rsidR="00D0206D" w:rsidRPr="00EB17B9" w:rsidRDefault="00D0206D" w:rsidP="001E41D4">
                      <w:pPr>
                        <w:pStyle w:val="a5"/>
                        <w:spacing w:line="360" w:lineRule="auto"/>
                        <w:jc w:val="center"/>
                        <w:rPr>
                          <w:sz w:val="28"/>
                          <w:szCs w:val="28"/>
                        </w:rPr>
                      </w:pPr>
                      <w:r>
                        <w:rPr>
                          <w:rFonts w:eastAsia="Calibri"/>
                          <w:sz w:val="28"/>
                          <w:szCs w:val="28"/>
                          <w:bdr w:val="none" w:sz="0" w:space="0" w:color="auto" w:frame="1"/>
                          <w:shd w:val="clear" w:color="auto" w:fill="FFFFFF"/>
                          <w:lang w:eastAsia="uk-UA"/>
                        </w:rPr>
                        <w:t>наступність</w:t>
                      </w:r>
                      <w:r w:rsidRPr="001E41D4">
                        <w:rPr>
                          <w:rFonts w:eastAsia="Calibri"/>
                          <w:sz w:val="28"/>
                          <w:szCs w:val="28"/>
                          <w:bdr w:val="none" w:sz="0" w:space="0" w:color="auto" w:frame="1"/>
                          <w:shd w:val="clear" w:color="auto" w:fill="FFFFFF"/>
                          <w:lang w:eastAsia="uk-UA"/>
                        </w:rPr>
                        <w:t xml:space="preserve"> процесу здобуття вищої освіти</w:t>
                      </w:r>
                    </w:p>
                  </w:txbxContent>
                </v:textbox>
              </v:roundrect>
            </w:pict>
          </mc:Fallback>
        </mc:AlternateContent>
      </w:r>
    </w:p>
    <w:p w:rsidR="001E41D4" w:rsidRDefault="001E41D4" w:rsidP="001C2342">
      <w:pPr>
        <w:pStyle w:val="a5"/>
        <w:spacing w:line="360" w:lineRule="auto"/>
        <w:jc w:val="both"/>
        <w:rPr>
          <w:sz w:val="28"/>
          <w:szCs w:val="28"/>
        </w:rPr>
      </w:pPr>
    </w:p>
    <w:p w:rsidR="001E41D4" w:rsidRDefault="001E41D4"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98880" behindDoc="0" locked="0" layoutInCell="1" allowOverlap="1">
                <wp:simplePos x="0" y="0"/>
                <wp:positionH relativeFrom="column">
                  <wp:posOffset>3055137</wp:posOffset>
                </wp:positionH>
                <wp:positionV relativeFrom="paragraph">
                  <wp:posOffset>200082</wp:posOffset>
                </wp:positionV>
                <wp:extent cx="0" cy="191201"/>
                <wp:effectExtent l="0" t="0" r="19050" b="18415"/>
                <wp:wrapNone/>
                <wp:docPr id="153" name="Прямая соединительная линия 153"/>
                <wp:cNvGraphicFramePr/>
                <a:graphic xmlns:a="http://schemas.openxmlformats.org/drawingml/2006/main">
                  <a:graphicData uri="http://schemas.microsoft.com/office/word/2010/wordprocessingShape">
                    <wps:wsp>
                      <wps:cNvCnPr/>
                      <wps:spPr>
                        <a:xfrm>
                          <a:off x="0" y="0"/>
                          <a:ext cx="0" cy="1912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53" o:spid="_x0000_s1026" style="position:absolute;z-index:251898880;visibility:visible;mso-wrap-style:square;mso-wrap-distance-left:9pt;mso-wrap-distance-top:0;mso-wrap-distance-right:9pt;mso-wrap-distance-bottom:0;mso-position-horizontal:absolute;mso-position-horizontal-relative:text;mso-position-vertical:absolute;mso-position-vertical-relative:text" from="240.55pt,15.75pt" to="240.5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" strokecolor="black [3040]"/>
            </w:pict>
          </mc:Fallback>
        </mc:AlternateContent>
      </w:r>
    </w:p>
    <w:p w:rsidR="001E41D4" w:rsidRDefault="001E41D4"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88640" behindDoc="0" locked="0" layoutInCell="1" allowOverlap="1" wp14:anchorId="5224630D" wp14:editId="58F8CC41">
                <wp:simplePos x="0" y="0"/>
                <wp:positionH relativeFrom="column">
                  <wp:posOffset>66277</wp:posOffset>
                </wp:positionH>
                <wp:positionV relativeFrom="paragraph">
                  <wp:posOffset>84578</wp:posOffset>
                </wp:positionV>
                <wp:extent cx="5972810" cy="655093"/>
                <wp:effectExtent l="0" t="0" r="27940" b="12065"/>
                <wp:wrapNone/>
                <wp:docPr id="145" name="Скругленный прямоугольник 145"/>
                <wp:cNvGraphicFramePr/>
                <a:graphic xmlns:a="http://schemas.openxmlformats.org/drawingml/2006/main">
                  <a:graphicData uri="http://schemas.microsoft.com/office/word/2010/wordprocessingShape">
                    <wps:wsp>
                      <wps:cNvSpPr/>
                      <wps:spPr>
                        <a:xfrm>
                          <a:off x="0" y="0"/>
                          <a:ext cx="5972810" cy="655093"/>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1E41D4">
                            <w:pPr>
                              <w:pStyle w:val="a5"/>
                              <w:spacing w:line="360" w:lineRule="auto"/>
                              <w:jc w:val="center"/>
                              <w:rPr>
                                <w:sz w:val="28"/>
                                <w:szCs w:val="28"/>
                              </w:rPr>
                            </w:pPr>
                            <w:r w:rsidRPr="001E41D4">
                              <w:rPr>
                                <w:rFonts w:eastAsia="Calibri"/>
                                <w:sz w:val="28"/>
                                <w:szCs w:val="28"/>
                                <w:bdr w:val="none" w:sz="0" w:space="0" w:color="auto" w:frame="1"/>
                                <w:shd w:val="clear" w:color="auto" w:fill="FFFFFF"/>
                                <w:lang w:eastAsia="uk-UA"/>
                              </w:rPr>
                              <w:t>державної підтримки освітньої, наукової</w:t>
                            </w:r>
                            <w:r>
                              <w:rPr>
                                <w:rFonts w:eastAsia="Calibri"/>
                                <w:sz w:val="28"/>
                                <w:szCs w:val="28"/>
                                <w:bdr w:val="none" w:sz="0" w:space="0" w:color="auto" w:frame="1"/>
                                <w:shd w:val="clear" w:color="auto" w:fill="FFFFFF"/>
                                <w:lang w:eastAsia="uk-UA"/>
                              </w:rPr>
                              <w:t xml:space="preserve"> діяльності закладів вищої юридичної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5" o:spid="_x0000_s1115" style="position:absolute;left:0;text-align:left;margin-left:5.2pt;margin-top:6.65pt;width:470.3pt;height:51.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" fillcolor="white [3201]" strokecolor="black [3200]" strokeweight=".25pt">
                <v:textbox>
                  <w:txbxContent>
                    <w:p w:rsidR="00D0206D" w:rsidRPr="00EB17B9" w:rsidRDefault="00D0206D" w:rsidP="001E41D4">
                      <w:pPr>
                        <w:pStyle w:val="a5"/>
                        <w:spacing w:line="360" w:lineRule="auto"/>
                        <w:jc w:val="center"/>
                        <w:rPr>
                          <w:sz w:val="28"/>
                          <w:szCs w:val="28"/>
                        </w:rPr>
                      </w:pPr>
                      <w:r w:rsidRPr="001E41D4">
                        <w:rPr>
                          <w:rFonts w:eastAsia="Calibri"/>
                          <w:sz w:val="28"/>
                          <w:szCs w:val="28"/>
                          <w:bdr w:val="none" w:sz="0" w:space="0" w:color="auto" w:frame="1"/>
                          <w:shd w:val="clear" w:color="auto" w:fill="FFFFFF"/>
                          <w:lang w:eastAsia="uk-UA"/>
                        </w:rPr>
                        <w:t>державної підтримки освітньої, наукової</w:t>
                      </w:r>
                      <w:r>
                        <w:rPr>
                          <w:rFonts w:eastAsia="Calibri"/>
                          <w:sz w:val="28"/>
                          <w:szCs w:val="28"/>
                          <w:bdr w:val="none" w:sz="0" w:space="0" w:color="auto" w:frame="1"/>
                          <w:shd w:val="clear" w:color="auto" w:fill="FFFFFF"/>
                          <w:lang w:eastAsia="uk-UA"/>
                        </w:rPr>
                        <w:t xml:space="preserve"> діяльності закладів вищої юридичної освіти</w:t>
                      </w:r>
                    </w:p>
                  </w:txbxContent>
                </v:textbox>
              </v:roundrect>
            </w:pict>
          </mc:Fallback>
        </mc:AlternateContent>
      </w:r>
    </w:p>
    <w:p w:rsidR="001E41D4" w:rsidRDefault="001E41D4" w:rsidP="001C2342">
      <w:pPr>
        <w:pStyle w:val="a5"/>
        <w:spacing w:line="360" w:lineRule="auto"/>
        <w:jc w:val="both"/>
        <w:rPr>
          <w:sz w:val="28"/>
          <w:szCs w:val="28"/>
        </w:rPr>
      </w:pPr>
    </w:p>
    <w:p w:rsidR="001E41D4" w:rsidRDefault="001E41D4"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99904" behindDoc="0" locked="0" layoutInCell="1" allowOverlap="1">
                <wp:simplePos x="0" y="0"/>
                <wp:positionH relativeFrom="column">
                  <wp:posOffset>3055137</wp:posOffset>
                </wp:positionH>
                <wp:positionV relativeFrom="paragraph">
                  <wp:posOffset>125853</wp:posOffset>
                </wp:positionV>
                <wp:extent cx="0" cy="246067"/>
                <wp:effectExtent l="0" t="0" r="19050" b="20955"/>
                <wp:wrapNone/>
                <wp:docPr id="154" name="Прямая соединительная линия 154"/>
                <wp:cNvGraphicFramePr/>
                <a:graphic xmlns:a="http://schemas.openxmlformats.org/drawingml/2006/main">
                  <a:graphicData uri="http://schemas.microsoft.com/office/word/2010/wordprocessingShape">
                    <wps:wsp>
                      <wps:cNvCnPr/>
                      <wps:spPr>
                        <a:xfrm>
                          <a:off x="0" y="0"/>
                          <a:ext cx="0" cy="2460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54" o:spid="_x0000_s1026" style="position:absolute;z-index:251899904;visibility:visible;mso-wrap-style:square;mso-wrap-distance-left:9pt;mso-wrap-distance-top:0;mso-wrap-distance-right:9pt;mso-wrap-distance-bottom:0;mso-position-horizontal:absolute;mso-position-horizontal-relative:text;mso-position-vertical:absolute;mso-position-vertical-relative:text" from="240.55pt,9.9pt" to="240.5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" strokecolor="black [3040]"/>
            </w:pict>
          </mc:Fallback>
        </mc:AlternateContent>
      </w:r>
    </w:p>
    <w:p w:rsidR="001E41D4" w:rsidRDefault="001E41D4"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890688" behindDoc="0" locked="0" layoutInCell="1" allowOverlap="1" wp14:anchorId="53979C6E" wp14:editId="7A58FB47">
                <wp:simplePos x="0" y="0"/>
                <wp:positionH relativeFrom="column">
                  <wp:posOffset>67945</wp:posOffset>
                </wp:positionH>
                <wp:positionV relativeFrom="paragraph">
                  <wp:posOffset>67310</wp:posOffset>
                </wp:positionV>
                <wp:extent cx="5972810" cy="654685"/>
                <wp:effectExtent l="0" t="0" r="27940" b="12065"/>
                <wp:wrapNone/>
                <wp:docPr id="146" name="Скругленный прямоугольник 146"/>
                <wp:cNvGraphicFramePr/>
                <a:graphic xmlns:a="http://schemas.openxmlformats.org/drawingml/2006/main">
                  <a:graphicData uri="http://schemas.microsoft.com/office/word/2010/wordprocessingShape">
                    <wps:wsp>
                      <wps:cNvSpPr/>
                      <wps:spPr>
                        <a:xfrm>
                          <a:off x="0" y="0"/>
                          <a:ext cx="5972810" cy="65468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1E41D4">
                            <w:pPr>
                              <w:pStyle w:val="a5"/>
                              <w:spacing w:line="360" w:lineRule="auto"/>
                              <w:jc w:val="center"/>
                              <w:rPr>
                                <w:sz w:val="28"/>
                                <w:szCs w:val="28"/>
                              </w:rPr>
                            </w:pPr>
                            <w:r w:rsidRPr="001E41D4">
                              <w:rPr>
                                <w:rFonts w:eastAsia="Calibri"/>
                                <w:sz w:val="28"/>
                                <w:szCs w:val="28"/>
                                <w:bdr w:val="none" w:sz="0" w:space="0" w:color="auto" w:frame="1"/>
                                <w:shd w:val="clear" w:color="auto" w:fill="FFFFFF"/>
                                <w:lang w:eastAsia="uk-UA"/>
                              </w:rPr>
                              <w:t xml:space="preserve">сприяння здійсненню державно-приватного партнерства у сфері вищої </w:t>
                            </w:r>
                            <w:r>
                              <w:rPr>
                                <w:rFonts w:eastAsia="Calibri"/>
                                <w:sz w:val="28"/>
                                <w:szCs w:val="28"/>
                                <w:bdr w:val="none" w:sz="0" w:space="0" w:color="auto" w:frame="1"/>
                                <w:shd w:val="clear" w:color="auto" w:fill="FFFFFF"/>
                                <w:lang w:eastAsia="uk-UA"/>
                              </w:rPr>
                              <w:t xml:space="preserve">юридичної </w:t>
                            </w:r>
                            <w:r w:rsidRPr="001E41D4">
                              <w:rPr>
                                <w:rFonts w:eastAsia="Calibri"/>
                                <w:sz w:val="28"/>
                                <w:szCs w:val="28"/>
                                <w:bdr w:val="none" w:sz="0" w:space="0" w:color="auto" w:frame="1"/>
                                <w:shd w:val="clear" w:color="auto" w:fill="FFFFFF"/>
                                <w:lang w:eastAsia="uk-UA"/>
                              </w:rPr>
                              <w:t>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6" o:spid="_x0000_s1116" style="position:absolute;left:0;text-align:left;margin-left:5.35pt;margin-top:5.3pt;width:470.3pt;height:51.5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" fillcolor="white [3201]" strokecolor="black [3200]" strokeweight=".25pt">
                <v:textbox>
                  <w:txbxContent>
                    <w:p w:rsidR="00D0206D" w:rsidRPr="00EB17B9" w:rsidRDefault="00D0206D" w:rsidP="001E41D4">
                      <w:pPr>
                        <w:pStyle w:val="a5"/>
                        <w:spacing w:line="360" w:lineRule="auto"/>
                        <w:jc w:val="center"/>
                        <w:rPr>
                          <w:sz w:val="28"/>
                          <w:szCs w:val="28"/>
                        </w:rPr>
                      </w:pPr>
                      <w:r w:rsidRPr="001E41D4">
                        <w:rPr>
                          <w:rFonts w:eastAsia="Calibri"/>
                          <w:sz w:val="28"/>
                          <w:szCs w:val="28"/>
                          <w:bdr w:val="none" w:sz="0" w:space="0" w:color="auto" w:frame="1"/>
                          <w:shd w:val="clear" w:color="auto" w:fill="FFFFFF"/>
                          <w:lang w:eastAsia="uk-UA"/>
                        </w:rPr>
                        <w:t xml:space="preserve">сприяння здійсненню державно-приватного партнерства у сфері вищої </w:t>
                      </w:r>
                      <w:r>
                        <w:rPr>
                          <w:rFonts w:eastAsia="Calibri"/>
                          <w:sz w:val="28"/>
                          <w:szCs w:val="28"/>
                          <w:bdr w:val="none" w:sz="0" w:space="0" w:color="auto" w:frame="1"/>
                          <w:shd w:val="clear" w:color="auto" w:fill="FFFFFF"/>
                          <w:lang w:eastAsia="uk-UA"/>
                        </w:rPr>
                        <w:t xml:space="preserve">юридичної </w:t>
                      </w:r>
                      <w:r w:rsidRPr="001E41D4">
                        <w:rPr>
                          <w:rFonts w:eastAsia="Calibri"/>
                          <w:sz w:val="28"/>
                          <w:szCs w:val="28"/>
                          <w:bdr w:val="none" w:sz="0" w:space="0" w:color="auto" w:frame="1"/>
                          <w:shd w:val="clear" w:color="auto" w:fill="FFFFFF"/>
                          <w:lang w:eastAsia="uk-UA"/>
                        </w:rPr>
                        <w:t>освіти</w:t>
                      </w:r>
                    </w:p>
                  </w:txbxContent>
                </v:textbox>
              </v:roundrect>
            </w:pict>
          </mc:Fallback>
        </mc:AlternateContent>
      </w:r>
    </w:p>
    <w:p w:rsidR="001E41D4" w:rsidRDefault="001E41D4" w:rsidP="001C2342">
      <w:pPr>
        <w:pStyle w:val="a5"/>
        <w:spacing w:line="360" w:lineRule="auto"/>
        <w:jc w:val="both"/>
        <w:rPr>
          <w:sz w:val="28"/>
          <w:szCs w:val="28"/>
        </w:rPr>
      </w:pPr>
    </w:p>
    <w:p w:rsidR="001E41D4" w:rsidRDefault="001E41D4"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900928" behindDoc="0" locked="0" layoutInCell="1" allowOverlap="1">
                <wp:simplePos x="0" y="0"/>
                <wp:positionH relativeFrom="column">
                  <wp:posOffset>3055137</wp:posOffset>
                </wp:positionH>
                <wp:positionV relativeFrom="paragraph">
                  <wp:posOffset>106490</wp:posOffset>
                </wp:positionV>
                <wp:extent cx="0" cy="150533"/>
                <wp:effectExtent l="0" t="0" r="19050" b="20955"/>
                <wp:wrapNone/>
                <wp:docPr id="155" name="Прямая соединительная линия 155"/>
                <wp:cNvGraphicFramePr/>
                <a:graphic xmlns:a="http://schemas.openxmlformats.org/drawingml/2006/main">
                  <a:graphicData uri="http://schemas.microsoft.com/office/word/2010/wordprocessingShape">
                    <wps:wsp>
                      <wps:cNvCnPr/>
                      <wps:spPr>
                        <a:xfrm>
                          <a:off x="0" y="0"/>
                          <a:ext cx="0" cy="1505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55" o:spid="_x0000_s1026" style="position:absolute;z-index:251900928;visibility:visible;mso-wrap-style:square;mso-wrap-distance-left:9pt;mso-wrap-distance-top:0;mso-wrap-distance-right:9pt;mso-wrap-distance-bottom:0;mso-position-horizontal:absolute;mso-position-horizontal-relative:text;mso-position-vertical:absolute;mso-position-vertical-relative:text" from="240.55pt,8.4pt" to="240.5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" strokecolor="black [3040]"/>
            </w:pict>
          </mc:Fallback>
        </mc:AlternateContent>
      </w:r>
      <w:r>
        <w:rPr>
          <w:noProof/>
          <w:sz w:val="28"/>
          <w:szCs w:val="28"/>
          <w:lang w:val="ru-RU"/>
        </w:rPr>
        <mc:AlternateContent>
          <mc:Choice Requires="wps">
            <w:drawing>
              <wp:anchor distT="0" distB="0" distL="114300" distR="114300" simplePos="0" relativeHeight="251892736" behindDoc="0" locked="0" layoutInCell="1" allowOverlap="1" wp14:anchorId="13E64B26" wp14:editId="04DDB7B1">
                <wp:simplePos x="0" y="0"/>
                <wp:positionH relativeFrom="column">
                  <wp:posOffset>69850</wp:posOffset>
                </wp:positionH>
                <wp:positionV relativeFrom="paragraph">
                  <wp:posOffset>260985</wp:posOffset>
                </wp:positionV>
                <wp:extent cx="5972810" cy="654685"/>
                <wp:effectExtent l="0" t="0" r="27940" b="12065"/>
                <wp:wrapNone/>
                <wp:docPr id="147" name="Скругленный прямоугольник 147"/>
                <wp:cNvGraphicFramePr/>
                <a:graphic xmlns:a="http://schemas.openxmlformats.org/drawingml/2006/main">
                  <a:graphicData uri="http://schemas.microsoft.com/office/word/2010/wordprocessingShape">
                    <wps:wsp>
                      <wps:cNvSpPr/>
                      <wps:spPr>
                        <a:xfrm>
                          <a:off x="0" y="0"/>
                          <a:ext cx="5972810" cy="65468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1E41D4">
                            <w:pPr>
                              <w:pStyle w:val="a5"/>
                              <w:spacing w:line="360" w:lineRule="auto"/>
                              <w:jc w:val="center"/>
                              <w:rPr>
                                <w:sz w:val="28"/>
                                <w:szCs w:val="28"/>
                              </w:rPr>
                            </w:pPr>
                            <w:r>
                              <w:rPr>
                                <w:rFonts w:eastAsia="Calibri"/>
                                <w:sz w:val="28"/>
                                <w:szCs w:val="28"/>
                                <w:bdr w:val="none" w:sz="0" w:space="0" w:color="auto" w:frame="1"/>
                                <w:shd w:val="clear" w:color="auto" w:fill="FFFFFF"/>
                                <w:lang w:eastAsia="uk-UA"/>
                              </w:rPr>
                              <w:t>відкритість</w:t>
                            </w:r>
                            <w:r w:rsidRPr="001E41D4">
                              <w:rPr>
                                <w:rFonts w:eastAsia="Calibri"/>
                                <w:sz w:val="28"/>
                                <w:szCs w:val="28"/>
                                <w:bdr w:val="none" w:sz="0" w:space="0" w:color="auto" w:frame="1"/>
                                <w:shd w:val="clear" w:color="auto" w:fill="FFFFFF"/>
                                <w:lang w:eastAsia="uk-UA"/>
                              </w:rPr>
                              <w:t xml:space="preserve"> формування структури і обсягу освітньої та професійної підготовки фахівців з вищою </w:t>
                            </w:r>
                            <w:r>
                              <w:rPr>
                                <w:rFonts w:eastAsia="Calibri"/>
                                <w:sz w:val="28"/>
                                <w:szCs w:val="28"/>
                                <w:bdr w:val="none" w:sz="0" w:space="0" w:color="auto" w:frame="1"/>
                                <w:shd w:val="clear" w:color="auto" w:fill="FFFFFF"/>
                                <w:lang w:eastAsia="uk-UA"/>
                              </w:rPr>
                              <w:t xml:space="preserve">юридичної </w:t>
                            </w:r>
                            <w:r w:rsidRPr="001E41D4">
                              <w:rPr>
                                <w:rFonts w:eastAsia="Calibri"/>
                                <w:sz w:val="28"/>
                                <w:szCs w:val="28"/>
                                <w:bdr w:val="none" w:sz="0" w:space="0" w:color="auto" w:frame="1"/>
                                <w:shd w:val="clear" w:color="auto" w:fill="FFFFFF"/>
                                <w:lang w:eastAsia="uk-UA"/>
                              </w:rPr>
                              <w:t>освітою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7" o:spid="_x0000_s1117" style="position:absolute;left:0;text-align:left;margin-left:5.5pt;margin-top:20.55pt;width:470.3pt;height:51.5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" fillcolor="white [3201]" strokecolor="black [3200]" strokeweight=".25pt">
                <v:textbox>
                  <w:txbxContent>
                    <w:p w:rsidR="00D0206D" w:rsidRPr="00EB17B9" w:rsidRDefault="00D0206D" w:rsidP="001E41D4">
                      <w:pPr>
                        <w:pStyle w:val="a5"/>
                        <w:spacing w:line="360" w:lineRule="auto"/>
                        <w:jc w:val="center"/>
                        <w:rPr>
                          <w:sz w:val="28"/>
                          <w:szCs w:val="28"/>
                        </w:rPr>
                      </w:pPr>
                      <w:r>
                        <w:rPr>
                          <w:rFonts w:eastAsia="Calibri"/>
                          <w:sz w:val="28"/>
                          <w:szCs w:val="28"/>
                          <w:bdr w:val="none" w:sz="0" w:space="0" w:color="auto" w:frame="1"/>
                          <w:shd w:val="clear" w:color="auto" w:fill="FFFFFF"/>
                          <w:lang w:eastAsia="uk-UA"/>
                        </w:rPr>
                        <w:t>відкритість</w:t>
                      </w:r>
                      <w:r w:rsidRPr="001E41D4">
                        <w:rPr>
                          <w:rFonts w:eastAsia="Calibri"/>
                          <w:sz w:val="28"/>
                          <w:szCs w:val="28"/>
                          <w:bdr w:val="none" w:sz="0" w:space="0" w:color="auto" w:frame="1"/>
                          <w:shd w:val="clear" w:color="auto" w:fill="FFFFFF"/>
                          <w:lang w:eastAsia="uk-UA"/>
                        </w:rPr>
                        <w:t xml:space="preserve"> формування структури і обсягу освітньої та професійної підготовки фахівців з вищою </w:t>
                      </w:r>
                      <w:r>
                        <w:rPr>
                          <w:rFonts w:eastAsia="Calibri"/>
                          <w:sz w:val="28"/>
                          <w:szCs w:val="28"/>
                          <w:bdr w:val="none" w:sz="0" w:space="0" w:color="auto" w:frame="1"/>
                          <w:shd w:val="clear" w:color="auto" w:fill="FFFFFF"/>
                          <w:lang w:eastAsia="uk-UA"/>
                        </w:rPr>
                        <w:t xml:space="preserve">юридичної </w:t>
                      </w:r>
                      <w:r w:rsidRPr="001E41D4">
                        <w:rPr>
                          <w:rFonts w:eastAsia="Calibri"/>
                          <w:sz w:val="28"/>
                          <w:szCs w:val="28"/>
                          <w:bdr w:val="none" w:sz="0" w:space="0" w:color="auto" w:frame="1"/>
                          <w:shd w:val="clear" w:color="auto" w:fill="FFFFFF"/>
                          <w:lang w:eastAsia="uk-UA"/>
                        </w:rPr>
                        <w:t>освітою</w:t>
                      </w:r>
                    </w:p>
                  </w:txbxContent>
                </v:textbox>
              </v:roundrect>
            </w:pict>
          </mc:Fallback>
        </mc:AlternateContent>
      </w:r>
    </w:p>
    <w:p w:rsidR="001E41D4" w:rsidRDefault="001E41D4" w:rsidP="001C2342">
      <w:pPr>
        <w:pStyle w:val="a5"/>
        <w:spacing w:line="360" w:lineRule="auto"/>
        <w:jc w:val="both"/>
        <w:rPr>
          <w:sz w:val="28"/>
          <w:szCs w:val="28"/>
        </w:rPr>
      </w:pPr>
    </w:p>
    <w:p w:rsidR="001E41D4" w:rsidRDefault="001E41D4" w:rsidP="001C2342">
      <w:pPr>
        <w:pStyle w:val="a5"/>
        <w:spacing w:line="360" w:lineRule="auto"/>
        <w:jc w:val="both"/>
        <w:rPr>
          <w:sz w:val="28"/>
          <w:szCs w:val="28"/>
        </w:rPr>
      </w:pPr>
    </w:p>
    <w:p w:rsidR="001E41D4" w:rsidRDefault="001E41D4">
      <w:pPr>
        <w:rPr>
          <w:sz w:val="28"/>
          <w:szCs w:val="28"/>
        </w:rPr>
      </w:pPr>
      <w:r>
        <w:rPr>
          <w:sz w:val="28"/>
          <w:szCs w:val="28"/>
        </w:rPr>
        <w:br w:type="page"/>
      </w:r>
    </w:p>
    <w:p w:rsidR="001E41D4" w:rsidRDefault="001E41D4" w:rsidP="001C2342">
      <w:pPr>
        <w:pStyle w:val="a5"/>
        <w:spacing w:line="360" w:lineRule="auto"/>
        <w:jc w:val="both"/>
        <w:rPr>
          <w:sz w:val="28"/>
          <w:szCs w:val="28"/>
        </w:rPr>
      </w:pPr>
      <w:r>
        <w:rPr>
          <w:noProof/>
          <w:sz w:val="28"/>
          <w:szCs w:val="28"/>
          <w:lang w:val="ru-RU"/>
        </w:rPr>
        <w:lastRenderedPageBreak/>
        <mc:AlternateContent>
          <mc:Choice Requires="wps">
            <w:drawing>
              <wp:anchor distT="0" distB="0" distL="114300" distR="114300" simplePos="0" relativeHeight="251902976" behindDoc="0" locked="0" layoutInCell="1" allowOverlap="1" wp14:anchorId="47E72C0B" wp14:editId="0A918967">
                <wp:simplePos x="0" y="0"/>
                <wp:positionH relativeFrom="column">
                  <wp:posOffset>598540</wp:posOffset>
                </wp:positionH>
                <wp:positionV relativeFrom="paragraph">
                  <wp:posOffset>-46279</wp:posOffset>
                </wp:positionV>
                <wp:extent cx="4885898" cy="762000"/>
                <wp:effectExtent l="0" t="0" r="10160" b="19050"/>
                <wp:wrapNone/>
                <wp:docPr id="156" name="Скругленный прямоугольник 156"/>
                <wp:cNvGraphicFramePr/>
                <a:graphic xmlns:a="http://schemas.openxmlformats.org/drawingml/2006/main">
                  <a:graphicData uri="http://schemas.microsoft.com/office/word/2010/wordprocessingShape">
                    <wps:wsp>
                      <wps:cNvSpPr/>
                      <wps:spPr>
                        <a:xfrm>
                          <a:off x="0" y="0"/>
                          <a:ext cx="4885898" cy="7620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1E41D4">
                            <w:pPr>
                              <w:pStyle w:val="a5"/>
                              <w:spacing w:line="360" w:lineRule="auto"/>
                              <w:jc w:val="center"/>
                              <w:rPr>
                                <w:sz w:val="28"/>
                                <w:szCs w:val="28"/>
                              </w:rPr>
                            </w:pPr>
                            <w:r w:rsidRPr="001E41D4">
                              <w:rPr>
                                <w:rFonts w:eastAsia="Calibri"/>
                                <w:sz w:val="28"/>
                                <w:szCs w:val="28"/>
                                <w:bdr w:val="none" w:sz="0" w:space="0" w:color="auto" w:frame="1"/>
                                <w:shd w:val="clear" w:color="auto" w:fill="FFFFFF"/>
                                <w:lang w:eastAsia="uk-UA"/>
                              </w:rPr>
                              <w:t>Формування і реалізація державної політики у сфері вищ</w:t>
                            </w:r>
                            <w:r>
                              <w:rPr>
                                <w:rFonts w:eastAsia="Calibri"/>
                                <w:sz w:val="28"/>
                                <w:szCs w:val="28"/>
                                <w:bdr w:val="none" w:sz="0" w:space="0" w:color="auto" w:frame="1"/>
                                <w:shd w:val="clear" w:color="auto" w:fill="FFFFFF"/>
                                <w:lang w:eastAsia="uk-UA"/>
                              </w:rPr>
                              <w:t>ої юридичної освіти забезпечуються шляхом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56" o:spid="_x0000_s1118" style="position:absolute;left:0;text-align:left;margin-left:47.15pt;margin-top:-3.65pt;width:384.7pt;height:60pt;z-index:25190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" fillcolor="white [3201]" strokecolor="black [3200]" strokeweight=".25pt">
                <v:textbox>
                  <w:txbxContent>
                    <w:p w:rsidR="00D0206D" w:rsidRPr="00EB17B9" w:rsidRDefault="00D0206D" w:rsidP="001E41D4">
                      <w:pPr>
                        <w:pStyle w:val="a5"/>
                        <w:spacing w:line="360" w:lineRule="auto"/>
                        <w:jc w:val="center"/>
                        <w:rPr>
                          <w:sz w:val="28"/>
                          <w:szCs w:val="28"/>
                        </w:rPr>
                      </w:pPr>
                      <w:r w:rsidRPr="001E41D4">
                        <w:rPr>
                          <w:rFonts w:eastAsia="Calibri"/>
                          <w:sz w:val="28"/>
                          <w:szCs w:val="28"/>
                          <w:bdr w:val="none" w:sz="0" w:space="0" w:color="auto" w:frame="1"/>
                          <w:shd w:val="clear" w:color="auto" w:fill="FFFFFF"/>
                          <w:lang w:eastAsia="uk-UA"/>
                        </w:rPr>
                        <w:t>Формування і реалізація державної політики у сфері вищ</w:t>
                      </w:r>
                      <w:r>
                        <w:rPr>
                          <w:rFonts w:eastAsia="Calibri"/>
                          <w:sz w:val="28"/>
                          <w:szCs w:val="28"/>
                          <w:bdr w:val="none" w:sz="0" w:space="0" w:color="auto" w:frame="1"/>
                          <w:shd w:val="clear" w:color="auto" w:fill="FFFFFF"/>
                          <w:lang w:eastAsia="uk-UA"/>
                        </w:rPr>
                        <w:t>ої юридичної освіти забезпечуються шляхом</w:t>
                      </w:r>
                    </w:p>
                  </w:txbxContent>
                </v:textbox>
              </v:roundrect>
            </w:pict>
          </mc:Fallback>
        </mc:AlternateContent>
      </w:r>
    </w:p>
    <w:p w:rsidR="001E41D4" w:rsidRDefault="001E41D4" w:rsidP="001C2342">
      <w:pPr>
        <w:pStyle w:val="a5"/>
        <w:spacing w:line="360" w:lineRule="auto"/>
        <w:jc w:val="both"/>
        <w:rPr>
          <w:sz w:val="28"/>
          <w:szCs w:val="28"/>
        </w:rPr>
      </w:pPr>
    </w:p>
    <w:p w:rsidR="001E41D4" w:rsidRDefault="00486AB0"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922432" behindDoc="0" locked="0" layoutInCell="1" allowOverlap="1">
                <wp:simplePos x="0" y="0"/>
                <wp:positionH relativeFrom="column">
                  <wp:posOffset>3003134</wp:posOffset>
                </wp:positionH>
                <wp:positionV relativeFrom="paragraph">
                  <wp:posOffset>99957</wp:posOffset>
                </wp:positionV>
                <wp:extent cx="47297" cy="7625255"/>
                <wp:effectExtent l="0" t="0" r="29210" b="13970"/>
                <wp:wrapNone/>
                <wp:docPr id="166" name="Прямая соединительная линия 166"/>
                <wp:cNvGraphicFramePr/>
                <a:graphic xmlns:a="http://schemas.openxmlformats.org/drawingml/2006/main">
                  <a:graphicData uri="http://schemas.microsoft.com/office/word/2010/wordprocessingShape">
                    <wps:wsp>
                      <wps:cNvCnPr/>
                      <wps:spPr>
                        <a:xfrm>
                          <a:off x="0" y="0"/>
                          <a:ext cx="47297" cy="7625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66" o:spid="_x0000_s1026" style="position:absolute;z-index:251922432;visibility:visible;mso-wrap-style:square;mso-wrap-distance-left:9pt;mso-wrap-distance-top:0;mso-wrap-distance-right:9pt;mso-wrap-distance-bottom:0;mso-position-horizontal:absolute;mso-position-horizontal-relative:text;mso-position-vertical:absolute;mso-position-vertical-relative:text" from="236.45pt,7.85pt" to="240.15pt,6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" strokecolor="black [3040]"/>
            </w:pict>
          </mc:Fallback>
        </mc:AlternateContent>
      </w:r>
    </w:p>
    <w:p w:rsidR="001E41D4" w:rsidRDefault="00486AB0"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907072" behindDoc="0" locked="0" layoutInCell="1" allowOverlap="1" wp14:anchorId="6F4DEAF3" wp14:editId="1B3B6404">
                <wp:simplePos x="0" y="0"/>
                <wp:positionH relativeFrom="column">
                  <wp:posOffset>3355387</wp:posOffset>
                </wp:positionH>
                <wp:positionV relativeFrom="paragraph">
                  <wp:posOffset>98130</wp:posOffset>
                </wp:positionV>
                <wp:extent cx="2679065" cy="1433015"/>
                <wp:effectExtent l="0" t="0" r="26035" b="15240"/>
                <wp:wrapNone/>
                <wp:docPr id="158" name="Скругленный прямоугольник 158"/>
                <wp:cNvGraphicFramePr/>
                <a:graphic xmlns:a="http://schemas.openxmlformats.org/drawingml/2006/main">
                  <a:graphicData uri="http://schemas.microsoft.com/office/word/2010/wordprocessingShape">
                    <wps:wsp>
                      <wps:cNvSpPr/>
                      <wps:spPr>
                        <a:xfrm>
                          <a:off x="0" y="0"/>
                          <a:ext cx="2679065" cy="143301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486AB0">
                            <w:pPr>
                              <w:pStyle w:val="a5"/>
                              <w:spacing w:line="360" w:lineRule="auto"/>
                              <w:jc w:val="center"/>
                              <w:rPr>
                                <w:sz w:val="28"/>
                                <w:szCs w:val="28"/>
                              </w:rPr>
                            </w:pPr>
                            <w:r w:rsidRPr="00486AB0">
                              <w:rPr>
                                <w:rFonts w:eastAsia="Calibri"/>
                                <w:sz w:val="28"/>
                                <w:szCs w:val="28"/>
                                <w:bdr w:val="none" w:sz="0" w:space="0" w:color="auto" w:frame="1"/>
                                <w:shd w:val="clear" w:color="auto" w:fill="FFFFFF"/>
                                <w:lang w:eastAsia="uk-UA"/>
                              </w:rPr>
                              <w:t xml:space="preserve">збереження і розвитку системи вищої </w:t>
                            </w:r>
                            <w:r>
                              <w:rPr>
                                <w:rFonts w:eastAsia="Calibri"/>
                                <w:sz w:val="28"/>
                                <w:szCs w:val="28"/>
                                <w:bdr w:val="none" w:sz="0" w:space="0" w:color="auto" w:frame="1"/>
                                <w:shd w:val="clear" w:color="auto" w:fill="FFFFFF"/>
                                <w:lang w:eastAsia="uk-UA"/>
                              </w:rPr>
                              <w:t xml:space="preserve">юридичної </w:t>
                            </w:r>
                            <w:r w:rsidRPr="00486AB0">
                              <w:rPr>
                                <w:rFonts w:eastAsia="Calibri"/>
                                <w:sz w:val="28"/>
                                <w:szCs w:val="28"/>
                                <w:bdr w:val="none" w:sz="0" w:space="0" w:color="auto" w:frame="1"/>
                                <w:shd w:val="clear" w:color="auto" w:fill="FFFFFF"/>
                                <w:lang w:eastAsia="uk-UA"/>
                              </w:rPr>
                              <w:t xml:space="preserve">освіти та підвищення якості вищої </w:t>
                            </w:r>
                            <w:r>
                              <w:rPr>
                                <w:rFonts w:eastAsia="Calibri"/>
                                <w:sz w:val="28"/>
                                <w:szCs w:val="28"/>
                                <w:bdr w:val="none" w:sz="0" w:space="0" w:color="auto" w:frame="1"/>
                                <w:shd w:val="clear" w:color="auto" w:fill="FFFFFF"/>
                                <w:lang w:eastAsia="uk-UA"/>
                              </w:rPr>
                              <w:t xml:space="preserve">юридичної </w:t>
                            </w:r>
                            <w:r w:rsidRPr="00486AB0">
                              <w:rPr>
                                <w:rFonts w:eastAsia="Calibri"/>
                                <w:sz w:val="28"/>
                                <w:szCs w:val="28"/>
                                <w:bdr w:val="none" w:sz="0" w:space="0" w:color="auto" w:frame="1"/>
                                <w:shd w:val="clear" w:color="auto" w:fill="FFFFFF"/>
                                <w:lang w:eastAsia="uk-UA"/>
                              </w:rPr>
                              <w:t>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8" o:spid="_x0000_s1119" style="position:absolute;left:0;text-align:left;margin-left:264.2pt;margin-top:7.75pt;width:210.95pt;height:112.8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" fillcolor="white [3201]" strokecolor="black [3200]" strokeweight=".25pt">
                <v:textbox>
                  <w:txbxContent>
                    <w:p w:rsidR="00D0206D" w:rsidRPr="00EB17B9" w:rsidRDefault="00D0206D" w:rsidP="00486AB0">
                      <w:pPr>
                        <w:pStyle w:val="a5"/>
                        <w:spacing w:line="360" w:lineRule="auto"/>
                        <w:jc w:val="center"/>
                        <w:rPr>
                          <w:sz w:val="28"/>
                          <w:szCs w:val="28"/>
                        </w:rPr>
                      </w:pPr>
                      <w:r w:rsidRPr="00486AB0">
                        <w:rPr>
                          <w:rFonts w:eastAsia="Calibri"/>
                          <w:sz w:val="28"/>
                          <w:szCs w:val="28"/>
                          <w:bdr w:val="none" w:sz="0" w:space="0" w:color="auto" w:frame="1"/>
                          <w:shd w:val="clear" w:color="auto" w:fill="FFFFFF"/>
                          <w:lang w:eastAsia="uk-UA"/>
                        </w:rPr>
                        <w:t xml:space="preserve">збереження і розвитку системи вищої </w:t>
                      </w:r>
                      <w:r>
                        <w:rPr>
                          <w:rFonts w:eastAsia="Calibri"/>
                          <w:sz w:val="28"/>
                          <w:szCs w:val="28"/>
                          <w:bdr w:val="none" w:sz="0" w:space="0" w:color="auto" w:frame="1"/>
                          <w:shd w:val="clear" w:color="auto" w:fill="FFFFFF"/>
                          <w:lang w:eastAsia="uk-UA"/>
                        </w:rPr>
                        <w:t xml:space="preserve">юридичної </w:t>
                      </w:r>
                      <w:r w:rsidRPr="00486AB0">
                        <w:rPr>
                          <w:rFonts w:eastAsia="Calibri"/>
                          <w:sz w:val="28"/>
                          <w:szCs w:val="28"/>
                          <w:bdr w:val="none" w:sz="0" w:space="0" w:color="auto" w:frame="1"/>
                          <w:shd w:val="clear" w:color="auto" w:fill="FFFFFF"/>
                          <w:lang w:eastAsia="uk-UA"/>
                        </w:rPr>
                        <w:t xml:space="preserve">освіти та підвищення якості вищої </w:t>
                      </w:r>
                      <w:r>
                        <w:rPr>
                          <w:rFonts w:eastAsia="Calibri"/>
                          <w:sz w:val="28"/>
                          <w:szCs w:val="28"/>
                          <w:bdr w:val="none" w:sz="0" w:space="0" w:color="auto" w:frame="1"/>
                          <w:shd w:val="clear" w:color="auto" w:fill="FFFFFF"/>
                          <w:lang w:eastAsia="uk-UA"/>
                        </w:rPr>
                        <w:t xml:space="preserve">юридичної </w:t>
                      </w:r>
                      <w:r w:rsidRPr="00486AB0">
                        <w:rPr>
                          <w:rFonts w:eastAsia="Calibri"/>
                          <w:sz w:val="28"/>
                          <w:szCs w:val="28"/>
                          <w:bdr w:val="none" w:sz="0" w:space="0" w:color="auto" w:frame="1"/>
                          <w:shd w:val="clear" w:color="auto" w:fill="FFFFFF"/>
                          <w:lang w:eastAsia="uk-UA"/>
                        </w:rPr>
                        <w:t>освіти</w:t>
                      </w:r>
                    </w:p>
                  </w:txbxContent>
                </v:textbox>
              </v:roundrect>
            </w:pict>
          </mc:Fallback>
        </mc:AlternateContent>
      </w:r>
      <w:r>
        <w:rPr>
          <w:noProof/>
          <w:sz w:val="28"/>
          <w:szCs w:val="28"/>
          <w:lang w:val="ru-RU"/>
        </w:rPr>
        <mc:AlternateContent>
          <mc:Choice Requires="wps">
            <w:drawing>
              <wp:anchor distT="0" distB="0" distL="114300" distR="114300" simplePos="0" relativeHeight="251905024" behindDoc="0" locked="0" layoutInCell="1" allowOverlap="1" wp14:anchorId="5078AAF8" wp14:editId="4043CACE">
                <wp:simplePos x="0" y="0"/>
                <wp:positionH relativeFrom="column">
                  <wp:posOffset>25334</wp:posOffset>
                </wp:positionH>
                <wp:positionV relativeFrom="paragraph">
                  <wp:posOffset>84483</wp:posOffset>
                </wp:positionV>
                <wp:extent cx="2701925" cy="2047165"/>
                <wp:effectExtent l="0" t="0" r="22225" b="10795"/>
                <wp:wrapNone/>
                <wp:docPr id="157" name="Скругленный прямоугольник 157"/>
                <wp:cNvGraphicFramePr/>
                <a:graphic xmlns:a="http://schemas.openxmlformats.org/drawingml/2006/main">
                  <a:graphicData uri="http://schemas.microsoft.com/office/word/2010/wordprocessingShape">
                    <wps:wsp>
                      <wps:cNvSpPr/>
                      <wps:spPr>
                        <a:xfrm>
                          <a:off x="0" y="0"/>
                          <a:ext cx="2701925" cy="204716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486AB0">
                            <w:pPr>
                              <w:pStyle w:val="a5"/>
                              <w:spacing w:line="360" w:lineRule="auto"/>
                              <w:jc w:val="center"/>
                              <w:rPr>
                                <w:sz w:val="28"/>
                                <w:szCs w:val="28"/>
                              </w:rPr>
                            </w:pPr>
                            <w:r w:rsidRPr="00486AB0">
                              <w:rPr>
                                <w:rFonts w:eastAsia="Calibri"/>
                                <w:sz w:val="28"/>
                                <w:szCs w:val="28"/>
                                <w:bdr w:val="none" w:sz="0" w:space="0" w:color="auto" w:frame="1"/>
                                <w:shd w:val="clear" w:color="auto" w:fill="FFFFFF"/>
                                <w:lang w:eastAsia="uk-UA"/>
                              </w:rPr>
                              <w:t>гармонійної взаємодії нац</w:t>
                            </w:r>
                            <w:r>
                              <w:rPr>
                                <w:rFonts w:eastAsia="Calibri"/>
                                <w:sz w:val="28"/>
                                <w:szCs w:val="28"/>
                                <w:bdr w:val="none" w:sz="0" w:space="0" w:color="auto" w:frame="1"/>
                                <w:shd w:val="clear" w:color="auto" w:fill="FFFFFF"/>
                                <w:lang w:eastAsia="uk-UA"/>
                              </w:rPr>
                              <w:t xml:space="preserve">іональних систем освіти, науки </w:t>
                            </w:r>
                            <w:r w:rsidRPr="00486AB0">
                              <w:rPr>
                                <w:rFonts w:eastAsia="Calibri"/>
                                <w:sz w:val="28"/>
                                <w:szCs w:val="28"/>
                                <w:bdr w:val="none" w:sz="0" w:space="0" w:color="auto" w:frame="1"/>
                                <w:shd w:val="clear" w:color="auto" w:fill="FFFFFF"/>
                                <w:lang w:eastAsia="uk-UA"/>
                              </w:rPr>
                              <w:t>та держави з метою забезпечення стійкого соціально-економічного розвитку держави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7" o:spid="_x0000_s1120" style="position:absolute;left:0;text-align:left;margin-left:2pt;margin-top:6.65pt;width:212.75pt;height:161.2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" fillcolor="white [3201]" strokecolor="black [3200]" strokeweight=".25pt">
                <v:textbox>
                  <w:txbxContent>
                    <w:p w:rsidR="00D0206D" w:rsidRPr="00EB17B9" w:rsidRDefault="00D0206D" w:rsidP="00486AB0">
                      <w:pPr>
                        <w:pStyle w:val="a5"/>
                        <w:spacing w:line="360" w:lineRule="auto"/>
                        <w:jc w:val="center"/>
                        <w:rPr>
                          <w:sz w:val="28"/>
                          <w:szCs w:val="28"/>
                        </w:rPr>
                      </w:pPr>
                      <w:r w:rsidRPr="00486AB0">
                        <w:rPr>
                          <w:rFonts w:eastAsia="Calibri"/>
                          <w:sz w:val="28"/>
                          <w:szCs w:val="28"/>
                          <w:bdr w:val="none" w:sz="0" w:space="0" w:color="auto" w:frame="1"/>
                          <w:shd w:val="clear" w:color="auto" w:fill="FFFFFF"/>
                          <w:lang w:eastAsia="uk-UA"/>
                        </w:rPr>
                        <w:t>гармонійної взаємодії нац</w:t>
                      </w:r>
                      <w:r>
                        <w:rPr>
                          <w:rFonts w:eastAsia="Calibri"/>
                          <w:sz w:val="28"/>
                          <w:szCs w:val="28"/>
                          <w:bdr w:val="none" w:sz="0" w:space="0" w:color="auto" w:frame="1"/>
                          <w:shd w:val="clear" w:color="auto" w:fill="FFFFFF"/>
                          <w:lang w:eastAsia="uk-UA"/>
                        </w:rPr>
                        <w:t xml:space="preserve">іональних систем освіти, науки </w:t>
                      </w:r>
                      <w:r w:rsidRPr="00486AB0">
                        <w:rPr>
                          <w:rFonts w:eastAsia="Calibri"/>
                          <w:sz w:val="28"/>
                          <w:szCs w:val="28"/>
                          <w:bdr w:val="none" w:sz="0" w:space="0" w:color="auto" w:frame="1"/>
                          <w:shd w:val="clear" w:color="auto" w:fill="FFFFFF"/>
                          <w:lang w:eastAsia="uk-UA"/>
                        </w:rPr>
                        <w:t>та держави з метою забезпечення стійкого соціально-економічного розвитку держави</w:t>
                      </w:r>
                    </w:p>
                  </w:txbxContent>
                </v:textbox>
              </v:roundrect>
            </w:pict>
          </mc:Fallback>
        </mc:AlternateContent>
      </w:r>
    </w:p>
    <w:p w:rsidR="001E41D4" w:rsidRDefault="001E41D4" w:rsidP="001C2342">
      <w:pPr>
        <w:pStyle w:val="a5"/>
        <w:spacing w:line="360" w:lineRule="auto"/>
        <w:jc w:val="both"/>
        <w:rPr>
          <w:sz w:val="28"/>
          <w:szCs w:val="28"/>
        </w:rPr>
      </w:pPr>
    </w:p>
    <w:p w:rsidR="001E41D4" w:rsidRDefault="00486AB0"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926528" behindDoc="0" locked="0" layoutInCell="1" allowOverlap="1">
                <wp:simplePos x="0" y="0"/>
                <wp:positionH relativeFrom="column">
                  <wp:posOffset>2735120</wp:posOffset>
                </wp:positionH>
                <wp:positionV relativeFrom="paragraph">
                  <wp:posOffset>73222</wp:posOffset>
                </wp:positionV>
                <wp:extent cx="614855" cy="0"/>
                <wp:effectExtent l="0" t="0" r="13970" b="19050"/>
                <wp:wrapNone/>
                <wp:docPr id="170" name="Прямая соединительная линия 170"/>
                <wp:cNvGraphicFramePr/>
                <a:graphic xmlns:a="http://schemas.openxmlformats.org/drawingml/2006/main">
                  <a:graphicData uri="http://schemas.microsoft.com/office/word/2010/wordprocessingShape">
                    <wps:wsp>
                      <wps:cNvCnPr/>
                      <wps:spPr>
                        <a:xfrm>
                          <a:off x="0" y="0"/>
                          <a:ext cx="6148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70" o:spid="_x0000_s1026" style="position:absolute;z-index:251926528;visibility:visible;mso-wrap-style:square;mso-wrap-distance-left:9pt;mso-wrap-distance-top:0;mso-wrap-distance-right:9pt;mso-wrap-distance-bottom:0;mso-position-horizontal:absolute;mso-position-horizontal-relative:text;mso-position-vertical:absolute;mso-position-vertical-relative:text" from="215.35pt,5.75pt" to="263.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" strokecolor="black [3040]"/>
            </w:pict>
          </mc:Fallback>
        </mc:AlternateContent>
      </w:r>
    </w:p>
    <w:p w:rsidR="001E41D4" w:rsidRDefault="001E41D4" w:rsidP="001C2342">
      <w:pPr>
        <w:pStyle w:val="a5"/>
        <w:spacing w:line="360" w:lineRule="auto"/>
        <w:jc w:val="both"/>
        <w:rPr>
          <w:sz w:val="28"/>
          <w:szCs w:val="28"/>
        </w:rPr>
      </w:pPr>
    </w:p>
    <w:p w:rsidR="001E41D4" w:rsidRDefault="001E41D4" w:rsidP="001C2342">
      <w:pPr>
        <w:pStyle w:val="a5"/>
        <w:spacing w:line="360" w:lineRule="auto"/>
        <w:jc w:val="both"/>
        <w:rPr>
          <w:sz w:val="28"/>
          <w:szCs w:val="28"/>
        </w:rPr>
      </w:pPr>
    </w:p>
    <w:p w:rsidR="001E41D4" w:rsidRDefault="00486AB0"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911168" behindDoc="0" locked="0" layoutInCell="1" allowOverlap="1" wp14:anchorId="39B7AC04" wp14:editId="564EF0CA">
                <wp:simplePos x="0" y="0"/>
                <wp:positionH relativeFrom="column">
                  <wp:posOffset>3355387</wp:posOffset>
                </wp:positionH>
                <wp:positionV relativeFrom="paragraph">
                  <wp:posOffset>106804</wp:posOffset>
                </wp:positionV>
                <wp:extent cx="2679065" cy="1050878"/>
                <wp:effectExtent l="0" t="0" r="26035" b="16510"/>
                <wp:wrapNone/>
                <wp:docPr id="160" name="Скругленный прямоугольник 160"/>
                <wp:cNvGraphicFramePr/>
                <a:graphic xmlns:a="http://schemas.openxmlformats.org/drawingml/2006/main">
                  <a:graphicData uri="http://schemas.microsoft.com/office/word/2010/wordprocessingShape">
                    <wps:wsp>
                      <wps:cNvSpPr/>
                      <wps:spPr>
                        <a:xfrm>
                          <a:off x="0" y="0"/>
                          <a:ext cx="2679065" cy="1050878"/>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486AB0">
                            <w:pPr>
                              <w:pStyle w:val="a5"/>
                              <w:spacing w:line="360" w:lineRule="auto"/>
                              <w:jc w:val="center"/>
                              <w:rPr>
                                <w:sz w:val="28"/>
                                <w:szCs w:val="28"/>
                              </w:rPr>
                            </w:pPr>
                            <w:r w:rsidRPr="00486AB0">
                              <w:rPr>
                                <w:rFonts w:eastAsia="Calibri"/>
                                <w:sz w:val="28"/>
                                <w:szCs w:val="28"/>
                                <w:bdr w:val="none" w:sz="0" w:space="0" w:color="auto" w:frame="1"/>
                                <w:shd w:val="clear" w:color="auto" w:fill="FFFFFF"/>
                                <w:lang w:eastAsia="uk-UA"/>
                              </w:rPr>
                              <w:t xml:space="preserve">створення та забезпечення рівних умов доступу до вищої </w:t>
                            </w:r>
                            <w:r>
                              <w:rPr>
                                <w:rFonts w:eastAsia="Calibri"/>
                                <w:sz w:val="28"/>
                                <w:szCs w:val="28"/>
                                <w:bdr w:val="none" w:sz="0" w:space="0" w:color="auto" w:frame="1"/>
                                <w:shd w:val="clear" w:color="auto" w:fill="FFFFFF"/>
                                <w:lang w:eastAsia="uk-UA"/>
                              </w:rPr>
                              <w:t xml:space="preserve">юридичної </w:t>
                            </w:r>
                            <w:r w:rsidRPr="00486AB0">
                              <w:rPr>
                                <w:rFonts w:eastAsia="Calibri"/>
                                <w:sz w:val="28"/>
                                <w:szCs w:val="28"/>
                                <w:bdr w:val="none" w:sz="0" w:space="0" w:color="auto" w:frame="1"/>
                                <w:shd w:val="clear" w:color="auto" w:fill="FFFFFF"/>
                                <w:lang w:eastAsia="uk-UA"/>
                              </w:rPr>
                              <w:t>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0" o:spid="_x0000_s1121" style="position:absolute;left:0;text-align:left;margin-left:264.2pt;margin-top:8.4pt;width:210.95pt;height:82.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" fillcolor="white [3201]" strokecolor="black [3200]" strokeweight=".25pt">
                <v:textbox>
                  <w:txbxContent>
                    <w:p w:rsidR="00D0206D" w:rsidRPr="00EB17B9" w:rsidRDefault="00D0206D" w:rsidP="00486AB0">
                      <w:pPr>
                        <w:pStyle w:val="a5"/>
                        <w:spacing w:line="360" w:lineRule="auto"/>
                        <w:jc w:val="center"/>
                        <w:rPr>
                          <w:sz w:val="28"/>
                          <w:szCs w:val="28"/>
                        </w:rPr>
                      </w:pPr>
                      <w:r w:rsidRPr="00486AB0">
                        <w:rPr>
                          <w:rFonts w:eastAsia="Calibri"/>
                          <w:sz w:val="28"/>
                          <w:szCs w:val="28"/>
                          <w:bdr w:val="none" w:sz="0" w:space="0" w:color="auto" w:frame="1"/>
                          <w:shd w:val="clear" w:color="auto" w:fill="FFFFFF"/>
                          <w:lang w:eastAsia="uk-UA"/>
                        </w:rPr>
                        <w:t xml:space="preserve">створення та забезпечення рівних умов доступу до вищої </w:t>
                      </w:r>
                      <w:r>
                        <w:rPr>
                          <w:rFonts w:eastAsia="Calibri"/>
                          <w:sz w:val="28"/>
                          <w:szCs w:val="28"/>
                          <w:bdr w:val="none" w:sz="0" w:space="0" w:color="auto" w:frame="1"/>
                          <w:shd w:val="clear" w:color="auto" w:fill="FFFFFF"/>
                          <w:lang w:eastAsia="uk-UA"/>
                        </w:rPr>
                        <w:t xml:space="preserve">юридичної </w:t>
                      </w:r>
                      <w:r w:rsidRPr="00486AB0">
                        <w:rPr>
                          <w:rFonts w:eastAsia="Calibri"/>
                          <w:sz w:val="28"/>
                          <w:szCs w:val="28"/>
                          <w:bdr w:val="none" w:sz="0" w:space="0" w:color="auto" w:frame="1"/>
                          <w:shd w:val="clear" w:color="auto" w:fill="FFFFFF"/>
                          <w:lang w:eastAsia="uk-UA"/>
                        </w:rPr>
                        <w:t>освіти</w:t>
                      </w:r>
                    </w:p>
                  </w:txbxContent>
                </v:textbox>
              </v:roundrect>
            </w:pict>
          </mc:Fallback>
        </mc:AlternateContent>
      </w:r>
    </w:p>
    <w:p w:rsidR="001E41D4" w:rsidRDefault="00486AB0"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927552" behindDoc="0" locked="0" layoutInCell="1" allowOverlap="1">
                <wp:simplePos x="0" y="0"/>
                <wp:positionH relativeFrom="column">
                  <wp:posOffset>3003134</wp:posOffset>
                </wp:positionH>
                <wp:positionV relativeFrom="paragraph">
                  <wp:posOffset>202237</wp:posOffset>
                </wp:positionV>
                <wp:extent cx="347301" cy="0"/>
                <wp:effectExtent l="0" t="0" r="15240" b="19050"/>
                <wp:wrapNone/>
                <wp:docPr id="171" name="Прямая соединительная линия 171"/>
                <wp:cNvGraphicFramePr/>
                <a:graphic xmlns:a="http://schemas.openxmlformats.org/drawingml/2006/main">
                  <a:graphicData uri="http://schemas.microsoft.com/office/word/2010/wordprocessingShape">
                    <wps:wsp>
                      <wps:cNvCnPr/>
                      <wps:spPr>
                        <a:xfrm>
                          <a:off x="0" y="0"/>
                          <a:ext cx="3473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71" o:spid="_x0000_s1026" style="position:absolute;z-index:251927552;visibility:visible;mso-wrap-style:square;mso-wrap-distance-left:9pt;mso-wrap-distance-top:0;mso-wrap-distance-right:9pt;mso-wrap-distance-bottom:0;mso-position-horizontal:absolute;mso-position-horizontal-relative:text;mso-position-vertical:absolute;mso-position-vertical-relative:text" from="236.45pt,15.9pt" to="263.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" strokecolor="black [3040]"/>
            </w:pict>
          </mc:Fallback>
        </mc:AlternateContent>
      </w:r>
    </w:p>
    <w:p w:rsidR="001E41D4" w:rsidRDefault="00486AB0"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909120" behindDoc="0" locked="0" layoutInCell="1" allowOverlap="1" wp14:anchorId="2D785F55" wp14:editId="7DEE1392">
                <wp:simplePos x="0" y="0"/>
                <wp:positionH relativeFrom="column">
                  <wp:posOffset>25334</wp:posOffset>
                </wp:positionH>
                <wp:positionV relativeFrom="paragraph">
                  <wp:posOffset>230372</wp:posOffset>
                </wp:positionV>
                <wp:extent cx="2679065" cy="1378424"/>
                <wp:effectExtent l="0" t="0" r="26035" b="12700"/>
                <wp:wrapNone/>
                <wp:docPr id="159" name="Скругленный прямоугольник 159"/>
                <wp:cNvGraphicFramePr/>
                <a:graphic xmlns:a="http://schemas.openxmlformats.org/drawingml/2006/main">
                  <a:graphicData uri="http://schemas.microsoft.com/office/word/2010/wordprocessingShape">
                    <wps:wsp>
                      <wps:cNvSpPr/>
                      <wps:spPr>
                        <a:xfrm>
                          <a:off x="0" y="0"/>
                          <a:ext cx="2679065" cy="1378424"/>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486AB0">
                            <w:pPr>
                              <w:pStyle w:val="a5"/>
                              <w:spacing w:line="360" w:lineRule="auto"/>
                              <w:jc w:val="center"/>
                              <w:rPr>
                                <w:sz w:val="28"/>
                                <w:szCs w:val="28"/>
                              </w:rPr>
                            </w:pPr>
                            <w:r w:rsidRPr="00486AB0">
                              <w:rPr>
                                <w:rFonts w:eastAsia="Calibri"/>
                                <w:sz w:val="28"/>
                                <w:szCs w:val="28"/>
                                <w:bdr w:val="none" w:sz="0" w:space="0" w:color="auto" w:frame="1"/>
                                <w:shd w:val="clear" w:color="auto" w:fill="FFFFFF"/>
                                <w:lang w:eastAsia="uk-UA"/>
                              </w:rPr>
                              <w:t xml:space="preserve">розширення можливостей для здобуття вищої </w:t>
                            </w:r>
                            <w:r>
                              <w:rPr>
                                <w:rFonts w:eastAsia="Calibri"/>
                                <w:sz w:val="28"/>
                                <w:szCs w:val="28"/>
                                <w:bdr w:val="none" w:sz="0" w:space="0" w:color="auto" w:frame="1"/>
                                <w:shd w:val="clear" w:color="auto" w:fill="FFFFFF"/>
                                <w:lang w:eastAsia="uk-UA"/>
                              </w:rPr>
                              <w:t xml:space="preserve">юридичної </w:t>
                            </w:r>
                            <w:r w:rsidRPr="00486AB0">
                              <w:rPr>
                                <w:rFonts w:eastAsia="Calibri"/>
                                <w:sz w:val="28"/>
                                <w:szCs w:val="28"/>
                                <w:bdr w:val="none" w:sz="0" w:space="0" w:color="auto" w:frame="1"/>
                                <w:shd w:val="clear" w:color="auto" w:fill="FFFFFF"/>
                                <w:lang w:eastAsia="uk-UA"/>
                              </w:rPr>
                              <w:t xml:space="preserve">освіти та </w:t>
                            </w:r>
                            <w:r>
                              <w:rPr>
                                <w:rFonts w:eastAsia="Calibri"/>
                                <w:sz w:val="28"/>
                                <w:szCs w:val="28"/>
                                <w:bdr w:val="none" w:sz="0" w:space="0" w:color="auto" w:frame="1"/>
                                <w:shd w:val="clear" w:color="auto" w:fill="FFFFFF"/>
                                <w:lang w:eastAsia="uk-UA"/>
                              </w:rPr>
                              <w:t xml:space="preserve">правової </w:t>
                            </w:r>
                            <w:r w:rsidRPr="00486AB0">
                              <w:rPr>
                                <w:rFonts w:eastAsia="Calibri"/>
                                <w:sz w:val="28"/>
                                <w:szCs w:val="28"/>
                                <w:bdr w:val="none" w:sz="0" w:space="0" w:color="auto" w:frame="1"/>
                                <w:shd w:val="clear" w:color="auto" w:fill="FFFFFF"/>
                                <w:lang w:eastAsia="uk-UA"/>
                              </w:rPr>
                              <w:t>освіти протягом життя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9" o:spid="_x0000_s1122" style="position:absolute;left:0;text-align:left;margin-left:2pt;margin-top:18.15pt;width:210.95pt;height:108.5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" fillcolor="white [3201]" strokecolor="black [3200]" strokeweight=".25pt">
                <v:textbox>
                  <w:txbxContent>
                    <w:p w:rsidR="00D0206D" w:rsidRPr="00EB17B9" w:rsidRDefault="00D0206D" w:rsidP="00486AB0">
                      <w:pPr>
                        <w:pStyle w:val="a5"/>
                        <w:spacing w:line="360" w:lineRule="auto"/>
                        <w:jc w:val="center"/>
                        <w:rPr>
                          <w:sz w:val="28"/>
                          <w:szCs w:val="28"/>
                        </w:rPr>
                      </w:pPr>
                      <w:r w:rsidRPr="00486AB0">
                        <w:rPr>
                          <w:rFonts w:eastAsia="Calibri"/>
                          <w:sz w:val="28"/>
                          <w:szCs w:val="28"/>
                          <w:bdr w:val="none" w:sz="0" w:space="0" w:color="auto" w:frame="1"/>
                          <w:shd w:val="clear" w:color="auto" w:fill="FFFFFF"/>
                          <w:lang w:eastAsia="uk-UA"/>
                        </w:rPr>
                        <w:t xml:space="preserve">розширення можливостей для здобуття вищої </w:t>
                      </w:r>
                      <w:r>
                        <w:rPr>
                          <w:rFonts w:eastAsia="Calibri"/>
                          <w:sz w:val="28"/>
                          <w:szCs w:val="28"/>
                          <w:bdr w:val="none" w:sz="0" w:space="0" w:color="auto" w:frame="1"/>
                          <w:shd w:val="clear" w:color="auto" w:fill="FFFFFF"/>
                          <w:lang w:eastAsia="uk-UA"/>
                        </w:rPr>
                        <w:t xml:space="preserve">юридичної </w:t>
                      </w:r>
                      <w:r w:rsidRPr="00486AB0">
                        <w:rPr>
                          <w:rFonts w:eastAsia="Calibri"/>
                          <w:sz w:val="28"/>
                          <w:szCs w:val="28"/>
                          <w:bdr w:val="none" w:sz="0" w:space="0" w:color="auto" w:frame="1"/>
                          <w:shd w:val="clear" w:color="auto" w:fill="FFFFFF"/>
                          <w:lang w:eastAsia="uk-UA"/>
                        </w:rPr>
                        <w:t xml:space="preserve">освіти та </w:t>
                      </w:r>
                      <w:r>
                        <w:rPr>
                          <w:rFonts w:eastAsia="Calibri"/>
                          <w:sz w:val="28"/>
                          <w:szCs w:val="28"/>
                          <w:bdr w:val="none" w:sz="0" w:space="0" w:color="auto" w:frame="1"/>
                          <w:shd w:val="clear" w:color="auto" w:fill="FFFFFF"/>
                          <w:lang w:eastAsia="uk-UA"/>
                        </w:rPr>
                        <w:t xml:space="preserve">правової </w:t>
                      </w:r>
                      <w:r w:rsidRPr="00486AB0">
                        <w:rPr>
                          <w:rFonts w:eastAsia="Calibri"/>
                          <w:sz w:val="28"/>
                          <w:szCs w:val="28"/>
                          <w:bdr w:val="none" w:sz="0" w:space="0" w:color="auto" w:frame="1"/>
                          <w:shd w:val="clear" w:color="auto" w:fill="FFFFFF"/>
                          <w:lang w:eastAsia="uk-UA"/>
                        </w:rPr>
                        <w:t>освіти протягом життя</w:t>
                      </w:r>
                    </w:p>
                  </w:txbxContent>
                </v:textbox>
              </v:roundrect>
            </w:pict>
          </mc:Fallback>
        </mc:AlternateContent>
      </w:r>
    </w:p>
    <w:p w:rsidR="001E41D4" w:rsidRDefault="001E41D4" w:rsidP="001C2342">
      <w:pPr>
        <w:pStyle w:val="a5"/>
        <w:spacing w:line="360" w:lineRule="auto"/>
        <w:jc w:val="both"/>
        <w:rPr>
          <w:sz w:val="28"/>
          <w:szCs w:val="28"/>
        </w:rPr>
      </w:pPr>
    </w:p>
    <w:p w:rsidR="001E41D4" w:rsidRDefault="00486AB0"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913216" behindDoc="0" locked="0" layoutInCell="1" allowOverlap="1" wp14:anchorId="3171C41F" wp14:editId="747DAB4E">
                <wp:simplePos x="0" y="0"/>
                <wp:positionH relativeFrom="column">
                  <wp:posOffset>3355387</wp:posOffset>
                </wp:positionH>
                <wp:positionV relativeFrom="paragraph">
                  <wp:posOffset>177156</wp:posOffset>
                </wp:positionV>
                <wp:extent cx="2679065" cy="1433014"/>
                <wp:effectExtent l="0" t="0" r="26035" b="15240"/>
                <wp:wrapNone/>
                <wp:docPr id="161" name="Скругленный прямоугольник 161"/>
                <wp:cNvGraphicFramePr/>
                <a:graphic xmlns:a="http://schemas.openxmlformats.org/drawingml/2006/main">
                  <a:graphicData uri="http://schemas.microsoft.com/office/word/2010/wordprocessingShape">
                    <wps:wsp>
                      <wps:cNvSpPr/>
                      <wps:spPr>
                        <a:xfrm>
                          <a:off x="0" y="0"/>
                          <a:ext cx="2679065" cy="1433014"/>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486AB0">
                            <w:pPr>
                              <w:pStyle w:val="a5"/>
                              <w:spacing w:line="360" w:lineRule="auto"/>
                              <w:jc w:val="center"/>
                              <w:rPr>
                                <w:sz w:val="28"/>
                                <w:szCs w:val="28"/>
                              </w:rPr>
                            </w:pPr>
                            <w:r>
                              <w:rPr>
                                <w:rFonts w:eastAsia="Calibri"/>
                                <w:sz w:val="28"/>
                                <w:szCs w:val="28"/>
                                <w:bdr w:val="none" w:sz="0" w:space="0" w:color="auto" w:frame="1"/>
                                <w:shd w:val="clear" w:color="auto" w:fill="FFFFFF"/>
                                <w:lang w:eastAsia="uk-UA"/>
                              </w:rPr>
                              <w:t>розвиток</w:t>
                            </w:r>
                            <w:r w:rsidRPr="00486AB0">
                              <w:rPr>
                                <w:rFonts w:eastAsia="Calibri"/>
                                <w:sz w:val="28"/>
                                <w:szCs w:val="28"/>
                                <w:bdr w:val="none" w:sz="0" w:space="0" w:color="auto" w:frame="1"/>
                                <w:shd w:val="clear" w:color="auto" w:fill="FFFFFF"/>
                                <w:lang w:eastAsia="uk-UA"/>
                              </w:rPr>
                              <w:t xml:space="preserve"> автономії закладів вищої </w:t>
                            </w:r>
                            <w:r>
                              <w:rPr>
                                <w:rFonts w:eastAsia="Calibri"/>
                                <w:sz w:val="28"/>
                                <w:szCs w:val="28"/>
                                <w:bdr w:val="none" w:sz="0" w:space="0" w:color="auto" w:frame="1"/>
                                <w:shd w:val="clear" w:color="auto" w:fill="FFFFFF"/>
                                <w:lang w:eastAsia="uk-UA"/>
                              </w:rPr>
                              <w:t xml:space="preserve">юридичної </w:t>
                            </w:r>
                            <w:r w:rsidRPr="00486AB0">
                              <w:rPr>
                                <w:rFonts w:eastAsia="Calibri"/>
                                <w:sz w:val="28"/>
                                <w:szCs w:val="28"/>
                                <w:bdr w:val="none" w:sz="0" w:space="0" w:color="auto" w:frame="1"/>
                                <w:shd w:val="clear" w:color="auto" w:fill="FFFFFF"/>
                                <w:lang w:eastAsia="uk-UA"/>
                              </w:rPr>
                              <w:t>освіти та академічної свободи учасників освітнього процесу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1" o:spid="_x0000_s1123" style="position:absolute;left:0;text-align:left;margin-left:264.2pt;margin-top:13.95pt;width:210.95pt;height:112.8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" fillcolor="white [3201]" strokecolor="black [3200]" strokeweight=".25pt">
                <v:textbox>
                  <w:txbxContent>
                    <w:p w:rsidR="00D0206D" w:rsidRPr="00EB17B9" w:rsidRDefault="00D0206D" w:rsidP="00486AB0">
                      <w:pPr>
                        <w:pStyle w:val="a5"/>
                        <w:spacing w:line="360" w:lineRule="auto"/>
                        <w:jc w:val="center"/>
                        <w:rPr>
                          <w:sz w:val="28"/>
                          <w:szCs w:val="28"/>
                        </w:rPr>
                      </w:pPr>
                      <w:r>
                        <w:rPr>
                          <w:rFonts w:eastAsia="Calibri"/>
                          <w:sz w:val="28"/>
                          <w:szCs w:val="28"/>
                          <w:bdr w:val="none" w:sz="0" w:space="0" w:color="auto" w:frame="1"/>
                          <w:shd w:val="clear" w:color="auto" w:fill="FFFFFF"/>
                          <w:lang w:eastAsia="uk-UA"/>
                        </w:rPr>
                        <w:t>розвиток</w:t>
                      </w:r>
                      <w:r w:rsidRPr="00486AB0">
                        <w:rPr>
                          <w:rFonts w:eastAsia="Calibri"/>
                          <w:sz w:val="28"/>
                          <w:szCs w:val="28"/>
                          <w:bdr w:val="none" w:sz="0" w:space="0" w:color="auto" w:frame="1"/>
                          <w:shd w:val="clear" w:color="auto" w:fill="FFFFFF"/>
                          <w:lang w:eastAsia="uk-UA"/>
                        </w:rPr>
                        <w:t xml:space="preserve"> автономії закладів вищої </w:t>
                      </w:r>
                      <w:r>
                        <w:rPr>
                          <w:rFonts w:eastAsia="Calibri"/>
                          <w:sz w:val="28"/>
                          <w:szCs w:val="28"/>
                          <w:bdr w:val="none" w:sz="0" w:space="0" w:color="auto" w:frame="1"/>
                          <w:shd w:val="clear" w:color="auto" w:fill="FFFFFF"/>
                          <w:lang w:eastAsia="uk-UA"/>
                        </w:rPr>
                        <w:t xml:space="preserve">юридичної </w:t>
                      </w:r>
                      <w:r w:rsidRPr="00486AB0">
                        <w:rPr>
                          <w:rFonts w:eastAsia="Calibri"/>
                          <w:sz w:val="28"/>
                          <w:szCs w:val="28"/>
                          <w:bdr w:val="none" w:sz="0" w:space="0" w:color="auto" w:frame="1"/>
                          <w:shd w:val="clear" w:color="auto" w:fill="FFFFFF"/>
                          <w:lang w:eastAsia="uk-UA"/>
                        </w:rPr>
                        <w:t>освіти та академічної свободи учасників освітнього процесу</w:t>
                      </w:r>
                    </w:p>
                  </w:txbxContent>
                </v:textbox>
              </v:roundrect>
            </w:pict>
          </mc:Fallback>
        </mc:AlternateContent>
      </w:r>
    </w:p>
    <w:p w:rsidR="001E41D4" w:rsidRDefault="00486AB0"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925504" behindDoc="0" locked="0" layoutInCell="1" allowOverlap="1">
                <wp:simplePos x="0" y="0"/>
                <wp:positionH relativeFrom="column">
                  <wp:posOffset>2735120</wp:posOffset>
                </wp:positionH>
                <wp:positionV relativeFrom="paragraph">
                  <wp:posOffset>48107</wp:posOffset>
                </wp:positionV>
                <wp:extent cx="615315" cy="15765"/>
                <wp:effectExtent l="0" t="0" r="13335" b="22860"/>
                <wp:wrapNone/>
                <wp:docPr id="169" name="Прямая соединительная линия 169"/>
                <wp:cNvGraphicFramePr/>
                <a:graphic xmlns:a="http://schemas.openxmlformats.org/drawingml/2006/main">
                  <a:graphicData uri="http://schemas.microsoft.com/office/word/2010/wordprocessingShape">
                    <wps:wsp>
                      <wps:cNvCnPr/>
                      <wps:spPr>
                        <a:xfrm flipV="1">
                          <a:off x="0" y="0"/>
                          <a:ext cx="615315" cy="157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69" o:spid="_x0000_s1026" style="position:absolute;flip:y;z-index:251925504;visibility:visible;mso-wrap-style:square;mso-wrap-distance-left:9pt;mso-wrap-distance-top:0;mso-wrap-distance-right:9pt;mso-wrap-distance-bottom:0;mso-position-horizontal:absolute;mso-position-horizontal-relative:text;mso-position-vertical:absolute;mso-position-vertical-relative:text" from="215.35pt,3.8pt" to="263.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" strokecolor="black [3040]"/>
            </w:pict>
          </mc:Fallback>
        </mc:AlternateContent>
      </w:r>
    </w:p>
    <w:p w:rsidR="001E41D4" w:rsidRDefault="001E41D4" w:rsidP="001C2342">
      <w:pPr>
        <w:pStyle w:val="a5"/>
        <w:spacing w:line="360" w:lineRule="auto"/>
        <w:jc w:val="both"/>
        <w:rPr>
          <w:sz w:val="28"/>
          <w:szCs w:val="28"/>
        </w:rPr>
      </w:pPr>
    </w:p>
    <w:p w:rsidR="001E41D4" w:rsidRDefault="001E41D4" w:rsidP="001C2342">
      <w:pPr>
        <w:pStyle w:val="a5"/>
        <w:spacing w:line="360" w:lineRule="auto"/>
        <w:jc w:val="both"/>
        <w:rPr>
          <w:sz w:val="28"/>
          <w:szCs w:val="28"/>
        </w:rPr>
      </w:pPr>
    </w:p>
    <w:p w:rsidR="001E41D4" w:rsidRDefault="00486AB0"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915264" behindDoc="0" locked="0" layoutInCell="1" allowOverlap="1" wp14:anchorId="1421CB92" wp14:editId="6F8B59A8">
                <wp:simplePos x="0" y="0"/>
                <wp:positionH relativeFrom="column">
                  <wp:posOffset>52629</wp:posOffset>
                </wp:positionH>
                <wp:positionV relativeFrom="paragraph">
                  <wp:posOffset>55804</wp:posOffset>
                </wp:positionV>
                <wp:extent cx="2679065" cy="2756848"/>
                <wp:effectExtent l="0" t="0" r="26035" b="24765"/>
                <wp:wrapNone/>
                <wp:docPr id="162" name="Скругленный прямоугольник 162"/>
                <wp:cNvGraphicFramePr/>
                <a:graphic xmlns:a="http://schemas.openxmlformats.org/drawingml/2006/main">
                  <a:graphicData uri="http://schemas.microsoft.com/office/word/2010/wordprocessingShape">
                    <wps:wsp>
                      <wps:cNvSpPr/>
                      <wps:spPr>
                        <a:xfrm>
                          <a:off x="0" y="0"/>
                          <a:ext cx="2679065" cy="2756848"/>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486AB0">
                            <w:pPr>
                              <w:pStyle w:val="a5"/>
                              <w:spacing w:line="360" w:lineRule="auto"/>
                              <w:jc w:val="center"/>
                              <w:rPr>
                                <w:sz w:val="28"/>
                                <w:szCs w:val="28"/>
                              </w:rPr>
                            </w:pPr>
                            <w:r w:rsidRPr="00486AB0">
                              <w:rPr>
                                <w:rFonts w:eastAsia="Calibri"/>
                                <w:sz w:val="28"/>
                                <w:szCs w:val="28"/>
                                <w:bdr w:val="none" w:sz="0" w:space="0" w:color="auto" w:frame="1"/>
                                <w:shd w:val="clear" w:color="auto" w:fill="FFFFFF"/>
                                <w:lang w:eastAsia="uk-UA"/>
                              </w:rPr>
                              <w:t xml:space="preserve">визначення збалансованої структури та обсягу підготовки фахівців з вищою </w:t>
                            </w:r>
                            <w:r>
                              <w:rPr>
                                <w:rFonts w:eastAsia="Calibri"/>
                                <w:sz w:val="28"/>
                                <w:szCs w:val="28"/>
                                <w:bdr w:val="none" w:sz="0" w:space="0" w:color="auto" w:frame="1"/>
                                <w:shd w:val="clear" w:color="auto" w:fill="FFFFFF"/>
                                <w:lang w:eastAsia="uk-UA"/>
                              </w:rPr>
                              <w:t xml:space="preserve"> юридичною </w:t>
                            </w:r>
                            <w:r w:rsidRPr="00486AB0">
                              <w:rPr>
                                <w:rFonts w:eastAsia="Calibri"/>
                                <w:sz w:val="28"/>
                                <w:szCs w:val="28"/>
                                <w:bdr w:val="none" w:sz="0" w:space="0" w:color="auto" w:frame="1"/>
                                <w:shd w:val="clear" w:color="auto" w:fill="FFFFFF"/>
                                <w:lang w:eastAsia="uk-UA"/>
                              </w:rPr>
                              <w:t>освітою з урахуванням потреб особи, інтересів держави, територіальних громад і роботодавців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2" o:spid="_x0000_s1124" style="position:absolute;left:0;text-align:left;margin-left:4.15pt;margin-top:4.4pt;width:210.95pt;height:217.0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" fillcolor="white [3201]" strokecolor="black [3200]" strokeweight=".25pt">
                <v:textbox>
                  <w:txbxContent>
                    <w:p w:rsidR="00D0206D" w:rsidRPr="00EB17B9" w:rsidRDefault="00D0206D" w:rsidP="00486AB0">
                      <w:pPr>
                        <w:pStyle w:val="a5"/>
                        <w:spacing w:line="360" w:lineRule="auto"/>
                        <w:jc w:val="center"/>
                        <w:rPr>
                          <w:sz w:val="28"/>
                          <w:szCs w:val="28"/>
                        </w:rPr>
                      </w:pPr>
                      <w:r w:rsidRPr="00486AB0">
                        <w:rPr>
                          <w:rFonts w:eastAsia="Calibri"/>
                          <w:sz w:val="28"/>
                          <w:szCs w:val="28"/>
                          <w:bdr w:val="none" w:sz="0" w:space="0" w:color="auto" w:frame="1"/>
                          <w:shd w:val="clear" w:color="auto" w:fill="FFFFFF"/>
                          <w:lang w:eastAsia="uk-UA"/>
                        </w:rPr>
                        <w:t xml:space="preserve">визначення збалансованої структури та обсягу підготовки фахівців з вищою </w:t>
                      </w:r>
                      <w:r>
                        <w:rPr>
                          <w:rFonts w:eastAsia="Calibri"/>
                          <w:sz w:val="28"/>
                          <w:szCs w:val="28"/>
                          <w:bdr w:val="none" w:sz="0" w:space="0" w:color="auto" w:frame="1"/>
                          <w:shd w:val="clear" w:color="auto" w:fill="FFFFFF"/>
                          <w:lang w:eastAsia="uk-UA"/>
                        </w:rPr>
                        <w:t xml:space="preserve"> юридичною </w:t>
                      </w:r>
                      <w:r w:rsidRPr="00486AB0">
                        <w:rPr>
                          <w:rFonts w:eastAsia="Calibri"/>
                          <w:sz w:val="28"/>
                          <w:szCs w:val="28"/>
                          <w:bdr w:val="none" w:sz="0" w:space="0" w:color="auto" w:frame="1"/>
                          <w:shd w:val="clear" w:color="auto" w:fill="FFFFFF"/>
                          <w:lang w:eastAsia="uk-UA"/>
                        </w:rPr>
                        <w:t>освітою з урахуванням потреб особи, інтересів держави, територіальних громад і роботодавців</w:t>
                      </w:r>
                    </w:p>
                  </w:txbxContent>
                </v:textbox>
              </v:roundrect>
            </w:pict>
          </mc:Fallback>
        </mc:AlternateContent>
      </w:r>
    </w:p>
    <w:p w:rsidR="001E41D4" w:rsidRDefault="00486AB0"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917312" behindDoc="0" locked="0" layoutInCell="1" allowOverlap="1" wp14:anchorId="4FFB7605" wp14:editId="7CEB7E8C">
                <wp:simplePos x="0" y="0"/>
                <wp:positionH relativeFrom="column">
                  <wp:posOffset>3355387</wp:posOffset>
                </wp:positionH>
                <wp:positionV relativeFrom="paragraph">
                  <wp:posOffset>281362</wp:posOffset>
                </wp:positionV>
                <wp:extent cx="2679065" cy="2060812"/>
                <wp:effectExtent l="0" t="0" r="26035" b="15875"/>
                <wp:wrapNone/>
                <wp:docPr id="163" name="Скругленный прямоугольник 163"/>
                <wp:cNvGraphicFramePr/>
                <a:graphic xmlns:a="http://schemas.openxmlformats.org/drawingml/2006/main">
                  <a:graphicData uri="http://schemas.microsoft.com/office/word/2010/wordprocessingShape">
                    <wps:wsp>
                      <wps:cNvSpPr/>
                      <wps:spPr>
                        <a:xfrm>
                          <a:off x="0" y="0"/>
                          <a:ext cx="2679065" cy="2060812"/>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486AB0">
                            <w:pPr>
                              <w:pStyle w:val="a5"/>
                              <w:spacing w:line="360" w:lineRule="auto"/>
                              <w:jc w:val="center"/>
                              <w:rPr>
                                <w:sz w:val="28"/>
                                <w:szCs w:val="28"/>
                              </w:rPr>
                            </w:pPr>
                            <w:r w:rsidRPr="00486AB0">
                              <w:rPr>
                                <w:rFonts w:eastAsia="Calibri"/>
                                <w:sz w:val="28"/>
                                <w:szCs w:val="28"/>
                                <w:bdr w:val="none" w:sz="0" w:space="0" w:color="auto" w:frame="1"/>
                                <w:shd w:val="clear" w:color="auto" w:fill="FFFFFF"/>
                                <w:lang w:eastAsia="uk-UA"/>
                              </w:rPr>
                              <w:t xml:space="preserve">забезпечення розвитку наукової, науково-технічної, та інноваційної діяльності закладів вищої </w:t>
                            </w:r>
                            <w:r>
                              <w:rPr>
                                <w:rFonts w:eastAsia="Calibri"/>
                                <w:sz w:val="28"/>
                                <w:szCs w:val="28"/>
                                <w:bdr w:val="none" w:sz="0" w:space="0" w:color="auto" w:frame="1"/>
                                <w:shd w:val="clear" w:color="auto" w:fill="FFFFFF"/>
                                <w:lang w:eastAsia="uk-UA"/>
                              </w:rPr>
                              <w:t xml:space="preserve">юридичної </w:t>
                            </w:r>
                            <w:r w:rsidRPr="00486AB0">
                              <w:rPr>
                                <w:rFonts w:eastAsia="Calibri"/>
                                <w:sz w:val="28"/>
                                <w:szCs w:val="28"/>
                                <w:bdr w:val="none" w:sz="0" w:space="0" w:color="auto" w:frame="1"/>
                                <w:shd w:val="clear" w:color="auto" w:fill="FFFFFF"/>
                                <w:lang w:eastAsia="uk-UA"/>
                              </w:rPr>
                              <w:t>освіти та їх інтеграції з виробництвом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3" o:spid="_x0000_s1125" style="position:absolute;left:0;text-align:left;margin-left:264.2pt;margin-top:22.15pt;width:210.95pt;height:162.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" fillcolor="white [3201]" strokecolor="black [3200]" strokeweight=".25pt">
                <v:textbox>
                  <w:txbxContent>
                    <w:p w:rsidR="00D0206D" w:rsidRPr="00EB17B9" w:rsidRDefault="00D0206D" w:rsidP="00486AB0">
                      <w:pPr>
                        <w:pStyle w:val="a5"/>
                        <w:spacing w:line="360" w:lineRule="auto"/>
                        <w:jc w:val="center"/>
                        <w:rPr>
                          <w:sz w:val="28"/>
                          <w:szCs w:val="28"/>
                        </w:rPr>
                      </w:pPr>
                      <w:r w:rsidRPr="00486AB0">
                        <w:rPr>
                          <w:rFonts w:eastAsia="Calibri"/>
                          <w:sz w:val="28"/>
                          <w:szCs w:val="28"/>
                          <w:bdr w:val="none" w:sz="0" w:space="0" w:color="auto" w:frame="1"/>
                          <w:shd w:val="clear" w:color="auto" w:fill="FFFFFF"/>
                          <w:lang w:eastAsia="uk-UA"/>
                        </w:rPr>
                        <w:t xml:space="preserve">забезпечення розвитку наукової, науково-технічної, та інноваційної діяльності закладів вищої </w:t>
                      </w:r>
                      <w:r>
                        <w:rPr>
                          <w:rFonts w:eastAsia="Calibri"/>
                          <w:sz w:val="28"/>
                          <w:szCs w:val="28"/>
                          <w:bdr w:val="none" w:sz="0" w:space="0" w:color="auto" w:frame="1"/>
                          <w:shd w:val="clear" w:color="auto" w:fill="FFFFFF"/>
                          <w:lang w:eastAsia="uk-UA"/>
                        </w:rPr>
                        <w:t xml:space="preserve">юридичної </w:t>
                      </w:r>
                      <w:r w:rsidRPr="00486AB0">
                        <w:rPr>
                          <w:rFonts w:eastAsia="Calibri"/>
                          <w:sz w:val="28"/>
                          <w:szCs w:val="28"/>
                          <w:bdr w:val="none" w:sz="0" w:space="0" w:color="auto" w:frame="1"/>
                          <w:shd w:val="clear" w:color="auto" w:fill="FFFFFF"/>
                          <w:lang w:eastAsia="uk-UA"/>
                        </w:rPr>
                        <w:t>освіти та їх інтеграції з виробництвом</w:t>
                      </w:r>
                    </w:p>
                  </w:txbxContent>
                </v:textbox>
              </v:roundrect>
            </w:pict>
          </mc:Fallback>
        </mc:AlternateContent>
      </w:r>
    </w:p>
    <w:p w:rsidR="001E41D4" w:rsidRDefault="001E41D4" w:rsidP="001C2342">
      <w:pPr>
        <w:pStyle w:val="a5"/>
        <w:spacing w:line="360" w:lineRule="auto"/>
        <w:jc w:val="both"/>
        <w:rPr>
          <w:sz w:val="28"/>
          <w:szCs w:val="28"/>
        </w:rPr>
      </w:pPr>
    </w:p>
    <w:p w:rsidR="001E41D4" w:rsidRDefault="001E41D4" w:rsidP="001C2342">
      <w:pPr>
        <w:pStyle w:val="a5"/>
        <w:spacing w:line="360" w:lineRule="auto"/>
        <w:jc w:val="both"/>
        <w:rPr>
          <w:sz w:val="28"/>
          <w:szCs w:val="28"/>
        </w:rPr>
      </w:pPr>
    </w:p>
    <w:p w:rsidR="001E41D4" w:rsidRDefault="00486AB0"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924480" behindDoc="0" locked="0" layoutInCell="1" allowOverlap="1">
                <wp:simplePos x="0" y="0"/>
                <wp:positionH relativeFrom="column">
                  <wp:posOffset>2735120</wp:posOffset>
                </wp:positionH>
                <wp:positionV relativeFrom="paragraph">
                  <wp:posOffset>76813</wp:posOffset>
                </wp:positionV>
                <wp:extent cx="615315" cy="0"/>
                <wp:effectExtent l="0" t="0" r="13335" b="19050"/>
                <wp:wrapNone/>
                <wp:docPr id="168" name="Прямая соединительная линия 168"/>
                <wp:cNvGraphicFramePr/>
                <a:graphic xmlns:a="http://schemas.openxmlformats.org/drawingml/2006/main">
                  <a:graphicData uri="http://schemas.microsoft.com/office/word/2010/wordprocessingShape">
                    <wps:wsp>
                      <wps:cNvCnPr/>
                      <wps:spPr>
                        <a:xfrm>
                          <a:off x="0" y="0"/>
                          <a:ext cx="6153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68" o:spid="_x0000_s1026" style="position:absolute;z-index:251924480;visibility:visible;mso-wrap-style:square;mso-wrap-distance-left:9pt;mso-wrap-distance-top:0;mso-wrap-distance-right:9pt;mso-wrap-distance-bottom:0;mso-position-horizontal:absolute;mso-position-horizontal-relative:text;mso-position-vertical:absolute;mso-position-vertical-relative:text" from="215.35pt,6.05pt" to="263.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" strokecolor="black [3040]"/>
            </w:pict>
          </mc:Fallback>
        </mc:AlternateContent>
      </w:r>
    </w:p>
    <w:p w:rsidR="001E41D4" w:rsidRDefault="001E41D4" w:rsidP="001C2342">
      <w:pPr>
        <w:pStyle w:val="a5"/>
        <w:spacing w:line="360" w:lineRule="auto"/>
        <w:jc w:val="both"/>
        <w:rPr>
          <w:sz w:val="28"/>
          <w:szCs w:val="28"/>
        </w:rPr>
      </w:pPr>
    </w:p>
    <w:p w:rsidR="001E41D4" w:rsidRDefault="001E41D4" w:rsidP="001C2342">
      <w:pPr>
        <w:pStyle w:val="a5"/>
        <w:spacing w:line="360" w:lineRule="auto"/>
        <w:jc w:val="both"/>
        <w:rPr>
          <w:sz w:val="28"/>
          <w:szCs w:val="28"/>
        </w:rPr>
      </w:pPr>
    </w:p>
    <w:p w:rsidR="001E41D4" w:rsidRDefault="001E41D4" w:rsidP="001C2342">
      <w:pPr>
        <w:pStyle w:val="a5"/>
        <w:spacing w:line="360" w:lineRule="auto"/>
        <w:jc w:val="both"/>
        <w:rPr>
          <w:sz w:val="28"/>
          <w:szCs w:val="28"/>
        </w:rPr>
      </w:pPr>
    </w:p>
    <w:p w:rsidR="001E41D4" w:rsidRDefault="00486AB0"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921408" behindDoc="0" locked="0" layoutInCell="1" allowOverlap="1" wp14:anchorId="628B7823" wp14:editId="1B8CB25B">
                <wp:simplePos x="0" y="0"/>
                <wp:positionH relativeFrom="column">
                  <wp:posOffset>3355387</wp:posOffset>
                </wp:positionH>
                <wp:positionV relativeFrom="paragraph">
                  <wp:posOffset>263478</wp:posOffset>
                </wp:positionV>
                <wp:extent cx="2679065" cy="1105468"/>
                <wp:effectExtent l="0" t="0" r="26035" b="19050"/>
                <wp:wrapNone/>
                <wp:docPr id="165" name="Скругленный прямоугольник 165"/>
                <wp:cNvGraphicFramePr/>
                <a:graphic xmlns:a="http://schemas.openxmlformats.org/drawingml/2006/main">
                  <a:graphicData uri="http://schemas.microsoft.com/office/word/2010/wordprocessingShape">
                    <wps:wsp>
                      <wps:cNvSpPr/>
                      <wps:spPr>
                        <a:xfrm>
                          <a:off x="0" y="0"/>
                          <a:ext cx="2679065" cy="1105468"/>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486AB0">
                            <w:pPr>
                              <w:pStyle w:val="a5"/>
                              <w:spacing w:line="360" w:lineRule="auto"/>
                              <w:jc w:val="center"/>
                              <w:rPr>
                                <w:sz w:val="28"/>
                                <w:szCs w:val="28"/>
                              </w:rPr>
                            </w:pPr>
                            <w:r>
                              <w:rPr>
                                <w:rFonts w:eastAsia="Calibri"/>
                                <w:sz w:val="28"/>
                                <w:szCs w:val="28"/>
                                <w:bdr w:val="none" w:sz="0" w:space="0" w:color="auto" w:frame="1"/>
                                <w:shd w:val="clear" w:color="auto" w:fill="FFFFFF"/>
                                <w:lang w:eastAsia="uk-UA"/>
                              </w:rPr>
                              <w:t>розвиток</w:t>
                            </w:r>
                            <w:r w:rsidRPr="00486AB0">
                              <w:rPr>
                                <w:rFonts w:eastAsia="Calibri"/>
                                <w:sz w:val="28"/>
                                <w:szCs w:val="28"/>
                                <w:bdr w:val="none" w:sz="0" w:space="0" w:color="auto" w:frame="1"/>
                                <w:shd w:val="clear" w:color="auto" w:fill="FFFFFF"/>
                                <w:lang w:eastAsia="uk-UA"/>
                              </w:rPr>
                              <w:t xml:space="preserve"> закладів вищої </w:t>
                            </w:r>
                            <w:r>
                              <w:rPr>
                                <w:rFonts w:eastAsia="Calibri"/>
                                <w:sz w:val="28"/>
                                <w:szCs w:val="28"/>
                                <w:bdr w:val="none" w:sz="0" w:space="0" w:color="auto" w:frame="1"/>
                                <w:shd w:val="clear" w:color="auto" w:fill="FFFFFF"/>
                                <w:lang w:eastAsia="uk-UA"/>
                              </w:rPr>
                              <w:t xml:space="preserve">юридичної </w:t>
                            </w:r>
                            <w:r w:rsidRPr="00486AB0">
                              <w:rPr>
                                <w:rFonts w:eastAsia="Calibri"/>
                                <w:sz w:val="28"/>
                                <w:szCs w:val="28"/>
                                <w:bdr w:val="none" w:sz="0" w:space="0" w:color="auto" w:frame="1"/>
                                <w:shd w:val="clear" w:color="auto" w:fill="FFFFFF"/>
                                <w:lang w:eastAsia="uk-UA"/>
                              </w:rPr>
                              <w:t>освіти як центрів незалежної думки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5" o:spid="_x0000_s1126" style="position:absolute;left:0;text-align:left;margin-left:264.2pt;margin-top:20.75pt;width:210.95pt;height:87.0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" fillcolor="white [3201]" strokecolor="black [3200]" strokeweight=".25pt">
                <v:textbox>
                  <w:txbxContent>
                    <w:p w:rsidR="00D0206D" w:rsidRPr="00EB17B9" w:rsidRDefault="00D0206D" w:rsidP="00486AB0">
                      <w:pPr>
                        <w:pStyle w:val="a5"/>
                        <w:spacing w:line="360" w:lineRule="auto"/>
                        <w:jc w:val="center"/>
                        <w:rPr>
                          <w:sz w:val="28"/>
                          <w:szCs w:val="28"/>
                        </w:rPr>
                      </w:pPr>
                      <w:r>
                        <w:rPr>
                          <w:rFonts w:eastAsia="Calibri"/>
                          <w:sz w:val="28"/>
                          <w:szCs w:val="28"/>
                          <w:bdr w:val="none" w:sz="0" w:space="0" w:color="auto" w:frame="1"/>
                          <w:shd w:val="clear" w:color="auto" w:fill="FFFFFF"/>
                          <w:lang w:eastAsia="uk-UA"/>
                        </w:rPr>
                        <w:t>розвиток</w:t>
                      </w:r>
                      <w:r w:rsidRPr="00486AB0">
                        <w:rPr>
                          <w:rFonts w:eastAsia="Calibri"/>
                          <w:sz w:val="28"/>
                          <w:szCs w:val="28"/>
                          <w:bdr w:val="none" w:sz="0" w:space="0" w:color="auto" w:frame="1"/>
                          <w:shd w:val="clear" w:color="auto" w:fill="FFFFFF"/>
                          <w:lang w:eastAsia="uk-UA"/>
                        </w:rPr>
                        <w:t xml:space="preserve"> закладів вищої </w:t>
                      </w:r>
                      <w:r>
                        <w:rPr>
                          <w:rFonts w:eastAsia="Calibri"/>
                          <w:sz w:val="28"/>
                          <w:szCs w:val="28"/>
                          <w:bdr w:val="none" w:sz="0" w:space="0" w:color="auto" w:frame="1"/>
                          <w:shd w:val="clear" w:color="auto" w:fill="FFFFFF"/>
                          <w:lang w:eastAsia="uk-UA"/>
                        </w:rPr>
                        <w:t xml:space="preserve">юридичної </w:t>
                      </w:r>
                      <w:r w:rsidRPr="00486AB0">
                        <w:rPr>
                          <w:rFonts w:eastAsia="Calibri"/>
                          <w:sz w:val="28"/>
                          <w:szCs w:val="28"/>
                          <w:bdr w:val="none" w:sz="0" w:space="0" w:color="auto" w:frame="1"/>
                          <w:shd w:val="clear" w:color="auto" w:fill="FFFFFF"/>
                          <w:lang w:eastAsia="uk-UA"/>
                        </w:rPr>
                        <w:t>освіти як центрів незалежної думки</w:t>
                      </w:r>
                    </w:p>
                  </w:txbxContent>
                </v:textbox>
              </v:roundrect>
            </w:pict>
          </mc:Fallback>
        </mc:AlternateContent>
      </w:r>
    </w:p>
    <w:p w:rsidR="001E41D4" w:rsidRDefault="00486AB0"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919360" behindDoc="0" locked="0" layoutInCell="1" allowOverlap="1" wp14:anchorId="1A207FA4" wp14:editId="6BCD7D3C">
                <wp:simplePos x="0" y="0"/>
                <wp:positionH relativeFrom="column">
                  <wp:posOffset>54600</wp:posOffset>
                </wp:positionH>
                <wp:positionV relativeFrom="paragraph">
                  <wp:posOffset>163555</wp:posOffset>
                </wp:positionV>
                <wp:extent cx="2679065" cy="1050290"/>
                <wp:effectExtent l="0" t="0" r="26035" b="16510"/>
                <wp:wrapNone/>
                <wp:docPr id="164" name="Скругленный прямоугольник 164"/>
                <wp:cNvGraphicFramePr/>
                <a:graphic xmlns:a="http://schemas.openxmlformats.org/drawingml/2006/main">
                  <a:graphicData uri="http://schemas.microsoft.com/office/word/2010/wordprocessingShape">
                    <wps:wsp>
                      <wps:cNvSpPr/>
                      <wps:spPr>
                        <a:xfrm>
                          <a:off x="0" y="0"/>
                          <a:ext cx="2679065" cy="105029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486AB0">
                            <w:pPr>
                              <w:pStyle w:val="a5"/>
                              <w:spacing w:line="360" w:lineRule="auto"/>
                              <w:jc w:val="center"/>
                              <w:rPr>
                                <w:sz w:val="28"/>
                                <w:szCs w:val="28"/>
                              </w:rPr>
                            </w:pPr>
                            <w:r w:rsidRPr="00486AB0">
                              <w:rPr>
                                <w:rFonts w:eastAsia="Calibri"/>
                                <w:sz w:val="28"/>
                                <w:szCs w:val="28"/>
                                <w:bdr w:val="none" w:sz="0" w:space="0" w:color="auto" w:frame="1"/>
                                <w:shd w:val="clear" w:color="auto" w:fill="FFFFFF"/>
                                <w:lang w:eastAsia="uk-UA"/>
                              </w:rPr>
                              <w:t xml:space="preserve">надання </w:t>
                            </w:r>
                            <w:r>
                              <w:rPr>
                                <w:rFonts w:eastAsia="Calibri"/>
                                <w:sz w:val="28"/>
                                <w:szCs w:val="28"/>
                                <w:bdr w:val="none" w:sz="0" w:space="0" w:color="auto" w:frame="1"/>
                                <w:shd w:val="clear" w:color="auto" w:fill="FFFFFF"/>
                                <w:lang w:eastAsia="uk-UA"/>
                              </w:rPr>
                              <w:t xml:space="preserve">здобувачам </w:t>
                            </w:r>
                            <w:r w:rsidRPr="00486AB0">
                              <w:rPr>
                                <w:rFonts w:eastAsia="Calibri"/>
                                <w:sz w:val="28"/>
                                <w:szCs w:val="28"/>
                                <w:bdr w:val="none" w:sz="0" w:space="0" w:color="auto" w:frame="1"/>
                                <w:shd w:val="clear" w:color="auto" w:fill="FFFFFF"/>
                                <w:lang w:eastAsia="uk-UA"/>
                              </w:rPr>
                              <w:t xml:space="preserve"> вищої </w:t>
                            </w:r>
                            <w:r>
                              <w:rPr>
                                <w:rFonts w:eastAsia="Calibri"/>
                                <w:sz w:val="28"/>
                                <w:szCs w:val="28"/>
                                <w:bdr w:val="none" w:sz="0" w:space="0" w:color="auto" w:frame="1"/>
                                <w:shd w:val="clear" w:color="auto" w:fill="FFFFFF"/>
                                <w:lang w:eastAsia="uk-UA"/>
                              </w:rPr>
                              <w:t xml:space="preserve">юридичної </w:t>
                            </w:r>
                            <w:r w:rsidRPr="00486AB0">
                              <w:rPr>
                                <w:rFonts w:eastAsia="Calibri"/>
                                <w:sz w:val="28"/>
                                <w:szCs w:val="28"/>
                                <w:bdr w:val="none" w:sz="0" w:space="0" w:color="auto" w:frame="1"/>
                                <w:shd w:val="clear" w:color="auto" w:fill="FFFFFF"/>
                                <w:lang w:eastAsia="uk-UA"/>
                              </w:rPr>
                              <w:t>освіти, пільг та соціальних гарантій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4" o:spid="_x0000_s1127" style="position:absolute;left:0;text-align:left;margin-left:4.3pt;margin-top:12.9pt;width:210.95pt;height:82.7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" fillcolor="white [3201]" strokecolor="black [3200]" strokeweight=".25pt">
                <v:textbox>
                  <w:txbxContent>
                    <w:p w:rsidR="00D0206D" w:rsidRPr="00EB17B9" w:rsidRDefault="00D0206D" w:rsidP="00486AB0">
                      <w:pPr>
                        <w:pStyle w:val="a5"/>
                        <w:spacing w:line="360" w:lineRule="auto"/>
                        <w:jc w:val="center"/>
                        <w:rPr>
                          <w:sz w:val="28"/>
                          <w:szCs w:val="28"/>
                        </w:rPr>
                      </w:pPr>
                      <w:r w:rsidRPr="00486AB0">
                        <w:rPr>
                          <w:rFonts w:eastAsia="Calibri"/>
                          <w:sz w:val="28"/>
                          <w:szCs w:val="28"/>
                          <w:bdr w:val="none" w:sz="0" w:space="0" w:color="auto" w:frame="1"/>
                          <w:shd w:val="clear" w:color="auto" w:fill="FFFFFF"/>
                          <w:lang w:eastAsia="uk-UA"/>
                        </w:rPr>
                        <w:t xml:space="preserve">надання </w:t>
                      </w:r>
                      <w:r>
                        <w:rPr>
                          <w:rFonts w:eastAsia="Calibri"/>
                          <w:sz w:val="28"/>
                          <w:szCs w:val="28"/>
                          <w:bdr w:val="none" w:sz="0" w:space="0" w:color="auto" w:frame="1"/>
                          <w:shd w:val="clear" w:color="auto" w:fill="FFFFFF"/>
                          <w:lang w:eastAsia="uk-UA"/>
                        </w:rPr>
                        <w:t xml:space="preserve">здобувачам </w:t>
                      </w:r>
                      <w:r w:rsidRPr="00486AB0">
                        <w:rPr>
                          <w:rFonts w:eastAsia="Calibri"/>
                          <w:sz w:val="28"/>
                          <w:szCs w:val="28"/>
                          <w:bdr w:val="none" w:sz="0" w:space="0" w:color="auto" w:frame="1"/>
                          <w:shd w:val="clear" w:color="auto" w:fill="FFFFFF"/>
                          <w:lang w:eastAsia="uk-UA"/>
                        </w:rPr>
                        <w:t xml:space="preserve"> вищої </w:t>
                      </w:r>
                      <w:r>
                        <w:rPr>
                          <w:rFonts w:eastAsia="Calibri"/>
                          <w:sz w:val="28"/>
                          <w:szCs w:val="28"/>
                          <w:bdr w:val="none" w:sz="0" w:space="0" w:color="auto" w:frame="1"/>
                          <w:shd w:val="clear" w:color="auto" w:fill="FFFFFF"/>
                          <w:lang w:eastAsia="uk-UA"/>
                        </w:rPr>
                        <w:t xml:space="preserve">юридичної </w:t>
                      </w:r>
                      <w:r w:rsidRPr="00486AB0">
                        <w:rPr>
                          <w:rFonts w:eastAsia="Calibri"/>
                          <w:sz w:val="28"/>
                          <w:szCs w:val="28"/>
                          <w:bdr w:val="none" w:sz="0" w:space="0" w:color="auto" w:frame="1"/>
                          <w:shd w:val="clear" w:color="auto" w:fill="FFFFFF"/>
                          <w:lang w:eastAsia="uk-UA"/>
                        </w:rPr>
                        <w:t>освіти, пільг та соціальних гарантій</w:t>
                      </w:r>
                    </w:p>
                  </w:txbxContent>
                </v:textbox>
              </v:roundrect>
            </w:pict>
          </mc:Fallback>
        </mc:AlternateContent>
      </w:r>
    </w:p>
    <w:p w:rsidR="001E41D4" w:rsidRDefault="001E41D4" w:rsidP="001C2342">
      <w:pPr>
        <w:pStyle w:val="a5"/>
        <w:spacing w:line="360" w:lineRule="auto"/>
        <w:jc w:val="both"/>
        <w:rPr>
          <w:sz w:val="28"/>
          <w:szCs w:val="28"/>
        </w:rPr>
      </w:pPr>
    </w:p>
    <w:p w:rsidR="001E41D4" w:rsidRDefault="00486AB0"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923456" behindDoc="0" locked="0" layoutInCell="1" allowOverlap="1">
                <wp:simplePos x="0" y="0"/>
                <wp:positionH relativeFrom="column">
                  <wp:posOffset>2734047</wp:posOffset>
                </wp:positionH>
                <wp:positionV relativeFrom="paragraph">
                  <wp:posOffset>52793</wp:posOffset>
                </wp:positionV>
                <wp:extent cx="615928" cy="0"/>
                <wp:effectExtent l="0" t="0" r="13335" b="19050"/>
                <wp:wrapNone/>
                <wp:docPr id="167" name="Прямая соединительная линия 167"/>
                <wp:cNvGraphicFramePr/>
                <a:graphic xmlns:a="http://schemas.openxmlformats.org/drawingml/2006/main">
                  <a:graphicData uri="http://schemas.microsoft.com/office/word/2010/wordprocessingShape">
                    <wps:wsp>
                      <wps:cNvCnPr/>
                      <wps:spPr>
                        <a:xfrm>
                          <a:off x="0" y="0"/>
                          <a:ext cx="6159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67" o:spid="_x0000_s1026" style="position:absolute;z-index:251923456;visibility:visible;mso-wrap-style:square;mso-wrap-distance-left:9pt;mso-wrap-distance-top:0;mso-wrap-distance-right:9pt;mso-wrap-distance-bottom:0;mso-position-horizontal:absolute;mso-position-horizontal-relative:text;mso-position-vertical:absolute;mso-position-vertical-relative:text" from="215.3pt,4.15pt" to="26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" strokecolor="black [3040]"/>
            </w:pict>
          </mc:Fallback>
        </mc:AlternateContent>
      </w:r>
    </w:p>
    <w:p w:rsidR="001E41D4" w:rsidRDefault="001E41D4" w:rsidP="001C2342">
      <w:pPr>
        <w:pStyle w:val="a5"/>
        <w:spacing w:line="360" w:lineRule="auto"/>
        <w:jc w:val="both"/>
        <w:rPr>
          <w:sz w:val="28"/>
          <w:szCs w:val="28"/>
        </w:rPr>
      </w:pPr>
    </w:p>
    <w:p w:rsidR="00486AB0" w:rsidRDefault="00486AB0">
      <w:pPr>
        <w:rPr>
          <w:sz w:val="28"/>
          <w:szCs w:val="28"/>
        </w:rPr>
      </w:pPr>
      <w:r>
        <w:rPr>
          <w:sz w:val="28"/>
          <w:szCs w:val="28"/>
        </w:rPr>
        <w:br w:type="page"/>
      </w:r>
    </w:p>
    <w:p w:rsidR="001E41D4" w:rsidRDefault="007E131A" w:rsidP="001C2342">
      <w:pPr>
        <w:pStyle w:val="a5"/>
        <w:spacing w:line="360" w:lineRule="auto"/>
        <w:jc w:val="both"/>
        <w:rPr>
          <w:sz w:val="28"/>
          <w:szCs w:val="28"/>
        </w:rPr>
      </w:pPr>
      <w:r>
        <w:rPr>
          <w:noProof/>
          <w:sz w:val="28"/>
          <w:szCs w:val="28"/>
          <w:lang w:val="ru-RU"/>
        </w:rPr>
        <w:lastRenderedPageBreak/>
        <mc:AlternateContent>
          <mc:Choice Requires="wps">
            <w:drawing>
              <wp:anchor distT="0" distB="0" distL="114300" distR="114300" simplePos="0" relativeHeight="251929600" behindDoc="0" locked="0" layoutInCell="1" allowOverlap="1" wp14:anchorId="1E1F2311" wp14:editId="2B910EB4">
                <wp:simplePos x="0" y="0"/>
                <wp:positionH relativeFrom="column">
                  <wp:posOffset>5715</wp:posOffset>
                </wp:positionH>
                <wp:positionV relativeFrom="paragraph">
                  <wp:posOffset>-94615</wp:posOffset>
                </wp:positionV>
                <wp:extent cx="5922010" cy="762000"/>
                <wp:effectExtent l="0" t="0" r="21590" b="19050"/>
                <wp:wrapNone/>
                <wp:docPr id="172" name="Скругленный прямоугольник 172"/>
                <wp:cNvGraphicFramePr/>
                <a:graphic xmlns:a="http://schemas.openxmlformats.org/drawingml/2006/main">
                  <a:graphicData uri="http://schemas.microsoft.com/office/word/2010/wordprocessingShape">
                    <wps:wsp>
                      <wps:cNvSpPr/>
                      <wps:spPr>
                        <a:xfrm>
                          <a:off x="0" y="0"/>
                          <a:ext cx="5922010" cy="7620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7E131A">
                            <w:pPr>
                              <w:pStyle w:val="a5"/>
                              <w:spacing w:line="360" w:lineRule="auto"/>
                              <w:jc w:val="center"/>
                              <w:rPr>
                                <w:sz w:val="28"/>
                                <w:szCs w:val="28"/>
                              </w:rPr>
                            </w:pPr>
                            <w:r>
                              <w:rPr>
                                <w:rFonts w:eastAsia="Calibri"/>
                                <w:sz w:val="28"/>
                                <w:szCs w:val="28"/>
                                <w:bdr w:val="none" w:sz="0" w:space="0" w:color="auto" w:frame="1"/>
                                <w:shd w:val="clear" w:color="auto" w:fill="FFFFFF"/>
                                <w:lang w:eastAsia="uk-UA"/>
                              </w:rPr>
                              <w:t>Управління у сфері вищої юридичної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72" o:spid="_x0000_s1128" style="position:absolute;left:0;text-align:left;margin-left:.45pt;margin-top:-7.45pt;width:466.3pt;height:60pt;z-index:25192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" fillcolor="white [3201]" strokecolor="black [3200]" strokeweight=".25pt">
                <v:textbox>
                  <w:txbxContent>
                    <w:p w:rsidR="00D0206D" w:rsidRPr="00EB17B9" w:rsidRDefault="00D0206D" w:rsidP="007E131A">
                      <w:pPr>
                        <w:pStyle w:val="a5"/>
                        <w:spacing w:line="360" w:lineRule="auto"/>
                        <w:jc w:val="center"/>
                        <w:rPr>
                          <w:sz w:val="28"/>
                          <w:szCs w:val="28"/>
                        </w:rPr>
                      </w:pPr>
                      <w:r>
                        <w:rPr>
                          <w:rFonts w:eastAsia="Calibri"/>
                          <w:sz w:val="28"/>
                          <w:szCs w:val="28"/>
                          <w:bdr w:val="none" w:sz="0" w:space="0" w:color="auto" w:frame="1"/>
                          <w:shd w:val="clear" w:color="auto" w:fill="FFFFFF"/>
                          <w:lang w:eastAsia="uk-UA"/>
                        </w:rPr>
                        <w:t>Управління у сфері вищої юридичної освіти</w:t>
                      </w:r>
                    </w:p>
                  </w:txbxContent>
                </v:textbox>
              </v:roundrect>
            </w:pict>
          </mc:Fallback>
        </mc:AlternateContent>
      </w:r>
    </w:p>
    <w:p w:rsidR="001E41D4" w:rsidRDefault="001E41D4" w:rsidP="001C2342">
      <w:pPr>
        <w:pStyle w:val="a5"/>
        <w:spacing w:line="360" w:lineRule="auto"/>
        <w:jc w:val="both"/>
        <w:rPr>
          <w:sz w:val="28"/>
          <w:szCs w:val="28"/>
        </w:rPr>
      </w:pPr>
    </w:p>
    <w:p w:rsidR="00486AB0" w:rsidRDefault="004B561C"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951104" behindDoc="0" locked="0" layoutInCell="1" allowOverlap="1">
                <wp:simplePos x="0" y="0"/>
                <wp:positionH relativeFrom="column">
                  <wp:posOffset>5568315</wp:posOffset>
                </wp:positionH>
                <wp:positionV relativeFrom="paragraph">
                  <wp:posOffset>53975</wp:posOffset>
                </wp:positionV>
                <wp:extent cx="0" cy="1828800"/>
                <wp:effectExtent l="0" t="0" r="19050" b="19050"/>
                <wp:wrapNone/>
                <wp:docPr id="186" name="Прямая соединительная линия 186"/>
                <wp:cNvGraphicFramePr/>
                <a:graphic xmlns:a="http://schemas.openxmlformats.org/drawingml/2006/main">
                  <a:graphicData uri="http://schemas.microsoft.com/office/word/2010/wordprocessingShape">
                    <wps:wsp>
                      <wps:cNvCnPr/>
                      <wps:spPr>
                        <a:xfrm>
                          <a:off x="0" y="0"/>
                          <a:ext cx="0" cy="1828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86" o:spid="_x0000_s1026" style="position:absolute;z-index:251951104;visibility:visible;mso-wrap-style:square;mso-wrap-distance-left:9pt;mso-wrap-distance-top:0;mso-wrap-distance-right:9pt;mso-wrap-distance-bottom:0;mso-position-horizontal:absolute;mso-position-horizontal-relative:text;mso-position-vertical:absolute;mso-position-vertical-relative:text" from="438.45pt,4.25pt" to="438.45pt,1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" strokecolor="black [3040]"/>
            </w:pict>
          </mc:Fallback>
        </mc:AlternateContent>
      </w:r>
      <w:r>
        <w:rPr>
          <w:noProof/>
          <w:sz w:val="28"/>
          <w:szCs w:val="28"/>
          <w:lang w:val="ru-RU"/>
        </w:rPr>
        <mc:AlternateContent>
          <mc:Choice Requires="wps">
            <w:drawing>
              <wp:anchor distT="0" distB="0" distL="114300" distR="114300" simplePos="0" relativeHeight="251950080" behindDoc="0" locked="0" layoutInCell="1" allowOverlap="1">
                <wp:simplePos x="0" y="0"/>
                <wp:positionH relativeFrom="column">
                  <wp:posOffset>4730115</wp:posOffset>
                </wp:positionH>
                <wp:positionV relativeFrom="paragraph">
                  <wp:posOffset>53975</wp:posOffset>
                </wp:positionV>
                <wp:extent cx="0" cy="723900"/>
                <wp:effectExtent l="0" t="0" r="19050" b="19050"/>
                <wp:wrapNone/>
                <wp:docPr id="185" name="Прямая соединительная линия 185"/>
                <wp:cNvGraphicFramePr/>
                <a:graphic xmlns:a="http://schemas.openxmlformats.org/drawingml/2006/main">
                  <a:graphicData uri="http://schemas.microsoft.com/office/word/2010/wordprocessingShape">
                    <wps:wsp>
                      <wps:cNvCnPr/>
                      <wps:spPr>
                        <a:xfrm>
                          <a:off x="0" y="0"/>
                          <a:ext cx="0" cy="723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85" o:spid="_x0000_s1026" style="position:absolute;z-index:251950080;visibility:visible;mso-wrap-style:square;mso-wrap-distance-left:9pt;mso-wrap-distance-top:0;mso-wrap-distance-right:9pt;mso-wrap-distance-bottom:0;mso-position-horizontal:absolute;mso-position-horizontal-relative:text;mso-position-vertical:absolute;mso-position-vertical-relative:text" from="372.45pt,4.25pt" to="372.4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" strokecolor="black [3040]"/>
            </w:pict>
          </mc:Fallback>
        </mc:AlternateContent>
      </w:r>
      <w:r>
        <w:rPr>
          <w:noProof/>
          <w:sz w:val="28"/>
          <w:szCs w:val="28"/>
          <w:lang w:val="ru-RU"/>
        </w:rPr>
        <mc:AlternateContent>
          <mc:Choice Requires="wps">
            <w:drawing>
              <wp:anchor distT="0" distB="0" distL="114300" distR="114300" simplePos="0" relativeHeight="251949056" behindDoc="0" locked="0" layoutInCell="1" allowOverlap="1">
                <wp:simplePos x="0" y="0"/>
                <wp:positionH relativeFrom="column">
                  <wp:posOffset>3853815</wp:posOffset>
                </wp:positionH>
                <wp:positionV relativeFrom="paragraph">
                  <wp:posOffset>53975</wp:posOffset>
                </wp:positionV>
                <wp:extent cx="0" cy="1009650"/>
                <wp:effectExtent l="0" t="0" r="19050" b="19050"/>
                <wp:wrapNone/>
                <wp:docPr id="184" name="Прямая соединительная линия 184"/>
                <wp:cNvGraphicFramePr/>
                <a:graphic xmlns:a="http://schemas.openxmlformats.org/drawingml/2006/main">
                  <a:graphicData uri="http://schemas.microsoft.com/office/word/2010/wordprocessingShape">
                    <wps:wsp>
                      <wps:cNvCnPr/>
                      <wps:spPr>
                        <a:xfrm>
                          <a:off x="0" y="0"/>
                          <a:ext cx="0" cy="1009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84" o:spid="_x0000_s1026" style="position:absolute;z-index:251949056;visibility:visible;mso-wrap-style:square;mso-wrap-distance-left:9pt;mso-wrap-distance-top:0;mso-wrap-distance-right:9pt;mso-wrap-distance-bottom:0;mso-position-horizontal:absolute;mso-position-horizontal-relative:text;mso-position-vertical:absolute;mso-position-vertical-relative:text" from="303.45pt,4.25pt" to="303.4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" strokecolor="black [3040]"/>
            </w:pict>
          </mc:Fallback>
        </mc:AlternateContent>
      </w:r>
      <w:r>
        <w:rPr>
          <w:noProof/>
          <w:sz w:val="28"/>
          <w:szCs w:val="28"/>
          <w:lang w:val="ru-RU"/>
        </w:rPr>
        <mc:AlternateContent>
          <mc:Choice Requires="wps">
            <w:drawing>
              <wp:anchor distT="0" distB="0" distL="114300" distR="114300" simplePos="0" relativeHeight="251948032" behindDoc="0" locked="0" layoutInCell="1" allowOverlap="1">
                <wp:simplePos x="0" y="0"/>
                <wp:positionH relativeFrom="column">
                  <wp:posOffset>3034665</wp:posOffset>
                </wp:positionH>
                <wp:positionV relativeFrom="paragraph">
                  <wp:posOffset>53975</wp:posOffset>
                </wp:positionV>
                <wp:extent cx="19050" cy="1009650"/>
                <wp:effectExtent l="0" t="0" r="19050" b="19050"/>
                <wp:wrapNone/>
                <wp:docPr id="183" name="Прямая соединительная линия 183"/>
                <wp:cNvGraphicFramePr/>
                <a:graphic xmlns:a="http://schemas.openxmlformats.org/drawingml/2006/main">
                  <a:graphicData uri="http://schemas.microsoft.com/office/word/2010/wordprocessingShape">
                    <wps:wsp>
                      <wps:cNvCnPr/>
                      <wps:spPr>
                        <a:xfrm flipH="1">
                          <a:off x="0" y="0"/>
                          <a:ext cx="19050" cy="1009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83" o:spid="_x0000_s1026" style="position:absolute;flip:x;z-index:251948032;visibility:visible;mso-wrap-style:square;mso-wrap-distance-left:9pt;mso-wrap-distance-top:0;mso-wrap-distance-right:9pt;mso-wrap-distance-bottom:0;mso-position-horizontal:absolute;mso-position-horizontal-relative:text;mso-position-vertical:absolute;mso-position-vertical-relative:text" from="238.95pt,4.25pt" to="240.4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" strokecolor="black [3040]"/>
            </w:pict>
          </mc:Fallback>
        </mc:AlternateContent>
      </w:r>
      <w:r>
        <w:rPr>
          <w:noProof/>
          <w:sz w:val="28"/>
          <w:szCs w:val="28"/>
          <w:lang w:val="ru-RU"/>
        </w:rPr>
        <mc:AlternateContent>
          <mc:Choice Requires="wps">
            <w:drawing>
              <wp:anchor distT="0" distB="0" distL="114300" distR="114300" simplePos="0" relativeHeight="251947008" behindDoc="0" locked="0" layoutInCell="1" allowOverlap="1">
                <wp:simplePos x="0" y="0"/>
                <wp:positionH relativeFrom="column">
                  <wp:posOffset>2120265</wp:posOffset>
                </wp:positionH>
                <wp:positionV relativeFrom="paragraph">
                  <wp:posOffset>53975</wp:posOffset>
                </wp:positionV>
                <wp:extent cx="0" cy="1181100"/>
                <wp:effectExtent l="0" t="0" r="19050" b="19050"/>
                <wp:wrapNone/>
                <wp:docPr id="182" name="Прямая соединительная линия 182"/>
                <wp:cNvGraphicFramePr/>
                <a:graphic xmlns:a="http://schemas.openxmlformats.org/drawingml/2006/main">
                  <a:graphicData uri="http://schemas.microsoft.com/office/word/2010/wordprocessingShape">
                    <wps:wsp>
                      <wps:cNvCnPr/>
                      <wps:spPr>
                        <a:xfrm>
                          <a:off x="0" y="0"/>
                          <a:ext cx="0" cy="1181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82" o:spid="_x0000_s1026" style="position:absolute;z-index:251947008;visibility:visible;mso-wrap-style:square;mso-wrap-distance-left:9pt;mso-wrap-distance-top:0;mso-wrap-distance-right:9pt;mso-wrap-distance-bottom:0;mso-position-horizontal:absolute;mso-position-horizontal-relative:text;mso-position-vertical:absolute;mso-position-vertical-relative:text" from="166.95pt,4.25pt" to="166.9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" strokecolor="black [3040]"/>
            </w:pict>
          </mc:Fallback>
        </mc:AlternateContent>
      </w:r>
      <w:r>
        <w:rPr>
          <w:noProof/>
          <w:sz w:val="28"/>
          <w:szCs w:val="28"/>
          <w:lang w:val="ru-RU"/>
        </w:rPr>
        <mc:AlternateContent>
          <mc:Choice Requires="wps">
            <w:drawing>
              <wp:anchor distT="0" distB="0" distL="114300" distR="114300" simplePos="0" relativeHeight="251945984" behindDoc="0" locked="0" layoutInCell="1" allowOverlap="1">
                <wp:simplePos x="0" y="0"/>
                <wp:positionH relativeFrom="column">
                  <wp:posOffset>1224915</wp:posOffset>
                </wp:positionH>
                <wp:positionV relativeFrom="paragraph">
                  <wp:posOffset>53975</wp:posOffset>
                </wp:positionV>
                <wp:extent cx="0" cy="3124200"/>
                <wp:effectExtent l="0" t="0" r="19050" b="19050"/>
                <wp:wrapNone/>
                <wp:docPr id="181" name="Прямая соединительная линия 181"/>
                <wp:cNvGraphicFramePr/>
                <a:graphic xmlns:a="http://schemas.openxmlformats.org/drawingml/2006/main">
                  <a:graphicData uri="http://schemas.microsoft.com/office/word/2010/wordprocessingShape">
                    <wps:wsp>
                      <wps:cNvCnPr/>
                      <wps:spPr>
                        <a:xfrm>
                          <a:off x="0" y="0"/>
                          <a:ext cx="0" cy="3124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81" o:spid="_x0000_s1026" style="position:absolute;z-index:251945984;visibility:visible;mso-wrap-style:square;mso-wrap-distance-left:9pt;mso-wrap-distance-top:0;mso-wrap-distance-right:9pt;mso-wrap-distance-bottom:0;mso-position-horizontal:absolute;mso-position-horizontal-relative:text;mso-position-vertical:absolute;mso-position-vertical-relative:text" from="96.45pt,4.25pt" to="96.45pt,2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" strokecolor="black [3040]"/>
            </w:pict>
          </mc:Fallback>
        </mc:AlternateContent>
      </w:r>
      <w:r>
        <w:rPr>
          <w:noProof/>
          <w:sz w:val="28"/>
          <w:szCs w:val="28"/>
          <w:lang w:val="ru-RU"/>
        </w:rPr>
        <mc:AlternateContent>
          <mc:Choice Requires="wps">
            <w:drawing>
              <wp:anchor distT="0" distB="0" distL="114300" distR="114300" simplePos="0" relativeHeight="251944960" behindDoc="0" locked="0" layoutInCell="1" allowOverlap="1">
                <wp:simplePos x="0" y="0"/>
                <wp:positionH relativeFrom="column">
                  <wp:posOffset>367665</wp:posOffset>
                </wp:positionH>
                <wp:positionV relativeFrom="paragraph">
                  <wp:posOffset>53975</wp:posOffset>
                </wp:positionV>
                <wp:extent cx="38100" cy="2038350"/>
                <wp:effectExtent l="0" t="0" r="19050" b="19050"/>
                <wp:wrapNone/>
                <wp:docPr id="180" name="Прямая соединительная линия 180"/>
                <wp:cNvGraphicFramePr/>
                <a:graphic xmlns:a="http://schemas.openxmlformats.org/drawingml/2006/main">
                  <a:graphicData uri="http://schemas.microsoft.com/office/word/2010/wordprocessingShape">
                    <wps:wsp>
                      <wps:cNvCnPr/>
                      <wps:spPr>
                        <a:xfrm flipH="1">
                          <a:off x="0" y="0"/>
                          <a:ext cx="38100" cy="2038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80" o:spid="_x0000_s1026" style="position:absolute;flip:x;z-index:251944960;visibility:visible;mso-wrap-style:square;mso-wrap-distance-left:9pt;mso-wrap-distance-top:0;mso-wrap-distance-right:9pt;mso-wrap-distance-bottom:0;mso-position-horizontal:absolute;mso-position-horizontal-relative:text;mso-position-vertical:absolute;mso-position-vertical-relative:text" from="28.95pt,4.25pt" to="31.95pt,1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" strokecolor="black [3040]"/>
            </w:pict>
          </mc:Fallback>
        </mc:AlternateContent>
      </w:r>
    </w:p>
    <w:p w:rsidR="00486AB0" w:rsidRDefault="00486AB0" w:rsidP="001C2342">
      <w:pPr>
        <w:pStyle w:val="a5"/>
        <w:spacing w:line="360" w:lineRule="auto"/>
        <w:jc w:val="both"/>
        <w:rPr>
          <w:sz w:val="28"/>
          <w:szCs w:val="28"/>
        </w:rPr>
      </w:pPr>
    </w:p>
    <w:p w:rsidR="00486AB0" w:rsidRDefault="007E131A"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941888" behindDoc="0" locked="0" layoutInCell="1" allowOverlap="1" wp14:anchorId="1962C82F" wp14:editId="7DA67F93">
                <wp:simplePos x="0" y="0"/>
                <wp:positionH relativeFrom="column">
                  <wp:posOffset>4323715</wp:posOffset>
                </wp:positionH>
                <wp:positionV relativeFrom="paragraph">
                  <wp:posOffset>161290</wp:posOffset>
                </wp:positionV>
                <wp:extent cx="740410" cy="6209665"/>
                <wp:effectExtent l="0" t="0" r="21590" b="19685"/>
                <wp:wrapNone/>
                <wp:docPr id="178" name="Скругленный прямоугольник 178"/>
                <wp:cNvGraphicFramePr/>
                <a:graphic xmlns:a="http://schemas.openxmlformats.org/drawingml/2006/main">
                  <a:graphicData uri="http://schemas.microsoft.com/office/word/2010/wordprocessingShape">
                    <wps:wsp>
                      <wps:cNvSpPr/>
                      <wps:spPr>
                        <a:xfrm>
                          <a:off x="0" y="0"/>
                          <a:ext cx="740410" cy="620966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7E131A">
                            <w:pPr>
                              <w:pStyle w:val="a5"/>
                              <w:spacing w:line="360" w:lineRule="auto"/>
                              <w:jc w:val="center"/>
                              <w:rPr>
                                <w:sz w:val="28"/>
                                <w:szCs w:val="28"/>
                              </w:rPr>
                            </w:pPr>
                            <w:r>
                              <w:rPr>
                                <w:sz w:val="28"/>
                                <w:szCs w:val="28"/>
                              </w:rPr>
                              <w:t>органи громадського самоврядування у сфері вищої юридичної освіти</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8" o:spid="_x0000_s1129" style="position:absolute;left:0;text-align:left;margin-left:340.45pt;margin-top:12.7pt;width:58.3pt;height:488.9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" fillcolor="white [3201]" strokecolor="black [3200]" strokeweight=".25pt">
                <v:textbox style="layout-flow:vertical">
                  <w:txbxContent>
                    <w:p w:rsidR="00D0206D" w:rsidRPr="00EB17B9" w:rsidRDefault="00D0206D" w:rsidP="007E131A">
                      <w:pPr>
                        <w:pStyle w:val="a5"/>
                        <w:spacing w:line="360" w:lineRule="auto"/>
                        <w:jc w:val="center"/>
                        <w:rPr>
                          <w:sz w:val="28"/>
                          <w:szCs w:val="28"/>
                        </w:rPr>
                      </w:pPr>
                      <w:r>
                        <w:rPr>
                          <w:sz w:val="28"/>
                          <w:szCs w:val="28"/>
                        </w:rPr>
                        <w:t>органи громадського самоврядування у сфері вищої юридичної освіти</w:t>
                      </w:r>
                    </w:p>
                  </w:txbxContent>
                </v:textbox>
              </v:roundrect>
            </w:pict>
          </mc:Fallback>
        </mc:AlternateContent>
      </w:r>
    </w:p>
    <w:p w:rsidR="00486AB0" w:rsidRDefault="007E131A"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937792" behindDoc="0" locked="0" layoutInCell="1" allowOverlap="1" wp14:anchorId="7CDCDAEE" wp14:editId="3FC7C596">
                <wp:simplePos x="0" y="0"/>
                <wp:positionH relativeFrom="column">
                  <wp:posOffset>2637155</wp:posOffset>
                </wp:positionH>
                <wp:positionV relativeFrom="paragraph">
                  <wp:posOffset>139065</wp:posOffset>
                </wp:positionV>
                <wp:extent cx="740410" cy="7069455"/>
                <wp:effectExtent l="0" t="0" r="21590" b="17145"/>
                <wp:wrapNone/>
                <wp:docPr id="176" name="Скругленный прямоугольник 176"/>
                <wp:cNvGraphicFramePr/>
                <a:graphic xmlns:a="http://schemas.openxmlformats.org/drawingml/2006/main">
                  <a:graphicData uri="http://schemas.microsoft.com/office/word/2010/wordprocessingShape">
                    <wps:wsp>
                      <wps:cNvSpPr/>
                      <wps:spPr>
                        <a:xfrm>
                          <a:off x="0" y="0"/>
                          <a:ext cx="740410" cy="706945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7E131A">
                            <w:pPr>
                              <w:pStyle w:val="a5"/>
                              <w:spacing w:line="360" w:lineRule="auto"/>
                              <w:jc w:val="center"/>
                              <w:rPr>
                                <w:sz w:val="28"/>
                                <w:szCs w:val="28"/>
                              </w:rPr>
                            </w:pPr>
                            <w:r>
                              <w:rPr>
                                <w:sz w:val="28"/>
                                <w:szCs w:val="28"/>
                              </w:rPr>
                              <w:t>Національна академія</w:t>
                            </w:r>
                            <w:r w:rsidRPr="007E131A">
                              <w:rPr>
                                <w:sz w:val="28"/>
                                <w:szCs w:val="28"/>
                              </w:rPr>
                              <w:t xml:space="preserve"> наук України та </w:t>
                            </w:r>
                            <w:r>
                              <w:rPr>
                                <w:sz w:val="28"/>
                                <w:szCs w:val="28"/>
                              </w:rPr>
                              <w:t>Національна академія правовихнаук України</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6" o:spid="_x0000_s1130" style="position:absolute;left:0;text-align:left;margin-left:207.65pt;margin-top:10.95pt;width:58.3pt;height:556.6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" fillcolor="white [3201]" strokecolor="black [3200]" strokeweight=".25pt">
                <v:textbox style="layout-flow:vertical">
                  <w:txbxContent>
                    <w:p w:rsidR="00D0206D" w:rsidRPr="00EB17B9" w:rsidRDefault="00D0206D" w:rsidP="007E131A">
                      <w:pPr>
                        <w:pStyle w:val="a5"/>
                        <w:spacing w:line="360" w:lineRule="auto"/>
                        <w:jc w:val="center"/>
                        <w:rPr>
                          <w:sz w:val="28"/>
                          <w:szCs w:val="28"/>
                        </w:rPr>
                      </w:pPr>
                      <w:r>
                        <w:rPr>
                          <w:sz w:val="28"/>
                          <w:szCs w:val="28"/>
                        </w:rPr>
                        <w:t>Національна академія</w:t>
                      </w:r>
                      <w:r w:rsidRPr="007E131A">
                        <w:rPr>
                          <w:sz w:val="28"/>
                          <w:szCs w:val="28"/>
                        </w:rPr>
                        <w:t xml:space="preserve"> наук України та </w:t>
                      </w:r>
                      <w:r>
                        <w:rPr>
                          <w:sz w:val="28"/>
                          <w:szCs w:val="28"/>
                        </w:rPr>
                        <w:t>Національна академія правовихнаук України</w:t>
                      </w:r>
                    </w:p>
                  </w:txbxContent>
                </v:textbox>
              </v:roundrect>
            </w:pict>
          </mc:Fallback>
        </mc:AlternateContent>
      </w:r>
      <w:r>
        <w:rPr>
          <w:noProof/>
          <w:sz w:val="28"/>
          <w:szCs w:val="28"/>
          <w:lang w:val="ru-RU"/>
        </w:rPr>
        <mc:AlternateContent>
          <mc:Choice Requires="wps">
            <w:drawing>
              <wp:anchor distT="0" distB="0" distL="114300" distR="114300" simplePos="0" relativeHeight="251939840" behindDoc="0" locked="0" layoutInCell="1" allowOverlap="1" wp14:anchorId="30E8521D" wp14:editId="5BA2F34E">
                <wp:simplePos x="0" y="0"/>
                <wp:positionH relativeFrom="column">
                  <wp:posOffset>3477895</wp:posOffset>
                </wp:positionH>
                <wp:positionV relativeFrom="paragraph">
                  <wp:posOffset>140335</wp:posOffset>
                </wp:positionV>
                <wp:extent cx="740410" cy="3998595"/>
                <wp:effectExtent l="0" t="0" r="21590" b="20955"/>
                <wp:wrapNone/>
                <wp:docPr id="177" name="Скругленный прямоугольник 177"/>
                <wp:cNvGraphicFramePr/>
                <a:graphic xmlns:a="http://schemas.openxmlformats.org/drawingml/2006/main">
                  <a:graphicData uri="http://schemas.microsoft.com/office/word/2010/wordprocessingShape">
                    <wps:wsp>
                      <wps:cNvSpPr/>
                      <wps:spPr>
                        <a:xfrm>
                          <a:off x="0" y="0"/>
                          <a:ext cx="740410" cy="399859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7E131A">
                            <w:pPr>
                              <w:pStyle w:val="a5"/>
                              <w:spacing w:line="360" w:lineRule="auto"/>
                              <w:jc w:val="center"/>
                              <w:rPr>
                                <w:sz w:val="28"/>
                                <w:szCs w:val="28"/>
                              </w:rPr>
                            </w:pPr>
                            <w:r>
                              <w:rPr>
                                <w:sz w:val="28"/>
                                <w:szCs w:val="28"/>
                              </w:rPr>
                              <w:t>засновники закладів вищої юридичної освіти</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7" o:spid="_x0000_s1131" style="position:absolute;left:0;text-align:left;margin-left:273.85pt;margin-top:11.05pt;width:58.3pt;height:314.8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" fillcolor="white [3201]" strokecolor="black [3200]" strokeweight=".25pt">
                <v:textbox style="layout-flow:vertical">
                  <w:txbxContent>
                    <w:p w:rsidR="00D0206D" w:rsidRPr="00EB17B9" w:rsidRDefault="00D0206D" w:rsidP="007E131A">
                      <w:pPr>
                        <w:pStyle w:val="a5"/>
                        <w:spacing w:line="360" w:lineRule="auto"/>
                        <w:jc w:val="center"/>
                        <w:rPr>
                          <w:sz w:val="28"/>
                          <w:szCs w:val="28"/>
                        </w:rPr>
                      </w:pPr>
                      <w:r>
                        <w:rPr>
                          <w:sz w:val="28"/>
                          <w:szCs w:val="28"/>
                        </w:rPr>
                        <w:t>засновники закладів вищої юридичної освіти</w:t>
                      </w:r>
                    </w:p>
                  </w:txbxContent>
                </v:textbox>
              </v:roundrect>
            </w:pict>
          </mc:Fallback>
        </mc:AlternateContent>
      </w:r>
    </w:p>
    <w:p w:rsidR="00486AB0" w:rsidRDefault="007E131A"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935744" behindDoc="0" locked="0" layoutInCell="1" allowOverlap="1" wp14:anchorId="1095E017" wp14:editId="60C29CFB">
                <wp:simplePos x="0" y="0"/>
                <wp:positionH relativeFrom="column">
                  <wp:posOffset>1771650</wp:posOffset>
                </wp:positionH>
                <wp:positionV relativeFrom="paragraph">
                  <wp:posOffset>1905</wp:posOffset>
                </wp:positionV>
                <wp:extent cx="740410" cy="7069455"/>
                <wp:effectExtent l="0" t="0" r="21590" b="17145"/>
                <wp:wrapNone/>
                <wp:docPr id="175" name="Скругленный прямоугольник 175"/>
                <wp:cNvGraphicFramePr/>
                <a:graphic xmlns:a="http://schemas.openxmlformats.org/drawingml/2006/main">
                  <a:graphicData uri="http://schemas.microsoft.com/office/word/2010/wordprocessingShape">
                    <wps:wsp>
                      <wps:cNvSpPr/>
                      <wps:spPr>
                        <a:xfrm>
                          <a:off x="0" y="0"/>
                          <a:ext cx="740410" cy="706945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7E131A">
                            <w:pPr>
                              <w:pStyle w:val="a5"/>
                              <w:spacing w:line="360" w:lineRule="auto"/>
                              <w:jc w:val="center"/>
                              <w:rPr>
                                <w:sz w:val="28"/>
                                <w:szCs w:val="28"/>
                              </w:rPr>
                            </w:pPr>
                            <w:r>
                              <w:rPr>
                                <w:sz w:val="28"/>
                                <w:szCs w:val="28"/>
                              </w:rPr>
                              <w:t>органи</w:t>
                            </w:r>
                            <w:r w:rsidRPr="007E131A">
                              <w:rPr>
                                <w:sz w:val="28"/>
                                <w:szCs w:val="28"/>
                              </w:rPr>
                              <w:t xml:space="preserve"> влади Автономної Республіки Крим, органами місцевого самоврядування, до сфери управління яких належать заклади вищої освіти</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5" o:spid="_x0000_s1132" style="position:absolute;left:0;text-align:left;margin-left:139.5pt;margin-top:.15pt;width:58.3pt;height:556.6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" fillcolor="white [3201]" strokecolor="black [3200]" strokeweight=".25pt">
                <v:textbox style="layout-flow:vertical">
                  <w:txbxContent>
                    <w:p w:rsidR="00D0206D" w:rsidRPr="00EB17B9" w:rsidRDefault="00D0206D" w:rsidP="007E131A">
                      <w:pPr>
                        <w:pStyle w:val="a5"/>
                        <w:spacing w:line="360" w:lineRule="auto"/>
                        <w:jc w:val="center"/>
                        <w:rPr>
                          <w:sz w:val="28"/>
                          <w:szCs w:val="28"/>
                        </w:rPr>
                      </w:pPr>
                      <w:r>
                        <w:rPr>
                          <w:sz w:val="28"/>
                          <w:szCs w:val="28"/>
                        </w:rPr>
                        <w:t>органи</w:t>
                      </w:r>
                      <w:r w:rsidRPr="007E131A">
                        <w:rPr>
                          <w:sz w:val="28"/>
                          <w:szCs w:val="28"/>
                        </w:rPr>
                        <w:t xml:space="preserve"> влади Автономної Республіки Крим, органами місцевого самоврядування, до сфери управління яких належать заклади вищої освіти</w:t>
                      </w:r>
                    </w:p>
                  </w:txbxContent>
                </v:textbox>
              </v:roundrect>
            </w:pict>
          </mc:Fallback>
        </mc:AlternateContent>
      </w:r>
    </w:p>
    <w:p w:rsidR="00486AB0" w:rsidRDefault="00486AB0" w:rsidP="001C2342">
      <w:pPr>
        <w:pStyle w:val="a5"/>
        <w:spacing w:line="360" w:lineRule="auto"/>
        <w:jc w:val="both"/>
        <w:rPr>
          <w:sz w:val="28"/>
          <w:szCs w:val="28"/>
        </w:rPr>
      </w:pPr>
    </w:p>
    <w:p w:rsidR="00486AB0" w:rsidRDefault="007E131A"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931648" behindDoc="0" locked="0" layoutInCell="1" allowOverlap="1" wp14:anchorId="5CC905C6" wp14:editId="26EF7604">
                <wp:simplePos x="0" y="0"/>
                <wp:positionH relativeFrom="column">
                  <wp:posOffset>7620</wp:posOffset>
                </wp:positionH>
                <wp:positionV relativeFrom="paragraph">
                  <wp:posOffset>249555</wp:posOffset>
                </wp:positionV>
                <wp:extent cx="740410" cy="3420745"/>
                <wp:effectExtent l="0" t="0" r="21590" b="27305"/>
                <wp:wrapNone/>
                <wp:docPr id="173" name="Скругленный прямоугольник 173"/>
                <wp:cNvGraphicFramePr/>
                <a:graphic xmlns:a="http://schemas.openxmlformats.org/drawingml/2006/main">
                  <a:graphicData uri="http://schemas.microsoft.com/office/word/2010/wordprocessingShape">
                    <wps:wsp>
                      <wps:cNvSpPr/>
                      <wps:spPr>
                        <a:xfrm>
                          <a:off x="0" y="0"/>
                          <a:ext cx="740410" cy="342074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7E131A">
                            <w:pPr>
                              <w:pStyle w:val="a5"/>
                              <w:spacing w:line="360" w:lineRule="auto"/>
                              <w:jc w:val="center"/>
                              <w:rPr>
                                <w:sz w:val="28"/>
                                <w:szCs w:val="28"/>
                              </w:rPr>
                            </w:pPr>
                            <w:r>
                              <w:rPr>
                                <w:rFonts w:eastAsia="Calibri"/>
                                <w:sz w:val="28"/>
                                <w:szCs w:val="28"/>
                                <w:bdr w:val="none" w:sz="0" w:space="0" w:color="auto" w:frame="1"/>
                                <w:shd w:val="clear" w:color="auto" w:fill="FFFFFF"/>
                                <w:lang w:eastAsia="uk-UA"/>
                              </w:rPr>
                              <w:t>Кабінет</w:t>
                            </w:r>
                            <w:r w:rsidRPr="007E131A">
                              <w:rPr>
                                <w:rFonts w:eastAsia="Calibri"/>
                                <w:sz w:val="28"/>
                                <w:szCs w:val="28"/>
                                <w:bdr w:val="none" w:sz="0" w:space="0" w:color="auto" w:frame="1"/>
                                <w:shd w:val="clear" w:color="auto" w:fill="FFFFFF"/>
                                <w:lang w:eastAsia="uk-UA"/>
                              </w:rPr>
                              <w:t xml:space="preserve"> Міністрів України</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3" o:spid="_x0000_s1133" style="position:absolute;left:0;text-align:left;margin-left:.6pt;margin-top:19.65pt;width:58.3pt;height:269.3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" fillcolor="white [3201]" strokecolor="black [3200]" strokeweight=".25pt">
                <v:textbox style="layout-flow:vertical">
                  <w:txbxContent>
                    <w:p w:rsidR="00D0206D" w:rsidRPr="00EB17B9" w:rsidRDefault="00D0206D" w:rsidP="007E131A">
                      <w:pPr>
                        <w:pStyle w:val="a5"/>
                        <w:spacing w:line="360" w:lineRule="auto"/>
                        <w:jc w:val="center"/>
                        <w:rPr>
                          <w:sz w:val="28"/>
                          <w:szCs w:val="28"/>
                        </w:rPr>
                      </w:pPr>
                      <w:r>
                        <w:rPr>
                          <w:rFonts w:eastAsia="Calibri"/>
                          <w:sz w:val="28"/>
                          <w:szCs w:val="28"/>
                          <w:bdr w:val="none" w:sz="0" w:space="0" w:color="auto" w:frame="1"/>
                          <w:shd w:val="clear" w:color="auto" w:fill="FFFFFF"/>
                          <w:lang w:eastAsia="uk-UA"/>
                        </w:rPr>
                        <w:t>Кабінет</w:t>
                      </w:r>
                      <w:r w:rsidRPr="007E131A">
                        <w:rPr>
                          <w:rFonts w:eastAsia="Calibri"/>
                          <w:sz w:val="28"/>
                          <w:szCs w:val="28"/>
                          <w:bdr w:val="none" w:sz="0" w:space="0" w:color="auto" w:frame="1"/>
                          <w:shd w:val="clear" w:color="auto" w:fill="FFFFFF"/>
                          <w:lang w:eastAsia="uk-UA"/>
                        </w:rPr>
                        <w:t xml:space="preserve"> Міністрів України</w:t>
                      </w:r>
                    </w:p>
                  </w:txbxContent>
                </v:textbox>
              </v:roundrect>
            </w:pict>
          </mc:Fallback>
        </mc:AlternateContent>
      </w:r>
      <w:r>
        <w:rPr>
          <w:noProof/>
          <w:sz w:val="28"/>
          <w:szCs w:val="28"/>
          <w:lang w:val="ru-RU"/>
        </w:rPr>
        <mc:AlternateContent>
          <mc:Choice Requires="wps">
            <w:drawing>
              <wp:anchor distT="0" distB="0" distL="114300" distR="114300" simplePos="0" relativeHeight="251943936" behindDoc="0" locked="0" layoutInCell="1" allowOverlap="1" wp14:anchorId="4B8F3F4F" wp14:editId="517C9AF5">
                <wp:simplePos x="0" y="0"/>
                <wp:positionH relativeFrom="column">
                  <wp:posOffset>5192395</wp:posOffset>
                </wp:positionH>
                <wp:positionV relativeFrom="paragraph">
                  <wp:posOffset>38735</wp:posOffset>
                </wp:positionV>
                <wp:extent cx="740410" cy="6209665"/>
                <wp:effectExtent l="0" t="0" r="21590" b="19685"/>
                <wp:wrapNone/>
                <wp:docPr id="179" name="Скругленный прямоугольник 179"/>
                <wp:cNvGraphicFramePr/>
                <a:graphic xmlns:a="http://schemas.openxmlformats.org/drawingml/2006/main">
                  <a:graphicData uri="http://schemas.microsoft.com/office/word/2010/wordprocessingShape">
                    <wps:wsp>
                      <wps:cNvSpPr/>
                      <wps:spPr>
                        <a:xfrm>
                          <a:off x="0" y="0"/>
                          <a:ext cx="740410" cy="620966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7E131A">
                            <w:pPr>
                              <w:pStyle w:val="a5"/>
                              <w:spacing w:line="360" w:lineRule="auto"/>
                              <w:jc w:val="center"/>
                              <w:rPr>
                                <w:sz w:val="28"/>
                                <w:szCs w:val="28"/>
                              </w:rPr>
                            </w:pPr>
                            <w:r>
                              <w:rPr>
                                <w:sz w:val="28"/>
                                <w:szCs w:val="28"/>
                              </w:rPr>
                              <w:t>Націонльне агентство із забезпечення якості вищої освіти</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9" o:spid="_x0000_s1134" style="position:absolute;left:0;text-align:left;margin-left:408.85pt;margin-top:3.05pt;width:58.3pt;height:488.9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" fillcolor="white [3201]" strokecolor="black [3200]" strokeweight=".25pt">
                <v:textbox style="layout-flow:vertical">
                  <w:txbxContent>
                    <w:p w:rsidR="00D0206D" w:rsidRPr="00EB17B9" w:rsidRDefault="00D0206D" w:rsidP="007E131A">
                      <w:pPr>
                        <w:pStyle w:val="a5"/>
                        <w:spacing w:line="360" w:lineRule="auto"/>
                        <w:jc w:val="center"/>
                        <w:rPr>
                          <w:sz w:val="28"/>
                          <w:szCs w:val="28"/>
                        </w:rPr>
                      </w:pPr>
                      <w:r>
                        <w:rPr>
                          <w:sz w:val="28"/>
                          <w:szCs w:val="28"/>
                        </w:rPr>
                        <w:t>Націонльне агентство із забезпечення якості вищої освіти</w:t>
                      </w:r>
                    </w:p>
                  </w:txbxContent>
                </v:textbox>
              </v:roundrect>
            </w:pict>
          </mc:Fallback>
        </mc:AlternateContent>
      </w:r>
    </w:p>
    <w:p w:rsidR="00486AB0" w:rsidRDefault="00486AB0" w:rsidP="001C2342">
      <w:pPr>
        <w:pStyle w:val="a5"/>
        <w:spacing w:line="360" w:lineRule="auto"/>
        <w:jc w:val="both"/>
        <w:rPr>
          <w:sz w:val="28"/>
          <w:szCs w:val="28"/>
        </w:rPr>
      </w:pPr>
    </w:p>
    <w:p w:rsidR="00486AB0" w:rsidRDefault="00486AB0" w:rsidP="001C2342">
      <w:pPr>
        <w:pStyle w:val="a5"/>
        <w:spacing w:line="360" w:lineRule="auto"/>
        <w:jc w:val="both"/>
        <w:rPr>
          <w:sz w:val="28"/>
          <w:szCs w:val="28"/>
        </w:rPr>
      </w:pPr>
    </w:p>
    <w:p w:rsidR="00486AB0" w:rsidRDefault="00486AB0" w:rsidP="001C2342">
      <w:pPr>
        <w:pStyle w:val="a5"/>
        <w:spacing w:line="360" w:lineRule="auto"/>
        <w:jc w:val="both"/>
        <w:rPr>
          <w:sz w:val="28"/>
          <w:szCs w:val="28"/>
        </w:rPr>
      </w:pPr>
    </w:p>
    <w:p w:rsidR="00486AB0" w:rsidRDefault="007E131A"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933696" behindDoc="0" locked="0" layoutInCell="1" allowOverlap="1" wp14:anchorId="66FB9D3E" wp14:editId="5DCC353A">
                <wp:simplePos x="0" y="0"/>
                <wp:positionH relativeFrom="column">
                  <wp:posOffset>900430</wp:posOffset>
                </wp:positionH>
                <wp:positionV relativeFrom="paragraph">
                  <wp:posOffset>104775</wp:posOffset>
                </wp:positionV>
                <wp:extent cx="740410" cy="3420745"/>
                <wp:effectExtent l="0" t="0" r="21590" b="27305"/>
                <wp:wrapNone/>
                <wp:docPr id="174" name="Скругленный прямоугольник 174"/>
                <wp:cNvGraphicFramePr/>
                <a:graphic xmlns:a="http://schemas.openxmlformats.org/drawingml/2006/main">
                  <a:graphicData uri="http://schemas.microsoft.com/office/word/2010/wordprocessingShape">
                    <wps:wsp>
                      <wps:cNvSpPr/>
                      <wps:spPr>
                        <a:xfrm>
                          <a:off x="0" y="0"/>
                          <a:ext cx="740410" cy="342074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7E131A">
                            <w:pPr>
                              <w:pStyle w:val="a5"/>
                              <w:spacing w:line="360" w:lineRule="auto"/>
                              <w:jc w:val="center"/>
                              <w:rPr>
                                <w:sz w:val="28"/>
                                <w:szCs w:val="28"/>
                              </w:rPr>
                            </w:pPr>
                            <w:r>
                              <w:rPr>
                                <w:rFonts w:eastAsia="Calibri"/>
                                <w:sz w:val="28"/>
                                <w:szCs w:val="28"/>
                                <w:bdr w:val="none" w:sz="0" w:space="0" w:color="auto" w:frame="1"/>
                                <w:shd w:val="clear" w:color="auto" w:fill="FFFFFF"/>
                                <w:lang w:eastAsia="uk-UA"/>
                              </w:rPr>
                              <w:t>М</w:t>
                            </w:r>
                            <w:r w:rsidR="00AE19BC">
                              <w:rPr>
                                <w:rFonts w:eastAsia="Calibri"/>
                                <w:sz w:val="28"/>
                                <w:szCs w:val="28"/>
                                <w:bdr w:val="none" w:sz="0" w:space="0" w:color="auto" w:frame="1"/>
                                <w:shd w:val="clear" w:color="auto" w:fill="FFFFFF"/>
                                <w:lang w:eastAsia="uk-UA"/>
                              </w:rPr>
                              <w:t>ОН Ук</w:t>
                            </w:r>
                            <w:r>
                              <w:rPr>
                                <w:rFonts w:eastAsia="Calibri"/>
                                <w:sz w:val="28"/>
                                <w:szCs w:val="28"/>
                                <w:bdr w:val="none" w:sz="0" w:space="0" w:color="auto" w:frame="1"/>
                                <w:shd w:val="clear" w:color="auto" w:fill="FFFFFF"/>
                                <w:lang w:eastAsia="uk-UA"/>
                              </w:rPr>
                              <w:t>раїни</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4" o:spid="_x0000_s1135" style="position:absolute;left:0;text-align:left;margin-left:70.9pt;margin-top:8.25pt;width:58.3pt;height:269.3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" fillcolor="white [3201]" strokecolor="black [3200]" strokeweight=".25pt">
                <v:textbox style="layout-flow:vertical">
                  <w:txbxContent>
                    <w:p w:rsidR="00D0206D" w:rsidRPr="00EB17B9" w:rsidRDefault="00D0206D" w:rsidP="007E131A">
                      <w:pPr>
                        <w:pStyle w:val="a5"/>
                        <w:spacing w:line="360" w:lineRule="auto"/>
                        <w:jc w:val="center"/>
                        <w:rPr>
                          <w:sz w:val="28"/>
                          <w:szCs w:val="28"/>
                        </w:rPr>
                      </w:pPr>
                      <w:r>
                        <w:rPr>
                          <w:rFonts w:eastAsia="Calibri"/>
                          <w:sz w:val="28"/>
                          <w:szCs w:val="28"/>
                          <w:bdr w:val="none" w:sz="0" w:space="0" w:color="auto" w:frame="1"/>
                          <w:shd w:val="clear" w:color="auto" w:fill="FFFFFF"/>
                          <w:lang w:eastAsia="uk-UA"/>
                        </w:rPr>
                        <w:t>М</w:t>
                      </w:r>
                      <w:r w:rsidR="00AE19BC">
                        <w:rPr>
                          <w:rFonts w:eastAsia="Calibri"/>
                          <w:sz w:val="28"/>
                          <w:szCs w:val="28"/>
                          <w:bdr w:val="none" w:sz="0" w:space="0" w:color="auto" w:frame="1"/>
                          <w:shd w:val="clear" w:color="auto" w:fill="FFFFFF"/>
                          <w:lang w:eastAsia="uk-UA"/>
                        </w:rPr>
                        <w:t>ОН Ук</w:t>
                      </w:r>
                      <w:r>
                        <w:rPr>
                          <w:rFonts w:eastAsia="Calibri"/>
                          <w:sz w:val="28"/>
                          <w:szCs w:val="28"/>
                          <w:bdr w:val="none" w:sz="0" w:space="0" w:color="auto" w:frame="1"/>
                          <w:shd w:val="clear" w:color="auto" w:fill="FFFFFF"/>
                          <w:lang w:eastAsia="uk-UA"/>
                        </w:rPr>
                        <w:t>раїни</w:t>
                      </w:r>
                    </w:p>
                  </w:txbxContent>
                </v:textbox>
              </v:roundrect>
            </w:pict>
          </mc:Fallback>
        </mc:AlternateContent>
      </w:r>
    </w:p>
    <w:p w:rsidR="00486AB0" w:rsidRDefault="00486AB0" w:rsidP="001C2342">
      <w:pPr>
        <w:pStyle w:val="a5"/>
        <w:spacing w:line="360" w:lineRule="auto"/>
        <w:jc w:val="both"/>
        <w:rPr>
          <w:sz w:val="28"/>
          <w:szCs w:val="28"/>
        </w:rPr>
      </w:pPr>
    </w:p>
    <w:p w:rsidR="00486AB0" w:rsidRDefault="00486AB0" w:rsidP="001C2342">
      <w:pPr>
        <w:pStyle w:val="a5"/>
        <w:spacing w:line="360" w:lineRule="auto"/>
        <w:jc w:val="both"/>
        <w:rPr>
          <w:sz w:val="28"/>
          <w:szCs w:val="28"/>
        </w:rPr>
      </w:pPr>
    </w:p>
    <w:p w:rsidR="00486AB0" w:rsidRDefault="00486AB0" w:rsidP="001C2342">
      <w:pPr>
        <w:pStyle w:val="a5"/>
        <w:spacing w:line="360" w:lineRule="auto"/>
        <w:jc w:val="both"/>
        <w:rPr>
          <w:sz w:val="28"/>
          <w:szCs w:val="28"/>
        </w:rPr>
      </w:pPr>
    </w:p>
    <w:p w:rsidR="00486AB0" w:rsidRDefault="00486AB0" w:rsidP="001C2342">
      <w:pPr>
        <w:pStyle w:val="a5"/>
        <w:spacing w:line="360" w:lineRule="auto"/>
        <w:jc w:val="both"/>
        <w:rPr>
          <w:sz w:val="28"/>
          <w:szCs w:val="28"/>
        </w:rPr>
      </w:pPr>
    </w:p>
    <w:p w:rsidR="00486AB0" w:rsidRDefault="00486AB0" w:rsidP="001C2342">
      <w:pPr>
        <w:pStyle w:val="a5"/>
        <w:spacing w:line="360" w:lineRule="auto"/>
        <w:jc w:val="both"/>
        <w:rPr>
          <w:sz w:val="28"/>
          <w:szCs w:val="28"/>
        </w:rPr>
      </w:pPr>
    </w:p>
    <w:p w:rsidR="00486AB0" w:rsidRDefault="00486AB0" w:rsidP="001C2342">
      <w:pPr>
        <w:pStyle w:val="a5"/>
        <w:spacing w:line="360" w:lineRule="auto"/>
        <w:jc w:val="both"/>
        <w:rPr>
          <w:sz w:val="28"/>
          <w:szCs w:val="28"/>
        </w:rPr>
      </w:pPr>
    </w:p>
    <w:p w:rsidR="00486AB0" w:rsidRDefault="00486AB0" w:rsidP="001C2342">
      <w:pPr>
        <w:pStyle w:val="a5"/>
        <w:spacing w:line="360" w:lineRule="auto"/>
        <w:jc w:val="both"/>
        <w:rPr>
          <w:sz w:val="28"/>
          <w:szCs w:val="28"/>
        </w:rPr>
      </w:pPr>
    </w:p>
    <w:p w:rsidR="00486AB0" w:rsidRDefault="00486AB0" w:rsidP="001C2342">
      <w:pPr>
        <w:pStyle w:val="a5"/>
        <w:spacing w:line="360" w:lineRule="auto"/>
        <w:jc w:val="both"/>
        <w:rPr>
          <w:sz w:val="28"/>
          <w:szCs w:val="28"/>
        </w:rPr>
      </w:pPr>
    </w:p>
    <w:p w:rsidR="00486AB0" w:rsidRDefault="00486AB0" w:rsidP="001C2342">
      <w:pPr>
        <w:pStyle w:val="a5"/>
        <w:spacing w:line="360" w:lineRule="auto"/>
        <w:jc w:val="both"/>
        <w:rPr>
          <w:sz w:val="28"/>
          <w:szCs w:val="28"/>
        </w:rPr>
      </w:pPr>
    </w:p>
    <w:p w:rsidR="00486AB0" w:rsidRDefault="00486AB0" w:rsidP="001C2342">
      <w:pPr>
        <w:pStyle w:val="a5"/>
        <w:spacing w:line="360" w:lineRule="auto"/>
        <w:jc w:val="both"/>
        <w:rPr>
          <w:sz w:val="28"/>
          <w:szCs w:val="28"/>
        </w:rPr>
      </w:pPr>
    </w:p>
    <w:p w:rsidR="00486AB0" w:rsidRDefault="00486AB0" w:rsidP="001C2342">
      <w:pPr>
        <w:pStyle w:val="a5"/>
        <w:spacing w:line="360" w:lineRule="auto"/>
        <w:jc w:val="both"/>
        <w:rPr>
          <w:sz w:val="28"/>
          <w:szCs w:val="28"/>
        </w:rPr>
      </w:pPr>
    </w:p>
    <w:p w:rsidR="00486AB0" w:rsidRDefault="00486AB0" w:rsidP="001C2342">
      <w:pPr>
        <w:pStyle w:val="a5"/>
        <w:spacing w:line="360" w:lineRule="auto"/>
        <w:jc w:val="both"/>
        <w:rPr>
          <w:sz w:val="28"/>
          <w:szCs w:val="28"/>
        </w:rPr>
      </w:pPr>
    </w:p>
    <w:p w:rsidR="00486AB0" w:rsidRDefault="00486AB0" w:rsidP="001C2342">
      <w:pPr>
        <w:pStyle w:val="a5"/>
        <w:spacing w:line="360" w:lineRule="auto"/>
        <w:jc w:val="both"/>
        <w:rPr>
          <w:sz w:val="28"/>
          <w:szCs w:val="28"/>
        </w:rPr>
      </w:pPr>
    </w:p>
    <w:p w:rsidR="00486AB0" w:rsidRDefault="00486AB0" w:rsidP="001C2342">
      <w:pPr>
        <w:pStyle w:val="a5"/>
        <w:spacing w:line="360" w:lineRule="auto"/>
        <w:jc w:val="both"/>
        <w:rPr>
          <w:sz w:val="28"/>
          <w:szCs w:val="28"/>
        </w:rPr>
      </w:pPr>
    </w:p>
    <w:p w:rsidR="00486AB0" w:rsidRDefault="00486AB0" w:rsidP="001C2342">
      <w:pPr>
        <w:pStyle w:val="a5"/>
        <w:spacing w:line="360" w:lineRule="auto"/>
        <w:jc w:val="both"/>
        <w:rPr>
          <w:sz w:val="28"/>
          <w:szCs w:val="28"/>
        </w:rPr>
      </w:pPr>
    </w:p>
    <w:p w:rsidR="00486AB0" w:rsidRDefault="00486AB0" w:rsidP="001C2342">
      <w:pPr>
        <w:pStyle w:val="a5"/>
        <w:spacing w:line="360" w:lineRule="auto"/>
        <w:jc w:val="both"/>
        <w:rPr>
          <w:sz w:val="28"/>
          <w:szCs w:val="28"/>
        </w:rPr>
      </w:pPr>
    </w:p>
    <w:p w:rsidR="004B561C" w:rsidRDefault="004B561C">
      <w:pPr>
        <w:rPr>
          <w:sz w:val="28"/>
          <w:szCs w:val="28"/>
        </w:rPr>
      </w:pPr>
      <w:r>
        <w:rPr>
          <w:sz w:val="28"/>
          <w:szCs w:val="28"/>
        </w:rPr>
        <w:br w:type="page"/>
      </w:r>
    </w:p>
    <w:p w:rsidR="00486AB0" w:rsidRDefault="004B561C" w:rsidP="001C2342">
      <w:pPr>
        <w:pStyle w:val="a5"/>
        <w:spacing w:line="360" w:lineRule="auto"/>
        <w:jc w:val="both"/>
        <w:rPr>
          <w:sz w:val="28"/>
          <w:szCs w:val="28"/>
        </w:rPr>
      </w:pPr>
      <w:r>
        <w:rPr>
          <w:noProof/>
          <w:sz w:val="28"/>
          <w:szCs w:val="28"/>
          <w:lang w:val="ru-RU"/>
        </w:rPr>
        <w:lastRenderedPageBreak/>
        <mc:AlternateContent>
          <mc:Choice Requires="wps">
            <w:drawing>
              <wp:anchor distT="0" distB="0" distL="114300" distR="114300" simplePos="0" relativeHeight="251953152" behindDoc="0" locked="0" layoutInCell="1" allowOverlap="1" wp14:anchorId="330E3518" wp14:editId="4317B38F">
                <wp:simplePos x="0" y="0"/>
                <wp:positionH relativeFrom="column">
                  <wp:posOffset>158115</wp:posOffset>
                </wp:positionH>
                <wp:positionV relativeFrom="paragraph">
                  <wp:posOffset>21590</wp:posOffset>
                </wp:positionV>
                <wp:extent cx="5922010" cy="762000"/>
                <wp:effectExtent l="0" t="0" r="21590" b="19050"/>
                <wp:wrapNone/>
                <wp:docPr id="187" name="Скругленный прямоугольник 187"/>
                <wp:cNvGraphicFramePr/>
                <a:graphic xmlns:a="http://schemas.openxmlformats.org/drawingml/2006/main">
                  <a:graphicData uri="http://schemas.microsoft.com/office/word/2010/wordprocessingShape">
                    <wps:wsp>
                      <wps:cNvSpPr/>
                      <wps:spPr>
                        <a:xfrm>
                          <a:off x="0" y="0"/>
                          <a:ext cx="5922010" cy="7620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4B561C">
                            <w:pPr>
                              <w:pStyle w:val="a5"/>
                              <w:spacing w:line="360" w:lineRule="auto"/>
                              <w:jc w:val="center"/>
                              <w:rPr>
                                <w:sz w:val="28"/>
                                <w:szCs w:val="28"/>
                              </w:rPr>
                            </w:pPr>
                            <w:r>
                              <w:rPr>
                                <w:rFonts w:eastAsia="Calibri"/>
                                <w:sz w:val="28"/>
                                <w:szCs w:val="28"/>
                                <w:bdr w:val="none" w:sz="0" w:space="0" w:color="auto" w:frame="1"/>
                                <w:shd w:val="clear" w:color="auto" w:fill="FFFFFF"/>
                                <w:lang w:eastAsia="uk-UA"/>
                              </w:rPr>
                              <w:t>Повноваження Кабінету Міністрів у сфері вищої юридичної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87" o:spid="_x0000_s1136" style="position:absolute;left:0;text-align:left;margin-left:12.45pt;margin-top:1.7pt;width:466.3pt;height:60pt;z-index:251953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" fillcolor="white [3201]" strokecolor="black [3200]" strokeweight=".25pt">
                <v:textbox>
                  <w:txbxContent>
                    <w:p w:rsidR="00D0206D" w:rsidRPr="00EB17B9" w:rsidRDefault="00D0206D" w:rsidP="004B561C">
                      <w:pPr>
                        <w:pStyle w:val="a5"/>
                        <w:spacing w:line="360" w:lineRule="auto"/>
                        <w:jc w:val="center"/>
                        <w:rPr>
                          <w:sz w:val="28"/>
                          <w:szCs w:val="28"/>
                        </w:rPr>
                      </w:pPr>
                      <w:r>
                        <w:rPr>
                          <w:rFonts w:eastAsia="Calibri"/>
                          <w:sz w:val="28"/>
                          <w:szCs w:val="28"/>
                          <w:bdr w:val="none" w:sz="0" w:space="0" w:color="auto" w:frame="1"/>
                          <w:shd w:val="clear" w:color="auto" w:fill="FFFFFF"/>
                          <w:lang w:eastAsia="uk-UA"/>
                        </w:rPr>
                        <w:t>Повноваження Кабінету Міністрів у сфері вищої юридичної освіти</w:t>
                      </w:r>
                    </w:p>
                  </w:txbxContent>
                </v:textbox>
              </v:roundrect>
            </w:pict>
          </mc:Fallback>
        </mc:AlternateContent>
      </w:r>
    </w:p>
    <w:p w:rsidR="00486AB0" w:rsidRDefault="00486AB0" w:rsidP="001C2342">
      <w:pPr>
        <w:pStyle w:val="a5"/>
        <w:spacing w:line="360" w:lineRule="auto"/>
        <w:jc w:val="both"/>
        <w:rPr>
          <w:sz w:val="28"/>
          <w:szCs w:val="28"/>
        </w:rPr>
      </w:pPr>
    </w:p>
    <w:p w:rsidR="00486AB0" w:rsidRDefault="004B561C"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970560" behindDoc="0" locked="0" layoutInCell="1" allowOverlap="1">
                <wp:simplePos x="0" y="0"/>
                <wp:positionH relativeFrom="column">
                  <wp:posOffset>2977515</wp:posOffset>
                </wp:positionH>
                <wp:positionV relativeFrom="paragraph">
                  <wp:posOffset>168275</wp:posOffset>
                </wp:positionV>
                <wp:extent cx="76200" cy="7143750"/>
                <wp:effectExtent l="0" t="0" r="19050" b="19050"/>
                <wp:wrapNone/>
                <wp:docPr id="196" name="Прямая соединительная линия 196"/>
                <wp:cNvGraphicFramePr/>
                <a:graphic xmlns:a="http://schemas.openxmlformats.org/drawingml/2006/main">
                  <a:graphicData uri="http://schemas.microsoft.com/office/word/2010/wordprocessingShape">
                    <wps:wsp>
                      <wps:cNvCnPr/>
                      <wps:spPr>
                        <a:xfrm flipH="1">
                          <a:off x="0" y="0"/>
                          <a:ext cx="76200" cy="7143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96" o:spid="_x0000_s1026" style="position:absolute;flip:x;z-index:251970560;visibility:visible;mso-wrap-style:square;mso-wrap-distance-left:9pt;mso-wrap-distance-top:0;mso-wrap-distance-right:9pt;mso-wrap-distance-bottom:0;mso-position-horizontal:absolute;mso-position-horizontal-relative:text;mso-position-vertical:absolute;mso-position-vertical-relative:text" from="234.45pt,13.25pt" to="240.45pt,5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" strokecolor="black [3040]"/>
            </w:pict>
          </mc:Fallback>
        </mc:AlternateContent>
      </w:r>
    </w:p>
    <w:p w:rsidR="00486AB0" w:rsidRDefault="00486AB0" w:rsidP="001C2342">
      <w:pPr>
        <w:pStyle w:val="a5"/>
        <w:spacing w:line="360" w:lineRule="auto"/>
        <w:jc w:val="both"/>
        <w:rPr>
          <w:sz w:val="28"/>
          <w:szCs w:val="28"/>
        </w:rPr>
      </w:pPr>
    </w:p>
    <w:p w:rsidR="00486AB0" w:rsidRDefault="004B561C"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957248" behindDoc="0" locked="0" layoutInCell="1" allowOverlap="1" wp14:anchorId="38DF243A" wp14:editId="637D9C0F">
                <wp:simplePos x="0" y="0"/>
                <wp:positionH relativeFrom="column">
                  <wp:posOffset>3282315</wp:posOffset>
                </wp:positionH>
                <wp:positionV relativeFrom="paragraph">
                  <wp:posOffset>69215</wp:posOffset>
                </wp:positionV>
                <wp:extent cx="2679065" cy="1828800"/>
                <wp:effectExtent l="0" t="0" r="26035" b="19050"/>
                <wp:wrapNone/>
                <wp:docPr id="189" name="Скругленный прямоугольник 189"/>
                <wp:cNvGraphicFramePr/>
                <a:graphic xmlns:a="http://schemas.openxmlformats.org/drawingml/2006/main">
                  <a:graphicData uri="http://schemas.microsoft.com/office/word/2010/wordprocessingShape">
                    <wps:wsp>
                      <wps:cNvSpPr/>
                      <wps:spPr>
                        <a:xfrm>
                          <a:off x="0" y="0"/>
                          <a:ext cx="2679065" cy="18288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4B561C">
                            <w:pPr>
                              <w:pStyle w:val="a5"/>
                              <w:spacing w:line="360" w:lineRule="auto"/>
                              <w:jc w:val="center"/>
                              <w:rPr>
                                <w:sz w:val="28"/>
                                <w:szCs w:val="28"/>
                              </w:rPr>
                            </w:pPr>
                            <w:r w:rsidRPr="004B561C">
                              <w:rPr>
                                <w:rFonts w:eastAsia="Calibri"/>
                                <w:sz w:val="28"/>
                                <w:szCs w:val="28"/>
                                <w:bdr w:val="none" w:sz="0" w:space="0" w:color="auto" w:frame="1"/>
                                <w:shd w:val="clear" w:color="auto" w:fill="FFFFFF"/>
                                <w:lang w:eastAsia="uk-UA"/>
                              </w:rPr>
                              <w:t>організовує розроблення, затверджує та забезпечує виконання загальнодержавних програм розвитку сфери вищої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9" o:spid="_x0000_s1137" style="position:absolute;left:0;text-align:left;margin-left:258.45pt;margin-top:5.45pt;width:210.95pt;height:2in;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" fillcolor="white [3201]" strokecolor="black [3200]" strokeweight=".25pt">
                <v:textbox>
                  <w:txbxContent>
                    <w:p w:rsidR="00D0206D" w:rsidRPr="00EB17B9" w:rsidRDefault="00D0206D" w:rsidP="004B561C">
                      <w:pPr>
                        <w:pStyle w:val="a5"/>
                        <w:spacing w:line="360" w:lineRule="auto"/>
                        <w:jc w:val="center"/>
                        <w:rPr>
                          <w:sz w:val="28"/>
                          <w:szCs w:val="28"/>
                        </w:rPr>
                      </w:pPr>
                      <w:r w:rsidRPr="004B561C">
                        <w:rPr>
                          <w:rFonts w:eastAsia="Calibri"/>
                          <w:sz w:val="28"/>
                          <w:szCs w:val="28"/>
                          <w:bdr w:val="none" w:sz="0" w:space="0" w:color="auto" w:frame="1"/>
                          <w:shd w:val="clear" w:color="auto" w:fill="FFFFFF"/>
                          <w:lang w:eastAsia="uk-UA"/>
                        </w:rPr>
                        <w:t>організовує розроблення, затверджує та забезпечує виконання загальнодержавних програм розвитку сфери вищої освіти</w:t>
                      </w:r>
                    </w:p>
                  </w:txbxContent>
                </v:textbox>
              </v:roundrect>
            </w:pict>
          </mc:Fallback>
        </mc:AlternateContent>
      </w:r>
      <w:r>
        <w:rPr>
          <w:noProof/>
          <w:sz w:val="28"/>
          <w:szCs w:val="28"/>
          <w:lang w:val="ru-RU"/>
        </w:rPr>
        <mc:AlternateContent>
          <mc:Choice Requires="wps">
            <w:drawing>
              <wp:anchor distT="0" distB="0" distL="114300" distR="114300" simplePos="0" relativeHeight="251955200" behindDoc="0" locked="0" layoutInCell="1" allowOverlap="1" wp14:anchorId="64D8E73B" wp14:editId="702B9EF8">
                <wp:simplePos x="0" y="0"/>
                <wp:positionH relativeFrom="column">
                  <wp:posOffset>53975</wp:posOffset>
                </wp:positionH>
                <wp:positionV relativeFrom="paragraph">
                  <wp:posOffset>69215</wp:posOffset>
                </wp:positionV>
                <wp:extent cx="2679065" cy="1050290"/>
                <wp:effectExtent l="0" t="0" r="26035" b="16510"/>
                <wp:wrapNone/>
                <wp:docPr id="188" name="Скругленный прямоугольник 188"/>
                <wp:cNvGraphicFramePr/>
                <a:graphic xmlns:a="http://schemas.openxmlformats.org/drawingml/2006/main">
                  <a:graphicData uri="http://schemas.microsoft.com/office/word/2010/wordprocessingShape">
                    <wps:wsp>
                      <wps:cNvSpPr/>
                      <wps:spPr>
                        <a:xfrm>
                          <a:off x="0" y="0"/>
                          <a:ext cx="2679065" cy="105029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4B561C">
                            <w:pPr>
                              <w:pStyle w:val="a5"/>
                              <w:spacing w:line="360" w:lineRule="auto"/>
                              <w:jc w:val="center"/>
                              <w:rPr>
                                <w:sz w:val="28"/>
                                <w:szCs w:val="28"/>
                              </w:rPr>
                            </w:pPr>
                            <w:r w:rsidRPr="004B561C">
                              <w:rPr>
                                <w:rFonts w:eastAsia="Calibri"/>
                                <w:sz w:val="28"/>
                                <w:szCs w:val="28"/>
                                <w:bdr w:val="none" w:sz="0" w:space="0" w:color="auto" w:frame="1"/>
                                <w:shd w:val="clear" w:color="auto" w:fill="FFFFFF"/>
                                <w:lang w:eastAsia="uk-UA"/>
                              </w:rPr>
                              <w:t>забезпечує реалізацію державної політики у сфері вищої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8" o:spid="_x0000_s1138" style="position:absolute;left:0;text-align:left;margin-left:4.25pt;margin-top:5.45pt;width:210.95pt;height:82.7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" fillcolor="white [3201]" strokecolor="black [3200]" strokeweight=".25pt">
                <v:textbox>
                  <w:txbxContent>
                    <w:p w:rsidR="00D0206D" w:rsidRPr="00EB17B9" w:rsidRDefault="00D0206D" w:rsidP="004B561C">
                      <w:pPr>
                        <w:pStyle w:val="a5"/>
                        <w:spacing w:line="360" w:lineRule="auto"/>
                        <w:jc w:val="center"/>
                        <w:rPr>
                          <w:sz w:val="28"/>
                          <w:szCs w:val="28"/>
                        </w:rPr>
                      </w:pPr>
                      <w:r w:rsidRPr="004B561C">
                        <w:rPr>
                          <w:rFonts w:eastAsia="Calibri"/>
                          <w:sz w:val="28"/>
                          <w:szCs w:val="28"/>
                          <w:bdr w:val="none" w:sz="0" w:space="0" w:color="auto" w:frame="1"/>
                          <w:shd w:val="clear" w:color="auto" w:fill="FFFFFF"/>
                          <w:lang w:eastAsia="uk-UA"/>
                        </w:rPr>
                        <w:t>забезпечує реалізацію державної політики у сфері вищої освіти</w:t>
                      </w:r>
                    </w:p>
                  </w:txbxContent>
                </v:textbox>
              </v:roundrect>
            </w:pict>
          </mc:Fallback>
        </mc:AlternateContent>
      </w:r>
    </w:p>
    <w:p w:rsidR="001E41D4" w:rsidRDefault="004B561C"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974656" behindDoc="0" locked="0" layoutInCell="1" allowOverlap="1">
                <wp:simplePos x="0" y="0"/>
                <wp:positionH relativeFrom="column">
                  <wp:posOffset>2748915</wp:posOffset>
                </wp:positionH>
                <wp:positionV relativeFrom="paragraph">
                  <wp:posOffset>295910</wp:posOffset>
                </wp:positionV>
                <wp:extent cx="540385" cy="0"/>
                <wp:effectExtent l="0" t="0" r="12065" b="19050"/>
                <wp:wrapNone/>
                <wp:docPr id="200" name="Прямая соединительная линия 200"/>
                <wp:cNvGraphicFramePr/>
                <a:graphic xmlns:a="http://schemas.openxmlformats.org/drawingml/2006/main">
                  <a:graphicData uri="http://schemas.microsoft.com/office/word/2010/wordprocessingShape">
                    <wps:wsp>
                      <wps:cNvCnPr/>
                      <wps:spPr>
                        <a:xfrm>
                          <a:off x="0" y="0"/>
                          <a:ext cx="5403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0" o:spid="_x0000_s1026" style="position:absolute;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45pt,23.3pt" to="259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" strokecolor="black [3040]"/>
            </w:pict>
          </mc:Fallback>
        </mc:AlternateContent>
      </w:r>
    </w:p>
    <w:p w:rsidR="001E41D4" w:rsidRDefault="001E41D4" w:rsidP="001C2342">
      <w:pPr>
        <w:pStyle w:val="a5"/>
        <w:spacing w:line="360" w:lineRule="auto"/>
        <w:jc w:val="both"/>
        <w:rPr>
          <w:sz w:val="28"/>
          <w:szCs w:val="28"/>
        </w:rPr>
      </w:pPr>
    </w:p>
    <w:p w:rsidR="001E41D4" w:rsidRDefault="001E41D4" w:rsidP="001C2342">
      <w:pPr>
        <w:pStyle w:val="a5"/>
        <w:spacing w:line="360" w:lineRule="auto"/>
        <w:jc w:val="both"/>
        <w:rPr>
          <w:sz w:val="28"/>
          <w:szCs w:val="28"/>
        </w:rPr>
      </w:pPr>
    </w:p>
    <w:p w:rsidR="001E41D4" w:rsidRDefault="004B561C"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959296" behindDoc="0" locked="0" layoutInCell="1" allowOverlap="1" wp14:anchorId="03E6BA1D" wp14:editId="457E9FE2">
                <wp:simplePos x="0" y="0"/>
                <wp:positionH relativeFrom="column">
                  <wp:posOffset>62865</wp:posOffset>
                </wp:positionH>
                <wp:positionV relativeFrom="paragraph">
                  <wp:posOffset>118745</wp:posOffset>
                </wp:positionV>
                <wp:extent cx="2679065" cy="2152650"/>
                <wp:effectExtent l="0" t="0" r="26035" b="19050"/>
                <wp:wrapNone/>
                <wp:docPr id="190" name="Скругленный прямоугольник 190"/>
                <wp:cNvGraphicFramePr/>
                <a:graphic xmlns:a="http://schemas.openxmlformats.org/drawingml/2006/main">
                  <a:graphicData uri="http://schemas.microsoft.com/office/word/2010/wordprocessingShape">
                    <wps:wsp>
                      <wps:cNvSpPr/>
                      <wps:spPr>
                        <a:xfrm>
                          <a:off x="0" y="0"/>
                          <a:ext cx="2679065" cy="215265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4B561C">
                            <w:pPr>
                              <w:pStyle w:val="a5"/>
                              <w:spacing w:line="360" w:lineRule="auto"/>
                              <w:jc w:val="center"/>
                              <w:rPr>
                                <w:sz w:val="28"/>
                                <w:szCs w:val="28"/>
                              </w:rPr>
                            </w:pPr>
                            <w:r w:rsidRPr="004B561C">
                              <w:rPr>
                                <w:rFonts w:eastAsia="Calibri"/>
                                <w:sz w:val="28"/>
                                <w:szCs w:val="28"/>
                                <w:bdr w:val="none" w:sz="0" w:space="0" w:color="auto" w:frame="1"/>
                                <w:shd w:val="clear" w:color="auto" w:fill="FFFFFF"/>
                                <w:lang w:eastAsia="uk-UA"/>
                              </w:rPr>
                              <w:t>забезпечує розроблення і здійснення заходів щодо створення матеріально-технічної бази та інших умов, необхідних для розвитку вищої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0" o:spid="_x0000_s1139" style="position:absolute;left:0;text-align:left;margin-left:4.95pt;margin-top:9.35pt;width:210.95pt;height:169.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" fillcolor="white [3201]" strokecolor="black [3200]" strokeweight=".25pt">
                <v:textbox>
                  <w:txbxContent>
                    <w:p w:rsidR="00D0206D" w:rsidRPr="00EB17B9" w:rsidRDefault="00D0206D" w:rsidP="004B561C">
                      <w:pPr>
                        <w:pStyle w:val="a5"/>
                        <w:spacing w:line="360" w:lineRule="auto"/>
                        <w:jc w:val="center"/>
                        <w:rPr>
                          <w:sz w:val="28"/>
                          <w:szCs w:val="28"/>
                        </w:rPr>
                      </w:pPr>
                      <w:r w:rsidRPr="004B561C">
                        <w:rPr>
                          <w:rFonts w:eastAsia="Calibri"/>
                          <w:sz w:val="28"/>
                          <w:szCs w:val="28"/>
                          <w:bdr w:val="none" w:sz="0" w:space="0" w:color="auto" w:frame="1"/>
                          <w:shd w:val="clear" w:color="auto" w:fill="FFFFFF"/>
                          <w:lang w:eastAsia="uk-UA"/>
                        </w:rPr>
                        <w:t>забезпечує розроблення і здійснення заходів щодо створення матеріально-технічної бази та інших умов, необхідних для розвитку вищої освіти</w:t>
                      </w:r>
                    </w:p>
                  </w:txbxContent>
                </v:textbox>
              </v:roundrect>
            </w:pict>
          </mc:Fallback>
        </mc:AlternateContent>
      </w:r>
    </w:p>
    <w:p w:rsidR="001E41D4" w:rsidRDefault="001E41D4" w:rsidP="001C2342">
      <w:pPr>
        <w:pStyle w:val="a5"/>
        <w:spacing w:line="360" w:lineRule="auto"/>
        <w:jc w:val="both"/>
        <w:rPr>
          <w:sz w:val="28"/>
          <w:szCs w:val="28"/>
        </w:rPr>
      </w:pPr>
    </w:p>
    <w:p w:rsidR="001E41D4" w:rsidRDefault="004B561C"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961344" behindDoc="0" locked="0" layoutInCell="1" allowOverlap="1" wp14:anchorId="25C88788" wp14:editId="19042B80">
                <wp:simplePos x="0" y="0"/>
                <wp:positionH relativeFrom="column">
                  <wp:posOffset>3282315</wp:posOffset>
                </wp:positionH>
                <wp:positionV relativeFrom="paragraph">
                  <wp:posOffset>248285</wp:posOffset>
                </wp:positionV>
                <wp:extent cx="2679065" cy="1409700"/>
                <wp:effectExtent l="0" t="0" r="26035" b="19050"/>
                <wp:wrapNone/>
                <wp:docPr id="191" name="Скругленный прямоугольник 191"/>
                <wp:cNvGraphicFramePr/>
                <a:graphic xmlns:a="http://schemas.openxmlformats.org/drawingml/2006/main">
                  <a:graphicData uri="http://schemas.microsoft.com/office/word/2010/wordprocessingShape">
                    <wps:wsp>
                      <wps:cNvSpPr/>
                      <wps:spPr>
                        <a:xfrm>
                          <a:off x="0" y="0"/>
                          <a:ext cx="2679065" cy="14097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4B561C">
                            <w:pPr>
                              <w:pStyle w:val="a5"/>
                              <w:spacing w:line="360" w:lineRule="auto"/>
                              <w:jc w:val="center"/>
                              <w:rPr>
                                <w:sz w:val="28"/>
                                <w:szCs w:val="28"/>
                              </w:rPr>
                            </w:pPr>
                            <w:r w:rsidRPr="004B561C">
                              <w:rPr>
                                <w:rFonts w:eastAsia="Calibri"/>
                                <w:sz w:val="28"/>
                                <w:szCs w:val="28"/>
                                <w:bdr w:val="none" w:sz="0" w:space="0" w:color="auto" w:frame="1"/>
                                <w:shd w:val="clear" w:color="auto" w:fill="FFFFFF"/>
                                <w:lang w:eastAsia="uk-UA"/>
                              </w:rPr>
                              <w:t>видає у межах своїх повноважень нормативно-правові акти з питань вищої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1" o:spid="_x0000_s1140" style="position:absolute;left:0;text-align:left;margin-left:258.45pt;margin-top:19.55pt;width:210.95pt;height:111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" fillcolor="white [3201]" strokecolor="black [3200]" strokeweight=".25pt">
                <v:textbox>
                  <w:txbxContent>
                    <w:p w:rsidR="00D0206D" w:rsidRPr="00EB17B9" w:rsidRDefault="00D0206D" w:rsidP="004B561C">
                      <w:pPr>
                        <w:pStyle w:val="a5"/>
                        <w:spacing w:line="360" w:lineRule="auto"/>
                        <w:jc w:val="center"/>
                        <w:rPr>
                          <w:sz w:val="28"/>
                          <w:szCs w:val="28"/>
                        </w:rPr>
                      </w:pPr>
                      <w:r w:rsidRPr="004B561C">
                        <w:rPr>
                          <w:rFonts w:eastAsia="Calibri"/>
                          <w:sz w:val="28"/>
                          <w:szCs w:val="28"/>
                          <w:bdr w:val="none" w:sz="0" w:space="0" w:color="auto" w:frame="1"/>
                          <w:shd w:val="clear" w:color="auto" w:fill="FFFFFF"/>
                          <w:lang w:eastAsia="uk-UA"/>
                        </w:rPr>
                        <w:t>видає у межах своїх повноважень нормативно-правові акти з питань вищої освіти</w:t>
                      </w:r>
                    </w:p>
                  </w:txbxContent>
                </v:textbox>
              </v:roundrect>
            </w:pict>
          </mc:Fallback>
        </mc:AlternateContent>
      </w:r>
    </w:p>
    <w:p w:rsidR="001E41D4" w:rsidRDefault="001E41D4" w:rsidP="001C2342">
      <w:pPr>
        <w:pStyle w:val="a5"/>
        <w:spacing w:line="360" w:lineRule="auto"/>
        <w:jc w:val="both"/>
        <w:rPr>
          <w:sz w:val="28"/>
          <w:szCs w:val="28"/>
        </w:rPr>
      </w:pPr>
    </w:p>
    <w:p w:rsidR="001E41D4" w:rsidRDefault="004B561C"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973632" behindDoc="0" locked="0" layoutInCell="1" allowOverlap="1">
                <wp:simplePos x="0" y="0"/>
                <wp:positionH relativeFrom="column">
                  <wp:posOffset>2748915</wp:posOffset>
                </wp:positionH>
                <wp:positionV relativeFrom="paragraph">
                  <wp:posOffset>35560</wp:posOffset>
                </wp:positionV>
                <wp:extent cx="533400" cy="0"/>
                <wp:effectExtent l="0" t="0" r="19050" b="19050"/>
                <wp:wrapNone/>
                <wp:docPr id="199" name="Прямая соединительная линия 199"/>
                <wp:cNvGraphicFramePr/>
                <a:graphic xmlns:a="http://schemas.openxmlformats.org/drawingml/2006/main">
                  <a:graphicData uri="http://schemas.microsoft.com/office/word/2010/wordprocessingShape">
                    <wps:wsp>
                      <wps:cNvCnPr/>
                      <wps:spPr>
                        <a:xfrm>
                          <a:off x="0" y="0"/>
                          <a:ext cx="53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9" o:spid="_x0000_s1026" style="position:absolute;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45pt,2.8pt" to="258.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" strokecolor="black [3040]"/>
            </w:pict>
          </mc:Fallback>
        </mc:AlternateContent>
      </w:r>
    </w:p>
    <w:p w:rsidR="004B561C" w:rsidRDefault="004B561C" w:rsidP="001C2342">
      <w:pPr>
        <w:pStyle w:val="a5"/>
        <w:spacing w:line="360" w:lineRule="auto"/>
        <w:jc w:val="both"/>
        <w:rPr>
          <w:sz w:val="28"/>
          <w:szCs w:val="28"/>
        </w:rPr>
      </w:pPr>
    </w:p>
    <w:p w:rsidR="004B561C" w:rsidRDefault="004B561C" w:rsidP="001C2342">
      <w:pPr>
        <w:pStyle w:val="a5"/>
        <w:spacing w:line="360" w:lineRule="auto"/>
        <w:jc w:val="both"/>
        <w:rPr>
          <w:sz w:val="28"/>
          <w:szCs w:val="28"/>
        </w:rPr>
      </w:pPr>
    </w:p>
    <w:p w:rsidR="004B561C" w:rsidRDefault="004B561C"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963392" behindDoc="0" locked="0" layoutInCell="1" allowOverlap="1" wp14:anchorId="77B54876" wp14:editId="00A9C59E">
                <wp:simplePos x="0" y="0"/>
                <wp:positionH relativeFrom="column">
                  <wp:posOffset>62865</wp:posOffset>
                </wp:positionH>
                <wp:positionV relativeFrom="paragraph">
                  <wp:posOffset>258445</wp:posOffset>
                </wp:positionV>
                <wp:extent cx="2679065" cy="2438400"/>
                <wp:effectExtent l="0" t="0" r="26035" b="19050"/>
                <wp:wrapNone/>
                <wp:docPr id="192" name="Скругленный прямоугольник 192"/>
                <wp:cNvGraphicFramePr/>
                <a:graphic xmlns:a="http://schemas.openxmlformats.org/drawingml/2006/main">
                  <a:graphicData uri="http://schemas.microsoft.com/office/word/2010/wordprocessingShape">
                    <wps:wsp>
                      <wps:cNvSpPr/>
                      <wps:spPr>
                        <a:xfrm>
                          <a:off x="0" y="0"/>
                          <a:ext cx="2679065" cy="24384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4B561C">
                            <w:pPr>
                              <w:pStyle w:val="a5"/>
                              <w:spacing w:line="360" w:lineRule="auto"/>
                              <w:jc w:val="center"/>
                              <w:rPr>
                                <w:sz w:val="28"/>
                                <w:szCs w:val="28"/>
                              </w:rPr>
                            </w:pPr>
                            <w:r w:rsidRPr="004B561C">
                              <w:rPr>
                                <w:rFonts w:eastAsia="Calibri"/>
                                <w:sz w:val="28"/>
                                <w:szCs w:val="28"/>
                                <w:bdr w:val="none" w:sz="0" w:space="0" w:color="auto" w:frame="1"/>
                                <w:shd w:val="clear" w:color="auto" w:fill="FFFFFF"/>
                                <w:lang w:eastAsia="uk-UA"/>
                              </w:rPr>
                              <w:t>безпосередньо або через уповноважений ним орган здійснює права засновника, передбачені цим та іншими законами України, стосовно закладів вищої освіти державної форми власності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2" o:spid="_x0000_s1141" style="position:absolute;left:0;text-align:left;margin-left:4.95pt;margin-top:20.35pt;width:210.95pt;height:192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" fillcolor="white [3201]" strokecolor="black [3200]" strokeweight=".25pt">
                <v:textbox>
                  <w:txbxContent>
                    <w:p w:rsidR="00D0206D" w:rsidRPr="00EB17B9" w:rsidRDefault="00D0206D" w:rsidP="004B561C">
                      <w:pPr>
                        <w:pStyle w:val="a5"/>
                        <w:spacing w:line="360" w:lineRule="auto"/>
                        <w:jc w:val="center"/>
                        <w:rPr>
                          <w:sz w:val="28"/>
                          <w:szCs w:val="28"/>
                        </w:rPr>
                      </w:pPr>
                      <w:r w:rsidRPr="004B561C">
                        <w:rPr>
                          <w:rFonts w:eastAsia="Calibri"/>
                          <w:sz w:val="28"/>
                          <w:szCs w:val="28"/>
                          <w:bdr w:val="none" w:sz="0" w:space="0" w:color="auto" w:frame="1"/>
                          <w:shd w:val="clear" w:color="auto" w:fill="FFFFFF"/>
                          <w:lang w:eastAsia="uk-UA"/>
                        </w:rPr>
                        <w:t>безпосередньо або через уповноважений ним орган здійснює права засновника, передбачені цим та іншими законами України, стосовно закладів вищої освіти державної форми власності</w:t>
                      </w:r>
                    </w:p>
                  </w:txbxContent>
                </v:textbox>
              </v:roundrect>
            </w:pict>
          </mc:Fallback>
        </mc:AlternateContent>
      </w:r>
    </w:p>
    <w:p w:rsidR="004B561C" w:rsidRDefault="004B561C"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965440" behindDoc="0" locked="0" layoutInCell="1" allowOverlap="1" wp14:anchorId="5AA4B7AE" wp14:editId="7C277F33">
                <wp:simplePos x="0" y="0"/>
                <wp:positionH relativeFrom="column">
                  <wp:posOffset>3282315</wp:posOffset>
                </wp:positionH>
                <wp:positionV relativeFrom="paragraph">
                  <wp:posOffset>8890</wp:posOffset>
                </wp:positionV>
                <wp:extent cx="2679065" cy="1333500"/>
                <wp:effectExtent l="0" t="0" r="26035" b="19050"/>
                <wp:wrapNone/>
                <wp:docPr id="193" name="Скругленный прямоугольник 193"/>
                <wp:cNvGraphicFramePr/>
                <a:graphic xmlns:a="http://schemas.openxmlformats.org/drawingml/2006/main">
                  <a:graphicData uri="http://schemas.microsoft.com/office/word/2010/wordprocessingShape">
                    <wps:wsp>
                      <wps:cNvSpPr/>
                      <wps:spPr>
                        <a:xfrm>
                          <a:off x="0" y="0"/>
                          <a:ext cx="2679065" cy="13335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4B561C">
                            <w:pPr>
                              <w:pStyle w:val="a5"/>
                              <w:spacing w:line="360" w:lineRule="auto"/>
                              <w:jc w:val="center"/>
                              <w:rPr>
                                <w:sz w:val="28"/>
                                <w:szCs w:val="28"/>
                              </w:rPr>
                            </w:pPr>
                            <w:r w:rsidRPr="004B561C">
                              <w:rPr>
                                <w:rFonts w:eastAsia="Calibri"/>
                                <w:sz w:val="28"/>
                                <w:szCs w:val="28"/>
                                <w:bdr w:val="none" w:sz="0" w:space="0" w:color="auto" w:frame="1"/>
                                <w:shd w:val="clear" w:color="auto" w:fill="FFFFFF"/>
                                <w:lang w:eastAsia="uk-UA"/>
                              </w:rPr>
                              <w:t>забезпечує здійснення контролю за дотриманням законодавства про вищу освіту</w:t>
                            </w:r>
                            <w:r>
                              <w:rPr>
                                <w:rFonts w:eastAsia="Calibri"/>
                                <w:sz w:val="28"/>
                                <w:szCs w:val="28"/>
                                <w:bdr w:val="none" w:sz="0" w:space="0" w:color="auto" w:frame="1"/>
                                <w:shd w:val="clear" w:color="auto" w:fill="FFFFFF"/>
                                <w:lang w:eastAsia="uk-UA"/>
                              </w:rPr>
                              <w:t xml:space="preserve"> </w:t>
                            </w:r>
                            <w:r w:rsidRPr="004B561C">
                              <w:rPr>
                                <w:rFonts w:eastAsia="Calibri"/>
                                <w:sz w:val="28"/>
                                <w:szCs w:val="28"/>
                                <w:bdr w:val="none" w:sz="0" w:space="0" w:color="auto" w:frame="1"/>
                                <w:shd w:val="clear" w:color="auto" w:fill="FFFFFF"/>
                                <w:lang w:eastAsia="uk-UA"/>
                              </w:rPr>
                              <w:t>державної форми власності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3" o:spid="_x0000_s1142" style="position:absolute;left:0;text-align:left;margin-left:258.45pt;margin-top:.7pt;width:210.95pt;height:10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" fillcolor="white [3201]" strokecolor="black [3200]" strokeweight=".25pt">
                <v:textbox>
                  <w:txbxContent>
                    <w:p w:rsidR="00D0206D" w:rsidRPr="00EB17B9" w:rsidRDefault="00D0206D" w:rsidP="004B561C">
                      <w:pPr>
                        <w:pStyle w:val="a5"/>
                        <w:spacing w:line="360" w:lineRule="auto"/>
                        <w:jc w:val="center"/>
                        <w:rPr>
                          <w:sz w:val="28"/>
                          <w:szCs w:val="28"/>
                        </w:rPr>
                      </w:pPr>
                      <w:r w:rsidRPr="004B561C">
                        <w:rPr>
                          <w:rFonts w:eastAsia="Calibri"/>
                          <w:sz w:val="28"/>
                          <w:szCs w:val="28"/>
                          <w:bdr w:val="none" w:sz="0" w:space="0" w:color="auto" w:frame="1"/>
                          <w:shd w:val="clear" w:color="auto" w:fill="FFFFFF"/>
                          <w:lang w:eastAsia="uk-UA"/>
                        </w:rPr>
                        <w:t>забезпечує здійснення контролю за дотриманням законодавства про вищу освіту</w:t>
                      </w:r>
                      <w:r>
                        <w:rPr>
                          <w:rFonts w:eastAsia="Calibri"/>
                          <w:sz w:val="28"/>
                          <w:szCs w:val="28"/>
                          <w:bdr w:val="none" w:sz="0" w:space="0" w:color="auto" w:frame="1"/>
                          <w:shd w:val="clear" w:color="auto" w:fill="FFFFFF"/>
                          <w:lang w:eastAsia="uk-UA"/>
                        </w:rPr>
                        <w:t xml:space="preserve"> </w:t>
                      </w:r>
                      <w:r w:rsidRPr="004B561C">
                        <w:rPr>
                          <w:rFonts w:eastAsia="Calibri"/>
                          <w:sz w:val="28"/>
                          <w:szCs w:val="28"/>
                          <w:bdr w:val="none" w:sz="0" w:space="0" w:color="auto" w:frame="1"/>
                          <w:shd w:val="clear" w:color="auto" w:fill="FFFFFF"/>
                          <w:lang w:eastAsia="uk-UA"/>
                        </w:rPr>
                        <w:t>державної форми власності</w:t>
                      </w:r>
                    </w:p>
                  </w:txbxContent>
                </v:textbox>
              </v:roundrect>
            </w:pict>
          </mc:Fallback>
        </mc:AlternateContent>
      </w:r>
    </w:p>
    <w:p w:rsidR="004B561C" w:rsidRDefault="004B561C" w:rsidP="001C2342">
      <w:pPr>
        <w:pStyle w:val="a5"/>
        <w:spacing w:line="360" w:lineRule="auto"/>
        <w:jc w:val="both"/>
        <w:rPr>
          <w:sz w:val="28"/>
          <w:szCs w:val="28"/>
        </w:rPr>
      </w:pPr>
    </w:p>
    <w:p w:rsidR="004B561C" w:rsidRDefault="004B561C"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972608" behindDoc="0" locked="0" layoutInCell="1" allowOverlap="1">
                <wp:simplePos x="0" y="0"/>
                <wp:positionH relativeFrom="column">
                  <wp:posOffset>2748915</wp:posOffset>
                </wp:positionH>
                <wp:positionV relativeFrom="paragraph">
                  <wp:posOffset>157480</wp:posOffset>
                </wp:positionV>
                <wp:extent cx="540385" cy="19050"/>
                <wp:effectExtent l="0" t="0" r="12065" b="19050"/>
                <wp:wrapNone/>
                <wp:docPr id="198" name="Прямая соединительная линия 198"/>
                <wp:cNvGraphicFramePr/>
                <a:graphic xmlns:a="http://schemas.openxmlformats.org/drawingml/2006/main">
                  <a:graphicData uri="http://schemas.microsoft.com/office/word/2010/wordprocessingShape">
                    <wps:wsp>
                      <wps:cNvCnPr/>
                      <wps:spPr>
                        <a:xfrm>
                          <a:off x="0" y="0"/>
                          <a:ext cx="54038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98" o:spid="_x0000_s1026" style="position:absolute;z-index:251972608;visibility:visible;mso-wrap-style:square;mso-wrap-distance-left:9pt;mso-wrap-distance-top:0;mso-wrap-distance-right:9pt;mso-wrap-distance-bottom:0;mso-position-horizontal:absolute;mso-position-horizontal-relative:text;mso-position-vertical:absolute;mso-position-vertical-relative:text" from="216.45pt,12.4pt" to="25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" strokecolor="black [3040]"/>
            </w:pict>
          </mc:Fallback>
        </mc:AlternateContent>
      </w:r>
    </w:p>
    <w:p w:rsidR="004B561C" w:rsidRDefault="004B561C" w:rsidP="001C2342">
      <w:pPr>
        <w:pStyle w:val="a5"/>
        <w:spacing w:line="360" w:lineRule="auto"/>
        <w:jc w:val="both"/>
        <w:rPr>
          <w:sz w:val="28"/>
          <w:szCs w:val="28"/>
        </w:rPr>
      </w:pPr>
    </w:p>
    <w:p w:rsidR="004B561C" w:rsidRDefault="004B561C" w:rsidP="001C2342">
      <w:pPr>
        <w:pStyle w:val="a5"/>
        <w:spacing w:line="360" w:lineRule="auto"/>
        <w:jc w:val="both"/>
        <w:rPr>
          <w:sz w:val="28"/>
          <w:szCs w:val="28"/>
        </w:rPr>
      </w:pPr>
    </w:p>
    <w:p w:rsidR="004B561C" w:rsidRDefault="004B561C"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967488" behindDoc="0" locked="0" layoutInCell="1" allowOverlap="1" wp14:anchorId="1247C470" wp14:editId="6647A85E">
                <wp:simplePos x="0" y="0"/>
                <wp:positionH relativeFrom="column">
                  <wp:posOffset>3282315</wp:posOffset>
                </wp:positionH>
                <wp:positionV relativeFrom="paragraph">
                  <wp:posOffset>75565</wp:posOffset>
                </wp:positionV>
                <wp:extent cx="2679065" cy="2400300"/>
                <wp:effectExtent l="0" t="0" r="26035" b="19050"/>
                <wp:wrapNone/>
                <wp:docPr id="194" name="Скругленный прямоугольник 194"/>
                <wp:cNvGraphicFramePr/>
                <a:graphic xmlns:a="http://schemas.openxmlformats.org/drawingml/2006/main">
                  <a:graphicData uri="http://schemas.microsoft.com/office/word/2010/wordprocessingShape">
                    <wps:wsp>
                      <wps:cNvSpPr/>
                      <wps:spPr>
                        <a:xfrm>
                          <a:off x="0" y="0"/>
                          <a:ext cx="2679065" cy="24003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4B561C">
                            <w:pPr>
                              <w:pStyle w:val="a5"/>
                              <w:spacing w:line="360" w:lineRule="auto"/>
                              <w:jc w:val="center"/>
                              <w:rPr>
                                <w:sz w:val="28"/>
                                <w:szCs w:val="28"/>
                              </w:rPr>
                            </w:pPr>
                            <w:r w:rsidRPr="004B561C">
                              <w:rPr>
                                <w:rFonts w:eastAsia="Calibri"/>
                                <w:sz w:val="28"/>
                                <w:szCs w:val="28"/>
                                <w:bdr w:val="none" w:sz="0" w:space="0" w:color="auto" w:frame="1"/>
                                <w:shd w:val="clear" w:color="auto" w:fill="FFFFFF"/>
                                <w:lang w:eastAsia="uk-UA"/>
                              </w:rPr>
                              <w:t>забезпечує здійснення контролю за дотр</w:t>
                            </w:r>
                            <w:r>
                              <w:rPr>
                                <w:rFonts w:eastAsia="Calibri"/>
                                <w:sz w:val="28"/>
                                <w:szCs w:val="28"/>
                                <w:bdr w:val="none" w:sz="0" w:space="0" w:color="auto" w:frame="1"/>
                                <w:shd w:val="clear" w:color="auto" w:fill="FFFFFF"/>
                                <w:lang w:eastAsia="uk-UA"/>
                              </w:rPr>
                              <w:t>иманням встановлених</w:t>
                            </w:r>
                            <w:r w:rsidRPr="004B561C">
                              <w:rPr>
                                <w:rFonts w:eastAsia="Calibri"/>
                                <w:sz w:val="28"/>
                                <w:szCs w:val="28"/>
                                <w:bdr w:val="none" w:sz="0" w:space="0" w:color="auto" w:frame="1"/>
                                <w:shd w:val="clear" w:color="auto" w:fill="FFFFFF"/>
                                <w:lang w:eastAsia="uk-UA"/>
                              </w:rPr>
                              <w:t xml:space="preserve"> обмежень при затвердженні складу Національного агентства із забезпечення якості вищої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4" o:spid="_x0000_s1143" style="position:absolute;left:0;text-align:left;margin-left:258.45pt;margin-top:5.95pt;width:210.95pt;height:189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" fillcolor="white [3201]" strokecolor="black [3200]" strokeweight=".25pt">
                <v:textbox>
                  <w:txbxContent>
                    <w:p w:rsidR="00D0206D" w:rsidRPr="00EB17B9" w:rsidRDefault="00D0206D" w:rsidP="004B561C">
                      <w:pPr>
                        <w:pStyle w:val="a5"/>
                        <w:spacing w:line="360" w:lineRule="auto"/>
                        <w:jc w:val="center"/>
                        <w:rPr>
                          <w:sz w:val="28"/>
                          <w:szCs w:val="28"/>
                        </w:rPr>
                      </w:pPr>
                      <w:r w:rsidRPr="004B561C">
                        <w:rPr>
                          <w:rFonts w:eastAsia="Calibri"/>
                          <w:sz w:val="28"/>
                          <w:szCs w:val="28"/>
                          <w:bdr w:val="none" w:sz="0" w:space="0" w:color="auto" w:frame="1"/>
                          <w:shd w:val="clear" w:color="auto" w:fill="FFFFFF"/>
                          <w:lang w:eastAsia="uk-UA"/>
                        </w:rPr>
                        <w:t>забезпечує здійснення контролю за дотр</w:t>
                      </w:r>
                      <w:r>
                        <w:rPr>
                          <w:rFonts w:eastAsia="Calibri"/>
                          <w:sz w:val="28"/>
                          <w:szCs w:val="28"/>
                          <w:bdr w:val="none" w:sz="0" w:space="0" w:color="auto" w:frame="1"/>
                          <w:shd w:val="clear" w:color="auto" w:fill="FFFFFF"/>
                          <w:lang w:eastAsia="uk-UA"/>
                        </w:rPr>
                        <w:t>иманням встановлених</w:t>
                      </w:r>
                      <w:r w:rsidRPr="004B561C">
                        <w:rPr>
                          <w:rFonts w:eastAsia="Calibri"/>
                          <w:sz w:val="28"/>
                          <w:szCs w:val="28"/>
                          <w:bdr w:val="none" w:sz="0" w:space="0" w:color="auto" w:frame="1"/>
                          <w:shd w:val="clear" w:color="auto" w:fill="FFFFFF"/>
                          <w:lang w:eastAsia="uk-UA"/>
                        </w:rPr>
                        <w:t xml:space="preserve"> обмежень при затвердженні складу Національного агентства із забезпечення якості вищої освіти</w:t>
                      </w:r>
                    </w:p>
                  </w:txbxContent>
                </v:textbox>
              </v:roundrect>
            </w:pict>
          </mc:Fallback>
        </mc:AlternateContent>
      </w:r>
    </w:p>
    <w:p w:rsidR="004B561C" w:rsidRDefault="004B561C" w:rsidP="001C2342">
      <w:pPr>
        <w:pStyle w:val="a5"/>
        <w:spacing w:line="360" w:lineRule="auto"/>
        <w:jc w:val="both"/>
        <w:rPr>
          <w:sz w:val="28"/>
          <w:szCs w:val="28"/>
        </w:rPr>
      </w:pPr>
    </w:p>
    <w:p w:rsidR="004B561C" w:rsidRDefault="004B561C" w:rsidP="001C2342">
      <w:pPr>
        <w:pStyle w:val="a5"/>
        <w:spacing w:line="360" w:lineRule="auto"/>
        <w:jc w:val="both"/>
        <w:rPr>
          <w:sz w:val="28"/>
          <w:szCs w:val="28"/>
        </w:rPr>
      </w:pPr>
    </w:p>
    <w:p w:rsidR="004B561C" w:rsidRDefault="004B561C"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969536" behindDoc="0" locked="0" layoutInCell="1" allowOverlap="1" wp14:anchorId="62FD4F38" wp14:editId="2AD4F681">
                <wp:simplePos x="0" y="0"/>
                <wp:positionH relativeFrom="column">
                  <wp:posOffset>62865</wp:posOffset>
                </wp:positionH>
                <wp:positionV relativeFrom="paragraph">
                  <wp:posOffset>31750</wp:posOffset>
                </wp:positionV>
                <wp:extent cx="2679065" cy="1333500"/>
                <wp:effectExtent l="0" t="0" r="26035" b="19050"/>
                <wp:wrapNone/>
                <wp:docPr id="195" name="Скругленный прямоугольник 195"/>
                <wp:cNvGraphicFramePr/>
                <a:graphic xmlns:a="http://schemas.openxmlformats.org/drawingml/2006/main">
                  <a:graphicData uri="http://schemas.microsoft.com/office/word/2010/wordprocessingShape">
                    <wps:wsp>
                      <wps:cNvSpPr/>
                      <wps:spPr>
                        <a:xfrm>
                          <a:off x="0" y="0"/>
                          <a:ext cx="2679065" cy="13335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4B561C">
                            <w:pPr>
                              <w:pStyle w:val="a5"/>
                              <w:spacing w:line="360" w:lineRule="auto"/>
                              <w:jc w:val="center"/>
                              <w:rPr>
                                <w:sz w:val="28"/>
                                <w:szCs w:val="28"/>
                              </w:rPr>
                            </w:pPr>
                            <w:r w:rsidRPr="004B561C">
                              <w:rPr>
                                <w:rFonts w:eastAsia="Calibri"/>
                                <w:sz w:val="28"/>
                                <w:szCs w:val="28"/>
                                <w:bdr w:val="none" w:sz="0" w:space="0" w:color="auto" w:frame="1"/>
                                <w:shd w:val="clear" w:color="auto" w:fill="FFFFFF"/>
                                <w:lang w:eastAsia="uk-UA"/>
                              </w:rPr>
                              <w:t xml:space="preserve">створює дієві механізми реалізації </w:t>
                            </w:r>
                            <w:r>
                              <w:rPr>
                                <w:rFonts w:eastAsia="Calibri"/>
                                <w:sz w:val="28"/>
                                <w:szCs w:val="28"/>
                                <w:bdr w:val="none" w:sz="0" w:space="0" w:color="auto" w:frame="1"/>
                                <w:shd w:val="clear" w:color="auto" w:fill="FFFFFF"/>
                                <w:lang w:eastAsia="uk-UA"/>
                              </w:rPr>
                              <w:t>пр</w:t>
                            </w:r>
                            <w:r w:rsidRPr="004B561C">
                              <w:rPr>
                                <w:rFonts w:eastAsia="Calibri"/>
                                <w:sz w:val="28"/>
                                <w:szCs w:val="28"/>
                                <w:bdr w:val="none" w:sz="0" w:space="0" w:color="auto" w:frame="1"/>
                                <w:shd w:val="clear" w:color="auto" w:fill="FFFFFF"/>
                                <w:lang w:eastAsia="uk-UA"/>
                              </w:rPr>
                              <w:t>ав</w:t>
                            </w:r>
                            <w:r>
                              <w:rPr>
                                <w:rFonts w:eastAsia="Calibri"/>
                                <w:sz w:val="28"/>
                                <w:szCs w:val="28"/>
                                <w:bdr w:val="none" w:sz="0" w:space="0" w:color="auto" w:frame="1"/>
                                <w:shd w:val="clear" w:color="auto" w:fill="FFFFFF"/>
                                <w:lang w:eastAsia="uk-UA"/>
                              </w:rPr>
                              <w:t xml:space="preserve"> закладів, здобувачів, науково-педагогічних працівників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5" o:spid="_x0000_s1144" style="position:absolute;left:0;text-align:left;margin-left:4.95pt;margin-top:2.5pt;width:210.95pt;height:10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" fillcolor="white [3201]" strokecolor="black [3200]" strokeweight=".25pt">
                <v:textbox>
                  <w:txbxContent>
                    <w:p w:rsidR="00D0206D" w:rsidRPr="00EB17B9" w:rsidRDefault="00D0206D" w:rsidP="004B561C">
                      <w:pPr>
                        <w:pStyle w:val="a5"/>
                        <w:spacing w:line="360" w:lineRule="auto"/>
                        <w:jc w:val="center"/>
                        <w:rPr>
                          <w:sz w:val="28"/>
                          <w:szCs w:val="28"/>
                        </w:rPr>
                      </w:pPr>
                      <w:r w:rsidRPr="004B561C">
                        <w:rPr>
                          <w:rFonts w:eastAsia="Calibri"/>
                          <w:sz w:val="28"/>
                          <w:szCs w:val="28"/>
                          <w:bdr w:val="none" w:sz="0" w:space="0" w:color="auto" w:frame="1"/>
                          <w:shd w:val="clear" w:color="auto" w:fill="FFFFFF"/>
                          <w:lang w:eastAsia="uk-UA"/>
                        </w:rPr>
                        <w:t xml:space="preserve">створює дієві механізми реалізації </w:t>
                      </w:r>
                      <w:r>
                        <w:rPr>
                          <w:rFonts w:eastAsia="Calibri"/>
                          <w:sz w:val="28"/>
                          <w:szCs w:val="28"/>
                          <w:bdr w:val="none" w:sz="0" w:space="0" w:color="auto" w:frame="1"/>
                          <w:shd w:val="clear" w:color="auto" w:fill="FFFFFF"/>
                          <w:lang w:eastAsia="uk-UA"/>
                        </w:rPr>
                        <w:t>пр</w:t>
                      </w:r>
                      <w:r w:rsidRPr="004B561C">
                        <w:rPr>
                          <w:rFonts w:eastAsia="Calibri"/>
                          <w:sz w:val="28"/>
                          <w:szCs w:val="28"/>
                          <w:bdr w:val="none" w:sz="0" w:space="0" w:color="auto" w:frame="1"/>
                          <w:shd w:val="clear" w:color="auto" w:fill="FFFFFF"/>
                          <w:lang w:eastAsia="uk-UA"/>
                        </w:rPr>
                        <w:t>ав</w:t>
                      </w:r>
                      <w:r>
                        <w:rPr>
                          <w:rFonts w:eastAsia="Calibri"/>
                          <w:sz w:val="28"/>
                          <w:szCs w:val="28"/>
                          <w:bdr w:val="none" w:sz="0" w:space="0" w:color="auto" w:frame="1"/>
                          <w:shd w:val="clear" w:color="auto" w:fill="FFFFFF"/>
                          <w:lang w:eastAsia="uk-UA"/>
                        </w:rPr>
                        <w:t xml:space="preserve"> закладів, здобувачів, науково-педагогічних працівників</w:t>
                      </w:r>
                    </w:p>
                  </w:txbxContent>
                </v:textbox>
              </v:roundrect>
            </w:pict>
          </mc:Fallback>
        </mc:AlternateContent>
      </w:r>
    </w:p>
    <w:p w:rsidR="004B561C" w:rsidRDefault="004B561C"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971584" behindDoc="0" locked="0" layoutInCell="1" allowOverlap="1">
                <wp:simplePos x="0" y="0"/>
                <wp:positionH relativeFrom="column">
                  <wp:posOffset>2741930</wp:posOffset>
                </wp:positionH>
                <wp:positionV relativeFrom="paragraph">
                  <wp:posOffset>258445</wp:posOffset>
                </wp:positionV>
                <wp:extent cx="540385" cy="0"/>
                <wp:effectExtent l="0" t="0" r="12065" b="19050"/>
                <wp:wrapNone/>
                <wp:docPr id="197" name="Прямая соединительная линия 197"/>
                <wp:cNvGraphicFramePr/>
                <a:graphic xmlns:a="http://schemas.openxmlformats.org/drawingml/2006/main">
                  <a:graphicData uri="http://schemas.microsoft.com/office/word/2010/wordprocessingShape">
                    <wps:wsp>
                      <wps:cNvCnPr/>
                      <wps:spPr>
                        <a:xfrm>
                          <a:off x="0" y="0"/>
                          <a:ext cx="5403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97" o:spid="_x0000_s1026" style="position:absolute;z-index:251971584;visibility:visible;mso-wrap-style:square;mso-wrap-distance-left:9pt;mso-wrap-distance-top:0;mso-wrap-distance-right:9pt;mso-wrap-distance-bottom:0;mso-position-horizontal:absolute;mso-position-horizontal-relative:text;mso-position-vertical:absolute;mso-position-vertical-relative:text" from="215.9pt,20.35pt" to="258.4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" strokecolor="black [3040]"/>
            </w:pict>
          </mc:Fallback>
        </mc:AlternateContent>
      </w:r>
    </w:p>
    <w:p w:rsidR="004B561C" w:rsidRDefault="004B561C" w:rsidP="001C2342">
      <w:pPr>
        <w:pStyle w:val="a5"/>
        <w:spacing w:line="360" w:lineRule="auto"/>
        <w:jc w:val="both"/>
        <w:rPr>
          <w:sz w:val="28"/>
          <w:szCs w:val="28"/>
        </w:rPr>
      </w:pPr>
    </w:p>
    <w:p w:rsidR="004B561C" w:rsidRDefault="004B561C" w:rsidP="001C2342">
      <w:pPr>
        <w:pStyle w:val="a5"/>
        <w:spacing w:line="360" w:lineRule="auto"/>
        <w:jc w:val="both"/>
        <w:rPr>
          <w:sz w:val="28"/>
          <w:szCs w:val="28"/>
        </w:rPr>
      </w:pPr>
    </w:p>
    <w:p w:rsidR="004B561C" w:rsidRDefault="004B561C" w:rsidP="001C2342">
      <w:pPr>
        <w:pStyle w:val="a5"/>
        <w:spacing w:line="360" w:lineRule="auto"/>
        <w:jc w:val="both"/>
        <w:rPr>
          <w:sz w:val="28"/>
          <w:szCs w:val="28"/>
        </w:rPr>
      </w:pPr>
    </w:p>
    <w:p w:rsidR="00AE7F8D" w:rsidRDefault="00AE7F8D">
      <w:pPr>
        <w:rPr>
          <w:sz w:val="28"/>
          <w:szCs w:val="28"/>
        </w:rPr>
      </w:pPr>
      <w:r>
        <w:rPr>
          <w:sz w:val="28"/>
          <w:szCs w:val="28"/>
        </w:rPr>
        <w:br w:type="page"/>
      </w:r>
    </w:p>
    <w:p w:rsidR="004B561C" w:rsidRDefault="00AE7F8D" w:rsidP="001C2342">
      <w:pPr>
        <w:pStyle w:val="a5"/>
        <w:spacing w:line="360" w:lineRule="auto"/>
        <w:jc w:val="both"/>
        <w:rPr>
          <w:sz w:val="28"/>
          <w:szCs w:val="28"/>
        </w:rPr>
      </w:pPr>
      <w:r>
        <w:rPr>
          <w:noProof/>
          <w:sz w:val="28"/>
          <w:szCs w:val="28"/>
          <w:lang w:val="ru-RU"/>
        </w:rPr>
        <w:lastRenderedPageBreak/>
        <mc:AlternateContent>
          <mc:Choice Requires="wps">
            <w:drawing>
              <wp:anchor distT="0" distB="0" distL="114300" distR="114300" simplePos="0" relativeHeight="251976704" behindDoc="0" locked="0" layoutInCell="1" allowOverlap="1" wp14:anchorId="14E50D9D" wp14:editId="3248057F">
                <wp:simplePos x="0" y="0"/>
                <wp:positionH relativeFrom="column">
                  <wp:posOffset>139065</wp:posOffset>
                </wp:positionH>
                <wp:positionV relativeFrom="paragraph">
                  <wp:posOffset>156845</wp:posOffset>
                </wp:positionV>
                <wp:extent cx="5922010" cy="762000"/>
                <wp:effectExtent l="0" t="0" r="21590" b="19050"/>
                <wp:wrapNone/>
                <wp:docPr id="201" name="Скругленный прямоугольник 201"/>
                <wp:cNvGraphicFramePr/>
                <a:graphic xmlns:a="http://schemas.openxmlformats.org/drawingml/2006/main">
                  <a:graphicData uri="http://schemas.microsoft.com/office/word/2010/wordprocessingShape">
                    <wps:wsp>
                      <wps:cNvSpPr/>
                      <wps:spPr>
                        <a:xfrm>
                          <a:off x="0" y="0"/>
                          <a:ext cx="5922010" cy="7620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A9514E">
                            <w:pPr>
                              <w:pStyle w:val="a5"/>
                              <w:spacing w:line="360" w:lineRule="auto"/>
                              <w:jc w:val="center"/>
                              <w:rPr>
                                <w:sz w:val="28"/>
                                <w:szCs w:val="28"/>
                              </w:rPr>
                            </w:pPr>
                            <w:r>
                              <w:rPr>
                                <w:rFonts w:eastAsia="Calibri"/>
                                <w:sz w:val="28"/>
                                <w:szCs w:val="28"/>
                                <w:bdr w:val="none" w:sz="0" w:space="0" w:color="auto" w:frame="1"/>
                                <w:shd w:val="clear" w:color="auto" w:fill="FFFFFF"/>
                                <w:lang w:eastAsia="uk-UA"/>
                              </w:rPr>
                              <w:t>Повноваження МОН України у сфері вищої юридичної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201" o:spid="_x0000_s1145" style="position:absolute;left:0;text-align:left;margin-left:10.95pt;margin-top:12.35pt;width:466.3pt;height:60pt;z-index:25197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" fillcolor="white [3201]" strokecolor="black [3200]" strokeweight=".25pt">
                <v:textbox>
                  <w:txbxContent>
                    <w:p w:rsidR="00D0206D" w:rsidRPr="00EB17B9" w:rsidRDefault="00D0206D" w:rsidP="00A9514E">
                      <w:pPr>
                        <w:pStyle w:val="a5"/>
                        <w:spacing w:line="360" w:lineRule="auto"/>
                        <w:jc w:val="center"/>
                        <w:rPr>
                          <w:sz w:val="28"/>
                          <w:szCs w:val="28"/>
                        </w:rPr>
                      </w:pPr>
                      <w:r>
                        <w:rPr>
                          <w:rFonts w:eastAsia="Calibri"/>
                          <w:sz w:val="28"/>
                          <w:szCs w:val="28"/>
                          <w:bdr w:val="none" w:sz="0" w:space="0" w:color="auto" w:frame="1"/>
                          <w:shd w:val="clear" w:color="auto" w:fill="FFFFFF"/>
                          <w:lang w:eastAsia="uk-UA"/>
                        </w:rPr>
                        <w:t>Повноваження МОН України у сфері вищої юридичної освіти</w:t>
                      </w:r>
                    </w:p>
                  </w:txbxContent>
                </v:textbox>
              </v:roundrect>
            </w:pict>
          </mc:Fallback>
        </mc:AlternateContent>
      </w:r>
    </w:p>
    <w:p w:rsidR="004B561C" w:rsidRDefault="004B561C" w:rsidP="001C2342">
      <w:pPr>
        <w:pStyle w:val="a5"/>
        <w:spacing w:line="360" w:lineRule="auto"/>
        <w:jc w:val="both"/>
        <w:rPr>
          <w:sz w:val="28"/>
          <w:szCs w:val="28"/>
        </w:rPr>
      </w:pPr>
    </w:p>
    <w:p w:rsidR="004B561C" w:rsidRDefault="004B561C" w:rsidP="001C2342">
      <w:pPr>
        <w:pStyle w:val="a5"/>
        <w:spacing w:line="360" w:lineRule="auto"/>
        <w:jc w:val="both"/>
        <w:rPr>
          <w:sz w:val="28"/>
          <w:szCs w:val="28"/>
        </w:rPr>
      </w:pPr>
    </w:p>
    <w:p w:rsidR="00A9514E" w:rsidRDefault="00AE7F8D"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994112" behindDoc="0" locked="0" layoutInCell="1" allowOverlap="1">
                <wp:simplePos x="0" y="0"/>
                <wp:positionH relativeFrom="column">
                  <wp:posOffset>3129915</wp:posOffset>
                </wp:positionH>
                <wp:positionV relativeFrom="paragraph">
                  <wp:posOffset>-5080</wp:posOffset>
                </wp:positionV>
                <wp:extent cx="38100" cy="6781800"/>
                <wp:effectExtent l="0" t="0" r="19050" b="19050"/>
                <wp:wrapNone/>
                <wp:docPr id="211" name="Прямая соединительная линия 211"/>
                <wp:cNvGraphicFramePr/>
                <a:graphic xmlns:a="http://schemas.openxmlformats.org/drawingml/2006/main">
                  <a:graphicData uri="http://schemas.microsoft.com/office/word/2010/wordprocessingShape">
                    <wps:wsp>
                      <wps:cNvCnPr/>
                      <wps:spPr>
                        <a:xfrm>
                          <a:off x="0" y="0"/>
                          <a:ext cx="38100" cy="6781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11" o:spid="_x0000_s1026" style="position:absolute;z-index:25199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45pt,-.4pt" to="249.45pt,5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" strokecolor="black [3040]"/>
            </w:pict>
          </mc:Fallback>
        </mc:AlternateContent>
      </w:r>
    </w:p>
    <w:p w:rsidR="00A9514E" w:rsidRDefault="00AE7F8D"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980800" behindDoc="0" locked="0" layoutInCell="1" allowOverlap="1" wp14:anchorId="16B8F5BA" wp14:editId="50B78DFA">
                <wp:simplePos x="0" y="0"/>
                <wp:positionH relativeFrom="column">
                  <wp:posOffset>3382010</wp:posOffset>
                </wp:positionH>
                <wp:positionV relativeFrom="paragraph">
                  <wp:posOffset>221615</wp:posOffset>
                </wp:positionV>
                <wp:extent cx="2679065" cy="1733550"/>
                <wp:effectExtent l="0" t="0" r="26035" b="19050"/>
                <wp:wrapNone/>
                <wp:docPr id="203" name="Скругленный прямоугольник 203"/>
                <wp:cNvGraphicFramePr/>
                <a:graphic xmlns:a="http://schemas.openxmlformats.org/drawingml/2006/main">
                  <a:graphicData uri="http://schemas.microsoft.com/office/word/2010/wordprocessingShape">
                    <wps:wsp>
                      <wps:cNvSpPr/>
                      <wps:spPr>
                        <a:xfrm>
                          <a:off x="0" y="0"/>
                          <a:ext cx="2679065" cy="173355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AE7F8D">
                            <w:pPr>
                              <w:pStyle w:val="a5"/>
                              <w:spacing w:line="360" w:lineRule="auto"/>
                              <w:jc w:val="center"/>
                              <w:rPr>
                                <w:sz w:val="28"/>
                                <w:szCs w:val="28"/>
                              </w:rPr>
                            </w:pPr>
                            <w:r w:rsidRPr="00AE7F8D">
                              <w:rPr>
                                <w:rFonts w:eastAsia="Calibri"/>
                                <w:sz w:val="28"/>
                                <w:szCs w:val="28"/>
                                <w:bdr w:val="none" w:sz="0" w:space="0" w:color="auto" w:frame="1"/>
                                <w:shd w:val="clear" w:color="auto" w:fill="FFFFFF"/>
                                <w:lang w:eastAsia="uk-UA"/>
                              </w:rPr>
                              <w:t>бере участь у формуванні та реалізації державної політики у сфері вищої освіти, науки, підготовки фахівців з вищою освітою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3" o:spid="_x0000_s1146" style="position:absolute;left:0;text-align:left;margin-left:266.3pt;margin-top:17.45pt;width:210.95pt;height:136.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" fillcolor="white [3201]" strokecolor="black [3200]" strokeweight=".25pt">
                <v:textbox>
                  <w:txbxContent>
                    <w:p w:rsidR="00D0206D" w:rsidRPr="00EB17B9" w:rsidRDefault="00D0206D" w:rsidP="00AE7F8D">
                      <w:pPr>
                        <w:pStyle w:val="a5"/>
                        <w:spacing w:line="360" w:lineRule="auto"/>
                        <w:jc w:val="center"/>
                        <w:rPr>
                          <w:sz w:val="28"/>
                          <w:szCs w:val="28"/>
                        </w:rPr>
                      </w:pPr>
                      <w:r w:rsidRPr="00AE7F8D">
                        <w:rPr>
                          <w:rFonts w:eastAsia="Calibri"/>
                          <w:sz w:val="28"/>
                          <w:szCs w:val="28"/>
                          <w:bdr w:val="none" w:sz="0" w:space="0" w:color="auto" w:frame="1"/>
                          <w:shd w:val="clear" w:color="auto" w:fill="FFFFFF"/>
                          <w:lang w:eastAsia="uk-UA"/>
                        </w:rPr>
                        <w:t>бере участь у формуванні та реалізації державної політики у сфері вищої освіти, науки, підготовки фахівців з вищою освітою</w:t>
                      </w:r>
                    </w:p>
                  </w:txbxContent>
                </v:textbox>
              </v:roundrect>
            </w:pict>
          </mc:Fallback>
        </mc:AlternateContent>
      </w:r>
      <w:r>
        <w:rPr>
          <w:noProof/>
          <w:sz w:val="28"/>
          <w:szCs w:val="28"/>
          <w:lang w:val="ru-RU"/>
        </w:rPr>
        <mc:AlternateContent>
          <mc:Choice Requires="wps">
            <w:drawing>
              <wp:anchor distT="0" distB="0" distL="114300" distR="114300" simplePos="0" relativeHeight="251978752" behindDoc="0" locked="0" layoutInCell="1" allowOverlap="1" wp14:anchorId="5537D52A" wp14:editId="59F99348">
                <wp:simplePos x="0" y="0"/>
                <wp:positionH relativeFrom="column">
                  <wp:posOffset>139065</wp:posOffset>
                </wp:positionH>
                <wp:positionV relativeFrom="paragraph">
                  <wp:posOffset>221615</wp:posOffset>
                </wp:positionV>
                <wp:extent cx="2679065" cy="1733550"/>
                <wp:effectExtent l="0" t="0" r="26035" b="19050"/>
                <wp:wrapNone/>
                <wp:docPr id="202" name="Скругленный прямоугольник 202"/>
                <wp:cNvGraphicFramePr/>
                <a:graphic xmlns:a="http://schemas.openxmlformats.org/drawingml/2006/main">
                  <a:graphicData uri="http://schemas.microsoft.com/office/word/2010/wordprocessingShape">
                    <wps:wsp>
                      <wps:cNvSpPr/>
                      <wps:spPr>
                        <a:xfrm>
                          <a:off x="0" y="0"/>
                          <a:ext cx="2679065" cy="173355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AE7F8D">
                            <w:pPr>
                              <w:pStyle w:val="a5"/>
                              <w:spacing w:line="360" w:lineRule="auto"/>
                              <w:jc w:val="center"/>
                              <w:rPr>
                                <w:sz w:val="28"/>
                                <w:szCs w:val="28"/>
                              </w:rPr>
                            </w:pPr>
                            <w:r w:rsidRPr="00AE7F8D">
                              <w:rPr>
                                <w:rFonts w:eastAsia="Calibri"/>
                                <w:sz w:val="28"/>
                                <w:szCs w:val="28"/>
                                <w:bdr w:val="none" w:sz="0" w:space="0" w:color="auto" w:frame="1"/>
                                <w:shd w:val="clear" w:color="auto" w:fill="FFFFFF"/>
                                <w:lang w:eastAsia="uk-UA"/>
                              </w:rPr>
                              <w:t>розробляє стратегію та програми розвитку вищої освіти і подає їх на затвердження Кабінету Міністрів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2" o:spid="_x0000_s1147" style="position:absolute;left:0;text-align:left;margin-left:10.95pt;margin-top:17.45pt;width:210.95pt;height:136.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" fillcolor="white [3201]" strokecolor="black [3200]" strokeweight=".25pt">
                <v:textbox>
                  <w:txbxContent>
                    <w:p w:rsidR="00D0206D" w:rsidRPr="00EB17B9" w:rsidRDefault="00D0206D" w:rsidP="00AE7F8D">
                      <w:pPr>
                        <w:pStyle w:val="a5"/>
                        <w:spacing w:line="360" w:lineRule="auto"/>
                        <w:jc w:val="center"/>
                        <w:rPr>
                          <w:sz w:val="28"/>
                          <w:szCs w:val="28"/>
                        </w:rPr>
                      </w:pPr>
                      <w:r w:rsidRPr="00AE7F8D">
                        <w:rPr>
                          <w:rFonts w:eastAsia="Calibri"/>
                          <w:sz w:val="28"/>
                          <w:szCs w:val="28"/>
                          <w:bdr w:val="none" w:sz="0" w:space="0" w:color="auto" w:frame="1"/>
                          <w:shd w:val="clear" w:color="auto" w:fill="FFFFFF"/>
                          <w:lang w:eastAsia="uk-UA"/>
                        </w:rPr>
                        <w:t>розробляє стратегію та програми розвитку вищої освіти і подає їх на затвердження Кабінету Міністрів України</w:t>
                      </w:r>
                    </w:p>
                  </w:txbxContent>
                </v:textbox>
              </v:roundrect>
            </w:pict>
          </mc:Fallback>
        </mc:AlternateContent>
      </w:r>
    </w:p>
    <w:p w:rsidR="00A9514E" w:rsidRDefault="00A9514E" w:rsidP="001C2342">
      <w:pPr>
        <w:pStyle w:val="a5"/>
        <w:spacing w:line="360" w:lineRule="auto"/>
        <w:jc w:val="both"/>
        <w:rPr>
          <w:sz w:val="28"/>
          <w:szCs w:val="28"/>
        </w:rPr>
      </w:pPr>
    </w:p>
    <w:p w:rsidR="00A9514E" w:rsidRDefault="00A9514E" w:rsidP="001C2342">
      <w:pPr>
        <w:pStyle w:val="a5"/>
        <w:spacing w:line="360" w:lineRule="auto"/>
        <w:jc w:val="both"/>
        <w:rPr>
          <w:sz w:val="28"/>
          <w:szCs w:val="28"/>
        </w:rPr>
      </w:pPr>
    </w:p>
    <w:p w:rsidR="00A9514E" w:rsidRDefault="00AE7F8D"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995136" behindDoc="0" locked="0" layoutInCell="1" allowOverlap="1">
                <wp:simplePos x="0" y="0"/>
                <wp:positionH relativeFrom="column">
                  <wp:posOffset>2818130</wp:posOffset>
                </wp:positionH>
                <wp:positionV relativeFrom="paragraph">
                  <wp:posOffset>139700</wp:posOffset>
                </wp:positionV>
                <wp:extent cx="559435" cy="0"/>
                <wp:effectExtent l="0" t="0" r="12065" b="19050"/>
                <wp:wrapNone/>
                <wp:docPr id="212" name="Прямая соединительная линия 212"/>
                <wp:cNvGraphicFramePr/>
                <a:graphic xmlns:a="http://schemas.openxmlformats.org/drawingml/2006/main">
                  <a:graphicData uri="http://schemas.microsoft.com/office/word/2010/wordprocessingShape">
                    <wps:wsp>
                      <wps:cNvCnPr/>
                      <wps:spPr>
                        <a:xfrm>
                          <a:off x="0" y="0"/>
                          <a:ext cx="5594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12" o:spid="_x0000_s1026" style="position:absolute;z-index:251995136;visibility:visible;mso-wrap-style:square;mso-wrap-distance-left:9pt;mso-wrap-distance-top:0;mso-wrap-distance-right:9pt;mso-wrap-distance-bottom:0;mso-position-horizontal:absolute;mso-position-horizontal-relative:text;mso-position-vertical:absolute;mso-position-vertical-relative:text" from="221.9pt,11pt" to="265.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" strokecolor="black [3040]"/>
            </w:pict>
          </mc:Fallback>
        </mc:AlternateContent>
      </w:r>
    </w:p>
    <w:p w:rsidR="00A9514E" w:rsidRDefault="00A9514E" w:rsidP="001C2342">
      <w:pPr>
        <w:pStyle w:val="a5"/>
        <w:spacing w:line="360" w:lineRule="auto"/>
        <w:jc w:val="both"/>
        <w:rPr>
          <w:sz w:val="28"/>
          <w:szCs w:val="28"/>
        </w:rPr>
      </w:pPr>
    </w:p>
    <w:p w:rsidR="00A9514E" w:rsidRDefault="00A9514E" w:rsidP="001C2342">
      <w:pPr>
        <w:pStyle w:val="a5"/>
        <w:spacing w:line="360" w:lineRule="auto"/>
        <w:jc w:val="both"/>
        <w:rPr>
          <w:sz w:val="28"/>
          <w:szCs w:val="28"/>
        </w:rPr>
      </w:pPr>
    </w:p>
    <w:p w:rsidR="00A9514E" w:rsidRDefault="00AE7F8D"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984896" behindDoc="0" locked="0" layoutInCell="1" allowOverlap="1" wp14:anchorId="4D86F85F" wp14:editId="4DF3364B">
                <wp:simplePos x="0" y="0"/>
                <wp:positionH relativeFrom="column">
                  <wp:posOffset>3377565</wp:posOffset>
                </wp:positionH>
                <wp:positionV relativeFrom="paragraph">
                  <wp:posOffset>267335</wp:posOffset>
                </wp:positionV>
                <wp:extent cx="2679065" cy="1238250"/>
                <wp:effectExtent l="0" t="0" r="26035" b="19050"/>
                <wp:wrapNone/>
                <wp:docPr id="205" name="Скругленный прямоугольник 205"/>
                <wp:cNvGraphicFramePr/>
                <a:graphic xmlns:a="http://schemas.openxmlformats.org/drawingml/2006/main">
                  <a:graphicData uri="http://schemas.microsoft.com/office/word/2010/wordprocessingShape">
                    <wps:wsp>
                      <wps:cNvSpPr/>
                      <wps:spPr>
                        <a:xfrm>
                          <a:off x="0" y="0"/>
                          <a:ext cx="2679065" cy="123825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AE7F8D">
                            <w:pPr>
                              <w:pStyle w:val="a5"/>
                              <w:spacing w:line="360" w:lineRule="auto"/>
                              <w:jc w:val="center"/>
                              <w:rPr>
                                <w:sz w:val="28"/>
                                <w:szCs w:val="28"/>
                              </w:rPr>
                            </w:pPr>
                            <w:r w:rsidRPr="00AE7F8D">
                              <w:rPr>
                                <w:rFonts w:eastAsia="Calibri"/>
                                <w:sz w:val="28"/>
                                <w:szCs w:val="28"/>
                                <w:bdr w:val="none" w:sz="0" w:space="0" w:color="auto" w:frame="1"/>
                                <w:shd w:val="clear" w:color="auto" w:fill="FFFFFF"/>
                                <w:lang w:eastAsia="uk-UA"/>
                              </w:rPr>
                              <w:t>провадить аналітично-прогностичну діяльність у сфері вищої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5" o:spid="_x0000_s1148" style="position:absolute;left:0;text-align:left;margin-left:265.95pt;margin-top:21.05pt;width:210.95pt;height:97.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" fillcolor="white [3201]" strokecolor="black [3200]" strokeweight=".25pt">
                <v:textbox>
                  <w:txbxContent>
                    <w:p w:rsidR="00D0206D" w:rsidRPr="00EB17B9" w:rsidRDefault="00D0206D" w:rsidP="00AE7F8D">
                      <w:pPr>
                        <w:pStyle w:val="a5"/>
                        <w:spacing w:line="360" w:lineRule="auto"/>
                        <w:jc w:val="center"/>
                        <w:rPr>
                          <w:sz w:val="28"/>
                          <w:szCs w:val="28"/>
                        </w:rPr>
                      </w:pPr>
                      <w:r w:rsidRPr="00AE7F8D">
                        <w:rPr>
                          <w:rFonts w:eastAsia="Calibri"/>
                          <w:sz w:val="28"/>
                          <w:szCs w:val="28"/>
                          <w:bdr w:val="none" w:sz="0" w:space="0" w:color="auto" w:frame="1"/>
                          <w:shd w:val="clear" w:color="auto" w:fill="FFFFFF"/>
                          <w:lang w:eastAsia="uk-UA"/>
                        </w:rPr>
                        <w:t>провадить аналітично-прогностичну діяльність у сфері вищої освіти</w:t>
                      </w:r>
                    </w:p>
                  </w:txbxContent>
                </v:textbox>
              </v:roundrect>
            </w:pict>
          </mc:Fallback>
        </mc:AlternateContent>
      </w:r>
      <w:r>
        <w:rPr>
          <w:noProof/>
          <w:sz w:val="28"/>
          <w:szCs w:val="28"/>
          <w:lang w:val="ru-RU"/>
        </w:rPr>
        <mc:AlternateContent>
          <mc:Choice Requires="wps">
            <w:drawing>
              <wp:anchor distT="0" distB="0" distL="114300" distR="114300" simplePos="0" relativeHeight="251982848" behindDoc="0" locked="0" layoutInCell="1" allowOverlap="1" wp14:anchorId="1A0348C5" wp14:editId="0B0B5F3F">
                <wp:simplePos x="0" y="0"/>
                <wp:positionH relativeFrom="column">
                  <wp:posOffset>139065</wp:posOffset>
                </wp:positionH>
                <wp:positionV relativeFrom="paragraph">
                  <wp:posOffset>267335</wp:posOffset>
                </wp:positionV>
                <wp:extent cx="2679065" cy="2457450"/>
                <wp:effectExtent l="0" t="0" r="26035" b="19050"/>
                <wp:wrapNone/>
                <wp:docPr id="204" name="Скругленный прямоугольник 204"/>
                <wp:cNvGraphicFramePr/>
                <a:graphic xmlns:a="http://schemas.openxmlformats.org/drawingml/2006/main">
                  <a:graphicData uri="http://schemas.microsoft.com/office/word/2010/wordprocessingShape">
                    <wps:wsp>
                      <wps:cNvSpPr/>
                      <wps:spPr>
                        <a:xfrm>
                          <a:off x="0" y="0"/>
                          <a:ext cx="2679065" cy="245745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AE7F8D">
                            <w:pPr>
                              <w:pStyle w:val="a5"/>
                              <w:spacing w:line="360" w:lineRule="auto"/>
                              <w:jc w:val="center"/>
                              <w:rPr>
                                <w:sz w:val="28"/>
                                <w:szCs w:val="28"/>
                              </w:rPr>
                            </w:pPr>
                            <w:r w:rsidRPr="00AE7F8D">
                              <w:rPr>
                                <w:rFonts w:eastAsia="Calibri"/>
                                <w:sz w:val="28"/>
                                <w:szCs w:val="28"/>
                                <w:bdr w:val="none" w:sz="0" w:space="0" w:color="auto" w:frame="1"/>
                                <w:shd w:val="clear" w:color="auto" w:fill="FFFFFF"/>
                                <w:lang w:eastAsia="uk-UA"/>
                              </w:rPr>
                              <w:t>систематично відстежує та аналізує потреби вітчизняного ринку праці, вносить пропозиції щодо обсягів і напрямів державної підтримки підготовки фахівців з вищою освітою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4" o:spid="_x0000_s1149" style="position:absolute;left:0;text-align:left;margin-left:10.95pt;margin-top:21.05pt;width:210.95pt;height:193.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" fillcolor="white [3201]" strokecolor="black [3200]" strokeweight=".25pt">
                <v:textbox>
                  <w:txbxContent>
                    <w:p w:rsidR="00D0206D" w:rsidRPr="00EB17B9" w:rsidRDefault="00D0206D" w:rsidP="00AE7F8D">
                      <w:pPr>
                        <w:pStyle w:val="a5"/>
                        <w:spacing w:line="360" w:lineRule="auto"/>
                        <w:jc w:val="center"/>
                        <w:rPr>
                          <w:sz w:val="28"/>
                          <w:szCs w:val="28"/>
                        </w:rPr>
                      </w:pPr>
                      <w:r w:rsidRPr="00AE7F8D">
                        <w:rPr>
                          <w:rFonts w:eastAsia="Calibri"/>
                          <w:sz w:val="28"/>
                          <w:szCs w:val="28"/>
                          <w:bdr w:val="none" w:sz="0" w:space="0" w:color="auto" w:frame="1"/>
                          <w:shd w:val="clear" w:color="auto" w:fill="FFFFFF"/>
                          <w:lang w:eastAsia="uk-UA"/>
                        </w:rPr>
                        <w:t>систематично відстежує та аналізує потреби вітчизняного ринку праці, вносить пропозиції щодо обсягів і напрямів державної підтримки підготовки фахівців з вищою освітою</w:t>
                      </w:r>
                    </w:p>
                  </w:txbxContent>
                </v:textbox>
              </v:roundrect>
            </w:pict>
          </mc:Fallback>
        </mc:AlternateContent>
      </w:r>
    </w:p>
    <w:p w:rsidR="00A9514E" w:rsidRDefault="00A9514E" w:rsidP="001C2342">
      <w:pPr>
        <w:pStyle w:val="a5"/>
        <w:spacing w:line="360" w:lineRule="auto"/>
        <w:jc w:val="both"/>
        <w:rPr>
          <w:sz w:val="28"/>
          <w:szCs w:val="28"/>
        </w:rPr>
      </w:pPr>
    </w:p>
    <w:p w:rsidR="00A9514E" w:rsidRDefault="00A9514E" w:rsidP="001C2342">
      <w:pPr>
        <w:pStyle w:val="a5"/>
        <w:spacing w:line="360" w:lineRule="auto"/>
        <w:jc w:val="both"/>
        <w:rPr>
          <w:sz w:val="28"/>
          <w:szCs w:val="28"/>
        </w:rPr>
      </w:pPr>
    </w:p>
    <w:p w:rsidR="00A9514E" w:rsidRDefault="00AE7F8D"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996160" behindDoc="0" locked="0" layoutInCell="1" allowOverlap="1">
                <wp:simplePos x="0" y="0"/>
                <wp:positionH relativeFrom="column">
                  <wp:posOffset>2825115</wp:posOffset>
                </wp:positionH>
                <wp:positionV relativeFrom="paragraph">
                  <wp:posOffset>243205</wp:posOffset>
                </wp:positionV>
                <wp:extent cx="559435" cy="19050"/>
                <wp:effectExtent l="0" t="0" r="12065" b="19050"/>
                <wp:wrapNone/>
                <wp:docPr id="213" name="Прямая соединительная линия 213"/>
                <wp:cNvGraphicFramePr/>
                <a:graphic xmlns:a="http://schemas.openxmlformats.org/drawingml/2006/main">
                  <a:graphicData uri="http://schemas.microsoft.com/office/word/2010/wordprocessingShape">
                    <wps:wsp>
                      <wps:cNvCnPr/>
                      <wps:spPr>
                        <a:xfrm>
                          <a:off x="0" y="0"/>
                          <a:ext cx="55943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13" o:spid="_x0000_s1026" style="position:absolute;z-index:251996160;visibility:visible;mso-wrap-style:square;mso-wrap-distance-left:9pt;mso-wrap-distance-top:0;mso-wrap-distance-right:9pt;mso-wrap-distance-bottom:0;mso-position-horizontal:absolute;mso-position-horizontal-relative:text;mso-position-vertical:absolute;mso-position-vertical-relative:text" from="222.45pt,19.15pt" to="266.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" strokecolor="black [3040]"/>
            </w:pict>
          </mc:Fallback>
        </mc:AlternateContent>
      </w:r>
    </w:p>
    <w:p w:rsidR="00A9514E" w:rsidRDefault="00A9514E" w:rsidP="001C2342">
      <w:pPr>
        <w:pStyle w:val="a5"/>
        <w:spacing w:line="360" w:lineRule="auto"/>
        <w:jc w:val="both"/>
        <w:rPr>
          <w:sz w:val="28"/>
          <w:szCs w:val="28"/>
        </w:rPr>
      </w:pPr>
    </w:p>
    <w:p w:rsidR="00A9514E" w:rsidRDefault="00AE7F8D"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986944" behindDoc="0" locked="0" layoutInCell="1" allowOverlap="1" wp14:anchorId="4E51B7C5" wp14:editId="3003F023">
                <wp:simplePos x="0" y="0"/>
                <wp:positionH relativeFrom="column">
                  <wp:posOffset>3382010</wp:posOffset>
                </wp:positionH>
                <wp:positionV relativeFrom="paragraph">
                  <wp:posOffset>182245</wp:posOffset>
                </wp:positionV>
                <wp:extent cx="2679065" cy="1238250"/>
                <wp:effectExtent l="0" t="0" r="26035" b="19050"/>
                <wp:wrapNone/>
                <wp:docPr id="206" name="Скругленный прямоугольник 206"/>
                <wp:cNvGraphicFramePr/>
                <a:graphic xmlns:a="http://schemas.openxmlformats.org/drawingml/2006/main">
                  <a:graphicData uri="http://schemas.microsoft.com/office/word/2010/wordprocessingShape">
                    <wps:wsp>
                      <wps:cNvSpPr/>
                      <wps:spPr>
                        <a:xfrm>
                          <a:off x="0" y="0"/>
                          <a:ext cx="2679065" cy="123825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AE7F8D">
                            <w:pPr>
                              <w:pStyle w:val="a5"/>
                              <w:spacing w:line="360" w:lineRule="auto"/>
                              <w:jc w:val="center"/>
                              <w:rPr>
                                <w:sz w:val="28"/>
                                <w:szCs w:val="28"/>
                              </w:rPr>
                            </w:pPr>
                            <w:r w:rsidRPr="00AE7F8D">
                              <w:rPr>
                                <w:rFonts w:eastAsia="Calibri"/>
                                <w:sz w:val="28"/>
                                <w:szCs w:val="28"/>
                                <w:bdr w:val="none" w:sz="0" w:space="0" w:color="auto" w:frame="1"/>
                                <w:shd w:val="clear" w:color="auto" w:fill="FFFFFF"/>
                                <w:lang w:eastAsia="uk-UA"/>
                              </w:rPr>
                              <w:t>здійснює міжнародне співробітництво з питань, що належать до його компетенції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6" o:spid="_x0000_s1150" style="position:absolute;left:0;text-align:left;margin-left:266.3pt;margin-top:14.35pt;width:210.95pt;height:97.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" fillcolor="white [3201]" strokecolor="black [3200]" strokeweight=".25pt">
                <v:textbox>
                  <w:txbxContent>
                    <w:p w:rsidR="00D0206D" w:rsidRPr="00EB17B9" w:rsidRDefault="00D0206D" w:rsidP="00AE7F8D">
                      <w:pPr>
                        <w:pStyle w:val="a5"/>
                        <w:spacing w:line="360" w:lineRule="auto"/>
                        <w:jc w:val="center"/>
                        <w:rPr>
                          <w:sz w:val="28"/>
                          <w:szCs w:val="28"/>
                        </w:rPr>
                      </w:pPr>
                      <w:r w:rsidRPr="00AE7F8D">
                        <w:rPr>
                          <w:rFonts w:eastAsia="Calibri"/>
                          <w:sz w:val="28"/>
                          <w:szCs w:val="28"/>
                          <w:bdr w:val="none" w:sz="0" w:space="0" w:color="auto" w:frame="1"/>
                          <w:shd w:val="clear" w:color="auto" w:fill="FFFFFF"/>
                          <w:lang w:eastAsia="uk-UA"/>
                        </w:rPr>
                        <w:t>здійснює міжнародне співробітництво з питань, що належать до його компетенції</w:t>
                      </w:r>
                    </w:p>
                  </w:txbxContent>
                </v:textbox>
              </v:roundrect>
            </w:pict>
          </mc:Fallback>
        </mc:AlternateContent>
      </w:r>
    </w:p>
    <w:p w:rsidR="00A9514E" w:rsidRDefault="00A9514E" w:rsidP="001C2342">
      <w:pPr>
        <w:pStyle w:val="a5"/>
        <w:spacing w:line="360" w:lineRule="auto"/>
        <w:jc w:val="both"/>
        <w:rPr>
          <w:sz w:val="28"/>
          <w:szCs w:val="28"/>
        </w:rPr>
      </w:pPr>
    </w:p>
    <w:p w:rsidR="00A9514E" w:rsidRDefault="00A9514E" w:rsidP="001C2342">
      <w:pPr>
        <w:pStyle w:val="a5"/>
        <w:spacing w:line="360" w:lineRule="auto"/>
        <w:jc w:val="both"/>
        <w:rPr>
          <w:sz w:val="28"/>
          <w:szCs w:val="28"/>
        </w:rPr>
      </w:pPr>
    </w:p>
    <w:p w:rsidR="00A9514E" w:rsidRDefault="00AE7F8D"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997184" behindDoc="0" locked="0" layoutInCell="1" allowOverlap="1">
                <wp:simplePos x="0" y="0"/>
                <wp:positionH relativeFrom="column">
                  <wp:posOffset>3168015</wp:posOffset>
                </wp:positionH>
                <wp:positionV relativeFrom="paragraph">
                  <wp:posOffset>100330</wp:posOffset>
                </wp:positionV>
                <wp:extent cx="216535" cy="0"/>
                <wp:effectExtent l="0" t="0" r="12065" b="19050"/>
                <wp:wrapNone/>
                <wp:docPr id="214" name="Прямая соединительная линия 214"/>
                <wp:cNvGraphicFramePr/>
                <a:graphic xmlns:a="http://schemas.openxmlformats.org/drawingml/2006/main">
                  <a:graphicData uri="http://schemas.microsoft.com/office/word/2010/wordprocessingShape">
                    <wps:wsp>
                      <wps:cNvCnPr/>
                      <wps:spPr>
                        <a:xfrm>
                          <a:off x="0" y="0"/>
                          <a:ext cx="216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14" o:spid="_x0000_s1026" style="position:absolute;z-index:251997184;visibility:visible;mso-wrap-style:square;mso-wrap-distance-left:9pt;mso-wrap-distance-top:0;mso-wrap-distance-right:9pt;mso-wrap-distance-bottom:0;mso-position-horizontal:absolute;mso-position-horizontal-relative:text;mso-position-vertical:absolute;mso-position-vertical-relative:text" from="249.45pt,7.9pt" to="266.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" strokecolor="black [3040]"/>
            </w:pict>
          </mc:Fallback>
        </mc:AlternateContent>
      </w:r>
    </w:p>
    <w:p w:rsidR="00A9514E" w:rsidRDefault="00AE7F8D"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988992" behindDoc="0" locked="0" layoutInCell="1" allowOverlap="1" wp14:anchorId="539E09C8" wp14:editId="70EA2BB9">
                <wp:simplePos x="0" y="0"/>
                <wp:positionH relativeFrom="column">
                  <wp:posOffset>215265</wp:posOffset>
                </wp:positionH>
                <wp:positionV relativeFrom="paragraph">
                  <wp:posOffset>288925</wp:posOffset>
                </wp:positionV>
                <wp:extent cx="2679065" cy="1028700"/>
                <wp:effectExtent l="0" t="0" r="26035" b="19050"/>
                <wp:wrapNone/>
                <wp:docPr id="207" name="Скругленный прямоугольник 207"/>
                <wp:cNvGraphicFramePr/>
                <a:graphic xmlns:a="http://schemas.openxmlformats.org/drawingml/2006/main">
                  <a:graphicData uri="http://schemas.microsoft.com/office/word/2010/wordprocessingShape">
                    <wps:wsp>
                      <wps:cNvSpPr/>
                      <wps:spPr>
                        <a:xfrm>
                          <a:off x="0" y="0"/>
                          <a:ext cx="2679065" cy="10287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AE7F8D">
                            <w:pPr>
                              <w:pStyle w:val="a5"/>
                              <w:spacing w:line="360" w:lineRule="auto"/>
                              <w:jc w:val="center"/>
                              <w:rPr>
                                <w:sz w:val="28"/>
                                <w:szCs w:val="28"/>
                              </w:rPr>
                            </w:pPr>
                            <w:r w:rsidRPr="00AE7F8D">
                              <w:rPr>
                                <w:rFonts w:eastAsia="Calibri"/>
                                <w:sz w:val="28"/>
                                <w:szCs w:val="28"/>
                                <w:bdr w:val="none" w:sz="0" w:space="0" w:color="auto" w:frame="1"/>
                                <w:shd w:val="clear" w:color="auto" w:fill="FFFFFF"/>
                                <w:lang w:eastAsia="uk-UA"/>
                              </w:rPr>
                              <w:t>забезпечує функціонування Єдиної державної електронної бази з питань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7" o:spid="_x0000_s1151" style="position:absolute;left:0;text-align:left;margin-left:16.95pt;margin-top:22.75pt;width:210.95pt;height:81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" fillcolor="white [3201]" strokecolor="black [3200]" strokeweight=".25pt">
                <v:textbox>
                  <w:txbxContent>
                    <w:p w:rsidR="00D0206D" w:rsidRPr="00EB17B9" w:rsidRDefault="00D0206D" w:rsidP="00AE7F8D">
                      <w:pPr>
                        <w:pStyle w:val="a5"/>
                        <w:spacing w:line="360" w:lineRule="auto"/>
                        <w:jc w:val="center"/>
                        <w:rPr>
                          <w:sz w:val="28"/>
                          <w:szCs w:val="28"/>
                        </w:rPr>
                      </w:pPr>
                      <w:r w:rsidRPr="00AE7F8D">
                        <w:rPr>
                          <w:rFonts w:eastAsia="Calibri"/>
                          <w:sz w:val="28"/>
                          <w:szCs w:val="28"/>
                          <w:bdr w:val="none" w:sz="0" w:space="0" w:color="auto" w:frame="1"/>
                          <w:shd w:val="clear" w:color="auto" w:fill="FFFFFF"/>
                          <w:lang w:eastAsia="uk-UA"/>
                        </w:rPr>
                        <w:t>забезпечує функціонування Єдиної державної електронної бази з питань освіти</w:t>
                      </w:r>
                    </w:p>
                  </w:txbxContent>
                </v:textbox>
              </v:roundrect>
            </w:pict>
          </mc:Fallback>
        </mc:AlternateContent>
      </w:r>
      <w:r>
        <w:rPr>
          <w:noProof/>
          <w:sz w:val="28"/>
          <w:szCs w:val="28"/>
          <w:lang w:val="ru-RU"/>
        </w:rPr>
        <mc:AlternateContent>
          <mc:Choice Requires="wps">
            <w:drawing>
              <wp:anchor distT="0" distB="0" distL="114300" distR="114300" simplePos="0" relativeHeight="251991040" behindDoc="0" locked="0" layoutInCell="1" allowOverlap="1" wp14:anchorId="3837C2F2" wp14:editId="4E3EA072">
                <wp:simplePos x="0" y="0"/>
                <wp:positionH relativeFrom="column">
                  <wp:posOffset>3377565</wp:posOffset>
                </wp:positionH>
                <wp:positionV relativeFrom="paragraph">
                  <wp:posOffset>288925</wp:posOffset>
                </wp:positionV>
                <wp:extent cx="2679065" cy="2419350"/>
                <wp:effectExtent l="0" t="0" r="26035" b="19050"/>
                <wp:wrapNone/>
                <wp:docPr id="208" name="Скругленный прямоугольник 208"/>
                <wp:cNvGraphicFramePr/>
                <a:graphic xmlns:a="http://schemas.openxmlformats.org/drawingml/2006/main">
                  <a:graphicData uri="http://schemas.microsoft.com/office/word/2010/wordprocessingShape">
                    <wps:wsp>
                      <wps:cNvSpPr/>
                      <wps:spPr>
                        <a:xfrm>
                          <a:off x="0" y="0"/>
                          <a:ext cx="2679065" cy="241935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AE7F8D">
                            <w:pPr>
                              <w:pStyle w:val="a5"/>
                              <w:spacing w:line="360" w:lineRule="auto"/>
                              <w:jc w:val="center"/>
                              <w:rPr>
                                <w:sz w:val="28"/>
                                <w:szCs w:val="28"/>
                              </w:rPr>
                            </w:pPr>
                            <w:r w:rsidRPr="00AE7F8D">
                              <w:rPr>
                                <w:rFonts w:eastAsia="Calibri"/>
                                <w:sz w:val="28"/>
                                <w:szCs w:val="28"/>
                                <w:bdr w:val="none" w:sz="0" w:space="0" w:color="auto" w:frame="1"/>
                                <w:shd w:val="clear" w:color="auto" w:fill="FFFFFF"/>
                                <w:lang w:eastAsia="uk-UA"/>
                              </w:rPr>
                              <w:t>формує перелік галузей знань і перелік спеціальностей, за якими здійснюється підготовка здобувачів вищої освіти, та подає їх на затвердження Кабінету Міністрів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8" o:spid="_x0000_s1152" style="position:absolute;left:0;text-align:left;margin-left:265.95pt;margin-top:22.75pt;width:210.95pt;height:190.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" fillcolor="white [3201]" strokecolor="black [3200]" strokeweight=".25pt">
                <v:textbox>
                  <w:txbxContent>
                    <w:p w:rsidR="00D0206D" w:rsidRPr="00EB17B9" w:rsidRDefault="00D0206D" w:rsidP="00AE7F8D">
                      <w:pPr>
                        <w:pStyle w:val="a5"/>
                        <w:spacing w:line="360" w:lineRule="auto"/>
                        <w:jc w:val="center"/>
                        <w:rPr>
                          <w:sz w:val="28"/>
                          <w:szCs w:val="28"/>
                        </w:rPr>
                      </w:pPr>
                      <w:r w:rsidRPr="00AE7F8D">
                        <w:rPr>
                          <w:rFonts w:eastAsia="Calibri"/>
                          <w:sz w:val="28"/>
                          <w:szCs w:val="28"/>
                          <w:bdr w:val="none" w:sz="0" w:space="0" w:color="auto" w:frame="1"/>
                          <w:shd w:val="clear" w:color="auto" w:fill="FFFFFF"/>
                          <w:lang w:eastAsia="uk-UA"/>
                        </w:rPr>
                        <w:t>формує перелік галузей знань і перелік спеціальностей, за якими здійснюється підготовка здобувачів вищої освіти, та подає їх на затвердження Кабінету Міністрів України</w:t>
                      </w:r>
                    </w:p>
                  </w:txbxContent>
                </v:textbox>
              </v:roundrect>
            </w:pict>
          </mc:Fallback>
        </mc:AlternateContent>
      </w:r>
    </w:p>
    <w:p w:rsidR="00A9514E" w:rsidRDefault="00A9514E" w:rsidP="001C2342">
      <w:pPr>
        <w:pStyle w:val="a5"/>
        <w:spacing w:line="360" w:lineRule="auto"/>
        <w:jc w:val="both"/>
        <w:rPr>
          <w:sz w:val="28"/>
          <w:szCs w:val="28"/>
        </w:rPr>
      </w:pPr>
    </w:p>
    <w:p w:rsidR="00A9514E" w:rsidRDefault="00AE7F8D"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998208" behindDoc="0" locked="0" layoutInCell="1" allowOverlap="1">
                <wp:simplePos x="0" y="0"/>
                <wp:positionH relativeFrom="column">
                  <wp:posOffset>2825115</wp:posOffset>
                </wp:positionH>
                <wp:positionV relativeFrom="paragraph">
                  <wp:posOffset>189865</wp:posOffset>
                </wp:positionV>
                <wp:extent cx="559435" cy="0"/>
                <wp:effectExtent l="0" t="0" r="12065" b="19050"/>
                <wp:wrapNone/>
                <wp:docPr id="215" name="Прямая соединительная линия 215"/>
                <wp:cNvGraphicFramePr/>
                <a:graphic xmlns:a="http://schemas.openxmlformats.org/drawingml/2006/main">
                  <a:graphicData uri="http://schemas.microsoft.com/office/word/2010/wordprocessingShape">
                    <wps:wsp>
                      <wps:cNvCnPr/>
                      <wps:spPr>
                        <a:xfrm>
                          <a:off x="0" y="0"/>
                          <a:ext cx="5594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5" o:spid="_x0000_s1026" style="position:absolute;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45pt,14.95pt" to="26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" strokecolor="black [3040]"/>
            </w:pict>
          </mc:Fallback>
        </mc:AlternateContent>
      </w:r>
    </w:p>
    <w:p w:rsidR="00A9514E" w:rsidRDefault="00A9514E" w:rsidP="001C2342">
      <w:pPr>
        <w:pStyle w:val="a5"/>
        <w:spacing w:line="360" w:lineRule="auto"/>
        <w:jc w:val="both"/>
        <w:rPr>
          <w:sz w:val="28"/>
          <w:szCs w:val="28"/>
        </w:rPr>
      </w:pPr>
    </w:p>
    <w:p w:rsidR="00A9514E" w:rsidRDefault="00AE7F8D"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993088" behindDoc="0" locked="0" layoutInCell="1" allowOverlap="1" wp14:anchorId="73D91362" wp14:editId="69C99DD8">
                <wp:simplePos x="0" y="0"/>
                <wp:positionH relativeFrom="column">
                  <wp:posOffset>291465</wp:posOffset>
                </wp:positionH>
                <wp:positionV relativeFrom="paragraph">
                  <wp:posOffset>243205</wp:posOffset>
                </wp:positionV>
                <wp:extent cx="2679065" cy="1028700"/>
                <wp:effectExtent l="0" t="0" r="26035" b="19050"/>
                <wp:wrapNone/>
                <wp:docPr id="209" name="Скругленный прямоугольник 209"/>
                <wp:cNvGraphicFramePr/>
                <a:graphic xmlns:a="http://schemas.openxmlformats.org/drawingml/2006/main">
                  <a:graphicData uri="http://schemas.microsoft.com/office/word/2010/wordprocessingShape">
                    <wps:wsp>
                      <wps:cNvSpPr/>
                      <wps:spPr>
                        <a:xfrm>
                          <a:off x="0" y="0"/>
                          <a:ext cx="2679065" cy="10287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AE7F8D">
                            <w:pPr>
                              <w:pStyle w:val="a5"/>
                              <w:spacing w:line="360" w:lineRule="auto"/>
                              <w:jc w:val="center"/>
                              <w:rPr>
                                <w:sz w:val="28"/>
                                <w:szCs w:val="28"/>
                              </w:rPr>
                            </w:pPr>
                            <w:r w:rsidRPr="00AE7F8D">
                              <w:rPr>
                                <w:rFonts w:eastAsia="Calibri"/>
                                <w:sz w:val="28"/>
                                <w:szCs w:val="28"/>
                                <w:bdr w:val="none" w:sz="0" w:space="0" w:color="auto" w:frame="1"/>
                                <w:shd w:val="clear" w:color="auto" w:fill="FFFFFF"/>
                                <w:lang w:eastAsia="uk-UA"/>
                              </w:rPr>
                              <w:t>затверджує форми документів про вищу освіту (наукові ступені)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9" o:spid="_x0000_s1153" style="position:absolute;left:0;text-align:left;margin-left:22.95pt;margin-top:19.15pt;width:210.95pt;height:81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" fillcolor="white [3201]" strokecolor="black [3200]" strokeweight=".25pt">
                <v:textbox>
                  <w:txbxContent>
                    <w:p w:rsidR="00D0206D" w:rsidRPr="00EB17B9" w:rsidRDefault="00D0206D" w:rsidP="00AE7F8D">
                      <w:pPr>
                        <w:pStyle w:val="a5"/>
                        <w:spacing w:line="360" w:lineRule="auto"/>
                        <w:jc w:val="center"/>
                        <w:rPr>
                          <w:sz w:val="28"/>
                          <w:szCs w:val="28"/>
                        </w:rPr>
                      </w:pPr>
                      <w:r w:rsidRPr="00AE7F8D">
                        <w:rPr>
                          <w:rFonts w:eastAsia="Calibri"/>
                          <w:sz w:val="28"/>
                          <w:szCs w:val="28"/>
                          <w:bdr w:val="none" w:sz="0" w:space="0" w:color="auto" w:frame="1"/>
                          <w:shd w:val="clear" w:color="auto" w:fill="FFFFFF"/>
                          <w:lang w:eastAsia="uk-UA"/>
                        </w:rPr>
                        <w:t>затверджує форми документів про вищу освіту (наукові ступені)</w:t>
                      </w:r>
                    </w:p>
                  </w:txbxContent>
                </v:textbox>
              </v:roundrect>
            </w:pict>
          </mc:Fallback>
        </mc:AlternateContent>
      </w:r>
    </w:p>
    <w:p w:rsidR="00A9514E" w:rsidRDefault="00A9514E" w:rsidP="001C2342">
      <w:pPr>
        <w:pStyle w:val="a5"/>
        <w:spacing w:line="360" w:lineRule="auto"/>
        <w:jc w:val="both"/>
        <w:rPr>
          <w:sz w:val="28"/>
          <w:szCs w:val="28"/>
        </w:rPr>
      </w:pPr>
    </w:p>
    <w:p w:rsidR="00A9514E" w:rsidRDefault="00AE7F8D"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1999232" behindDoc="0" locked="0" layoutInCell="1" allowOverlap="1">
                <wp:simplePos x="0" y="0"/>
                <wp:positionH relativeFrom="column">
                  <wp:posOffset>2970530</wp:posOffset>
                </wp:positionH>
                <wp:positionV relativeFrom="paragraph">
                  <wp:posOffset>29845</wp:posOffset>
                </wp:positionV>
                <wp:extent cx="197485" cy="0"/>
                <wp:effectExtent l="0" t="0" r="12065" b="19050"/>
                <wp:wrapNone/>
                <wp:docPr id="216" name="Прямая соединительная линия 216"/>
                <wp:cNvGraphicFramePr/>
                <a:graphic xmlns:a="http://schemas.openxmlformats.org/drawingml/2006/main">
                  <a:graphicData uri="http://schemas.microsoft.com/office/word/2010/wordprocessingShape">
                    <wps:wsp>
                      <wps:cNvCnPr/>
                      <wps:spPr>
                        <a:xfrm flipH="1">
                          <a:off x="0" y="0"/>
                          <a:ext cx="197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16" o:spid="_x0000_s1026" style="position:absolute;flip:x;z-index:251999232;visibility:visible;mso-wrap-style:square;mso-wrap-distance-left:9pt;mso-wrap-distance-top:0;mso-wrap-distance-right:9pt;mso-wrap-distance-bottom:0;mso-position-horizontal:absolute;mso-position-horizontal-relative:text;mso-position-vertical:absolute;mso-position-vertical-relative:text" from="233.9pt,2.35pt" to="249.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" strokecolor="black [3040]"/>
            </w:pict>
          </mc:Fallback>
        </mc:AlternateContent>
      </w:r>
    </w:p>
    <w:p w:rsidR="00A9514E" w:rsidRDefault="00A9514E" w:rsidP="001C2342">
      <w:pPr>
        <w:pStyle w:val="a5"/>
        <w:spacing w:line="360" w:lineRule="auto"/>
        <w:jc w:val="both"/>
        <w:rPr>
          <w:sz w:val="28"/>
          <w:szCs w:val="28"/>
        </w:rPr>
      </w:pPr>
    </w:p>
    <w:p w:rsidR="00A9514E" w:rsidRDefault="00A9514E" w:rsidP="001C2342">
      <w:pPr>
        <w:pStyle w:val="a5"/>
        <w:spacing w:line="360" w:lineRule="auto"/>
        <w:jc w:val="both"/>
        <w:rPr>
          <w:sz w:val="28"/>
          <w:szCs w:val="28"/>
        </w:rPr>
      </w:pPr>
    </w:p>
    <w:p w:rsidR="00AE7F8D" w:rsidRDefault="00AE7F8D">
      <w:pPr>
        <w:rPr>
          <w:sz w:val="28"/>
          <w:szCs w:val="28"/>
        </w:rPr>
      </w:pPr>
      <w:r>
        <w:rPr>
          <w:sz w:val="28"/>
          <w:szCs w:val="28"/>
        </w:rPr>
        <w:br w:type="page"/>
      </w:r>
    </w:p>
    <w:p w:rsidR="00A9514E" w:rsidRDefault="00AE7F8D" w:rsidP="001C2342">
      <w:pPr>
        <w:pStyle w:val="a5"/>
        <w:spacing w:line="360" w:lineRule="auto"/>
        <w:jc w:val="both"/>
        <w:rPr>
          <w:sz w:val="28"/>
          <w:szCs w:val="28"/>
        </w:rPr>
      </w:pPr>
      <w:r>
        <w:rPr>
          <w:noProof/>
          <w:sz w:val="28"/>
          <w:szCs w:val="28"/>
          <w:lang w:val="ru-RU"/>
        </w:rPr>
        <w:lastRenderedPageBreak/>
        <mc:AlternateContent>
          <mc:Choice Requires="wps">
            <w:drawing>
              <wp:anchor distT="0" distB="0" distL="114300" distR="114300" simplePos="0" relativeHeight="252001280" behindDoc="0" locked="0" layoutInCell="1" allowOverlap="1" wp14:anchorId="42A34A15" wp14:editId="0D5DE165">
                <wp:simplePos x="0" y="0"/>
                <wp:positionH relativeFrom="column">
                  <wp:posOffset>215265</wp:posOffset>
                </wp:positionH>
                <wp:positionV relativeFrom="paragraph">
                  <wp:posOffset>19685</wp:posOffset>
                </wp:positionV>
                <wp:extent cx="5765165" cy="762000"/>
                <wp:effectExtent l="0" t="0" r="26035" b="19050"/>
                <wp:wrapNone/>
                <wp:docPr id="217" name="Скругленный прямоугольник 217"/>
                <wp:cNvGraphicFramePr/>
                <a:graphic xmlns:a="http://schemas.openxmlformats.org/drawingml/2006/main">
                  <a:graphicData uri="http://schemas.microsoft.com/office/word/2010/wordprocessingShape">
                    <wps:wsp>
                      <wps:cNvSpPr/>
                      <wps:spPr>
                        <a:xfrm>
                          <a:off x="0" y="0"/>
                          <a:ext cx="5765165" cy="7620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AE7F8D">
                            <w:pPr>
                              <w:pStyle w:val="a5"/>
                              <w:spacing w:line="360" w:lineRule="auto"/>
                              <w:jc w:val="center"/>
                              <w:rPr>
                                <w:sz w:val="28"/>
                                <w:szCs w:val="28"/>
                              </w:rPr>
                            </w:pPr>
                            <w:r>
                              <w:rPr>
                                <w:rFonts w:eastAsia="Calibri"/>
                                <w:sz w:val="28"/>
                                <w:szCs w:val="28"/>
                                <w:bdr w:val="none" w:sz="0" w:space="0" w:color="auto" w:frame="1"/>
                                <w:shd w:val="clear" w:color="auto" w:fill="FFFFFF"/>
                                <w:lang w:eastAsia="uk-UA"/>
                              </w:rPr>
                              <w:t>Повноваження Національного агентства у сфері вищої юридичної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217" o:spid="_x0000_s1154" style="position:absolute;left:0;text-align:left;margin-left:16.95pt;margin-top:1.55pt;width:453.95pt;height:60pt;z-index:25200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" fillcolor="white [3201]" strokecolor="black [3200]" strokeweight=".25pt">
                <v:textbox>
                  <w:txbxContent>
                    <w:p w:rsidR="00D0206D" w:rsidRPr="00EB17B9" w:rsidRDefault="00D0206D" w:rsidP="00AE7F8D">
                      <w:pPr>
                        <w:pStyle w:val="a5"/>
                        <w:spacing w:line="360" w:lineRule="auto"/>
                        <w:jc w:val="center"/>
                        <w:rPr>
                          <w:sz w:val="28"/>
                          <w:szCs w:val="28"/>
                        </w:rPr>
                      </w:pPr>
                      <w:r>
                        <w:rPr>
                          <w:rFonts w:eastAsia="Calibri"/>
                          <w:sz w:val="28"/>
                          <w:szCs w:val="28"/>
                          <w:bdr w:val="none" w:sz="0" w:space="0" w:color="auto" w:frame="1"/>
                          <w:shd w:val="clear" w:color="auto" w:fill="FFFFFF"/>
                          <w:lang w:eastAsia="uk-UA"/>
                        </w:rPr>
                        <w:t>Повноваження Національного агентства у сфері вищої юридичної освіти</w:t>
                      </w:r>
                    </w:p>
                  </w:txbxContent>
                </v:textbox>
              </v:roundrect>
            </w:pict>
          </mc:Fallback>
        </mc:AlternateContent>
      </w:r>
    </w:p>
    <w:p w:rsidR="00A9514E" w:rsidRDefault="00A9514E" w:rsidP="001C2342">
      <w:pPr>
        <w:pStyle w:val="a5"/>
        <w:spacing w:line="360" w:lineRule="auto"/>
        <w:jc w:val="both"/>
        <w:rPr>
          <w:sz w:val="28"/>
          <w:szCs w:val="28"/>
        </w:rPr>
      </w:pPr>
    </w:p>
    <w:p w:rsidR="00A9514E" w:rsidRDefault="00547DDB"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2020736" behindDoc="0" locked="0" layoutInCell="1" allowOverlap="1">
                <wp:simplePos x="0" y="0"/>
                <wp:positionH relativeFrom="column">
                  <wp:posOffset>3015615</wp:posOffset>
                </wp:positionH>
                <wp:positionV relativeFrom="paragraph">
                  <wp:posOffset>168275</wp:posOffset>
                </wp:positionV>
                <wp:extent cx="19050" cy="7791450"/>
                <wp:effectExtent l="0" t="0" r="19050" b="19050"/>
                <wp:wrapNone/>
                <wp:docPr id="227" name="Прямая соединительная линия 227"/>
                <wp:cNvGraphicFramePr/>
                <a:graphic xmlns:a="http://schemas.openxmlformats.org/drawingml/2006/main">
                  <a:graphicData uri="http://schemas.microsoft.com/office/word/2010/wordprocessingShape">
                    <wps:wsp>
                      <wps:cNvCnPr/>
                      <wps:spPr>
                        <a:xfrm>
                          <a:off x="0" y="0"/>
                          <a:ext cx="19050" cy="779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27" o:spid="_x0000_s1026" style="position:absolute;z-index:252020736;visibility:visible;mso-wrap-style:square;mso-wrap-distance-left:9pt;mso-wrap-distance-top:0;mso-wrap-distance-right:9pt;mso-wrap-distance-bottom:0;mso-position-horizontal:absolute;mso-position-horizontal-relative:text;mso-position-vertical:absolute;mso-position-vertical-relative:text" from="237.45pt,13.25pt" to="238.95pt,6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" strokecolor="black [3040]"/>
            </w:pict>
          </mc:Fallback>
        </mc:AlternateContent>
      </w:r>
    </w:p>
    <w:p w:rsidR="00AE7F8D" w:rsidRDefault="00AE7F8D" w:rsidP="001C2342">
      <w:pPr>
        <w:pStyle w:val="a5"/>
        <w:spacing w:line="360" w:lineRule="auto"/>
        <w:jc w:val="both"/>
        <w:rPr>
          <w:sz w:val="28"/>
          <w:szCs w:val="28"/>
        </w:rPr>
      </w:pPr>
    </w:p>
    <w:p w:rsidR="00AE7F8D" w:rsidRDefault="00AE7F8D"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2005376" behindDoc="0" locked="0" layoutInCell="1" allowOverlap="1" wp14:anchorId="0981EC9E" wp14:editId="585F1A66">
                <wp:simplePos x="0" y="0"/>
                <wp:positionH relativeFrom="column">
                  <wp:posOffset>3187065</wp:posOffset>
                </wp:positionH>
                <wp:positionV relativeFrom="paragraph">
                  <wp:posOffset>126365</wp:posOffset>
                </wp:positionV>
                <wp:extent cx="2679065" cy="1409700"/>
                <wp:effectExtent l="0" t="0" r="26035" b="19050"/>
                <wp:wrapNone/>
                <wp:docPr id="219" name="Скругленный прямоугольник 219"/>
                <wp:cNvGraphicFramePr/>
                <a:graphic xmlns:a="http://schemas.openxmlformats.org/drawingml/2006/main">
                  <a:graphicData uri="http://schemas.microsoft.com/office/word/2010/wordprocessingShape">
                    <wps:wsp>
                      <wps:cNvSpPr/>
                      <wps:spPr>
                        <a:xfrm>
                          <a:off x="0" y="0"/>
                          <a:ext cx="2679065" cy="14097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AE7F8D">
                            <w:pPr>
                              <w:pStyle w:val="a5"/>
                              <w:spacing w:line="360" w:lineRule="auto"/>
                              <w:jc w:val="center"/>
                              <w:rPr>
                                <w:sz w:val="28"/>
                                <w:szCs w:val="28"/>
                              </w:rPr>
                            </w:pPr>
                            <w:r w:rsidRPr="00547DDB">
                              <w:rPr>
                                <w:rFonts w:eastAsia="Calibri"/>
                                <w:sz w:val="28"/>
                                <w:szCs w:val="28"/>
                                <w:bdr w:val="none" w:sz="0" w:space="0" w:color="auto" w:frame="1"/>
                                <w:shd w:val="clear" w:color="auto" w:fill="FFFFFF"/>
                                <w:lang w:eastAsia="uk-UA"/>
                              </w:rPr>
                              <w:t>розробляє порядок інституційної акредитації закладів вищої освіти і подає його МОН для затвердження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19" o:spid="_x0000_s1155" style="position:absolute;left:0;text-align:left;margin-left:250.95pt;margin-top:9.95pt;width:210.95pt;height:111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" fillcolor="white [3201]" strokecolor="black [3200]" strokeweight=".25pt">
                <v:textbox>
                  <w:txbxContent>
                    <w:p w:rsidR="00D0206D" w:rsidRPr="00EB17B9" w:rsidRDefault="00D0206D" w:rsidP="00AE7F8D">
                      <w:pPr>
                        <w:pStyle w:val="a5"/>
                        <w:spacing w:line="360" w:lineRule="auto"/>
                        <w:jc w:val="center"/>
                        <w:rPr>
                          <w:sz w:val="28"/>
                          <w:szCs w:val="28"/>
                        </w:rPr>
                      </w:pPr>
                      <w:r w:rsidRPr="00547DDB">
                        <w:rPr>
                          <w:rFonts w:eastAsia="Calibri"/>
                          <w:sz w:val="28"/>
                          <w:szCs w:val="28"/>
                          <w:bdr w:val="none" w:sz="0" w:space="0" w:color="auto" w:frame="1"/>
                          <w:shd w:val="clear" w:color="auto" w:fill="FFFFFF"/>
                          <w:lang w:eastAsia="uk-UA"/>
                        </w:rPr>
                        <w:t>розробляє порядок інституційної акредитації закладів вищої освіти і подає його МОН для затвердження</w:t>
                      </w:r>
                    </w:p>
                  </w:txbxContent>
                </v:textbox>
              </v:roundrect>
            </w:pict>
          </mc:Fallback>
        </mc:AlternateContent>
      </w:r>
      <w:r>
        <w:rPr>
          <w:noProof/>
          <w:sz w:val="28"/>
          <w:szCs w:val="28"/>
          <w:lang w:val="ru-RU"/>
        </w:rPr>
        <mc:AlternateContent>
          <mc:Choice Requires="wps">
            <w:drawing>
              <wp:anchor distT="0" distB="0" distL="114300" distR="114300" simplePos="0" relativeHeight="252003328" behindDoc="0" locked="0" layoutInCell="1" allowOverlap="1" wp14:anchorId="5CDC35CE" wp14:editId="07090811">
                <wp:simplePos x="0" y="0"/>
                <wp:positionH relativeFrom="column">
                  <wp:posOffset>81915</wp:posOffset>
                </wp:positionH>
                <wp:positionV relativeFrom="paragraph">
                  <wp:posOffset>69215</wp:posOffset>
                </wp:positionV>
                <wp:extent cx="2679065" cy="2095500"/>
                <wp:effectExtent l="0" t="0" r="26035" b="19050"/>
                <wp:wrapNone/>
                <wp:docPr id="218" name="Скругленный прямоугольник 218"/>
                <wp:cNvGraphicFramePr/>
                <a:graphic xmlns:a="http://schemas.openxmlformats.org/drawingml/2006/main">
                  <a:graphicData uri="http://schemas.microsoft.com/office/word/2010/wordprocessingShape">
                    <wps:wsp>
                      <wps:cNvSpPr/>
                      <wps:spPr>
                        <a:xfrm>
                          <a:off x="0" y="0"/>
                          <a:ext cx="2679065" cy="20955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AE7F8D">
                            <w:pPr>
                              <w:pStyle w:val="a5"/>
                              <w:spacing w:line="360" w:lineRule="auto"/>
                              <w:jc w:val="center"/>
                              <w:rPr>
                                <w:sz w:val="28"/>
                                <w:szCs w:val="28"/>
                              </w:rPr>
                            </w:pPr>
                            <w:r w:rsidRPr="00AE7F8D">
                              <w:rPr>
                                <w:rFonts w:eastAsia="Calibri"/>
                                <w:sz w:val="28"/>
                                <w:szCs w:val="28"/>
                                <w:bdr w:val="none" w:sz="0" w:space="0" w:color="auto" w:frame="1"/>
                                <w:shd w:val="clear" w:color="auto" w:fill="FFFFFF"/>
                                <w:lang w:eastAsia="uk-UA"/>
                              </w:rPr>
                              <w:t>формує вимоги до системи забезпечення якості вищої освіти, розробляє положення про акредитацію освітніх програм і подає його МОН для затвердження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18" o:spid="_x0000_s1156" style="position:absolute;left:0;text-align:left;margin-left:6.45pt;margin-top:5.45pt;width:210.95pt;height:16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" fillcolor="white [3201]" strokecolor="black [3200]" strokeweight=".25pt">
                <v:textbox>
                  <w:txbxContent>
                    <w:p w:rsidR="00D0206D" w:rsidRPr="00EB17B9" w:rsidRDefault="00D0206D" w:rsidP="00AE7F8D">
                      <w:pPr>
                        <w:pStyle w:val="a5"/>
                        <w:spacing w:line="360" w:lineRule="auto"/>
                        <w:jc w:val="center"/>
                        <w:rPr>
                          <w:sz w:val="28"/>
                          <w:szCs w:val="28"/>
                        </w:rPr>
                      </w:pPr>
                      <w:r w:rsidRPr="00AE7F8D">
                        <w:rPr>
                          <w:rFonts w:eastAsia="Calibri"/>
                          <w:sz w:val="28"/>
                          <w:szCs w:val="28"/>
                          <w:bdr w:val="none" w:sz="0" w:space="0" w:color="auto" w:frame="1"/>
                          <w:shd w:val="clear" w:color="auto" w:fill="FFFFFF"/>
                          <w:lang w:eastAsia="uk-UA"/>
                        </w:rPr>
                        <w:t>формує вимоги до системи забезпечення якості вищої освіти, розробляє положення про акредитацію освітніх програм і подає його МОН для затвердження</w:t>
                      </w:r>
                    </w:p>
                  </w:txbxContent>
                </v:textbox>
              </v:roundrect>
            </w:pict>
          </mc:Fallback>
        </mc:AlternateContent>
      </w:r>
    </w:p>
    <w:p w:rsidR="00AE7F8D" w:rsidRDefault="00AE7F8D" w:rsidP="001C2342">
      <w:pPr>
        <w:pStyle w:val="a5"/>
        <w:spacing w:line="360" w:lineRule="auto"/>
        <w:jc w:val="both"/>
        <w:rPr>
          <w:sz w:val="28"/>
          <w:szCs w:val="28"/>
        </w:rPr>
      </w:pPr>
    </w:p>
    <w:p w:rsidR="00AE7F8D" w:rsidRDefault="00547DDB"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2021760" behindDoc="0" locked="0" layoutInCell="1" allowOverlap="1">
                <wp:simplePos x="0" y="0"/>
                <wp:positionH relativeFrom="column">
                  <wp:posOffset>2760980</wp:posOffset>
                </wp:positionH>
                <wp:positionV relativeFrom="paragraph">
                  <wp:posOffset>274955</wp:posOffset>
                </wp:positionV>
                <wp:extent cx="426085" cy="0"/>
                <wp:effectExtent l="0" t="0" r="12065" b="19050"/>
                <wp:wrapNone/>
                <wp:docPr id="228" name="Прямая соединительная линия 228"/>
                <wp:cNvGraphicFramePr/>
                <a:graphic xmlns:a="http://schemas.openxmlformats.org/drawingml/2006/main">
                  <a:graphicData uri="http://schemas.microsoft.com/office/word/2010/wordprocessingShape">
                    <wps:wsp>
                      <wps:cNvCnPr/>
                      <wps:spPr>
                        <a:xfrm>
                          <a:off x="0" y="0"/>
                          <a:ext cx="4260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28" o:spid="_x0000_s1026" style="position:absolute;z-index:252021760;visibility:visible;mso-wrap-style:square;mso-wrap-distance-left:9pt;mso-wrap-distance-top:0;mso-wrap-distance-right:9pt;mso-wrap-distance-bottom:0;mso-position-horizontal:absolute;mso-position-horizontal-relative:text;mso-position-vertical:absolute;mso-position-vertical-relative:text" from="217.4pt,21.65pt" to="250.9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" strokecolor="black [3040]"/>
            </w:pict>
          </mc:Fallback>
        </mc:AlternateContent>
      </w:r>
    </w:p>
    <w:p w:rsidR="00AE7F8D" w:rsidRDefault="00AE7F8D" w:rsidP="001C2342">
      <w:pPr>
        <w:pStyle w:val="a5"/>
        <w:spacing w:line="360" w:lineRule="auto"/>
        <w:jc w:val="both"/>
        <w:rPr>
          <w:sz w:val="28"/>
          <w:szCs w:val="28"/>
        </w:rPr>
      </w:pPr>
    </w:p>
    <w:p w:rsidR="00AE7F8D" w:rsidRDefault="00AE7F8D" w:rsidP="001C2342">
      <w:pPr>
        <w:pStyle w:val="a5"/>
        <w:spacing w:line="360" w:lineRule="auto"/>
        <w:jc w:val="both"/>
        <w:rPr>
          <w:sz w:val="28"/>
          <w:szCs w:val="28"/>
        </w:rPr>
      </w:pPr>
    </w:p>
    <w:p w:rsidR="00AE7F8D" w:rsidRDefault="00547DDB"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2009472" behindDoc="0" locked="0" layoutInCell="1" allowOverlap="1" wp14:anchorId="01A8405F" wp14:editId="2EBA310A">
                <wp:simplePos x="0" y="0"/>
                <wp:positionH relativeFrom="column">
                  <wp:posOffset>3187065</wp:posOffset>
                </wp:positionH>
                <wp:positionV relativeFrom="paragraph">
                  <wp:posOffset>193040</wp:posOffset>
                </wp:positionV>
                <wp:extent cx="2679065" cy="2362200"/>
                <wp:effectExtent l="0" t="0" r="26035" b="19050"/>
                <wp:wrapNone/>
                <wp:docPr id="221" name="Скругленный прямоугольник 221"/>
                <wp:cNvGraphicFramePr/>
                <a:graphic xmlns:a="http://schemas.openxmlformats.org/drawingml/2006/main">
                  <a:graphicData uri="http://schemas.microsoft.com/office/word/2010/wordprocessingShape">
                    <wps:wsp>
                      <wps:cNvSpPr/>
                      <wps:spPr>
                        <a:xfrm>
                          <a:off x="0" y="0"/>
                          <a:ext cx="2679065" cy="23622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547DDB">
                            <w:pPr>
                              <w:pStyle w:val="a5"/>
                              <w:spacing w:line="360" w:lineRule="auto"/>
                              <w:jc w:val="center"/>
                              <w:rPr>
                                <w:sz w:val="28"/>
                                <w:szCs w:val="28"/>
                              </w:rPr>
                            </w:pPr>
                            <w:r w:rsidRPr="00547DDB">
                              <w:rPr>
                                <w:rFonts w:eastAsia="Calibri"/>
                                <w:sz w:val="28"/>
                                <w:szCs w:val="28"/>
                                <w:bdr w:val="none" w:sz="0" w:space="0" w:color="auto" w:frame="1"/>
                                <w:shd w:val="clear" w:color="auto" w:fill="FFFFFF"/>
                                <w:lang w:eastAsia="uk-UA"/>
                              </w:rPr>
                              <w:t>проводить ліцензійну експертизу, готує експертний висновок щодо можливості видачі ліцензії на провадження освітньої діяльності у сфері вищої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1" o:spid="_x0000_s1157" style="position:absolute;left:0;text-align:left;margin-left:250.95pt;margin-top:15.2pt;width:210.95pt;height:186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" fillcolor="white [3201]" strokecolor="black [3200]" strokeweight=".25pt">
                <v:textbox>
                  <w:txbxContent>
                    <w:p w:rsidR="00D0206D" w:rsidRPr="00EB17B9" w:rsidRDefault="00D0206D" w:rsidP="00547DDB">
                      <w:pPr>
                        <w:pStyle w:val="a5"/>
                        <w:spacing w:line="360" w:lineRule="auto"/>
                        <w:jc w:val="center"/>
                        <w:rPr>
                          <w:sz w:val="28"/>
                          <w:szCs w:val="28"/>
                        </w:rPr>
                      </w:pPr>
                      <w:r w:rsidRPr="00547DDB">
                        <w:rPr>
                          <w:rFonts w:eastAsia="Calibri"/>
                          <w:sz w:val="28"/>
                          <w:szCs w:val="28"/>
                          <w:bdr w:val="none" w:sz="0" w:space="0" w:color="auto" w:frame="1"/>
                          <w:shd w:val="clear" w:color="auto" w:fill="FFFFFF"/>
                          <w:lang w:eastAsia="uk-UA"/>
                        </w:rPr>
                        <w:t>проводить ліцензійну експертизу, готує експертний висновок щодо можливості видачі ліцензії на провадження освітньої діяльності у сфері вищої освіти</w:t>
                      </w:r>
                    </w:p>
                  </w:txbxContent>
                </v:textbox>
              </v:roundrect>
            </w:pict>
          </mc:Fallback>
        </mc:AlternateContent>
      </w:r>
    </w:p>
    <w:p w:rsidR="00AE7F8D" w:rsidRDefault="00AE7F8D" w:rsidP="001C2342">
      <w:pPr>
        <w:pStyle w:val="a5"/>
        <w:spacing w:line="360" w:lineRule="auto"/>
        <w:jc w:val="both"/>
        <w:rPr>
          <w:sz w:val="28"/>
          <w:szCs w:val="28"/>
        </w:rPr>
      </w:pPr>
    </w:p>
    <w:p w:rsidR="00AE7F8D" w:rsidRDefault="00547DDB"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2007424" behindDoc="0" locked="0" layoutInCell="1" allowOverlap="1" wp14:anchorId="5D09825F" wp14:editId="50DB59CA">
                <wp:simplePos x="0" y="0"/>
                <wp:positionH relativeFrom="column">
                  <wp:posOffset>81915</wp:posOffset>
                </wp:positionH>
                <wp:positionV relativeFrom="paragraph">
                  <wp:posOffset>151130</wp:posOffset>
                </wp:positionV>
                <wp:extent cx="2679065" cy="1104900"/>
                <wp:effectExtent l="0" t="0" r="26035" b="19050"/>
                <wp:wrapNone/>
                <wp:docPr id="220" name="Скругленный прямоугольник 220"/>
                <wp:cNvGraphicFramePr/>
                <a:graphic xmlns:a="http://schemas.openxmlformats.org/drawingml/2006/main">
                  <a:graphicData uri="http://schemas.microsoft.com/office/word/2010/wordprocessingShape">
                    <wps:wsp>
                      <wps:cNvSpPr/>
                      <wps:spPr>
                        <a:xfrm>
                          <a:off x="0" y="0"/>
                          <a:ext cx="2679065" cy="11049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547DDB">
                            <w:pPr>
                              <w:pStyle w:val="a5"/>
                              <w:spacing w:line="360" w:lineRule="auto"/>
                              <w:jc w:val="center"/>
                              <w:rPr>
                                <w:sz w:val="28"/>
                                <w:szCs w:val="28"/>
                              </w:rPr>
                            </w:pPr>
                            <w:r w:rsidRPr="00547DDB">
                              <w:rPr>
                                <w:rFonts w:eastAsia="Calibri"/>
                                <w:sz w:val="28"/>
                                <w:szCs w:val="28"/>
                                <w:bdr w:val="none" w:sz="0" w:space="0" w:color="auto" w:frame="1"/>
                                <w:shd w:val="clear" w:color="auto" w:fill="FFFFFF"/>
                                <w:lang w:eastAsia="uk-UA"/>
                              </w:rPr>
                              <w:t>аналізує якість освітньої діяльності закладів вищої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0" o:spid="_x0000_s1158" style="position:absolute;left:0;text-align:left;margin-left:6.45pt;margin-top:11.9pt;width:210.95pt;height:87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" fillcolor="white [3201]" strokecolor="black [3200]" strokeweight=".25pt">
                <v:textbox>
                  <w:txbxContent>
                    <w:p w:rsidR="00D0206D" w:rsidRPr="00EB17B9" w:rsidRDefault="00D0206D" w:rsidP="00547DDB">
                      <w:pPr>
                        <w:pStyle w:val="a5"/>
                        <w:spacing w:line="360" w:lineRule="auto"/>
                        <w:jc w:val="center"/>
                        <w:rPr>
                          <w:sz w:val="28"/>
                          <w:szCs w:val="28"/>
                        </w:rPr>
                      </w:pPr>
                      <w:r w:rsidRPr="00547DDB">
                        <w:rPr>
                          <w:rFonts w:eastAsia="Calibri"/>
                          <w:sz w:val="28"/>
                          <w:szCs w:val="28"/>
                          <w:bdr w:val="none" w:sz="0" w:space="0" w:color="auto" w:frame="1"/>
                          <w:shd w:val="clear" w:color="auto" w:fill="FFFFFF"/>
                          <w:lang w:eastAsia="uk-UA"/>
                        </w:rPr>
                        <w:t>аналізує якість освітньої діяльності закладів вищої освіти</w:t>
                      </w:r>
                    </w:p>
                  </w:txbxContent>
                </v:textbox>
              </v:roundrect>
            </w:pict>
          </mc:Fallback>
        </mc:AlternateContent>
      </w:r>
    </w:p>
    <w:p w:rsidR="00AE7F8D" w:rsidRDefault="00AE7F8D" w:rsidP="001C2342">
      <w:pPr>
        <w:pStyle w:val="a5"/>
        <w:spacing w:line="360" w:lineRule="auto"/>
        <w:jc w:val="both"/>
        <w:rPr>
          <w:sz w:val="28"/>
          <w:szCs w:val="28"/>
        </w:rPr>
      </w:pPr>
    </w:p>
    <w:p w:rsidR="00AE7F8D" w:rsidRDefault="00547DDB"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2022784" behindDoc="0" locked="0" layoutInCell="1" allowOverlap="1">
                <wp:simplePos x="0" y="0"/>
                <wp:positionH relativeFrom="column">
                  <wp:posOffset>2760980</wp:posOffset>
                </wp:positionH>
                <wp:positionV relativeFrom="paragraph">
                  <wp:posOffset>52705</wp:posOffset>
                </wp:positionV>
                <wp:extent cx="426085" cy="19050"/>
                <wp:effectExtent l="0" t="0" r="12065" b="19050"/>
                <wp:wrapNone/>
                <wp:docPr id="229" name="Прямая соединительная линия 229"/>
                <wp:cNvGraphicFramePr/>
                <a:graphic xmlns:a="http://schemas.openxmlformats.org/drawingml/2006/main">
                  <a:graphicData uri="http://schemas.microsoft.com/office/word/2010/wordprocessingShape">
                    <wps:wsp>
                      <wps:cNvCnPr/>
                      <wps:spPr>
                        <a:xfrm flipV="1">
                          <a:off x="0" y="0"/>
                          <a:ext cx="42608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29" o:spid="_x0000_s1026" style="position:absolute;flip:y;z-index:252022784;visibility:visible;mso-wrap-style:square;mso-wrap-distance-left:9pt;mso-wrap-distance-top:0;mso-wrap-distance-right:9pt;mso-wrap-distance-bottom:0;mso-position-horizontal:absolute;mso-position-horizontal-relative:text;mso-position-vertical:absolute;mso-position-vertical-relative:text" from="217.4pt,4.15pt" to="250.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" strokecolor="black [3040]"/>
            </w:pict>
          </mc:Fallback>
        </mc:AlternateContent>
      </w:r>
    </w:p>
    <w:p w:rsidR="00AE7F8D" w:rsidRDefault="00AE7F8D" w:rsidP="001C2342">
      <w:pPr>
        <w:pStyle w:val="a5"/>
        <w:spacing w:line="360" w:lineRule="auto"/>
        <w:jc w:val="both"/>
        <w:rPr>
          <w:sz w:val="28"/>
          <w:szCs w:val="28"/>
        </w:rPr>
      </w:pPr>
    </w:p>
    <w:p w:rsidR="00AE7F8D" w:rsidRDefault="00547DDB"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2011520" behindDoc="0" locked="0" layoutInCell="1" allowOverlap="1" wp14:anchorId="0A108E13" wp14:editId="382733C3">
                <wp:simplePos x="0" y="0"/>
                <wp:positionH relativeFrom="column">
                  <wp:posOffset>81915</wp:posOffset>
                </wp:positionH>
                <wp:positionV relativeFrom="paragraph">
                  <wp:posOffset>296545</wp:posOffset>
                </wp:positionV>
                <wp:extent cx="2679065" cy="666750"/>
                <wp:effectExtent l="0" t="0" r="26035" b="19050"/>
                <wp:wrapNone/>
                <wp:docPr id="222" name="Скругленный прямоугольник 222"/>
                <wp:cNvGraphicFramePr/>
                <a:graphic xmlns:a="http://schemas.openxmlformats.org/drawingml/2006/main">
                  <a:graphicData uri="http://schemas.microsoft.com/office/word/2010/wordprocessingShape">
                    <wps:wsp>
                      <wps:cNvSpPr/>
                      <wps:spPr>
                        <a:xfrm>
                          <a:off x="0" y="0"/>
                          <a:ext cx="2679065" cy="66675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547DDB">
                            <w:pPr>
                              <w:pStyle w:val="a5"/>
                              <w:spacing w:line="360" w:lineRule="auto"/>
                              <w:jc w:val="center"/>
                              <w:rPr>
                                <w:sz w:val="28"/>
                                <w:szCs w:val="28"/>
                              </w:rPr>
                            </w:pPr>
                            <w:r w:rsidRPr="00547DDB">
                              <w:rPr>
                                <w:rFonts w:eastAsia="Calibri"/>
                                <w:sz w:val="28"/>
                                <w:szCs w:val="28"/>
                                <w:bdr w:val="none" w:sz="0" w:space="0" w:color="auto" w:frame="1"/>
                                <w:shd w:val="clear" w:color="auto" w:fill="FFFFFF"/>
                                <w:lang w:eastAsia="uk-UA"/>
                              </w:rPr>
                              <w:t>формує галузеві експертні ради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2" o:spid="_x0000_s1159" style="position:absolute;left:0;text-align:left;margin-left:6.45pt;margin-top:23.35pt;width:210.95pt;height:52.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" fillcolor="white [3201]" strokecolor="black [3200]" strokeweight=".25pt">
                <v:textbox>
                  <w:txbxContent>
                    <w:p w:rsidR="00D0206D" w:rsidRPr="00EB17B9" w:rsidRDefault="00D0206D" w:rsidP="00547DDB">
                      <w:pPr>
                        <w:pStyle w:val="a5"/>
                        <w:spacing w:line="360" w:lineRule="auto"/>
                        <w:jc w:val="center"/>
                        <w:rPr>
                          <w:sz w:val="28"/>
                          <w:szCs w:val="28"/>
                        </w:rPr>
                      </w:pPr>
                      <w:r w:rsidRPr="00547DDB">
                        <w:rPr>
                          <w:rFonts w:eastAsia="Calibri"/>
                          <w:sz w:val="28"/>
                          <w:szCs w:val="28"/>
                          <w:bdr w:val="none" w:sz="0" w:space="0" w:color="auto" w:frame="1"/>
                          <w:shd w:val="clear" w:color="auto" w:fill="FFFFFF"/>
                          <w:lang w:eastAsia="uk-UA"/>
                        </w:rPr>
                        <w:t>формує галузеві експертні ради</w:t>
                      </w:r>
                    </w:p>
                  </w:txbxContent>
                </v:textbox>
              </v:roundrect>
            </w:pict>
          </mc:Fallback>
        </mc:AlternateContent>
      </w:r>
    </w:p>
    <w:p w:rsidR="00AE7F8D" w:rsidRDefault="00AE7F8D" w:rsidP="001C2342">
      <w:pPr>
        <w:pStyle w:val="a5"/>
        <w:spacing w:line="360" w:lineRule="auto"/>
        <w:jc w:val="both"/>
        <w:rPr>
          <w:sz w:val="28"/>
          <w:szCs w:val="28"/>
        </w:rPr>
      </w:pPr>
    </w:p>
    <w:p w:rsidR="00AE7F8D" w:rsidRDefault="00547DDB"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2023808" behindDoc="0" locked="0" layoutInCell="1" allowOverlap="1">
                <wp:simplePos x="0" y="0"/>
                <wp:positionH relativeFrom="column">
                  <wp:posOffset>2760980</wp:posOffset>
                </wp:positionH>
                <wp:positionV relativeFrom="paragraph">
                  <wp:posOffset>102235</wp:posOffset>
                </wp:positionV>
                <wp:extent cx="273685" cy="0"/>
                <wp:effectExtent l="0" t="0" r="12065" b="19050"/>
                <wp:wrapNone/>
                <wp:docPr id="230" name="Прямая соединительная линия 230"/>
                <wp:cNvGraphicFramePr/>
                <a:graphic xmlns:a="http://schemas.openxmlformats.org/drawingml/2006/main">
                  <a:graphicData uri="http://schemas.microsoft.com/office/word/2010/wordprocessingShape">
                    <wps:wsp>
                      <wps:cNvCnPr/>
                      <wps:spPr>
                        <a:xfrm flipH="1">
                          <a:off x="0" y="0"/>
                          <a:ext cx="2736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30" o:spid="_x0000_s1026" style="position:absolute;flip:x;z-index:252023808;visibility:visible;mso-wrap-style:square;mso-wrap-distance-left:9pt;mso-wrap-distance-top:0;mso-wrap-distance-right:9pt;mso-wrap-distance-bottom:0;mso-position-horizontal:absolute;mso-position-horizontal-relative:text;mso-position-vertical:absolute;mso-position-vertical-relative:text" from="217.4pt,8.05pt" to="238.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" strokecolor="black [3040]"/>
            </w:pict>
          </mc:Fallback>
        </mc:AlternateContent>
      </w:r>
    </w:p>
    <w:p w:rsidR="00AE7F8D" w:rsidRDefault="00547DDB"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2017664" behindDoc="0" locked="0" layoutInCell="1" allowOverlap="1" wp14:anchorId="52F996E8" wp14:editId="4C1F1EAB">
                <wp:simplePos x="0" y="0"/>
                <wp:positionH relativeFrom="column">
                  <wp:posOffset>3187065</wp:posOffset>
                </wp:positionH>
                <wp:positionV relativeFrom="paragraph">
                  <wp:posOffset>5080</wp:posOffset>
                </wp:positionV>
                <wp:extent cx="2679065" cy="2400300"/>
                <wp:effectExtent l="0" t="0" r="26035" b="19050"/>
                <wp:wrapNone/>
                <wp:docPr id="225" name="Скругленный прямоугольник 225"/>
                <wp:cNvGraphicFramePr/>
                <a:graphic xmlns:a="http://schemas.openxmlformats.org/drawingml/2006/main">
                  <a:graphicData uri="http://schemas.microsoft.com/office/word/2010/wordprocessingShape">
                    <wps:wsp>
                      <wps:cNvSpPr/>
                      <wps:spPr>
                        <a:xfrm>
                          <a:off x="0" y="0"/>
                          <a:ext cx="2679065" cy="24003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547DDB">
                            <w:pPr>
                              <w:pStyle w:val="a5"/>
                              <w:spacing w:line="360" w:lineRule="auto"/>
                              <w:jc w:val="center"/>
                              <w:rPr>
                                <w:sz w:val="28"/>
                                <w:szCs w:val="28"/>
                              </w:rPr>
                            </w:pPr>
                            <w:r w:rsidRPr="00547DDB">
                              <w:rPr>
                                <w:sz w:val="28"/>
                                <w:szCs w:val="28"/>
                              </w:rPr>
                              <w:t>приймає рішення про акредитацію чи відмову в акредитації відповідної освітньої програми за результатами акредитаційної експертизи освітньої програми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5" o:spid="_x0000_s1160" style="position:absolute;left:0;text-align:left;margin-left:250.95pt;margin-top:.4pt;width:210.95pt;height:189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" fillcolor="white [3201]" strokecolor="black [3200]" strokeweight=".25pt">
                <v:textbox>
                  <w:txbxContent>
                    <w:p w:rsidR="00D0206D" w:rsidRPr="00EB17B9" w:rsidRDefault="00D0206D" w:rsidP="00547DDB">
                      <w:pPr>
                        <w:pStyle w:val="a5"/>
                        <w:spacing w:line="360" w:lineRule="auto"/>
                        <w:jc w:val="center"/>
                        <w:rPr>
                          <w:sz w:val="28"/>
                          <w:szCs w:val="28"/>
                        </w:rPr>
                      </w:pPr>
                      <w:r w:rsidRPr="00547DDB">
                        <w:rPr>
                          <w:sz w:val="28"/>
                          <w:szCs w:val="28"/>
                        </w:rPr>
                        <w:t>приймає рішення про акредитацію чи відмову в акредитації відповідної освітньої програми за результатами акредитаційної експертизи освітньої програми</w:t>
                      </w:r>
                    </w:p>
                  </w:txbxContent>
                </v:textbox>
              </v:roundrect>
            </w:pict>
          </mc:Fallback>
        </mc:AlternateContent>
      </w:r>
      <w:r>
        <w:rPr>
          <w:noProof/>
          <w:sz w:val="28"/>
          <w:szCs w:val="28"/>
          <w:lang w:val="ru-RU"/>
        </w:rPr>
        <mc:AlternateContent>
          <mc:Choice Requires="wps">
            <w:drawing>
              <wp:anchor distT="0" distB="0" distL="114300" distR="114300" simplePos="0" relativeHeight="252013568" behindDoc="0" locked="0" layoutInCell="1" allowOverlap="1" wp14:anchorId="60E85E89" wp14:editId="4D7F947F">
                <wp:simplePos x="0" y="0"/>
                <wp:positionH relativeFrom="column">
                  <wp:posOffset>81915</wp:posOffset>
                </wp:positionH>
                <wp:positionV relativeFrom="paragraph">
                  <wp:posOffset>195580</wp:posOffset>
                </wp:positionV>
                <wp:extent cx="2679065" cy="1409700"/>
                <wp:effectExtent l="0" t="0" r="26035" b="19050"/>
                <wp:wrapNone/>
                <wp:docPr id="223" name="Скругленный прямоугольник 223"/>
                <wp:cNvGraphicFramePr/>
                <a:graphic xmlns:a="http://schemas.openxmlformats.org/drawingml/2006/main">
                  <a:graphicData uri="http://schemas.microsoft.com/office/word/2010/wordprocessingShape">
                    <wps:wsp>
                      <wps:cNvSpPr/>
                      <wps:spPr>
                        <a:xfrm>
                          <a:off x="0" y="0"/>
                          <a:ext cx="2679065" cy="14097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547DDB">
                            <w:pPr>
                              <w:pStyle w:val="a5"/>
                              <w:spacing w:line="360" w:lineRule="auto"/>
                              <w:jc w:val="center"/>
                              <w:rPr>
                                <w:sz w:val="28"/>
                                <w:szCs w:val="28"/>
                              </w:rPr>
                            </w:pPr>
                            <w:r w:rsidRPr="00547DDB">
                              <w:rPr>
                                <w:sz w:val="28"/>
                                <w:szCs w:val="28"/>
                              </w:rPr>
                              <w:t>погоджує розроблені МОН стандарти освітньої діяльності та стандарти вищої освіти за кожною спеціальністю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3" o:spid="_x0000_s1161" style="position:absolute;left:0;text-align:left;margin-left:6.45pt;margin-top:15.4pt;width:210.95pt;height:111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" fillcolor="white [3201]" strokecolor="black [3200]" strokeweight=".25pt">
                <v:textbox>
                  <w:txbxContent>
                    <w:p w:rsidR="00D0206D" w:rsidRPr="00EB17B9" w:rsidRDefault="00D0206D" w:rsidP="00547DDB">
                      <w:pPr>
                        <w:pStyle w:val="a5"/>
                        <w:spacing w:line="360" w:lineRule="auto"/>
                        <w:jc w:val="center"/>
                        <w:rPr>
                          <w:sz w:val="28"/>
                          <w:szCs w:val="28"/>
                        </w:rPr>
                      </w:pPr>
                      <w:r w:rsidRPr="00547DDB">
                        <w:rPr>
                          <w:sz w:val="28"/>
                          <w:szCs w:val="28"/>
                        </w:rPr>
                        <w:t>погоджує розроблені МОН стандарти освітньої діяльності та стандарти вищої освіти за кожною спеціальністю</w:t>
                      </w:r>
                    </w:p>
                  </w:txbxContent>
                </v:textbox>
              </v:roundrect>
            </w:pict>
          </mc:Fallback>
        </mc:AlternateContent>
      </w:r>
    </w:p>
    <w:p w:rsidR="00AE7F8D" w:rsidRDefault="00AE7F8D" w:rsidP="001C2342">
      <w:pPr>
        <w:pStyle w:val="a5"/>
        <w:spacing w:line="360" w:lineRule="auto"/>
        <w:jc w:val="both"/>
        <w:rPr>
          <w:sz w:val="28"/>
          <w:szCs w:val="28"/>
        </w:rPr>
      </w:pPr>
    </w:p>
    <w:p w:rsidR="00AE7F8D" w:rsidRDefault="00AE7F8D" w:rsidP="001C2342">
      <w:pPr>
        <w:pStyle w:val="a5"/>
        <w:spacing w:line="360" w:lineRule="auto"/>
        <w:jc w:val="both"/>
        <w:rPr>
          <w:sz w:val="28"/>
          <w:szCs w:val="28"/>
        </w:rPr>
      </w:pPr>
    </w:p>
    <w:p w:rsidR="00AE7F8D" w:rsidRDefault="00547DDB"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2024832" behindDoc="0" locked="0" layoutInCell="1" allowOverlap="1">
                <wp:simplePos x="0" y="0"/>
                <wp:positionH relativeFrom="column">
                  <wp:posOffset>2767965</wp:posOffset>
                </wp:positionH>
                <wp:positionV relativeFrom="paragraph">
                  <wp:posOffset>-635</wp:posOffset>
                </wp:positionV>
                <wp:extent cx="426085" cy="0"/>
                <wp:effectExtent l="0" t="0" r="12065" b="19050"/>
                <wp:wrapNone/>
                <wp:docPr id="231" name="Прямая соединительная линия 231"/>
                <wp:cNvGraphicFramePr/>
                <a:graphic xmlns:a="http://schemas.openxmlformats.org/drawingml/2006/main">
                  <a:graphicData uri="http://schemas.microsoft.com/office/word/2010/wordprocessingShape">
                    <wps:wsp>
                      <wps:cNvCnPr/>
                      <wps:spPr>
                        <a:xfrm>
                          <a:off x="0" y="0"/>
                          <a:ext cx="4260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31" o:spid="_x0000_s1026" style="position:absolute;z-index:252024832;visibility:visible;mso-wrap-style:square;mso-wrap-distance-left:9pt;mso-wrap-distance-top:0;mso-wrap-distance-right:9pt;mso-wrap-distance-bottom:0;mso-position-horizontal:absolute;mso-position-horizontal-relative:text;mso-position-vertical:absolute;mso-position-vertical-relative:text" from="217.95pt,-.05pt" to="25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" strokecolor="black [3040]"/>
            </w:pict>
          </mc:Fallback>
        </mc:AlternateContent>
      </w:r>
    </w:p>
    <w:p w:rsidR="00AE7F8D" w:rsidRDefault="00AE7F8D" w:rsidP="001C2342">
      <w:pPr>
        <w:pStyle w:val="a5"/>
        <w:spacing w:line="360" w:lineRule="auto"/>
        <w:jc w:val="both"/>
        <w:rPr>
          <w:sz w:val="28"/>
          <w:szCs w:val="28"/>
        </w:rPr>
      </w:pPr>
    </w:p>
    <w:p w:rsidR="00AE7F8D" w:rsidRDefault="00547DDB"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2015616" behindDoc="0" locked="0" layoutInCell="1" allowOverlap="1" wp14:anchorId="3270A71A" wp14:editId="26C7578E">
                <wp:simplePos x="0" y="0"/>
                <wp:positionH relativeFrom="column">
                  <wp:posOffset>81915</wp:posOffset>
                </wp:positionH>
                <wp:positionV relativeFrom="paragraph">
                  <wp:posOffset>262255</wp:posOffset>
                </wp:positionV>
                <wp:extent cx="2679065" cy="1790700"/>
                <wp:effectExtent l="0" t="0" r="26035" b="19050"/>
                <wp:wrapNone/>
                <wp:docPr id="224" name="Скругленный прямоугольник 224"/>
                <wp:cNvGraphicFramePr/>
                <a:graphic xmlns:a="http://schemas.openxmlformats.org/drawingml/2006/main">
                  <a:graphicData uri="http://schemas.microsoft.com/office/word/2010/wordprocessingShape">
                    <wps:wsp>
                      <wps:cNvSpPr/>
                      <wps:spPr>
                        <a:xfrm>
                          <a:off x="0" y="0"/>
                          <a:ext cx="2679065" cy="17907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547DDB">
                            <w:pPr>
                              <w:pStyle w:val="a5"/>
                              <w:spacing w:line="360" w:lineRule="auto"/>
                              <w:jc w:val="center"/>
                              <w:rPr>
                                <w:sz w:val="28"/>
                                <w:szCs w:val="28"/>
                              </w:rPr>
                            </w:pPr>
                            <w:r w:rsidRPr="00547DDB">
                              <w:rPr>
                                <w:sz w:val="28"/>
                                <w:szCs w:val="28"/>
                              </w:rPr>
                              <w:t>формує єдину базу даних запроваджених закладами вищої освіти спеціалізацій, за якими здійснюєт</w:t>
                            </w:r>
                            <w:r>
                              <w:rPr>
                                <w:sz w:val="28"/>
                                <w:szCs w:val="28"/>
                              </w:rPr>
                              <w:t>ься підготовка здобувачів</w:t>
                            </w:r>
                            <w:r w:rsidRPr="00547DDB">
                              <w:rPr>
                                <w:sz w:val="28"/>
                                <w:szCs w:val="28"/>
                              </w:rPr>
                              <w:t xml:space="preserve"> кожному рівні вищої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4" o:spid="_x0000_s1162" style="position:absolute;left:0;text-align:left;margin-left:6.45pt;margin-top:20.65pt;width:210.95pt;height:141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" fillcolor="white [3201]" strokecolor="black [3200]" strokeweight=".25pt">
                <v:textbox>
                  <w:txbxContent>
                    <w:p w:rsidR="00D0206D" w:rsidRPr="00EB17B9" w:rsidRDefault="00D0206D" w:rsidP="00547DDB">
                      <w:pPr>
                        <w:pStyle w:val="a5"/>
                        <w:spacing w:line="360" w:lineRule="auto"/>
                        <w:jc w:val="center"/>
                        <w:rPr>
                          <w:sz w:val="28"/>
                          <w:szCs w:val="28"/>
                        </w:rPr>
                      </w:pPr>
                      <w:r w:rsidRPr="00547DDB">
                        <w:rPr>
                          <w:sz w:val="28"/>
                          <w:szCs w:val="28"/>
                        </w:rPr>
                        <w:t>формує єдину базу даних запроваджених закладами вищої освіти спеціалізацій, за якими здійснюєт</w:t>
                      </w:r>
                      <w:r>
                        <w:rPr>
                          <w:sz w:val="28"/>
                          <w:szCs w:val="28"/>
                        </w:rPr>
                        <w:t>ься підготовка здобувачів</w:t>
                      </w:r>
                      <w:r w:rsidRPr="00547DDB">
                        <w:rPr>
                          <w:sz w:val="28"/>
                          <w:szCs w:val="28"/>
                        </w:rPr>
                        <w:t xml:space="preserve"> кожному рівні вищої освіти</w:t>
                      </w:r>
                    </w:p>
                  </w:txbxContent>
                </v:textbox>
              </v:roundrect>
            </w:pict>
          </mc:Fallback>
        </mc:AlternateContent>
      </w:r>
    </w:p>
    <w:p w:rsidR="00AE7F8D" w:rsidRDefault="00AE7F8D" w:rsidP="001C2342">
      <w:pPr>
        <w:pStyle w:val="a5"/>
        <w:spacing w:line="360" w:lineRule="auto"/>
        <w:jc w:val="both"/>
        <w:rPr>
          <w:sz w:val="28"/>
          <w:szCs w:val="28"/>
        </w:rPr>
      </w:pPr>
    </w:p>
    <w:p w:rsidR="00AE7F8D" w:rsidRDefault="00AE7F8D" w:rsidP="001C2342">
      <w:pPr>
        <w:pStyle w:val="a5"/>
        <w:spacing w:line="360" w:lineRule="auto"/>
        <w:jc w:val="both"/>
        <w:rPr>
          <w:sz w:val="28"/>
          <w:szCs w:val="28"/>
        </w:rPr>
      </w:pPr>
    </w:p>
    <w:p w:rsidR="00AE7F8D" w:rsidRDefault="00547DDB"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2025856" behindDoc="0" locked="0" layoutInCell="1" allowOverlap="1">
                <wp:simplePos x="0" y="0"/>
                <wp:positionH relativeFrom="column">
                  <wp:posOffset>2767965</wp:posOffset>
                </wp:positionH>
                <wp:positionV relativeFrom="paragraph">
                  <wp:posOffset>46990</wp:posOffset>
                </wp:positionV>
                <wp:extent cx="266700" cy="0"/>
                <wp:effectExtent l="0" t="0" r="19050" b="19050"/>
                <wp:wrapNone/>
                <wp:docPr id="232" name="Прямая соединительная линия 232"/>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32" o:spid="_x0000_s1026" style="position:absolute;z-index:252025856;visibility:visible;mso-wrap-style:square;mso-wrap-distance-left:9pt;mso-wrap-distance-top:0;mso-wrap-distance-right:9pt;mso-wrap-distance-bottom:0;mso-position-horizontal:absolute;mso-position-horizontal-relative:text;mso-position-vertical:absolute;mso-position-vertical-relative:text" from="217.95pt,3.7pt" to="238.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" strokecolor="black [3040]"/>
            </w:pict>
          </mc:Fallback>
        </mc:AlternateContent>
      </w:r>
      <w:r>
        <w:rPr>
          <w:noProof/>
          <w:sz w:val="28"/>
          <w:szCs w:val="28"/>
          <w:lang w:val="ru-RU"/>
        </w:rPr>
        <mc:AlternateContent>
          <mc:Choice Requires="wps">
            <w:drawing>
              <wp:anchor distT="0" distB="0" distL="114300" distR="114300" simplePos="0" relativeHeight="252019712" behindDoc="0" locked="0" layoutInCell="1" allowOverlap="1" wp14:anchorId="4C150B47" wp14:editId="5E5E78BC">
                <wp:simplePos x="0" y="0"/>
                <wp:positionH relativeFrom="column">
                  <wp:posOffset>3187065</wp:posOffset>
                </wp:positionH>
                <wp:positionV relativeFrom="paragraph">
                  <wp:posOffset>46990</wp:posOffset>
                </wp:positionV>
                <wp:extent cx="2679065" cy="914400"/>
                <wp:effectExtent l="0" t="0" r="26035" b="19050"/>
                <wp:wrapNone/>
                <wp:docPr id="226" name="Скругленный прямоугольник 226"/>
                <wp:cNvGraphicFramePr/>
                <a:graphic xmlns:a="http://schemas.openxmlformats.org/drawingml/2006/main">
                  <a:graphicData uri="http://schemas.microsoft.com/office/word/2010/wordprocessingShape">
                    <wps:wsp>
                      <wps:cNvSpPr/>
                      <wps:spPr>
                        <a:xfrm>
                          <a:off x="0" y="0"/>
                          <a:ext cx="2679065" cy="9144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B17B9" w:rsidRDefault="00D0206D" w:rsidP="00547DDB">
                            <w:pPr>
                              <w:pStyle w:val="a5"/>
                              <w:spacing w:line="360" w:lineRule="auto"/>
                              <w:jc w:val="center"/>
                              <w:rPr>
                                <w:sz w:val="28"/>
                                <w:szCs w:val="28"/>
                              </w:rPr>
                            </w:pPr>
                            <w:r w:rsidRPr="00547DDB">
                              <w:rPr>
                                <w:rFonts w:eastAsia="Calibri"/>
                                <w:sz w:val="28"/>
                                <w:szCs w:val="28"/>
                                <w:bdr w:val="none" w:sz="0" w:space="0" w:color="auto" w:frame="1"/>
                                <w:shd w:val="clear" w:color="auto" w:fill="FFFFFF"/>
                                <w:lang w:eastAsia="uk-UA"/>
                              </w:rPr>
                              <w:t>формує критерії оцінки якості освітньої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6" o:spid="_x0000_s1163" style="position:absolute;left:0;text-align:left;margin-left:250.95pt;margin-top:3.7pt;width:210.95pt;height:1in;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" fillcolor="white [3201]" strokecolor="black [3200]" strokeweight=".25pt">
                <v:textbox>
                  <w:txbxContent>
                    <w:p w:rsidR="00D0206D" w:rsidRPr="00EB17B9" w:rsidRDefault="00D0206D" w:rsidP="00547DDB">
                      <w:pPr>
                        <w:pStyle w:val="a5"/>
                        <w:spacing w:line="360" w:lineRule="auto"/>
                        <w:jc w:val="center"/>
                        <w:rPr>
                          <w:sz w:val="28"/>
                          <w:szCs w:val="28"/>
                        </w:rPr>
                      </w:pPr>
                      <w:r w:rsidRPr="00547DDB">
                        <w:rPr>
                          <w:rFonts w:eastAsia="Calibri"/>
                          <w:sz w:val="28"/>
                          <w:szCs w:val="28"/>
                          <w:bdr w:val="none" w:sz="0" w:space="0" w:color="auto" w:frame="1"/>
                          <w:shd w:val="clear" w:color="auto" w:fill="FFFFFF"/>
                          <w:lang w:eastAsia="uk-UA"/>
                        </w:rPr>
                        <w:t>формує критерії оцінки якості освітньої діяльності</w:t>
                      </w:r>
                    </w:p>
                  </w:txbxContent>
                </v:textbox>
              </v:roundrect>
            </w:pict>
          </mc:Fallback>
        </mc:AlternateContent>
      </w:r>
    </w:p>
    <w:p w:rsidR="00A9514E" w:rsidRDefault="00547DDB"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2026880" behindDoc="0" locked="0" layoutInCell="1" allowOverlap="1">
                <wp:simplePos x="0" y="0"/>
                <wp:positionH relativeFrom="column">
                  <wp:posOffset>3034665</wp:posOffset>
                </wp:positionH>
                <wp:positionV relativeFrom="paragraph">
                  <wp:posOffset>292735</wp:posOffset>
                </wp:positionV>
                <wp:extent cx="152400" cy="0"/>
                <wp:effectExtent l="0" t="0" r="19050" b="19050"/>
                <wp:wrapNone/>
                <wp:docPr id="233" name="Прямая соединительная линия 233"/>
                <wp:cNvGraphicFramePr/>
                <a:graphic xmlns:a="http://schemas.openxmlformats.org/drawingml/2006/main">
                  <a:graphicData uri="http://schemas.microsoft.com/office/word/2010/wordprocessingShape">
                    <wps:wsp>
                      <wps:cNvCnPr/>
                      <wps:spPr>
                        <a:xfrm>
                          <a:off x="0" y="0"/>
                          <a:ext cx="15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33" o:spid="_x0000_s1026" style="position:absolute;z-index:252026880;visibility:visible;mso-wrap-style:square;mso-wrap-distance-left:9pt;mso-wrap-distance-top:0;mso-wrap-distance-right:9pt;mso-wrap-distance-bottom:0;mso-position-horizontal:absolute;mso-position-horizontal-relative:text;mso-position-vertical:absolute;mso-position-vertical-relative:text" from="238.95pt,23.05pt" to="250.9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" strokecolor="black [3040]"/>
            </w:pict>
          </mc:Fallback>
        </mc:AlternateContent>
      </w:r>
    </w:p>
    <w:p w:rsidR="00A9514E" w:rsidRDefault="00A9514E" w:rsidP="001C2342">
      <w:pPr>
        <w:pStyle w:val="a5"/>
        <w:spacing w:line="360" w:lineRule="auto"/>
        <w:jc w:val="both"/>
        <w:rPr>
          <w:sz w:val="28"/>
          <w:szCs w:val="28"/>
        </w:rPr>
      </w:pPr>
    </w:p>
    <w:p w:rsidR="00547DDB" w:rsidRDefault="00547DDB">
      <w:pPr>
        <w:rPr>
          <w:sz w:val="28"/>
          <w:szCs w:val="28"/>
        </w:rPr>
      </w:pPr>
      <w:r>
        <w:rPr>
          <w:sz w:val="28"/>
          <w:szCs w:val="28"/>
        </w:rPr>
        <w:br w:type="page"/>
      </w:r>
    </w:p>
    <w:p w:rsidR="00A9514E" w:rsidRDefault="00547DDB" w:rsidP="00547DDB">
      <w:pPr>
        <w:pStyle w:val="a5"/>
        <w:spacing w:line="360" w:lineRule="auto"/>
        <w:ind w:firstLine="708"/>
        <w:jc w:val="both"/>
        <w:rPr>
          <w:sz w:val="28"/>
          <w:szCs w:val="28"/>
        </w:rPr>
      </w:pPr>
      <w:r>
        <w:rPr>
          <w:sz w:val="28"/>
          <w:szCs w:val="28"/>
        </w:rPr>
        <w:lastRenderedPageBreak/>
        <w:t>2.4 Гарантії реалізації права особи на вищу юридичну освіту та їх характеристика</w:t>
      </w:r>
    </w:p>
    <w:p w:rsidR="00A9514E" w:rsidRDefault="00A9514E" w:rsidP="001C2342">
      <w:pPr>
        <w:pStyle w:val="a5"/>
        <w:spacing w:line="360" w:lineRule="auto"/>
        <w:jc w:val="both"/>
        <w:rPr>
          <w:sz w:val="28"/>
          <w:szCs w:val="28"/>
        </w:rPr>
      </w:pPr>
    </w:p>
    <w:p w:rsidR="00547DDB" w:rsidRDefault="00547DDB" w:rsidP="001C2342">
      <w:pPr>
        <w:pStyle w:val="a5"/>
        <w:spacing w:line="360" w:lineRule="auto"/>
        <w:jc w:val="both"/>
        <w:rPr>
          <w:sz w:val="28"/>
          <w:szCs w:val="28"/>
        </w:rPr>
      </w:pPr>
    </w:p>
    <w:tbl>
      <w:tblPr>
        <w:tblStyle w:val="af"/>
        <w:tblW w:w="0" w:type="auto"/>
        <w:tblLook w:val="04A0" w:firstRow="1" w:lastRow="0" w:firstColumn="1" w:lastColumn="0" w:noHBand="0" w:noVBand="1"/>
      </w:tblPr>
      <w:tblGrid>
        <w:gridCol w:w="675"/>
        <w:gridCol w:w="4395"/>
        <w:gridCol w:w="4677"/>
      </w:tblGrid>
      <w:tr w:rsidR="007337AF" w:rsidTr="00AE19BC">
        <w:tc>
          <w:tcPr>
            <w:tcW w:w="9747" w:type="dxa"/>
            <w:gridSpan w:val="3"/>
          </w:tcPr>
          <w:p w:rsidR="007337AF" w:rsidRDefault="007337AF" w:rsidP="007337AF">
            <w:pPr>
              <w:pStyle w:val="a5"/>
              <w:spacing w:line="360" w:lineRule="auto"/>
              <w:jc w:val="center"/>
              <w:rPr>
                <w:sz w:val="28"/>
                <w:szCs w:val="28"/>
                <w:lang w:val="ru-RU"/>
              </w:rPr>
            </w:pPr>
            <w:r>
              <w:rPr>
                <w:sz w:val="28"/>
                <w:szCs w:val="28"/>
              </w:rPr>
              <w:t>Теоретико-методологічні підходи до визначення поняття гарантії прав людини</w:t>
            </w:r>
          </w:p>
        </w:tc>
      </w:tr>
      <w:tr w:rsidR="007337AF" w:rsidTr="00AE19BC">
        <w:tc>
          <w:tcPr>
            <w:tcW w:w="675" w:type="dxa"/>
          </w:tcPr>
          <w:p w:rsidR="007337AF" w:rsidRDefault="007337AF" w:rsidP="000C2339">
            <w:pPr>
              <w:pStyle w:val="a5"/>
              <w:spacing w:line="360" w:lineRule="auto"/>
              <w:jc w:val="both"/>
              <w:rPr>
                <w:sz w:val="28"/>
                <w:szCs w:val="28"/>
                <w:lang w:val="ru-RU"/>
              </w:rPr>
            </w:pPr>
            <w:r>
              <w:rPr>
                <w:sz w:val="28"/>
                <w:szCs w:val="28"/>
                <w:lang w:val="ru-RU"/>
              </w:rPr>
              <w:t>№</w:t>
            </w:r>
          </w:p>
        </w:tc>
        <w:tc>
          <w:tcPr>
            <w:tcW w:w="4395" w:type="dxa"/>
          </w:tcPr>
          <w:p w:rsidR="007337AF" w:rsidRDefault="007337AF" w:rsidP="0037502F">
            <w:pPr>
              <w:pStyle w:val="a5"/>
              <w:spacing w:line="360" w:lineRule="auto"/>
              <w:jc w:val="both"/>
              <w:rPr>
                <w:sz w:val="28"/>
                <w:szCs w:val="28"/>
                <w:lang w:val="ru-RU"/>
              </w:rPr>
            </w:pPr>
            <w:r>
              <w:rPr>
                <w:sz w:val="28"/>
                <w:szCs w:val="28"/>
                <w:lang w:val="ru-RU"/>
              </w:rPr>
              <w:t xml:space="preserve">Науковець, яким запропоновано </w:t>
            </w:r>
            <w:proofErr w:type="gramStart"/>
            <w:r>
              <w:rPr>
                <w:sz w:val="28"/>
                <w:szCs w:val="28"/>
                <w:lang w:val="ru-RU"/>
              </w:rPr>
              <w:t>п</w:t>
            </w:r>
            <w:proofErr w:type="gramEnd"/>
            <w:r>
              <w:rPr>
                <w:sz w:val="28"/>
                <w:szCs w:val="28"/>
                <w:lang w:val="ru-RU"/>
              </w:rPr>
              <w:t>ідхід</w:t>
            </w:r>
          </w:p>
        </w:tc>
        <w:tc>
          <w:tcPr>
            <w:tcW w:w="4677" w:type="dxa"/>
          </w:tcPr>
          <w:p w:rsidR="007337AF" w:rsidRDefault="007337AF" w:rsidP="007337AF">
            <w:pPr>
              <w:pStyle w:val="a5"/>
              <w:spacing w:line="360" w:lineRule="auto"/>
              <w:jc w:val="both"/>
              <w:rPr>
                <w:sz w:val="28"/>
                <w:szCs w:val="28"/>
                <w:lang w:val="ru-RU"/>
              </w:rPr>
            </w:pPr>
            <w:r>
              <w:rPr>
                <w:sz w:val="28"/>
                <w:szCs w:val="28"/>
                <w:lang w:val="ru-RU"/>
              </w:rPr>
              <w:t>Визначення поняття гарантії прав людини</w:t>
            </w:r>
          </w:p>
        </w:tc>
      </w:tr>
      <w:tr w:rsidR="007337AF" w:rsidTr="00AE19BC">
        <w:tc>
          <w:tcPr>
            <w:tcW w:w="675" w:type="dxa"/>
          </w:tcPr>
          <w:p w:rsidR="007337AF" w:rsidRDefault="007337AF" w:rsidP="000C2339">
            <w:pPr>
              <w:pStyle w:val="a5"/>
              <w:spacing w:line="360" w:lineRule="auto"/>
              <w:jc w:val="both"/>
              <w:rPr>
                <w:sz w:val="28"/>
                <w:szCs w:val="28"/>
                <w:lang w:val="ru-RU"/>
              </w:rPr>
            </w:pPr>
            <w:r>
              <w:rPr>
                <w:sz w:val="28"/>
                <w:szCs w:val="28"/>
                <w:lang w:val="ru-RU"/>
              </w:rPr>
              <w:t>1.</w:t>
            </w:r>
          </w:p>
        </w:tc>
        <w:tc>
          <w:tcPr>
            <w:tcW w:w="4395" w:type="dxa"/>
          </w:tcPr>
          <w:p w:rsidR="007337AF" w:rsidRDefault="007337AF" w:rsidP="000C2339">
            <w:pPr>
              <w:pStyle w:val="a5"/>
              <w:spacing w:line="360" w:lineRule="auto"/>
              <w:jc w:val="both"/>
              <w:rPr>
                <w:sz w:val="28"/>
                <w:szCs w:val="28"/>
                <w:lang w:val="ru-RU"/>
              </w:rPr>
            </w:pPr>
            <w:r>
              <w:rPr>
                <w:sz w:val="28"/>
                <w:szCs w:val="28"/>
                <w:lang w:val="ru-RU"/>
              </w:rPr>
              <w:t>М. Мацькевич</w:t>
            </w:r>
          </w:p>
        </w:tc>
        <w:tc>
          <w:tcPr>
            <w:tcW w:w="4677" w:type="dxa"/>
          </w:tcPr>
          <w:p w:rsidR="007337AF" w:rsidRDefault="007337AF" w:rsidP="007337AF">
            <w:pPr>
              <w:pStyle w:val="a5"/>
              <w:spacing w:line="360" w:lineRule="auto"/>
              <w:jc w:val="both"/>
              <w:rPr>
                <w:sz w:val="28"/>
                <w:szCs w:val="28"/>
                <w:lang w:val="ru-RU"/>
              </w:rPr>
            </w:pPr>
            <w:r>
              <w:rPr>
                <w:sz w:val="28"/>
                <w:szCs w:val="28"/>
                <w:lang w:val="ru-RU"/>
              </w:rPr>
              <w:t>Сукупність об'єктивних і суб'єктивних чинників, спрямованих на практичну реалізацію прав і свобод, на усунення можливих перешкод їх повного або належного здійснення.</w:t>
            </w:r>
          </w:p>
        </w:tc>
      </w:tr>
      <w:tr w:rsidR="007337AF" w:rsidTr="00AE19BC">
        <w:tc>
          <w:tcPr>
            <w:tcW w:w="675" w:type="dxa"/>
          </w:tcPr>
          <w:p w:rsidR="007337AF" w:rsidRDefault="007337AF" w:rsidP="000C2339">
            <w:pPr>
              <w:pStyle w:val="a5"/>
              <w:spacing w:line="360" w:lineRule="auto"/>
              <w:jc w:val="both"/>
              <w:rPr>
                <w:sz w:val="28"/>
                <w:szCs w:val="28"/>
                <w:lang w:val="ru-RU"/>
              </w:rPr>
            </w:pPr>
            <w:r>
              <w:rPr>
                <w:sz w:val="28"/>
                <w:szCs w:val="28"/>
                <w:lang w:val="ru-RU"/>
              </w:rPr>
              <w:t>2.</w:t>
            </w:r>
          </w:p>
        </w:tc>
        <w:tc>
          <w:tcPr>
            <w:tcW w:w="4395" w:type="dxa"/>
          </w:tcPr>
          <w:p w:rsidR="007337AF" w:rsidRDefault="007337AF" w:rsidP="000C2339">
            <w:pPr>
              <w:pStyle w:val="a5"/>
              <w:spacing w:line="360" w:lineRule="auto"/>
              <w:jc w:val="both"/>
              <w:rPr>
                <w:sz w:val="28"/>
                <w:szCs w:val="28"/>
                <w:lang w:val="ru-RU"/>
              </w:rPr>
            </w:pPr>
            <w:r>
              <w:rPr>
                <w:sz w:val="28"/>
                <w:szCs w:val="28"/>
                <w:lang w:val="ru-RU"/>
              </w:rPr>
              <w:t>Н. Оніщенко</w:t>
            </w:r>
          </w:p>
        </w:tc>
        <w:tc>
          <w:tcPr>
            <w:tcW w:w="4677" w:type="dxa"/>
          </w:tcPr>
          <w:p w:rsidR="007337AF" w:rsidRDefault="007337AF" w:rsidP="007337AF">
            <w:pPr>
              <w:pStyle w:val="a5"/>
              <w:spacing w:line="360" w:lineRule="auto"/>
              <w:jc w:val="both"/>
              <w:rPr>
                <w:sz w:val="28"/>
                <w:szCs w:val="28"/>
                <w:lang w:val="ru-RU"/>
              </w:rPr>
            </w:pPr>
            <w:r>
              <w:rPr>
                <w:sz w:val="28"/>
                <w:szCs w:val="28"/>
                <w:lang w:val="ru-RU"/>
              </w:rPr>
              <w:t xml:space="preserve">Умови, які повинна створити держава </w:t>
            </w:r>
            <w:proofErr w:type="gramStart"/>
            <w:r>
              <w:rPr>
                <w:sz w:val="28"/>
                <w:szCs w:val="28"/>
                <w:lang w:val="ru-RU"/>
              </w:rPr>
              <w:t>для</w:t>
            </w:r>
            <w:proofErr w:type="gramEnd"/>
            <w:r>
              <w:rPr>
                <w:sz w:val="28"/>
                <w:szCs w:val="28"/>
                <w:lang w:val="ru-RU"/>
              </w:rPr>
              <w:t xml:space="preserve"> </w:t>
            </w:r>
            <w:proofErr w:type="gramStart"/>
            <w:r>
              <w:rPr>
                <w:sz w:val="28"/>
                <w:szCs w:val="28"/>
                <w:lang w:val="ru-RU"/>
              </w:rPr>
              <w:t>реал</w:t>
            </w:r>
            <w:proofErr w:type="gramEnd"/>
            <w:r>
              <w:rPr>
                <w:sz w:val="28"/>
                <w:szCs w:val="28"/>
                <w:lang w:val="ru-RU"/>
              </w:rPr>
              <w:t>ізації прав.</w:t>
            </w:r>
          </w:p>
        </w:tc>
      </w:tr>
      <w:tr w:rsidR="007337AF" w:rsidTr="00AE19BC">
        <w:tc>
          <w:tcPr>
            <w:tcW w:w="675" w:type="dxa"/>
          </w:tcPr>
          <w:p w:rsidR="007337AF" w:rsidRDefault="007337AF" w:rsidP="000C2339">
            <w:pPr>
              <w:pStyle w:val="a5"/>
              <w:spacing w:line="360" w:lineRule="auto"/>
              <w:jc w:val="both"/>
              <w:rPr>
                <w:sz w:val="28"/>
                <w:szCs w:val="28"/>
                <w:lang w:val="ru-RU"/>
              </w:rPr>
            </w:pPr>
            <w:r>
              <w:rPr>
                <w:sz w:val="28"/>
                <w:szCs w:val="28"/>
                <w:lang w:val="ru-RU"/>
              </w:rPr>
              <w:t>3.</w:t>
            </w:r>
          </w:p>
        </w:tc>
        <w:tc>
          <w:tcPr>
            <w:tcW w:w="4395" w:type="dxa"/>
          </w:tcPr>
          <w:p w:rsidR="007337AF" w:rsidRDefault="007337AF" w:rsidP="000C2339">
            <w:pPr>
              <w:pStyle w:val="a5"/>
              <w:spacing w:line="360" w:lineRule="auto"/>
              <w:jc w:val="both"/>
              <w:rPr>
                <w:sz w:val="28"/>
                <w:szCs w:val="28"/>
                <w:lang w:val="ru-RU"/>
              </w:rPr>
            </w:pPr>
            <w:r>
              <w:rPr>
                <w:sz w:val="28"/>
                <w:szCs w:val="28"/>
                <w:lang w:val="ru-RU"/>
              </w:rPr>
              <w:t>О. Мордовець</w:t>
            </w:r>
          </w:p>
        </w:tc>
        <w:tc>
          <w:tcPr>
            <w:tcW w:w="4677" w:type="dxa"/>
          </w:tcPr>
          <w:p w:rsidR="007337AF" w:rsidRDefault="007337AF" w:rsidP="000C2339">
            <w:pPr>
              <w:pStyle w:val="a5"/>
              <w:spacing w:line="360" w:lineRule="auto"/>
              <w:jc w:val="both"/>
              <w:rPr>
                <w:sz w:val="28"/>
                <w:szCs w:val="28"/>
                <w:lang w:val="ru-RU"/>
              </w:rPr>
            </w:pPr>
            <w:r>
              <w:rPr>
                <w:sz w:val="28"/>
                <w:szCs w:val="28"/>
                <w:lang w:val="ru-RU"/>
              </w:rPr>
              <w:t xml:space="preserve">Складне </w:t>
            </w:r>
            <w:proofErr w:type="gramStart"/>
            <w:r>
              <w:rPr>
                <w:sz w:val="28"/>
                <w:szCs w:val="28"/>
                <w:lang w:val="ru-RU"/>
              </w:rPr>
              <w:t>соц</w:t>
            </w:r>
            <w:proofErr w:type="gramEnd"/>
            <w:r>
              <w:rPr>
                <w:sz w:val="28"/>
                <w:szCs w:val="28"/>
                <w:lang w:val="ru-RU"/>
              </w:rPr>
              <w:t>іально-політичне та юридичне явище, яке характеризує пізнвальний, ідеологічний та практичний аспекти реалізації прав людини.</w:t>
            </w:r>
          </w:p>
        </w:tc>
      </w:tr>
      <w:tr w:rsidR="007337AF" w:rsidTr="00AE19BC">
        <w:tc>
          <w:tcPr>
            <w:tcW w:w="675" w:type="dxa"/>
          </w:tcPr>
          <w:p w:rsidR="007337AF" w:rsidRDefault="007337AF" w:rsidP="000C2339">
            <w:pPr>
              <w:pStyle w:val="a5"/>
              <w:spacing w:line="360" w:lineRule="auto"/>
              <w:jc w:val="both"/>
              <w:rPr>
                <w:sz w:val="28"/>
                <w:szCs w:val="28"/>
                <w:lang w:val="ru-RU"/>
              </w:rPr>
            </w:pPr>
            <w:r>
              <w:rPr>
                <w:sz w:val="28"/>
                <w:szCs w:val="28"/>
                <w:lang w:val="ru-RU"/>
              </w:rPr>
              <w:t>4.</w:t>
            </w:r>
          </w:p>
        </w:tc>
        <w:tc>
          <w:tcPr>
            <w:tcW w:w="4395" w:type="dxa"/>
          </w:tcPr>
          <w:p w:rsidR="007337AF" w:rsidRDefault="007337AF" w:rsidP="000C2339">
            <w:pPr>
              <w:pStyle w:val="a5"/>
              <w:spacing w:line="360" w:lineRule="auto"/>
              <w:jc w:val="both"/>
              <w:rPr>
                <w:sz w:val="28"/>
                <w:szCs w:val="28"/>
                <w:lang w:val="ru-RU"/>
              </w:rPr>
            </w:pPr>
            <w:r>
              <w:rPr>
                <w:sz w:val="28"/>
                <w:szCs w:val="28"/>
                <w:lang w:val="ru-RU"/>
              </w:rPr>
              <w:t>М. Вітрук</w:t>
            </w:r>
          </w:p>
        </w:tc>
        <w:tc>
          <w:tcPr>
            <w:tcW w:w="4677" w:type="dxa"/>
          </w:tcPr>
          <w:p w:rsidR="007337AF" w:rsidRDefault="007337AF" w:rsidP="000C2339">
            <w:pPr>
              <w:pStyle w:val="a5"/>
              <w:spacing w:line="360" w:lineRule="auto"/>
              <w:jc w:val="both"/>
              <w:rPr>
                <w:sz w:val="28"/>
                <w:szCs w:val="28"/>
                <w:lang w:val="ru-RU"/>
              </w:rPr>
            </w:pPr>
            <w:r>
              <w:rPr>
                <w:sz w:val="28"/>
                <w:szCs w:val="28"/>
                <w:lang w:val="ru-RU"/>
              </w:rPr>
              <w:t xml:space="preserve">Позитивно діючі умови та засоби, які забезпечують їх фактичну реалізацію, надійну охорону для всіх і </w:t>
            </w:r>
            <w:proofErr w:type="gramStart"/>
            <w:r>
              <w:rPr>
                <w:sz w:val="28"/>
                <w:szCs w:val="28"/>
                <w:lang w:val="ru-RU"/>
              </w:rPr>
              <w:t>кожного</w:t>
            </w:r>
            <w:proofErr w:type="gramEnd"/>
            <w:r>
              <w:rPr>
                <w:sz w:val="28"/>
                <w:szCs w:val="28"/>
                <w:lang w:val="ru-RU"/>
              </w:rPr>
              <w:t>.</w:t>
            </w:r>
          </w:p>
        </w:tc>
      </w:tr>
      <w:tr w:rsidR="007337AF" w:rsidTr="00AE19BC">
        <w:tc>
          <w:tcPr>
            <w:tcW w:w="675" w:type="dxa"/>
          </w:tcPr>
          <w:p w:rsidR="007337AF" w:rsidRDefault="007337AF" w:rsidP="000C2339">
            <w:pPr>
              <w:pStyle w:val="a5"/>
              <w:spacing w:line="360" w:lineRule="auto"/>
              <w:jc w:val="both"/>
              <w:rPr>
                <w:sz w:val="28"/>
                <w:szCs w:val="28"/>
                <w:lang w:val="ru-RU"/>
              </w:rPr>
            </w:pPr>
            <w:r>
              <w:rPr>
                <w:sz w:val="28"/>
                <w:szCs w:val="28"/>
                <w:lang w:val="ru-RU"/>
              </w:rPr>
              <w:t>5.</w:t>
            </w:r>
          </w:p>
        </w:tc>
        <w:tc>
          <w:tcPr>
            <w:tcW w:w="4395" w:type="dxa"/>
          </w:tcPr>
          <w:p w:rsidR="007337AF" w:rsidRDefault="007337AF" w:rsidP="000C2339">
            <w:pPr>
              <w:pStyle w:val="a5"/>
              <w:spacing w:line="360" w:lineRule="auto"/>
              <w:jc w:val="both"/>
              <w:rPr>
                <w:sz w:val="28"/>
                <w:szCs w:val="28"/>
                <w:lang w:val="ru-RU"/>
              </w:rPr>
            </w:pPr>
            <w:r>
              <w:rPr>
                <w:sz w:val="28"/>
                <w:szCs w:val="28"/>
                <w:lang w:val="ru-RU"/>
              </w:rPr>
              <w:t>О. Петришин</w:t>
            </w:r>
          </w:p>
        </w:tc>
        <w:tc>
          <w:tcPr>
            <w:tcW w:w="4677" w:type="dxa"/>
          </w:tcPr>
          <w:p w:rsidR="007337AF" w:rsidRDefault="007337AF" w:rsidP="000C2339">
            <w:pPr>
              <w:pStyle w:val="a5"/>
              <w:spacing w:line="360" w:lineRule="auto"/>
              <w:jc w:val="both"/>
              <w:rPr>
                <w:sz w:val="28"/>
                <w:szCs w:val="28"/>
                <w:lang w:val="ru-RU"/>
              </w:rPr>
            </w:pPr>
            <w:proofErr w:type="gramStart"/>
            <w:r>
              <w:rPr>
                <w:sz w:val="28"/>
                <w:szCs w:val="28"/>
                <w:lang w:val="ru-RU"/>
              </w:rPr>
              <w:t xml:space="preserve">Система загальних (політичних, економічних, духовних тощо) і спеціально юридичних засобів та інститутів, спрямованих на створення умов для реалізації прав </w:t>
            </w:r>
            <w:r>
              <w:rPr>
                <w:sz w:val="28"/>
                <w:szCs w:val="28"/>
                <w:lang w:val="ru-RU"/>
              </w:rPr>
              <w:lastRenderedPageBreak/>
              <w:t>людини, а також для забезпечення їх всебічної охорони.</w:t>
            </w:r>
            <w:proofErr w:type="gramEnd"/>
          </w:p>
        </w:tc>
      </w:tr>
      <w:tr w:rsidR="007337AF" w:rsidTr="00AE19BC">
        <w:tc>
          <w:tcPr>
            <w:tcW w:w="675" w:type="dxa"/>
          </w:tcPr>
          <w:p w:rsidR="007337AF" w:rsidRDefault="007337AF" w:rsidP="000C2339">
            <w:pPr>
              <w:pStyle w:val="a5"/>
              <w:spacing w:line="360" w:lineRule="auto"/>
              <w:jc w:val="both"/>
              <w:rPr>
                <w:sz w:val="28"/>
                <w:szCs w:val="28"/>
                <w:lang w:val="ru-RU"/>
              </w:rPr>
            </w:pPr>
            <w:r>
              <w:rPr>
                <w:sz w:val="28"/>
                <w:szCs w:val="28"/>
                <w:lang w:val="ru-RU"/>
              </w:rPr>
              <w:lastRenderedPageBreak/>
              <w:t>6.</w:t>
            </w:r>
          </w:p>
        </w:tc>
        <w:tc>
          <w:tcPr>
            <w:tcW w:w="4395" w:type="dxa"/>
          </w:tcPr>
          <w:p w:rsidR="007337AF" w:rsidRDefault="007337AF" w:rsidP="000C2339">
            <w:pPr>
              <w:pStyle w:val="a5"/>
              <w:spacing w:line="360" w:lineRule="auto"/>
              <w:jc w:val="both"/>
              <w:rPr>
                <w:sz w:val="28"/>
                <w:szCs w:val="28"/>
                <w:lang w:val="ru-RU"/>
              </w:rPr>
            </w:pPr>
            <w:r>
              <w:rPr>
                <w:sz w:val="28"/>
                <w:szCs w:val="28"/>
                <w:lang w:val="ru-RU"/>
              </w:rPr>
              <w:t>А. Олійник</w:t>
            </w:r>
          </w:p>
        </w:tc>
        <w:tc>
          <w:tcPr>
            <w:tcW w:w="4677" w:type="dxa"/>
          </w:tcPr>
          <w:p w:rsidR="007337AF" w:rsidRDefault="007337AF" w:rsidP="000C2339">
            <w:pPr>
              <w:pStyle w:val="a5"/>
              <w:spacing w:line="360" w:lineRule="auto"/>
              <w:jc w:val="both"/>
              <w:rPr>
                <w:sz w:val="28"/>
                <w:szCs w:val="28"/>
                <w:lang w:val="ru-RU"/>
              </w:rPr>
            </w:pPr>
            <w:r>
              <w:rPr>
                <w:sz w:val="28"/>
                <w:szCs w:val="28"/>
                <w:lang w:val="ru-RU"/>
              </w:rPr>
              <w:t>Відповідні умови та засоби, що сприяють перетворенню в життя проголошених прав і свобод людини і громадянина.</w:t>
            </w:r>
          </w:p>
        </w:tc>
      </w:tr>
      <w:tr w:rsidR="007337AF" w:rsidTr="00AE19BC">
        <w:tc>
          <w:tcPr>
            <w:tcW w:w="675" w:type="dxa"/>
          </w:tcPr>
          <w:p w:rsidR="007337AF" w:rsidRDefault="007337AF" w:rsidP="000C2339">
            <w:pPr>
              <w:pStyle w:val="a5"/>
              <w:spacing w:line="360" w:lineRule="auto"/>
              <w:jc w:val="both"/>
              <w:rPr>
                <w:sz w:val="28"/>
                <w:szCs w:val="28"/>
                <w:lang w:val="ru-RU"/>
              </w:rPr>
            </w:pPr>
            <w:r>
              <w:rPr>
                <w:sz w:val="28"/>
                <w:szCs w:val="28"/>
                <w:lang w:val="ru-RU"/>
              </w:rPr>
              <w:t>7.</w:t>
            </w:r>
          </w:p>
        </w:tc>
        <w:tc>
          <w:tcPr>
            <w:tcW w:w="4395" w:type="dxa"/>
          </w:tcPr>
          <w:p w:rsidR="007337AF" w:rsidRDefault="007337AF" w:rsidP="000C2339">
            <w:pPr>
              <w:pStyle w:val="a5"/>
              <w:spacing w:line="360" w:lineRule="auto"/>
              <w:jc w:val="both"/>
              <w:rPr>
                <w:sz w:val="28"/>
                <w:szCs w:val="28"/>
                <w:lang w:val="ru-RU"/>
              </w:rPr>
            </w:pPr>
            <w:r>
              <w:rPr>
                <w:sz w:val="28"/>
                <w:szCs w:val="28"/>
                <w:lang w:val="ru-RU"/>
              </w:rPr>
              <w:t>К. Волинка</w:t>
            </w:r>
          </w:p>
        </w:tc>
        <w:tc>
          <w:tcPr>
            <w:tcW w:w="4677" w:type="dxa"/>
          </w:tcPr>
          <w:p w:rsidR="007337AF" w:rsidRDefault="007337AF" w:rsidP="000C2339">
            <w:pPr>
              <w:pStyle w:val="a5"/>
              <w:spacing w:line="360" w:lineRule="auto"/>
              <w:jc w:val="both"/>
              <w:rPr>
                <w:sz w:val="28"/>
                <w:szCs w:val="28"/>
                <w:lang w:val="ru-RU"/>
              </w:rPr>
            </w:pPr>
            <w:r>
              <w:rPr>
                <w:sz w:val="28"/>
                <w:szCs w:val="28"/>
                <w:lang w:val="ru-RU"/>
              </w:rPr>
              <w:t>Певні умови та засоби, які забезпечують реальне (фактичне) здійснення прав і свобод; сукупність установлених Конституцією України норм, які виступають основним засобом захисту прав і свобод людини і громадянина.</w:t>
            </w:r>
          </w:p>
        </w:tc>
      </w:tr>
      <w:tr w:rsidR="007337AF" w:rsidTr="00AE19BC">
        <w:tc>
          <w:tcPr>
            <w:tcW w:w="675" w:type="dxa"/>
          </w:tcPr>
          <w:p w:rsidR="007337AF" w:rsidRDefault="007337AF" w:rsidP="000C2339">
            <w:pPr>
              <w:pStyle w:val="a5"/>
              <w:spacing w:line="360" w:lineRule="auto"/>
              <w:jc w:val="both"/>
              <w:rPr>
                <w:sz w:val="28"/>
                <w:szCs w:val="28"/>
                <w:lang w:val="ru-RU"/>
              </w:rPr>
            </w:pPr>
            <w:r>
              <w:rPr>
                <w:sz w:val="28"/>
                <w:szCs w:val="28"/>
                <w:lang w:val="ru-RU"/>
              </w:rPr>
              <w:t>8.</w:t>
            </w:r>
          </w:p>
        </w:tc>
        <w:tc>
          <w:tcPr>
            <w:tcW w:w="4395" w:type="dxa"/>
          </w:tcPr>
          <w:p w:rsidR="007337AF" w:rsidRDefault="007337AF" w:rsidP="000C2339">
            <w:pPr>
              <w:pStyle w:val="a5"/>
              <w:spacing w:line="360" w:lineRule="auto"/>
              <w:jc w:val="both"/>
              <w:rPr>
                <w:sz w:val="28"/>
                <w:szCs w:val="28"/>
                <w:lang w:val="ru-RU"/>
              </w:rPr>
            </w:pPr>
            <w:r>
              <w:rPr>
                <w:sz w:val="28"/>
                <w:szCs w:val="28"/>
                <w:lang w:val="ru-RU"/>
              </w:rPr>
              <w:t xml:space="preserve">П. </w:t>
            </w:r>
            <w:proofErr w:type="gramStart"/>
            <w:r>
              <w:rPr>
                <w:sz w:val="28"/>
                <w:szCs w:val="28"/>
                <w:lang w:val="ru-RU"/>
              </w:rPr>
              <w:t>П</w:t>
            </w:r>
            <w:proofErr w:type="gramEnd"/>
            <w:r>
              <w:rPr>
                <w:sz w:val="28"/>
                <w:szCs w:val="28"/>
                <w:lang w:val="ru-RU"/>
              </w:rPr>
              <w:t>існий</w:t>
            </w:r>
          </w:p>
        </w:tc>
        <w:tc>
          <w:tcPr>
            <w:tcW w:w="4677" w:type="dxa"/>
          </w:tcPr>
          <w:p w:rsidR="007337AF" w:rsidRDefault="0037502F" w:rsidP="000C2339">
            <w:pPr>
              <w:pStyle w:val="a5"/>
              <w:spacing w:line="360" w:lineRule="auto"/>
              <w:jc w:val="both"/>
              <w:rPr>
                <w:sz w:val="28"/>
                <w:szCs w:val="28"/>
                <w:lang w:val="ru-RU"/>
              </w:rPr>
            </w:pPr>
            <w:r>
              <w:rPr>
                <w:sz w:val="28"/>
                <w:szCs w:val="28"/>
                <w:lang w:val="ru-RU"/>
              </w:rPr>
              <w:t>Юридичні засоби забезпечення повного, неухильного та безперешкодного здійснення кожним своїх прав і свобод, охорони прав і свобод від можливих посягань та їх захисту від будь-яких незаконних порушень.</w:t>
            </w:r>
          </w:p>
        </w:tc>
      </w:tr>
      <w:tr w:rsidR="007337AF" w:rsidTr="00AE19BC">
        <w:tc>
          <w:tcPr>
            <w:tcW w:w="675" w:type="dxa"/>
          </w:tcPr>
          <w:p w:rsidR="007337AF" w:rsidRDefault="007337AF" w:rsidP="000C2339">
            <w:pPr>
              <w:pStyle w:val="a5"/>
              <w:spacing w:line="360" w:lineRule="auto"/>
              <w:jc w:val="both"/>
              <w:rPr>
                <w:sz w:val="28"/>
                <w:szCs w:val="28"/>
                <w:lang w:val="ru-RU"/>
              </w:rPr>
            </w:pPr>
            <w:r>
              <w:rPr>
                <w:sz w:val="28"/>
                <w:szCs w:val="28"/>
                <w:lang w:val="ru-RU"/>
              </w:rPr>
              <w:t>9.</w:t>
            </w:r>
          </w:p>
        </w:tc>
        <w:tc>
          <w:tcPr>
            <w:tcW w:w="4395" w:type="dxa"/>
          </w:tcPr>
          <w:p w:rsidR="007337AF" w:rsidRDefault="0037502F" w:rsidP="000C2339">
            <w:pPr>
              <w:pStyle w:val="a5"/>
              <w:spacing w:line="360" w:lineRule="auto"/>
              <w:jc w:val="both"/>
              <w:rPr>
                <w:sz w:val="28"/>
                <w:szCs w:val="28"/>
                <w:lang w:val="ru-RU"/>
              </w:rPr>
            </w:pPr>
            <w:r>
              <w:rPr>
                <w:sz w:val="28"/>
                <w:szCs w:val="28"/>
                <w:lang w:val="ru-RU"/>
              </w:rPr>
              <w:t>Є. Гіда</w:t>
            </w:r>
          </w:p>
        </w:tc>
        <w:tc>
          <w:tcPr>
            <w:tcW w:w="4677" w:type="dxa"/>
          </w:tcPr>
          <w:p w:rsidR="007337AF" w:rsidRDefault="0037502F" w:rsidP="000C2339">
            <w:pPr>
              <w:pStyle w:val="a5"/>
              <w:spacing w:line="360" w:lineRule="auto"/>
              <w:jc w:val="both"/>
              <w:rPr>
                <w:sz w:val="28"/>
                <w:szCs w:val="28"/>
                <w:lang w:val="ru-RU"/>
              </w:rPr>
            </w:pPr>
            <w:r>
              <w:rPr>
                <w:sz w:val="28"/>
                <w:szCs w:val="28"/>
                <w:lang w:val="ru-RU"/>
              </w:rPr>
              <w:t xml:space="preserve">Система конкретних засобів, завдяки яким стає </w:t>
            </w:r>
            <w:proofErr w:type="gramStart"/>
            <w:r>
              <w:rPr>
                <w:sz w:val="28"/>
                <w:szCs w:val="28"/>
                <w:lang w:val="ru-RU"/>
              </w:rPr>
              <w:t>реальною</w:t>
            </w:r>
            <w:proofErr w:type="gramEnd"/>
            <w:r>
              <w:rPr>
                <w:sz w:val="28"/>
                <w:szCs w:val="28"/>
                <w:lang w:val="ru-RU"/>
              </w:rPr>
              <w:t xml:space="preserve"> ефективна реалізація громадянами своїх прав і свобод, їх охорона та захист у разі порушення.</w:t>
            </w:r>
          </w:p>
        </w:tc>
      </w:tr>
      <w:tr w:rsidR="007337AF" w:rsidTr="00AE19BC">
        <w:tc>
          <w:tcPr>
            <w:tcW w:w="675" w:type="dxa"/>
          </w:tcPr>
          <w:p w:rsidR="007337AF" w:rsidRDefault="007337AF" w:rsidP="000C2339">
            <w:pPr>
              <w:pStyle w:val="a5"/>
              <w:spacing w:line="360" w:lineRule="auto"/>
              <w:jc w:val="both"/>
              <w:rPr>
                <w:sz w:val="28"/>
                <w:szCs w:val="28"/>
                <w:lang w:val="ru-RU"/>
              </w:rPr>
            </w:pPr>
            <w:r>
              <w:rPr>
                <w:sz w:val="28"/>
                <w:szCs w:val="28"/>
                <w:lang w:val="ru-RU"/>
              </w:rPr>
              <w:t xml:space="preserve">10. </w:t>
            </w:r>
          </w:p>
        </w:tc>
        <w:tc>
          <w:tcPr>
            <w:tcW w:w="4395" w:type="dxa"/>
          </w:tcPr>
          <w:p w:rsidR="007337AF" w:rsidRPr="00BD328D" w:rsidRDefault="0037502F" w:rsidP="000C2339">
            <w:pPr>
              <w:pStyle w:val="a5"/>
              <w:spacing w:line="360" w:lineRule="auto"/>
              <w:jc w:val="both"/>
              <w:rPr>
                <w:sz w:val="28"/>
                <w:szCs w:val="28"/>
                <w:lang w:val="ru-RU"/>
              </w:rPr>
            </w:pPr>
            <w:r>
              <w:rPr>
                <w:sz w:val="28"/>
                <w:szCs w:val="28"/>
                <w:lang w:val="ru-RU"/>
              </w:rPr>
              <w:t>І. Мотиль</w:t>
            </w:r>
          </w:p>
        </w:tc>
        <w:tc>
          <w:tcPr>
            <w:tcW w:w="4677" w:type="dxa"/>
          </w:tcPr>
          <w:p w:rsidR="007337AF" w:rsidRDefault="0037502F" w:rsidP="0037502F">
            <w:pPr>
              <w:pStyle w:val="a5"/>
              <w:spacing w:line="360" w:lineRule="auto"/>
              <w:jc w:val="both"/>
              <w:rPr>
                <w:sz w:val="28"/>
                <w:szCs w:val="28"/>
                <w:lang w:val="ru-RU"/>
              </w:rPr>
            </w:pPr>
            <w:r>
              <w:rPr>
                <w:sz w:val="28"/>
                <w:szCs w:val="28"/>
                <w:lang w:val="ru-RU"/>
              </w:rPr>
              <w:t xml:space="preserve">Об’єктивне </w:t>
            </w:r>
            <w:proofErr w:type="gramStart"/>
            <w:r>
              <w:rPr>
                <w:sz w:val="28"/>
                <w:szCs w:val="28"/>
                <w:lang w:val="ru-RU"/>
              </w:rPr>
              <w:t>соц</w:t>
            </w:r>
            <w:proofErr w:type="gramEnd"/>
            <w:r>
              <w:rPr>
                <w:sz w:val="28"/>
                <w:szCs w:val="28"/>
                <w:lang w:val="ru-RU"/>
              </w:rPr>
              <w:t>іально-політичне і юридичне явище, яке ґрунтується на основних принципах, вироблених людством, а саме, законності</w:t>
            </w:r>
            <w:r w:rsidRPr="0037502F">
              <w:rPr>
                <w:sz w:val="28"/>
                <w:szCs w:val="28"/>
                <w:lang w:val="ru-RU"/>
              </w:rPr>
              <w:t>,</w:t>
            </w:r>
            <w:r>
              <w:rPr>
                <w:sz w:val="28"/>
                <w:szCs w:val="28"/>
                <w:lang w:val="ru-RU"/>
              </w:rPr>
              <w:t xml:space="preserve"> </w:t>
            </w:r>
            <w:r>
              <w:rPr>
                <w:sz w:val="28"/>
                <w:szCs w:val="28"/>
                <w:lang w:val="ru-RU"/>
              </w:rPr>
              <w:lastRenderedPageBreak/>
              <w:t>справедливості, гуманізму, доцільності, рівності прав. Їх основною фун</w:t>
            </w:r>
            <w:r w:rsidRPr="0037502F">
              <w:rPr>
                <w:sz w:val="28"/>
                <w:szCs w:val="28"/>
                <w:lang w:val="ru-RU"/>
              </w:rPr>
              <w:t>кцією є вико</w:t>
            </w:r>
            <w:r>
              <w:rPr>
                <w:sz w:val="28"/>
                <w:szCs w:val="28"/>
                <w:lang w:val="ru-RU"/>
              </w:rPr>
              <w:t>нання обов’язків держави та ін</w:t>
            </w:r>
            <w:r w:rsidRPr="0037502F">
              <w:rPr>
                <w:sz w:val="28"/>
                <w:szCs w:val="28"/>
                <w:lang w:val="ru-RU"/>
              </w:rPr>
              <w:t>ших суб’єктів перед особою</w:t>
            </w:r>
          </w:p>
        </w:tc>
      </w:tr>
      <w:tr w:rsidR="007337AF" w:rsidTr="00AE19BC">
        <w:tc>
          <w:tcPr>
            <w:tcW w:w="675" w:type="dxa"/>
          </w:tcPr>
          <w:p w:rsidR="007337AF" w:rsidRDefault="007337AF" w:rsidP="000C2339">
            <w:pPr>
              <w:pStyle w:val="a5"/>
              <w:spacing w:line="360" w:lineRule="auto"/>
              <w:jc w:val="both"/>
              <w:rPr>
                <w:sz w:val="28"/>
                <w:szCs w:val="28"/>
                <w:lang w:val="ru-RU"/>
              </w:rPr>
            </w:pPr>
            <w:r>
              <w:rPr>
                <w:sz w:val="28"/>
                <w:szCs w:val="28"/>
                <w:lang w:val="ru-RU"/>
              </w:rPr>
              <w:lastRenderedPageBreak/>
              <w:t>11.</w:t>
            </w:r>
          </w:p>
        </w:tc>
        <w:tc>
          <w:tcPr>
            <w:tcW w:w="4395" w:type="dxa"/>
          </w:tcPr>
          <w:p w:rsidR="007337AF" w:rsidRDefault="0037502F" w:rsidP="000C2339">
            <w:pPr>
              <w:pStyle w:val="a5"/>
              <w:spacing w:line="360" w:lineRule="auto"/>
              <w:jc w:val="both"/>
              <w:rPr>
                <w:sz w:val="28"/>
                <w:szCs w:val="28"/>
                <w:lang w:val="ru-RU"/>
              </w:rPr>
            </w:pPr>
            <w:r>
              <w:rPr>
                <w:sz w:val="28"/>
                <w:szCs w:val="28"/>
                <w:lang w:val="ru-RU"/>
              </w:rPr>
              <w:t>В. Кравченко</w:t>
            </w:r>
          </w:p>
        </w:tc>
        <w:tc>
          <w:tcPr>
            <w:tcW w:w="4677" w:type="dxa"/>
          </w:tcPr>
          <w:p w:rsidR="007337AF" w:rsidRPr="00BD328D" w:rsidRDefault="000C2339" w:rsidP="000C2339">
            <w:pPr>
              <w:pStyle w:val="a5"/>
              <w:spacing w:line="360" w:lineRule="auto"/>
              <w:jc w:val="both"/>
              <w:rPr>
                <w:sz w:val="28"/>
                <w:szCs w:val="28"/>
                <w:lang w:val="ru-RU"/>
              </w:rPr>
            </w:pPr>
            <w:r>
              <w:rPr>
                <w:sz w:val="28"/>
                <w:szCs w:val="28"/>
                <w:lang w:val="ru-RU"/>
              </w:rPr>
              <w:t xml:space="preserve">Гарантії </w:t>
            </w:r>
            <w:r w:rsidRPr="000C2339">
              <w:rPr>
                <w:sz w:val="28"/>
                <w:szCs w:val="28"/>
                <w:lang w:val="ru-RU"/>
              </w:rPr>
              <w:t xml:space="preserve">прав і </w:t>
            </w:r>
            <w:r>
              <w:rPr>
                <w:sz w:val="28"/>
                <w:szCs w:val="28"/>
                <w:lang w:val="ru-RU"/>
              </w:rPr>
              <w:t>свобод людини та громадянина – це умови та засоби</w:t>
            </w:r>
            <w:r w:rsidRPr="000C2339">
              <w:rPr>
                <w:sz w:val="28"/>
                <w:szCs w:val="28"/>
                <w:lang w:val="ru-RU"/>
              </w:rPr>
              <w:t>,</w:t>
            </w:r>
            <w:r>
              <w:rPr>
                <w:sz w:val="28"/>
                <w:szCs w:val="28"/>
                <w:lang w:val="ru-RU"/>
              </w:rPr>
              <w:t xml:space="preserve"> що забезпечують ефективну </w:t>
            </w:r>
            <w:r w:rsidRPr="000C2339">
              <w:rPr>
                <w:sz w:val="28"/>
                <w:szCs w:val="28"/>
                <w:lang w:val="ru-RU"/>
              </w:rPr>
              <w:t xml:space="preserve">реалізацію </w:t>
            </w:r>
            <w:r>
              <w:rPr>
                <w:sz w:val="28"/>
                <w:szCs w:val="28"/>
                <w:lang w:val="ru-RU"/>
              </w:rPr>
              <w:t xml:space="preserve">прав і свобод </w:t>
            </w:r>
            <w:proofErr w:type="gramStart"/>
            <w:r>
              <w:rPr>
                <w:sz w:val="28"/>
                <w:szCs w:val="28"/>
                <w:lang w:val="ru-RU"/>
              </w:rPr>
              <w:t>кожною</w:t>
            </w:r>
            <w:proofErr w:type="gramEnd"/>
            <w:r>
              <w:rPr>
                <w:sz w:val="28"/>
                <w:szCs w:val="28"/>
                <w:lang w:val="ru-RU"/>
              </w:rPr>
              <w:t xml:space="preserve"> людиною та громадянином.</w:t>
            </w:r>
          </w:p>
        </w:tc>
      </w:tr>
      <w:tr w:rsidR="007337AF" w:rsidTr="00AE19BC">
        <w:tc>
          <w:tcPr>
            <w:tcW w:w="675" w:type="dxa"/>
          </w:tcPr>
          <w:p w:rsidR="007337AF" w:rsidRDefault="007337AF" w:rsidP="000C2339">
            <w:pPr>
              <w:pStyle w:val="a5"/>
              <w:spacing w:line="360" w:lineRule="auto"/>
              <w:jc w:val="both"/>
              <w:rPr>
                <w:sz w:val="28"/>
                <w:szCs w:val="28"/>
                <w:lang w:val="ru-RU"/>
              </w:rPr>
            </w:pPr>
            <w:r>
              <w:rPr>
                <w:sz w:val="28"/>
                <w:szCs w:val="28"/>
                <w:lang w:val="ru-RU"/>
              </w:rPr>
              <w:t>12.</w:t>
            </w:r>
          </w:p>
        </w:tc>
        <w:tc>
          <w:tcPr>
            <w:tcW w:w="4395" w:type="dxa"/>
          </w:tcPr>
          <w:p w:rsidR="007337AF" w:rsidRDefault="000C2339" w:rsidP="000C2339">
            <w:pPr>
              <w:pStyle w:val="a5"/>
              <w:spacing w:line="360" w:lineRule="auto"/>
              <w:jc w:val="both"/>
              <w:rPr>
                <w:sz w:val="28"/>
                <w:szCs w:val="28"/>
                <w:lang w:val="ru-RU"/>
              </w:rPr>
            </w:pPr>
            <w:r>
              <w:rPr>
                <w:sz w:val="28"/>
                <w:szCs w:val="28"/>
                <w:lang w:val="ru-RU"/>
              </w:rPr>
              <w:t>В. Погорілко</w:t>
            </w:r>
          </w:p>
        </w:tc>
        <w:tc>
          <w:tcPr>
            <w:tcW w:w="4677" w:type="dxa"/>
          </w:tcPr>
          <w:p w:rsidR="007337AF" w:rsidRPr="00BD328D" w:rsidRDefault="000C2339" w:rsidP="000C2339">
            <w:pPr>
              <w:pStyle w:val="a5"/>
              <w:spacing w:line="360" w:lineRule="auto"/>
              <w:jc w:val="both"/>
              <w:rPr>
                <w:sz w:val="28"/>
                <w:szCs w:val="28"/>
                <w:lang w:val="ru-RU"/>
              </w:rPr>
            </w:pPr>
            <w:r>
              <w:rPr>
                <w:sz w:val="28"/>
                <w:szCs w:val="28"/>
                <w:lang w:val="ru-RU"/>
              </w:rPr>
              <w:t>Система умов і засобів</w:t>
            </w:r>
            <w:r w:rsidRPr="000C2339">
              <w:rPr>
                <w:sz w:val="28"/>
                <w:szCs w:val="28"/>
                <w:lang w:val="ru-RU"/>
              </w:rPr>
              <w:t>, юр</w:t>
            </w:r>
            <w:r>
              <w:rPr>
                <w:sz w:val="28"/>
                <w:szCs w:val="28"/>
                <w:lang w:val="ru-RU"/>
              </w:rPr>
              <w:t xml:space="preserve">идичних механізмів забезпечення </w:t>
            </w:r>
            <w:r w:rsidRPr="000C2339">
              <w:rPr>
                <w:sz w:val="28"/>
                <w:szCs w:val="28"/>
                <w:lang w:val="ru-RU"/>
              </w:rPr>
              <w:t>належної реа</w:t>
            </w:r>
            <w:r>
              <w:rPr>
                <w:sz w:val="28"/>
                <w:szCs w:val="28"/>
                <w:lang w:val="ru-RU"/>
              </w:rPr>
              <w:t xml:space="preserve">лізації визначених Конституцією </w:t>
            </w:r>
            <w:r w:rsidRPr="000C2339">
              <w:rPr>
                <w:sz w:val="28"/>
                <w:szCs w:val="28"/>
                <w:lang w:val="ru-RU"/>
              </w:rPr>
              <w:t xml:space="preserve">та законами </w:t>
            </w:r>
            <w:r>
              <w:rPr>
                <w:sz w:val="28"/>
                <w:szCs w:val="28"/>
                <w:lang w:val="ru-RU"/>
              </w:rPr>
              <w:t xml:space="preserve">України прав і свобод людини та </w:t>
            </w:r>
            <w:r w:rsidRPr="000C2339">
              <w:rPr>
                <w:sz w:val="28"/>
                <w:szCs w:val="28"/>
                <w:lang w:val="ru-RU"/>
              </w:rPr>
              <w:t>громадянина</w:t>
            </w:r>
            <w:r>
              <w:rPr>
                <w:sz w:val="28"/>
                <w:szCs w:val="28"/>
                <w:lang w:val="ru-RU"/>
              </w:rPr>
              <w:t>.</w:t>
            </w:r>
          </w:p>
        </w:tc>
      </w:tr>
      <w:tr w:rsidR="007337AF" w:rsidTr="00AE19BC">
        <w:tc>
          <w:tcPr>
            <w:tcW w:w="675" w:type="dxa"/>
          </w:tcPr>
          <w:p w:rsidR="007337AF" w:rsidRDefault="007337AF" w:rsidP="000C2339">
            <w:pPr>
              <w:pStyle w:val="a5"/>
              <w:spacing w:line="360" w:lineRule="auto"/>
              <w:jc w:val="both"/>
              <w:rPr>
                <w:sz w:val="28"/>
                <w:szCs w:val="28"/>
                <w:lang w:val="ru-RU"/>
              </w:rPr>
            </w:pPr>
            <w:r>
              <w:rPr>
                <w:sz w:val="28"/>
                <w:szCs w:val="28"/>
                <w:lang w:val="ru-RU"/>
              </w:rPr>
              <w:t>13.</w:t>
            </w:r>
          </w:p>
        </w:tc>
        <w:tc>
          <w:tcPr>
            <w:tcW w:w="4395" w:type="dxa"/>
          </w:tcPr>
          <w:p w:rsidR="007337AF" w:rsidRDefault="000C2339" w:rsidP="000C2339">
            <w:pPr>
              <w:pStyle w:val="a5"/>
              <w:spacing w:line="360" w:lineRule="auto"/>
              <w:jc w:val="both"/>
              <w:rPr>
                <w:sz w:val="28"/>
                <w:szCs w:val="28"/>
                <w:lang w:val="ru-RU"/>
              </w:rPr>
            </w:pPr>
            <w:r>
              <w:rPr>
                <w:sz w:val="28"/>
                <w:szCs w:val="28"/>
                <w:lang w:val="ru-RU"/>
              </w:rPr>
              <w:t>М. Хавронюк</w:t>
            </w:r>
          </w:p>
        </w:tc>
        <w:tc>
          <w:tcPr>
            <w:tcW w:w="4677" w:type="dxa"/>
          </w:tcPr>
          <w:p w:rsidR="007337AF" w:rsidRPr="00BD328D" w:rsidRDefault="000C2339" w:rsidP="000C2339">
            <w:pPr>
              <w:pStyle w:val="a5"/>
              <w:spacing w:line="360" w:lineRule="auto"/>
              <w:jc w:val="both"/>
              <w:rPr>
                <w:sz w:val="28"/>
                <w:szCs w:val="28"/>
                <w:lang w:val="ru-RU"/>
              </w:rPr>
            </w:pPr>
            <w:r>
              <w:rPr>
                <w:sz w:val="28"/>
                <w:szCs w:val="28"/>
                <w:lang w:val="ru-RU"/>
              </w:rPr>
              <w:t xml:space="preserve">Умови і засоби, </w:t>
            </w:r>
            <w:r w:rsidRPr="000C2339">
              <w:rPr>
                <w:sz w:val="28"/>
                <w:szCs w:val="28"/>
                <w:lang w:val="ru-RU"/>
              </w:rPr>
              <w:t xml:space="preserve">принципи та </w:t>
            </w:r>
            <w:r>
              <w:rPr>
                <w:sz w:val="28"/>
                <w:szCs w:val="28"/>
                <w:lang w:val="ru-RU"/>
              </w:rPr>
              <w:t>норми., які забезпечують здійснення</w:t>
            </w:r>
            <w:r w:rsidRPr="000C2339">
              <w:rPr>
                <w:sz w:val="28"/>
                <w:szCs w:val="28"/>
                <w:lang w:val="ru-RU"/>
              </w:rPr>
              <w:t>,</w:t>
            </w:r>
            <w:r>
              <w:rPr>
                <w:sz w:val="28"/>
                <w:szCs w:val="28"/>
                <w:lang w:val="ru-RU"/>
              </w:rPr>
              <w:t xml:space="preserve"> </w:t>
            </w:r>
            <w:r w:rsidRPr="000C2339">
              <w:rPr>
                <w:sz w:val="28"/>
                <w:szCs w:val="28"/>
                <w:lang w:val="ru-RU"/>
              </w:rPr>
              <w:t>ох</w:t>
            </w:r>
            <w:r>
              <w:rPr>
                <w:sz w:val="28"/>
                <w:szCs w:val="28"/>
                <w:lang w:val="ru-RU"/>
              </w:rPr>
              <w:t>орону і захист зазначених прав</w:t>
            </w:r>
            <w:r w:rsidRPr="000C2339">
              <w:rPr>
                <w:sz w:val="28"/>
                <w:szCs w:val="28"/>
                <w:lang w:val="ru-RU"/>
              </w:rPr>
              <w:t>,</w:t>
            </w:r>
            <w:r>
              <w:rPr>
                <w:sz w:val="28"/>
                <w:szCs w:val="28"/>
                <w:lang w:val="ru-RU"/>
              </w:rPr>
              <w:t xml:space="preserve"> є </w:t>
            </w:r>
            <w:r w:rsidRPr="000C2339">
              <w:rPr>
                <w:sz w:val="28"/>
                <w:szCs w:val="28"/>
                <w:lang w:val="ru-RU"/>
              </w:rPr>
              <w:t>запорук</w:t>
            </w:r>
            <w:r>
              <w:rPr>
                <w:sz w:val="28"/>
                <w:szCs w:val="28"/>
                <w:lang w:val="ru-RU"/>
              </w:rPr>
              <w:t xml:space="preserve">ою виконання державою та іншими </w:t>
            </w:r>
            <w:r w:rsidRPr="000C2339">
              <w:rPr>
                <w:sz w:val="28"/>
                <w:szCs w:val="28"/>
                <w:lang w:val="ru-RU"/>
              </w:rPr>
              <w:t>суб’єкта</w:t>
            </w:r>
            <w:r>
              <w:rPr>
                <w:sz w:val="28"/>
                <w:szCs w:val="28"/>
                <w:lang w:val="ru-RU"/>
              </w:rPr>
              <w:t>ми правовідносин тих обов’язкі</w:t>
            </w:r>
            <w:proofErr w:type="gramStart"/>
            <w:r>
              <w:rPr>
                <w:sz w:val="28"/>
                <w:szCs w:val="28"/>
                <w:lang w:val="ru-RU"/>
              </w:rPr>
              <w:t>в</w:t>
            </w:r>
            <w:proofErr w:type="gramEnd"/>
            <w:r>
              <w:rPr>
                <w:sz w:val="28"/>
                <w:szCs w:val="28"/>
                <w:lang w:val="ru-RU"/>
              </w:rPr>
              <w:t xml:space="preserve">, </w:t>
            </w:r>
            <w:proofErr w:type="gramStart"/>
            <w:r>
              <w:rPr>
                <w:sz w:val="28"/>
                <w:szCs w:val="28"/>
                <w:lang w:val="ru-RU"/>
              </w:rPr>
              <w:t>як</w:t>
            </w:r>
            <w:proofErr w:type="gramEnd"/>
            <w:r>
              <w:rPr>
                <w:sz w:val="28"/>
                <w:szCs w:val="28"/>
                <w:lang w:val="ru-RU"/>
              </w:rPr>
              <w:t xml:space="preserve">і </w:t>
            </w:r>
            <w:r w:rsidRPr="000C2339">
              <w:rPr>
                <w:sz w:val="28"/>
                <w:szCs w:val="28"/>
                <w:lang w:val="ru-RU"/>
              </w:rPr>
              <w:t>покладаються на них з метою реалізації к</w:t>
            </w:r>
            <w:r>
              <w:rPr>
                <w:sz w:val="28"/>
                <w:szCs w:val="28"/>
                <w:lang w:val="ru-RU"/>
              </w:rPr>
              <w:t>он</w:t>
            </w:r>
            <w:r w:rsidRPr="000C2339">
              <w:rPr>
                <w:sz w:val="28"/>
                <w:szCs w:val="28"/>
                <w:lang w:val="ru-RU"/>
              </w:rPr>
              <w:t>ституційних</w:t>
            </w:r>
            <w:r>
              <w:rPr>
                <w:sz w:val="28"/>
                <w:szCs w:val="28"/>
                <w:lang w:val="ru-RU"/>
              </w:rPr>
              <w:t xml:space="preserve"> прав і свобод людини та громадянина.</w:t>
            </w:r>
          </w:p>
        </w:tc>
      </w:tr>
      <w:tr w:rsidR="007337AF" w:rsidTr="00AE19BC">
        <w:tc>
          <w:tcPr>
            <w:tcW w:w="675" w:type="dxa"/>
          </w:tcPr>
          <w:p w:rsidR="007337AF" w:rsidRDefault="007337AF" w:rsidP="000C2339">
            <w:pPr>
              <w:pStyle w:val="a5"/>
              <w:spacing w:line="360" w:lineRule="auto"/>
              <w:jc w:val="both"/>
              <w:rPr>
                <w:sz w:val="28"/>
                <w:szCs w:val="28"/>
                <w:lang w:val="ru-RU"/>
              </w:rPr>
            </w:pPr>
            <w:r>
              <w:rPr>
                <w:sz w:val="28"/>
                <w:szCs w:val="28"/>
                <w:lang w:val="ru-RU"/>
              </w:rPr>
              <w:t>14.</w:t>
            </w:r>
          </w:p>
        </w:tc>
        <w:tc>
          <w:tcPr>
            <w:tcW w:w="4395" w:type="dxa"/>
          </w:tcPr>
          <w:p w:rsidR="007337AF" w:rsidRDefault="000C2339" w:rsidP="000C2339">
            <w:pPr>
              <w:pStyle w:val="a5"/>
              <w:spacing w:line="360" w:lineRule="auto"/>
              <w:jc w:val="both"/>
              <w:rPr>
                <w:sz w:val="28"/>
                <w:szCs w:val="28"/>
                <w:lang w:val="ru-RU"/>
              </w:rPr>
            </w:pPr>
            <w:r>
              <w:rPr>
                <w:sz w:val="28"/>
                <w:szCs w:val="28"/>
                <w:lang w:val="ru-RU"/>
              </w:rPr>
              <w:t>Ю. М. Тодика, О. Ю. Тодика</w:t>
            </w:r>
          </w:p>
        </w:tc>
        <w:tc>
          <w:tcPr>
            <w:tcW w:w="4677" w:type="dxa"/>
          </w:tcPr>
          <w:p w:rsidR="007337AF" w:rsidRPr="00BD328D" w:rsidRDefault="000C2339" w:rsidP="000C2339">
            <w:pPr>
              <w:pStyle w:val="a5"/>
              <w:spacing w:line="360" w:lineRule="auto"/>
              <w:jc w:val="both"/>
              <w:rPr>
                <w:sz w:val="28"/>
                <w:szCs w:val="28"/>
                <w:lang w:val="ru-RU"/>
              </w:rPr>
            </w:pPr>
            <w:r>
              <w:rPr>
                <w:sz w:val="28"/>
                <w:szCs w:val="28"/>
                <w:lang w:val="ru-RU"/>
              </w:rPr>
              <w:t>Вся сукупність об’єктивних і суб’єктивних факторів, спрямованих на спра</w:t>
            </w:r>
            <w:r w:rsidRPr="000C2339">
              <w:rPr>
                <w:sz w:val="28"/>
                <w:szCs w:val="28"/>
                <w:lang w:val="ru-RU"/>
              </w:rPr>
              <w:t>вжню реал</w:t>
            </w:r>
            <w:r>
              <w:rPr>
                <w:sz w:val="28"/>
                <w:szCs w:val="28"/>
                <w:lang w:val="ru-RU"/>
              </w:rPr>
              <w:t xml:space="preserve">ізацію прав і свобод громадян, </w:t>
            </w:r>
            <w:r w:rsidRPr="000C2339">
              <w:rPr>
                <w:sz w:val="28"/>
                <w:szCs w:val="28"/>
                <w:lang w:val="ru-RU"/>
              </w:rPr>
              <w:t>усунення при</w:t>
            </w:r>
            <w:r>
              <w:rPr>
                <w:sz w:val="28"/>
                <w:szCs w:val="28"/>
                <w:lang w:val="ru-RU"/>
              </w:rPr>
              <w:t xml:space="preserve">чин і перешкод їх неповного або </w:t>
            </w:r>
            <w:r>
              <w:rPr>
                <w:sz w:val="28"/>
                <w:szCs w:val="28"/>
                <w:lang w:val="ru-RU"/>
              </w:rPr>
              <w:lastRenderedPageBreak/>
              <w:t>т</w:t>
            </w:r>
            <w:r w:rsidRPr="000C2339">
              <w:rPr>
                <w:sz w:val="28"/>
                <w:szCs w:val="28"/>
                <w:lang w:val="ru-RU"/>
              </w:rPr>
              <w:t xml:space="preserve">неналежного здійснення та захисту </w:t>
            </w:r>
            <w:r>
              <w:rPr>
                <w:sz w:val="28"/>
                <w:szCs w:val="28"/>
                <w:lang w:val="ru-RU"/>
              </w:rPr>
              <w:t>від пору</w:t>
            </w:r>
            <w:r w:rsidRPr="000C2339">
              <w:rPr>
                <w:sz w:val="28"/>
                <w:szCs w:val="28"/>
                <w:lang w:val="ru-RU"/>
              </w:rPr>
              <w:t>шень</w:t>
            </w:r>
            <w:r>
              <w:rPr>
                <w:sz w:val="28"/>
                <w:szCs w:val="28"/>
                <w:lang w:val="ru-RU"/>
              </w:rPr>
              <w:t>.</w:t>
            </w:r>
          </w:p>
        </w:tc>
      </w:tr>
      <w:tr w:rsidR="000C2339" w:rsidTr="00AE19BC">
        <w:tc>
          <w:tcPr>
            <w:tcW w:w="675" w:type="dxa"/>
          </w:tcPr>
          <w:p w:rsidR="000C2339" w:rsidRDefault="000C2339" w:rsidP="000C2339">
            <w:pPr>
              <w:pStyle w:val="a5"/>
              <w:spacing w:line="360" w:lineRule="auto"/>
              <w:jc w:val="both"/>
              <w:rPr>
                <w:sz w:val="28"/>
                <w:szCs w:val="28"/>
                <w:lang w:val="ru-RU"/>
              </w:rPr>
            </w:pPr>
            <w:r>
              <w:rPr>
                <w:sz w:val="28"/>
                <w:szCs w:val="28"/>
                <w:lang w:val="ru-RU"/>
              </w:rPr>
              <w:lastRenderedPageBreak/>
              <w:t>15.</w:t>
            </w:r>
          </w:p>
        </w:tc>
        <w:tc>
          <w:tcPr>
            <w:tcW w:w="4395" w:type="dxa"/>
          </w:tcPr>
          <w:p w:rsidR="000C2339" w:rsidRDefault="000C2339" w:rsidP="000C2339">
            <w:pPr>
              <w:pStyle w:val="a5"/>
              <w:spacing w:line="360" w:lineRule="auto"/>
              <w:jc w:val="both"/>
              <w:rPr>
                <w:sz w:val="28"/>
                <w:szCs w:val="28"/>
                <w:lang w:val="ru-RU"/>
              </w:rPr>
            </w:pPr>
            <w:r>
              <w:rPr>
                <w:sz w:val="28"/>
                <w:szCs w:val="28"/>
                <w:lang w:val="ru-RU"/>
              </w:rPr>
              <w:t>Л. Лятнянчин</w:t>
            </w:r>
          </w:p>
        </w:tc>
        <w:tc>
          <w:tcPr>
            <w:tcW w:w="4677" w:type="dxa"/>
          </w:tcPr>
          <w:p w:rsidR="000C2339" w:rsidRDefault="000C2339" w:rsidP="000C2339">
            <w:pPr>
              <w:pStyle w:val="a5"/>
              <w:spacing w:line="360" w:lineRule="auto"/>
              <w:jc w:val="both"/>
              <w:rPr>
                <w:sz w:val="28"/>
                <w:szCs w:val="28"/>
                <w:lang w:val="ru-RU"/>
              </w:rPr>
            </w:pPr>
            <w:r>
              <w:rPr>
                <w:sz w:val="28"/>
                <w:szCs w:val="28"/>
                <w:lang w:val="ru-RU"/>
              </w:rPr>
              <w:t xml:space="preserve">Передбачені Основним Законом України умови, засоби, методи та механізми, що забезпечують реалізацію </w:t>
            </w:r>
            <w:r w:rsidRPr="000C2339">
              <w:rPr>
                <w:sz w:val="28"/>
                <w:szCs w:val="28"/>
                <w:lang w:val="ru-RU"/>
              </w:rPr>
              <w:t xml:space="preserve">конституційних </w:t>
            </w:r>
            <w:r>
              <w:rPr>
                <w:sz w:val="28"/>
                <w:szCs w:val="28"/>
                <w:lang w:val="ru-RU"/>
              </w:rPr>
              <w:t>прав і свобод людини та гро</w:t>
            </w:r>
            <w:r w:rsidRPr="000C2339">
              <w:rPr>
                <w:sz w:val="28"/>
                <w:szCs w:val="28"/>
                <w:lang w:val="ru-RU"/>
              </w:rPr>
              <w:t>мадянина</w:t>
            </w:r>
            <w:r>
              <w:rPr>
                <w:sz w:val="28"/>
                <w:szCs w:val="28"/>
                <w:lang w:val="ru-RU"/>
              </w:rPr>
              <w:t>.</w:t>
            </w:r>
          </w:p>
        </w:tc>
      </w:tr>
      <w:tr w:rsidR="000C2339" w:rsidTr="00AE19BC">
        <w:tc>
          <w:tcPr>
            <w:tcW w:w="675" w:type="dxa"/>
          </w:tcPr>
          <w:p w:rsidR="000C2339" w:rsidRDefault="000C2339" w:rsidP="000C2339">
            <w:pPr>
              <w:pStyle w:val="a5"/>
              <w:spacing w:line="360" w:lineRule="auto"/>
              <w:jc w:val="both"/>
              <w:rPr>
                <w:sz w:val="28"/>
                <w:szCs w:val="28"/>
                <w:lang w:val="ru-RU"/>
              </w:rPr>
            </w:pPr>
            <w:r>
              <w:rPr>
                <w:sz w:val="28"/>
                <w:szCs w:val="28"/>
                <w:lang w:val="ru-RU"/>
              </w:rPr>
              <w:t>16.</w:t>
            </w:r>
          </w:p>
        </w:tc>
        <w:tc>
          <w:tcPr>
            <w:tcW w:w="4395" w:type="dxa"/>
          </w:tcPr>
          <w:p w:rsidR="000C2339" w:rsidRDefault="000C2339" w:rsidP="000C2339">
            <w:pPr>
              <w:pStyle w:val="a5"/>
              <w:spacing w:line="360" w:lineRule="auto"/>
              <w:jc w:val="both"/>
              <w:rPr>
                <w:sz w:val="28"/>
                <w:szCs w:val="28"/>
                <w:lang w:val="ru-RU"/>
              </w:rPr>
            </w:pPr>
            <w:r>
              <w:rPr>
                <w:sz w:val="28"/>
                <w:szCs w:val="28"/>
                <w:lang w:val="ru-RU"/>
              </w:rPr>
              <w:t>А. Колодій</w:t>
            </w:r>
          </w:p>
        </w:tc>
        <w:tc>
          <w:tcPr>
            <w:tcW w:w="4677" w:type="dxa"/>
          </w:tcPr>
          <w:p w:rsidR="000C2339" w:rsidRDefault="000C2339" w:rsidP="000C2339">
            <w:pPr>
              <w:pStyle w:val="a5"/>
              <w:spacing w:line="360" w:lineRule="auto"/>
              <w:jc w:val="both"/>
              <w:rPr>
                <w:sz w:val="28"/>
                <w:szCs w:val="28"/>
                <w:lang w:val="ru-RU"/>
              </w:rPr>
            </w:pPr>
            <w:r>
              <w:rPr>
                <w:sz w:val="28"/>
                <w:szCs w:val="28"/>
                <w:lang w:val="ru-RU"/>
              </w:rPr>
              <w:t>Система</w:t>
            </w:r>
            <w:r w:rsidR="0000465B">
              <w:rPr>
                <w:sz w:val="28"/>
                <w:szCs w:val="28"/>
                <w:lang w:val="ru-RU"/>
              </w:rPr>
              <w:t xml:space="preserve"> умов і засобів, що забезпечують у су</w:t>
            </w:r>
            <w:r w:rsidRPr="000C2339">
              <w:rPr>
                <w:sz w:val="28"/>
                <w:szCs w:val="28"/>
                <w:lang w:val="ru-RU"/>
              </w:rPr>
              <w:t>купності з</w:t>
            </w:r>
            <w:r w:rsidR="0000465B">
              <w:rPr>
                <w:sz w:val="28"/>
                <w:szCs w:val="28"/>
                <w:lang w:val="ru-RU"/>
              </w:rPr>
              <w:t xml:space="preserve">дійснення конституційних прав, </w:t>
            </w:r>
            <w:r w:rsidRPr="000C2339">
              <w:rPr>
                <w:sz w:val="28"/>
                <w:szCs w:val="28"/>
                <w:lang w:val="ru-RU"/>
              </w:rPr>
              <w:t>свобод та обов’язків людини і громад</w:t>
            </w:r>
            <w:r w:rsidR="0000465B">
              <w:rPr>
                <w:sz w:val="28"/>
                <w:szCs w:val="28"/>
                <w:lang w:val="ru-RU"/>
              </w:rPr>
              <w:t xml:space="preserve">янина. </w:t>
            </w:r>
            <w:r w:rsidRPr="000C2339">
              <w:rPr>
                <w:sz w:val="28"/>
                <w:szCs w:val="28"/>
                <w:lang w:val="ru-RU"/>
              </w:rPr>
              <w:t>Ефективність ц</w:t>
            </w:r>
            <w:r w:rsidR="0000465B">
              <w:rPr>
                <w:sz w:val="28"/>
                <w:szCs w:val="28"/>
                <w:lang w:val="ru-RU"/>
              </w:rPr>
              <w:t xml:space="preserve">ієї системи залежить від </w:t>
            </w:r>
            <w:proofErr w:type="gramStart"/>
            <w:r w:rsidR="0000465B">
              <w:rPr>
                <w:sz w:val="28"/>
                <w:szCs w:val="28"/>
                <w:lang w:val="ru-RU"/>
              </w:rPr>
              <w:t>р</w:t>
            </w:r>
            <w:proofErr w:type="gramEnd"/>
            <w:r w:rsidR="0000465B">
              <w:rPr>
                <w:sz w:val="28"/>
                <w:szCs w:val="28"/>
                <w:lang w:val="ru-RU"/>
              </w:rPr>
              <w:t xml:space="preserve">ізних чинників, </w:t>
            </w:r>
            <w:r w:rsidRPr="000C2339">
              <w:rPr>
                <w:sz w:val="28"/>
                <w:szCs w:val="28"/>
                <w:lang w:val="ru-RU"/>
              </w:rPr>
              <w:t>але</w:t>
            </w:r>
            <w:r w:rsidR="0000465B">
              <w:rPr>
                <w:sz w:val="28"/>
                <w:szCs w:val="28"/>
                <w:lang w:val="ru-RU"/>
              </w:rPr>
              <w:t xml:space="preserve"> основним серед них є наявність </w:t>
            </w:r>
            <w:r w:rsidRPr="000C2339">
              <w:rPr>
                <w:sz w:val="28"/>
                <w:szCs w:val="28"/>
                <w:lang w:val="ru-RU"/>
              </w:rPr>
              <w:t>визначених</w:t>
            </w:r>
            <w:r w:rsidR="0000465B">
              <w:rPr>
                <w:sz w:val="28"/>
                <w:szCs w:val="28"/>
                <w:lang w:val="ru-RU"/>
              </w:rPr>
              <w:t xml:space="preserve"> елементів у системі функціону</w:t>
            </w:r>
            <w:r w:rsidRPr="000C2339">
              <w:rPr>
                <w:sz w:val="28"/>
                <w:szCs w:val="28"/>
                <w:lang w:val="ru-RU"/>
              </w:rPr>
              <w:t>вання державної влади</w:t>
            </w:r>
            <w:r w:rsidR="0000465B">
              <w:rPr>
                <w:sz w:val="28"/>
                <w:szCs w:val="28"/>
                <w:lang w:val="ru-RU"/>
              </w:rPr>
              <w:t>.</w:t>
            </w:r>
          </w:p>
        </w:tc>
      </w:tr>
      <w:tr w:rsidR="000C2339" w:rsidTr="00AE19BC">
        <w:tc>
          <w:tcPr>
            <w:tcW w:w="675" w:type="dxa"/>
          </w:tcPr>
          <w:p w:rsidR="000C2339" w:rsidRDefault="0000465B" w:rsidP="000C2339">
            <w:pPr>
              <w:pStyle w:val="a5"/>
              <w:spacing w:line="360" w:lineRule="auto"/>
              <w:jc w:val="both"/>
              <w:rPr>
                <w:sz w:val="28"/>
                <w:szCs w:val="28"/>
                <w:lang w:val="ru-RU"/>
              </w:rPr>
            </w:pPr>
            <w:r>
              <w:rPr>
                <w:sz w:val="28"/>
                <w:szCs w:val="28"/>
                <w:lang w:val="ru-RU"/>
              </w:rPr>
              <w:t>17.</w:t>
            </w:r>
          </w:p>
        </w:tc>
        <w:tc>
          <w:tcPr>
            <w:tcW w:w="4395" w:type="dxa"/>
          </w:tcPr>
          <w:p w:rsidR="000C2339" w:rsidRDefault="0000465B" w:rsidP="000C2339">
            <w:pPr>
              <w:pStyle w:val="a5"/>
              <w:spacing w:line="360" w:lineRule="auto"/>
              <w:jc w:val="both"/>
              <w:rPr>
                <w:sz w:val="28"/>
                <w:szCs w:val="28"/>
                <w:lang w:val="ru-RU"/>
              </w:rPr>
            </w:pPr>
            <w:r>
              <w:rPr>
                <w:sz w:val="28"/>
                <w:szCs w:val="28"/>
                <w:lang w:val="ru-RU"/>
              </w:rPr>
              <w:t>О. Скрипнюк</w:t>
            </w:r>
          </w:p>
        </w:tc>
        <w:tc>
          <w:tcPr>
            <w:tcW w:w="4677" w:type="dxa"/>
          </w:tcPr>
          <w:p w:rsidR="000C2339" w:rsidRDefault="0000465B" w:rsidP="0000465B">
            <w:pPr>
              <w:pStyle w:val="a5"/>
              <w:spacing w:line="360" w:lineRule="auto"/>
              <w:jc w:val="both"/>
              <w:rPr>
                <w:sz w:val="28"/>
                <w:szCs w:val="28"/>
                <w:lang w:val="ru-RU"/>
              </w:rPr>
            </w:pPr>
            <w:r>
              <w:rPr>
                <w:sz w:val="28"/>
                <w:szCs w:val="28"/>
                <w:lang w:val="ru-RU"/>
              </w:rPr>
              <w:t>Система визна</w:t>
            </w:r>
            <w:r w:rsidRPr="0000465B">
              <w:rPr>
                <w:sz w:val="28"/>
                <w:szCs w:val="28"/>
                <w:lang w:val="ru-RU"/>
              </w:rPr>
              <w:t>чених Консти</w:t>
            </w:r>
            <w:r>
              <w:rPr>
                <w:sz w:val="28"/>
                <w:szCs w:val="28"/>
                <w:lang w:val="ru-RU"/>
              </w:rPr>
              <w:t>туцією та законами України спо</w:t>
            </w:r>
            <w:r w:rsidRPr="0000465B">
              <w:rPr>
                <w:sz w:val="28"/>
                <w:szCs w:val="28"/>
                <w:lang w:val="ru-RU"/>
              </w:rPr>
              <w:t>собів і юр</w:t>
            </w:r>
            <w:r>
              <w:rPr>
                <w:sz w:val="28"/>
                <w:szCs w:val="28"/>
                <w:lang w:val="ru-RU"/>
              </w:rPr>
              <w:t xml:space="preserve">идичних механізмів забезпечення </w:t>
            </w:r>
            <w:r w:rsidRPr="0000465B">
              <w:rPr>
                <w:sz w:val="28"/>
                <w:szCs w:val="28"/>
                <w:lang w:val="ru-RU"/>
              </w:rPr>
              <w:t>нале</w:t>
            </w:r>
            <w:r>
              <w:rPr>
                <w:sz w:val="28"/>
                <w:szCs w:val="28"/>
                <w:lang w:val="ru-RU"/>
              </w:rPr>
              <w:t xml:space="preserve">жної реалізації громадянських, </w:t>
            </w:r>
            <w:r w:rsidRPr="0000465B">
              <w:rPr>
                <w:sz w:val="28"/>
                <w:szCs w:val="28"/>
                <w:lang w:val="ru-RU"/>
              </w:rPr>
              <w:t>політич</w:t>
            </w:r>
            <w:r>
              <w:rPr>
                <w:sz w:val="28"/>
                <w:szCs w:val="28"/>
                <w:lang w:val="ru-RU"/>
              </w:rPr>
              <w:t xml:space="preserve">них, економічних., </w:t>
            </w:r>
            <w:proofErr w:type="gramStart"/>
            <w:r>
              <w:rPr>
                <w:sz w:val="28"/>
                <w:szCs w:val="28"/>
                <w:lang w:val="ru-RU"/>
              </w:rPr>
              <w:t>соц</w:t>
            </w:r>
            <w:proofErr w:type="gramEnd"/>
            <w:r>
              <w:rPr>
                <w:sz w:val="28"/>
                <w:szCs w:val="28"/>
                <w:lang w:val="ru-RU"/>
              </w:rPr>
              <w:t xml:space="preserve">іальних, культурних та інших, закріплених у Основному Законі, прав і </w:t>
            </w:r>
            <w:r w:rsidRPr="0000465B">
              <w:rPr>
                <w:sz w:val="28"/>
                <w:szCs w:val="28"/>
                <w:lang w:val="ru-RU"/>
              </w:rPr>
              <w:t>свобод людини та громадянина</w:t>
            </w:r>
            <w:r>
              <w:rPr>
                <w:sz w:val="28"/>
                <w:szCs w:val="28"/>
                <w:lang w:val="ru-RU"/>
              </w:rPr>
              <w:t>.</w:t>
            </w:r>
          </w:p>
        </w:tc>
      </w:tr>
      <w:tr w:rsidR="000C2339" w:rsidTr="00AE19BC">
        <w:tc>
          <w:tcPr>
            <w:tcW w:w="675" w:type="dxa"/>
          </w:tcPr>
          <w:p w:rsidR="000C2339" w:rsidRDefault="0000465B" w:rsidP="000C2339">
            <w:pPr>
              <w:pStyle w:val="a5"/>
              <w:spacing w:line="360" w:lineRule="auto"/>
              <w:jc w:val="both"/>
              <w:rPr>
                <w:sz w:val="28"/>
                <w:szCs w:val="28"/>
                <w:lang w:val="ru-RU"/>
              </w:rPr>
            </w:pPr>
            <w:r>
              <w:rPr>
                <w:sz w:val="28"/>
                <w:szCs w:val="28"/>
                <w:lang w:val="ru-RU"/>
              </w:rPr>
              <w:t xml:space="preserve">18. </w:t>
            </w:r>
          </w:p>
        </w:tc>
        <w:tc>
          <w:tcPr>
            <w:tcW w:w="4395" w:type="dxa"/>
          </w:tcPr>
          <w:p w:rsidR="000C2339" w:rsidRDefault="0000465B" w:rsidP="000C2339">
            <w:pPr>
              <w:pStyle w:val="a5"/>
              <w:spacing w:line="360" w:lineRule="auto"/>
              <w:jc w:val="both"/>
              <w:rPr>
                <w:sz w:val="28"/>
                <w:szCs w:val="28"/>
                <w:lang w:val="ru-RU"/>
              </w:rPr>
            </w:pPr>
            <w:r>
              <w:rPr>
                <w:sz w:val="28"/>
                <w:szCs w:val="28"/>
                <w:lang w:val="ru-RU"/>
              </w:rPr>
              <w:t>Н. Шаптала</w:t>
            </w:r>
          </w:p>
        </w:tc>
        <w:tc>
          <w:tcPr>
            <w:tcW w:w="4677" w:type="dxa"/>
          </w:tcPr>
          <w:p w:rsidR="000C2339" w:rsidRDefault="0000465B" w:rsidP="0000465B">
            <w:pPr>
              <w:pStyle w:val="a5"/>
              <w:spacing w:line="360" w:lineRule="auto"/>
              <w:jc w:val="both"/>
              <w:rPr>
                <w:sz w:val="28"/>
                <w:szCs w:val="28"/>
                <w:lang w:val="ru-RU"/>
              </w:rPr>
            </w:pPr>
            <w:r>
              <w:rPr>
                <w:sz w:val="28"/>
                <w:szCs w:val="28"/>
                <w:lang w:val="ru-RU"/>
              </w:rPr>
              <w:t xml:space="preserve">Об’єктивні умови </w:t>
            </w:r>
            <w:r w:rsidRPr="0000465B">
              <w:rPr>
                <w:sz w:val="28"/>
                <w:szCs w:val="28"/>
                <w:lang w:val="ru-RU"/>
              </w:rPr>
              <w:t>і засоб</w:t>
            </w:r>
            <w:r>
              <w:rPr>
                <w:sz w:val="28"/>
                <w:szCs w:val="28"/>
                <w:lang w:val="ru-RU"/>
              </w:rPr>
              <w:t>и</w:t>
            </w:r>
            <w:r w:rsidRPr="0000465B">
              <w:rPr>
                <w:sz w:val="28"/>
                <w:szCs w:val="28"/>
                <w:lang w:val="ru-RU"/>
              </w:rPr>
              <w:t>, які</w:t>
            </w:r>
            <w:r>
              <w:rPr>
                <w:sz w:val="28"/>
                <w:szCs w:val="28"/>
                <w:lang w:val="ru-RU"/>
              </w:rPr>
              <w:t xml:space="preserve"> забезпечують фактичну реаліза</w:t>
            </w:r>
            <w:r w:rsidRPr="0000465B">
              <w:rPr>
                <w:sz w:val="28"/>
                <w:szCs w:val="28"/>
                <w:lang w:val="ru-RU"/>
              </w:rPr>
              <w:t>цію т</w:t>
            </w:r>
            <w:r w:rsidR="00AE19BC">
              <w:rPr>
                <w:sz w:val="28"/>
                <w:szCs w:val="28"/>
                <w:lang w:val="ru-RU"/>
              </w:rPr>
              <w:t>а всебічну охорону прав</w:t>
            </w:r>
            <w:r w:rsidRPr="0000465B">
              <w:rPr>
                <w:sz w:val="28"/>
                <w:szCs w:val="28"/>
                <w:lang w:val="ru-RU"/>
              </w:rPr>
              <w:t xml:space="preserve"> особи</w:t>
            </w:r>
            <w:r>
              <w:rPr>
                <w:sz w:val="28"/>
                <w:szCs w:val="28"/>
                <w:lang w:val="ru-RU"/>
              </w:rPr>
              <w:t>.</w:t>
            </w:r>
          </w:p>
        </w:tc>
      </w:tr>
    </w:tbl>
    <w:p w:rsidR="0000465B" w:rsidRDefault="0000465B">
      <w:pPr>
        <w:rPr>
          <w:sz w:val="28"/>
          <w:szCs w:val="28"/>
          <w:lang w:val="ru-RU"/>
        </w:rPr>
      </w:pPr>
      <w:r>
        <w:rPr>
          <w:sz w:val="28"/>
          <w:szCs w:val="28"/>
          <w:lang w:val="ru-RU"/>
        </w:rPr>
        <w:br w:type="page"/>
      </w:r>
    </w:p>
    <w:tbl>
      <w:tblPr>
        <w:tblStyle w:val="af"/>
        <w:tblW w:w="0" w:type="auto"/>
        <w:tblLook w:val="04A0" w:firstRow="1" w:lastRow="0" w:firstColumn="1" w:lastColumn="0" w:noHBand="0" w:noVBand="1"/>
      </w:tblPr>
      <w:tblGrid>
        <w:gridCol w:w="817"/>
        <w:gridCol w:w="3402"/>
        <w:gridCol w:w="5528"/>
      </w:tblGrid>
      <w:tr w:rsidR="0000465B" w:rsidTr="00AE19BC">
        <w:tc>
          <w:tcPr>
            <w:tcW w:w="9747" w:type="dxa"/>
            <w:gridSpan w:val="3"/>
          </w:tcPr>
          <w:p w:rsidR="0000465B" w:rsidRDefault="0000465B" w:rsidP="0000465B">
            <w:pPr>
              <w:pStyle w:val="a5"/>
              <w:spacing w:line="360" w:lineRule="auto"/>
              <w:jc w:val="center"/>
              <w:rPr>
                <w:sz w:val="28"/>
                <w:szCs w:val="28"/>
                <w:lang w:val="ru-RU"/>
              </w:rPr>
            </w:pPr>
            <w:r>
              <w:rPr>
                <w:sz w:val="28"/>
                <w:szCs w:val="28"/>
                <w:lang w:val="ru-RU"/>
              </w:rPr>
              <w:lastRenderedPageBreak/>
              <w:t>Класифікація гарантій права особи на вищу юридичну освіту</w:t>
            </w:r>
          </w:p>
        </w:tc>
      </w:tr>
      <w:tr w:rsidR="0000465B" w:rsidTr="00AE19BC">
        <w:tc>
          <w:tcPr>
            <w:tcW w:w="817" w:type="dxa"/>
          </w:tcPr>
          <w:p w:rsidR="0000465B" w:rsidRDefault="0000465B" w:rsidP="0000465B">
            <w:pPr>
              <w:pStyle w:val="a5"/>
              <w:spacing w:line="360" w:lineRule="auto"/>
              <w:jc w:val="center"/>
              <w:rPr>
                <w:sz w:val="28"/>
                <w:szCs w:val="28"/>
                <w:lang w:val="ru-RU"/>
              </w:rPr>
            </w:pPr>
            <w:r>
              <w:rPr>
                <w:sz w:val="28"/>
                <w:szCs w:val="28"/>
                <w:lang w:val="ru-RU"/>
              </w:rPr>
              <w:t>№</w:t>
            </w:r>
          </w:p>
        </w:tc>
        <w:tc>
          <w:tcPr>
            <w:tcW w:w="3402" w:type="dxa"/>
          </w:tcPr>
          <w:p w:rsidR="0000465B" w:rsidRDefault="0000465B" w:rsidP="0000465B">
            <w:pPr>
              <w:pStyle w:val="a5"/>
              <w:spacing w:line="360" w:lineRule="auto"/>
              <w:jc w:val="center"/>
              <w:rPr>
                <w:sz w:val="28"/>
                <w:szCs w:val="28"/>
                <w:lang w:val="ru-RU"/>
              </w:rPr>
            </w:pPr>
            <w:r>
              <w:rPr>
                <w:sz w:val="28"/>
                <w:szCs w:val="28"/>
                <w:lang w:val="ru-RU"/>
              </w:rPr>
              <w:t>Критерій</w:t>
            </w:r>
          </w:p>
        </w:tc>
        <w:tc>
          <w:tcPr>
            <w:tcW w:w="5528" w:type="dxa"/>
          </w:tcPr>
          <w:p w:rsidR="0000465B" w:rsidRDefault="0000465B" w:rsidP="0000465B">
            <w:pPr>
              <w:pStyle w:val="a5"/>
              <w:spacing w:line="360" w:lineRule="auto"/>
              <w:jc w:val="center"/>
              <w:rPr>
                <w:sz w:val="28"/>
                <w:szCs w:val="28"/>
                <w:lang w:val="ru-RU"/>
              </w:rPr>
            </w:pPr>
            <w:r>
              <w:rPr>
                <w:sz w:val="28"/>
                <w:szCs w:val="28"/>
                <w:lang w:val="ru-RU"/>
              </w:rPr>
              <w:t>Спосіб</w:t>
            </w:r>
          </w:p>
        </w:tc>
      </w:tr>
      <w:tr w:rsidR="0000465B" w:rsidTr="00AE19BC">
        <w:tc>
          <w:tcPr>
            <w:tcW w:w="817" w:type="dxa"/>
          </w:tcPr>
          <w:p w:rsidR="0000465B" w:rsidRDefault="0000465B" w:rsidP="001C2342">
            <w:pPr>
              <w:pStyle w:val="a5"/>
              <w:spacing w:line="360" w:lineRule="auto"/>
              <w:jc w:val="both"/>
              <w:rPr>
                <w:sz w:val="28"/>
                <w:szCs w:val="28"/>
                <w:lang w:val="ru-RU"/>
              </w:rPr>
            </w:pPr>
            <w:r>
              <w:rPr>
                <w:sz w:val="28"/>
                <w:szCs w:val="28"/>
                <w:lang w:val="ru-RU"/>
              </w:rPr>
              <w:t>1.</w:t>
            </w:r>
          </w:p>
        </w:tc>
        <w:tc>
          <w:tcPr>
            <w:tcW w:w="3402" w:type="dxa"/>
          </w:tcPr>
          <w:p w:rsidR="0000465B" w:rsidRDefault="0000465B" w:rsidP="001C2342">
            <w:pPr>
              <w:pStyle w:val="a5"/>
              <w:spacing w:line="360" w:lineRule="auto"/>
              <w:jc w:val="both"/>
              <w:rPr>
                <w:sz w:val="28"/>
                <w:szCs w:val="28"/>
                <w:lang w:val="ru-RU"/>
              </w:rPr>
            </w:pPr>
            <w:r>
              <w:rPr>
                <w:sz w:val="28"/>
                <w:szCs w:val="28"/>
                <w:lang w:val="ru-RU"/>
              </w:rPr>
              <w:t>За характером і видом суспільних відносин</w:t>
            </w:r>
          </w:p>
        </w:tc>
        <w:tc>
          <w:tcPr>
            <w:tcW w:w="5528" w:type="dxa"/>
          </w:tcPr>
          <w:p w:rsidR="0000465B" w:rsidRDefault="0000465B" w:rsidP="0000465B">
            <w:pPr>
              <w:pStyle w:val="a5"/>
              <w:spacing w:line="360" w:lineRule="auto"/>
              <w:jc w:val="both"/>
              <w:rPr>
                <w:sz w:val="28"/>
                <w:szCs w:val="28"/>
              </w:rPr>
            </w:pPr>
            <w:r>
              <w:rPr>
                <w:sz w:val="28"/>
                <w:szCs w:val="28"/>
              </w:rPr>
              <w:t>1. Політичні.</w:t>
            </w:r>
          </w:p>
          <w:p w:rsidR="0000465B" w:rsidRDefault="0000465B" w:rsidP="0000465B">
            <w:pPr>
              <w:pStyle w:val="a5"/>
              <w:spacing w:line="360" w:lineRule="auto"/>
              <w:jc w:val="both"/>
              <w:rPr>
                <w:sz w:val="28"/>
                <w:szCs w:val="28"/>
              </w:rPr>
            </w:pPr>
            <w:r>
              <w:rPr>
                <w:sz w:val="28"/>
                <w:szCs w:val="28"/>
              </w:rPr>
              <w:t>2. Економічні.</w:t>
            </w:r>
          </w:p>
          <w:p w:rsidR="0000465B" w:rsidRDefault="0000465B" w:rsidP="0000465B">
            <w:pPr>
              <w:pStyle w:val="a5"/>
              <w:spacing w:line="360" w:lineRule="auto"/>
              <w:jc w:val="both"/>
              <w:rPr>
                <w:sz w:val="28"/>
                <w:szCs w:val="28"/>
              </w:rPr>
            </w:pPr>
            <w:r>
              <w:rPr>
                <w:sz w:val="28"/>
                <w:szCs w:val="28"/>
              </w:rPr>
              <w:t>3. Ідеологічні.</w:t>
            </w:r>
          </w:p>
          <w:p w:rsidR="0000465B" w:rsidRPr="0000465B" w:rsidRDefault="0000465B" w:rsidP="0000465B">
            <w:pPr>
              <w:pStyle w:val="a5"/>
              <w:spacing w:line="360" w:lineRule="auto"/>
              <w:jc w:val="both"/>
              <w:rPr>
                <w:sz w:val="28"/>
                <w:szCs w:val="28"/>
              </w:rPr>
            </w:pPr>
            <w:r>
              <w:rPr>
                <w:sz w:val="28"/>
                <w:szCs w:val="28"/>
              </w:rPr>
              <w:t>4. П</w:t>
            </w:r>
            <w:r w:rsidRPr="00826A50">
              <w:rPr>
                <w:sz w:val="28"/>
                <w:szCs w:val="28"/>
              </w:rPr>
              <w:t>равові.</w:t>
            </w:r>
          </w:p>
        </w:tc>
      </w:tr>
      <w:tr w:rsidR="0000465B" w:rsidTr="00AE19BC">
        <w:tc>
          <w:tcPr>
            <w:tcW w:w="817" w:type="dxa"/>
          </w:tcPr>
          <w:p w:rsidR="0000465B" w:rsidRDefault="0000465B" w:rsidP="001C2342">
            <w:pPr>
              <w:pStyle w:val="a5"/>
              <w:spacing w:line="360" w:lineRule="auto"/>
              <w:jc w:val="both"/>
              <w:rPr>
                <w:sz w:val="28"/>
                <w:szCs w:val="28"/>
                <w:lang w:val="ru-RU"/>
              </w:rPr>
            </w:pPr>
            <w:r>
              <w:rPr>
                <w:sz w:val="28"/>
                <w:szCs w:val="28"/>
                <w:lang w:val="ru-RU"/>
              </w:rPr>
              <w:t>2.</w:t>
            </w:r>
          </w:p>
        </w:tc>
        <w:tc>
          <w:tcPr>
            <w:tcW w:w="3402" w:type="dxa"/>
          </w:tcPr>
          <w:p w:rsidR="0000465B" w:rsidRDefault="0000465B" w:rsidP="001C2342">
            <w:pPr>
              <w:pStyle w:val="a5"/>
              <w:spacing w:line="360" w:lineRule="auto"/>
              <w:jc w:val="both"/>
              <w:rPr>
                <w:sz w:val="28"/>
                <w:szCs w:val="28"/>
                <w:lang w:val="ru-RU"/>
              </w:rPr>
            </w:pPr>
            <w:r>
              <w:rPr>
                <w:sz w:val="28"/>
                <w:szCs w:val="28"/>
                <w:lang w:val="ru-RU"/>
              </w:rPr>
              <w:t>За сферою дії</w:t>
            </w:r>
          </w:p>
        </w:tc>
        <w:tc>
          <w:tcPr>
            <w:tcW w:w="5528" w:type="dxa"/>
          </w:tcPr>
          <w:p w:rsidR="0000465B" w:rsidRDefault="0000465B" w:rsidP="001C2342">
            <w:pPr>
              <w:pStyle w:val="a5"/>
              <w:spacing w:line="360" w:lineRule="auto"/>
              <w:jc w:val="both"/>
              <w:rPr>
                <w:sz w:val="28"/>
                <w:szCs w:val="28"/>
                <w:lang w:val="ru-RU"/>
              </w:rPr>
            </w:pPr>
            <w:r>
              <w:rPr>
                <w:sz w:val="28"/>
                <w:szCs w:val="28"/>
                <w:lang w:val="ru-RU"/>
              </w:rPr>
              <w:t>1. Внутрішньодержавні.</w:t>
            </w:r>
          </w:p>
          <w:p w:rsidR="0000465B" w:rsidRDefault="0000465B" w:rsidP="001C2342">
            <w:pPr>
              <w:pStyle w:val="a5"/>
              <w:spacing w:line="360" w:lineRule="auto"/>
              <w:jc w:val="both"/>
              <w:rPr>
                <w:sz w:val="28"/>
                <w:szCs w:val="28"/>
                <w:lang w:val="ru-RU"/>
              </w:rPr>
            </w:pPr>
            <w:r>
              <w:rPr>
                <w:sz w:val="28"/>
                <w:szCs w:val="28"/>
                <w:lang w:val="ru-RU"/>
              </w:rPr>
              <w:t>2. Міжнародні.</w:t>
            </w:r>
          </w:p>
        </w:tc>
      </w:tr>
      <w:tr w:rsidR="0000465B" w:rsidTr="00AE19BC">
        <w:tc>
          <w:tcPr>
            <w:tcW w:w="817" w:type="dxa"/>
          </w:tcPr>
          <w:p w:rsidR="0000465B" w:rsidRDefault="0000465B" w:rsidP="001C2342">
            <w:pPr>
              <w:pStyle w:val="a5"/>
              <w:spacing w:line="360" w:lineRule="auto"/>
              <w:jc w:val="both"/>
              <w:rPr>
                <w:sz w:val="28"/>
                <w:szCs w:val="28"/>
                <w:lang w:val="ru-RU"/>
              </w:rPr>
            </w:pPr>
            <w:r>
              <w:rPr>
                <w:sz w:val="28"/>
                <w:szCs w:val="28"/>
                <w:lang w:val="ru-RU"/>
              </w:rPr>
              <w:t>3.</w:t>
            </w:r>
          </w:p>
        </w:tc>
        <w:tc>
          <w:tcPr>
            <w:tcW w:w="3402" w:type="dxa"/>
          </w:tcPr>
          <w:p w:rsidR="0000465B" w:rsidRDefault="0000465B" w:rsidP="001C2342">
            <w:pPr>
              <w:pStyle w:val="a5"/>
              <w:spacing w:line="360" w:lineRule="auto"/>
              <w:jc w:val="both"/>
              <w:rPr>
                <w:sz w:val="28"/>
                <w:szCs w:val="28"/>
                <w:lang w:val="ru-RU"/>
              </w:rPr>
            </w:pPr>
            <w:r>
              <w:rPr>
                <w:sz w:val="28"/>
                <w:szCs w:val="28"/>
                <w:lang w:val="ru-RU"/>
              </w:rPr>
              <w:t xml:space="preserve">За способом закріплення у </w:t>
            </w:r>
            <w:proofErr w:type="gramStart"/>
            <w:r>
              <w:rPr>
                <w:sz w:val="28"/>
                <w:szCs w:val="28"/>
                <w:lang w:val="ru-RU"/>
              </w:rPr>
              <w:t>нормативно-правовому</w:t>
            </w:r>
            <w:proofErr w:type="gramEnd"/>
            <w:r>
              <w:rPr>
                <w:sz w:val="28"/>
                <w:szCs w:val="28"/>
                <w:lang w:val="ru-RU"/>
              </w:rPr>
              <w:t xml:space="preserve"> акті</w:t>
            </w:r>
          </w:p>
        </w:tc>
        <w:tc>
          <w:tcPr>
            <w:tcW w:w="5528" w:type="dxa"/>
          </w:tcPr>
          <w:p w:rsidR="0000465B" w:rsidRDefault="0000465B" w:rsidP="001C2342">
            <w:pPr>
              <w:pStyle w:val="a5"/>
              <w:spacing w:line="360" w:lineRule="auto"/>
              <w:jc w:val="both"/>
              <w:rPr>
                <w:sz w:val="28"/>
                <w:szCs w:val="28"/>
                <w:lang w:val="ru-RU"/>
              </w:rPr>
            </w:pPr>
            <w:r>
              <w:rPr>
                <w:sz w:val="28"/>
                <w:szCs w:val="28"/>
                <w:lang w:val="ru-RU"/>
              </w:rPr>
              <w:t>1. Прості інституційні.</w:t>
            </w:r>
          </w:p>
          <w:p w:rsidR="0000465B" w:rsidRDefault="0000465B" w:rsidP="001C2342">
            <w:pPr>
              <w:pStyle w:val="a5"/>
              <w:spacing w:line="360" w:lineRule="auto"/>
              <w:jc w:val="both"/>
              <w:rPr>
                <w:sz w:val="28"/>
                <w:szCs w:val="28"/>
                <w:lang w:val="ru-RU"/>
              </w:rPr>
            </w:pPr>
            <w:r>
              <w:rPr>
                <w:sz w:val="28"/>
                <w:szCs w:val="28"/>
                <w:lang w:val="ru-RU"/>
              </w:rPr>
              <w:t>2. Складні інституційні.</w:t>
            </w:r>
          </w:p>
          <w:p w:rsidR="0000465B" w:rsidRDefault="0000465B" w:rsidP="001C2342">
            <w:pPr>
              <w:pStyle w:val="a5"/>
              <w:spacing w:line="360" w:lineRule="auto"/>
              <w:jc w:val="both"/>
              <w:rPr>
                <w:sz w:val="28"/>
                <w:szCs w:val="28"/>
                <w:lang w:val="ru-RU"/>
              </w:rPr>
            </w:pPr>
            <w:r>
              <w:rPr>
                <w:sz w:val="28"/>
                <w:szCs w:val="28"/>
                <w:lang w:val="ru-RU"/>
              </w:rPr>
              <w:t>3. Змішані інституційні.</w:t>
            </w:r>
          </w:p>
        </w:tc>
      </w:tr>
      <w:tr w:rsidR="0000465B" w:rsidTr="00AE19BC">
        <w:tc>
          <w:tcPr>
            <w:tcW w:w="817" w:type="dxa"/>
          </w:tcPr>
          <w:p w:rsidR="0000465B" w:rsidRDefault="0000465B" w:rsidP="001C2342">
            <w:pPr>
              <w:pStyle w:val="a5"/>
              <w:spacing w:line="360" w:lineRule="auto"/>
              <w:jc w:val="both"/>
              <w:rPr>
                <w:sz w:val="28"/>
                <w:szCs w:val="28"/>
                <w:lang w:val="ru-RU"/>
              </w:rPr>
            </w:pPr>
            <w:r>
              <w:rPr>
                <w:sz w:val="28"/>
                <w:szCs w:val="28"/>
                <w:lang w:val="ru-RU"/>
              </w:rPr>
              <w:t>4.</w:t>
            </w:r>
          </w:p>
        </w:tc>
        <w:tc>
          <w:tcPr>
            <w:tcW w:w="3402" w:type="dxa"/>
          </w:tcPr>
          <w:p w:rsidR="0000465B" w:rsidRDefault="0000465B" w:rsidP="001C2342">
            <w:pPr>
              <w:pStyle w:val="a5"/>
              <w:spacing w:line="360" w:lineRule="auto"/>
              <w:jc w:val="both"/>
              <w:rPr>
                <w:sz w:val="28"/>
                <w:szCs w:val="28"/>
                <w:lang w:val="ru-RU"/>
              </w:rPr>
            </w:pPr>
            <w:r>
              <w:rPr>
                <w:sz w:val="28"/>
                <w:szCs w:val="28"/>
                <w:lang w:val="ru-RU"/>
              </w:rPr>
              <w:t>За суб'єктами гарантування</w:t>
            </w:r>
          </w:p>
        </w:tc>
        <w:tc>
          <w:tcPr>
            <w:tcW w:w="5528" w:type="dxa"/>
          </w:tcPr>
          <w:p w:rsidR="0000465B" w:rsidRDefault="0000465B" w:rsidP="001C2342">
            <w:pPr>
              <w:pStyle w:val="a5"/>
              <w:spacing w:line="360" w:lineRule="auto"/>
              <w:jc w:val="both"/>
              <w:rPr>
                <w:sz w:val="28"/>
                <w:szCs w:val="28"/>
                <w:lang w:val="ru-RU"/>
              </w:rPr>
            </w:pPr>
            <w:r>
              <w:rPr>
                <w:sz w:val="28"/>
                <w:szCs w:val="28"/>
                <w:lang w:val="ru-RU"/>
              </w:rPr>
              <w:t>1. Гарантії, що реалізуються індивідуальними суб'єктами.</w:t>
            </w:r>
          </w:p>
          <w:p w:rsidR="0000465B" w:rsidRDefault="0000465B" w:rsidP="001C2342">
            <w:pPr>
              <w:pStyle w:val="a5"/>
              <w:spacing w:line="360" w:lineRule="auto"/>
              <w:jc w:val="both"/>
              <w:rPr>
                <w:sz w:val="28"/>
                <w:szCs w:val="28"/>
                <w:lang w:val="ru-RU"/>
              </w:rPr>
            </w:pPr>
            <w:r>
              <w:rPr>
                <w:sz w:val="28"/>
                <w:szCs w:val="28"/>
                <w:lang w:val="ru-RU"/>
              </w:rPr>
              <w:t>2. Гарантії, що реалізуються колективними суб'єктами.</w:t>
            </w:r>
          </w:p>
        </w:tc>
      </w:tr>
      <w:tr w:rsidR="0000465B" w:rsidTr="00AE19BC">
        <w:tc>
          <w:tcPr>
            <w:tcW w:w="817" w:type="dxa"/>
          </w:tcPr>
          <w:p w:rsidR="0000465B" w:rsidRDefault="0000465B" w:rsidP="001C2342">
            <w:pPr>
              <w:pStyle w:val="a5"/>
              <w:spacing w:line="360" w:lineRule="auto"/>
              <w:jc w:val="both"/>
              <w:rPr>
                <w:sz w:val="28"/>
                <w:szCs w:val="28"/>
                <w:lang w:val="ru-RU"/>
              </w:rPr>
            </w:pPr>
            <w:r>
              <w:rPr>
                <w:sz w:val="28"/>
                <w:szCs w:val="28"/>
                <w:lang w:val="ru-RU"/>
              </w:rPr>
              <w:t>5.</w:t>
            </w:r>
          </w:p>
        </w:tc>
        <w:tc>
          <w:tcPr>
            <w:tcW w:w="3402" w:type="dxa"/>
          </w:tcPr>
          <w:p w:rsidR="0000465B" w:rsidRDefault="005C07CE" w:rsidP="001C2342">
            <w:pPr>
              <w:pStyle w:val="a5"/>
              <w:spacing w:line="360" w:lineRule="auto"/>
              <w:jc w:val="both"/>
              <w:rPr>
                <w:sz w:val="28"/>
                <w:szCs w:val="28"/>
                <w:lang w:val="ru-RU"/>
              </w:rPr>
            </w:pPr>
            <w:r>
              <w:rPr>
                <w:sz w:val="28"/>
                <w:szCs w:val="28"/>
                <w:lang w:val="ru-RU"/>
              </w:rPr>
              <w:t>За змістом</w:t>
            </w:r>
          </w:p>
        </w:tc>
        <w:tc>
          <w:tcPr>
            <w:tcW w:w="5528" w:type="dxa"/>
          </w:tcPr>
          <w:p w:rsidR="0000465B" w:rsidRDefault="005C07CE" w:rsidP="001C2342">
            <w:pPr>
              <w:pStyle w:val="a5"/>
              <w:spacing w:line="360" w:lineRule="auto"/>
              <w:jc w:val="both"/>
              <w:rPr>
                <w:sz w:val="28"/>
                <w:szCs w:val="28"/>
                <w:lang w:val="ru-RU"/>
              </w:rPr>
            </w:pPr>
            <w:r>
              <w:rPr>
                <w:sz w:val="28"/>
                <w:szCs w:val="28"/>
                <w:lang w:val="ru-RU"/>
              </w:rPr>
              <w:t>1. Духовні.</w:t>
            </w:r>
          </w:p>
          <w:p w:rsidR="005C07CE" w:rsidRDefault="005C07CE" w:rsidP="001C2342">
            <w:pPr>
              <w:pStyle w:val="a5"/>
              <w:spacing w:line="360" w:lineRule="auto"/>
              <w:jc w:val="both"/>
              <w:rPr>
                <w:sz w:val="28"/>
                <w:szCs w:val="28"/>
                <w:lang w:val="ru-RU"/>
              </w:rPr>
            </w:pPr>
            <w:r>
              <w:rPr>
                <w:sz w:val="28"/>
                <w:szCs w:val="28"/>
                <w:lang w:val="ru-RU"/>
              </w:rPr>
              <w:t>2. Матеріальні.</w:t>
            </w:r>
          </w:p>
          <w:p w:rsidR="005C07CE" w:rsidRDefault="005C07CE" w:rsidP="001C2342">
            <w:pPr>
              <w:pStyle w:val="a5"/>
              <w:spacing w:line="360" w:lineRule="auto"/>
              <w:jc w:val="both"/>
              <w:rPr>
                <w:sz w:val="28"/>
                <w:szCs w:val="28"/>
                <w:lang w:val="ru-RU"/>
              </w:rPr>
            </w:pPr>
            <w:r>
              <w:rPr>
                <w:sz w:val="28"/>
                <w:szCs w:val="28"/>
                <w:lang w:val="ru-RU"/>
              </w:rPr>
              <w:t>3. Організаційні.</w:t>
            </w:r>
          </w:p>
        </w:tc>
      </w:tr>
      <w:tr w:rsidR="0000465B" w:rsidTr="00AE19BC">
        <w:tc>
          <w:tcPr>
            <w:tcW w:w="817" w:type="dxa"/>
          </w:tcPr>
          <w:p w:rsidR="0000465B" w:rsidRDefault="005C07CE" w:rsidP="001C2342">
            <w:pPr>
              <w:pStyle w:val="a5"/>
              <w:spacing w:line="360" w:lineRule="auto"/>
              <w:jc w:val="both"/>
              <w:rPr>
                <w:sz w:val="28"/>
                <w:szCs w:val="28"/>
                <w:lang w:val="ru-RU"/>
              </w:rPr>
            </w:pPr>
            <w:r>
              <w:rPr>
                <w:sz w:val="28"/>
                <w:szCs w:val="28"/>
                <w:lang w:val="ru-RU"/>
              </w:rPr>
              <w:t>6.</w:t>
            </w:r>
          </w:p>
        </w:tc>
        <w:tc>
          <w:tcPr>
            <w:tcW w:w="3402" w:type="dxa"/>
          </w:tcPr>
          <w:p w:rsidR="0000465B" w:rsidRDefault="005C07CE" w:rsidP="001C2342">
            <w:pPr>
              <w:pStyle w:val="a5"/>
              <w:spacing w:line="360" w:lineRule="auto"/>
              <w:jc w:val="both"/>
              <w:rPr>
                <w:sz w:val="28"/>
                <w:szCs w:val="28"/>
                <w:lang w:val="ru-RU"/>
              </w:rPr>
            </w:pPr>
            <w:r>
              <w:rPr>
                <w:sz w:val="28"/>
                <w:szCs w:val="28"/>
                <w:lang w:val="ru-RU"/>
              </w:rPr>
              <w:t>За формою вираження</w:t>
            </w:r>
          </w:p>
        </w:tc>
        <w:tc>
          <w:tcPr>
            <w:tcW w:w="5528" w:type="dxa"/>
          </w:tcPr>
          <w:p w:rsidR="0000465B" w:rsidRDefault="005C07CE" w:rsidP="001C2342">
            <w:pPr>
              <w:pStyle w:val="a5"/>
              <w:spacing w:line="360" w:lineRule="auto"/>
              <w:jc w:val="both"/>
              <w:rPr>
                <w:sz w:val="28"/>
                <w:szCs w:val="28"/>
                <w:lang w:val="ru-RU"/>
              </w:rPr>
            </w:pPr>
            <w:r>
              <w:rPr>
                <w:sz w:val="28"/>
                <w:szCs w:val="28"/>
                <w:lang w:val="ru-RU"/>
              </w:rPr>
              <w:t>1. Нормативно-правові.</w:t>
            </w:r>
          </w:p>
          <w:p w:rsidR="005C07CE" w:rsidRDefault="005C07CE" w:rsidP="001C2342">
            <w:pPr>
              <w:pStyle w:val="a5"/>
              <w:spacing w:line="360" w:lineRule="auto"/>
              <w:jc w:val="both"/>
              <w:rPr>
                <w:sz w:val="28"/>
                <w:szCs w:val="28"/>
                <w:lang w:val="ru-RU"/>
              </w:rPr>
            </w:pPr>
            <w:r>
              <w:rPr>
                <w:sz w:val="28"/>
                <w:szCs w:val="28"/>
                <w:lang w:val="ru-RU"/>
              </w:rPr>
              <w:t>2. Організаційно-правові.</w:t>
            </w:r>
          </w:p>
        </w:tc>
      </w:tr>
      <w:tr w:rsidR="005C07CE" w:rsidTr="00AE19BC">
        <w:tc>
          <w:tcPr>
            <w:tcW w:w="817" w:type="dxa"/>
          </w:tcPr>
          <w:p w:rsidR="005C07CE" w:rsidRDefault="005C07CE" w:rsidP="001C2342">
            <w:pPr>
              <w:pStyle w:val="a5"/>
              <w:spacing w:line="360" w:lineRule="auto"/>
              <w:jc w:val="both"/>
              <w:rPr>
                <w:sz w:val="28"/>
                <w:szCs w:val="28"/>
                <w:lang w:val="ru-RU"/>
              </w:rPr>
            </w:pPr>
            <w:r>
              <w:rPr>
                <w:sz w:val="28"/>
                <w:szCs w:val="28"/>
                <w:lang w:val="ru-RU"/>
              </w:rPr>
              <w:t>7.</w:t>
            </w:r>
          </w:p>
        </w:tc>
        <w:tc>
          <w:tcPr>
            <w:tcW w:w="3402" w:type="dxa"/>
          </w:tcPr>
          <w:p w:rsidR="005C07CE" w:rsidRDefault="005C07CE" w:rsidP="001C2342">
            <w:pPr>
              <w:pStyle w:val="a5"/>
              <w:spacing w:line="360" w:lineRule="auto"/>
              <w:jc w:val="both"/>
              <w:rPr>
                <w:sz w:val="28"/>
                <w:szCs w:val="28"/>
                <w:lang w:val="ru-RU"/>
              </w:rPr>
            </w:pPr>
            <w:r>
              <w:rPr>
                <w:sz w:val="28"/>
                <w:szCs w:val="28"/>
                <w:lang w:val="ru-RU"/>
              </w:rPr>
              <w:t>За способом захисту</w:t>
            </w:r>
          </w:p>
        </w:tc>
        <w:tc>
          <w:tcPr>
            <w:tcW w:w="5528" w:type="dxa"/>
          </w:tcPr>
          <w:p w:rsidR="005C07CE" w:rsidRDefault="005C07CE" w:rsidP="001C2342">
            <w:pPr>
              <w:pStyle w:val="a5"/>
              <w:spacing w:line="360" w:lineRule="auto"/>
              <w:jc w:val="both"/>
              <w:rPr>
                <w:sz w:val="28"/>
                <w:szCs w:val="28"/>
                <w:lang w:val="ru-RU"/>
              </w:rPr>
            </w:pPr>
            <w:r>
              <w:rPr>
                <w:sz w:val="28"/>
                <w:szCs w:val="28"/>
                <w:lang w:val="ru-RU"/>
              </w:rPr>
              <w:t>1. Судові.</w:t>
            </w:r>
          </w:p>
          <w:p w:rsidR="005C07CE" w:rsidRDefault="005C07CE" w:rsidP="001C2342">
            <w:pPr>
              <w:pStyle w:val="a5"/>
              <w:spacing w:line="360" w:lineRule="auto"/>
              <w:jc w:val="both"/>
              <w:rPr>
                <w:sz w:val="28"/>
                <w:szCs w:val="28"/>
                <w:lang w:val="ru-RU"/>
              </w:rPr>
            </w:pPr>
            <w:r>
              <w:rPr>
                <w:sz w:val="28"/>
                <w:szCs w:val="28"/>
                <w:lang w:val="ru-RU"/>
              </w:rPr>
              <w:t>2. Позасудові.</w:t>
            </w:r>
          </w:p>
        </w:tc>
      </w:tr>
      <w:tr w:rsidR="005C07CE" w:rsidTr="00AE19BC">
        <w:tc>
          <w:tcPr>
            <w:tcW w:w="817" w:type="dxa"/>
          </w:tcPr>
          <w:p w:rsidR="005C07CE" w:rsidRDefault="005C07CE" w:rsidP="001C2342">
            <w:pPr>
              <w:pStyle w:val="a5"/>
              <w:spacing w:line="360" w:lineRule="auto"/>
              <w:jc w:val="both"/>
              <w:rPr>
                <w:sz w:val="28"/>
                <w:szCs w:val="28"/>
                <w:lang w:val="ru-RU"/>
              </w:rPr>
            </w:pPr>
            <w:r>
              <w:rPr>
                <w:sz w:val="28"/>
                <w:szCs w:val="28"/>
                <w:lang w:val="ru-RU"/>
              </w:rPr>
              <w:t>8.</w:t>
            </w:r>
          </w:p>
        </w:tc>
        <w:tc>
          <w:tcPr>
            <w:tcW w:w="3402" w:type="dxa"/>
          </w:tcPr>
          <w:p w:rsidR="005C07CE" w:rsidRDefault="005C07CE" w:rsidP="001C2342">
            <w:pPr>
              <w:pStyle w:val="a5"/>
              <w:spacing w:line="360" w:lineRule="auto"/>
              <w:jc w:val="both"/>
              <w:rPr>
                <w:sz w:val="28"/>
                <w:szCs w:val="28"/>
                <w:lang w:val="ru-RU"/>
              </w:rPr>
            </w:pPr>
            <w:r>
              <w:rPr>
                <w:sz w:val="28"/>
                <w:szCs w:val="28"/>
                <w:lang w:val="ru-RU"/>
              </w:rPr>
              <w:t>За функціональним призначенням</w:t>
            </w:r>
          </w:p>
        </w:tc>
        <w:tc>
          <w:tcPr>
            <w:tcW w:w="5528" w:type="dxa"/>
          </w:tcPr>
          <w:p w:rsidR="005C07CE" w:rsidRDefault="005C07CE" w:rsidP="001C2342">
            <w:pPr>
              <w:pStyle w:val="a5"/>
              <w:spacing w:line="360" w:lineRule="auto"/>
              <w:jc w:val="both"/>
              <w:rPr>
                <w:sz w:val="28"/>
                <w:szCs w:val="28"/>
                <w:lang w:val="ru-RU"/>
              </w:rPr>
            </w:pPr>
            <w:r>
              <w:rPr>
                <w:sz w:val="28"/>
                <w:szCs w:val="28"/>
                <w:lang w:val="ru-RU"/>
              </w:rPr>
              <w:t>1. Гарантії захисту прав людини.</w:t>
            </w:r>
          </w:p>
          <w:p w:rsidR="005C07CE" w:rsidRDefault="005C07CE" w:rsidP="001C2342">
            <w:pPr>
              <w:pStyle w:val="a5"/>
              <w:spacing w:line="360" w:lineRule="auto"/>
              <w:jc w:val="both"/>
              <w:rPr>
                <w:sz w:val="28"/>
                <w:szCs w:val="28"/>
                <w:lang w:val="ru-RU"/>
              </w:rPr>
            </w:pPr>
            <w:r>
              <w:rPr>
                <w:sz w:val="28"/>
                <w:szCs w:val="28"/>
                <w:lang w:val="ru-RU"/>
              </w:rPr>
              <w:t>2. Гарантії охорони прав людини.</w:t>
            </w:r>
          </w:p>
          <w:p w:rsidR="005C07CE" w:rsidRDefault="005C07CE" w:rsidP="001C2342">
            <w:pPr>
              <w:pStyle w:val="a5"/>
              <w:spacing w:line="360" w:lineRule="auto"/>
              <w:jc w:val="both"/>
              <w:rPr>
                <w:sz w:val="28"/>
                <w:szCs w:val="28"/>
                <w:lang w:val="ru-RU"/>
              </w:rPr>
            </w:pPr>
            <w:r>
              <w:rPr>
                <w:sz w:val="28"/>
                <w:szCs w:val="28"/>
                <w:lang w:val="ru-RU"/>
              </w:rPr>
              <w:t>3. Гарантії забезпечення ефективного відновлення прав людини.</w:t>
            </w:r>
          </w:p>
        </w:tc>
      </w:tr>
      <w:tr w:rsidR="005C07CE" w:rsidTr="00AE19BC">
        <w:tc>
          <w:tcPr>
            <w:tcW w:w="817" w:type="dxa"/>
          </w:tcPr>
          <w:p w:rsidR="005C07CE" w:rsidRDefault="005C07CE" w:rsidP="001C2342">
            <w:pPr>
              <w:pStyle w:val="a5"/>
              <w:spacing w:line="360" w:lineRule="auto"/>
              <w:jc w:val="both"/>
              <w:rPr>
                <w:sz w:val="28"/>
                <w:szCs w:val="28"/>
                <w:lang w:val="ru-RU"/>
              </w:rPr>
            </w:pPr>
            <w:r>
              <w:rPr>
                <w:sz w:val="28"/>
                <w:szCs w:val="28"/>
                <w:lang w:val="ru-RU"/>
              </w:rPr>
              <w:t xml:space="preserve">9. </w:t>
            </w:r>
          </w:p>
        </w:tc>
        <w:tc>
          <w:tcPr>
            <w:tcW w:w="3402" w:type="dxa"/>
          </w:tcPr>
          <w:p w:rsidR="005C07CE" w:rsidRDefault="005C07CE" w:rsidP="001C2342">
            <w:pPr>
              <w:pStyle w:val="a5"/>
              <w:spacing w:line="360" w:lineRule="auto"/>
              <w:jc w:val="both"/>
              <w:rPr>
                <w:sz w:val="28"/>
                <w:szCs w:val="28"/>
                <w:lang w:val="ru-RU"/>
              </w:rPr>
            </w:pPr>
            <w:r>
              <w:rPr>
                <w:sz w:val="28"/>
                <w:szCs w:val="28"/>
                <w:lang w:val="ru-RU"/>
              </w:rPr>
              <w:t>За конкретикою розповсюдження</w:t>
            </w:r>
          </w:p>
        </w:tc>
        <w:tc>
          <w:tcPr>
            <w:tcW w:w="5528" w:type="dxa"/>
          </w:tcPr>
          <w:p w:rsidR="005C07CE" w:rsidRDefault="005C07CE" w:rsidP="001C2342">
            <w:pPr>
              <w:pStyle w:val="a5"/>
              <w:spacing w:line="360" w:lineRule="auto"/>
              <w:jc w:val="both"/>
              <w:rPr>
                <w:sz w:val="28"/>
                <w:szCs w:val="28"/>
                <w:lang w:val="ru-RU"/>
              </w:rPr>
            </w:pPr>
            <w:r>
              <w:rPr>
                <w:sz w:val="28"/>
                <w:szCs w:val="28"/>
                <w:lang w:val="ru-RU"/>
              </w:rPr>
              <w:t>1. Загальні.</w:t>
            </w:r>
          </w:p>
          <w:p w:rsidR="005C07CE" w:rsidRDefault="005C07CE" w:rsidP="001C2342">
            <w:pPr>
              <w:pStyle w:val="a5"/>
              <w:spacing w:line="360" w:lineRule="auto"/>
              <w:jc w:val="both"/>
              <w:rPr>
                <w:sz w:val="28"/>
                <w:szCs w:val="28"/>
                <w:lang w:val="ru-RU"/>
              </w:rPr>
            </w:pPr>
            <w:r>
              <w:rPr>
                <w:sz w:val="28"/>
                <w:szCs w:val="28"/>
                <w:lang w:val="ru-RU"/>
              </w:rPr>
              <w:t xml:space="preserve">2. </w:t>
            </w:r>
            <w:proofErr w:type="gramStart"/>
            <w:r>
              <w:rPr>
                <w:sz w:val="28"/>
                <w:szCs w:val="28"/>
                <w:lang w:val="ru-RU"/>
              </w:rPr>
              <w:t>Спец</w:t>
            </w:r>
            <w:proofErr w:type="gramEnd"/>
            <w:r>
              <w:rPr>
                <w:sz w:val="28"/>
                <w:szCs w:val="28"/>
                <w:lang w:val="ru-RU"/>
              </w:rPr>
              <w:t>іальні.</w:t>
            </w:r>
          </w:p>
        </w:tc>
      </w:tr>
      <w:tr w:rsidR="005C07CE" w:rsidTr="00AE19BC">
        <w:tc>
          <w:tcPr>
            <w:tcW w:w="817" w:type="dxa"/>
          </w:tcPr>
          <w:p w:rsidR="005C07CE" w:rsidRDefault="005C07CE" w:rsidP="001C2342">
            <w:pPr>
              <w:pStyle w:val="a5"/>
              <w:spacing w:line="360" w:lineRule="auto"/>
              <w:jc w:val="both"/>
              <w:rPr>
                <w:sz w:val="28"/>
                <w:szCs w:val="28"/>
                <w:lang w:val="ru-RU"/>
              </w:rPr>
            </w:pPr>
            <w:r>
              <w:rPr>
                <w:sz w:val="28"/>
                <w:szCs w:val="28"/>
                <w:lang w:val="ru-RU"/>
              </w:rPr>
              <w:t>10.</w:t>
            </w:r>
          </w:p>
        </w:tc>
        <w:tc>
          <w:tcPr>
            <w:tcW w:w="3402" w:type="dxa"/>
          </w:tcPr>
          <w:p w:rsidR="005C07CE" w:rsidRDefault="005C07CE" w:rsidP="001C2342">
            <w:pPr>
              <w:pStyle w:val="a5"/>
              <w:spacing w:line="360" w:lineRule="auto"/>
              <w:jc w:val="both"/>
              <w:rPr>
                <w:sz w:val="28"/>
                <w:szCs w:val="28"/>
                <w:lang w:val="ru-RU"/>
              </w:rPr>
            </w:pPr>
            <w:r>
              <w:rPr>
                <w:sz w:val="28"/>
                <w:szCs w:val="28"/>
                <w:lang w:val="ru-RU"/>
              </w:rPr>
              <w:t xml:space="preserve">За ступенем </w:t>
            </w:r>
            <w:r>
              <w:rPr>
                <w:sz w:val="28"/>
                <w:szCs w:val="28"/>
                <w:lang w:val="ru-RU"/>
              </w:rPr>
              <w:lastRenderedPageBreak/>
              <w:t>безпосередньості впливу</w:t>
            </w:r>
          </w:p>
        </w:tc>
        <w:tc>
          <w:tcPr>
            <w:tcW w:w="5528" w:type="dxa"/>
          </w:tcPr>
          <w:p w:rsidR="005C07CE" w:rsidRDefault="005C07CE" w:rsidP="001C2342">
            <w:pPr>
              <w:pStyle w:val="a5"/>
              <w:spacing w:line="360" w:lineRule="auto"/>
              <w:jc w:val="both"/>
              <w:rPr>
                <w:sz w:val="28"/>
                <w:szCs w:val="28"/>
                <w:lang w:val="ru-RU"/>
              </w:rPr>
            </w:pPr>
            <w:r>
              <w:rPr>
                <w:sz w:val="28"/>
                <w:szCs w:val="28"/>
                <w:lang w:val="ru-RU"/>
              </w:rPr>
              <w:lastRenderedPageBreak/>
              <w:t>1. Прямі.</w:t>
            </w:r>
          </w:p>
          <w:p w:rsidR="005C07CE" w:rsidRDefault="005C07CE" w:rsidP="001C2342">
            <w:pPr>
              <w:pStyle w:val="a5"/>
              <w:spacing w:line="360" w:lineRule="auto"/>
              <w:jc w:val="both"/>
              <w:rPr>
                <w:sz w:val="28"/>
                <w:szCs w:val="28"/>
                <w:lang w:val="ru-RU"/>
              </w:rPr>
            </w:pPr>
            <w:r>
              <w:rPr>
                <w:sz w:val="28"/>
                <w:szCs w:val="28"/>
                <w:lang w:val="ru-RU"/>
              </w:rPr>
              <w:lastRenderedPageBreak/>
              <w:t>2. Непрямі.</w:t>
            </w:r>
          </w:p>
        </w:tc>
      </w:tr>
      <w:tr w:rsidR="005C07CE" w:rsidTr="00AE19BC">
        <w:tc>
          <w:tcPr>
            <w:tcW w:w="817" w:type="dxa"/>
          </w:tcPr>
          <w:p w:rsidR="005C07CE" w:rsidRDefault="005C07CE" w:rsidP="001C2342">
            <w:pPr>
              <w:pStyle w:val="a5"/>
              <w:spacing w:line="360" w:lineRule="auto"/>
              <w:jc w:val="both"/>
              <w:rPr>
                <w:sz w:val="28"/>
                <w:szCs w:val="28"/>
                <w:lang w:val="ru-RU"/>
              </w:rPr>
            </w:pPr>
            <w:r>
              <w:rPr>
                <w:sz w:val="28"/>
                <w:szCs w:val="28"/>
                <w:lang w:val="ru-RU"/>
              </w:rPr>
              <w:lastRenderedPageBreak/>
              <w:t>11.</w:t>
            </w:r>
          </w:p>
        </w:tc>
        <w:tc>
          <w:tcPr>
            <w:tcW w:w="3402" w:type="dxa"/>
          </w:tcPr>
          <w:p w:rsidR="005C07CE" w:rsidRDefault="005C07CE" w:rsidP="001C2342">
            <w:pPr>
              <w:pStyle w:val="a5"/>
              <w:spacing w:line="360" w:lineRule="auto"/>
              <w:jc w:val="both"/>
              <w:rPr>
                <w:sz w:val="28"/>
                <w:szCs w:val="28"/>
                <w:lang w:val="ru-RU"/>
              </w:rPr>
            </w:pPr>
            <w:r>
              <w:rPr>
                <w:sz w:val="28"/>
                <w:szCs w:val="28"/>
                <w:lang w:val="ru-RU"/>
              </w:rPr>
              <w:t xml:space="preserve">За особливостями </w:t>
            </w:r>
            <w:proofErr w:type="gramStart"/>
            <w:r>
              <w:rPr>
                <w:sz w:val="28"/>
                <w:szCs w:val="28"/>
                <w:lang w:val="ru-RU"/>
              </w:rPr>
              <w:t>правового</w:t>
            </w:r>
            <w:proofErr w:type="gramEnd"/>
            <w:r>
              <w:rPr>
                <w:sz w:val="28"/>
                <w:szCs w:val="28"/>
                <w:lang w:val="ru-RU"/>
              </w:rPr>
              <w:t xml:space="preserve"> статусу</w:t>
            </w:r>
          </w:p>
        </w:tc>
        <w:tc>
          <w:tcPr>
            <w:tcW w:w="5528" w:type="dxa"/>
          </w:tcPr>
          <w:p w:rsidR="005C07CE" w:rsidRDefault="005C07CE" w:rsidP="001C2342">
            <w:pPr>
              <w:pStyle w:val="a5"/>
              <w:spacing w:line="360" w:lineRule="auto"/>
              <w:jc w:val="both"/>
              <w:rPr>
                <w:sz w:val="28"/>
                <w:szCs w:val="28"/>
                <w:lang w:val="ru-RU"/>
              </w:rPr>
            </w:pPr>
            <w:r>
              <w:rPr>
                <w:sz w:val="28"/>
                <w:szCs w:val="28"/>
                <w:lang w:val="ru-RU"/>
              </w:rPr>
              <w:t>1. Загальні.</w:t>
            </w:r>
          </w:p>
          <w:p w:rsidR="005C07CE" w:rsidRDefault="005C07CE" w:rsidP="001C2342">
            <w:pPr>
              <w:pStyle w:val="a5"/>
              <w:spacing w:line="360" w:lineRule="auto"/>
              <w:jc w:val="both"/>
              <w:rPr>
                <w:sz w:val="28"/>
                <w:szCs w:val="28"/>
                <w:lang w:val="ru-RU"/>
              </w:rPr>
            </w:pPr>
            <w:r>
              <w:rPr>
                <w:sz w:val="28"/>
                <w:szCs w:val="28"/>
                <w:lang w:val="ru-RU"/>
              </w:rPr>
              <w:t>2. Родові.</w:t>
            </w:r>
          </w:p>
          <w:p w:rsidR="005C07CE" w:rsidRDefault="005C07CE" w:rsidP="001C2342">
            <w:pPr>
              <w:pStyle w:val="a5"/>
              <w:spacing w:line="360" w:lineRule="auto"/>
              <w:jc w:val="both"/>
              <w:rPr>
                <w:sz w:val="28"/>
                <w:szCs w:val="28"/>
                <w:lang w:val="ru-RU"/>
              </w:rPr>
            </w:pPr>
            <w:r>
              <w:rPr>
                <w:sz w:val="28"/>
                <w:szCs w:val="28"/>
                <w:lang w:val="ru-RU"/>
              </w:rPr>
              <w:t>3. Галузеві.</w:t>
            </w:r>
          </w:p>
          <w:p w:rsidR="005C07CE" w:rsidRDefault="005C07CE" w:rsidP="001C2342">
            <w:pPr>
              <w:pStyle w:val="a5"/>
              <w:spacing w:line="360" w:lineRule="auto"/>
              <w:jc w:val="both"/>
              <w:rPr>
                <w:sz w:val="28"/>
                <w:szCs w:val="28"/>
                <w:lang w:val="ru-RU"/>
              </w:rPr>
            </w:pPr>
            <w:r>
              <w:rPr>
                <w:sz w:val="28"/>
                <w:szCs w:val="28"/>
                <w:lang w:val="ru-RU"/>
              </w:rPr>
              <w:t>4. Індивідуальні.</w:t>
            </w:r>
          </w:p>
        </w:tc>
      </w:tr>
      <w:tr w:rsidR="005C07CE" w:rsidTr="00AE19BC">
        <w:tc>
          <w:tcPr>
            <w:tcW w:w="817" w:type="dxa"/>
          </w:tcPr>
          <w:p w:rsidR="005C07CE" w:rsidRDefault="005C07CE" w:rsidP="001C2342">
            <w:pPr>
              <w:pStyle w:val="a5"/>
              <w:spacing w:line="360" w:lineRule="auto"/>
              <w:jc w:val="both"/>
              <w:rPr>
                <w:sz w:val="28"/>
                <w:szCs w:val="28"/>
                <w:lang w:val="ru-RU"/>
              </w:rPr>
            </w:pPr>
            <w:r>
              <w:rPr>
                <w:sz w:val="28"/>
                <w:szCs w:val="28"/>
                <w:lang w:val="ru-RU"/>
              </w:rPr>
              <w:t>12.</w:t>
            </w:r>
          </w:p>
        </w:tc>
        <w:tc>
          <w:tcPr>
            <w:tcW w:w="3402" w:type="dxa"/>
          </w:tcPr>
          <w:p w:rsidR="005C07CE" w:rsidRDefault="005C07CE" w:rsidP="001C2342">
            <w:pPr>
              <w:pStyle w:val="a5"/>
              <w:spacing w:line="360" w:lineRule="auto"/>
              <w:jc w:val="both"/>
              <w:rPr>
                <w:sz w:val="28"/>
                <w:szCs w:val="28"/>
                <w:lang w:val="ru-RU"/>
              </w:rPr>
            </w:pPr>
            <w:r>
              <w:rPr>
                <w:sz w:val="28"/>
                <w:szCs w:val="28"/>
                <w:lang w:val="ru-RU"/>
              </w:rPr>
              <w:t>За видами діяльності</w:t>
            </w:r>
          </w:p>
        </w:tc>
        <w:tc>
          <w:tcPr>
            <w:tcW w:w="5528" w:type="dxa"/>
          </w:tcPr>
          <w:p w:rsidR="005C07CE" w:rsidRDefault="005C07CE" w:rsidP="001C2342">
            <w:pPr>
              <w:pStyle w:val="a5"/>
              <w:spacing w:line="360" w:lineRule="auto"/>
              <w:jc w:val="both"/>
              <w:rPr>
                <w:sz w:val="28"/>
                <w:szCs w:val="28"/>
                <w:lang w:val="ru-RU"/>
              </w:rPr>
            </w:pPr>
            <w:r>
              <w:rPr>
                <w:sz w:val="28"/>
                <w:szCs w:val="28"/>
                <w:lang w:val="ru-RU"/>
              </w:rPr>
              <w:t>1. Громадські.</w:t>
            </w:r>
          </w:p>
          <w:p w:rsidR="005C07CE" w:rsidRDefault="005C07CE" w:rsidP="001C2342">
            <w:pPr>
              <w:pStyle w:val="a5"/>
              <w:spacing w:line="360" w:lineRule="auto"/>
              <w:jc w:val="both"/>
              <w:rPr>
                <w:sz w:val="28"/>
                <w:szCs w:val="28"/>
                <w:lang w:val="ru-RU"/>
              </w:rPr>
            </w:pPr>
            <w:r>
              <w:rPr>
                <w:sz w:val="28"/>
                <w:szCs w:val="28"/>
                <w:lang w:val="ru-RU"/>
              </w:rPr>
              <w:t>2. Організаційні.</w:t>
            </w:r>
          </w:p>
        </w:tc>
      </w:tr>
      <w:tr w:rsidR="005C07CE" w:rsidTr="00AE19BC">
        <w:tc>
          <w:tcPr>
            <w:tcW w:w="817" w:type="dxa"/>
          </w:tcPr>
          <w:p w:rsidR="005C07CE" w:rsidRDefault="005C07CE" w:rsidP="001C2342">
            <w:pPr>
              <w:pStyle w:val="a5"/>
              <w:spacing w:line="360" w:lineRule="auto"/>
              <w:jc w:val="both"/>
              <w:rPr>
                <w:sz w:val="28"/>
                <w:szCs w:val="28"/>
                <w:lang w:val="ru-RU"/>
              </w:rPr>
            </w:pPr>
            <w:r>
              <w:rPr>
                <w:sz w:val="28"/>
                <w:szCs w:val="28"/>
                <w:lang w:val="ru-RU"/>
              </w:rPr>
              <w:t>13.</w:t>
            </w:r>
          </w:p>
        </w:tc>
        <w:tc>
          <w:tcPr>
            <w:tcW w:w="3402" w:type="dxa"/>
          </w:tcPr>
          <w:p w:rsidR="005C07CE" w:rsidRDefault="00F875E3" w:rsidP="001C2342">
            <w:pPr>
              <w:pStyle w:val="a5"/>
              <w:spacing w:line="360" w:lineRule="auto"/>
              <w:jc w:val="both"/>
              <w:rPr>
                <w:sz w:val="28"/>
                <w:szCs w:val="28"/>
                <w:lang w:val="ru-RU"/>
              </w:rPr>
            </w:pPr>
            <w:r>
              <w:rPr>
                <w:sz w:val="28"/>
                <w:szCs w:val="28"/>
                <w:lang w:val="ru-RU"/>
              </w:rPr>
              <w:t>За характером гарантій</w:t>
            </w:r>
          </w:p>
        </w:tc>
        <w:tc>
          <w:tcPr>
            <w:tcW w:w="5528" w:type="dxa"/>
          </w:tcPr>
          <w:p w:rsidR="005C07CE" w:rsidRDefault="00F875E3" w:rsidP="001C2342">
            <w:pPr>
              <w:pStyle w:val="a5"/>
              <w:spacing w:line="360" w:lineRule="auto"/>
              <w:jc w:val="both"/>
              <w:rPr>
                <w:sz w:val="28"/>
                <w:szCs w:val="28"/>
                <w:lang w:val="ru-RU"/>
              </w:rPr>
            </w:pPr>
            <w:r>
              <w:rPr>
                <w:sz w:val="28"/>
                <w:szCs w:val="28"/>
                <w:lang w:val="ru-RU"/>
              </w:rPr>
              <w:t>1. Норми та принципи матеріального та процесуального права, що забезпечують реалізацію прав і свобод людини і громадянина.</w:t>
            </w:r>
          </w:p>
          <w:p w:rsidR="00F875E3" w:rsidRDefault="00F875E3" w:rsidP="001C2342">
            <w:pPr>
              <w:pStyle w:val="a5"/>
              <w:spacing w:line="360" w:lineRule="auto"/>
              <w:jc w:val="both"/>
              <w:rPr>
                <w:sz w:val="28"/>
                <w:szCs w:val="28"/>
                <w:lang w:val="ru-RU"/>
              </w:rPr>
            </w:pPr>
            <w:r>
              <w:rPr>
                <w:sz w:val="28"/>
                <w:szCs w:val="28"/>
                <w:lang w:val="ru-RU"/>
              </w:rPr>
              <w:t xml:space="preserve">2. </w:t>
            </w:r>
            <w:proofErr w:type="gramStart"/>
            <w:r>
              <w:rPr>
                <w:sz w:val="28"/>
                <w:szCs w:val="28"/>
                <w:lang w:val="ru-RU"/>
              </w:rPr>
              <w:t>Судовий захист порушених прав і свобод (з можливістю їх поновлення у судовому порядку).</w:t>
            </w:r>
            <w:proofErr w:type="gramEnd"/>
          </w:p>
          <w:p w:rsidR="00F875E3" w:rsidRDefault="00F875E3" w:rsidP="001C2342">
            <w:pPr>
              <w:pStyle w:val="a5"/>
              <w:spacing w:line="360" w:lineRule="auto"/>
              <w:jc w:val="both"/>
              <w:rPr>
                <w:sz w:val="28"/>
                <w:szCs w:val="28"/>
                <w:lang w:val="ru-RU"/>
              </w:rPr>
            </w:pPr>
            <w:r>
              <w:rPr>
                <w:sz w:val="28"/>
                <w:szCs w:val="28"/>
                <w:lang w:val="ru-RU"/>
              </w:rPr>
              <w:t>3. Контроль за дотриманням законодавчими, виконавчими та судовими органами положень Конституції України, інших національних нормативно-правових акті</w:t>
            </w:r>
            <w:proofErr w:type="gramStart"/>
            <w:r>
              <w:rPr>
                <w:sz w:val="28"/>
                <w:szCs w:val="28"/>
                <w:lang w:val="ru-RU"/>
              </w:rPr>
              <w:t>в</w:t>
            </w:r>
            <w:proofErr w:type="gramEnd"/>
            <w:r>
              <w:rPr>
                <w:sz w:val="28"/>
                <w:szCs w:val="28"/>
                <w:lang w:val="ru-RU"/>
              </w:rPr>
              <w:t xml:space="preserve"> </w:t>
            </w:r>
            <w:proofErr w:type="gramStart"/>
            <w:r>
              <w:rPr>
                <w:sz w:val="28"/>
                <w:szCs w:val="28"/>
                <w:lang w:val="ru-RU"/>
              </w:rPr>
              <w:t>та</w:t>
            </w:r>
            <w:proofErr w:type="gramEnd"/>
            <w:r>
              <w:rPr>
                <w:sz w:val="28"/>
                <w:szCs w:val="28"/>
                <w:lang w:val="ru-RU"/>
              </w:rPr>
              <w:t xml:space="preserve"> міжнародних нормативно-правових актів, ратифікованих Верховною Радою України.</w:t>
            </w:r>
          </w:p>
          <w:p w:rsidR="00F875E3" w:rsidRDefault="00F875E3" w:rsidP="001C2342">
            <w:pPr>
              <w:pStyle w:val="a5"/>
              <w:spacing w:line="360" w:lineRule="auto"/>
              <w:jc w:val="both"/>
              <w:rPr>
                <w:sz w:val="28"/>
                <w:szCs w:val="28"/>
                <w:lang w:val="ru-RU"/>
              </w:rPr>
            </w:pPr>
            <w:r>
              <w:rPr>
                <w:sz w:val="28"/>
                <w:szCs w:val="28"/>
                <w:lang w:val="ru-RU"/>
              </w:rPr>
              <w:t>4. Відповідальність за порушення прав людини і громадянина, яка поширюється на усіх без виключення суб'єктів права.</w:t>
            </w:r>
          </w:p>
        </w:tc>
      </w:tr>
      <w:tr w:rsidR="005C07CE" w:rsidTr="00AE19BC">
        <w:tc>
          <w:tcPr>
            <w:tcW w:w="817" w:type="dxa"/>
          </w:tcPr>
          <w:p w:rsidR="005C07CE" w:rsidRDefault="00F875E3" w:rsidP="001C2342">
            <w:pPr>
              <w:pStyle w:val="a5"/>
              <w:spacing w:line="360" w:lineRule="auto"/>
              <w:jc w:val="both"/>
              <w:rPr>
                <w:sz w:val="28"/>
                <w:szCs w:val="28"/>
                <w:lang w:val="ru-RU"/>
              </w:rPr>
            </w:pPr>
            <w:r>
              <w:rPr>
                <w:sz w:val="28"/>
                <w:szCs w:val="28"/>
                <w:lang w:val="ru-RU"/>
              </w:rPr>
              <w:t>14.</w:t>
            </w:r>
          </w:p>
        </w:tc>
        <w:tc>
          <w:tcPr>
            <w:tcW w:w="3402" w:type="dxa"/>
          </w:tcPr>
          <w:p w:rsidR="005C07CE" w:rsidRDefault="00F875E3" w:rsidP="001C2342">
            <w:pPr>
              <w:pStyle w:val="a5"/>
              <w:spacing w:line="360" w:lineRule="auto"/>
              <w:jc w:val="both"/>
              <w:rPr>
                <w:sz w:val="28"/>
                <w:szCs w:val="28"/>
                <w:lang w:val="ru-RU"/>
              </w:rPr>
            </w:pPr>
            <w:r>
              <w:rPr>
                <w:sz w:val="28"/>
                <w:szCs w:val="28"/>
                <w:lang w:val="ru-RU"/>
              </w:rPr>
              <w:t>За формою захисту</w:t>
            </w:r>
          </w:p>
        </w:tc>
        <w:tc>
          <w:tcPr>
            <w:tcW w:w="5528" w:type="dxa"/>
          </w:tcPr>
          <w:p w:rsidR="005C07CE" w:rsidRDefault="00F875E3" w:rsidP="001C2342">
            <w:pPr>
              <w:pStyle w:val="a5"/>
              <w:spacing w:line="360" w:lineRule="auto"/>
              <w:jc w:val="both"/>
              <w:rPr>
                <w:sz w:val="28"/>
                <w:szCs w:val="28"/>
                <w:lang w:val="ru-RU"/>
              </w:rPr>
            </w:pPr>
            <w:r>
              <w:rPr>
                <w:sz w:val="28"/>
                <w:szCs w:val="28"/>
                <w:lang w:val="ru-RU"/>
              </w:rPr>
              <w:t>1. Державний (публічний) захист.</w:t>
            </w:r>
          </w:p>
          <w:p w:rsidR="00F875E3" w:rsidRDefault="00F875E3" w:rsidP="001C2342">
            <w:pPr>
              <w:pStyle w:val="a5"/>
              <w:spacing w:line="360" w:lineRule="auto"/>
              <w:jc w:val="both"/>
              <w:rPr>
                <w:sz w:val="28"/>
                <w:szCs w:val="28"/>
                <w:lang w:val="ru-RU"/>
              </w:rPr>
            </w:pPr>
            <w:r>
              <w:rPr>
                <w:sz w:val="28"/>
                <w:szCs w:val="28"/>
                <w:lang w:val="ru-RU"/>
              </w:rPr>
              <w:t>2. Судовий захист.</w:t>
            </w:r>
          </w:p>
          <w:p w:rsidR="00F875E3" w:rsidRDefault="00F875E3" w:rsidP="001C2342">
            <w:pPr>
              <w:pStyle w:val="a5"/>
              <w:spacing w:line="360" w:lineRule="auto"/>
              <w:jc w:val="both"/>
              <w:rPr>
                <w:sz w:val="28"/>
                <w:szCs w:val="28"/>
                <w:lang w:val="ru-RU"/>
              </w:rPr>
            </w:pPr>
            <w:r>
              <w:rPr>
                <w:sz w:val="28"/>
                <w:szCs w:val="28"/>
                <w:lang w:val="ru-RU"/>
              </w:rPr>
              <w:t>3. Самозахист.</w:t>
            </w:r>
          </w:p>
        </w:tc>
      </w:tr>
      <w:tr w:rsidR="005C07CE" w:rsidTr="00AE19BC">
        <w:tc>
          <w:tcPr>
            <w:tcW w:w="817" w:type="dxa"/>
          </w:tcPr>
          <w:p w:rsidR="005C07CE" w:rsidRDefault="00F875E3" w:rsidP="001C2342">
            <w:pPr>
              <w:pStyle w:val="a5"/>
              <w:spacing w:line="360" w:lineRule="auto"/>
              <w:jc w:val="both"/>
              <w:rPr>
                <w:sz w:val="28"/>
                <w:szCs w:val="28"/>
                <w:lang w:val="ru-RU"/>
              </w:rPr>
            </w:pPr>
            <w:r>
              <w:rPr>
                <w:sz w:val="28"/>
                <w:szCs w:val="28"/>
                <w:lang w:val="ru-RU"/>
              </w:rPr>
              <w:t>15.</w:t>
            </w:r>
          </w:p>
        </w:tc>
        <w:tc>
          <w:tcPr>
            <w:tcW w:w="3402" w:type="dxa"/>
          </w:tcPr>
          <w:p w:rsidR="005C07CE" w:rsidRDefault="00F875E3" w:rsidP="001C2342">
            <w:pPr>
              <w:pStyle w:val="a5"/>
              <w:spacing w:line="360" w:lineRule="auto"/>
              <w:jc w:val="both"/>
              <w:rPr>
                <w:sz w:val="28"/>
                <w:szCs w:val="28"/>
                <w:lang w:val="ru-RU"/>
              </w:rPr>
            </w:pPr>
            <w:r>
              <w:rPr>
                <w:sz w:val="28"/>
                <w:szCs w:val="28"/>
                <w:lang w:val="ru-RU"/>
              </w:rPr>
              <w:t>За суб'єктами, що реалізують гарантії</w:t>
            </w:r>
          </w:p>
        </w:tc>
        <w:tc>
          <w:tcPr>
            <w:tcW w:w="5528" w:type="dxa"/>
          </w:tcPr>
          <w:p w:rsidR="005C07CE" w:rsidRDefault="00F875E3" w:rsidP="001C2342">
            <w:pPr>
              <w:pStyle w:val="a5"/>
              <w:spacing w:line="360" w:lineRule="auto"/>
              <w:jc w:val="both"/>
              <w:rPr>
                <w:sz w:val="28"/>
                <w:szCs w:val="28"/>
                <w:lang w:val="ru-RU"/>
              </w:rPr>
            </w:pPr>
            <w:r>
              <w:rPr>
                <w:sz w:val="28"/>
                <w:szCs w:val="28"/>
                <w:lang w:val="ru-RU"/>
              </w:rPr>
              <w:t xml:space="preserve">1. Гарантії Верховної Ради України як єдиного законодавчого органу, який </w:t>
            </w:r>
            <w:r>
              <w:rPr>
                <w:sz w:val="28"/>
                <w:szCs w:val="28"/>
                <w:lang w:val="ru-RU"/>
              </w:rPr>
              <w:lastRenderedPageBreak/>
              <w:t>визначає змі</w:t>
            </w:r>
            <w:proofErr w:type="gramStart"/>
            <w:r>
              <w:rPr>
                <w:sz w:val="28"/>
                <w:szCs w:val="28"/>
                <w:lang w:val="ru-RU"/>
              </w:rPr>
              <w:t>ст</w:t>
            </w:r>
            <w:proofErr w:type="gramEnd"/>
            <w:r>
              <w:rPr>
                <w:sz w:val="28"/>
                <w:szCs w:val="28"/>
                <w:lang w:val="ru-RU"/>
              </w:rPr>
              <w:t xml:space="preserve"> та обсяг прав людини і громадянина.</w:t>
            </w:r>
          </w:p>
          <w:p w:rsidR="00F875E3" w:rsidRDefault="00F875E3" w:rsidP="001C2342">
            <w:pPr>
              <w:pStyle w:val="a5"/>
              <w:spacing w:line="360" w:lineRule="auto"/>
              <w:jc w:val="both"/>
              <w:rPr>
                <w:sz w:val="28"/>
                <w:szCs w:val="28"/>
                <w:lang w:val="ru-RU"/>
              </w:rPr>
            </w:pPr>
            <w:r>
              <w:rPr>
                <w:sz w:val="28"/>
                <w:szCs w:val="28"/>
                <w:lang w:val="ru-RU"/>
              </w:rPr>
              <w:t>2. Гарантії Президента України як гаранта забезпечення прав і свобод людини і громадянина.</w:t>
            </w:r>
          </w:p>
          <w:p w:rsidR="00F875E3" w:rsidRDefault="00F875E3" w:rsidP="001C2342">
            <w:pPr>
              <w:pStyle w:val="a5"/>
              <w:spacing w:line="360" w:lineRule="auto"/>
              <w:jc w:val="both"/>
              <w:rPr>
                <w:sz w:val="28"/>
                <w:szCs w:val="28"/>
                <w:lang w:val="ru-RU"/>
              </w:rPr>
            </w:pPr>
            <w:r>
              <w:rPr>
                <w:sz w:val="28"/>
                <w:szCs w:val="28"/>
                <w:lang w:val="ru-RU"/>
              </w:rPr>
              <w:t>3. Гарантії органів виконавчої влади, які забезпечують реалізацію наданих людині і громадянину прав і свобод.</w:t>
            </w:r>
          </w:p>
          <w:p w:rsidR="00F875E3" w:rsidRDefault="00F875E3" w:rsidP="001C2342">
            <w:pPr>
              <w:pStyle w:val="a5"/>
              <w:spacing w:line="360" w:lineRule="auto"/>
              <w:jc w:val="both"/>
              <w:rPr>
                <w:sz w:val="28"/>
                <w:szCs w:val="28"/>
                <w:lang w:val="ru-RU"/>
              </w:rPr>
            </w:pPr>
            <w:r>
              <w:rPr>
                <w:sz w:val="28"/>
                <w:szCs w:val="28"/>
                <w:lang w:val="ru-RU"/>
              </w:rPr>
              <w:t>4. Судові гарантій – покликані здійснювати захист та поновлення прав людини і громадянина.</w:t>
            </w:r>
          </w:p>
          <w:p w:rsidR="00F875E3" w:rsidRDefault="00F875E3" w:rsidP="001C2342">
            <w:pPr>
              <w:pStyle w:val="a5"/>
              <w:spacing w:line="360" w:lineRule="auto"/>
              <w:jc w:val="both"/>
              <w:rPr>
                <w:sz w:val="28"/>
                <w:szCs w:val="28"/>
                <w:lang w:val="ru-RU"/>
              </w:rPr>
            </w:pPr>
            <w:r>
              <w:rPr>
                <w:sz w:val="28"/>
                <w:szCs w:val="28"/>
                <w:lang w:val="ru-RU"/>
              </w:rPr>
              <w:t>5. Гарантії омбудсмена.</w:t>
            </w:r>
          </w:p>
          <w:p w:rsidR="00F875E3" w:rsidRDefault="00F875E3" w:rsidP="001C2342">
            <w:pPr>
              <w:pStyle w:val="a5"/>
              <w:spacing w:line="360" w:lineRule="auto"/>
              <w:jc w:val="both"/>
              <w:rPr>
                <w:sz w:val="28"/>
                <w:szCs w:val="28"/>
                <w:lang w:val="ru-RU"/>
              </w:rPr>
            </w:pPr>
            <w:r>
              <w:rPr>
                <w:sz w:val="28"/>
                <w:szCs w:val="28"/>
                <w:lang w:val="ru-RU"/>
              </w:rPr>
              <w:t>6. Гарантії прокуратури.</w:t>
            </w:r>
          </w:p>
          <w:p w:rsidR="00F875E3" w:rsidRDefault="00F875E3" w:rsidP="001C2342">
            <w:pPr>
              <w:pStyle w:val="a5"/>
              <w:spacing w:line="360" w:lineRule="auto"/>
              <w:jc w:val="both"/>
              <w:rPr>
                <w:sz w:val="28"/>
                <w:szCs w:val="28"/>
                <w:lang w:val="ru-RU"/>
              </w:rPr>
            </w:pPr>
            <w:r>
              <w:rPr>
                <w:sz w:val="28"/>
                <w:szCs w:val="28"/>
                <w:lang w:val="ru-RU"/>
              </w:rPr>
              <w:t>7. Адвокатські гарантії.</w:t>
            </w:r>
          </w:p>
          <w:p w:rsidR="00F875E3" w:rsidRDefault="00F875E3" w:rsidP="001C2342">
            <w:pPr>
              <w:pStyle w:val="a5"/>
              <w:spacing w:line="360" w:lineRule="auto"/>
              <w:jc w:val="both"/>
              <w:rPr>
                <w:sz w:val="28"/>
                <w:szCs w:val="28"/>
                <w:lang w:val="ru-RU"/>
              </w:rPr>
            </w:pPr>
            <w:r>
              <w:rPr>
                <w:sz w:val="28"/>
                <w:szCs w:val="28"/>
                <w:lang w:val="ru-RU"/>
              </w:rPr>
              <w:t>8. Гарантії політичних партій.</w:t>
            </w:r>
          </w:p>
          <w:p w:rsidR="00F875E3" w:rsidRDefault="00F875E3" w:rsidP="001C2342">
            <w:pPr>
              <w:pStyle w:val="a5"/>
              <w:spacing w:line="360" w:lineRule="auto"/>
              <w:jc w:val="both"/>
              <w:rPr>
                <w:sz w:val="28"/>
                <w:szCs w:val="28"/>
                <w:lang w:val="ru-RU"/>
              </w:rPr>
            </w:pPr>
            <w:r>
              <w:rPr>
                <w:sz w:val="28"/>
                <w:szCs w:val="28"/>
                <w:lang w:val="ru-RU"/>
              </w:rPr>
              <w:t>9. Гарантії громадських організацій.</w:t>
            </w:r>
          </w:p>
          <w:p w:rsidR="00F875E3" w:rsidRDefault="00F875E3" w:rsidP="001C2342">
            <w:pPr>
              <w:pStyle w:val="a5"/>
              <w:spacing w:line="360" w:lineRule="auto"/>
              <w:jc w:val="both"/>
              <w:rPr>
                <w:sz w:val="28"/>
                <w:szCs w:val="28"/>
                <w:lang w:val="ru-RU"/>
              </w:rPr>
            </w:pPr>
            <w:r>
              <w:rPr>
                <w:sz w:val="28"/>
                <w:szCs w:val="28"/>
                <w:lang w:val="ru-RU"/>
              </w:rPr>
              <w:t xml:space="preserve">10. Гарантії місцевих </w:t>
            </w:r>
            <w:proofErr w:type="gramStart"/>
            <w:r>
              <w:rPr>
                <w:sz w:val="28"/>
                <w:szCs w:val="28"/>
                <w:lang w:val="ru-RU"/>
              </w:rPr>
              <w:t>адм</w:t>
            </w:r>
            <w:proofErr w:type="gramEnd"/>
            <w:r>
              <w:rPr>
                <w:sz w:val="28"/>
                <w:szCs w:val="28"/>
                <w:lang w:val="ru-RU"/>
              </w:rPr>
              <w:t>іністрацій.</w:t>
            </w:r>
          </w:p>
          <w:p w:rsidR="00F875E3" w:rsidRDefault="00F875E3" w:rsidP="001C2342">
            <w:pPr>
              <w:pStyle w:val="a5"/>
              <w:spacing w:line="360" w:lineRule="auto"/>
              <w:jc w:val="both"/>
              <w:rPr>
                <w:sz w:val="28"/>
                <w:szCs w:val="28"/>
                <w:lang w:val="ru-RU"/>
              </w:rPr>
            </w:pPr>
            <w:r>
              <w:rPr>
                <w:sz w:val="28"/>
                <w:szCs w:val="28"/>
                <w:lang w:val="ru-RU"/>
              </w:rPr>
              <w:t xml:space="preserve">11. Гарантії органів </w:t>
            </w:r>
            <w:proofErr w:type="gramStart"/>
            <w:r>
              <w:rPr>
                <w:sz w:val="28"/>
                <w:szCs w:val="28"/>
                <w:lang w:val="ru-RU"/>
              </w:rPr>
              <w:t>м</w:t>
            </w:r>
            <w:proofErr w:type="gramEnd"/>
            <w:r>
              <w:rPr>
                <w:sz w:val="28"/>
                <w:szCs w:val="28"/>
                <w:lang w:val="ru-RU"/>
              </w:rPr>
              <w:t>ісцевого самоврядування.</w:t>
            </w:r>
          </w:p>
          <w:p w:rsidR="00F875E3" w:rsidRDefault="00F875E3" w:rsidP="001C2342">
            <w:pPr>
              <w:pStyle w:val="a5"/>
              <w:spacing w:line="360" w:lineRule="auto"/>
              <w:jc w:val="both"/>
              <w:rPr>
                <w:sz w:val="28"/>
                <w:szCs w:val="28"/>
                <w:lang w:val="ru-RU"/>
              </w:rPr>
            </w:pPr>
            <w:r>
              <w:rPr>
                <w:sz w:val="28"/>
                <w:szCs w:val="28"/>
                <w:lang w:val="ru-RU"/>
              </w:rPr>
              <w:t xml:space="preserve">12. </w:t>
            </w:r>
            <w:r w:rsidR="00E40980">
              <w:rPr>
                <w:sz w:val="28"/>
                <w:szCs w:val="28"/>
                <w:lang w:val="ru-RU"/>
              </w:rPr>
              <w:t xml:space="preserve">Гарантії </w:t>
            </w:r>
            <w:proofErr w:type="gramStart"/>
            <w:r w:rsidR="00E40980">
              <w:rPr>
                <w:sz w:val="28"/>
                <w:szCs w:val="28"/>
                <w:lang w:val="ru-RU"/>
              </w:rPr>
              <w:t>м</w:t>
            </w:r>
            <w:proofErr w:type="gramEnd"/>
            <w:r w:rsidR="00E40980">
              <w:rPr>
                <w:sz w:val="28"/>
                <w:szCs w:val="28"/>
                <w:lang w:val="ru-RU"/>
              </w:rPr>
              <w:t>іжнародних інституцій та міжнародних організацій.</w:t>
            </w:r>
          </w:p>
        </w:tc>
      </w:tr>
      <w:tr w:rsidR="00E40980" w:rsidTr="00AE19BC">
        <w:tc>
          <w:tcPr>
            <w:tcW w:w="817" w:type="dxa"/>
          </w:tcPr>
          <w:p w:rsidR="00E40980" w:rsidRDefault="00E40980" w:rsidP="001C2342">
            <w:pPr>
              <w:pStyle w:val="a5"/>
              <w:spacing w:line="360" w:lineRule="auto"/>
              <w:jc w:val="both"/>
              <w:rPr>
                <w:sz w:val="28"/>
                <w:szCs w:val="28"/>
                <w:lang w:val="ru-RU"/>
              </w:rPr>
            </w:pPr>
            <w:r>
              <w:rPr>
                <w:sz w:val="28"/>
                <w:szCs w:val="28"/>
                <w:lang w:val="ru-RU"/>
              </w:rPr>
              <w:lastRenderedPageBreak/>
              <w:t>16.</w:t>
            </w:r>
          </w:p>
        </w:tc>
        <w:tc>
          <w:tcPr>
            <w:tcW w:w="3402" w:type="dxa"/>
          </w:tcPr>
          <w:p w:rsidR="00E40980" w:rsidRDefault="00E40980" w:rsidP="001C2342">
            <w:pPr>
              <w:pStyle w:val="a5"/>
              <w:spacing w:line="360" w:lineRule="auto"/>
              <w:jc w:val="both"/>
              <w:rPr>
                <w:sz w:val="28"/>
                <w:szCs w:val="28"/>
                <w:lang w:val="ru-RU"/>
              </w:rPr>
            </w:pPr>
            <w:r>
              <w:rPr>
                <w:sz w:val="28"/>
                <w:szCs w:val="28"/>
                <w:lang w:val="ru-RU"/>
              </w:rPr>
              <w:t>За змістом</w:t>
            </w:r>
          </w:p>
        </w:tc>
        <w:tc>
          <w:tcPr>
            <w:tcW w:w="5528" w:type="dxa"/>
          </w:tcPr>
          <w:p w:rsidR="00E40980" w:rsidRDefault="00E40980" w:rsidP="001C2342">
            <w:pPr>
              <w:pStyle w:val="a5"/>
              <w:spacing w:line="360" w:lineRule="auto"/>
              <w:jc w:val="both"/>
              <w:rPr>
                <w:sz w:val="28"/>
                <w:szCs w:val="28"/>
                <w:lang w:val="ru-RU"/>
              </w:rPr>
            </w:pPr>
            <w:r>
              <w:rPr>
                <w:sz w:val="28"/>
                <w:szCs w:val="28"/>
                <w:lang w:val="ru-RU"/>
              </w:rPr>
              <w:t>1. Контрольні.</w:t>
            </w:r>
          </w:p>
          <w:p w:rsidR="00E40980" w:rsidRDefault="00E40980" w:rsidP="001C2342">
            <w:pPr>
              <w:pStyle w:val="a5"/>
              <w:spacing w:line="360" w:lineRule="auto"/>
              <w:jc w:val="both"/>
              <w:rPr>
                <w:sz w:val="28"/>
                <w:szCs w:val="28"/>
                <w:lang w:val="ru-RU"/>
              </w:rPr>
            </w:pPr>
            <w:r>
              <w:rPr>
                <w:sz w:val="28"/>
                <w:szCs w:val="28"/>
                <w:lang w:val="ru-RU"/>
              </w:rPr>
              <w:t>2. Процедурні.</w:t>
            </w:r>
          </w:p>
          <w:p w:rsidR="00E40980" w:rsidRDefault="00E40980" w:rsidP="001C2342">
            <w:pPr>
              <w:pStyle w:val="a5"/>
              <w:spacing w:line="360" w:lineRule="auto"/>
              <w:jc w:val="both"/>
              <w:rPr>
                <w:sz w:val="28"/>
                <w:szCs w:val="28"/>
                <w:lang w:val="ru-RU"/>
              </w:rPr>
            </w:pPr>
            <w:r>
              <w:rPr>
                <w:sz w:val="28"/>
                <w:szCs w:val="28"/>
                <w:lang w:val="ru-RU"/>
              </w:rPr>
              <w:t>3. Організаційно-технічні.</w:t>
            </w:r>
          </w:p>
        </w:tc>
      </w:tr>
    </w:tbl>
    <w:p w:rsidR="00E40980" w:rsidRDefault="00E40980" w:rsidP="001C2342">
      <w:pPr>
        <w:pStyle w:val="a5"/>
        <w:spacing w:line="360" w:lineRule="auto"/>
        <w:jc w:val="both"/>
        <w:rPr>
          <w:sz w:val="28"/>
          <w:szCs w:val="28"/>
          <w:lang w:val="ru-RU"/>
        </w:rPr>
      </w:pPr>
    </w:p>
    <w:p w:rsidR="00E40980" w:rsidRDefault="00E40980">
      <w:pPr>
        <w:rPr>
          <w:sz w:val="28"/>
          <w:szCs w:val="28"/>
          <w:lang w:val="ru-RU"/>
        </w:rPr>
      </w:pPr>
      <w:r>
        <w:rPr>
          <w:sz w:val="28"/>
          <w:szCs w:val="28"/>
          <w:lang w:val="ru-RU"/>
        </w:rPr>
        <w:br w:type="page"/>
      </w:r>
    </w:p>
    <w:p w:rsidR="00547DDB" w:rsidRPr="007337AF" w:rsidRDefault="00E40980" w:rsidP="001C2342">
      <w:pPr>
        <w:pStyle w:val="a5"/>
        <w:spacing w:line="360" w:lineRule="auto"/>
        <w:jc w:val="both"/>
        <w:rPr>
          <w:sz w:val="28"/>
          <w:szCs w:val="28"/>
          <w:lang w:val="ru-RU"/>
        </w:rPr>
      </w:pPr>
      <w:r>
        <w:rPr>
          <w:noProof/>
          <w:sz w:val="28"/>
          <w:szCs w:val="28"/>
          <w:lang w:val="ru-RU"/>
        </w:rPr>
        <w:lastRenderedPageBreak/>
        <mc:AlternateContent>
          <mc:Choice Requires="wps">
            <w:drawing>
              <wp:anchor distT="0" distB="0" distL="114300" distR="114300" simplePos="0" relativeHeight="252027904" behindDoc="0" locked="0" layoutInCell="1" allowOverlap="1" wp14:anchorId="0937267D" wp14:editId="23CC3A91">
                <wp:simplePos x="0" y="0"/>
                <wp:positionH relativeFrom="column">
                  <wp:posOffset>118044</wp:posOffset>
                </wp:positionH>
                <wp:positionV relativeFrom="paragraph">
                  <wp:posOffset>187851</wp:posOffset>
                </wp:positionV>
                <wp:extent cx="5596759" cy="1166648"/>
                <wp:effectExtent l="0" t="0" r="23495" b="14605"/>
                <wp:wrapNone/>
                <wp:docPr id="235" name="Скругленный прямоугольник 235"/>
                <wp:cNvGraphicFramePr/>
                <a:graphic xmlns:a="http://schemas.openxmlformats.org/drawingml/2006/main">
                  <a:graphicData uri="http://schemas.microsoft.com/office/word/2010/wordprocessingShape">
                    <wps:wsp>
                      <wps:cNvSpPr/>
                      <wps:spPr>
                        <a:xfrm>
                          <a:off x="0" y="0"/>
                          <a:ext cx="5596759" cy="1166648"/>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40980" w:rsidRDefault="00D0206D" w:rsidP="00E40980">
                            <w:pPr>
                              <w:pStyle w:val="a5"/>
                              <w:spacing w:line="360" w:lineRule="auto"/>
                              <w:jc w:val="center"/>
                              <w:rPr>
                                <w:sz w:val="28"/>
                                <w:szCs w:val="28"/>
                              </w:rPr>
                            </w:pPr>
                            <w:r w:rsidRPr="00E40980">
                              <w:rPr>
                                <w:sz w:val="28"/>
                                <w:szCs w:val="28"/>
                              </w:rPr>
                              <w:t>Гарантії права особи на вищу юридичну освіту з позиції етапності здобуття вищої юридичної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235" o:spid="_x0000_s1164" style="position:absolute;left:0;text-align:left;margin-left:9.3pt;margin-top:14.8pt;width:440.7pt;height:91.85pt;z-index:252027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" fillcolor="white [3201]" strokecolor="black [3200]" strokeweight=".25pt">
                <v:textbox>
                  <w:txbxContent>
                    <w:p w:rsidR="00D0206D" w:rsidRPr="00E40980" w:rsidRDefault="00D0206D" w:rsidP="00E40980">
                      <w:pPr>
                        <w:pStyle w:val="a5"/>
                        <w:spacing w:line="360" w:lineRule="auto"/>
                        <w:jc w:val="center"/>
                        <w:rPr>
                          <w:sz w:val="28"/>
                          <w:szCs w:val="28"/>
                        </w:rPr>
                      </w:pPr>
                      <w:r w:rsidRPr="00E40980">
                        <w:rPr>
                          <w:sz w:val="28"/>
                          <w:szCs w:val="28"/>
                        </w:rPr>
                        <w:t>Гарантії права особи на вищу юридичну освіту з позиції етапності здобуття вищої юридичної освіти</w:t>
                      </w:r>
                    </w:p>
                  </w:txbxContent>
                </v:textbox>
              </v:roundrect>
            </w:pict>
          </mc:Fallback>
        </mc:AlternateContent>
      </w:r>
    </w:p>
    <w:p w:rsidR="00547DDB" w:rsidRDefault="00547DDB" w:rsidP="001C2342">
      <w:pPr>
        <w:pStyle w:val="a5"/>
        <w:spacing w:line="360" w:lineRule="auto"/>
        <w:jc w:val="both"/>
        <w:rPr>
          <w:sz w:val="28"/>
          <w:szCs w:val="28"/>
        </w:rPr>
      </w:pPr>
    </w:p>
    <w:p w:rsidR="00547DDB" w:rsidRDefault="00547DDB" w:rsidP="001C2342">
      <w:pPr>
        <w:pStyle w:val="a5"/>
        <w:spacing w:line="360" w:lineRule="auto"/>
        <w:jc w:val="both"/>
        <w:rPr>
          <w:sz w:val="28"/>
          <w:szCs w:val="28"/>
        </w:rPr>
      </w:pPr>
    </w:p>
    <w:p w:rsidR="00547DDB" w:rsidRDefault="00547DDB" w:rsidP="001C2342">
      <w:pPr>
        <w:pStyle w:val="a5"/>
        <w:spacing w:line="360" w:lineRule="auto"/>
        <w:jc w:val="both"/>
        <w:rPr>
          <w:sz w:val="28"/>
          <w:szCs w:val="28"/>
        </w:rPr>
      </w:pPr>
    </w:p>
    <w:p w:rsidR="00547DDB" w:rsidRDefault="00E40980"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2039168" behindDoc="0" locked="0" layoutInCell="1" allowOverlap="1">
                <wp:simplePos x="0" y="0"/>
                <wp:positionH relativeFrom="column">
                  <wp:posOffset>5415258</wp:posOffset>
                </wp:positionH>
                <wp:positionV relativeFrom="paragraph">
                  <wp:posOffset>127679</wp:posOffset>
                </wp:positionV>
                <wp:extent cx="0" cy="1765738"/>
                <wp:effectExtent l="0" t="0" r="19050" b="25400"/>
                <wp:wrapNone/>
                <wp:docPr id="243" name="Прямая соединительная линия 243"/>
                <wp:cNvGraphicFramePr/>
                <a:graphic xmlns:a="http://schemas.openxmlformats.org/drawingml/2006/main">
                  <a:graphicData uri="http://schemas.microsoft.com/office/word/2010/wordprocessingShape">
                    <wps:wsp>
                      <wps:cNvCnPr/>
                      <wps:spPr>
                        <a:xfrm>
                          <a:off x="0" y="0"/>
                          <a:ext cx="0" cy="17657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43" o:spid="_x0000_s1026" style="position:absolute;z-index:252039168;visibility:visible;mso-wrap-style:square;mso-wrap-distance-left:9pt;mso-wrap-distance-top:0;mso-wrap-distance-right:9pt;mso-wrap-distance-bottom:0;mso-position-horizontal:absolute;mso-position-horizontal-relative:text;mso-position-vertical:absolute;mso-position-vertical-relative:text" from="426.4pt,10.05pt" to="426.4pt,1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" strokecolor="black [3040]"/>
            </w:pict>
          </mc:Fallback>
        </mc:AlternateContent>
      </w:r>
      <w:r>
        <w:rPr>
          <w:noProof/>
          <w:sz w:val="28"/>
          <w:szCs w:val="28"/>
          <w:lang w:val="ru-RU"/>
        </w:rPr>
        <mc:AlternateContent>
          <mc:Choice Requires="wps">
            <w:drawing>
              <wp:anchor distT="0" distB="0" distL="114300" distR="114300" simplePos="0" relativeHeight="252037120" behindDoc="0" locked="0" layoutInCell="1" allowOverlap="1">
                <wp:simplePos x="0" y="0"/>
                <wp:positionH relativeFrom="column">
                  <wp:posOffset>449120</wp:posOffset>
                </wp:positionH>
                <wp:positionV relativeFrom="paragraph">
                  <wp:posOffset>127526</wp:posOffset>
                </wp:positionV>
                <wp:extent cx="15766" cy="678070"/>
                <wp:effectExtent l="0" t="0" r="22860" b="27305"/>
                <wp:wrapNone/>
                <wp:docPr id="241" name="Прямая соединительная линия 241"/>
                <wp:cNvGraphicFramePr/>
                <a:graphic xmlns:a="http://schemas.openxmlformats.org/drawingml/2006/main">
                  <a:graphicData uri="http://schemas.microsoft.com/office/word/2010/wordprocessingShape">
                    <wps:wsp>
                      <wps:cNvCnPr/>
                      <wps:spPr>
                        <a:xfrm>
                          <a:off x="0" y="0"/>
                          <a:ext cx="15766" cy="6780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41" o:spid="_x0000_s1026" style="position:absolute;z-index:252037120;visibility:visible;mso-wrap-style:square;mso-wrap-distance-left:9pt;mso-wrap-distance-top:0;mso-wrap-distance-right:9pt;mso-wrap-distance-bottom:0;mso-position-horizontal:absolute;mso-position-horizontal-relative:text;mso-position-vertical:absolute;mso-position-vertical-relative:text" from="35.35pt,10.05pt" to="36.6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" strokecolor="black [3040]"/>
            </w:pict>
          </mc:Fallback>
        </mc:AlternateContent>
      </w:r>
    </w:p>
    <w:p w:rsidR="00547DDB" w:rsidRDefault="00547DDB" w:rsidP="001C2342">
      <w:pPr>
        <w:pStyle w:val="a5"/>
        <w:spacing w:line="360" w:lineRule="auto"/>
        <w:jc w:val="both"/>
        <w:rPr>
          <w:sz w:val="28"/>
          <w:szCs w:val="28"/>
        </w:rPr>
      </w:pPr>
    </w:p>
    <w:p w:rsidR="00547DDB" w:rsidRDefault="00E40980"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2029952" behindDoc="0" locked="0" layoutInCell="1" allowOverlap="1" wp14:anchorId="57E465B5" wp14:editId="701EA6FE">
                <wp:simplePos x="0" y="0"/>
                <wp:positionH relativeFrom="column">
                  <wp:posOffset>119183</wp:posOffset>
                </wp:positionH>
                <wp:positionV relativeFrom="paragraph">
                  <wp:posOffset>191047</wp:posOffset>
                </wp:positionV>
                <wp:extent cx="3246120" cy="819785"/>
                <wp:effectExtent l="0" t="0" r="11430" b="18415"/>
                <wp:wrapNone/>
                <wp:docPr id="236" name="Скругленный прямоугольник 236"/>
                <wp:cNvGraphicFramePr/>
                <a:graphic xmlns:a="http://schemas.openxmlformats.org/drawingml/2006/main">
                  <a:graphicData uri="http://schemas.microsoft.com/office/word/2010/wordprocessingShape">
                    <wps:wsp>
                      <wps:cNvSpPr/>
                      <wps:spPr>
                        <a:xfrm>
                          <a:off x="0" y="0"/>
                          <a:ext cx="3246120" cy="81978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40980" w:rsidRDefault="00D0206D" w:rsidP="00E40980">
                            <w:pPr>
                              <w:pStyle w:val="a5"/>
                              <w:spacing w:line="360" w:lineRule="auto"/>
                              <w:jc w:val="center"/>
                              <w:rPr>
                                <w:sz w:val="28"/>
                                <w:szCs w:val="28"/>
                              </w:rPr>
                            </w:pPr>
                            <w:r w:rsidRPr="00826A50">
                              <w:rPr>
                                <w:sz w:val="28"/>
                                <w:szCs w:val="28"/>
                              </w:rPr>
                              <w:t>гарантії на етапі передвищої юридичної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36" o:spid="_x0000_s1165" style="position:absolute;left:0;text-align:left;margin-left:9.4pt;margin-top:15.05pt;width:255.6pt;height:64.5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" fillcolor="white [3201]" strokecolor="black [3200]" strokeweight=".25pt">
                <v:textbox>
                  <w:txbxContent>
                    <w:p w:rsidR="00D0206D" w:rsidRPr="00E40980" w:rsidRDefault="00D0206D" w:rsidP="00E40980">
                      <w:pPr>
                        <w:pStyle w:val="a5"/>
                        <w:spacing w:line="360" w:lineRule="auto"/>
                        <w:jc w:val="center"/>
                        <w:rPr>
                          <w:sz w:val="28"/>
                          <w:szCs w:val="28"/>
                        </w:rPr>
                      </w:pPr>
                      <w:r w:rsidRPr="00826A50">
                        <w:rPr>
                          <w:sz w:val="28"/>
                          <w:szCs w:val="28"/>
                        </w:rPr>
                        <w:t>гарантії на етапі передвищої юридичної освіти</w:t>
                      </w:r>
                    </w:p>
                  </w:txbxContent>
                </v:textbox>
              </v:roundrect>
            </w:pict>
          </mc:Fallback>
        </mc:AlternateContent>
      </w:r>
    </w:p>
    <w:p w:rsidR="00547DDB" w:rsidRDefault="00547DDB" w:rsidP="001C2342">
      <w:pPr>
        <w:pStyle w:val="a5"/>
        <w:spacing w:line="360" w:lineRule="auto"/>
        <w:jc w:val="both"/>
        <w:rPr>
          <w:sz w:val="28"/>
          <w:szCs w:val="28"/>
        </w:rPr>
      </w:pPr>
    </w:p>
    <w:p w:rsidR="00547DDB" w:rsidRDefault="00547DDB" w:rsidP="001C2342">
      <w:pPr>
        <w:pStyle w:val="a5"/>
        <w:spacing w:line="360" w:lineRule="auto"/>
        <w:jc w:val="both"/>
        <w:rPr>
          <w:sz w:val="28"/>
          <w:szCs w:val="28"/>
        </w:rPr>
      </w:pPr>
    </w:p>
    <w:p w:rsidR="00547DDB" w:rsidRDefault="00E40980"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2038144" behindDoc="0" locked="0" layoutInCell="1" allowOverlap="1">
                <wp:simplePos x="0" y="0"/>
                <wp:positionH relativeFrom="column">
                  <wp:posOffset>449120</wp:posOffset>
                </wp:positionH>
                <wp:positionV relativeFrom="paragraph">
                  <wp:posOffset>91855</wp:posOffset>
                </wp:positionV>
                <wp:extent cx="15240" cy="1923415"/>
                <wp:effectExtent l="0" t="0" r="22860" b="19685"/>
                <wp:wrapNone/>
                <wp:docPr id="242" name="Прямая соединительная линия 242"/>
                <wp:cNvGraphicFramePr/>
                <a:graphic xmlns:a="http://schemas.openxmlformats.org/drawingml/2006/main">
                  <a:graphicData uri="http://schemas.microsoft.com/office/word/2010/wordprocessingShape">
                    <wps:wsp>
                      <wps:cNvCnPr/>
                      <wps:spPr>
                        <a:xfrm>
                          <a:off x="0" y="0"/>
                          <a:ext cx="15240" cy="1923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42" o:spid="_x0000_s1026" style="position:absolute;z-index:252038144;visibility:visible;mso-wrap-style:square;mso-wrap-distance-left:9pt;mso-wrap-distance-top:0;mso-wrap-distance-right:9pt;mso-wrap-distance-bottom:0;mso-position-horizontal:absolute;mso-position-horizontal-relative:text;mso-position-vertical:absolute;mso-position-vertical-relative:text" from="35.35pt,7.25pt" to="36.55pt,1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" strokecolor="black [3040]"/>
            </w:pict>
          </mc:Fallback>
        </mc:AlternateContent>
      </w:r>
    </w:p>
    <w:p w:rsidR="00547DDB" w:rsidRDefault="00E40980"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2032000" behindDoc="0" locked="0" layoutInCell="1" allowOverlap="1" wp14:anchorId="60D669C4" wp14:editId="1CA4610B">
                <wp:simplePos x="0" y="0"/>
                <wp:positionH relativeFrom="column">
                  <wp:posOffset>2466340</wp:posOffset>
                </wp:positionH>
                <wp:positionV relativeFrom="paragraph">
                  <wp:posOffset>52705</wp:posOffset>
                </wp:positionV>
                <wp:extent cx="3388360" cy="819785"/>
                <wp:effectExtent l="0" t="0" r="21590" b="18415"/>
                <wp:wrapNone/>
                <wp:docPr id="237" name="Скругленный прямоугольник 237"/>
                <wp:cNvGraphicFramePr/>
                <a:graphic xmlns:a="http://schemas.openxmlformats.org/drawingml/2006/main">
                  <a:graphicData uri="http://schemas.microsoft.com/office/word/2010/wordprocessingShape">
                    <wps:wsp>
                      <wps:cNvSpPr/>
                      <wps:spPr>
                        <a:xfrm>
                          <a:off x="0" y="0"/>
                          <a:ext cx="3388360" cy="81978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40980" w:rsidRDefault="00D0206D" w:rsidP="00E40980">
                            <w:pPr>
                              <w:pStyle w:val="a5"/>
                              <w:spacing w:line="360" w:lineRule="auto"/>
                              <w:jc w:val="center"/>
                              <w:rPr>
                                <w:sz w:val="28"/>
                                <w:szCs w:val="28"/>
                              </w:rPr>
                            </w:pPr>
                            <w:r w:rsidRPr="00826A50">
                              <w:rPr>
                                <w:sz w:val="28"/>
                                <w:szCs w:val="28"/>
                              </w:rPr>
                              <w:t>гарантії на етапі вступу до закладу вищої освіти для здобуття цього права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37" o:spid="_x0000_s1166" style="position:absolute;left:0;text-align:left;margin-left:194.2pt;margin-top:4.15pt;width:266.8pt;height:64.5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" fillcolor="white [3201]" strokecolor="black [3200]" strokeweight=".25pt">
                <v:textbox>
                  <w:txbxContent>
                    <w:p w:rsidR="00D0206D" w:rsidRPr="00E40980" w:rsidRDefault="00D0206D" w:rsidP="00E40980">
                      <w:pPr>
                        <w:pStyle w:val="a5"/>
                        <w:spacing w:line="360" w:lineRule="auto"/>
                        <w:jc w:val="center"/>
                        <w:rPr>
                          <w:sz w:val="28"/>
                          <w:szCs w:val="28"/>
                        </w:rPr>
                      </w:pPr>
                      <w:r w:rsidRPr="00826A50">
                        <w:rPr>
                          <w:sz w:val="28"/>
                          <w:szCs w:val="28"/>
                        </w:rPr>
                        <w:t>гарантії на етапі вступу до закладу вищої освіти для здобуття цього права</w:t>
                      </w:r>
                    </w:p>
                  </w:txbxContent>
                </v:textbox>
              </v:roundrect>
            </w:pict>
          </mc:Fallback>
        </mc:AlternateContent>
      </w:r>
    </w:p>
    <w:p w:rsidR="00547DDB" w:rsidRDefault="00547DDB" w:rsidP="001C2342">
      <w:pPr>
        <w:pStyle w:val="a5"/>
        <w:spacing w:line="360" w:lineRule="auto"/>
        <w:jc w:val="both"/>
        <w:rPr>
          <w:sz w:val="28"/>
          <w:szCs w:val="28"/>
        </w:rPr>
      </w:pPr>
    </w:p>
    <w:p w:rsidR="00547DDB" w:rsidRDefault="000F4F9C"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2040192" behindDoc="0" locked="0" layoutInCell="1" allowOverlap="1">
                <wp:simplePos x="0" y="0"/>
                <wp:positionH relativeFrom="column">
                  <wp:posOffset>5415258</wp:posOffset>
                </wp:positionH>
                <wp:positionV relativeFrom="paragraph">
                  <wp:posOffset>260197</wp:posOffset>
                </wp:positionV>
                <wp:extent cx="0" cy="2270256"/>
                <wp:effectExtent l="0" t="0" r="19050" b="15875"/>
                <wp:wrapNone/>
                <wp:docPr id="244" name="Прямая соединительная линия 244"/>
                <wp:cNvGraphicFramePr/>
                <a:graphic xmlns:a="http://schemas.openxmlformats.org/drawingml/2006/main">
                  <a:graphicData uri="http://schemas.microsoft.com/office/word/2010/wordprocessingShape">
                    <wps:wsp>
                      <wps:cNvCnPr/>
                      <wps:spPr>
                        <a:xfrm>
                          <a:off x="0" y="0"/>
                          <a:ext cx="0" cy="22702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44" o:spid="_x0000_s1026" style="position:absolute;z-index:252040192;visibility:visible;mso-wrap-style:square;mso-wrap-distance-left:9pt;mso-wrap-distance-top:0;mso-wrap-distance-right:9pt;mso-wrap-distance-bottom:0;mso-position-horizontal:absolute;mso-position-horizontal-relative:text;mso-position-vertical:absolute;mso-position-vertical-relative:text" from="426.4pt,20.5pt" to="426.4pt,1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" strokecolor="black [3040]"/>
            </w:pict>
          </mc:Fallback>
        </mc:AlternateContent>
      </w:r>
    </w:p>
    <w:p w:rsidR="00547DDB" w:rsidRDefault="00547DDB" w:rsidP="001C2342">
      <w:pPr>
        <w:pStyle w:val="a5"/>
        <w:spacing w:line="360" w:lineRule="auto"/>
        <w:jc w:val="both"/>
        <w:rPr>
          <w:sz w:val="28"/>
          <w:szCs w:val="28"/>
        </w:rPr>
      </w:pPr>
    </w:p>
    <w:p w:rsidR="00547DDB" w:rsidRDefault="00547DDB" w:rsidP="001C2342">
      <w:pPr>
        <w:pStyle w:val="a5"/>
        <w:spacing w:line="360" w:lineRule="auto"/>
        <w:jc w:val="both"/>
        <w:rPr>
          <w:sz w:val="28"/>
          <w:szCs w:val="28"/>
        </w:rPr>
      </w:pPr>
    </w:p>
    <w:p w:rsidR="00547DDB" w:rsidRDefault="00E40980"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2034048" behindDoc="0" locked="0" layoutInCell="1" allowOverlap="1" wp14:anchorId="5D702C7F" wp14:editId="3367EB77">
                <wp:simplePos x="0" y="0"/>
                <wp:positionH relativeFrom="column">
                  <wp:posOffset>38735</wp:posOffset>
                </wp:positionH>
                <wp:positionV relativeFrom="paragraph">
                  <wp:posOffset>175260</wp:posOffset>
                </wp:positionV>
                <wp:extent cx="3245485" cy="819785"/>
                <wp:effectExtent l="0" t="0" r="12065" b="18415"/>
                <wp:wrapNone/>
                <wp:docPr id="238" name="Скругленный прямоугольник 238"/>
                <wp:cNvGraphicFramePr/>
                <a:graphic xmlns:a="http://schemas.openxmlformats.org/drawingml/2006/main">
                  <a:graphicData uri="http://schemas.microsoft.com/office/word/2010/wordprocessingShape">
                    <wps:wsp>
                      <wps:cNvSpPr/>
                      <wps:spPr>
                        <a:xfrm>
                          <a:off x="0" y="0"/>
                          <a:ext cx="3245485" cy="81978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40980" w:rsidRDefault="00D0206D" w:rsidP="00E40980">
                            <w:pPr>
                              <w:pStyle w:val="a5"/>
                              <w:spacing w:line="360" w:lineRule="auto"/>
                              <w:jc w:val="center"/>
                              <w:rPr>
                                <w:sz w:val="28"/>
                                <w:szCs w:val="28"/>
                              </w:rPr>
                            </w:pPr>
                            <w:r w:rsidRPr="00826A50">
                              <w:rPr>
                                <w:sz w:val="28"/>
                                <w:szCs w:val="28"/>
                              </w:rPr>
                              <w:t>гарантії під час навчання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38" o:spid="_x0000_s1167" style="position:absolute;left:0;text-align:left;margin-left:3.05pt;margin-top:13.8pt;width:255.55pt;height:64.5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" fillcolor="white [3201]" strokecolor="black [3200]" strokeweight=".25pt">
                <v:textbox>
                  <w:txbxContent>
                    <w:p w:rsidR="00D0206D" w:rsidRPr="00E40980" w:rsidRDefault="00D0206D" w:rsidP="00E40980">
                      <w:pPr>
                        <w:pStyle w:val="a5"/>
                        <w:spacing w:line="360" w:lineRule="auto"/>
                        <w:jc w:val="center"/>
                        <w:rPr>
                          <w:sz w:val="28"/>
                          <w:szCs w:val="28"/>
                        </w:rPr>
                      </w:pPr>
                      <w:r w:rsidRPr="00826A50">
                        <w:rPr>
                          <w:sz w:val="28"/>
                          <w:szCs w:val="28"/>
                        </w:rPr>
                        <w:t>гарантії під час навчання</w:t>
                      </w:r>
                    </w:p>
                  </w:txbxContent>
                </v:textbox>
              </v:roundrect>
            </w:pict>
          </mc:Fallback>
        </mc:AlternateContent>
      </w:r>
    </w:p>
    <w:p w:rsidR="00547DDB" w:rsidRDefault="00547DDB" w:rsidP="001C2342">
      <w:pPr>
        <w:pStyle w:val="a5"/>
        <w:spacing w:line="360" w:lineRule="auto"/>
        <w:jc w:val="both"/>
        <w:rPr>
          <w:sz w:val="28"/>
          <w:szCs w:val="28"/>
        </w:rPr>
      </w:pPr>
    </w:p>
    <w:p w:rsidR="00547DDB" w:rsidRDefault="00547DDB" w:rsidP="001C2342">
      <w:pPr>
        <w:pStyle w:val="a5"/>
        <w:spacing w:line="360" w:lineRule="auto"/>
        <w:jc w:val="both"/>
        <w:rPr>
          <w:sz w:val="28"/>
          <w:szCs w:val="28"/>
        </w:rPr>
      </w:pPr>
    </w:p>
    <w:p w:rsidR="00547DDB" w:rsidRDefault="00547DDB" w:rsidP="001C2342">
      <w:pPr>
        <w:pStyle w:val="a5"/>
        <w:spacing w:line="360" w:lineRule="auto"/>
        <w:jc w:val="both"/>
        <w:rPr>
          <w:sz w:val="28"/>
          <w:szCs w:val="28"/>
        </w:rPr>
      </w:pPr>
    </w:p>
    <w:p w:rsidR="00547DDB" w:rsidRDefault="00547DDB" w:rsidP="001C2342">
      <w:pPr>
        <w:pStyle w:val="a5"/>
        <w:spacing w:line="360" w:lineRule="auto"/>
        <w:jc w:val="both"/>
        <w:rPr>
          <w:sz w:val="28"/>
          <w:szCs w:val="28"/>
        </w:rPr>
      </w:pPr>
    </w:p>
    <w:p w:rsidR="00547DDB" w:rsidRDefault="00E40980"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2036096" behindDoc="0" locked="0" layoutInCell="1" allowOverlap="1" wp14:anchorId="3AE3FCA9" wp14:editId="5760A6F3">
                <wp:simplePos x="0" y="0"/>
                <wp:positionH relativeFrom="column">
                  <wp:posOffset>2468245</wp:posOffset>
                </wp:positionH>
                <wp:positionV relativeFrom="paragraph">
                  <wp:posOffset>76200</wp:posOffset>
                </wp:positionV>
                <wp:extent cx="3245485" cy="2127885"/>
                <wp:effectExtent l="0" t="0" r="12065" b="24765"/>
                <wp:wrapNone/>
                <wp:docPr id="239" name="Скругленный прямоугольник 239"/>
                <wp:cNvGraphicFramePr/>
                <a:graphic xmlns:a="http://schemas.openxmlformats.org/drawingml/2006/main">
                  <a:graphicData uri="http://schemas.microsoft.com/office/word/2010/wordprocessingShape">
                    <wps:wsp>
                      <wps:cNvSpPr/>
                      <wps:spPr>
                        <a:xfrm>
                          <a:off x="0" y="0"/>
                          <a:ext cx="3245485" cy="212788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40980" w:rsidRDefault="00D0206D" w:rsidP="00E40980">
                            <w:pPr>
                              <w:pStyle w:val="a5"/>
                              <w:spacing w:line="360" w:lineRule="auto"/>
                              <w:jc w:val="center"/>
                              <w:rPr>
                                <w:sz w:val="28"/>
                                <w:szCs w:val="28"/>
                              </w:rPr>
                            </w:pPr>
                            <w:r w:rsidRPr="00826A50">
                              <w:rPr>
                                <w:sz w:val="28"/>
                                <w:szCs w:val="28"/>
                              </w:rPr>
                              <w:t>гарантії на етапі завершення навчання й одержання документів та отримання академічних прав для подальшого навчання (гарантії на етапі післявищої юридичної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39" o:spid="_x0000_s1168" style="position:absolute;left:0;text-align:left;margin-left:194.35pt;margin-top:6pt;width:255.55pt;height:167.5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" fillcolor="white [3201]" strokecolor="black [3200]" strokeweight=".25pt">
                <v:textbox>
                  <w:txbxContent>
                    <w:p w:rsidR="00D0206D" w:rsidRPr="00E40980" w:rsidRDefault="00D0206D" w:rsidP="00E40980">
                      <w:pPr>
                        <w:pStyle w:val="a5"/>
                        <w:spacing w:line="360" w:lineRule="auto"/>
                        <w:jc w:val="center"/>
                        <w:rPr>
                          <w:sz w:val="28"/>
                          <w:szCs w:val="28"/>
                        </w:rPr>
                      </w:pPr>
                      <w:r w:rsidRPr="00826A50">
                        <w:rPr>
                          <w:sz w:val="28"/>
                          <w:szCs w:val="28"/>
                        </w:rPr>
                        <w:t>гарантії на етапі завершення навчання й одержання документів та отримання академічних прав для подальшого навчання (гарантії на етапі післявищої юридичної освіти)</w:t>
                      </w:r>
                    </w:p>
                  </w:txbxContent>
                </v:textbox>
              </v:roundrect>
            </w:pict>
          </mc:Fallback>
        </mc:AlternateContent>
      </w:r>
    </w:p>
    <w:p w:rsidR="00547DDB" w:rsidRDefault="00547DDB" w:rsidP="001C2342">
      <w:pPr>
        <w:pStyle w:val="a5"/>
        <w:spacing w:line="360" w:lineRule="auto"/>
        <w:jc w:val="both"/>
        <w:rPr>
          <w:sz w:val="28"/>
          <w:szCs w:val="28"/>
        </w:rPr>
      </w:pPr>
    </w:p>
    <w:p w:rsidR="00547DDB" w:rsidRDefault="00547DDB" w:rsidP="001C2342">
      <w:pPr>
        <w:pStyle w:val="a5"/>
        <w:spacing w:line="360" w:lineRule="auto"/>
        <w:jc w:val="both"/>
        <w:rPr>
          <w:sz w:val="28"/>
          <w:szCs w:val="28"/>
        </w:rPr>
      </w:pPr>
    </w:p>
    <w:p w:rsidR="00547DDB" w:rsidRDefault="00547DDB" w:rsidP="001C2342">
      <w:pPr>
        <w:pStyle w:val="a5"/>
        <w:spacing w:line="360" w:lineRule="auto"/>
        <w:jc w:val="both"/>
        <w:rPr>
          <w:sz w:val="28"/>
          <w:szCs w:val="28"/>
        </w:rPr>
      </w:pPr>
    </w:p>
    <w:p w:rsidR="00547DDB" w:rsidRDefault="00547DDB" w:rsidP="001C2342">
      <w:pPr>
        <w:pStyle w:val="a5"/>
        <w:spacing w:line="360" w:lineRule="auto"/>
        <w:jc w:val="both"/>
        <w:rPr>
          <w:sz w:val="28"/>
          <w:szCs w:val="28"/>
        </w:rPr>
      </w:pPr>
    </w:p>
    <w:p w:rsidR="00547DDB" w:rsidRDefault="00547DDB" w:rsidP="001C2342">
      <w:pPr>
        <w:pStyle w:val="a5"/>
        <w:spacing w:line="360" w:lineRule="auto"/>
        <w:jc w:val="both"/>
        <w:rPr>
          <w:sz w:val="28"/>
          <w:szCs w:val="28"/>
        </w:rPr>
      </w:pPr>
    </w:p>
    <w:p w:rsidR="00547DDB" w:rsidRDefault="00547DDB" w:rsidP="001C2342">
      <w:pPr>
        <w:pStyle w:val="a5"/>
        <w:spacing w:line="360" w:lineRule="auto"/>
        <w:jc w:val="both"/>
        <w:rPr>
          <w:sz w:val="28"/>
          <w:szCs w:val="28"/>
        </w:rPr>
      </w:pPr>
    </w:p>
    <w:p w:rsidR="00547DDB" w:rsidRDefault="00547DDB" w:rsidP="001C2342">
      <w:pPr>
        <w:pStyle w:val="a5"/>
        <w:spacing w:line="360" w:lineRule="auto"/>
        <w:jc w:val="both"/>
        <w:rPr>
          <w:sz w:val="28"/>
          <w:szCs w:val="28"/>
        </w:rPr>
      </w:pPr>
    </w:p>
    <w:p w:rsidR="00547DDB" w:rsidRDefault="00547DDB" w:rsidP="001C2342">
      <w:pPr>
        <w:pStyle w:val="a5"/>
        <w:spacing w:line="360" w:lineRule="auto"/>
        <w:jc w:val="both"/>
        <w:rPr>
          <w:sz w:val="28"/>
          <w:szCs w:val="28"/>
        </w:rPr>
      </w:pPr>
    </w:p>
    <w:p w:rsidR="000F4F9C" w:rsidRDefault="000F4F9C">
      <w:pPr>
        <w:rPr>
          <w:sz w:val="28"/>
          <w:szCs w:val="28"/>
        </w:rPr>
      </w:pPr>
      <w:r>
        <w:rPr>
          <w:sz w:val="28"/>
          <w:szCs w:val="28"/>
        </w:rPr>
        <w:br w:type="page"/>
      </w:r>
    </w:p>
    <w:p w:rsidR="00971E6A" w:rsidRDefault="000F4F9C" w:rsidP="001C2342">
      <w:pPr>
        <w:pStyle w:val="a5"/>
        <w:spacing w:line="360" w:lineRule="auto"/>
        <w:jc w:val="both"/>
        <w:rPr>
          <w:sz w:val="28"/>
          <w:szCs w:val="28"/>
        </w:rPr>
      </w:pPr>
      <w:r>
        <w:rPr>
          <w:noProof/>
          <w:sz w:val="28"/>
          <w:szCs w:val="28"/>
          <w:lang w:val="ru-RU"/>
        </w:rPr>
        <w:lastRenderedPageBreak/>
        <mc:AlternateContent>
          <mc:Choice Requires="wps">
            <w:drawing>
              <wp:anchor distT="0" distB="0" distL="114300" distR="114300" simplePos="0" relativeHeight="252042240" behindDoc="0" locked="0" layoutInCell="1" allowOverlap="1" wp14:anchorId="6D349596" wp14:editId="155B8226">
                <wp:simplePos x="0" y="0"/>
                <wp:positionH relativeFrom="column">
                  <wp:posOffset>102235</wp:posOffset>
                </wp:positionH>
                <wp:positionV relativeFrom="paragraph">
                  <wp:posOffset>109285</wp:posOffset>
                </wp:positionV>
                <wp:extent cx="5912069" cy="819785"/>
                <wp:effectExtent l="0" t="0" r="12700" b="18415"/>
                <wp:wrapNone/>
                <wp:docPr id="245" name="Скругленный прямоугольник 245"/>
                <wp:cNvGraphicFramePr/>
                <a:graphic xmlns:a="http://schemas.openxmlformats.org/drawingml/2006/main">
                  <a:graphicData uri="http://schemas.microsoft.com/office/word/2010/wordprocessingShape">
                    <wps:wsp>
                      <wps:cNvSpPr/>
                      <wps:spPr>
                        <a:xfrm>
                          <a:off x="0" y="0"/>
                          <a:ext cx="5912069" cy="81978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40980" w:rsidRDefault="00D0206D" w:rsidP="000F4F9C">
                            <w:pPr>
                              <w:pStyle w:val="a5"/>
                              <w:spacing w:line="360" w:lineRule="auto"/>
                              <w:jc w:val="center"/>
                              <w:rPr>
                                <w:sz w:val="28"/>
                                <w:szCs w:val="28"/>
                              </w:rPr>
                            </w:pPr>
                            <w:r>
                              <w:rPr>
                                <w:sz w:val="28"/>
                                <w:szCs w:val="28"/>
                              </w:rPr>
                              <w:t>Г</w:t>
                            </w:r>
                            <w:r w:rsidRPr="00826A50">
                              <w:rPr>
                                <w:sz w:val="28"/>
                                <w:szCs w:val="28"/>
                              </w:rPr>
                              <w:t>арантії на етапі передвищої юридичної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45" o:spid="_x0000_s1169" style="position:absolute;left:0;text-align:left;margin-left:8.05pt;margin-top:8.6pt;width:465.5pt;height:64.5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" fillcolor="white [3201]" strokecolor="black [3200]" strokeweight=".25pt">
                <v:textbox>
                  <w:txbxContent>
                    <w:p w:rsidR="00D0206D" w:rsidRPr="00E40980" w:rsidRDefault="00D0206D" w:rsidP="000F4F9C">
                      <w:pPr>
                        <w:pStyle w:val="a5"/>
                        <w:spacing w:line="360" w:lineRule="auto"/>
                        <w:jc w:val="center"/>
                        <w:rPr>
                          <w:sz w:val="28"/>
                          <w:szCs w:val="28"/>
                        </w:rPr>
                      </w:pPr>
                      <w:r>
                        <w:rPr>
                          <w:sz w:val="28"/>
                          <w:szCs w:val="28"/>
                        </w:rPr>
                        <w:t>Г</w:t>
                      </w:r>
                      <w:r w:rsidRPr="00826A50">
                        <w:rPr>
                          <w:sz w:val="28"/>
                          <w:szCs w:val="28"/>
                        </w:rPr>
                        <w:t>арантії на етапі передвищої юридичної освіти</w:t>
                      </w:r>
                    </w:p>
                  </w:txbxContent>
                </v:textbox>
              </v:roundrect>
            </w:pict>
          </mc:Fallback>
        </mc:AlternateContent>
      </w:r>
    </w:p>
    <w:p w:rsidR="000F4F9C" w:rsidRDefault="000F4F9C" w:rsidP="001C2342">
      <w:pPr>
        <w:pStyle w:val="a5"/>
        <w:spacing w:line="360" w:lineRule="auto"/>
        <w:jc w:val="both"/>
        <w:rPr>
          <w:sz w:val="28"/>
          <w:szCs w:val="28"/>
        </w:rPr>
      </w:pPr>
    </w:p>
    <w:p w:rsidR="000F4F9C" w:rsidRDefault="000F4F9C" w:rsidP="001C2342">
      <w:pPr>
        <w:pStyle w:val="a5"/>
        <w:spacing w:line="360" w:lineRule="auto"/>
        <w:jc w:val="both"/>
        <w:rPr>
          <w:sz w:val="28"/>
          <w:szCs w:val="28"/>
        </w:rPr>
      </w:pPr>
    </w:p>
    <w:p w:rsidR="000F4F9C" w:rsidRDefault="000F4F9C" w:rsidP="001C2342">
      <w:pPr>
        <w:pStyle w:val="a5"/>
        <w:spacing w:line="360" w:lineRule="auto"/>
        <w:jc w:val="both"/>
        <w:rPr>
          <w:sz w:val="28"/>
          <w:szCs w:val="28"/>
        </w:rPr>
      </w:pPr>
    </w:p>
    <w:tbl>
      <w:tblPr>
        <w:tblStyle w:val="af"/>
        <w:tblW w:w="0" w:type="auto"/>
        <w:tblLook w:val="04A0" w:firstRow="1" w:lastRow="0" w:firstColumn="1" w:lastColumn="0" w:noHBand="0" w:noVBand="1"/>
      </w:tblPr>
      <w:tblGrid>
        <w:gridCol w:w="4927"/>
        <w:gridCol w:w="4820"/>
      </w:tblGrid>
      <w:tr w:rsidR="000F4F9C" w:rsidTr="00AE19BC">
        <w:tc>
          <w:tcPr>
            <w:tcW w:w="4927" w:type="dxa"/>
          </w:tcPr>
          <w:p w:rsidR="000F4F9C" w:rsidRDefault="000F4F9C" w:rsidP="001C2342">
            <w:pPr>
              <w:pStyle w:val="a5"/>
              <w:spacing w:line="360" w:lineRule="auto"/>
              <w:jc w:val="both"/>
              <w:rPr>
                <w:sz w:val="28"/>
                <w:szCs w:val="28"/>
              </w:rPr>
            </w:pPr>
            <w:r>
              <w:rPr>
                <w:sz w:val="28"/>
                <w:szCs w:val="28"/>
              </w:rPr>
              <w:t>Гарантія</w:t>
            </w:r>
          </w:p>
        </w:tc>
        <w:tc>
          <w:tcPr>
            <w:tcW w:w="4820" w:type="dxa"/>
          </w:tcPr>
          <w:p w:rsidR="000F4F9C" w:rsidRDefault="000F4F9C" w:rsidP="001C2342">
            <w:pPr>
              <w:pStyle w:val="a5"/>
              <w:spacing w:line="360" w:lineRule="auto"/>
              <w:jc w:val="both"/>
              <w:rPr>
                <w:sz w:val="28"/>
                <w:szCs w:val="28"/>
              </w:rPr>
            </w:pPr>
            <w:r>
              <w:rPr>
                <w:sz w:val="28"/>
                <w:szCs w:val="28"/>
              </w:rPr>
              <w:t>Проблеми гарантування</w:t>
            </w:r>
          </w:p>
        </w:tc>
      </w:tr>
      <w:tr w:rsidR="000F4F9C" w:rsidTr="00AE19BC">
        <w:tc>
          <w:tcPr>
            <w:tcW w:w="4927" w:type="dxa"/>
          </w:tcPr>
          <w:p w:rsidR="000F4F9C" w:rsidRDefault="000F4F9C" w:rsidP="000F4F9C">
            <w:pPr>
              <w:pStyle w:val="a5"/>
              <w:spacing w:line="360" w:lineRule="auto"/>
              <w:jc w:val="both"/>
              <w:rPr>
                <w:sz w:val="28"/>
                <w:szCs w:val="28"/>
              </w:rPr>
            </w:pPr>
            <w:r>
              <w:rPr>
                <w:sz w:val="28"/>
                <w:szCs w:val="28"/>
              </w:rPr>
              <w:t xml:space="preserve">Нормативне регулювання </w:t>
            </w:r>
            <w:r>
              <w:rPr>
                <w:spacing w:val="-3"/>
                <w:sz w:val="28"/>
                <w:szCs w:val="28"/>
              </w:rPr>
              <w:t>з</w:t>
            </w:r>
            <w:r w:rsidRPr="00D27ED1">
              <w:rPr>
                <w:spacing w:val="-3"/>
                <w:sz w:val="28"/>
                <w:szCs w:val="28"/>
              </w:rPr>
              <w:t xml:space="preserve">добуття передвищої освіти Законом України від 6 червня 2019 р. № </w:t>
            </w:r>
            <w:r w:rsidRPr="00D27ED1">
              <w:rPr>
                <w:bCs/>
                <w:color w:val="000000"/>
                <w:sz w:val="28"/>
                <w:szCs w:val="28"/>
                <w:shd w:val="clear" w:color="auto" w:fill="FFFFFF"/>
              </w:rPr>
              <w:t>2745-VIII</w:t>
            </w:r>
            <w:r w:rsidRPr="00D27ED1">
              <w:rPr>
                <w:spacing w:val="-3"/>
                <w:sz w:val="28"/>
                <w:szCs w:val="28"/>
              </w:rPr>
              <w:t xml:space="preserve"> «Про фахову перевищу освіту» та Законом України</w:t>
            </w:r>
            <w:r>
              <w:rPr>
                <w:spacing w:val="-3"/>
                <w:sz w:val="28"/>
                <w:szCs w:val="28"/>
              </w:rPr>
              <w:t xml:space="preserve"> </w:t>
            </w:r>
            <w:r w:rsidRPr="00D27ED1">
              <w:rPr>
                <w:spacing w:val="-3"/>
                <w:sz w:val="28"/>
                <w:szCs w:val="28"/>
              </w:rPr>
              <w:t xml:space="preserve">«Про </w:t>
            </w:r>
            <w:r>
              <w:rPr>
                <w:spacing w:val="-3"/>
                <w:sz w:val="28"/>
                <w:szCs w:val="28"/>
              </w:rPr>
              <w:t>повну загальну</w:t>
            </w:r>
            <w:r w:rsidRPr="00D27ED1">
              <w:rPr>
                <w:spacing w:val="-3"/>
                <w:sz w:val="28"/>
                <w:szCs w:val="28"/>
              </w:rPr>
              <w:t xml:space="preserve"> середню освіту»</w:t>
            </w:r>
          </w:p>
        </w:tc>
        <w:tc>
          <w:tcPr>
            <w:tcW w:w="4820" w:type="dxa"/>
          </w:tcPr>
          <w:p w:rsidR="000F4F9C" w:rsidRDefault="000F4F9C" w:rsidP="001C2342">
            <w:pPr>
              <w:pStyle w:val="a5"/>
              <w:spacing w:line="360" w:lineRule="auto"/>
              <w:jc w:val="both"/>
              <w:rPr>
                <w:sz w:val="28"/>
                <w:szCs w:val="28"/>
              </w:rPr>
            </w:pPr>
            <w:r>
              <w:rPr>
                <w:sz w:val="28"/>
                <w:szCs w:val="28"/>
              </w:rPr>
              <w:t>Відсутність спеціалізованого нормативно-правового акту, спрямованого на регулювання передвищої освіти з юридичного спрямування.</w:t>
            </w:r>
          </w:p>
        </w:tc>
      </w:tr>
      <w:tr w:rsidR="000F4F9C" w:rsidTr="00AE19BC">
        <w:tc>
          <w:tcPr>
            <w:tcW w:w="4927" w:type="dxa"/>
          </w:tcPr>
          <w:p w:rsidR="000F4F9C" w:rsidRDefault="000F4F9C" w:rsidP="001C2342">
            <w:pPr>
              <w:pStyle w:val="a5"/>
              <w:spacing w:line="360" w:lineRule="auto"/>
              <w:jc w:val="both"/>
              <w:rPr>
                <w:sz w:val="28"/>
                <w:szCs w:val="28"/>
              </w:rPr>
            </w:pPr>
            <w:r>
              <w:rPr>
                <w:sz w:val="28"/>
                <w:szCs w:val="28"/>
              </w:rPr>
              <w:t>Чинним законодавством передбачено створення спеціалізованих закладів освіти мистецького, спортивного чи військового спрямування.</w:t>
            </w:r>
          </w:p>
        </w:tc>
        <w:tc>
          <w:tcPr>
            <w:tcW w:w="4820" w:type="dxa"/>
          </w:tcPr>
          <w:p w:rsidR="000F4F9C" w:rsidRDefault="000F4F9C" w:rsidP="001C2342">
            <w:pPr>
              <w:pStyle w:val="a5"/>
              <w:spacing w:line="360" w:lineRule="auto"/>
              <w:jc w:val="both"/>
              <w:rPr>
                <w:sz w:val="28"/>
                <w:szCs w:val="28"/>
              </w:rPr>
            </w:pPr>
            <w:r>
              <w:rPr>
                <w:sz w:val="28"/>
                <w:szCs w:val="28"/>
              </w:rPr>
              <w:t xml:space="preserve">Необхідність створення спеціалізованої системи юридичних шкіл, гімназій, ліцеїв. Запровадження </w:t>
            </w:r>
            <w:r w:rsidR="00E13F4A">
              <w:rPr>
                <w:sz w:val="28"/>
                <w:szCs w:val="28"/>
              </w:rPr>
              <w:t>інтегральних спеціальних курсів з права у шкільну програму.</w:t>
            </w:r>
          </w:p>
        </w:tc>
      </w:tr>
      <w:tr w:rsidR="000F4F9C" w:rsidTr="00AE19BC">
        <w:tc>
          <w:tcPr>
            <w:tcW w:w="4927" w:type="dxa"/>
          </w:tcPr>
          <w:p w:rsidR="000F4F9C" w:rsidRDefault="000F4F9C" w:rsidP="001C2342">
            <w:pPr>
              <w:pStyle w:val="a5"/>
              <w:spacing w:line="360" w:lineRule="auto"/>
              <w:jc w:val="both"/>
              <w:rPr>
                <w:sz w:val="28"/>
                <w:szCs w:val="28"/>
              </w:rPr>
            </w:pPr>
            <w:r>
              <w:rPr>
                <w:sz w:val="28"/>
                <w:szCs w:val="28"/>
                <w:shd w:val="clear" w:color="auto" w:fill="FFFFFF"/>
              </w:rPr>
              <w:t>Проведення і надалі «базових» олімпіад з права на всеукраїнському рівні як способу формування інтелектуального ресурсу нації.</w:t>
            </w:r>
          </w:p>
        </w:tc>
        <w:tc>
          <w:tcPr>
            <w:tcW w:w="4820" w:type="dxa"/>
          </w:tcPr>
          <w:p w:rsidR="000F4F9C" w:rsidRDefault="000F4F9C" w:rsidP="001C2342">
            <w:pPr>
              <w:pStyle w:val="a5"/>
              <w:spacing w:line="360" w:lineRule="auto"/>
              <w:jc w:val="both"/>
              <w:rPr>
                <w:sz w:val="28"/>
                <w:szCs w:val="28"/>
              </w:rPr>
            </w:pPr>
            <w:r>
              <w:rPr>
                <w:sz w:val="28"/>
                <w:szCs w:val="28"/>
                <w:shd w:val="clear" w:color="auto" w:fill="FFFFFF"/>
              </w:rPr>
              <w:t>Відсутність додаткового стимулу (наприклад, пільгові умови щодо вступу до закладу вищої освіти) для переможців таких змагань.</w:t>
            </w:r>
          </w:p>
        </w:tc>
      </w:tr>
      <w:tr w:rsidR="000F4F9C" w:rsidTr="00AE19BC">
        <w:tc>
          <w:tcPr>
            <w:tcW w:w="4927" w:type="dxa"/>
          </w:tcPr>
          <w:p w:rsidR="000F4F9C" w:rsidRDefault="00E13F4A" w:rsidP="001C2342">
            <w:pPr>
              <w:pStyle w:val="a5"/>
              <w:spacing w:line="360" w:lineRule="auto"/>
              <w:jc w:val="both"/>
              <w:rPr>
                <w:sz w:val="28"/>
                <w:szCs w:val="28"/>
              </w:rPr>
            </w:pPr>
            <w:r>
              <w:rPr>
                <w:sz w:val="28"/>
                <w:szCs w:val="28"/>
              </w:rPr>
              <w:t>Висококваліфікований кадровий резерв, який володіє загальною педагогічною майстерністю</w:t>
            </w:r>
          </w:p>
        </w:tc>
        <w:tc>
          <w:tcPr>
            <w:tcW w:w="4820" w:type="dxa"/>
          </w:tcPr>
          <w:p w:rsidR="00E13F4A" w:rsidRDefault="00E13F4A" w:rsidP="00E13F4A">
            <w:pPr>
              <w:pStyle w:val="a5"/>
              <w:spacing w:line="360" w:lineRule="auto"/>
              <w:jc w:val="both"/>
              <w:rPr>
                <w:bCs/>
                <w:sz w:val="28"/>
                <w:szCs w:val="28"/>
              </w:rPr>
            </w:pPr>
            <w:r>
              <w:rPr>
                <w:bCs/>
                <w:sz w:val="28"/>
                <w:szCs w:val="28"/>
              </w:rPr>
              <w:t xml:space="preserve">Формування висококваліфікованого кадрового резерву, представники якого володіють спеціалізованими фаховими компетентностями. </w:t>
            </w:r>
          </w:p>
          <w:p w:rsidR="000F4F9C" w:rsidRDefault="00E13F4A" w:rsidP="00E13F4A">
            <w:pPr>
              <w:pStyle w:val="a5"/>
              <w:spacing w:line="360" w:lineRule="auto"/>
              <w:jc w:val="both"/>
              <w:rPr>
                <w:sz w:val="28"/>
                <w:szCs w:val="28"/>
              </w:rPr>
            </w:pPr>
            <w:r>
              <w:rPr>
                <w:bCs/>
                <w:sz w:val="28"/>
                <w:szCs w:val="28"/>
              </w:rPr>
              <w:t>Встановлення «патронату» (менторства) закладу вищої освіти над передвищим навчальним закладом як додаткової можливості підвищення кваліфікації.</w:t>
            </w:r>
          </w:p>
        </w:tc>
      </w:tr>
    </w:tbl>
    <w:p w:rsidR="00E13F4A" w:rsidRDefault="00E13F4A">
      <w:pPr>
        <w:rPr>
          <w:sz w:val="28"/>
          <w:szCs w:val="28"/>
        </w:rPr>
      </w:pPr>
      <w:r>
        <w:rPr>
          <w:sz w:val="28"/>
          <w:szCs w:val="28"/>
        </w:rPr>
        <w:br w:type="page"/>
      </w:r>
    </w:p>
    <w:p w:rsidR="000F4F9C" w:rsidRDefault="00E13F4A" w:rsidP="001C2342">
      <w:pPr>
        <w:pStyle w:val="a5"/>
        <w:spacing w:line="360" w:lineRule="auto"/>
        <w:jc w:val="both"/>
        <w:rPr>
          <w:sz w:val="28"/>
          <w:szCs w:val="28"/>
        </w:rPr>
      </w:pPr>
      <w:r>
        <w:rPr>
          <w:noProof/>
          <w:sz w:val="28"/>
          <w:szCs w:val="28"/>
          <w:lang w:val="ru-RU"/>
        </w:rPr>
        <w:lastRenderedPageBreak/>
        <mc:AlternateContent>
          <mc:Choice Requires="wps">
            <w:drawing>
              <wp:anchor distT="0" distB="0" distL="114300" distR="114300" simplePos="0" relativeHeight="252044288" behindDoc="0" locked="0" layoutInCell="1" allowOverlap="1" wp14:anchorId="503F92F8" wp14:editId="31F60F22">
                <wp:simplePos x="0" y="0"/>
                <wp:positionH relativeFrom="column">
                  <wp:posOffset>95146</wp:posOffset>
                </wp:positionH>
                <wp:positionV relativeFrom="paragraph">
                  <wp:posOffset>9968</wp:posOffset>
                </wp:positionV>
                <wp:extent cx="5911850" cy="819785"/>
                <wp:effectExtent l="0" t="0" r="12700" b="18415"/>
                <wp:wrapNone/>
                <wp:docPr id="249" name="Скругленный прямоугольник 249"/>
                <wp:cNvGraphicFramePr/>
                <a:graphic xmlns:a="http://schemas.openxmlformats.org/drawingml/2006/main">
                  <a:graphicData uri="http://schemas.microsoft.com/office/word/2010/wordprocessingShape">
                    <wps:wsp>
                      <wps:cNvSpPr/>
                      <wps:spPr>
                        <a:xfrm>
                          <a:off x="0" y="0"/>
                          <a:ext cx="5911850" cy="81978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40980" w:rsidRDefault="00D0206D" w:rsidP="00E13F4A">
                            <w:pPr>
                              <w:pStyle w:val="a5"/>
                              <w:spacing w:line="360" w:lineRule="auto"/>
                              <w:jc w:val="center"/>
                              <w:rPr>
                                <w:sz w:val="28"/>
                                <w:szCs w:val="28"/>
                              </w:rPr>
                            </w:pPr>
                            <w:r>
                              <w:rPr>
                                <w:sz w:val="28"/>
                                <w:szCs w:val="28"/>
                              </w:rPr>
                              <w:t>Г</w:t>
                            </w:r>
                            <w:r w:rsidRPr="00826A50">
                              <w:rPr>
                                <w:sz w:val="28"/>
                                <w:szCs w:val="28"/>
                              </w:rPr>
                              <w:t xml:space="preserve">арантії на етапі </w:t>
                            </w:r>
                            <w:r>
                              <w:rPr>
                                <w:sz w:val="28"/>
                                <w:szCs w:val="28"/>
                              </w:rPr>
                              <w:t>вступу до закладу вищої юридичної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49" o:spid="_x0000_s1170" style="position:absolute;left:0;text-align:left;margin-left:7.5pt;margin-top:.8pt;width:465.5pt;height:64.5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" fillcolor="white [3201]" strokecolor="black [3200]" strokeweight=".25pt">
                <v:textbox>
                  <w:txbxContent>
                    <w:p w:rsidR="00D0206D" w:rsidRPr="00E40980" w:rsidRDefault="00D0206D" w:rsidP="00E13F4A">
                      <w:pPr>
                        <w:pStyle w:val="a5"/>
                        <w:spacing w:line="360" w:lineRule="auto"/>
                        <w:jc w:val="center"/>
                        <w:rPr>
                          <w:sz w:val="28"/>
                          <w:szCs w:val="28"/>
                        </w:rPr>
                      </w:pPr>
                      <w:r>
                        <w:rPr>
                          <w:sz w:val="28"/>
                          <w:szCs w:val="28"/>
                        </w:rPr>
                        <w:t>Г</w:t>
                      </w:r>
                      <w:r w:rsidRPr="00826A50">
                        <w:rPr>
                          <w:sz w:val="28"/>
                          <w:szCs w:val="28"/>
                        </w:rPr>
                        <w:t xml:space="preserve">арантії на етапі </w:t>
                      </w:r>
                      <w:r>
                        <w:rPr>
                          <w:sz w:val="28"/>
                          <w:szCs w:val="28"/>
                        </w:rPr>
                        <w:t>вступу до закладу вищої юридичної освіти</w:t>
                      </w:r>
                    </w:p>
                  </w:txbxContent>
                </v:textbox>
              </v:roundrect>
            </w:pict>
          </mc:Fallback>
        </mc:AlternateContent>
      </w:r>
    </w:p>
    <w:p w:rsidR="00E13F4A" w:rsidRDefault="00E13F4A" w:rsidP="001C2342">
      <w:pPr>
        <w:pStyle w:val="a5"/>
        <w:spacing w:line="360" w:lineRule="auto"/>
        <w:jc w:val="both"/>
        <w:rPr>
          <w:sz w:val="28"/>
          <w:szCs w:val="28"/>
        </w:rPr>
      </w:pPr>
    </w:p>
    <w:p w:rsidR="00E13F4A" w:rsidRDefault="00E13F4A" w:rsidP="001C2342">
      <w:pPr>
        <w:pStyle w:val="a5"/>
        <w:spacing w:line="360" w:lineRule="auto"/>
        <w:jc w:val="both"/>
        <w:rPr>
          <w:sz w:val="28"/>
          <w:szCs w:val="28"/>
        </w:rPr>
      </w:pPr>
    </w:p>
    <w:p w:rsidR="00E13F4A" w:rsidRDefault="00E13F4A" w:rsidP="001C2342">
      <w:pPr>
        <w:pStyle w:val="a5"/>
        <w:spacing w:line="360" w:lineRule="auto"/>
        <w:jc w:val="both"/>
        <w:rPr>
          <w:sz w:val="28"/>
          <w:szCs w:val="28"/>
        </w:rPr>
      </w:pPr>
    </w:p>
    <w:tbl>
      <w:tblPr>
        <w:tblStyle w:val="af"/>
        <w:tblW w:w="0" w:type="auto"/>
        <w:tblLook w:val="04A0" w:firstRow="1" w:lastRow="0" w:firstColumn="1" w:lastColumn="0" w:noHBand="0" w:noVBand="1"/>
      </w:tblPr>
      <w:tblGrid>
        <w:gridCol w:w="4927"/>
        <w:gridCol w:w="4820"/>
      </w:tblGrid>
      <w:tr w:rsidR="00E13F4A" w:rsidTr="00AE19BC">
        <w:tc>
          <w:tcPr>
            <w:tcW w:w="4927" w:type="dxa"/>
          </w:tcPr>
          <w:p w:rsidR="00E13F4A" w:rsidRDefault="00E13F4A" w:rsidP="009A7739">
            <w:pPr>
              <w:pStyle w:val="a5"/>
              <w:spacing w:line="360" w:lineRule="auto"/>
              <w:jc w:val="both"/>
              <w:rPr>
                <w:sz w:val="28"/>
                <w:szCs w:val="28"/>
              </w:rPr>
            </w:pPr>
            <w:r>
              <w:rPr>
                <w:sz w:val="28"/>
                <w:szCs w:val="28"/>
              </w:rPr>
              <w:t>Гарантія</w:t>
            </w:r>
          </w:p>
        </w:tc>
        <w:tc>
          <w:tcPr>
            <w:tcW w:w="4820" w:type="dxa"/>
          </w:tcPr>
          <w:p w:rsidR="00E13F4A" w:rsidRDefault="00E13F4A" w:rsidP="009A7739">
            <w:pPr>
              <w:pStyle w:val="a5"/>
              <w:spacing w:line="360" w:lineRule="auto"/>
              <w:jc w:val="both"/>
              <w:rPr>
                <w:sz w:val="28"/>
                <w:szCs w:val="28"/>
              </w:rPr>
            </w:pPr>
            <w:r>
              <w:rPr>
                <w:sz w:val="28"/>
                <w:szCs w:val="28"/>
              </w:rPr>
              <w:t>Проблеми гарантування</w:t>
            </w:r>
          </w:p>
        </w:tc>
      </w:tr>
      <w:tr w:rsidR="00E13F4A" w:rsidTr="00AE19BC">
        <w:tc>
          <w:tcPr>
            <w:tcW w:w="4927" w:type="dxa"/>
          </w:tcPr>
          <w:p w:rsidR="00E13F4A" w:rsidRDefault="00E13F4A" w:rsidP="001C2342">
            <w:pPr>
              <w:pStyle w:val="a5"/>
              <w:spacing w:line="360" w:lineRule="auto"/>
              <w:jc w:val="both"/>
              <w:rPr>
                <w:sz w:val="28"/>
                <w:szCs w:val="28"/>
              </w:rPr>
            </w:pPr>
            <w:r>
              <w:rPr>
                <w:sz w:val="28"/>
                <w:szCs w:val="28"/>
              </w:rPr>
              <w:t>Широка мережа закладів вищої освіти, які здійснюють підготовку за спеціальністю 081 «Право» та 293 «Мінародне право».</w:t>
            </w:r>
          </w:p>
        </w:tc>
        <w:tc>
          <w:tcPr>
            <w:tcW w:w="4820" w:type="dxa"/>
          </w:tcPr>
          <w:p w:rsidR="00E13F4A" w:rsidRDefault="00E13F4A" w:rsidP="001C2342">
            <w:pPr>
              <w:pStyle w:val="a5"/>
              <w:spacing w:line="360" w:lineRule="auto"/>
              <w:jc w:val="both"/>
              <w:rPr>
                <w:sz w:val="28"/>
                <w:szCs w:val="28"/>
              </w:rPr>
            </w:pPr>
            <w:r>
              <w:rPr>
                <w:color w:val="000000" w:themeColor="text1"/>
                <w:sz w:val="28"/>
                <w:szCs w:val="28"/>
              </w:rPr>
              <w:t>Локальні непрофесійні заклади вищої освіти неспроможні у повній мірі забезпечити належну якість надання освітніх послуг.</w:t>
            </w:r>
          </w:p>
        </w:tc>
      </w:tr>
      <w:tr w:rsidR="00E13F4A" w:rsidTr="00AE19BC">
        <w:tc>
          <w:tcPr>
            <w:tcW w:w="4927" w:type="dxa"/>
          </w:tcPr>
          <w:p w:rsidR="00E13F4A" w:rsidRDefault="00E13F4A" w:rsidP="00E13F4A">
            <w:pPr>
              <w:pStyle w:val="a5"/>
              <w:spacing w:line="360" w:lineRule="auto"/>
              <w:jc w:val="both"/>
              <w:rPr>
                <w:sz w:val="28"/>
                <w:szCs w:val="28"/>
              </w:rPr>
            </w:pPr>
            <w:r>
              <w:rPr>
                <w:sz w:val="28"/>
                <w:szCs w:val="28"/>
              </w:rPr>
              <w:t xml:space="preserve">Особа може реалізувати право на вищу юридичну особу у державних, комунальних закладах освіти </w:t>
            </w:r>
            <w:r>
              <w:rPr>
                <w:color w:val="000000" w:themeColor="text1"/>
                <w:sz w:val="28"/>
                <w:szCs w:val="28"/>
              </w:rPr>
              <w:t>безоплатно на конкурсній основі або за кошти фізичних чи юридичних осіб на денній або заочній формі здобуття освіти.</w:t>
            </w:r>
          </w:p>
        </w:tc>
        <w:tc>
          <w:tcPr>
            <w:tcW w:w="4820" w:type="dxa"/>
          </w:tcPr>
          <w:p w:rsidR="00E13F4A" w:rsidRDefault="00E13F4A" w:rsidP="001C2342">
            <w:pPr>
              <w:pStyle w:val="a5"/>
              <w:spacing w:line="360" w:lineRule="auto"/>
              <w:jc w:val="both"/>
              <w:rPr>
                <w:sz w:val="28"/>
                <w:szCs w:val="28"/>
              </w:rPr>
            </w:pPr>
            <w:r>
              <w:rPr>
                <w:sz w:val="28"/>
                <w:szCs w:val="28"/>
              </w:rPr>
              <w:t xml:space="preserve">- </w:t>
            </w:r>
          </w:p>
        </w:tc>
      </w:tr>
      <w:tr w:rsidR="00E13F4A" w:rsidTr="00AE19BC">
        <w:tc>
          <w:tcPr>
            <w:tcW w:w="4927" w:type="dxa"/>
          </w:tcPr>
          <w:p w:rsidR="00E13F4A" w:rsidRDefault="00E13F4A" w:rsidP="001C2342">
            <w:pPr>
              <w:pStyle w:val="a5"/>
              <w:spacing w:line="360" w:lineRule="auto"/>
              <w:jc w:val="both"/>
              <w:rPr>
                <w:sz w:val="28"/>
                <w:szCs w:val="28"/>
              </w:rPr>
            </w:pPr>
            <w:r w:rsidRPr="00E13F4A">
              <w:rPr>
                <w:sz w:val="28"/>
                <w:szCs w:val="28"/>
              </w:rPr>
              <w:t>Пільгові умови вступу для окремих категорій населення</w:t>
            </w:r>
            <w:r>
              <w:rPr>
                <w:sz w:val="28"/>
                <w:szCs w:val="28"/>
              </w:rPr>
              <w:t xml:space="preserve"> </w:t>
            </w:r>
            <w:r>
              <w:rPr>
                <w:color w:val="000000" w:themeColor="text1"/>
                <w:sz w:val="28"/>
                <w:szCs w:val="28"/>
              </w:rPr>
              <w:t>(зокрема, особи з інвалідністю внаслідок війни, особи з інвалідністю, які неспроможні відвідувати заклад освіти, діти-сироти, діти, позбавлені батьківського піклування, особи, визнані учасниками бойових дій тощо).</w:t>
            </w:r>
          </w:p>
        </w:tc>
        <w:tc>
          <w:tcPr>
            <w:tcW w:w="4820" w:type="dxa"/>
          </w:tcPr>
          <w:p w:rsidR="00E13F4A" w:rsidRDefault="00E13F4A" w:rsidP="001C2342">
            <w:pPr>
              <w:pStyle w:val="a5"/>
              <w:spacing w:line="360" w:lineRule="auto"/>
              <w:jc w:val="both"/>
              <w:rPr>
                <w:sz w:val="28"/>
                <w:szCs w:val="28"/>
              </w:rPr>
            </w:pPr>
            <w:r>
              <w:rPr>
                <w:sz w:val="28"/>
                <w:szCs w:val="28"/>
              </w:rPr>
              <w:t xml:space="preserve">- </w:t>
            </w:r>
          </w:p>
        </w:tc>
      </w:tr>
      <w:tr w:rsidR="00E13F4A" w:rsidTr="00AE19BC">
        <w:tc>
          <w:tcPr>
            <w:tcW w:w="4927" w:type="dxa"/>
          </w:tcPr>
          <w:p w:rsidR="00E13F4A" w:rsidRDefault="00E13F4A" w:rsidP="001C2342">
            <w:pPr>
              <w:pStyle w:val="a5"/>
              <w:spacing w:line="360" w:lineRule="auto"/>
              <w:jc w:val="both"/>
              <w:rPr>
                <w:sz w:val="28"/>
                <w:szCs w:val="28"/>
              </w:rPr>
            </w:pPr>
            <w:r>
              <w:rPr>
                <w:color w:val="000000" w:themeColor="text1"/>
                <w:sz w:val="28"/>
                <w:szCs w:val="28"/>
              </w:rPr>
              <w:t>Запровадження загальнонаціональних вступних випробувань з використанням інструментарію зовнішнього незалежного оцінювання.</w:t>
            </w:r>
          </w:p>
        </w:tc>
        <w:tc>
          <w:tcPr>
            <w:tcW w:w="4820" w:type="dxa"/>
          </w:tcPr>
          <w:p w:rsidR="00E13F4A" w:rsidRDefault="00E13F4A" w:rsidP="00E13F4A">
            <w:pPr>
              <w:pStyle w:val="a5"/>
              <w:spacing w:line="360" w:lineRule="auto"/>
              <w:jc w:val="both"/>
              <w:rPr>
                <w:sz w:val="28"/>
                <w:szCs w:val="28"/>
              </w:rPr>
            </w:pPr>
            <w:r>
              <w:rPr>
                <w:sz w:val="28"/>
                <w:szCs w:val="28"/>
              </w:rPr>
              <w:t>Запровадження зовнішнього незалежного оцінювання з профільної дисципліни – права, а не з дисциплін, спрямованих на загальну ерудицію.</w:t>
            </w:r>
          </w:p>
        </w:tc>
      </w:tr>
    </w:tbl>
    <w:p w:rsidR="00E13F4A" w:rsidRDefault="00E13F4A" w:rsidP="001C2342">
      <w:pPr>
        <w:pStyle w:val="a5"/>
        <w:spacing w:line="360" w:lineRule="auto"/>
        <w:jc w:val="both"/>
        <w:rPr>
          <w:sz w:val="28"/>
          <w:szCs w:val="28"/>
        </w:rPr>
      </w:pPr>
    </w:p>
    <w:p w:rsidR="00E13F4A" w:rsidRDefault="00E13F4A">
      <w:pPr>
        <w:rPr>
          <w:sz w:val="28"/>
          <w:szCs w:val="28"/>
        </w:rPr>
      </w:pPr>
      <w:r>
        <w:rPr>
          <w:sz w:val="28"/>
          <w:szCs w:val="28"/>
        </w:rPr>
        <w:br w:type="page"/>
      </w:r>
    </w:p>
    <w:p w:rsidR="00E13F4A" w:rsidRDefault="00E35D71" w:rsidP="001C2342">
      <w:pPr>
        <w:pStyle w:val="a5"/>
        <w:spacing w:line="360" w:lineRule="auto"/>
        <w:jc w:val="both"/>
        <w:rPr>
          <w:sz w:val="28"/>
          <w:szCs w:val="28"/>
        </w:rPr>
      </w:pPr>
      <w:r>
        <w:rPr>
          <w:noProof/>
          <w:sz w:val="28"/>
          <w:szCs w:val="28"/>
          <w:lang w:val="ru-RU"/>
        </w:rPr>
        <w:lastRenderedPageBreak/>
        <mc:AlternateContent>
          <mc:Choice Requires="wps">
            <w:drawing>
              <wp:anchor distT="0" distB="0" distL="114300" distR="114300" simplePos="0" relativeHeight="252046336" behindDoc="0" locked="0" layoutInCell="1" allowOverlap="1" wp14:anchorId="54C7FEBB" wp14:editId="17842B8B">
                <wp:simplePos x="0" y="0"/>
                <wp:positionH relativeFrom="column">
                  <wp:posOffset>170552</wp:posOffset>
                </wp:positionH>
                <wp:positionV relativeFrom="paragraph">
                  <wp:posOffset>3635</wp:posOffset>
                </wp:positionV>
                <wp:extent cx="5911850" cy="819785"/>
                <wp:effectExtent l="0" t="0" r="12700" b="18415"/>
                <wp:wrapNone/>
                <wp:docPr id="250" name="Скругленный прямоугольник 250"/>
                <wp:cNvGraphicFramePr/>
                <a:graphic xmlns:a="http://schemas.openxmlformats.org/drawingml/2006/main">
                  <a:graphicData uri="http://schemas.microsoft.com/office/word/2010/wordprocessingShape">
                    <wps:wsp>
                      <wps:cNvSpPr/>
                      <wps:spPr>
                        <a:xfrm>
                          <a:off x="0" y="0"/>
                          <a:ext cx="5911850" cy="81978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40980" w:rsidRDefault="00D0206D" w:rsidP="00E35D71">
                            <w:pPr>
                              <w:pStyle w:val="a5"/>
                              <w:spacing w:line="360" w:lineRule="auto"/>
                              <w:jc w:val="center"/>
                              <w:rPr>
                                <w:sz w:val="28"/>
                                <w:szCs w:val="28"/>
                              </w:rPr>
                            </w:pPr>
                            <w:r>
                              <w:rPr>
                                <w:sz w:val="28"/>
                                <w:szCs w:val="28"/>
                              </w:rPr>
                              <w:t>Г</w:t>
                            </w:r>
                            <w:r w:rsidRPr="00826A50">
                              <w:rPr>
                                <w:sz w:val="28"/>
                                <w:szCs w:val="28"/>
                              </w:rPr>
                              <w:t xml:space="preserve">арантії </w:t>
                            </w:r>
                            <w:r>
                              <w:rPr>
                                <w:sz w:val="28"/>
                                <w:szCs w:val="28"/>
                              </w:rPr>
                              <w:t>під час навчання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50" o:spid="_x0000_s1171" style="position:absolute;left:0;text-align:left;margin-left:13.45pt;margin-top:.3pt;width:465.5pt;height:64.5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" fillcolor="white [3201]" strokecolor="black [3200]" strokeweight=".25pt">
                <v:textbox>
                  <w:txbxContent>
                    <w:p w:rsidR="00D0206D" w:rsidRPr="00E40980" w:rsidRDefault="00D0206D" w:rsidP="00E35D71">
                      <w:pPr>
                        <w:pStyle w:val="a5"/>
                        <w:spacing w:line="360" w:lineRule="auto"/>
                        <w:jc w:val="center"/>
                        <w:rPr>
                          <w:sz w:val="28"/>
                          <w:szCs w:val="28"/>
                        </w:rPr>
                      </w:pPr>
                      <w:r>
                        <w:rPr>
                          <w:sz w:val="28"/>
                          <w:szCs w:val="28"/>
                        </w:rPr>
                        <w:t>Г</w:t>
                      </w:r>
                      <w:r w:rsidRPr="00826A50">
                        <w:rPr>
                          <w:sz w:val="28"/>
                          <w:szCs w:val="28"/>
                        </w:rPr>
                        <w:t xml:space="preserve">арантії </w:t>
                      </w:r>
                      <w:r>
                        <w:rPr>
                          <w:sz w:val="28"/>
                          <w:szCs w:val="28"/>
                        </w:rPr>
                        <w:t>під час навчання</w:t>
                      </w:r>
                    </w:p>
                  </w:txbxContent>
                </v:textbox>
              </v:roundrect>
            </w:pict>
          </mc:Fallback>
        </mc:AlternateContent>
      </w:r>
    </w:p>
    <w:p w:rsidR="00E13F4A" w:rsidRDefault="00E13F4A" w:rsidP="001C2342">
      <w:pPr>
        <w:pStyle w:val="a5"/>
        <w:spacing w:line="360" w:lineRule="auto"/>
        <w:jc w:val="both"/>
        <w:rPr>
          <w:sz w:val="28"/>
          <w:szCs w:val="28"/>
        </w:rPr>
      </w:pPr>
    </w:p>
    <w:p w:rsidR="00E13F4A" w:rsidRDefault="00FC4754"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2063744" behindDoc="0" locked="0" layoutInCell="1" allowOverlap="1">
                <wp:simplePos x="0" y="0"/>
                <wp:positionH relativeFrom="column">
                  <wp:posOffset>2987368</wp:posOffset>
                </wp:positionH>
                <wp:positionV relativeFrom="paragraph">
                  <wp:posOffset>205061</wp:posOffset>
                </wp:positionV>
                <wp:extent cx="47297" cy="6999890"/>
                <wp:effectExtent l="0" t="0" r="29210" b="10795"/>
                <wp:wrapNone/>
                <wp:docPr id="260" name="Прямая соединительная линия 260"/>
                <wp:cNvGraphicFramePr/>
                <a:graphic xmlns:a="http://schemas.openxmlformats.org/drawingml/2006/main">
                  <a:graphicData uri="http://schemas.microsoft.com/office/word/2010/wordprocessingShape">
                    <wps:wsp>
                      <wps:cNvCnPr/>
                      <wps:spPr>
                        <a:xfrm>
                          <a:off x="0" y="0"/>
                          <a:ext cx="47297" cy="6999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60" o:spid="_x0000_s1026" style="position:absolute;z-index:252063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5.25pt,16.15pt" to="238.95pt,5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" strokecolor="black [3040]"/>
            </w:pict>
          </mc:Fallback>
        </mc:AlternateContent>
      </w:r>
    </w:p>
    <w:p w:rsidR="00E13F4A" w:rsidRDefault="00E13F4A" w:rsidP="001C2342">
      <w:pPr>
        <w:pStyle w:val="a5"/>
        <w:spacing w:line="360" w:lineRule="auto"/>
        <w:jc w:val="both"/>
        <w:rPr>
          <w:sz w:val="28"/>
          <w:szCs w:val="28"/>
        </w:rPr>
      </w:pPr>
    </w:p>
    <w:p w:rsidR="00E13F4A" w:rsidRDefault="00FC4754"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2050432" behindDoc="0" locked="0" layoutInCell="1" allowOverlap="1" wp14:anchorId="51E379BD" wp14:editId="1EC2234D">
                <wp:simplePos x="0" y="0"/>
                <wp:positionH relativeFrom="column">
                  <wp:posOffset>3396528</wp:posOffset>
                </wp:positionH>
                <wp:positionV relativeFrom="paragraph">
                  <wp:posOffset>142875</wp:posOffset>
                </wp:positionV>
                <wp:extent cx="2395855" cy="2317531"/>
                <wp:effectExtent l="0" t="0" r="23495" b="26035"/>
                <wp:wrapNone/>
                <wp:docPr id="253" name="Скругленный прямоугольник 253"/>
                <wp:cNvGraphicFramePr/>
                <a:graphic xmlns:a="http://schemas.openxmlformats.org/drawingml/2006/main">
                  <a:graphicData uri="http://schemas.microsoft.com/office/word/2010/wordprocessingShape">
                    <wps:wsp>
                      <wps:cNvSpPr/>
                      <wps:spPr>
                        <a:xfrm>
                          <a:off x="0" y="0"/>
                          <a:ext cx="2395855" cy="2317531"/>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40980" w:rsidRDefault="00D0206D" w:rsidP="00E35D71">
                            <w:pPr>
                              <w:pStyle w:val="a5"/>
                              <w:spacing w:line="360" w:lineRule="auto"/>
                              <w:jc w:val="center"/>
                              <w:rPr>
                                <w:sz w:val="28"/>
                                <w:szCs w:val="28"/>
                              </w:rPr>
                            </w:pPr>
                            <w:r w:rsidRPr="00E35D71">
                              <w:rPr>
                                <w:sz w:val="28"/>
                                <w:szCs w:val="28"/>
                              </w:rPr>
                              <w:t xml:space="preserve">наявність Стандарту вищої освіти України: </w:t>
                            </w:r>
                            <w:r>
                              <w:rPr>
                                <w:sz w:val="28"/>
                                <w:szCs w:val="28"/>
                              </w:rPr>
                              <w:t>другий</w:t>
                            </w:r>
                            <w:r w:rsidRPr="00E35D71">
                              <w:rPr>
                                <w:sz w:val="28"/>
                                <w:szCs w:val="28"/>
                              </w:rPr>
                              <w:t xml:space="preserve"> (</w:t>
                            </w:r>
                            <w:r>
                              <w:rPr>
                                <w:sz w:val="28"/>
                                <w:szCs w:val="28"/>
                              </w:rPr>
                              <w:t>магістерський</w:t>
                            </w:r>
                            <w:r w:rsidRPr="00E35D71">
                              <w:rPr>
                                <w:sz w:val="28"/>
                                <w:szCs w:val="28"/>
                              </w:rPr>
                              <w:t>) рівень вищої освіти, галузь знан</w:t>
                            </w:r>
                            <w:r>
                              <w:rPr>
                                <w:sz w:val="28"/>
                                <w:szCs w:val="28"/>
                              </w:rPr>
                              <w:t>ь 08 «Право», спеціальність 081 «Право»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53" o:spid="_x0000_s1172" style="position:absolute;left:0;text-align:left;margin-left:267.45pt;margin-top:11.25pt;width:188.65pt;height:182.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" fillcolor="white [3201]" strokecolor="black [3200]" strokeweight=".25pt">
                <v:textbox>
                  <w:txbxContent>
                    <w:p w:rsidR="00D0206D" w:rsidRPr="00E40980" w:rsidRDefault="00D0206D" w:rsidP="00E35D71">
                      <w:pPr>
                        <w:pStyle w:val="a5"/>
                        <w:spacing w:line="360" w:lineRule="auto"/>
                        <w:jc w:val="center"/>
                        <w:rPr>
                          <w:sz w:val="28"/>
                          <w:szCs w:val="28"/>
                        </w:rPr>
                      </w:pPr>
                      <w:r w:rsidRPr="00E35D71">
                        <w:rPr>
                          <w:sz w:val="28"/>
                          <w:szCs w:val="28"/>
                        </w:rPr>
                        <w:t xml:space="preserve">наявність Стандарту вищої освіти України: </w:t>
                      </w:r>
                      <w:r>
                        <w:rPr>
                          <w:sz w:val="28"/>
                          <w:szCs w:val="28"/>
                        </w:rPr>
                        <w:t>другий</w:t>
                      </w:r>
                      <w:r w:rsidRPr="00E35D71">
                        <w:rPr>
                          <w:sz w:val="28"/>
                          <w:szCs w:val="28"/>
                        </w:rPr>
                        <w:t xml:space="preserve"> (</w:t>
                      </w:r>
                      <w:r>
                        <w:rPr>
                          <w:sz w:val="28"/>
                          <w:szCs w:val="28"/>
                        </w:rPr>
                        <w:t>магістерський</w:t>
                      </w:r>
                      <w:r w:rsidRPr="00E35D71">
                        <w:rPr>
                          <w:sz w:val="28"/>
                          <w:szCs w:val="28"/>
                        </w:rPr>
                        <w:t>) рівень вищої освіти, галузь знан</w:t>
                      </w:r>
                      <w:r>
                        <w:rPr>
                          <w:sz w:val="28"/>
                          <w:szCs w:val="28"/>
                        </w:rPr>
                        <w:t>ь 08 «Право», спеціальність 081 «Право»</w:t>
                      </w:r>
                    </w:p>
                  </w:txbxContent>
                </v:textbox>
              </v:roundrect>
            </w:pict>
          </mc:Fallback>
        </mc:AlternateContent>
      </w:r>
      <w:r>
        <w:rPr>
          <w:noProof/>
          <w:sz w:val="28"/>
          <w:szCs w:val="28"/>
          <w:lang w:val="ru-RU"/>
        </w:rPr>
        <mc:AlternateContent>
          <mc:Choice Requires="wps">
            <w:drawing>
              <wp:anchor distT="0" distB="0" distL="114300" distR="114300" simplePos="0" relativeHeight="252048384" behindDoc="0" locked="0" layoutInCell="1" allowOverlap="1" wp14:anchorId="4C779A21" wp14:editId="2360C147">
                <wp:simplePos x="0" y="0"/>
                <wp:positionH relativeFrom="column">
                  <wp:posOffset>23451</wp:posOffset>
                </wp:positionH>
                <wp:positionV relativeFrom="paragraph">
                  <wp:posOffset>143444</wp:posOffset>
                </wp:positionV>
                <wp:extent cx="2427605" cy="2144111"/>
                <wp:effectExtent l="0" t="0" r="10795" b="27940"/>
                <wp:wrapNone/>
                <wp:docPr id="251" name="Скругленный прямоугольник 251"/>
                <wp:cNvGraphicFramePr/>
                <a:graphic xmlns:a="http://schemas.openxmlformats.org/drawingml/2006/main">
                  <a:graphicData uri="http://schemas.microsoft.com/office/word/2010/wordprocessingShape">
                    <wps:wsp>
                      <wps:cNvSpPr/>
                      <wps:spPr>
                        <a:xfrm>
                          <a:off x="0" y="0"/>
                          <a:ext cx="2427605" cy="2144111"/>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40980" w:rsidRDefault="00D0206D" w:rsidP="00E35D71">
                            <w:pPr>
                              <w:pStyle w:val="a5"/>
                              <w:spacing w:line="360" w:lineRule="auto"/>
                              <w:jc w:val="center"/>
                              <w:rPr>
                                <w:sz w:val="28"/>
                                <w:szCs w:val="28"/>
                              </w:rPr>
                            </w:pPr>
                            <w:r w:rsidRPr="00E35D71">
                              <w:rPr>
                                <w:sz w:val="28"/>
                                <w:szCs w:val="28"/>
                              </w:rPr>
                              <w:t>наявність Стандарту вищої освіти України: перший (бакалаврський) рівень вищої освіти, галузь знань 08 «Право», спеціальність 081</w:t>
                            </w:r>
                            <w:r>
                              <w:rPr>
                                <w:sz w:val="28"/>
                                <w:szCs w:val="28"/>
                              </w:rPr>
                              <w:t xml:space="preserve"> «Право»</w:t>
                            </w:r>
                            <w:r w:rsidRPr="00E35D71">
                              <w:rPr>
                                <w:sz w:val="28"/>
                                <w:szCs w:val="28"/>
                              </w:rPr>
                              <w:t xml:space="preserve"> </w:t>
                            </w:r>
                            <w:r>
                              <w:rPr>
                                <w:sz w:val="28"/>
                                <w:szCs w:val="28"/>
                              </w:rPr>
                              <w:t>««</w:t>
                            </w:r>
                            <w:r w:rsidRPr="00E35D71">
                              <w:rPr>
                                <w:sz w:val="28"/>
                                <w:szCs w:val="28"/>
                              </w:rPr>
                              <w:t>«Право»;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51" o:spid="_x0000_s1173" style="position:absolute;left:0;text-align:left;margin-left:1.85pt;margin-top:11.3pt;width:191.15pt;height:168.8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" fillcolor="white [3201]" strokecolor="black [3200]" strokeweight=".25pt">
                <v:textbox>
                  <w:txbxContent>
                    <w:p w:rsidR="00D0206D" w:rsidRPr="00E40980" w:rsidRDefault="00D0206D" w:rsidP="00E35D71">
                      <w:pPr>
                        <w:pStyle w:val="a5"/>
                        <w:spacing w:line="360" w:lineRule="auto"/>
                        <w:jc w:val="center"/>
                        <w:rPr>
                          <w:sz w:val="28"/>
                          <w:szCs w:val="28"/>
                        </w:rPr>
                      </w:pPr>
                      <w:r w:rsidRPr="00E35D71">
                        <w:rPr>
                          <w:sz w:val="28"/>
                          <w:szCs w:val="28"/>
                        </w:rPr>
                        <w:t>наявність Стандарту вищої освіти України: перший (бакалаврський) рівень вищої освіти, галузь знань 08 «Право», спеціальність 081</w:t>
                      </w:r>
                      <w:r>
                        <w:rPr>
                          <w:sz w:val="28"/>
                          <w:szCs w:val="28"/>
                        </w:rPr>
                        <w:t xml:space="preserve"> «Право»</w:t>
                      </w:r>
                      <w:r w:rsidRPr="00E35D71">
                        <w:rPr>
                          <w:sz w:val="28"/>
                          <w:szCs w:val="28"/>
                        </w:rPr>
                        <w:t xml:space="preserve"> </w:t>
                      </w:r>
                      <w:r>
                        <w:rPr>
                          <w:sz w:val="28"/>
                          <w:szCs w:val="28"/>
                        </w:rPr>
                        <w:t>««</w:t>
                      </w:r>
                      <w:r w:rsidRPr="00E35D71">
                        <w:rPr>
                          <w:sz w:val="28"/>
                          <w:szCs w:val="28"/>
                        </w:rPr>
                        <w:t>«Право»;</w:t>
                      </w:r>
                    </w:p>
                  </w:txbxContent>
                </v:textbox>
              </v:roundrect>
            </w:pict>
          </mc:Fallback>
        </mc:AlternateContent>
      </w:r>
    </w:p>
    <w:p w:rsidR="00E13F4A" w:rsidRDefault="00E13F4A" w:rsidP="001C2342">
      <w:pPr>
        <w:pStyle w:val="a5"/>
        <w:spacing w:line="360" w:lineRule="auto"/>
        <w:jc w:val="both"/>
        <w:rPr>
          <w:sz w:val="28"/>
          <w:szCs w:val="28"/>
        </w:rPr>
      </w:pPr>
    </w:p>
    <w:p w:rsidR="00E13F4A" w:rsidRDefault="00E13F4A" w:rsidP="001C2342">
      <w:pPr>
        <w:pStyle w:val="a5"/>
        <w:spacing w:line="360" w:lineRule="auto"/>
        <w:jc w:val="both"/>
        <w:rPr>
          <w:sz w:val="28"/>
          <w:szCs w:val="28"/>
        </w:rPr>
      </w:pPr>
    </w:p>
    <w:p w:rsidR="00E13F4A" w:rsidRDefault="00E13F4A" w:rsidP="001C2342">
      <w:pPr>
        <w:pStyle w:val="a5"/>
        <w:spacing w:line="360" w:lineRule="auto"/>
        <w:jc w:val="both"/>
        <w:rPr>
          <w:sz w:val="28"/>
          <w:szCs w:val="28"/>
        </w:rPr>
      </w:pPr>
    </w:p>
    <w:p w:rsidR="00E13F4A" w:rsidRDefault="00FC4754"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2064768" behindDoc="0" locked="0" layoutInCell="1" allowOverlap="1">
                <wp:simplePos x="0" y="0"/>
                <wp:positionH relativeFrom="column">
                  <wp:posOffset>2451056</wp:posOffset>
                </wp:positionH>
                <wp:positionV relativeFrom="paragraph">
                  <wp:posOffset>146335</wp:posOffset>
                </wp:positionV>
                <wp:extent cx="946216" cy="0"/>
                <wp:effectExtent l="0" t="0" r="25400" b="19050"/>
                <wp:wrapNone/>
                <wp:docPr id="261" name="Прямая соединительная линия 261"/>
                <wp:cNvGraphicFramePr/>
                <a:graphic xmlns:a="http://schemas.openxmlformats.org/drawingml/2006/main">
                  <a:graphicData uri="http://schemas.microsoft.com/office/word/2010/wordprocessingShape">
                    <wps:wsp>
                      <wps:cNvCnPr/>
                      <wps:spPr>
                        <a:xfrm>
                          <a:off x="0" y="0"/>
                          <a:ext cx="9462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61" o:spid="_x0000_s1026" style="position:absolute;z-index:252064768;visibility:visible;mso-wrap-style:square;mso-wrap-distance-left:9pt;mso-wrap-distance-top:0;mso-wrap-distance-right:9pt;mso-wrap-distance-bottom:0;mso-position-horizontal:absolute;mso-position-horizontal-relative:text;mso-position-vertical:absolute;mso-position-vertical-relative:text" from="193pt,11.5pt" to="26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" strokecolor="black [3040]"/>
            </w:pict>
          </mc:Fallback>
        </mc:AlternateContent>
      </w:r>
    </w:p>
    <w:p w:rsidR="00E13F4A" w:rsidRDefault="00E13F4A" w:rsidP="001C2342">
      <w:pPr>
        <w:pStyle w:val="a5"/>
        <w:spacing w:line="360" w:lineRule="auto"/>
        <w:jc w:val="both"/>
        <w:rPr>
          <w:sz w:val="28"/>
          <w:szCs w:val="28"/>
        </w:rPr>
      </w:pPr>
    </w:p>
    <w:p w:rsidR="00E13F4A" w:rsidRDefault="00E13F4A" w:rsidP="001C2342">
      <w:pPr>
        <w:pStyle w:val="a5"/>
        <w:spacing w:line="360" w:lineRule="auto"/>
        <w:jc w:val="both"/>
        <w:rPr>
          <w:sz w:val="28"/>
          <w:szCs w:val="28"/>
        </w:rPr>
      </w:pPr>
    </w:p>
    <w:p w:rsidR="00E13F4A" w:rsidRDefault="00E13F4A" w:rsidP="001C2342">
      <w:pPr>
        <w:pStyle w:val="a5"/>
        <w:spacing w:line="360" w:lineRule="auto"/>
        <w:jc w:val="both"/>
        <w:rPr>
          <w:sz w:val="28"/>
          <w:szCs w:val="28"/>
        </w:rPr>
      </w:pPr>
    </w:p>
    <w:p w:rsidR="00E13F4A" w:rsidRDefault="00FC4754"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2054528" behindDoc="0" locked="0" layoutInCell="1" allowOverlap="1" wp14:anchorId="2760E729" wp14:editId="4B90D61A">
                <wp:simplePos x="0" y="0"/>
                <wp:positionH relativeFrom="column">
                  <wp:posOffset>3396615</wp:posOffset>
                </wp:positionH>
                <wp:positionV relativeFrom="paragraph">
                  <wp:posOffset>244103</wp:posOffset>
                </wp:positionV>
                <wp:extent cx="2395855" cy="977265"/>
                <wp:effectExtent l="0" t="0" r="23495" b="13335"/>
                <wp:wrapNone/>
                <wp:docPr id="255" name="Скругленный прямоугольник 255"/>
                <wp:cNvGraphicFramePr/>
                <a:graphic xmlns:a="http://schemas.openxmlformats.org/drawingml/2006/main">
                  <a:graphicData uri="http://schemas.microsoft.com/office/word/2010/wordprocessingShape">
                    <wps:wsp>
                      <wps:cNvSpPr/>
                      <wps:spPr>
                        <a:xfrm>
                          <a:off x="0" y="0"/>
                          <a:ext cx="2395855" cy="97726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40980" w:rsidRDefault="00D0206D" w:rsidP="00E35D71">
                            <w:pPr>
                              <w:pStyle w:val="a5"/>
                              <w:spacing w:line="360" w:lineRule="auto"/>
                              <w:jc w:val="center"/>
                              <w:rPr>
                                <w:sz w:val="28"/>
                                <w:szCs w:val="28"/>
                              </w:rPr>
                            </w:pPr>
                            <w:r>
                              <w:rPr>
                                <w:sz w:val="28"/>
                                <w:szCs w:val="28"/>
                              </w:rPr>
                              <w:t>Єдиний державний кваліфікаційний іспит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55" o:spid="_x0000_s1174" style="position:absolute;left:0;text-align:left;margin-left:267.45pt;margin-top:19.2pt;width:188.65pt;height:76.9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" fillcolor="white [3201]" strokecolor="black [3200]" strokeweight=".25pt">
                <v:textbox>
                  <w:txbxContent>
                    <w:p w:rsidR="00D0206D" w:rsidRPr="00E40980" w:rsidRDefault="00D0206D" w:rsidP="00E35D71">
                      <w:pPr>
                        <w:pStyle w:val="a5"/>
                        <w:spacing w:line="360" w:lineRule="auto"/>
                        <w:jc w:val="center"/>
                        <w:rPr>
                          <w:sz w:val="28"/>
                          <w:szCs w:val="28"/>
                        </w:rPr>
                      </w:pPr>
                      <w:r>
                        <w:rPr>
                          <w:sz w:val="28"/>
                          <w:szCs w:val="28"/>
                        </w:rPr>
                        <w:t>Єдиний державний кваліфікаційний іспит</w:t>
                      </w:r>
                    </w:p>
                  </w:txbxContent>
                </v:textbox>
              </v:roundrect>
            </w:pict>
          </mc:Fallback>
        </mc:AlternateContent>
      </w:r>
      <w:r>
        <w:rPr>
          <w:noProof/>
          <w:sz w:val="28"/>
          <w:szCs w:val="28"/>
          <w:lang w:val="ru-RU"/>
        </w:rPr>
        <mc:AlternateContent>
          <mc:Choice Requires="wps">
            <w:drawing>
              <wp:anchor distT="0" distB="0" distL="114300" distR="114300" simplePos="0" relativeHeight="252052480" behindDoc="0" locked="0" layoutInCell="1" allowOverlap="1" wp14:anchorId="25FB897D" wp14:editId="3DD64006">
                <wp:simplePos x="0" y="0"/>
                <wp:positionH relativeFrom="column">
                  <wp:posOffset>22860</wp:posOffset>
                </wp:positionH>
                <wp:positionV relativeFrom="paragraph">
                  <wp:posOffset>7620</wp:posOffset>
                </wp:positionV>
                <wp:extent cx="2427605" cy="1386840"/>
                <wp:effectExtent l="0" t="0" r="10795" b="22860"/>
                <wp:wrapNone/>
                <wp:docPr id="254" name="Скругленный прямоугольник 254"/>
                <wp:cNvGraphicFramePr/>
                <a:graphic xmlns:a="http://schemas.openxmlformats.org/drawingml/2006/main">
                  <a:graphicData uri="http://schemas.microsoft.com/office/word/2010/wordprocessingShape">
                    <wps:wsp>
                      <wps:cNvSpPr/>
                      <wps:spPr>
                        <a:xfrm>
                          <a:off x="0" y="0"/>
                          <a:ext cx="2427605" cy="138684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40980" w:rsidRDefault="00D0206D" w:rsidP="00E35D71">
                            <w:pPr>
                              <w:pStyle w:val="a5"/>
                              <w:spacing w:line="360" w:lineRule="auto"/>
                              <w:jc w:val="center"/>
                              <w:rPr>
                                <w:sz w:val="28"/>
                                <w:szCs w:val="28"/>
                              </w:rPr>
                            </w:pPr>
                            <w:r>
                              <w:rPr>
                                <w:sz w:val="28"/>
                                <w:szCs w:val="28"/>
                              </w:rPr>
                              <w:t>Єдине фахове вступне випробування та єдиний вступний іспит з іноземної мови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54" o:spid="_x0000_s1175" style="position:absolute;left:0;text-align:left;margin-left:1.8pt;margin-top:.6pt;width:191.15pt;height:109.2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" fillcolor="white [3201]" strokecolor="black [3200]" strokeweight=".25pt">
                <v:textbox>
                  <w:txbxContent>
                    <w:p w:rsidR="00D0206D" w:rsidRPr="00E40980" w:rsidRDefault="00D0206D" w:rsidP="00E35D71">
                      <w:pPr>
                        <w:pStyle w:val="a5"/>
                        <w:spacing w:line="360" w:lineRule="auto"/>
                        <w:jc w:val="center"/>
                        <w:rPr>
                          <w:sz w:val="28"/>
                          <w:szCs w:val="28"/>
                        </w:rPr>
                      </w:pPr>
                      <w:r>
                        <w:rPr>
                          <w:sz w:val="28"/>
                          <w:szCs w:val="28"/>
                        </w:rPr>
                        <w:t>Єдине фахове вступне випробування та єдиний вступний іспит з іноземної мови</w:t>
                      </w:r>
                    </w:p>
                  </w:txbxContent>
                </v:textbox>
              </v:roundrect>
            </w:pict>
          </mc:Fallback>
        </mc:AlternateContent>
      </w:r>
    </w:p>
    <w:p w:rsidR="00E13F4A" w:rsidRDefault="00E13F4A" w:rsidP="001C2342">
      <w:pPr>
        <w:pStyle w:val="a5"/>
        <w:spacing w:line="360" w:lineRule="auto"/>
        <w:jc w:val="both"/>
        <w:rPr>
          <w:sz w:val="28"/>
          <w:szCs w:val="28"/>
        </w:rPr>
      </w:pPr>
    </w:p>
    <w:p w:rsidR="00E13F4A" w:rsidRDefault="00FC4754"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2065792" behindDoc="0" locked="0" layoutInCell="1" allowOverlap="1">
                <wp:simplePos x="0" y="0"/>
                <wp:positionH relativeFrom="column">
                  <wp:posOffset>2451341</wp:posOffset>
                </wp:positionH>
                <wp:positionV relativeFrom="paragraph">
                  <wp:posOffset>150780</wp:posOffset>
                </wp:positionV>
                <wp:extent cx="946150" cy="0"/>
                <wp:effectExtent l="0" t="0" r="25400" b="19050"/>
                <wp:wrapNone/>
                <wp:docPr id="262" name="Прямая соединительная линия 262"/>
                <wp:cNvGraphicFramePr/>
                <a:graphic xmlns:a="http://schemas.openxmlformats.org/drawingml/2006/main">
                  <a:graphicData uri="http://schemas.microsoft.com/office/word/2010/wordprocessingShape">
                    <wps:wsp>
                      <wps:cNvCnPr/>
                      <wps:spPr>
                        <a:xfrm>
                          <a:off x="0" y="0"/>
                          <a:ext cx="946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62" o:spid="_x0000_s1026" style="position:absolute;z-index:252065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3pt,11.85pt" to="26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" strokecolor="black [3040]"/>
            </w:pict>
          </mc:Fallback>
        </mc:AlternateContent>
      </w:r>
    </w:p>
    <w:p w:rsidR="00E13F4A" w:rsidRDefault="00E13F4A" w:rsidP="001C2342">
      <w:pPr>
        <w:pStyle w:val="a5"/>
        <w:spacing w:line="360" w:lineRule="auto"/>
        <w:jc w:val="both"/>
        <w:rPr>
          <w:sz w:val="28"/>
          <w:szCs w:val="28"/>
        </w:rPr>
      </w:pPr>
    </w:p>
    <w:p w:rsidR="00E13F4A" w:rsidRDefault="00FC4754"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2058624" behindDoc="0" locked="0" layoutInCell="1" allowOverlap="1" wp14:anchorId="7A6A1BF8" wp14:editId="53BFF480">
                <wp:simplePos x="0" y="0"/>
                <wp:positionH relativeFrom="column">
                  <wp:posOffset>3397425</wp:posOffset>
                </wp:positionH>
                <wp:positionV relativeFrom="paragraph">
                  <wp:posOffset>167399</wp:posOffset>
                </wp:positionV>
                <wp:extent cx="2553335" cy="977265"/>
                <wp:effectExtent l="0" t="0" r="18415" b="13335"/>
                <wp:wrapNone/>
                <wp:docPr id="257" name="Скругленный прямоугольник 257"/>
                <wp:cNvGraphicFramePr/>
                <a:graphic xmlns:a="http://schemas.openxmlformats.org/drawingml/2006/main">
                  <a:graphicData uri="http://schemas.microsoft.com/office/word/2010/wordprocessingShape">
                    <wps:wsp>
                      <wps:cNvSpPr/>
                      <wps:spPr>
                        <a:xfrm>
                          <a:off x="0" y="0"/>
                          <a:ext cx="2553335" cy="97726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40980" w:rsidRDefault="00D0206D" w:rsidP="00E35D71">
                            <w:pPr>
                              <w:pStyle w:val="a5"/>
                              <w:spacing w:line="360" w:lineRule="auto"/>
                              <w:jc w:val="center"/>
                              <w:rPr>
                                <w:sz w:val="28"/>
                                <w:szCs w:val="28"/>
                              </w:rPr>
                            </w:pPr>
                            <w:r>
                              <w:rPr>
                                <w:sz w:val="28"/>
                                <w:szCs w:val="28"/>
                              </w:rPr>
                              <w:t>Академічна мобільність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57" o:spid="_x0000_s1176" style="position:absolute;left:0;text-align:left;margin-left:267.5pt;margin-top:13.2pt;width:201.05pt;height:76.9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" fillcolor="white [3201]" strokecolor="black [3200]" strokeweight=".25pt">
                <v:textbox>
                  <w:txbxContent>
                    <w:p w:rsidR="00D0206D" w:rsidRPr="00E40980" w:rsidRDefault="00D0206D" w:rsidP="00E35D71">
                      <w:pPr>
                        <w:pStyle w:val="a5"/>
                        <w:spacing w:line="360" w:lineRule="auto"/>
                        <w:jc w:val="center"/>
                        <w:rPr>
                          <w:sz w:val="28"/>
                          <w:szCs w:val="28"/>
                        </w:rPr>
                      </w:pPr>
                      <w:r>
                        <w:rPr>
                          <w:sz w:val="28"/>
                          <w:szCs w:val="28"/>
                        </w:rPr>
                        <w:t>Академічна мобільність</w:t>
                      </w:r>
                    </w:p>
                  </w:txbxContent>
                </v:textbox>
              </v:roundrect>
            </w:pict>
          </mc:Fallback>
        </mc:AlternateContent>
      </w:r>
    </w:p>
    <w:p w:rsidR="00E13F4A" w:rsidRDefault="00E13F4A" w:rsidP="001C2342">
      <w:pPr>
        <w:pStyle w:val="a5"/>
        <w:spacing w:line="360" w:lineRule="auto"/>
        <w:jc w:val="both"/>
        <w:rPr>
          <w:sz w:val="28"/>
          <w:szCs w:val="28"/>
        </w:rPr>
      </w:pPr>
    </w:p>
    <w:p w:rsidR="00E13F4A" w:rsidRDefault="00FC4754"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2066816" behindDoc="0" locked="0" layoutInCell="1" allowOverlap="1">
                <wp:simplePos x="0" y="0"/>
                <wp:positionH relativeFrom="column">
                  <wp:posOffset>3034358</wp:posOffset>
                </wp:positionH>
                <wp:positionV relativeFrom="paragraph">
                  <wp:posOffset>28071</wp:posOffset>
                </wp:positionV>
                <wp:extent cx="363133" cy="0"/>
                <wp:effectExtent l="0" t="0" r="18415" b="19050"/>
                <wp:wrapNone/>
                <wp:docPr id="263" name="Прямая соединительная линия 263"/>
                <wp:cNvGraphicFramePr/>
                <a:graphic xmlns:a="http://schemas.openxmlformats.org/drawingml/2006/main">
                  <a:graphicData uri="http://schemas.microsoft.com/office/word/2010/wordprocessingShape">
                    <wps:wsp>
                      <wps:cNvCnPr/>
                      <wps:spPr>
                        <a:xfrm flipH="1">
                          <a:off x="0" y="0"/>
                          <a:ext cx="3631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63" o:spid="_x0000_s1026" style="position:absolute;flip:x;z-index:252066816;visibility:visible;mso-wrap-style:square;mso-wrap-distance-left:9pt;mso-wrap-distance-top:0;mso-wrap-distance-right:9pt;mso-wrap-distance-bottom:0;mso-position-horizontal:absolute;mso-position-horizontal-relative:text;mso-position-vertical:absolute;mso-position-vertical-relative:text" from="238.95pt,2.2pt" to="267.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" strokecolor="black [3040]"/>
            </w:pict>
          </mc:Fallback>
        </mc:AlternateContent>
      </w:r>
      <w:r>
        <w:rPr>
          <w:noProof/>
          <w:sz w:val="28"/>
          <w:szCs w:val="28"/>
          <w:lang w:val="ru-RU"/>
        </w:rPr>
        <mc:AlternateContent>
          <mc:Choice Requires="wps">
            <w:drawing>
              <wp:anchor distT="0" distB="0" distL="114300" distR="114300" simplePos="0" relativeHeight="252056576" behindDoc="0" locked="0" layoutInCell="1" allowOverlap="1" wp14:anchorId="59563527" wp14:editId="5B420E6E">
                <wp:simplePos x="0" y="0"/>
                <wp:positionH relativeFrom="column">
                  <wp:posOffset>22860</wp:posOffset>
                </wp:positionH>
                <wp:positionV relativeFrom="paragraph">
                  <wp:posOffset>27305</wp:posOffset>
                </wp:positionV>
                <wp:extent cx="2522220" cy="977265"/>
                <wp:effectExtent l="0" t="0" r="11430" b="13335"/>
                <wp:wrapNone/>
                <wp:docPr id="256" name="Скругленный прямоугольник 256"/>
                <wp:cNvGraphicFramePr/>
                <a:graphic xmlns:a="http://schemas.openxmlformats.org/drawingml/2006/main">
                  <a:graphicData uri="http://schemas.microsoft.com/office/word/2010/wordprocessingShape">
                    <wps:wsp>
                      <wps:cNvSpPr/>
                      <wps:spPr>
                        <a:xfrm>
                          <a:off x="0" y="0"/>
                          <a:ext cx="2522220" cy="97726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40980" w:rsidRDefault="00D0206D" w:rsidP="00E35D71">
                            <w:pPr>
                              <w:pStyle w:val="a5"/>
                              <w:spacing w:line="360" w:lineRule="auto"/>
                              <w:jc w:val="center"/>
                              <w:rPr>
                                <w:sz w:val="28"/>
                                <w:szCs w:val="28"/>
                              </w:rPr>
                            </w:pPr>
                            <w:r>
                              <w:rPr>
                                <w:sz w:val="28"/>
                                <w:szCs w:val="28"/>
                              </w:rPr>
                              <w:t>Д</w:t>
                            </w:r>
                            <w:r w:rsidRPr="00E35D71">
                              <w:rPr>
                                <w:sz w:val="28"/>
                                <w:szCs w:val="28"/>
                              </w:rPr>
                              <w:t>уальність вищої юридичної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56" o:spid="_x0000_s1177" style="position:absolute;left:0;text-align:left;margin-left:1.8pt;margin-top:2.15pt;width:198.6pt;height:76.9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" fillcolor="white [3201]" strokecolor="black [3200]" strokeweight=".25pt">
                <v:textbox>
                  <w:txbxContent>
                    <w:p w:rsidR="00D0206D" w:rsidRPr="00E40980" w:rsidRDefault="00D0206D" w:rsidP="00E35D71">
                      <w:pPr>
                        <w:pStyle w:val="a5"/>
                        <w:spacing w:line="360" w:lineRule="auto"/>
                        <w:jc w:val="center"/>
                        <w:rPr>
                          <w:sz w:val="28"/>
                          <w:szCs w:val="28"/>
                        </w:rPr>
                      </w:pPr>
                      <w:r>
                        <w:rPr>
                          <w:sz w:val="28"/>
                          <w:szCs w:val="28"/>
                        </w:rPr>
                        <w:t>Д</w:t>
                      </w:r>
                      <w:r w:rsidRPr="00E35D71">
                        <w:rPr>
                          <w:sz w:val="28"/>
                          <w:szCs w:val="28"/>
                        </w:rPr>
                        <w:t>уальність вищої юридичної освіти</w:t>
                      </w:r>
                    </w:p>
                  </w:txbxContent>
                </v:textbox>
              </v:roundrect>
            </w:pict>
          </mc:Fallback>
        </mc:AlternateContent>
      </w:r>
    </w:p>
    <w:p w:rsidR="00E13F4A" w:rsidRDefault="00FC4754"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2067840" behindDoc="0" locked="0" layoutInCell="1" allowOverlap="1">
                <wp:simplePos x="0" y="0"/>
                <wp:positionH relativeFrom="column">
                  <wp:posOffset>2545671</wp:posOffset>
                </wp:positionH>
                <wp:positionV relativeFrom="paragraph">
                  <wp:posOffset>225666</wp:posOffset>
                </wp:positionV>
                <wp:extent cx="488994" cy="0"/>
                <wp:effectExtent l="0" t="0" r="25400" b="19050"/>
                <wp:wrapNone/>
                <wp:docPr id="264" name="Прямая соединительная линия 264"/>
                <wp:cNvGraphicFramePr/>
                <a:graphic xmlns:a="http://schemas.openxmlformats.org/drawingml/2006/main">
                  <a:graphicData uri="http://schemas.microsoft.com/office/word/2010/wordprocessingShape">
                    <wps:wsp>
                      <wps:cNvCnPr/>
                      <wps:spPr>
                        <a:xfrm flipH="1">
                          <a:off x="0" y="0"/>
                          <a:ext cx="4889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64" o:spid="_x0000_s1026" style="position:absolute;flip:x;z-index:252067840;visibility:visible;mso-wrap-style:square;mso-wrap-distance-left:9pt;mso-wrap-distance-top:0;mso-wrap-distance-right:9pt;mso-wrap-distance-bottom:0;mso-position-horizontal:absolute;mso-position-horizontal-relative:text;mso-position-vertical:absolute;mso-position-vertical-relative:text" from="200.45pt,17.75pt" to="238.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" strokecolor="black [3040]"/>
            </w:pict>
          </mc:Fallback>
        </mc:AlternateContent>
      </w:r>
    </w:p>
    <w:p w:rsidR="00E13F4A" w:rsidRDefault="00FC4754"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2062720" behindDoc="0" locked="0" layoutInCell="1" allowOverlap="1" wp14:anchorId="7A7287D9" wp14:editId="16D28AB8">
                <wp:simplePos x="0" y="0"/>
                <wp:positionH relativeFrom="column">
                  <wp:posOffset>3381375</wp:posOffset>
                </wp:positionH>
                <wp:positionV relativeFrom="paragraph">
                  <wp:posOffset>139065</wp:posOffset>
                </wp:positionV>
                <wp:extent cx="2553335" cy="1891665"/>
                <wp:effectExtent l="0" t="0" r="18415" b="13335"/>
                <wp:wrapNone/>
                <wp:docPr id="259" name="Скругленный прямоугольник 259"/>
                <wp:cNvGraphicFramePr/>
                <a:graphic xmlns:a="http://schemas.openxmlformats.org/drawingml/2006/main">
                  <a:graphicData uri="http://schemas.microsoft.com/office/word/2010/wordprocessingShape">
                    <wps:wsp>
                      <wps:cNvSpPr/>
                      <wps:spPr>
                        <a:xfrm>
                          <a:off x="0" y="0"/>
                          <a:ext cx="2553335" cy="189166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40980" w:rsidRDefault="00D0206D" w:rsidP="00FC4754">
                            <w:pPr>
                              <w:pStyle w:val="a5"/>
                              <w:spacing w:line="360" w:lineRule="auto"/>
                              <w:jc w:val="center"/>
                              <w:rPr>
                                <w:sz w:val="28"/>
                                <w:szCs w:val="28"/>
                              </w:rPr>
                            </w:pPr>
                            <w:r>
                              <w:rPr>
                                <w:sz w:val="28"/>
                                <w:szCs w:val="28"/>
                              </w:rPr>
                              <w:t>О</w:t>
                            </w:r>
                            <w:r w:rsidRPr="00FC4754">
                              <w:rPr>
                                <w:sz w:val="28"/>
                                <w:szCs w:val="28"/>
                              </w:rPr>
                              <w:t>собистий вплив здобувача на освітній процес через самостійний вибір дисциплін, які пропонуються до вивчення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59" o:spid="_x0000_s1178" style="position:absolute;left:0;text-align:left;margin-left:266.25pt;margin-top:10.95pt;width:201.05pt;height:148.9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" fillcolor="white [3201]" strokecolor="black [3200]" strokeweight=".25pt">
                <v:textbox>
                  <w:txbxContent>
                    <w:p w:rsidR="00D0206D" w:rsidRPr="00E40980" w:rsidRDefault="00D0206D" w:rsidP="00FC4754">
                      <w:pPr>
                        <w:pStyle w:val="a5"/>
                        <w:spacing w:line="360" w:lineRule="auto"/>
                        <w:jc w:val="center"/>
                        <w:rPr>
                          <w:sz w:val="28"/>
                          <w:szCs w:val="28"/>
                        </w:rPr>
                      </w:pPr>
                      <w:r>
                        <w:rPr>
                          <w:sz w:val="28"/>
                          <w:szCs w:val="28"/>
                        </w:rPr>
                        <w:t>О</w:t>
                      </w:r>
                      <w:r w:rsidRPr="00FC4754">
                        <w:rPr>
                          <w:sz w:val="28"/>
                          <w:szCs w:val="28"/>
                        </w:rPr>
                        <w:t>собистий вплив здобувача на освітній процес через самостійний вибір дисциплін, які пропонуються до вивчення</w:t>
                      </w:r>
                    </w:p>
                  </w:txbxContent>
                </v:textbox>
              </v:roundrect>
            </w:pict>
          </mc:Fallback>
        </mc:AlternateContent>
      </w:r>
    </w:p>
    <w:p w:rsidR="00E13F4A" w:rsidRDefault="00E13F4A" w:rsidP="001C2342">
      <w:pPr>
        <w:pStyle w:val="a5"/>
        <w:spacing w:line="360" w:lineRule="auto"/>
        <w:jc w:val="both"/>
        <w:rPr>
          <w:sz w:val="28"/>
          <w:szCs w:val="28"/>
        </w:rPr>
      </w:pPr>
    </w:p>
    <w:p w:rsidR="00E13F4A" w:rsidRDefault="00E13F4A" w:rsidP="001C2342">
      <w:pPr>
        <w:pStyle w:val="a5"/>
        <w:spacing w:line="360" w:lineRule="auto"/>
        <w:jc w:val="both"/>
        <w:rPr>
          <w:sz w:val="28"/>
          <w:szCs w:val="28"/>
        </w:rPr>
      </w:pPr>
    </w:p>
    <w:p w:rsidR="00E13F4A" w:rsidRDefault="00FC4754"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2069888" behindDoc="0" locked="0" layoutInCell="1" allowOverlap="1">
                <wp:simplePos x="0" y="0"/>
                <wp:positionH relativeFrom="column">
                  <wp:posOffset>3034665</wp:posOffset>
                </wp:positionH>
                <wp:positionV relativeFrom="paragraph">
                  <wp:posOffset>86864</wp:posOffset>
                </wp:positionV>
                <wp:extent cx="346841" cy="0"/>
                <wp:effectExtent l="0" t="0" r="15240" b="19050"/>
                <wp:wrapNone/>
                <wp:docPr id="266" name="Прямая соединительная линия 266"/>
                <wp:cNvGraphicFramePr/>
                <a:graphic xmlns:a="http://schemas.openxmlformats.org/drawingml/2006/main">
                  <a:graphicData uri="http://schemas.microsoft.com/office/word/2010/wordprocessingShape">
                    <wps:wsp>
                      <wps:cNvCnPr/>
                      <wps:spPr>
                        <a:xfrm>
                          <a:off x="0" y="0"/>
                          <a:ext cx="3468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6" o:spid="_x0000_s1026" style="position:absolute;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95pt,6.85pt" to="266.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" strokecolor="black [3040]"/>
            </w:pict>
          </mc:Fallback>
        </mc:AlternateContent>
      </w:r>
      <w:r>
        <w:rPr>
          <w:noProof/>
          <w:sz w:val="28"/>
          <w:szCs w:val="28"/>
          <w:lang w:val="ru-RU"/>
        </w:rPr>
        <mc:AlternateContent>
          <mc:Choice Requires="wps">
            <w:drawing>
              <wp:anchor distT="0" distB="0" distL="114300" distR="114300" simplePos="0" relativeHeight="252060672" behindDoc="0" locked="0" layoutInCell="1" allowOverlap="1" wp14:anchorId="6689C6E8" wp14:editId="4EA0920A">
                <wp:simplePos x="0" y="0"/>
                <wp:positionH relativeFrom="column">
                  <wp:posOffset>22860</wp:posOffset>
                </wp:positionH>
                <wp:positionV relativeFrom="paragraph">
                  <wp:posOffset>-8255</wp:posOffset>
                </wp:positionV>
                <wp:extent cx="2522220" cy="1102995"/>
                <wp:effectExtent l="0" t="0" r="11430" b="20955"/>
                <wp:wrapNone/>
                <wp:docPr id="258" name="Скругленный прямоугольник 258"/>
                <wp:cNvGraphicFramePr/>
                <a:graphic xmlns:a="http://schemas.openxmlformats.org/drawingml/2006/main">
                  <a:graphicData uri="http://schemas.microsoft.com/office/word/2010/wordprocessingShape">
                    <wps:wsp>
                      <wps:cNvSpPr/>
                      <wps:spPr>
                        <a:xfrm>
                          <a:off x="0" y="0"/>
                          <a:ext cx="2522220" cy="110299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E40980" w:rsidRDefault="00D0206D" w:rsidP="00E35D71">
                            <w:pPr>
                              <w:pStyle w:val="a5"/>
                              <w:spacing w:line="360" w:lineRule="auto"/>
                              <w:jc w:val="center"/>
                              <w:rPr>
                                <w:sz w:val="28"/>
                                <w:szCs w:val="28"/>
                              </w:rPr>
                            </w:pPr>
                            <w:r>
                              <w:rPr>
                                <w:sz w:val="28"/>
                                <w:szCs w:val="28"/>
                              </w:rPr>
                              <w:t>У</w:t>
                            </w:r>
                            <w:r w:rsidRPr="00FC4754">
                              <w:rPr>
                                <w:sz w:val="28"/>
                                <w:szCs w:val="28"/>
                              </w:rPr>
                              <w:t>часть здобувачів у наукових заходах, олімпіадах, змаганнях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58" o:spid="_x0000_s1179" style="position:absolute;left:0;text-align:left;margin-left:1.8pt;margin-top:-.65pt;width:198.6pt;height:86.8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" fillcolor="white [3201]" strokecolor="black [3200]" strokeweight=".25pt">
                <v:textbox>
                  <w:txbxContent>
                    <w:p w:rsidR="00D0206D" w:rsidRPr="00E40980" w:rsidRDefault="00D0206D" w:rsidP="00E35D71">
                      <w:pPr>
                        <w:pStyle w:val="a5"/>
                        <w:spacing w:line="360" w:lineRule="auto"/>
                        <w:jc w:val="center"/>
                        <w:rPr>
                          <w:sz w:val="28"/>
                          <w:szCs w:val="28"/>
                        </w:rPr>
                      </w:pPr>
                      <w:r>
                        <w:rPr>
                          <w:sz w:val="28"/>
                          <w:szCs w:val="28"/>
                        </w:rPr>
                        <w:t>У</w:t>
                      </w:r>
                      <w:r w:rsidRPr="00FC4754">
                        <w:rPr>
                          <w:sz w:val="28"/>
                          <w:szCs w:val="28"/>
                        </w:rPr>
                        <w:t>часть здобувачів у наукових заходах, олімпіадах, змаганнях</w:t>
                      </w:r>
                    </w:p>
                  </w:txbxContent>
                </v:textbox>
              </v:roundrect>
            </w:pict>
          </mc:Fallback>
        </mc:AlternateContent>
      </w:r>
    </w:p>
    <w:p w:rsidR="00E13F4A" w:rsidRDefault="00E13F4A" w:rsidP="001C2342">
      <w:pPr>
        <w:pStyle w:val="a5"/>
        <w:spacing w:line="360" w:lineRule="auto"/>
        <w:jc w:val="both"/>
        <w:rPr>
          <w:sz w:val="28"/>
          <w:szCs w:val="28"/>
        </w:rPr>
      </w:pPr>
    </w:p>
    <w:p w:rsidR="000F4F9C" w:rsidRDefault="00FC4754" w:rsidP="001C2342">
      <w:pPr>
        <w:pStyle w:val="a5"/>
        <w:spacing w:line="360" w:lineRule="auto"/>
        <w:jc w:val="both"/>
        <w:rPr>
          <w:sz w:val="28"/>
          <w:szCs w:val="28"/>
        </w:rPr>
      </w:pPr>
      <w:r>
        <w:rPr>
          <w:noProof/>
          <w:sz w:val="28"/>
          <w:szCs w:val="28"/>
          <w:lang w:val="ru-RU"/>
        </w:rPr>
        <mc:AlternateContent>
          <mc:Choice Requires="wps">
            <w:drawing>
              <wp:anchor distT="0" distB="0" distL="114300" distR="114300" simplePos="0" relativeHeight="252068864" behindDoc="0" locked="0" layoutInCell="1" allowOverlap="1">
                <wp:simplePos x="0" y="0"/>
                <wp:positionH relativeFrom="column">
                  <wp:posOffset>2545934</wp:posOffset>
                </wp:positionH>
                <wp:positionV relativeFrom="paragraph">
                  <wp:posOffset>151086</wp:posOffset>
                </wp:positionV>
                <wp:extent cx="488950" cy="0"/>
                <wp:effectExtent l="0" t="0" r="25400" b="19050"/>
                <wp:wrapNone/>
                <wp:docPr id="265" name="Прямая соединительная линия 265"/>
                <wp:cNvGraphicFramePr/>
                <a:graphic xmlns:a="http://schemas.openxmlformats.org/drawingml/2006/main">
                  <a:graphicData uri="http://schemas.microsoft.com/office/word/2010/wordprocessingShape">
                    <wps:wsp>
                      <wps:cNvCnPr/>
                      <wps:spPr>
                        <a:xfrm flipH="1">
                          <a:off x="0" y="0"/>
                          <a:ext cx="48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65" o:spid="_x0000_s1026" style="position:absolute;flip:x;z-index:252068864;visibility:visible;mso-wrap-style:square;mso-wrap-distance-left:9pt;mso-wrap-distance-top:0;mso-wrap-distance-right:9pt;mso-wrap-distance-bottom:0;mso-position-horizontal:absolute;mso-position-horizontal-relative:text;mso-position-vertical:absolute;mso-position-vertical-relative:text" from="200.45pt,11.9pt" to="238.9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" strokecolor="black [3040]"/>
            </w:pict>
          </mc:Fallback>
        </mc:AlternateContent>
      </w:r>
    </w:p>
    <w:p w:rsidR="000F4F9C" w:rsidRDefault="000F4F9C" w:rsidP="001C2342">
      <w:pPr>
        <w:pStyle w:val="a5"/>
        <w:spacing w:line="360" w:lineRule="auto"/>
        <w:jc w:val="both"/>
        <w:rPr>
          <w:sz w:val="28"/>
          <w:szCs w:val="28"/>
        </w:rPr>
      </w:pPr>
    </w:p>
    <w:p w:rsidR="000F4F9C" w:rsidRDefault="000F4F9C" w:rsidP="00FC4754">
      <w:pPr>
        <w:rPr>
          <w:sz w:val="28"/>
          <w:szCs w:val="28"/>
        </w:rPr>
      </w:pPr>
    </w:p>
    <w:p w:rsidR="00FC4754" w:rsidRDefault="00FC4754" w:rsidP="00FC4754">
      <w:pPr>
        <w:rPr>
          <w:sz w:val="28"/>
          <w:szCs w:val="28"/>
        </w:rPr>
      </w:pPr>
    </w:p>
    <w:p w:rsidR="00FC4754" w:rsidRDefault="00FC4754" w:rsidP="00FC4754">
      <w:pPr>
        <w:rPr>
          <w:sz w:val="28"/>
          <w:szCs w:val="28"/>
        </w:rPr>
      </w:pPr>
    </w:p>
    <w:p w:rsidR="00FC4754" w:rsidRDefault="00FC4754" w:rsidP="00FC4754">
      <w:pPr>
        <w:rPr>
          <w:sz w:val="28"/>
          <w:szCs w:val="28"/>
        </w:rPr>
      </w:pPr>
    </w:p>
    <w:p w:rsidR="00FC4754" w:rsidRDefault="00FC4754" w:rsidP="00FC4754">
      <w:pPr>
        <w:rPr>
          <w:sz w:val="28"/>
          <w:szCs w:val="28"/>
        </w:rPr>
        <w:sectPr w:rsidR="00FC4754" w:rsidSect="009549DB">
          <w:pgSz w:w="11907" w:h="16839" w:code="9"/>
          <w:pgMar w:top="1134" w:right="567" w:bottom="1134" w:left="1701" w:header="709" w:footer="709" w:gutter="0"/>
          <w:cols w:space="708"/>
          <w:docGrid w:linePitch="360"/>
        </w:sectPr>
      </w:pPr>
    </w:p>
    <w:tbl>
      <w:tblPr>
        <w:tblStyle w:val="af"/>
        <w:tblW w:w="0" w:type="auto"/>
        <w:tblLook w:val="04A0" w:firstRow="1" w:lastRow="0" w:firstColumn="1" w:lastColumn="0" w:noHBand="0" w:noVBand="1"/>
      </w:tblPr>
      <w:tblGrid>
        <w:gridCol w:w="671"/>
        <w:gridCol w:w="3791"/>
        <w:gridCol w:w="3667"/>
        <w:gridCol w:w="3392"/>
        <w:gridCol w:w="3266"/>
      </w:tblGrid>
      <w:tr w:rsidR="00147753" w:rsidTr="00E46E85">
        <w:tc>
          <w:tcPr>
            <w:tcW w:w="675" w:type="dxa"/>
          </w:tcPr>
          <w:p w:rsidR="00FC4754" w:rsidRPr="00FC4754" w:rsidRDefault="00FC4754" w:rsidP="00E46E85">
            <w:pPr>
              <w:pStyle w:val="a5"/>
              <w:spacing w:line="360" w:lineRule="auto"/>
              <w:jc w:val="both"/>
              <w:rPr>
                <w:sz w:val="28"/>
                <w:szCs w:val="28"/>
              </w:rPr>
            </w:pPr>
            <w:r>
              <w:rPr>
                <w:sz w:val="28"/>
                <w:szCs w:val="28"/>
              </w:rPr>
              <w:lastRenderedPageBreak/>
              <w:t>№</w:t>
            </w:r>
          </w:p>
        </w:tc>
        <w:tc>
          <w:tcPr>
            <w:tcW w:w="3828" w:type="dxa"/>
          </w:tcPr>
          <w:p w:rsidR="00FC4754" w:rsidRPr="00FC4754" w:rsidRDefault="00E46E85" w:rsidP="00E46E85">
            <w:pPr>
              <w:pStyle w:val="a5"/>
              <w:spacing w:line="360" w:lineRule="auto"/>
              <w:jc w:val="both"/>
              <w:rPr>
                <w:sz w:val="28"/>
                <w:szCs w:val="28"/>
              </w:rPr>
            </w:pPr>
            <w:r>
              <w:rPr>
                <w:sz w:val="28"/>
                <w:szCs w:val="28"/>
              </w:rPr>
              <w:t>Критерій для порівняння</w:t>
            </w:r>
          </w:p>
        </w:tc>
        <w:tc>
          <w:tcPr>
            <w:tcW w:w="3685" w:type="dxa"/>
          </w:tcPr>
          <w:p w:rsidR="00FC4754" w:rsidRPr="00FC4754" w:rsidRDefault="00E46E85" w:rsidP="00E46E85">
            <w:pPr>
              <w:pStyle w:val="a5"/>
              <w:spacing w:line="360" w:lineRule="auto"/>
              <w:jc w:val="both"/>
              <w:rPr>
                <w:sz w:val="28"/>
                <w:szCs w:val="28"/>
              </w:rPr>
            </w:pPr>
            <w:r>
              <w:rPr>
                <w:sz w:val="28"/>
                <w:szCs w:val="28"/>
              </w:rPr>
              <w:t>Стандарт</w:t>
            </w:r>
            <w:r w:rsidRPr="00E35D71">
              <w:rPr>
                <w:sz w:val="28"/>
                <w:szCs w:val="28"/>
              </w:rPr>
              <w:t xml:space="preserve"> вищої освіти України: перший (бакалаврський) рівень вищої освіти, галузь знань 08 «Право», спеціальність 081</w:t>
            </w:r>
            <w:r>
              <w:rPr>
                <w:sz w:val="28"/>
                <w:szCs w:val="28"/>
              </w:rPr>
              <w:t xml:space="preserve"> «Право»</w:t>
            </w:r>
          </w:p>
        </w:tc>
        <w:tc>
          <w:tcPr>
            <w:tcW w:w="3402" w:type="dxa"/>
          </w:tcPr>
          <w:p w:rsidR="00FC4754" w:rsidRPr="00FC4754" w:rsidRDefault="00E46E85" w:rsidP="00E46E85">
            <w:pPr>
              <w:pStyle w:val="a5"/>
              <w:spacing w:line="360" w:lineRule="auto"/>
              <w:jc w:val="both"/>
              <w:rPr>
                <w:sz w:val="28"/>
                <w:szCs w:val="28"/>
              </w:rPr>
            </w:pPr>
            <w:r>
              <w:rPr>
                <w:sz w:val="28"/>
                <w:szCs w:val="28"/>
              </w:rPr>
              <w:t>Стандарт</w:t>
            </w:r>
            <w:r w:rsidRPr="00E35D71">
              <w:rPr>
                <w:sz w:val="28"/>
                <w:szCs w:val="28"/>
              </w:rPr>
              <w:t xml:space="preserve"> вищої освіти України: перший (бакалаврський) рівень вищої освіти, галузь знань </w:t>
            </w:r>
            <w:r>
              <w:rPr>
                <w:sz w:val="28"/>
                <w:szCs w:val="28"/>
              </w:rPr>
              <w:t>26 «Цивільна безпека</w:t>
            </w:r>
            <w:r w:rsidRPr="00E35D71">
              <w:rPr>
                <w:sz w:val="28"/>
                <w:szCs w:val="28"/>
              </w:rPr>
              <w:t xml:space="preserve">», спеціальність </w:t>
            </w:r>
            <w:r>
              <w:rPr>
                <w:sz w:val="28"/>
                <w:szCs w:val="28"/>
              </w:rPr>
              <w:t>262 «Правоохоронна діяльність»</w:t>
            </w:r>
          </w:p>
        </w:tc>
        <w:tc>
          <w:tcPr>
            <w:tcW w:w="3197" w:type="dxa"/>
          </w:tcPr>
          <w:p w:rsidR="00FC4754" w:rsidRPr="00FC4754" w:rsidRDefault="00E46E85" w:rsidP="00E46E85">
            <w:pPr>
              <w:pStyle w:val="a5"/>
              <w:spacing w:line="360" w:lineRule="auto"/>
              <w:jc w:val="both"/>
              <w:rPr>
                <w:sz w:val="28"/>
                <w:szCs w:val="28"/>
              </w:rPr>
            </w:pPr>
            <w:r>
              <w:rPr>
                <w:sz w:val="28"/>
                <w:szCs w:val="28"/>
              </w:rPr>
              <w:t>Стандарт</w:t>
            </w:r>
            <w:r w:rsidRPr="00E35D71">
              <w:rPr>
                <w:sz w:val="28"/>
                <w:szCs w:val="28"/>
              </w:rPr>
              <w:t xml:space="preserve"> вищої освіти України: перший (бакалаврський) рівень вищої освіти, галузь знань </w:t>
            </w:r>
            <w:r>
              <w:rPr>
                <w:sz w:val="28"/>
                <w:szCs w:val="28"/>
              </w:rPr>
              <w:t>28 «Публічне управління та адміністрування</w:t>
            </w:r>
            <w:r w:rsidRPr="00E35D71">
              <w:rPr>
                <w:sz w:val="28"/>
                <w:szCs w:val="28"/>
              </w:rPr>
              <w:t xml:space="preserve">», спеціальність </w:t>
            </w:r>
            <w:r>
              <w:rPr>
                <w:sz w:val="28"/>
                <w:szCs w:val="28"/>
              </w:rPr>
              <w:t>281 «Публічне управління та адміністрування»</w:t>
            </w:r>
          </w:p>
        </w:tc>
      </w:tr>
      <w:tr w:rsidR="00147753" w:rsidTr="00E46E85">
        <w:tc>
          <w:tcPr>
            <w:tcW w:w="675" w:type="dxa"/>
          </w:tcPr>
          <w:p w:rsidR="00E46E85" w:rsidRPr="00FC4754" w:rsidRDefault="00E46E85" w:rsidP="00E46E85">
            <w:pPr>
              <w:pStyle w:val="a5"/>
              <w:spacing w:line="360" w:lineRule="auto"/>
              <w:jc w:val="both"/>
              <w:rPr>
                <w:sz w:val="28"/>
                <w:szCs w:val="28"/>
              </w:rPr>
            </w:pPr>
            <w:r>
              <w:rPr>
                <w:sz w:val="28"/>
                <w:szCs w:val="28"/>
              </w:rPr>
              <w:t>1.</w:t>
            </w:r>
          </w:p>
        </w:tc>
        <w:tc>
          <w:tcPr>
            <w:tcW w:w="3828" w:type="dxa"/>
          </w:tcPr>
          <w:p w:rsidR="00E46E85" w:rsidRPr="00FC4754" w:rsidRDefault="00E46E85" w:rsidP="00E46E85">
            <w:pPr>
              <w:pStyle w:val="a5"/>
              <w:spacing w:line="360" w:lineRule="auto"/>
              <w:jc w:val="both"/>
              <w:rPr>
                <w:sz w:val="28"/>
                <w:szCs w:val="28"/>
              </w:rPr>
            </w:pPr>
            <w:r>
              <w:rPr>
                <w:sz w:val="28"/>
                <w:szCs w:val="28"/>
              </w:rPr>
              <w:t>Обмеження щодо форм навчання.</w:t>
            </w:r>
          </w:p>
        </w:tc>
        <w:tc>
          <w:tcPr>
            <w:tcW w:w="3685" w:type="dxa"/>
          </w:tcPr>
          <w:p w:rsidR="00E46E85" w:rsidRPr="00FC4754" w:rsidRDefault="00E46E85" w:rsidP="00E46E85">
            <w:pPr>
              <w:pStyle w:val="a5"/>
              <w:spacing w:line="360" w:lineRule="auto"/>
              <w:jc w:val="both"/>
              <w:rPr>
                <w:sz w:val="28"/>
                <w:szCs w:val="28"/>
              </w:rPr>
            </w:pPr>
            <w:r>
              <w:rPr>
                <w:sz w:val="28"/>
                <w:szCs w:val="28"/>
              </w:rPr>
              <w:t>Відсутні.</w:t>
            </w:r>
          </w:p>
        </w:tc>
        <w:tc>
          <w:tcPr>
            <w:tcW w:w="3402" w:type="dxa"/>
          </w:tcPr>
          <w:p w:rsidR="00E46E85" w:rsidRDefault="00E46E85">
            <w:r w:rsidRPr="002074ED">
              <w:rPr>
                <w:sz w:val="28"/>
                <w:szCs w:val="28"/>
              </w:rPr>
              <w:t>Відсутні.</w:t>
            </w:r>
          </w:p>
        </w:tc>
        <w:tc>
          <w:tcPr>
            <w:tcW w:w="3197" w:type="dxa"/>
          </w:tcPr>
          <w:p w:rsidR="00E46E85" w:rsidRDefault="00E46E85">
            <w:r w:rsidRPr="002074ED">
              <w:rPr>
                <w:sz w:val="28"/>
                <w:szCs w:val="28"/>
              </w:rPr>
              <w:t>Відсутні.</w:t>
            </w:r>
          </w:p>
        </w:tc>
      </w:tr>
      <w:tr w:rsidR="00147753" w:rsidTr="00E46E85">
        <w:tc>
          <w:tcPr>
            <w:tcW w:w="675" w:type="dxa"/>
          </w:tcPr>
          <w:p w:rsidR="00FC4754" w:rsidRPr="00FC4754" w:rsidRDefault="00E46E85" w:rsidP="00E46E85">
            <w:pPr>
              <w:pStyle w:val="a5"/>
              <w:spacing w:line="360" w:lineRule="auto"/>
              <w:jc w:val="both"/>
              <w:rPr>
                <w:sz w:val="28"/>
                <w:szCs w:val="28"/>
              </w:rPr>
            </w:pPr>
            <w:r>
              <w:rPr>
                <w:sz w:val="28"/>
                <w:szCs w:val="28"/>
              </w:rPr>
              <w:t>2.</w:t>
            </w:r>
          </w:p>
        </w:tc>
        <w:tc>
          <w:tcPr>
            <w:tcW w:w="3828" w:type="dxa"/>
          </w:tcPr>
          <w:p w:rsidR="00FC4754" w:rsidRPr="00FC4754" w:rsidRDefault="00E46E85" w:rsidP="00E46E85">
            <w:pPr>
              <w:pStyle w:val="a5"/>
              <w:spacing w:line="360" w:lineRule="auto"/>
              <w:jc w:val="both"/>
              <w:rPr>
                <w:sz w:val="28"/>
                <w:szCs w:val="28"/>
              </w:rPr>
            </w:pPr>
            <w:r>
              <w:rPr>
                <w:sz w:val="28"/>
                <w:szCs w:val="28"/>
              </w:rPr>
              <w:t>Освітня кваліфікація.</w:t>
            </w:r>
          </w:p>
        </w:tc>
        <w:tc>
          <w:tcPr>
            <w:tcW w:w="3685" w:type="dxa"/>
          </w:tcPr>
          <w:p w:rsidR="00FC4754" w:rsidRPr="00FC4754" w:rsidRDefault="00E46E85" w:rsidP="00E46E85">
            <w:pPr>
              <w:pStyle w:val="a5"/>
              <w:spacing w:line="360" w:lineRule="auto"/>
              <w:jc w:val="both"/>
              <w:rPr>
                <w:sz w:val="28"/>
                <w:szCs w:val="28"/>
              </w:rPr>
            </w:pPr>
            <w:r>
              <w:rPr>
                <w:sz w:val="28"/>
                <w:szCs w:val="28"/>
              </w:rPr>
              <w:t>Бакалавр права.</w:t>
            </w:r>
          </w:p>
        </w:tc>
        <w:tc>
          <w:tcPr>
            <w:tcW w:w="3402" w:type="dxa"/>
          </w:tcPr>
          <w:p w:rsidR="00FC4754" w:rsidRPr="00FC4754" w:rsidRDefault="00E46E85" w:rsidP="00E46E85">
            <w:pPr>
              <w:pStyle w:val="a5"/>
              <w:spacing w:line="360" w:lineRule="auto"/>
              <w:jc w:val="both"/>
              <w:rPr>
                <w:sz w:val="28"/>
                <w:szCs w:val="28"/>
              </w:rPr>
            </w:pPr>
            <w:r w:rsidRPr="00E46E85">
              <w:rPr>
                <w:sz w:val="28"/>
                <w:szCs w:val="28"/>
              </w:rPr>
              <w:t>Бакалавр правоохоронної діяльності за спеціалізацією</w:t>
            </w:r>
            <w:r>
              <w:rPr>
                <w:sz w:val="28"/>
                <w:szCs w:val="28"/>
              </w:rPr>
              <w:t xml:space="preserve"> (за наявності спеціалізації).</w:t>
            </w:r>
          </w:p>
        </w:tc>
        <w:tc>
          <w:tcPr>
            <w:tcW w:w="3197" w:type="dxa"/>
          </w:tcPr>
          <w:p w:rsidR="00FC4754" w:rsidRPr="00FC4754" w:rsidRDefault="00E46E85" w:rsidP="00E46E85">
            <w:pPr>
              <w:pStyle w:val="a5"/>
              <w:spacing w:line="360" w:lineRule="auto"/>
              <w:jc w:val="both"/>
              <w:rPr>
                <w:sz w:val="28"/>
                <w:szCs w:val="28"/>
              </w:rPr>
            </w:pPr>
            <w:r w:rsidRPr="00E46E85">
              <w:rPr>
                <w:sz w:val="28"/>
                <w:szCs w:val="28"/>
              </w:rPr>
              <w:t>Бакалавр публічного у</w:t>
            </w:r>
            <w:r>
              <w:rPr>
                <w:sz w:val="28"/>
                <w:szCs w:val="28"/>
              </w:rPr>
              <w:t>правління та адміністрування за спеціалізаціями.</w:t>
            </w:r>
          </w:p>
        </w:tc>
      </w:tr>
      <w:tr w:rsidR="00147753" w:rsidTr="00E46E85">
        <w:tc>
          <w:tcPr>
            <w:tcW w:w="675" w:type="dxa"/>
          </w:tcPr>
          <w:p w:rsidR="00FC4754" w:rsidRPr="00FC4754" w:rsidRDefault="00E46E85" w:rsidP="00E46E85">
            <w:pPr>
              <w:pStyle w:val="a5"/>
              <w:spacing w:line="360" w:lineRule="auto"/>
              <w:jc w:val="both"/>
              <w:rPr>
                <w:sz w:val="28"/>
                <w:szCs w:val="28"/>
              </w:rPr>
            </w:pPr>
            <w:r>
              <w:rPr>
                <w:sz w:val="28"/>
                <w:szCs w:val="28"/>
              </w:rPr>
              <w:t xml:space="preserve">3. </w:t>
            </w:r>
          </w:p>
        </w:tc>
        <w:tc>
          <w:tcPr>
            <w:tcW w:w="3828" w:type="dxa"/>
          </w:tcPr>
          <w:p w:rsidR="00FC4754" w:rsidRPr="00FC4754" w:rsidRDefault="00E46E85" w:rsidP="00E46E85">
            <w:pPr>
              <w:pStyle w:val="a5"/>
              <w:spacing w:line="360" w:lineRule="auto"/>
              <w:jc w:val="both"/>
              <w:rPr>
                <w:sz w:val="28"/>
                <w:szCs w:val="28"/>
              </w:rPr>
            </w:pPr>
            <w:r w:rsidRPr="00E46E85">
              <w:rPr>
                <w:sz w:val="28"/>
                <w:szCs w:val="28"/>
              </w:rPr>
              <w:t>Об’єкти вивчення та/або діяльності</w:t>
            </w:r>
            <w:r>
              <w:rPr>
                <w:sz w:val="28"/>
                <w:szCs w:val="28"/>
              </w:rPr>
              <w:t>.</w:t>
            </w:r>
          </w:p>
        </w:tc>
        <w:tc>
          <w:tcPr>
            <w:tcW w:w="3685" w:type="dxa"/>
          </w:tcPr>
          <w:p w:rsidR="00FC4754" w:rsidRPr="00FC4754" w:rsidRDefault="00E46E85" w:rsidP="00E46E85">
            <w:pPr>
              <w:pStyle w:val="a5"/>
              <w:spacing w:line="360" w:lineRule="auto"/>
              <w:jc w:val="both"/>
              <w:rPr>
                <w:sz w:val="28"/>
                <w:szCs w:val="28"/>
              </w:rPr>
            </w:pPr>
            <w:r>
              <w:rPr>
                <w:sz w:val="28"/>
                <w:szCs w:val="28"/>
              </w:rPr>
              <w:t>П</w:t>
            </w:r>
            <w:r w:rsidRPr="00E46E85">
              <w:rPr>
                <w:sz w:val="28"/>
                <w:szCs w:val="28"/>
              </w:rPr>
              <w:t>раво як соціальне явище</w:t>
            </w:r>
            <w:r>
              <w:rPr>
                <w:sz w:val="28"/>
                <w:szCs w:val="28"/>
              </w:rPr>
              <w:t>.</w:t>
            </w:r>
          </w:p>
        </w:tc>
        <w:tc>
          <w:tcPr>
            <w:tcW w:w="3402" w:type="dxa"/>
          </w:tcPr>
          <w:p w:rsidR="00FC4754" w:rsidRPr="00FC4754" w:rsidRDefault="00E46E85" w:rsidP="00E46E85">
            <w:pPr>
              <w:pStyle w:val="a5"/>
              <w:spacing w:line="360" w:lineRule="auto"/>
              <w:jc w:val="both"/>
              <w:rPr>
                <w:sz w:val="28"/>
                <w:szCs w:val="28"/>
              </w:rPr>
            </w:pPr>
            <w:r>
              <w:rPr>
                <w:sz w:val="28"/>
                <w:szCs w:val="28"/>
              </w:rPr>
              <w:t>З</w:t>
            </w:r>
            <w:r w:rsidRPr="00E46E85">
              <w:rPr>
                <w:sz w:val="28"/>
                <w:szCs w:val="28"/>
              </w:rPr>
              <w:t>аконо</w:t>
            </w:r>
            <w:r>
              <w:rPr>
                <w:sz w:val="28"/>
                <w:szCs w:val="28"/>
              </w:rPr>
              <w:t xml:space="preserve">давство України, що регламентує </w:t>
            </w:r>
            <w:r w:rsidRPr="00E46E85">
              <w:rPr>
                <w:sz w:val="28"/>
                <w:szCs w:val="28"/>
              </w:rPr>
              <w:t xml:space="preserve">діяльність </w:t>
            </w:r>
            <w:r w:rsidRPr="00E46E85">
              <w:rPr>
                <w:sz w:val="28"/>
                <w:szCs w:val="28"/>
              </w:rPr>
              <w:lastRenderedPageBreak/>
              <w:t>правоохоронних орг</w:t>
            </w:r>
            <w:r>
              <w:rPr>
                <w:sz w:val="28"/>
                <w:szCs w:val="28"/>
              </w:rPr>
              <w:t xml:space="preserve">анів; міжнародні та національні </w:t>
            </w:r>
            <w:r w:rsidRPr="00E46E85">
              <w:rPr>
                <w:sz w:val="28"/>
                <w:szCs w:val="28"/>
              </w:rPr>
              <w:t>стандарти забезпечення прав</w:t>
            </w:r>
            <w:r>
              <w:rPr>
                <w:sz w:val="28"/>
                <w:szCs w:val="28"/>
              </w:rPr>
              <w:t xml:space="preserve"> і свобод людини, правопорядку; основи </w:t>
            </w:r>
            <w:r w:rsidRPr="00E46E85">
              <w:rPr>
                <w:sz w:val="28"/>
                <w:szCs w:val="28"/>
              </w:rPr>
              <w:t>протидії корупції; порядок та пі</w:t>
            </w:r>
            <w:r>
              <w:rPr>
                <w:sz w:val="28"/>
                <w:szCs w:val="28"/>
              </w:rPr>
              <w:t xml:space="preserve">дстави застосування спеціальної </w:t>
            </w:r>
            <w:r w:rsidRPr="00E46E85">
              <w:rPr>
                <w:sz w:val="28"/>
                <w:szCs w:val="28"/>
              </w:rPr>
              <w:t>техніки, спеціальних, опер</w:t>
            </w:r>
            <w:r>
              <w:rPr>
                <w:sz w:val="28"/>
                <w:szCs w:val="28"/>
              </w:rPr>
              <w:t>ативних та оперативно-технічних засобів.</w:t>
            </w:r>
          </w:p>
        </w:tc>
        <w:tc>
          <w:tcPr>
            <w:tcW w:w="3197" w:type="dxa"/>
          </w:tcPr>
          <w:p w:rsidR="00FC4754" w:rsidRPr="00FC4754" w:rsidRDefault="00E46E85" w:rsidP="00E46E85">
            <w:pPr>
              <w:pStyle w:val="a5"/>
              <w:spacing w:line="360" w:lineRule="auto"/>
              <w:jc w:val="both"/>
              <w:rPr>
                <w:sz w:val="28"/>
                <w:szCs w:val="28"/>
              </w:rPr>
            </w:pPr>
            <w:r>
              <w:rPr>
                <w:sz w:val="28"/>
                <w:szCs w:val="28"/>
              </w:rPr>
              <w:lastRenderedPageBreak/>
              <w:t xml:space="preserve">Вся сфера публічного </w:t>
            </w:r>
            <w:r w:rsidRPr="00E46E85">
              <w:rPr>
                <w:sz w:val="28"/>
                <w:szCs w:val="28"/>
              </w:rPr>
              <w:t>управління та адміністрування.</w:t>
            </w:r>
          </w:p>
        </w:tc>
      </w:tr>
      <w:tr w:rsidR="00147753" w:rsidTr="00E46E85">
        <w:tc>
          <w:tcPr>
            <w:tcW w:w="675" w:type="dxa"/>
          </w:tcPr>
          <w:p w:rsidR="00FC4754" w:rsidRPr="00FC4754" w:rsidRDefault="00E46E85" w:rsidP="00E46E85">
            <w:pPr>
              <w:pStyle w:val="a5"/>
              <w:spacing w:line="360" w:lineRule="auto"/>
              <w:jc w:val="both"/>
              <w:rPr>
                <w:sz w:val="28"/>
                <w:szCs w:val="28"/>
              </w:rPr>
            </w:pPr>
            <w:r>
              <w:rPr>
                <w:sz w:val="28"/>
                <w:szCs w:val="28"/>
              </w:rPr>
              <w:lastRenderedPageBreak/>
              <w:t>4.</w:t>
            </w:r>
          </w:p>
        </w:tc>
        <w:tc>
          <w:tcPr>
            <w:tcW w:w="3828" w:type="dxa"/>
          </w:tcPr>
          <w:p w:rsidR="00FC4754" w:rsidRPr="00FC4754" w:rsidRDefault="00E46E85" w:rsidP="00E46E85">
            <w:pPr>
              <w:pStyle w:val="a5"/>
              <w:spacing w:line="360" w:lineRule="auto"/>
              <w:jc w:val="both"/>
              <w:rPr>
                <w:sz w:val="28"/>
                <w:szCs w:val="28"/>
              </w:rPr>
            </w:pPr>
            <w:r>
              <w:rPr>
                <w:sz w:val="28"/>
                <w:szCs w:val="28"/>
              </w:rPr>
              <w:t>Цілі навчання.</w:t>
            </w:r>
          </w:p>
        </w:tc>
        <w:tc>
          <w:tcPr>
            <w:tcW w:w="3685" w:type="dxa"/>
          </w:tcPr>
          <w:p w:rsidR="00FC4754" w:rsidRPr="00FC4754" w:rsidRDefault="007E7DF6" w:rsidP="007E7DF6">
            <w:pPr>
              <w:pStyle w:val="a5"/>
              <w:spacing w:line="360" w:lineRule="auto"/>
              <w:jc w:val="both"/>
              <w:rPr>
                <w:sz w:val="28"/>
                <w:szCs w:val="28"/>
              </w:rPr>
            </w:pPr>
            <w:r>
              <w:rPr>
                <w:sz w:val="28"/>
                <w:szCs w:val="28"/>
              </w:rPr>
              <w:t>Ф</w:t>
            </w:r>
            <w:r w:rsidRPr="007E7DF6">
              <w:rPr>
                <w:sz w:val="28"/>
                <w:szCs w:val="28"/>
              </w:rPr>
              <w:t>о</w:t>
            </w:r>
            <w:r>
              <w:rPr>
                <w:sz w:val="28"/>
                <w:szCs w:val="28"/>
              </w:rPr>
              <w:t xml:space="preserve">рмування здатності розв’язувати </w:t>
            </w:r>
            <w:r w:rsidRPr="007E7DF6">
              <w:rPr>
                <w:sz w:val="28"/>
                <w:szCs w:val="28"/>
              </w:rPr>
              <w:t>складні спеціалізовані завд</w:t>
            </w:r>
            <w:r>
              <w:rPr>
                <w:sz w:val="28"/>
                <w:szCs w:val="28"/>
              </w:rPr>
              <w:t xml:space="preserve">ання у сфері права з розумінням </w:t>
            </w:r>
            <w:r w:rsidRPr="007E7DF6">
              <w:rPr>
                <w:sz w:val="28"/>
                <w:szCs w:val="28"/>
              </w:rPr>
              <w:t>природи і змісту його основних правових інститутів, а також</w:t>
            </w:r>
            <w:r>
              <w:rPr>
                <w:sz w:val="28"/>
                <w:szCs w:val="28"/>
              </w:rPr>
              <w:t xml:space="preserve"> </w:t>
            </w:r>
            <w:r w:rsidRPr="007E7DF6">
              <w:rPr>
                <w:sz w:val="28"/>
                <w:szCs w:val="28"/>
              </w:rPr>
              <w:t xml:space="preserve">меж </w:t>
            </w:r>
            <w:r w:rsidRPr="007E7DF6">
              <w:rPr>
                <w:sz w:val="28"/>
                <w:szCs w:val="28"/>
              </w:rPr>
              <w:lastRenderedPageBreak/>
              <w:t>правового регулювання різних суспільних відносин</w:t>
            </w:r>
            <w:r>
              <w:rPr>
                <w:sz w:val="28"/>
                <w:szCs w:val="28"/>
              </w:rPr>
              <w:t>.</w:t>
            </w:r>
          </w:p>
        </w:tc>
        <w:tc>
          <w:tcPr>
            <w:tcW w:w="3402" w:type="dxa"/>
          </w:tcPr>
          <w:p w:rsidR="00FC4754" w:rsidRPr="00FC4754" w:rsidRDefault="007E7DF6" w:rsidP="007E7DF6">
            <w:pPr>
              <w:pStyle w:val="a5"/>
              <w:spacing w:line="360" w:lineRule="auto"/>
              <w:jc w:val="both"/>
              <w:rPr>
                <w:sz w:val="28"/>
                <w:szCs w:val="28"/>
              </w:rPr>
            </w:pPr>
            <w:r>
              <w:rPr>
                <w:sz w:val="28"/>
                <w:szCs w:val="28"/>
              </w:rPr>
              <w:lastRenderedPageBreak/>
              <w:t>П</w:t>
            </w:r>
            <w:r w:rsidRPr="007E7DF6">
              <w:rPr>
                <w:sz w:val="28"/>
                <w:szCs w:val="28"/>
              </w:rPr>
              <w:t xml:space="preserve">ідготовка </w:t>
            </w:r>
            <w:r>
              <w:rPr>
                <w:sz w:val="28"/>
                <w:szCs w:val="28"/>
              </w:rPr>
              <w:t xml:space="preserve">висококваліфікованих фахівців з </w:t>
            </w:r>
            <w:r w:rsidRPr="007E7DF6">
              <w:rPr>
                <w:sz w:val="28"/>
                <w:szCs w:val="28"/>
              </w:rPr>
              <w:t>правоохоронної діяльност</w:t>
            </w:r>
            <w:r>
              <w:rPr>
                <w:sz w:val="28"/>
                <w:szCs w:val="28"/>
              </w:rPr>
              <w:t xml:space="preserve">і, здатних розв’язувати складні </w:t>
            </w:r>
            <w:r w:rsidRPr="007E7DF6">
              <w:rPr>
                <w:sz w:val="28"/>
                <w:szCs w:val="28"/>
              </w:rPr>
              <w:t>спеціалізовані задачі і пр</w:t>
            </w:r>
            <w:r>
              <w:rPr>
                <w:sz w:val="28"/>
                <w:szCs w:val="28"/>
              </w:rPr>
              <w:t xml:space="preserve">актичні проблеми </w:t>
            </w:r>
            <w:r>
              <w:rPr>
                <w:sz w:val="28"/>
                <w:szCs w:val="28"/>
              </w:rPr>
              <w:lastRenderedPageBreak/>
              <w:t xml:space="preserve">правоохоронної </w:t>
            </w:r>
            <w:r w:rsidRPr="007E7DF6">
              <w:rPr>
                <w:sz w:val="28"/>
                <w:szCs w:val="28"/>
              </w:rPr>
              <w:t>діяльності</w:t>
            </w:r>
            <w:r>
              <w:rPr>
                <w:sz w:val="28"/>
                <w:szCs w:val="28"/>
              </w:rPr>
              <w:t>.</w:t>
            </w:r>
          </w:p>
        </w:tc>
        <w:tc>
          <w:tcPr>
            <w:tcW w:w="3197" w:type="dxa"/>
          </w:tcPr>
          <w:p w:rsidR="00FC4754" w:rsidRPr="00FC4754" w:rsidRDefault="007E7DF6" w:rsidP="007E7DF6">
            <w:pPr>
              <w:pStyle w:val="a5"/>
              <w:spacing w:line="360" w:lineRule="auto"/>
              <w:jc w:val="both"/>
              <w:rPr>
                <w:sz w:val="28"/>
                <w:szCs w:val="28"/>
              </w:rPr>
            </w:pPr>
            <w:r>
              <w:rPr>
                <w:sz w:val="28"/>
                <w:szCs w:val="28"/>
              </w:rPr>
              <w:lastRenderedPageBreak/>
              <w:t xml:space="preserve">Підготовка фахівців з публічного </w:t>
            </w:r>
            <w:r w:rsidRPr="007E7DF6">
              <w:rPr>
                <w:sz w:val="28"/>
                <w:szCs w:val="28"/>
              </w:rPr>
              <w:t>управління та адміні</w:t>
            </w:r>
            <w:r>
              <w:rPr>
                <w:sz w:val="28"/>
                <w:szCs w:val="28"/>
              </w:rPr>
              <w:t xml:space="preserve">стрування, здатних розв’язувати </w:t>
            </w:r>
            <w:r w:rsidRPr="007E7DF6">
              <w:rPr>
                <w:sz w:val="28"/>
                <w:szCs w:val="28"/>
              </w:rPr>
              <w:t>складні спеціалізовані з</w:t>
            </w:r>
            <w:r>
              <w:rPr>
                <w:sz w:val="28"/>
                <w:szCs w:val="28"/>
              </w:rPr>
              <w:t xml:space="preserve">авдання та практичні проблеми у </w:t>
            </w:r>
            <w:r w:rsidRPr="007E7DF6">
              <w:rPr>
                <w:sz w:val="28"/>
                <w:szCs w:val="28"/>
              </w:rPr>
              <w:t xml:space="preserve">сфері </w:t>
            </w:r>
            <w:r w:rsidRPr="007E7DF6">
              <w:rPr>
                <w:sz w:val="28"/>
                <w:szCs w:val="28"/>
              </w:rPr>
              <w:lastRenderedPageBreak/>
              <w:t>публічног</w:t>
            </w:r>
            <w:r>
              <w:rPr>
                <w:sz w:val="28"/>
                <w:szCs w:val="28"/>
              </w:rPr>
              <w:t>о управління та адміністрування.</w:t>
            </w:r>
          </w:p>
        </w:tc>
      </w:tr>
      <w:tr w:rsidR="00147753" w:rsidTr="00E46E85">
        <w:tc>
          <w:tcPr>
            <w:tcW w:w="675" w:type="dxa"/>
          </w:tcPr>
          <w:p w:rsidR="00FC4754" w:rsidRPr="00FC4754" w:rsidRDefault="007E7DF6" w:rsidP="00E46E85">
            <w:pPr>
              <w:pStyle w:val="a5"/>
              <w:spacing w:line="360" w:lineRule="auto"/>
              <w:jc w:val="both"/>
              <w:rPr>
                <w:sz w:val="28"/>
                <w:szCs w:val="28"/>
              </w:rPr>
            </w:pPr>
            <w:r>
              <w:rPr>
                <w:sz w:val="28"/>
                <w:szCs w:val="28"/>
              </w:rPr>
              <w:lastRenderedPageBreak/>
              <w:t>5.</w:t>
            </w:r>
          </w:p>
        </w:tc>
        <w:tc>
          <w:tcPr>
            <w:tcW w:w="3828" w:type="dxa"/>
          </w:tcPr>
          <w:p w:rsidR="00FC4754" w:rsidRPr="00FC4754" w:rsidRDefault="007E7DF6" w:rsidP="007E7DF6">
            <w:pPr>
              <w:pStyle w:val="a5"/>
              <w:spacing w:line="360" w:lineRule="auto"/>
              <w:jc w:val="both"/>
              <w:rPr>
                <w:sz w:val="28"/>
                <w:szCs w:val="28"/>
              </w:rPr>
            </w:pPr>
            <w:r>
              <w:rPr>
                <w:sz w:val="28"/>
                <w:szCs w:val="28"/>
              </w:rPr>
              <w:t xml:space="preserve">Академічні права </w:t>
            </w:r>
            <w:r w:rsidRPr="007E7DF6">
              <w:rPr>
                <w:sz w:val="28"/>
                <w:szCs w:val="28"/>
              </w:rPr>
              <w:t>випускників</w:t>
            </w:r>
            <w:r>
              <w:rPr>
                <w:sz w:val="28"/>
                <w:szCs w:val="28"/>
              </w:rPr>
              <w:t>.</w:t>
            </w:r>
          </w:p>
        </w:tc>
        <w:tc>
          <w:tcPr>
            <w:tcW w:w="3685" w:type="dxa"/>
          </w:tcPr>
          <w:p w:rsidR="00FC4754" w:rsidRPr="00FC4754" w:rsidRDefault="007E7DF6" w:rsidP="007E7DF6">
            <w:pPr>
              <w:pStyle w:val="a5"/>
              <w:spacing w:line="360" w:lineRule="auto"/>
              <w:jc w:val="both"/>
              <w:rPr>
                <w:sz w:val="28"/>
                <w:szCs w:val="28"/>
              </w:rPr>
            </w:pPr>
            <w:r w:rsidRPr="007E7DF6">
              <w:rPr>
                <w:sz w:val="28"/>
                <w:szCs w:val="28"/>
              </w:rPr>
              <w:t>Продовжити навчання на</w:t>
            </w:r>
            <w:r>
              <w:rPr>
                <w:sz w:val="28"/>
                <w:szCs w:val="28"/>
              </w:rPr>
              <w:t xml:space="preserve"> другому (магістерському) рівні вищої освіти. </w:t>
            </w:r>
            <w:r w:rsidRPr="007E7DF6">
              <w:rPr>
                <w:sz w:val="28"/>
                <w:szCs w:val="28"/>
              </w:rPr>
              <w:t>Набуття до</w:t>
            </w:r>
            <w:r>
              <w:rPr>
                <w:sz w:val="28"/>
                <w:szCs w:val="28"/>
              </w:rPr>
              <w:t xml:space="preserve">даткових кваліфікацій в системі </w:t>
            </w:r>
            <w:r w:rsidRPr="007E7DF6">
              <w:rPr>
                <w:sz w:val="28"/>
                <w:szCs w:val="28"/>
              </w:rPr>
              <w:t>післядипломної освіти.</w:t>
            </w:r>
          </w:p>
        </w:tc>
        <w:tc>
          <w:tcPr>
            <w:tcW w:w="3402" w:type="dxa"/>
          </w:tcPr>
          <w:p w:rsidR="00FC4754" w:rsidRPr="00FC4754" w:rsidRDefault="007E7DF6" w:rsidP="007E7DF6">
            <w:pPr>
              <w:pStyle w:val="a5"/>
              <w:spacing w:line="360" w:lineRule="auto"/>
              <w:jc w:val="both"/>
              <w:rPr>
                <w:sz w:val="28"/>
                <w:szCs w:val="28"/>
              </w:rPr>
            </w:pPr>
            <w:r w:rsidRPr="007E7DF6">
              <w:rPr>
                <w:sz w:val="28"/>
                <w:szCs w:val="28"/>
              </w:rPr>
              <w:t>Продовження навчання на</w:t>
            </w:r>
            <w:r>
              <w:rPr>
                <w:sz w:val="28"/>
                <w:szCs w:val="28"/>
              </w:rPr>
              <w:t xml:space="preserve"> другому (магістерському) рівні вищої освіти. </w:t>
            </w:r>
            <w:r w:rsidRPr="007E7DF6">
              <w:rPr>
                <w:sz w:val="28"/>
                <w:szCs w:val="28"/>
              </w:rPr>
              <w:t>Набуття додаткових кваліфікацій в системі освіти дорослих</w:t>
            </w:r>
            <w:r>
              <w:rPr>
                <w:sz w:val="28"/>
                <w:szCs w:val="28"/>
              </w:rPr>
              <w:t>.</w:t>
            </w:r>
          </w:p>
        </w:tc>
        <w:tc>
          <w:tcPr>
            <w:tcW w:w="3197" w:type="dxa"/>
          </w:tcPr>
          <w:p w:rsidR="00FC4754" w:rsidRPr="00FC4754" w:rsidRDefault="007E7DF6" w:rsidP="007E7DF6">
            <w:pPr>
              <w:pStyle w:val="a5"/>
              <w:spacing w:line="360" w:lineRule="auto"/>
              <w:jc w:val="both"/>
              <w:rPr>
                <w:sz w:val="28"/>
                <w:szCs w:val="28"/>
              </w:rPr>
            </w:pPr>
            <w:r w:rsidRPr="007E7DF6">
              <w:rPr>
                <w:sz w:val="28"/>
                <w:szCs w:val="28"/>
              </w:rPr>
              <w:t>Мають право</w:t>
            </w:r>
            <w:r>
              <w:rPr>
                <w:sz w:val="28"/>
                <w:szCs w:val="28"/>
              </w:rPr>
              <w:t xml:space="preserve"> продовжити навчання на другому </w:t>
            </w:r>
            <w:r w:rsidRPr="007E7DF6">
              <w:rPr>
                <w:sz w:val="28"/>
                <w:szCs w:val="28"/>
              </w:rPr>
              <w:t>(магістерському) рівні вищої освіти.</w:t>
            </w:r>
          </w:p>
        </w:tc>
      </w:tr>
      <w:tr w:rsidR="00147753" w:rsidTr="00E46E85">
        <w:tc>
          <w:tcPr>
            <w:tcW w:w="675" w:type="dxa"/>
          </w:tcPr>
          <w:p w:rsidR="00FC4754" w:rsidRPr="00FC4754" w:rsidRDefault="007E7DF6" w:rsidP="00E46E85">
            <w:pPr>
              <w:pStyle w:val="a5"/>
              <w:spacing w:line="360" w:lineRule="auto"/>
              <w:jc w:val="both"/>
              <w:rPr>
                <w:sz w:val="28"/>
                <w:szCs w:val="28"/>
              </w:rPr>
            </w:pPr>
            <w:r>
              <w:rPr>
                <w:sz w:val="28"/>
                <w:szCs w:val="28"/>
              </w:rPr>
              <w:t>6.</w:t>
            </w:r>
          </w:p>
        </w:tc>
        <w:tc>
          <w:tcPr>
            <w:tcW w:w="3828" w:type="dxa"/>
          </w:tcPr>
          <w:p w:rsidR="00FC4754" w:rsidRPr="00FC4754" w:rsidRDefault="007E7DF6" w:rsidP="00E46E85">
            <w:pPr>
              <w:pStyle w:val="a5"/>
              <w:spacing w:line="360" w:lineRule="auto"/>
              <w:jc w:val="both"/>
              <w:rPr>
                <w:sz w:val="28"/>
                <w:szCs w:val="28"/>
              </w:rPr>
            </w:pPr>
            <w:r>
              <w:rPr>
                <w:sz w:val="28"/>
                <w:szCs w:val="28"/>
              </w:rPr>
              <w:t>Обсяг освітньої програми.</w:t>
            </w:r>
          </w:p>
        </w:tc>
        <w:tc>
          <w:tcPr>
            <w:tcW w:w="3685" w:type="dxa"/>
          </w:tcPr>
          <w:p w:rsidR="00FC4754" w:rsidRPr="00FC4754" w:rsidRDefault="007E7DF6" w:rsidP="007E7DF6">
            <w:pPr>
              <w:pStyle w:val="a5"/>
              <w:spacing w:line="360" w:lineRule="auto"/>
              <w:jc w:val="both"/>
              <w:rPr>
                <w:sz w:val="28"/>
                <w:szCs w:val="28"/>
              </w:rPr>
            </w:pPr>
            <w:r>
              <w:rPr>
                <w:sz w:val="28"/>
                <w:szCs w:val="28"/>
              </w:rPr>
              <w:t xml:space="preserve">240 кредитів </w:t>
            </w:r>
            <w:r w:rsidRPr="007E7DF6">
              <w:rPr>
                <w:sz w:val="28"/>
                <w:szCs w:val="28"/>
              </w:rPr>
              <w:t>ЄКТС</w:t>
            </w:r>
            <w:r>
              <w:rPr>
                <w:sz w:val="28"/>
                <w:szCs w:val="28"/>
              </w:rPr>
              <w:t>.</w:t>
            </w:r>
          </w:p>
        </w:tc>
        <w:tc>
          <w:tcPr>
            <w:tcW w:w="3402" w:type="dxa"/>
          </w:tcPr>
          <w:p w:rsidR="00FC4754" w:rsidRPr="00FC4754" w:rsidRDefault="007E7DF6" w:rsidP="00E46E85">
            <w:pPr>
              <w:pStyle w:val="a5"/>
              <w:spacing w:line="360" w:lineRule="auto"/>
              <w:jc w:val="both"/>
              <w:rPr>
                <w:sz w:val="28"/>
                <w:szCs w:val="28"/>
              </w:rPr>
            </w:pPr>
            <w:r w:rsidRPr="007E7DF6">
              <w:rPr>
                <w:sz w:val="28"/>
                <w:szCs w:val="28"/>
              </w:rPr>
              <w:t>180 кредитів ЄКТС</w:t>
            </w:r>
            <w:r>
              <w:rPr>
                <w:sz w:val="28"/>
                <w:szCs w:val="28"/>
              </w:rPr>
              <w:t>.</w:t>
            </w:r>
          </w:p>
        </w:tc>
        <w:tc>
          <w:tcPr>
            <w:tcW w:w="3197" w:type="dxa"/>
          </w:tcPr>
          <w:p w:rsidR="00FC4754" w:rsidRPr="00FC4754" w:rsidRDefault="007E7DF6" w:rsidP="007E7DF6">
            <w:pPr>
              <w:pStyle w:val="a5"/>
              <w:spacing w:line="360" w:lineRule="auto"/>
              <w:jc w:val="both"/>
              <w:rPr>
                <w:sz w:val="28"/>
                <w:szCs w:val="28"/>
              </w:rPr>
            </w:pPr>
            <w:r>
              <w:rPr>
                <w:sz w:val="28"/>
                <w:szCs w:val="28"/>
              </w:rPr>
              <w:t xml:space="preserve">240 кредитів </w:t>
            </w:r>
            <w:r w:rsidRPr="007E7DF6">
              <w:rPr>
                <w:sz w:val="28"/>
                <w:szCs w:val="28"/>
              </w:rPr>
              <w:t>ЄКТС</w:t>
            </w:r>
            <w:r>
              <w:rPr>
                <w:sz w:val="28"/>
                <w:szCs w:val="28"/>
              </w:rPr>
              <w:t>.</w:t>
            </w:r>
          </w:p>
        </w:tc>
      </w:tr>
      <w:tr w:rsidR="00147753" w:rsidTr="00E46E85">
        <w:tc>
          <w:tcPr>
            <w:tcW w:w="675" w:type="dxa"/>
          </w:tcPr>
          <w:p w:rsidR="00FC4754" w:rsidRPr="00FC4754" w:rsidRDefault="007E7DF6" w:rsidP="00E46E85">
            <w:pPr>
              <w:pStyle w:val="a5"/>
              <w:spacing w:line="360" w:lineRule="auto"/>
              <w:jc w:val="both"/>
              <w:rPr>
                <w:sz w:val="28"/>
                <w:szCs w:val="28"/>
              </w:rPr>
            </w:pPr>
            <w:r>
              <w:rPr>
                <w:sz w:val="28"/>
                <w:szCs w:val="28"/>
              </w:rPr>
              <w:t>7.</w:t>
            </w:r>
          </w:p>
        </w:tc>
        <w:tc>
          <w:tcPr>
            <w:tcW w:w="3828" w:type="dxa"/>
          </w:tcPr>
          <w:p w:rsidR="00FC4754" w:rsidRPr="00FC4754" w:rsidRDefault="007E7DF6" w:rsidP="007E7DF6">
            <w:pPr>
              <w:pStyle w:val="a5"/>
              <w:spacing w:line="360" w:lineRule="auto"/>
              <w:jc w:val="both"/>
              <w:rPr>
                <w:sz w:val="28"/>
                <w:szCs w:val="28"/>
              </w:rPr>
            </w:pPr>
            <w:r>
              <w:rPr>
                <w:sz w:val="28"/>
                <w:szCs w:val="28"/>
              </w:rPr>
              <w:t xml:space="preserve">Форми атестації здобувачів вищої </w:t>
            </w:r>
            <w:r w:rsidRPr="007E7DF6">
              <w:rPr>
                <w:sz w:val="28"/>
                <w:szCs w:val="28"/>
              </w:rPr>
              <w:t>освіти</w:t>
            </w:r>
            <w:r>
              <w:rPr>
                <w:sz w:val="28"/>
                <w:szCs w:val="28"/>
              </w:rPr>
              <w:t>.</w:t>
            </w:r>
          </w:p>
        </w:tc>
        <w:tc>
          <w:tcPr>
            <w:tcW w:w="3685" w:type="dxa"/>
          </w:tcPr>
          <w:p w:rsidR="00FC4754" w:rsidRPr="00FC4754" w:rsidRDefault="007E7DF6" w:rsidP="007E7DF6">
            <w:pPr>
              <w:pStyle w:val="a5"/>
              <w:spacing w:line="360" w:lineRule="auto"/>
              <w:jc w:val="both"/>
              <w:rPr>
                <w:sz w:val="28"/>
                <w:szCs w:val="28"/>
              </w:rPr>
            </w:pPr>
            <w:r w:rsidRPr="007E7DF6">
              <w:rPr>
                <w:sz w:val="28"/>
                <w:szCs w:val="28"/>
              </w:rPr>
              <w:t>Атестація здобувачів ви</w:t>
            </w:r>
            <w:r>
              <w:rPr>
                <w:sz w:val="28"/>
                <w:szCs w:val="28"/>
              </w:rPr>
              <w:t xml:space="preserve">щої освіти здійснюється у формі </w:t>
            </w:r>
            <w:r w:rsidRPr="007E7DF6">
              <w:rPr>
                <w:sz w:val="28"/>
                <w:szCs w:val="28"/>
              </w:rPr>
              <w:t>атестаційного екзамену.</w:t>
            </w:r>
          </w:p>
        </w:tc>
        <w:tc>
          <w:tcPr>
            <w:tcW w:w="3402" w:type="dxa"/>
          </w:tcPr>
          <w:p w:rsidR="00FC4754" w:rsidRPr="00FC4754" w:rsidRDefault="007E7DF6" w:rsidP="007E7DF6">
            <w:pPr>
              <w:pStyle w:val="a5"/>
              <w:spacing w:line="360" w:lineRule="auto"/>
              <w:jc w:val="both"/>
              <w:rPr>
                <w:sz w:val="28"/>
                <w:szCs w:val="28"/>
              </w:rPr>
            </w:pPr>
            <w:r w:rsidRPr="007E7DF6">
              <w:rPr>
                <w:sz w:val="28"/>
                <w:szCs w:val="28"/>
              </w:rPr>
              <w:t>Атестація здобувачів ви</w:t>
            </w:r>
            <w:r>
              <w:rPr>
                <w:sz w:val="28"/>
                <w:szCs w:val="28"/>
              </w:rPr>
              <w:t>щої освіти здійснюється у формі атестаційного іспиту (іспитів).</w:t>
            </w:r>
          </w:p>
        </w:tc>
        <w:tc>
          <w:tcPr>
            <w:tcW w:w="3197" w:type="dxa"/>
          </w:tcPr>
          <w:p w:rsidR="00FC4754" w:rsidRPr="00FC4754" w:rsidRDefault="007E7DF6" w:rsidP="007E7DF6">
            <w:pPr>
              <w:pStyle w:val="a5"/>
              <w:spacing w:line="360" w:lineRule="auto"/>
              <w:jc w:val="both"/>
              <w:rPr>
                <w:sz w:val="28"/>
                <w:szCs w:val="28"/>
              </w:rPr>
            </w:pPr>
            <w:r w:rsidRPr="007E7DF6">
              <w:rPr>
                <w:sz w:val="28"/>
                <w:szCs w:val="28"/>
              </w:rPr>
              <w:t>Атестація здійснює</w:t>
            </w:r>
            <w:r>
              <w:rPr>
                <w:sz w:val="28"/>
                <w:szCs w:val="28"/>
              </w:rPr>
              <w:t xml:space="preserve">ться у формі публічного захисту </w:t>
            </w:r>
            <w:r w:rsidRPr="007E7DF6">
              <w:rPr>
                <w:sz w:val="28"/>
                <w:szCs w:val="28"/>
              </w:rPr>
              <w:t>кваліфікаційної роботи та атестаційного екзамену.</w:t>
            </w:r>
          </w:p>
        </w:tc>
      </w:tr>
      <w:tr w:rsidR="00147753" w:rsidTr="00E46E85">
        <w:tc>
          <w:tcPr>
            <w:tcW w:w="675" w:type="dxa"/>
          </w:tcPr>
          <w:p w:rsidR="007E7DF6" w:rsidRDefault="007E7DF6" w:rsidP="00E46E85">
            <w:pPr>
              <w:pStyle w:val="a5"/>
              <w:spacing w:line="360" w:lineRule="auto"/>
              <w:jc w:val="both"/>
              <w:rPr>
                <w:sz w:val="28"/>
                <w:szCs w:val="28"/>
              </w:rPr>
            </w:pPr>
            <w:r>
              <w:rPr>
                <w:sz w:val="28"/>
                <w:szCs w:val="28"/>
              </w:rPr>
              <w:t>8.</w:t>
            </w:r>
          </w:p>
        </w:tc>
        <w:tc>
          <w:tcPr>
            <w:tcW w:w="3828" w:type="dxa"/>
          </w:tcPr>
          <w:p w:rsidR="007E7DF6" w:rsidRDefault="007E7DF6" w:rsidP="007E7DF6">
            <w:pPr>
              <w:pStyle w:val="a5"/>
              <w:spacing w:line="360" w:lineRule="auto"/>
              <w:jc w:val="both"/>
              <w:rPr>
                <w:sz w:val="28"/>
                <w:szCs w:val="28"/>
              </w:rPr>
            </w:pPr>
            <w:r>
              <w:rPr>
                <w:sz w:val="28"/>
                <w:szCs w:val="28"/>
              </w:rPr>
              <w:t xml:space="preserve">Вимоги до атестаційного екзамену </w:t>
            </w:r>
            <w:r w:rsidRPr="007E7DF6">
              <w:rPr>
                <w:sz w:val="28"/>
                <w:szCs w:val="28"/>
              </w:rPr>
              <w:t>(екзаменів)</w:t>
            </w:r>
            <w:r>
              <w:rPr>
                <w:sz w:val="28"/>
                <w:szCs w:val="28"/>
              </w:rPr>
              <w:t>.</w:t>
            </w:r>
          </w:p>
        </w:tc>
        <w:tc>
          <w:tcPr>
            <w:tcW w:w="3685" w:type="dxa"/>
          </w:tcPr>
          <w:p w:rsidR="007E7DF6" w:rsidRPr="007E7DF6" w:rsidRDefault="007E7DF6" w:rsidP="007E7DF6">
            <w:pPr>
              <w:pStyle w:val="a5"/>
              <w:spacing w:line="360" w:lineRule="auto"/>
              <w:jc w:val="both"/>
              <w:rPr>
                <w:sz w:val="28"/>
                <w:szCs w:val="28"/>
              </w:rPr>
            </w:pPr>
            <w:r w:rsidRPr="007E7DF6">
              <w:rPr>
                <w:sz w:val="28"/>
                <w:szCs w:val="28"/>
              </w:rPr>
              <w:t>Атестаційний екз</w:t>
            </w:r>
            <w:r>
              <w:rPr>
                <w:sz w:val="28"/>
                <w:szCs w:val="28"/>
              </w:rPr>
              <w:t xml:space="preserve">амен має передбачати оцінювання </w:t>
            </w:r>
            <w:r w:rsidRPr="007E7DF6">
              <w:rPr>
                <w:sz w:val="28"/>
                <w:szCs w:val="28"/>
              </w:rPr>
              <w:t>досягнення резул</w:t>
            </w:r>
            <w:r>
              <w:rPr>
                <w:sz w:val="28"/>
                <w:szCs w:val="28"/>
              </w:rPr>
              <w:t xml:space="preserve">ьтатів навчання, визначених </w:t>
            </w:r>
            <w:r w:rsidRPr="007E7DF6">
              <w:rPr>
                <w:sz w:val="28"/>
                <w:szCs w:val="28"/>
              </w:rPr>
              <w:t>Стандартом та освітньо-</w:t>
            </w:r>
            <w:r w:rsidRPr="007E7DF6">
              <w:rPr>
                <w:sz w:val="28"/>
                <w:szCs w:val="28"/>
              </w:rPr>
              <w:lastRenderedPageBreak/>
              <w:t>професійною програмою.</w:t>
            </w:r>
          </w:p>
        </w:tc>
        <w:tc>
          <w:tcPr>
            <w:tcW w:w="3402" w:type="dxa"/>
          </w:tcPr>
          <w:p w:rsidR="007E7DF6" w:rsidRPr="007E7DF6" w:rsidRDefault="007E7DF6" w:rsidP="007E7DF6">
            <w:pPr>
              <w:pStyle w:val="a5"/>
              <w:spacing w:line="360" w:lineRule="auto"/>
              <w:jc w:val="both"/>
              <w:rPr>
                <w:sz w:val="28"/>
                <w:szCs w:val="28"/>
              </w:rPr>
            </w:pPr>
            <w:r w:rsidRPr="007E7DF6">
              <w:rPr>
                <w:sz w:val="28"/>
                <w:szCs w:val="28"/>
              </w:rPr>
              <w:lastRenderedPageBreak/>
              <w:t>Атестаційний</w:t>
            </w:r>
            <w:r w:rsidR="00147753">
              <w:rPr>
                <w:sz w:val="28"/>
                <w:szCs w:val="28"/>
              </w:rPr>
              <w:t xml:space="preserve"> іспит (іспити) має передбачати </w:t>
            </w:r>
            <w:r w:rsidRPr="007E7DF6">
              <w:rPr>
                <w:sz w:val="28"/>
                <w:szCs w:val="28"/>
              </w:rPr>
              <w:t>оцінювання досягнення р</w:t>
            </w:r>
            <w:r w:rsidR="00147753">
              <w:rPr>
                <w:sz w:val="28"/>
                <w:szCs w:val="28"/>
              </w:rPr>
              <w:t xml:space="preserve">езультатів навчання, визначених </w:t>
            </w:r>
            <w:r w:rsidRPr="007E7DF6">
              <w:rPr>
                <w:sz w:val="28"/>
                <w:szCs w:val="28"/>
              </w:rPr>
              <w:t xml:space="preserve">Стандартом </w:t>
            </w:r>
            <w:r w:rsidRPr="007E7DF6">
              <w:rPr>
                <w:sz w:val="28"/>
                <w:szCs w:val="28"/>
              </w:rPr>
              <w:lastRenderedPageBreak/>
              <w:t>вищої освіти та освітньою програмою.</w:t>
            </w:r>
          </w:p>
        </w:tc>
        <w:tc>
          <w:tcPr>
            <w:tcW w:w="3197" w:type="dxa"/>
          </w:tcPr>
          <w:p w:rsidR="007E7DF6" w:rsidRPr="007E7DF6" w:rsidRDefault="00147753" w:rsidP="00147753">
            <w:pPr>
              <w:pStyle w:val="a5"/>
              <w:spacing w:line="360" w:lineRule="auto"/>
              <w:jc w:val="both"/>
              <w:rPr>
                <w:sz w:val="28"/>
                <w:szCs w:val="28"/>
              </w:rPr>
            </w:pPr>
            <w:r w:rsidRPr="00147753">
              <w:rPr>
                <w:sz w:val="28"/>
                <w:szCs w:val="28"/>
              </w:rPr>
              <w:lastRenderedPageBreak/>
              <w:t>У кваліфікаційній роботі має бути д</w:t>
            </w:r>
            <w:r>
              <w:rPr>
                <w:sz w:val="28"/>
                <w:szCs w:val="28"/>
              </w:rPr>
              <w:t xml:space="preserve">осліджено </w:t>
            </w:r>
            <w:r w:rsidRPr="00147753">
              <w:rPr>
                <w:sz w:val="28"/>
                <w:szCs w:val="28"/>
              </w:rPr>
              <w:t>проблему у</w:t>
            </w:r>
            <w:r>
              <w:rPr>
                <w:sz w:val="28"/>
                <w:szCs w:val="28"/>
              </w:rPr>
              <w:t xml:space="preserve"> сфері публічного управління та </w:t>
            </w:r>
            <w:r w:rsidRPr="00147753">
              <w:rPr>
                <w:sz w:val="28"/>
                <w:szCs w:val="28"/>
              </w:rPr>
              <w:t xml:space="preserve">адміністрування із </w:t>
            </w:r>
            <w:r w:rsidRPr="00147753">
              <w:rPr>
                <w:sz w:val="28"/>
                <w:szCs w:val="28"/>
              </w:rPr>
              <w:lastRenderedPageBreak/>
              <w:t>з</w:t>
            </w:r>
            <w:r>
              <w:rPr>
                <w:sz w:val="28"/>
                <w:szCs w:val="28"/>
              </w:rPr>
              <w:t>астосуванням теорії та наукових методів управління.</w:t>
            </w:r>
            <w:r w:rsidRPr="00147753">
              <w:rPr>
                <w:sz w:val="28"/>
                <w:szCs w:val="28"/>
              </w:rPr>
              <w:t>Атестаційний екзамен має оцінювати рівень досягнен</w:t>
            </w:r>
            <w:r>
              <w:rPr>
                <w:sz w:val="28"/>
                <w:szCs w:val="28"/>
              </w:rPr>
              <w:t xml:space="preserve">ня </w:t>
            </w:r>
            <w:r w:rsidRPr="00147753">
              <w:rPr>
                <w:sz w:val="28"/>
                <w:szCs w:val="28"/>
              </w:rPr>
              <w:t>результатів навчанн</w:t>
            </w:r>
            <w:r>
              <w:rPr>
                <w:sz w:val="28"/>
                <w:szCs w:val="28"/>
              </w:rPr>
              <w:t xml:space="preserve">я, визначених цим стандартом та </w:t>
            </w:r>
            <w:r w:rsidRPr="00147753">
              <w:rPr>
                <w:sz w:val="28"/>
                <w:szCs w:val="28"/>
              </w:rPr>
              <w:t>освітньою програмою.</w:t>
            </w:r>
          </w:p>
        </w:tc>
      </w:tr>
      <w:tr w:rsidR="00147753" w:rsidTr="00E46E85">
        <w:tc>
          <w:tcPr>
            <w:tcW w:w="675" w:type="dxa"/>
          </w:tcPr>
          <w:p w:rsidR="00147753" w:rsidRDefault="00147753" w:rsidP="00E46E85">
            <w:pPr>
              <w:pStyle w:val="a5"/>
              <w:spacing w:line="360" w:lineRule="auto"/>
              <w:jc w:val="both"/>
              <w:rPr>
                <w:sz w:val="28"/>
                <w:szCs w:val="28"/>
              </w:rPr>
            </w:pPr>
            <w:r>
              <w:rPr>
                <w:sz w:val="28"/>
                <w:szCs w:val="28"/>
              </w:rPr>
              <w:lastRenderedPageBreak/>
              <w:t>9.</w:t>
            </w:r>
          </w:p>
        </w:tc>
        <w:tc>
          <w:tcPr>
            <w:tcW w:w="3828" w:type="dxa"/>
          </w:tcPr>
          <w:p w:rsidR="00147753" w:rsidRDefault="00147753" w:rsidP="00147753">
            <w:pPr>
              <w:pStyle w:val="a5"/>
              <w:spacing w:line="360" w:lineRule="auto"/>
              <w:jc w:val="both"/>
              <w:rPr>
                <w:sz w:val="28"/>
                <w:szCs w:val="28"/>
              </w:rPr>
            </w:pPr>
            <w:r w:rsidRPr="00147753">
              <w:rPr>
                <w:sz w:val="28"/>
                <w:szCs w:val="28"/>
              </w:rPr>
              <w:t>Вимоги до наявності системи в</w:t>
            </w:r>
            <w:r>
              <w:rPr>
                <w:sz w:val="28"/>
                <w:szCs w:val="28"/>
              </w:rPr>
              <w:t xml:space="preserve">нутрішнього забезпечення якості </w:t>
            </w:r>
            <w:r w:rsidRPr="00147753">
              <w:rPr>
                <w:sz w:val="28"/>
                <w:szCs w:val="28"/>
              </w:rPr>
              <w:t>вищої освіти</w:t>
            </w:r>
            <w:r>
              <w:rPr>
                <w:sz w:val="28"/>
                <w:szCs w:val="28"/>
              </w:rPr>
              <w:t>.</w:t>
            </w:r>
          </w:p>
        </w:tc>
        <w:tc>
          <w:tcPr>
            <w:tcW w:w="3685" w:type="dxa"/>
          </w:tcPr>
          <w:p w:rsidR="00147753" w:rsidRPr="007E7DF6" w:rsidRDefault="00147753" w:rsidP="00147753">
            <w:pPr>
              <w:pStyle w:val="a5"/>
              <w:spacing w:line="360" w:lineRule="auto"/>
              <w:jc w:val="both"/>
              <w:rPr>
                <w:sz w:val="28"/>
                <w:szCs w:val="28"/>
              </w:rPr>
            </w:pPr>
            <w:r>
              <w:rPr>
                <w:sz w:val="28"/>
                <w:szCs w:val="28"/>
              </w:rPr>
              <w:t>В</w:t>
            </w:r>
            <w:r w:rsidRPr="00147753">
              <w:rPr>
                <w:sz w:val="28"/>
                <w:szCs w:val="28"/>
              </w:rPr>
              <w:t>изначення принципів та процедур за</w:t>
            </w:r>
            <w:r>
              <w:rPr>
                <w:sz w:val="28"/>
                <w:szCs w:val="28"/>
              </w:rPr>
              <w:t>безпечення якості вищої освіти. З</w:t>
            </w:r>
            <w:r w:rsidRPr="00147753">
              <w:rPr>
                <w:sz w:val="28"/>
                <w:szCs w:val="28"/>
              </w:rPr>
              <w:t>дійснення моніторингу та періодичн</w:t>
            </w:r>
            <w:r>
              <w:rPr>
                <w:sz w:val="28"/>
                <w:szCs w:val="28"/>
              </w:rPr>
              <w:t>ого перегляду освітніх програм. Щ</w:t>
            </w:r>
            <w:r w:rsidRPr="00147753">
              <w:rPr>
                <w:sz w:val="28"/>
                <w:szCs w:val="28"/>
              </w:rPr>
              <w:t>орічне оцінювання здобувачів вищої</w:t>
            </w:r>
            <w:r>
              <w:rPr>
                <w:sz w:val="28"/>
                <w:szCs w:val="28"/>
              </w:rPr>
              <w:t xml:space="preserve"> освіти, науково-педагогічних і </w:t>
            </w:r>
            <w:r w:rsidRPr="00147753">
              <w:rPr>
                <w:sz w:val="28"/>
                <w:szCs w:val="28"/>
              </w:rPr>
              <w:t xml:space="preserve">педагогічних працівників закладу вищої </w:t>
            </w:r>
            <w:r w:rsidRPr="00147753">
              <w:rPr>
                <w:sz w:val="28"/>
                <w:szCs w:val="28"/>
              </w:rPr>
              <w:lastRenderedPageBreak/>
              <w:t>освіти та регулярне оприлюд</w:t>
            </w:r>
            <w:r>
              <w:rPr>
                <w:sz w:val="28"/>
                <w:szCs w:val="28"/>
              </w:rPr>
              <w:t xml:space="preserve">нення </w:t>
            </w:r>
            <w:r w:rsidRPr="00147753">
              <w:rPr>
                <w:sz w:val="28"/>
                <w:szCs w:val="28"/>
              </w:rPr>
              <w:t>результатів таких оцінювань на офіційному веб</w:t>
            </w:r>
            <w:r>
              <w:rPr>
                <w:sz w:val="28"/>
                <w:szCs w:val="28"/>
              </w:rPr>
              <w:t xml:space="preserve">-сайті закладу вищої освіти, на </w:t>
            </w:r>
            <w:r w:rsidRPr="00147753">
              <w:rPr>
                <w:sz w:val="28"/>
                <w:szCs w:val="28"/>
              </w:rPr>
              <w:t>інформаційних стенд</w:t>
            </w:r>
            <w:r>
              <w:rPr>
                <w:sz w:val="28"/>
                <w:szCs w:val="28"/>
              </w:rPr>
              <w:t>ах та в будь-який інший спосіб. З</w:t>
            </w:r>
            <w:r w:rsidRPr="00147753">
              <w:rPr>
                <w:sz w:val="28"/>
                <w:szCs w:val="28"/>
              </w:rPr>
              <w:t>абезпечення підвищення кваліфікації педагогічних, наукових і н</w:t>
            </w:r>
            <w:r>
              <w:rPr>
                <w:sz w:val="28"/>
                <w:szCs w:val="28"/>
              </w:rPr>
              <w:t>ауковопедагогічних працівників. З</w:t>
            </w:r>
            <w:r w:rsidRPr="00147753">
              <w:rPr>
                <w:sz w:val="28"/>
                <w:szCs w:val="28"/>
              </w:rPr>
              <w:t>абезпечення наявності необхідних ресу</w:t>
            </w:r>
            <w:r>
              <w:rPr>
                <w:sz w:val="28"/>
                <w:szCs w:val="28"/>
              </w:rPr>
              <w:t>рсів для організації освітнього п</w:t>
            </w:r>
            <w:r w:rsidRPr="00147753">
              <w:rPr>
                <w:sz w:val="28"/>
                <w:szCs w:val="28"/>
              </w:rPr>
              <w:t>роцесу, у тому числі самостійної роботи</w:t>
            </w:r>
            <w:r>
              <w:rPr>
                <w:sz w:val="28"/>
                <w:szCs w:val="28"/>
              </w:rPr>
              <w:t xml:space="preserve"> студентів, за кожною освітньою програмою.</w:t>
            </w:r>
          </w:p>
        </w:tc>
        <w:tc>
          <w:tcPr>
            <w:tcW w:w="3402" w:type="dxa"/>
          </w:tcPr>
          <w:p w:rsidR="00147753" w:rsidRPr="007E7DF6" w:rsidRDefault="00147753" w:rsidP="00147753">
            <w:pPr>
              <w:pStyle w:val="a5"/>
              <w:spacing w:line="360" w:lineRule="auto"/>
              <w:jc w:val="both"/>
              <w:rPr>
                <w:sz w:val="28"/>
                <w:szCs w:val="28"/>
              </w:rPr>
            </w:pPr>
            <w:r>
              <w:rPr>
                <w:sz w:val="28"/>
                <w:szCs w:val="28"/>
              </w:rPr>
              <w:lastRenderedPageBreak/>
              <w:t>В</w:t>
            </w:r>
            <w:r w:rsidRPr="00147753">
              <w:rPr>
                <w:sz w:val="28"/>
                <w:szCs w:val="28"/>
              </w:rPr>
              <w:t>изначення принципів та процедур за</w:t>
            </w:r>
            <w:r>
              <w:rPr>
                <w:sz w:val="28"/>
                <w:szCs w:val="28"/>
              </w:rPr>
              <w:t>безпечення якості вищої освіти. З</w:t>
            </w:r>
            <w:r w:rsidRPr="00147753">
              <w:rPr>
                <w:sz w:val="28"/>
                <w:szCs w:val="28"/>
              </w:rPr>
              <w:t>дійснення моніторингу та періодичного перегляду освітн</w:t>
            </w:r>
            <w:r>
              <w:rPr>
                <w:sz w:val="28"/>
                <w:szCs w:val="28"/>
              </w:rPr>
              <w:t>іх програм. Щ</w:t>
            </w:r>
            <w:r w:rsidRPr="00147753">
              <w:rPr>
                <w:sz w:val="28"/>
                <w:szCs w:val="28"/>
              </w:rPr>
              <w:t>орічне оцінювання здобувачів вищої</w:t>
            </w:r>
            <w:r>
              <w:rPr>
                <w:sz w:val="28"/>
                <w:szCs w:val="28"/>
              </w:rPr>
              <w:t xml:space="preserve"> освіти, науково-педагогічних і </w:t>
            </w:r>
            <w:r w:rsidRPr="00147753">
              <w:rPr>
                <w:sz w:val="28"/>
                <w:szCs w:val="28"/>
              </w:rPr>
              <w:lastRenderedPageBreak/>
              <w:t>педагогічних працівників закладу вищої о</w:t>
            </w:r>
            <w:r>
              <w:rPr>
                <w:sz w:val="28"/>
                <w:szCs w:val="28"/>
              </w:rPr>
              <w:t xml:space="preserve">світи та регулярне оприлюднення </w:t>
            </w:r>
            <w:r w:rsidRPr="00147753">
              <w:rPr>
                <w:sz w:val="28"/>
                <w:szCs w:val="28"/>
              </w:rPr>
              <w:t>результатів таких оцінювань на офіційному веб</w:t>
            </w:r>
            <w:r>
              <w:rPr>
                <w:sz w:val="28"/>
                <w:szCs w:val="28"/>
              </w:rPr>
              <w:t xml:space="preserve">-сайті закладу вищої освіти, на </w:t>
            </w:r>
            <w:r w:rsidRPr="00147753">
              <w:rPr>
                <w:sz w:val="28"/>
                <w:szCs w:val="28"/>
              </w:rPr>
              <w:t xml:space="preserve">інформаційних стендах та </w:t>
            </w:r>
            <w:r>
              <w:rPr>
                <w:sz w:val="28"/>
                <w:szCs w:val="28"/>
              </w:rPr>
              <w:t>в будь-який інший спосіб. З</w:t>
            </w:r>
            <w:r w:rsidRPr="00147753">
              <w:rPr>
                <w:sz w:val="28"/>
                <w:szCs w:val="28"/>
              </w:rPr>
              <w:t>абезпечення підвищення кваліфікації педагогічних, наукових і н</w:t>
            </w:r>
            <w:r>
              <w:rPr>
                <w:sz w:val="28"/>
                <w:szCs w:val="28"/>
              </w:rPr>
              <w:t>ауковопедагогічних працівників. З</w:t>
            </w:r>
            <w:r w:rsidRPr="00147753">
              <w:rPr>
                <w:sz w:val="28"/>
                <w:szCs w:val="28"/>
              </w:rPr>
              <w:t>абезпечення наявності необхідних ресу</w:t>
            </w:r>
            <w:r>
              <w:rPr>
                <w:sz w:val="28"/>
                <w:szCs w:val="28"/>
              </w:rPr>
              <w:t xml:space="preserve">рсів для організації освітнього </w:t>
            </w:r>
            <w:r w:rsidRPr="00147753">
              <w:rPr>
                <w:sz w:val="28"/>
                <w:szCs w:val="28"/>
              </w:rPr>
              <w:t>процесу, у тому числ</w:t>
            </w:r>
            <w:r>
              <w:rPr>
                <w:sz w:val="28"/>
                <w:szCs w:val="28"/>
              </w:rPr>
              <w:t>і самостійної роботи студентів.</w:t>
            </w:r>
          </w:p>
        </w:tc>
        <w:tc>
          <w:tcPr>
            <w:tcW w:w="3197" w:type="dxa"/>
          </w:tcPr>
          <w:p w:rsidR="00147753" w:rsidRPr="00147753" w:rsidRDefault="00147753" w:rsidP="00147753">
            <w:pPr>
              <w:pStyle w:val="a5"/>
              <w:spacing w:line="360" w:lineRule="auto"/>
              <w:jc w:val="both"/>
              <w:rPr>
                <w:sz w:val="28"/>
                <w:szCs w:val="28"/>
              </w:rPr>
            </w:pPr>
            <w:r>
              <w:rPr>
                <w:sz w:val="28"/>
                <w:szCs w:val="28"/>
              </w:rPr>
              <w:lastRenderedPageBreak/>
              <w:t>В</w:t>
            </w:r>
            <w:r w:rsidRPr="00147753">
              <w:rPr>
                <w:sz w:val="28"/>
                <w:szCs w:val="28"/>
              </w:rPr>
              <w:t>изначення принципів та процедур за</w:t>
            </w:r>
            <w:r>
              <w:rPr>
                <w:sz w:val="28"/>
                <w:szCs w:val="28"/>
              </w:rPr>
              <w:t>безпечення якості вищої освіти. З</w:t>
            </w:r>
            <w:r w:rsidRPr="00147753">
              <w:rPr>
                <w:sz w:val="28"/>
                <w:szCs w:val="28"/>
              </w:rPr>
              <w:t>дійснення моніторингу та періодичн</w:t>
            </w:r>
            <w:r>
              <w:rPr>
                <w:sz w:val="28"/>
                <w:szCs w:val="28"/>
              </w:rPr>
              <w:t>ого перегляду освітніх програм. Щ</w:t>
            </w:r>
            <w:r w:rsidRPr="00147753">
              <w:rPr>
                <w:sz w:val="28"/>
                <w:szCs w:val="28"/>
              </w:rPr>
              <w:t>орічне оцінювання здобувачів вищої</w:t>
            </w:r>
            <w:r>
              <w:rPr>
                <w:sz w:val="28"/>
                <w:szCs w:val="28"/>
              </w:rPr>
              <w:t xml:space="preserve"> освіти, науково-педагогічних і </w:t>
            </w:r>
            <w:r w:rsidRPr="00147753">
              <w:rPr>
                <w:sz w:val="28"/>
                <w:szCs w:val="28"/>
              </w:rPr>
              <w:lastRenderedPageBreak/>
              <w:t>педагогічних працівників закладу вищої о</w:t>
            </w:r>
            <w:r>
              <w:rPr>
                <w:sz w:val="28"/>
                <w:szCs w:val="28"/>
              </w:rPr>
              <w:t xml:space="preserve">світи та регулярне оприлюднення </w:t>
            </w:r>
            <w:r w:rsidRPr="00147753">
              <w:rPr>
                <w:sz w:val="28"/>
                <w:szCs w:val="28"/>
              </w:rPr>
              <w:t>результатів таких оцінювань на офіційному веб</w:t>
            </w:r>
            <w:r>
              <w:rPr>
                <w:sz w:val="28"/>
                <w:szCs w:val="28"/>
              </w:rPr>
              <w:t xml:space="preserve">-сайті закладу вищої освіти, на </w:t>
            </w:r>
            <w:r w:rsidRPr="00147753">
              <w:rPr>
                <w:sz w:val="28"/>
                <w:szCs w:val="28"/>
              </w:rPr>
              <w:t>інформаційних стенд</w:t>
            </w:r>
            <w:r>
              <w:rPr>
                <w:sz w:val="28"/>
                <w:szCs w:val="28"/>
              </w:rPr>
              <w:t>ах та в будь-який інший спосіб. З</w:t>
            </w:r>
            <w:r w:rsidRPr="00147753">
              <w:rPr>
                <w:sz w:val="28"/>
                <w:szCs w:val="28"/>
              </w:rPr>
              <w:t>абезпечення підвищення кваліф</w:t>
            </w:r>
            <w:r>
              <w:rPr>
                <w:sz w:val="28"/>
                <w:szCs w:val="28"/>
              </w:rPr>
              <w:t xml:space="preserve">ікації педагогічних, наукових і </w:t>
            </w:r>
            <w:r w:rsidRPr="00147753">
              <w:rPr>
                <w:sz w:val="28"/>
                <w:szCs w:val="28"/>
              </w:rPr>
              <w:t>н</w:t>
            </w:r>
            <w:r>
              <w:rPr>
                <w:sz w:val="28"/>
                <w:szCs w:val="28"/>
              </w:rPr>
              <w:t>ауково-педагогічних працівників. З</w:t>
            </w:r>
            <w:r w:rsidRPr="00147753">
              <w:rPr>
                <w:sz w:val="28"/>
                <w:szCs w:val="28"/>
              </w:rPr>
              <w:t>абезпечення наявності необхідних ресу</w:t>
            </w:r>
            <w:r>
              <w:rPr>
                <w:sz w:val="28"/>
                <w:szCs w:val="28"/>
              </w:rPr>
              <w:t>рсів для організації освітнього процесу.</w:t>
            </w:r>
          </w:p>
        </w:tc>
      </w:tr>
    </w:tbl>
    <w:p w:rsidR="00147753" w:rsidRDefault="00147753">
      <w:pPr>
        <w:rPr>
          <w:sz w:val="28"/>
          <w:szCs w:val="28"/>
        </w:rPr>
      </w:pPr>
      <w:r>
        <w:rPr>
          <w:sz w:val="28"/>
          <w:szCs w:val="28"/>
        </w:rPr>
        <w:lastRenderedPageBreak/>
        <w:br w:type="page"/>
      </w:r>
    </w:p>
    <w:tbl>
      <w:tblPr>
        <w:tblStyle w:val="af"/>
        <w:tblW w:w="0" w:type="auto"/>
        <w:tblLook w:val="04A0" w:firstRow="1" w:lastRow="0" w:firstColumn="1" w:lastColumn="0" w:noHBand="0" w:noVBand="1"/>
      </w:tblPr>
      <w:tblGrid>
        <w:gridCol w:w="675"/>
        <w:gridCol w:w="2694"/>
        <w:gridCol w:w="3685"/>
        <w:gridCol w:w="4111"/>
        <w:gridCol w:w="3622"/>
      </w:tblGrid>
      <w:tr w:rsidR="009A7739" w:rsidTr="009A7739">
        <w:tc>
          <w:tcPr>
            <w:tcW w:w="675" w:type="dxa"/>
          </w:tcPr>
          <w:p w:rsidR="009A7739" w:rsidRPr="00FC4754" w:rsidRDefault="009A7739" w:rsidP="009A7739">
            <w:pPr>
              <w:pStyle w:val="a5"/>
              <w:spacing w:line="360" w:lineRule="auto"/>
              <w:jc w:val="both"/>
              <w:rPr>
                <w:sz w:val="28"/>
                <w:szCs w:val="28"/>
              </w:rPr>
            </w:pPr>
            <w:r>
              <w:rPr>
                <w:sz w:val="28"/>
                <w:szCs w:val="28"/>
              </w:rPr>
              <w:lastRenderedPageBreak/>
              <w:t>№</w:t>
            </w:r>
          </w:p>
        </w:tc>
        <w:tc>
          <w:tcPr>
            <w:tcW w:w="2694" w:type="dxa"/>
          </w:tcPr>
          <w:p w:rsidR="009A7739" w:rsidRPr="00FC4754" w:rsidRDefault="009A7739" w:rsidP="009A7739">
            <w:pPr>
              <w:pStyle w:val="a5"/>
              <w:spacing w:line="360" w:lineRule="auto"/>
              <w:jc w:val="both"/>
              <w:rPr>
                <w:sz w:val="28"/>
                <w:szCs w:val="28"/>
              </w:rPr>
            </w:pPr>
            <w:r>
              <w:rPr>
                <w:sz w:val="28"/>
                <w:szCs w:val="28"/>
              </w:rPr>
              <w:t>Критерій для порівняння</w:t>
            </w:r>
          </w:p>
        </w:tc>
        <w:tc>
          <w:tcPr>
            <w:tcW w:w="3685" w:type="dxa"/>
          </w:tcPr>
          <w:p w:rsidR="009A7739" w:rsidRPr="00FC4754" w:rsidRDefault="009A7739" w:rsidP="009A7739">
            <w:pPr>
              <w:pStyle w:val="a5"/>
              <w:spacing w:line="360" w:lineRule="auto"/>
              <w:jc w:val="both"/>
              <w:rPr>
                <w:sz w:val="28"/>
                <w:szCs w:val="28"/>
              </w:rPr>
            </w:pPr>
            <w:r>
              <w:rPr>
                <w:sz w:val="28"/>
                <w:szCs w:val="28"/>
              </w:rPr>
              <w:t>Стандарт</w:t>
            </w:r>
            <w:r w:rsidRPr="00E35D71">
              <w:rPr>
                <w:sz w:val="28"/>
                <w:szCs w:val="28"/>
              </w:rPr>
              <w:t xml:space="preserve"> вищої освіти України: </w:t>
            </w:r>
            <w:r>
              <w:rPr>
                <w:sz w:val="28"/>
                <w:szCs w:val="28"/>
              </w:rPr>
              <w:t>другий</w:t>
            </w:r>
            <w:r w:rsidRPr="00E35D71">
              <w:rPr>
                <w:sz w:val="28"/>
                <w:szCs w:val="28"/>
              </w:rPr>
              <w:t xml:space="preserve"> (</w:t>
            </w:r>
            <w:r>
              <w:rPr>
                <w:sz w:val="28"/>
                <w:szCs w:val="28"/>
              </w:rPr>
              <w:t>магістерський</w:t>
            </w:r>
            <w:r w:rsidRPr="00E35D71">
              <w:rPr>
                <w:sz w:val="28"/>
                <w:szCs w:val="28"/>
              </w:rPr>
              <w:t>) рівень вищої освіти, галузь знань 08 «Право», спеціальність 081</w:t>
            </w:r>
            <w:r>
              <w:rPr>
                <w:sz w:val="28"/>
                <w:szCs w:val="28"/>
              </w:rPr>
              <w:t xml:space="preserve"> «Право»</w:t>
            </w:r>
          </w:p>
        </w:tc>
        <w:tc>
          <w:tcPr>
            <w:tcW w:w="4111" w:type="dxa"/>
          </w:tcPr>
          <w:p w:rsidR="009A7739" w:rsidRPr="00FC4754" w:rsidRDefault="009A7739" w:rsidP="009A7739">
            <w:pPr>
              <w:pStyle w:val="a5"/>
              <w:spacing w:line="360" w:lineRule="auto"/>
              <w:jc w:val="both"/>
              <w:rPr>
                <w:sz w:val="28"/>
                <w:szCs w:val="28"/>
              </w:rPr>
            </w:pPr>
            <w:r>
              <w:rPr>
                <w:sz w:val="28"/>
                <w:szCs w:val="28"/>
              </w:rPr>
              <w:t>Стандарт</w:t>
            </w:r>
            <w:r w:rsidRPr="00E35D71">
              <w:rPr>
                <w:sz w:val="28"/>
                <w:szCs w:val="28"/>
              </w:rPr>
              <w:t xml:space="preserve"> вищої освіти України: </w:t>
            </w:r>
            <w:r>
              <w:rPr>
                <w:sz w:val="28"/>
                <w:szCs w:val="28"/>
              </w:rPr>
              <w:t>другий</w:t>
            </w:r>
            <w:r w:rsidRPr="00E35D71">
              <w:rPr>
                <w:sz w:val="28"/>
                <w:szCs w:val="28"/>
              </w:rPr>
              <w:t xml:space="preserve"> (</w:t>
            </w:r>
            <w:r>
              <w:rPr>
                <w:sz w:val="28"/>
                <w:szCs w:val="28"/>
              </w:rPr>
              <w:t>магістерський</w:t>
            </w:r>
            <w:r w:rsidRPr="00E35D71">
              <w:rPr>
                <w:sz w:val="28"/>
                <w:szCs w:val="28"/>
              </w:rPr>
              <w:t xml:space="preserve">) рівень вищої освіти, галузь знань </w:t>
            </w:r>
            <w:r>
              <w:rPr>
                <w:sz w:val="28"/>
                <w:szCs w:val="28"/>
              </w:rPr>
              <w:t>26 «Цивільна безпека</w:t>
            </w:r>
            <w:r w:rsidRPr="00E35D71">
              <w:rPr>
                <w:sz w:val="28"/>
                <w:szCs w:val="28"/>
              </w:rPr>
              <w:t xml:space="preserve">», спеціальність </w:t>
            </w:r>
            <w:r>
              <w:rPr>
                <w:sz w:val="28"/>
                <w:szCs w:val="28"/>
              </w:rPr>
              <w:t>262 «Правоохоронна діяльність»</w:t>
            </w:r>
          </w:p>
        </w:tc>
        <w:tc>
          <w:tcPr>
            <w:tcW w:w="3622" w:type="dxa"/>
          </w:tcPr>
          <w:p w:rsidR="009A7739" w:rsidRPr="00FC4754" w:rsidRDefault="009A7739" w:rsidP="009A7739">
            <w:pPr>
              <w:pStyle w:val="a5"/>
              <w:spacing w:line="360" w:lineRule="auto"/>
              <w:jc w:val="both"/>
              <w:rPr>
                <w:sz w:val="28"/>
                <w:szCs w:val="28"/>
              </w:rPr>
            </w:pPr>
            <w:r>
              <w:rPr>
                <w:sz w:val="28"/>
                <w:szCs w:val="28"/>
              </w:rPr>
              <w:t>Стандарт</w:t>
            </w:r>
            <w:r w:rsidRPr="00E35D71">
              <w:rPr>
                <w:sz w:val="28"/>
                <w:szCs w:val="28"/>
              </w:rPr>
              <w:t xml:space="preserve"> вищої освіти України: </w:t>
            </w:r>
            <w:r>
              <w:rPr>
                <w:sz w:val="28"/>
                <w:szCs w:val="28"/>
              </w:rPr>
              <w:t>другий</w:t>
            </w:r>
            <w:r w:rsidRPr="00E35D71">
              <w:rPr>
                <w:sz w:val="28"/>
                <w:szCs w:val="28"/>
              </w:rPr>
              <w:t xml:space="preserve"> (</w:t>
            </w:r>
            <w:r>
              <w:rPr>
                <w:sz w:val="28"/>
                <w:szCs w:val="28"/>
              </w:rPr>
              <w:t>магістерський</w:t>
            </w:r>
            <w:r w:rsidRPr="00E35D71">
              <w:rPr>
                <w:sz w:val="28"/>
                <w:szCs w:val="28"/>
              </w:rPr>
              <w:t xml:space="preserve">) рівень вищої освіти, галузь знань </w:t>
            </w:r>
            <w:r>
              <w:rPr>
                <w:sz w:val="28"/>
                <w:szCs w:val="28"/>
              </w:rPr>
              <w:t>28 «Публічне управління та адміністрування</w:t>
            </w:r>
            <w:r w:rsidRPr="00E35D71">
              <w:rPr>
                <w:sz w:val="28"/>
                <w:szCs w:val="28"/>
              </w:rPr>
              <w:t xml:space="preserve">», спеціальність </w:t>
            </w:r>
            <w:r>
              <w:rPr>
                <w:sz w:val="28"/>
                <w:szCs w:val="28"/>
              </w:rPr>
              <w:t>281 «Публічне управління та адміністрування»</w:t>
            </w:r>
          </w:p>
        </w:tc>
      </w:tr>
      <w:tr w:rsidR="00147753" w:rsidTr="009A7739">
        <w:tc>
          <w:tcPr>
            <w:tcW w:w="675" w:type="dxa"/>
          </w:tcPr>
          <w:p w:rsidR="00147753" w:rsidRPr="00147753" w:rsidRDefault="009A7739" w:rsidP="00147753">
            <w:pPr>
              <w:pStyle w:val="a5"/>
              <w:spacing w:line="360" w:lineRule="auto"/>
              <w:jc w:val="both"/>
              <w:rPr>
                <w:sz w:val="28"/>
                <w:szCs w:val="28"/>
              </w:rPr>
            </w:pPr>
            <w:r>
              <w:rPr>
                <w:sz w:val="28"/>
                <w:szCs w:val="28"/>
              </w:rPr>
              <w:t>1.</w:t>
            </w:r>
          </w:p>
        </w:tc>
        <w:tc>
          <w:tcPr>
            <w:tcW w:w="2694" w:type="dxa"/>
          </w:tcPr>
          <w:p w:rsidR="00147753" w:rsidRPr="00147753" w:rsidRDefault="009A7739" w:rsidP="009A7739">
            <w:pPr>
              <w:pStyle w:val="a5"/>
              <w:spacing w:line="360" w:lineRule="auto"/>
              <w:jc w:val="both"/>
              <w:rPr>
                <w:sz w:val="28"/>
                <w:szCs w:val="28"/>
              </w:rPr>
            </w:pPr>
            <w:r w:rsidRPr="009A7739">
              <w:rPr>
                <w:sz w:val="28"/>
                <w:szCs w:val="28"/>
              </w:rPr>
              <w:t>Освітня</w:t>
            </w:r>
            <w:r>
              <w:rPr>
                <w:sz w:val="28"/>
                <w:szCs w:val="28"/>
              </w:rPr>
              <w:t xml:space="preserve"> </w:t>
            </w:r>
            <w:r w:rsidRPr="009A7739">
              <w:rPr>
                <w:sz w:val="28"/>
                <w:szCs w:val="28"/>
              </w:rPr>
              <w:t>кваліфікація</w:t>
            </w:r>
            <w:r>
              <w:rPr>
                <w:sz w:val="28"/>
                <w:szCs w:val="28"/>
              </w:rPr>
              <w:t>.</w:t>
            </w:r>
          </w:p>
        </w:tc>
        <w:tc>
          <w:tcPr>
            <w:tcW w:w="3685" w:type="dxa"/>
          </w:tcPr>
          <w:p w:rsidR="00147753" w:rsidRPr="00147753" w:rsidRDefault="009A7739" w:rsidP="009A7739">
            <w:pPr>
              <w:pStyle w:val="a5"/>
              <w:spacing w:line="360" w:lineRule="auto"/>
              <w:jc w:val="both"/>
              <w:rPr>
                <w:sz w:val="28"/>
                <w:szCs w:val="28"/>
              </w:rPr>
            </w:pPr>
            <w:r w:rsidRPr="009A7739">
              <w:rPr>
                <w:sz w:val="28"/>
                <w:szCs w:val="28"/>
              </w:rPr>
              <w:t xml:space="preserve">Магістр права за </w:t>
            </w:r>
            <w:r>
              <w:rPr>
                <w:sz w:val="28"/>
                <w:szCs w:val="28"/>
              </w:rPr>
              <w:t>спеціалізацією.</w:t>
            </w:r>
          </w:p>
        </w:tc>
        <w:tc>
          <w:tcPr>
            <w:tcW w:w="4111" w:type="dxa"/>
          </w:tcPr>
          <w:p w:rsidR="00147753" w:rsidRPr="00147753" w:rsidRDefault="009A7739" w:rsidP="00147753">
            <w:pPr>
              <w:pStyle w:val="a5"/>
              <w:spacing w:line="360" w:lineRule="auto"/>
              <w:jc w:val="both"/>
              <w:rPr>
                <w:sz w:val="28"/>
                <w:szCs w:val="28"/>
              </w:rPr>
            </w:pPr>
            <w:r w:rsidRPr="009A7739">
              <w:rPr>
                <w:sz w:val="28"/>
                <w:szCs w:val="28"/>
              </w:rPr>
              <w:t>Магістр правоохоронної діяльності за спеціалізацією</w:t>
            </w:r>
            <w:r>
              <w:rPr>
                <w:sz w:val="28"/>
                <w:szCs w:val="28"/>
              </w:rPr>
              <w:t>.</w:t>
            </w:r>
          </w:p>
        </w:tc>
        <w:tc>
          <w:tcPr>
            <w:tcW w:w="3622" w:type="dxa"/>
          </w:tcPr>
          <w:p w:rsidR="00147753" w:rsidRPr="00147753" w:rsidRDefault="009A7739" w:rsidP="009A7739">
            <w:pPr>
              <w:pStyle w:val="a5"/>
              <w:spacing w:line="360" w:lineRule="auto"/>
              <w:jc w:val="both"/>
              <w:rPr>
                <w:sz w:val="28"/>
                <w:szCs w:val="28"/>
              </w:rPr>
            </w:pPr>
            <w:r w:rsidRPr="009A7739">
              <w:rPr>
                <w:sz w:val="28"/>
                <w:szCs w:val="28"/>
              </w:rPr>
              <w:t>Магістр публічного у</w:t>
            </w:r>
            <w:r>
              <w:rPr>
                <w:sz w:val="28"/>
                <w:szCs w:val="28"/>
              </w:rPr>
              <w:t xml:space="preserve">правління та адміністрування за </w:t>
            </w:r>
            <w:r w:rsidRPr="009A7739">
              <w:rPr>
                <w:sz w:val="28"/>
                <w:szCs w:val="28"/>
              </w:rPr>
              <w:t>спеціалізацією</w:t>
            </w:r>
            <w:r>
              <w:rPr>
                <w:sz w:val="28"/>
                <w:szCs w:val="28"/>
              </w:rPr>
              <w:t>.</w:t>
            </w:r>
          </w:p>
        </w:tc>
      </w:tr>
      <w:tr w:rsidR="00147753" w:rsidTr="009A7739">
        <w:tc>
          <w:tcPr>
            <w:tcW w:w="675" w:type="dxa"/>
          </w:tcPr>
          <w:p w:rsidR="00147753" w:rsidRPr="00147753" w:rsidRDefault="009A7739" w:rsidP="00147753">
            <w:pPr>
              <w:pStyle w:val="a5"/>
              <w:spacing w:line="360" w:lineRule="auto"/>
              <w:jc w:val="both"/>
              <w:rPr>
                <w:sz w:val="28"/>
                <w:szCs w:val="28"/>
              </w:rPr>
            </w:pPr>
            <w:r>
              <w:rPr>
                <w:sz w:val="28"/>
                <w:szCs w:val="28"/>
              </w:rPr>
              <w:t>2.</w:t>
            </w:r>
          </w:p>
        </w:tc>
        <w:tc>
          <w:tcPr>
            <w:tcW w:w="2694" w:type="dxa"/>
          </w:tcPr>
          <w:p w:rsidR="00147753" w:rsidRPr="00147753" w:rsidRDefault="009A7739" w:rsidP="00147753">
            <w:pPr>
              <w:pStyle w:val="a5"/>
              <w:spacing w:line="360" w:lineRule="auto"/>
              <w:jc w:val="both"/>
              <w:rPr>
                <w:sz w:val="28"/>
                <w:szCs w:val="28"/>
              </w:rPr>
            </w:pPr>
            <w:r w:rsidRPr="009A7739">
              <w:rPr>
                <w:sz w:val="28"/>
                <w:szCs w:val="28"/>
              </w:rPr>
              <w:t>Форми навчання</w:t>
            </w:r>
            <w:r>
              <w:rPr>
                <w:sz w:val="28"/>
                <w:szCs w:val="28"/>
              </w:rPr>
              <w:t>.</w:t>
            </w:r>
          </w:p>
        </w:tc>
        <w:tc>
          <w:tcPr>
            <w:tcW w:w="3685" w:type="dxa"/>
          </w:tcPr>
          <w:p w:rsidR="00147753" w:rsidRPr="00147753" w:rsidRDefault="009A7739" w:rsidP="00147753">
            <w:pPr>
              <w:pStyle w:val="a5"/>
              <w:spacing w:line="360" w:lineRule="auto"/>
              <w:jc w:val="both"/>
              <w:rPr>
                <w:sz w:val="28"/>
                <w:szCs w:val="28"/>
              </w:rPr>
            </w:pPr>
            <w:r w:rsidRPr="009A7739">
              <w:rPr>
                <w:sz w:val="28"/>
                <w:szCs w:val="28"/>
              </w:rPr>
              <w:t>Очна (денна, вечірня), заочна, дистанційна</w:t>
            </w:r>
            <w:r>
              <w:rPr>
                <w:sz w:val="28"/>
                <w:szCs w:val="28"/>
              </w:rPr>
              <w:t>.</w:t>
            </w:r>
          </w:p>
        </w:tc>
        <w:tc>
          <w:tcPr>
            <w:tcW w:w="4111" w:type="dxa"/>
          </w:tcPr>
          <w:p w:rsidR="00147753" w:rsidRPr="00147753" w:rsidRDefault="009A7739" w:rsidP="00147753">
            <w:pPr>
              <w:pStyle w:val="a5"/>
              <w:spacing w:line="360" w:lineRule="auto"/>
              <w:jc w:val="both"/>
              <w:rPr>
                <w:sz w:val="28"/>
                <w:szCs w:val="28"/>
              </w:rPr>
            </w:pPr>
            <w:r w:rsidRPr="009A7739">
              <w:rPr>
                <w:sz w:val="28"/>
                <w:szCs w:val="28"/>
              </w:rPr>
              <w:t>Очна (д</w:t>
            </w:r>
            <w:r>
              <w:rPr>
                <w:sz w:val="28"/>
                <w:szCs w:val="28"/>
              </w:rPr>
              <w:t>енна, вечірня), заочна, дуальна.</w:t>
            </w:r>
          </w:p>
        </w:tc>
        <w:tc>
          <w:tcPr>
            <w:tcW w:w="3622" w:type="dxa"/>
          </w:tcPr>
          <w:p w:rsidR="00147753" w:rsidRPr="00147753" w:rsidRDefault="009A7739" w:rsidP="00147753">
            <w:pPr>
              <w:pStyle w:val="a5"/>
              <w:spacing w:line="360" w:lineRule="auto"/>
              <w:jc w:val="both"/>
              <w:rPr>
                <w:sz w:val="28"/>
                <w:szCs w:val="28"/>
              </w:rPr>
            </w:pPr>
            <w:r w:rsidRPr="009A7739">
              <w:rPr>
                <w:sz w:val="28"/>
                <w:szCs w:val="28"/>
              </w:rPr>
              <w:t>Очна (денна), заочна</w:t>
            </w:r>
            <w:r>
              <w:rPr>
                <w:sz w:val="28"/>
                <w:szCs w:val="28"/>
              </w:rPr>
              <w:t>.</w:t>
            </w:r>
          </w:p>
        </w:tc>
      </w:tr>
      <w:tr w:rsidR="00147753" w:rsidTr="009A7739">
        <w:tc>
          <w:tcPr>
            <w:tcW w:w="675" w:type="dxa"/>
          </w:tcPr>
          <w:p w:rsidR="00147753" w:rsidRPr="00147753" w:rsidRDefault="009A7739" w:rsidP="00147753">
            <w:pPr>
              <w:pStyle w:val="a5"/>
              <w:spacing w:line="360" w:lineRule="auto"/>
              <w:jc w:val="both"/>
              <w:rPr>
                <w:sz w:val="28"/>
                <w:szCs w:val="28"/>
              </w:rPr>
            </w:pPr>
            <w:r>
              <w:rPr>
                <w:sz w:val="28"/>
                <w:szCs w:val="28"/>
              </w:rPr>
              <w:t>3.</w:t>
            </w:r>
          </w:p>
        </w:tc>
        <w:tc>
          <w:tcPr>
            <w:tcW w:w="2694" w:type="dxa"/>
          </w:tcPr>
          <w:p w:rsidR="00147753" w:rsidRPr="00147753" w:rsidRDefault="009A7739" w:rsidP="009A7739">
            <w:pPr>
              <w:pStyle w:val="a5"/>
              <w:spacing w:line="360" w:lineRule="auto"/>
              <w:jc w:val="both"/>
              <w:rPr>
                <w:sz w:val="28"/>
                <w:szCs w:val="28"/>
              </w:rPr>
            </w:pPr>
            <w:r>
              <w:rPr>
                <w:sz w:val="28"/>
                <w:szCs w:val="28"/>
              </w:rPr>
              <w:t xml:space="preserve">Додаткові вимоги до правил </w:t>
            </w:r>
            <w:r w:rsidRPr="009A7739">
              <w:rPr>
                <w:sz w:val="28"/>
                <w:szCs w:val="28"/>
              </w:rPr>
              <w:t>прийому</w:t>
            </w:r>
            <w:r>
              <w:rPr>
                <w:sz w:val="28"/>
                <w:szCs w:val="28"/>
              </w:rPr>
              <w:t>.</w:t>
            </w:r>
          </w:p>
        </w:tc>
        <w:tc>
          <w:tcPr>
            <w:tcW w:w="3685" w:type="dxa"/>
          </w:tcPr>
          <w:p w:rsidR="00147753" w:rsidRPr="00147753" w:rsidRDefault="009A7739" w:rsidP="009A7739">
            <w:pPr>
              <w:pStyle w:val="a5"/>
              <w:spacing w:line="360" w:lineRule="auto"/>
              <w:jc w:val="both"/>
              <w:rPr>
                <w:sz w:val="28"/>
                <w:szCs w:val="28"/>
              </w:rPr>
            </w:pPr>
            <w:r>
              <w:rPr>
                <w:sz w:val="28"/>
                <w:szCs w:val="28"/>
              </w:rPr>
              <w:t>З</w:t>
            </w:r>
            <w:r w:rsidRPr="009A7739">
              <w:rPr>
                <w:sz w:val="28"/>
                <w:szCs w:val="28"/>
              </w:rPr>
              <w:t>дійснюється на базі першо</w:t>
            </w:r>
            <w:r>
              <w:rPr>
                <w:sz w:val="28"/>
                <w:szCs w:val="28"/>
              </w:rPr>
              <w:t xml:space="preserve">го (бакалаврського) рівня вищої </w:t>
            </w:r>
            <w:r w:rsidRPr="009A7739">
              <w:rPr>
                <w:sz w:val="28"/>
                <w:szCs w:val="28"/>
              </w:rPr>
              <w:t xml:space="preserve">освіти зі спеціальностей 081 «Право» </w:t>
            </w:r>
            <w:r>
              <w:rPr>
                <w:sz w:val="28"/>
                <w:szCs w:val="28"/>
              </w:rPr>
              <w:lastRenderedPageBreak/>
              <w:t xml:space="preserve">та 293 «Міжнародне </w:t>
            </w:r>
            <w:r w:rsidRPr="009A7739">
              <w:rPr>
                <w:sz w:val="28"/>
                <w:szCs w:val="28"/>
              </w:rPr>
              <w:t>право» за результат</w:t>
            </w:r>
            <w:r>
              <w:rPr>
                <w:sz w:val="28"/>
                <w:szCs w:val="28"/>
              </w:rPr>
              <w:t xml:space="preserve">ами Єдиного фахового вступного </w:t>
            </w:r>
            <w:r w:rsidRPr="009A7739">
              <w:rPr>
                <w:sz w:val="28"/>
                <w:szCs w:val="28"/>
              </w:rPr>
              <w:t>випробування</w:t>
            </w:r>
            <w:r>
              <w:rPr>
                <w:sz w:val="28"/>
                <w:szCs w:val="28"/>
              </w:rPr>
              <w:t>.</w:t>
            </w:r>
          </w:p>
        </w:tc>
        <w:tc>
          <w:tcPr>
            <w:tcW w:w="4111" w:type="dxa"/>
          </w:tcPr>
          <w:p w:rsidR="00147753" w:rsidRPr="00147753" w:rsidRDefault="009A7739" w:rsidP="00147753">
            <w:pPr>
              <w:pStyle w:val="a5"/>
              <w:spacing w:line="360" w:lineRule="auto"/>
              <w:jc w:val="both"/>
              <w:rPr>
                <w:sz w:val="28"/>
                <w:szCs w:val="28"/>
              </w:rPr>
            </w:pPr>
            <w:r>
              <w:rPr>
                <w:sz w:val="28"/>
                <w:szCs w:val="28"/>
              </w:rPr>
              <w:lastRenderedPageBreak/>
              <w:t>Відсутні.</w:t>
            </w:r>
          </w:p>
        </w:tc>
        <w:tc>
          <w:tcPr>
            <w:tcW w:w="3622" w:type="dxa"/>
          </w:tcPr>
          <w:p w:rsidR="00147753" w:rsidRPr="00147753" w:rsidRDefault="009A7739" w:rsidP="00147753">
            <w:pPr>
              <w:pStyle w:val="a5"/>
              <w:spacing w:line="360" w:lineRule="auto"/>
              <w:jc w:val="both"/>
              <w:rPr>
                <w:sz w:val="28"/>
                <w:szCs w:val="28"/>
              </w:rPr>
            </w:pPr>
            <w:r>
              <w:rPr>
                <w:sz w:val="28"/>
                <w:szCs w:val="28"/>
              </w:rPr>
              <w:t>Відсутні.</w:t>
            </w:r>
          </w:p>
        </w:tc>
      </w:tr>
      <w:tr w:rsidR="00147753" w:rsidTr="009A7739">
        <w:tc>
          <w:tcPr>
            <w:tcW w:w="675" w:type="dxa"/>
          </w:tcPr>
          <w:p w:rsidR="00147753" w:rsidRPr="00147753" w:rsidRDefault="009A7739" w:rsidP="00147753">
            <w:pPr>
              <w:pStyle w:val="a5"/>
              <w:spacing w:line="360" w:lineRule="auto"/>
              <w:jc w:val="both"/>
              <w:rPr>
                <w:sz w:val="28"/>
                <w:szCs w:val="28"/>
              </w:rPr>
            </w:pPr>
            <w:r>
              <w:rPr>
                <w:sz w:val="28"/>
                <w:szCs w:val="28"/>
              </w:rPr>
              <w:lastRenderedPageBreak/>
              <w:t>4.</w:t>
            </w:r>
          </w:p>
        </w:tc>
        <w:tc>
          <w:tcPr>
            <w:tcW w:w="2694" w:type="dxa"/>
          </w:tcPr>
          <w:p w:rsidR="00147753" w:rsidRPr="00147753" w:rsidRDefault="009A7739" w:rsidP="00147753">
            <w:pPr>
              <w:pStyle w:val="a5"/>
              <w:spacing w:line="360" w:lineRule="auto"/>
              <w:jc w:val="both"/>
              <w:rPr>
                <w:sz w:val="28"/>
                <w:szCs w:val="28"/>
              </w:rPr>
            </w:pPr>
            <w:r w:rsidRPr="009A7739">
              <w:rPr>
                <w:sz w:val="28"/>
                <w:szCs w:val="28"/>
              </w:rPr>
              <w:t>Об’єкт вивчення</w:t>
            </w:r>
            <w:r>
              <w:rPr>
                <w:sz w:val="28"/>
                <w:szCs w:val="28"/>
              </w:rPr>
              <w:t>.</w:t>
            </w:r>
          </w:p>
        </w:tc>
        <w:tc>
          <w:tcPr>
            <w:tcW w:w="3685" w:type="dxa"/>
          </w:tcPr>
          <w:p w:rsidR="00147753" w:rsidRPr="00147753" w:rsidRDefault="009A7739" w:rsidP="009A7739">
            <w:pPr>
              <w:pStyle w:val="a5"/>
              <w:spacing w:line="360" w:lineRule="auto"/>
              <w:jc w:val="both"/>
              <w:rPr>
                <w:sz w:val="28"/>
                <w:szCs w:val="28"/>
              </w:rPr>
            </w:pPr>
            <w:r>
              <w:rPr>
                <w:sz w:val="28"/>
                <w:szCs w:val="28"/>
              </w:rPr>
              <w:t>П</w:t>
            </w:r>
            <w:r w:rsidRPr="009A7739">
              <w:rPr>
                <w:sz w:val="28"/>
                <w:szCs w:val="28"/>
              </w:rPr>
              <w:t>раво як</w:t>
            </w:r>
            <w:r>
              <w:rPr>
                <w:sz w:val="28"/>
                <w:szCs w:val="28"/>
              </w:rPr>
              <w:t xml:space="preserve"> соціальне явище та особливості </w:t>
            </w:r>
            <w:r w:rsidRPr="009A7739">
              <w:rPr>
                <w:sz w:val="28"/>
                <w:szCs w:val="28"/>
              </w:rPr>
              <w:t>його застосування</w:t>
            </w:r>
            <w:r>
              <w:rPr>
                <w:sz w:val="28"/>
                <w:szCs w:val="28"/>
              </w:rPr>
              <w:t>.</w:t>
            </w:r>
          </w:p>
        </w:tc>
        <w:tc>
          <w:tcPr>
            <w:tcW w:w="4111" w:type="dxa"/>
          </w:tcPr>
          <w:p w:rsidR="00147753" w:rsidRPr="00147753" w:rsidRDefault="009A7739" w:rsidP="009A7739">
            <w:pPr>
              <w:pStyle w:val="a5"/>
              <w:spacing w:line="360" w:lineRule="auto"/>
              <w:jc w:val="both"/>
              <w:rPr>
                <w:sz w:val="28"/>
                <w:szCs w:val="28"/>
              </w:rPr>
            </w:pPr>
            <w:r>
              <w:rPr>
                <w:sz w:val="28"/>
                <w:szCs w:val="28"/>
              </w:rPr>
              <w:t xml:space="preserve">Комплексні проблеми забезпечення </w:t>
            </w:r>
            <w:r w:rsidRPr="009A7739">
              <w:rPr>
                <w:sz w:val="28"/>
                <w:szCs w:val="28"/>
              </w:rPr>
              <w:t>публічної безпеки та порядку, охорони прав і свобод людини, інтересів суспільства і</w:t>
            </w:r>
            <w:r>
              <w:rPr>
                <w:sz w:val="28"/>
                <w:szCs w:val="28"/>
              </w:rPr>
              <w:t xml:space="preserve"> держави, протидії злочинності, </w:t>
            </w:r>
            <w:r w:rsidRPr="009A7739">
              <w:rPr>
                <w:sz w:val="28"/>
                <w:szCs w:val="28"/>
              </w:rPr>
              <w:t>надання поліцейських послуг</w:t>
            </w:r>
            <w:r>
              <w:rPr>
                <w:sz w:val="28"/>
                <w:szCs w:val="28"/>
              </w:rPr>
              <w:t>.</w:t>
            </w:r>
          </w:p>
        </w:tc>
        <w:tc>
          <w:tcPr>
            <w:tcW w:w="3622" w:type="dxa"/>
          </w:tcPr>
          <w:p w:rsidR="00147753" w:rsidRPr="00147753" w:rsidRDefault="009A7739" w:rsidP="009A7739">
            <w:pPr>
              <w:pStyle w:val="a5"/>
              <w:spacing w:line="360" w:lineRule="auto"/>
              <w:jc w:val="both"/>
              <w:rPr>
                <w:sz w:val="28"/>
                <w:szCs w:val="28"/>
              </w:rPr>
            </w:pPr>
            <w:r>
              <w:rPr>
                <w:sz w:val="28"/>
                <w:szCs w:val="28"/>
              </w:rPr>
              <w:t xml:space="preserve">Принципи і закономірності </w:t>
            </w:r>
            <w:r w:rsidRPr="009A7739">
              <w:rPr>
                <w:sz w:val="28"/>
                <w:szCs w:val="28"/>
              </w:rPr>
              <w:t>функціонування с</w:t>
            </w:r>
            <w:r>
              <w:rPr>
                <w:sz w:val="28"/>
                <w:szCs w:val="28"/>
              </w:rPr>
              <w:t xml:space="preserve">истеми публічного управління та </w:t>
            </w:r>
            <w:r w:rsidRPr="009A7739">
              <w:rPr>
                <w:sz w:val="28"/>
                <w:szCs w:val="28"/>
              </w:rPr>
              <w:t>адміністрування як с</w:t>
            </w:r>
            <w:r>
              <w:rPr>
                <w:sz w:val="28"/>
                <w:szCs w:val="28"/>
              </w:rPr>
              <w:t xml:space="preserve">укупності інститутів публічного </w:t>
            </w:r>
            <w:r w:rsidRPr="009A7739">
              <w:rPr>
                <w:sz w:val="28"/>
                <w:szCs w:val="28"/>
              </w:rPr>
              <w:t>управління</w:t>
            </w:r>
            <w:r>
              <w:rPr>
                <w:sz w:val="28"/>
                <w:szCs w:val="28"/>
              </w:rPr>
              <w:t>.</w:t>
            </w:r>
          </w:p>
        </w:tc>
      </w:tr>
      <w:tr w:rsidR="00147753" w:rsidTr="009A7739">
        <w:tc>
          <w:tcPr>
            <w:tcW w:w="675" w:type="dxa"/>
          </w:tcPr>
          <w:p w:rsidR="00147753" w:rsidRPr="00147753" w:rsidRDefault="009A7739" w:rsidP="00147753">
            <w:pPr>
              <w:pStyle w:val="a5"/>
              <w:spacing w:line="360" w:lineRule="auto"/>
              <w:jc w:val="both"/>
              <w:rPr>
                <w:sz w:val="28"/>
                <w:szCs w:val="28"/>
              </w:rPr>
            </w:pPr>
            <w:r>
              <w:rPr>
                <w:sz w:val="28"/>
                <w:szCs w:val="28"/>
              </w:rPr>
              <w:t>5.</w:t>
            </w:r>
          </w:p>
        </w:tc>
        <w:tc>
          <w:tcPr>
            <w:tcW w:w="2694" w:type="dxa"/>
          </w:tcPr>
          <w:p w:rsidR="00147753" w:rsidRPr="00147753" w:rsidRDefault="009A7739" w:rsidP="009A7739">
            <w:pPr>
              <w:pStyle w:val="a5"/>
              <w:spacing w:line="360" w:lineRule="auto"/>
              <w:jc w:val="both"/>
              <w:rPr>
                <w:sz w:val="28"/>
                <w:szCs w:val="28"/>
              </w:rPr>
            </w:pPr>
            <w:r>
              <w:rPr>
                <w:sz w:val="28"/>
                <w:szCs w:val="28"/>
              </w:rPr>
              <w:t xml:space="preserve">Академічні права </w:t>
            </w:r>
            <w:r w:rsidRPr="009A7739">
              <w:rPr>
                <w:sz w:val="28"/>
                <w:szCs w:val="28"/>
              </w:rPr>
              <w:t>випускників</w:t>
            </w:r>
            <w:r>
              <w:rPr>
                <w:sz w:val="28"/>
                <w:szCs w:val="28"/>
              </w:rPr>
              <w:t>.</w:t>
            </w:r>
          </w:p>
        </w:tc>
        <w:tc>
          <w:tcPr>
            <w:tcW w:w="3685" w:type="dxa"/>
          </w:tcPr>
          <w:p w:rsidR="00147753" w:rsidRPr="00147753" w:rsidRDefault="00903FCC" w:rsidP="00903FCC">
            <w:pPr>
              <w:pStyle w:val="a5"/>
              <w:spacing w:line="360" w:lineRule="auto"/>
              <w:jc w:val="both"/>
              <w:rPr>
                <w:sz w:val="28"/>
                <w:szCs w:val="28"/>
              </w:rPr>
            </w:pPr>
            <w:r w:rsidRPr="00903FCC">
              <w:rPr>
                <w:sz w:val="28"/>
                <w:szCs w:val="28"/>
              </w:rPr>
              <w:t>Право продовжити</w:t>
            </w:r>
            <w:r>
              <w:rPr>
                <w:sz w:val="28"/>
                <w:szCs w:val="28"/>
              </w:rPr>
              <w:t xml:space="preserve"> навчання за програмою третього </w:t>
            </w:r>
            <w:r w:rsidRPr="00903FCC">
              <w:rPr>
                <w:sz w:val="28"/>
                <w:szCs w:val="28"/>
              </w:rPr>
              <w:t>(освітньо</w:t>
            </w:r>
            <w:r>
              <w:rPr>
                <w:sz w:val="28"/>
                <w:szCs w:val="28"/>
              </w:rPr>
              <w:t xml:space="preserve">-наукового) рівня вищої освіти. </w:t>
            </w:r>
            <w:r w:rsidRPr="00903FCC">
              <w:rPr>
                <w:sz w:val="28"/>
                <w:szCs w:val="28"/>
              </w:rPr>
              <w:t>Набуття додаткови</w:t>
            </w:r>
            <w:r>
              <w:rPr>
                <w:sz w:val="28"/>
                <w:szCs w:val="28"/>
              </w:rPr>
              <w:t xml:space="preserve">х кваліфікацій в системі освіти </w:t>
            </w:r>
            <w:r w:rsidRPr="00903FCC">
              <w:rPr>
                <w:sz w:val="28"/>
                <w:szCs w:val="28"/>
              </w:rPr>
              <w:t>дорослих.</w:t>
            </w:r>
          </w:p>
        </w:tc>
        <w:tc>
          <w:tcPr>
            <w:tcW w:w="4111" w:type="dxa"/>
          </w:tcPr>
          <w:p w:rsidR="00147753" w:rsidRPr="00147753" w:rsidRDefault="00903FCC" w:rsidP="00903FCC">
            <w:pPr>
              <w:pStyle w:val="a5"/>
              <w:spacing w:line="360" w:lineRule="auto"/>
              <w:jc w:val="both"/>
              <w:rPr>
                <w:sz w:val="28"/>
                <w:szCs w:val="28"/>
              </w:rPr>
            </w:pPr>
            <w:r w:rsidRPr="00903FCC">
              <w:rPr>
                <w:sz w:val="28"/>
                <w:szCs w:val="28"/>
              </w:rPr>
              <w:t>Право здоб</w:t>
            </w:r>
            <w:r>
              <w:rPr>
                <w:sz w:val="28"/>
                <w:szCs w:val="28"/>
              </w:rPr>
              <w:t xml:space="preserve">увати ступень доктора філософії. </w:t>
            </w:r>
            <w:r w:rsidRPr="00903FCC">
              <w:rPr>
                <w:sz w:val="28"/>
                <w:szCs w:val="28"/>
              </w:rPr>
              <w:t>Набуття додаткових кваліфі</w:t>
            </w:r>
            <w:r>
              <w:rPr>
                <w:sz w:val="28"/>
                <w:szCs w:val="28"/>
              </w:rPr>
              <w:t>кацій в системі освіти дорослих.</w:t>
            </w:r>
          </w:p>
        </w:tc>
        <w:tc>
          <w:tcPr>
            <w:tcW w:w="3622" w:type="dxa"/>
          </w:tcPr>
          <w:p w:rsidR="00147753" w:rsidRPr="00147753" w:rsidRDefault="00903FCC" w:rsidP="00903FCC">
            <w:pPr>
              <w:pStyle w:val="a5"/>
              <w:spacing w:line="360" w:lineRule="auto"/>
              <w:jc w:val="both"/>
              <w:rPr>
                <w:sz w:val="28"/>
                <w:szCs w:val="28"/>
              </w:rPr>
            </w:pPr>
            <w:r w:rsidRPr="00903FCC">
              <w:rPr>
                <w:sz w:val="28"/>
                <w:szCs w:val="28"/>
              </w:rPr>
              <w:t>Здобуття освіти за третім (</w:t>
            </w:r>
            <w:r>
              <w:rPr>
                <w:sz w:val="28"/>
                <w:szCs w:val="28"/>
              </w:rPr>
              <w:t xml:space="preserve">освітньо-науковим) рівнем вищої </w:t>
            </w:r>
            <w:r w:rsidRPr="00903FCC">
              <w:rPr>
                <w:sz w:val="28"/>
                <w:szCs w:val="28"/>
              </w:rPr>
              <w:t>освіти. Набуття додаткови</w:t>
            </w:r>
            <w:r>
              <w:rPr>
                <w:sz w:val="28"/>
                <w:szCs w:val="28"/>
              </w:rPr>
              <w:t xml:space="preserve">х кваліфікацій в системі освіти </w:t>
            </w:r>
            <w:r w:rsidRPr="00903FCC">
              <w:rPr>
                <w:sz w:val="28"/>
                <w:szCs w:val="28"/>
              </w:rPr>
              <w:t>дорослих.</w:t>
            </w:r>
          </w:p>
        </w:tc>
      </w:tr>
      <w:tr w:rsidR="00147753" w:rsidTr="009A7739">
        <w:tc>
          <w:tcPr>
            <w:tcW w:w="675" w:type="dxa"/>
          </w:tcPr>
          <w:p w:rsidR="00147753" w:rsidRPr="00147753" w:rsidRDefault="00903FCC" w:rsidP="00147753">
            <w:pPr>
              <w:pStyle w:val="a5"/>
              <w:spacing w:line="360" w:lineRule="auto"/>
              <w:jc w:val="both"/>
              <w:rPr>
                <w:sz w:val="28"/>
                <w:szCs w:val="28"/>
              </w:rPr>
            </w:pPr>
            <w:r>
              <w:rPr>
                <w:sz w:val="28"/>
                <w:szCs w:val="28"/>
              </w:rPr>
              <w:t xml:space="preserve">6. </w:t>
            </w:r>
          </w:p>
        </w:tc>
        <w:tc>
          <w:tcPr>
            <w:tcW w:w="2694" w:type="dxa"/>
          </w:tcPr>
          <w:p w:rsidR="00147753" w:rsidRPr="00147753" w:rsidRDefault="00903FCC" w:rsidP="00147753">
            <w:pPr>
              <w:pStyle w:val="a5"/>
              <w:spacing w:line="360" w:lineRule="auto"/>
              <w:jc w:val="both"/>
              <w:rPr>
                <w:sz w:val="28"/>
                <w:szCs w:val="28"/>
              </w:rPr>
            </w:pPr>
            <w:r>
              <w:rPr>
                <w:sz w:val="28"/>
                <w:szCs w:val="28"/>
              </w:rPr>
              <w:t>Обсяг освітньої програми.</w:t>
            </w:r>
          </w:p>
        </w:tc>
        <w:tc>
          <w:tcPr>
            <w:tcW w:w="3685" w:type="dxa"/>
          </w:tcPr>
          <w:p w:rsidR="00147753" w:rsidRPr="00147753" w:rsidRDefault="00903FCC" w:rsidP="00147753">
            <w:pPr>
              <w:pStyle w:val="a5"/>
              <w:spacing w:line="360" w:lineRule="auto"/>
              <w:jc w:val="both"/>
              <w:rPr>
                <w:sz w:val="28"/>
                <w:szCs w:val="28"/>
              </w:rPr>
            </w:pPr>
            <w:r w:rsidRPr="00903FCC">
              <w:rPr>
                <w:sz w:val="28"/>
                <w:szCs w:val="28"/>
              </w:rPr>
              <w:t>90 кредитів ЄКТС</w:t>
            </w:r>
            <w:r>
              <w:rPr>
                <w:sz w:val="28"/>
                <w:szCs w:val="28"/>
              </w:rPr>
              <w:t xml:space="preserve"> (освітньо-професійна програма); 120</w:t>
            </w:r>
            <w:r w:rsidRPr="00903FCC">
              <w:rPr>
                <w:sz w:val="28"/>
                <w:szCs w:val="28"/>
              </w:rPr>
              <w:t xml:space="preserve"> </w:t>
            </w:r>
            <w:r w:rsidRPr="00903FCC">
              <w:rPr>
                <w:sz w:val="28"/>
                <w:szCs w:val="28"/>
              </w:rPr>
              <w:lastRenderedPageBreak/>
              <w:t>кредитів ЄКТС</w:t>
            </w:r>
            <w:r>
              <w:rPr>
                <w:sz w:val="28"/>
                <w:szCs w:val="28"/>
              </w:rPr>
              <w:t xml:space="preserve"> (освітньо-наукова програма).</w:t>
            </w:r>
          </w:p>
        </w:tc>
        <w:tc>
          <w:tcPr>
            <w:tcW w:w="4111" w:type="dxa"/>
          </w:tcPr>
          <w:p w:rsidR="00147753" w:rsidRPr="00147753" w:rsidRDefault="00903FCC" w:rsidP="00147753">
            <w:pPr>
              <w:pStyle w:val="a5"/>
              <w:spacing w:line="360" w:lineRule="auto"/>
              <w:jc w:val="both"/>
              <w:rPr>
                <w:sz w:val="28"/>
                <w:szCs w:val="28"/>
              </w:rPr>
            </w:pPr>
            <w:r w:rsidRPr="00903FCC">
              <w:rPr>
                <w:sz w:val="28"/>
                <w:szCs w:val="28"/>
              </w:rPr>
              <w:lastRenderedPageBreak/>
              <w:t>90-120 кредитів ЄКТС</w:t>
            </w:r>
            <w:r>
              <w:rPr>
                <w:sz w:val="28"/>
                <w:szCs w:val="28"/>
              </w:rPr>
              <w:t xml:space="preserve"> (освітньо-професійна </w:t>
            </w:r>
            <w:r>
              <w:rPr>
                <w:sz w:val="28"/>
                <w:szCs w:val="28"/>
              </w:rPr>
              <w:lastRenderedPageBreak/>
              <w:t>програма); 120</w:t>
            </w:r>
            <w:r w:rsidRPr="00903FCC">
              <w:rPr>
                <w:sz w:val="28"/>
                <w:szCs w:val="28"/>
              </w:rPr>
              <w:t xml:space="preserve"> кредитів ЄКТС</w:t>
            </w:r>
            <w:r>
              <w:rPr>
                <w:sz w:val="28"/>
                <w:szCs w:val="28"/>
              </w:rPr>
              <w:t xml:space="preserve"> (освітньо-наукова програма).</w:t>
            </w:r>
          </w:p>
        </w:tc>
        <w:tc>
          <w:tcPr>
            <w:tcW w:w="3622" w:type="dxa"/>
          </w:tcPr>
          <w:p w:rsidR="00147753" w:rsidRPr="00147753" w:rsidRDefault="00903FCC" w:rsidP="00903FCC">
            <w:pPr>
              <w:pStyle w:val="a5"/>
              <w:spacing w:line="360" w:lineRule="auto"/>
              <w:jc w:val="both"/>
              <w:rPr>
                <w:sz w:val="28"/>
                <w:szCs w:val="28"/>
              </w:rPr>
            </w:pPr>
            <w:r w:rsidRPr="00903FCC">
              <w:rPr>
                <w:sz w:val="28"/>
                <w:szCs w:val="28"/>
              </w:rPr>
              <w:lastRenderedPageBreak/>
              <w:t>90 кредитів ЄКТС</w:t>
            </w:r>
            <w:r>
              <w:rPr>
                <w:sz w:val="28"/>
                <w:szCs w:val="28"/>
              </w:rPr>
              <w:t xml:space="preserve"> (освітньо-професійна </w:t>
            </w:r>
            <w:r>
              <w:rPr>
                <w:sz w:val="28"/>
                <w:szCs w:val="28"/>
              </w:rPr>
              <w:lastRenderedPageBreak/>
              <w:t>програма); 120</w:t>
            </w:r>
            <w:r w:rsidRPr="00903FCC">
              <w:rPr>
                <w:sz w:val="28"/>
                <w:szCs w:val="28"/>
              </w:rPr>
              <w:t xml:space="preserve"> кредитів ЄКТС</w:t>
            </w:r>
            <w:r>
              <w:rPr>
                <w:sz w:val="28"/>
                <w:szCs w:val="28"/>
              </w:rPr>
              <w:t xml:space="preserve"> (освітньо-наукова програма).</w:t>
            </w:r>
          </w:p>
        </w:tc>
      </w:tr>
      <w:tr w:rsidR="00147753" w:rsidTr="009A7739">
        <w:tc>
          <w:tcPr>
            <w:tcW w:w="675" w:type="dxa"/>
          </w:tcPr>
          <w:p w:rsidR="00147753" w:rsidRPr="00147753" w:rsidRDefault="00903FCC" w:rsidP="00147753">
            <w:pPr>
              <w:pStyle w:val="a5"/>
              <w:spacing w:line="360" w:lineRule="auto"/>
              <w:jc w:val="both"/>
              <w:rPr>
                <w:sz w:val="28"/>
                <w:szCs w:val="28"/>
              </w:rPr>
            </w:pPr>
            <w:r>
              <w:rPr>
                <w:sz w:val="28"/>
                <w:szCs w:val="28"/>
              </w:rPr>
              <w:lastRenderedPageBreak/>
              <w:t>7.</w:t>
            </w:r>
          </w:p>
        </w:tc>
        <w:tc>
          <w:tcPr>
            <w:tcW w:w="2694" w:type="dxa"/>
          </w:tcPr>
          <w:p w:rsidR="00147753" w:rsidRPr="00147753" w:rsidRDefault="00903FCC" w:rsidP="00903FCC">
            <w:pPr>
              <w:pStyle w:val="a5"/>
              <w:spacing w:line="360" w:lineRule="auto"/>
              <w:jc w:val="both"/>
              <w:rPr>
                <w:sz w:val="28"/>
                <w:szCs w:val="28"/>
              </w:rPr>
            </w:pPr>
            <w:r>
              <w:rPr>
                <w:sz w:val="28"/>
                <w:szCs w:val="28"/>
              </w:rPr>
              <w:t>Форми атестації здобувачів вищої освіти.</w:t>
            </w:r>
          </w:p>
        </w:tc>
        <w:tc>
          <w:tcPr>
            <w:tcW w:w="3685" w:type="dxa"/>
          </w:tcPr>
          <w:p w:rsidR="00147753" w:rsidRPr="00147753" w:rsidRDefault="00903FCC" w:rsidP="00903FCC">
            <w:pPr>
              <w:pStyle w:val="a5"/>
              <w:spacing w:line="360" w:lineRule="auto"/>
              <w:jc w:val="both"/>
              <w:rPr>
                <w:sz w:val="28"/>
                <w:szCs w:val="28"/>
              </w:rPr>
            </w:pPr>
            <w:r>
              <w:rPr>
                <w:sz w:val="28"/>
                <w:szCs w:val="28"/>
              </w:rPr>
              <w:t xml:space="preserve">Єдиний державний кваліфікаційний іспит (іспити) </w:t>
            </w:r>
            <w:r w:rsidRPr="00903FCC">
              <w:rPr>
                <w:sz w:val="28"/>
                <w:szCs w:val="28"/>
              </w:rPr>
              <w:t>у порядку, визначено</w:t>
            </w:r>
            <w:r>
              <w:rPr>
                <w:sz w:val="28"/>
                <w:szCs w:val="28"/>
              </w:rPr>
              <w:t xml:space="preserve">му Кабінетом Міністрів України. </w:t>
            </w:r>
            <w:r w:rsidRPr="00903FCC">
              <w:rPr>
                <w:sz w:val="28"/>
                <w:szCs w:val="28"/>
              </w:rPr>
              <w:t xml:space="preserve">Додатково </w:t>
            </w:r>
            <w:r>
              <w:rPr>
                <w:sz w:val="28"/>
                <w:szCs w:val="28"/>
              </w:rPr>
              <w:t xml:space="preserve">для освітньо-наукової програми: </w:t>
            </w:r>
            <w:r w:rsidRPr="00903FCC">
              <w:rPr>
                <w:sz w:val="28"/>
                <w:szCs w:val="28"/>
              </w:rPr>
              <w:t>у формі публічного захисту кваліфікаційної роботи.</w:t>
            </w:r>
          </w:p>
        </w:tc>
        <w:tc>
          <w:tcPr>
            <w:tcW w:w="4111" w:type="dxa"/>
          </w:tcPr>
          <w:p w:rsidR="00147753" w:rsidRPr="00147753" w:rsidRDefault="00903FCC" w:rsidP="00147753">
            <w:pPr>
              <w:pStyle w:val="a5"/>
              <w:spacing w:line="360" w:lineRule="auto"/>
              <w:jc w:val="both"/>
              <w:rPr>
                <w:sz w:val="28"/>
                <w:szCs w:val="28"/>
              </w:rPr>
            </w:pPr>
            <w:r>
              <w:rPr>
                <w:sz w:val="28"/>
                <w:szCs w:val="28"/>
              </w:rPr>
              <w:t xml:space="preserve">Єдиний державний кваліфікаційний іспит (іспити) </w:t>
            </w:r>
            <w:r w:rsidRPr="00903FCC">
              <w:rPr>
                <w:sz w:val="28"/>
                <w:szCs w:val="28"/>
              </w:rPr>
              <w:t>у порядку, визначено</w:t>
            </w:r>
            <w:r>
              <w:rPr>
                <w:sz w:val="28"/>
                <w:szCs w:val="28"/>
              </w:rPr>
              <w:t xml:space="preserve">му Кабінетом Міністрів України. </w:t>
            </w:r>
            <w:r w:rsidRPr="00903FCC">
              <w:rPr>
                <w:sz w:val="28"/>
                <w:szCs w:val="28"/>
              </w:rPr>
              <w:t xml:space="preserve">Додатково </w:t>
            </w:r>
            <w:r>
              <w:rPr>
                <w:sz w:val="28"/>
                <w:szCs w:val="28"/>
              </w:rPr>
              <w:t xml:space="preserve">для освітньо-наукової програми: </w:t>
            </w:r>
            <w:r w:rsidRPr="00903FCC">
              <w:rPr>
                <w:sz w:val="28"/>
                <w:szCs w:val="28"/>
              </w:rPr>
              <w:t>у формі публічного захисту кваліфікаційної роботи.</w:t>
            </w:r>
          </w:p>
        </w:tc>
        <w:tc>
          <w:tcPr>
            <w:tcW w:w="3622" w:type="dxa"/>
          </w:tcPr>
          <w:p w:rsidR="00147753" w:rsidRPr="00147753" w:rsidRDefault="00903FCC" w:rsidP="00903FCC">
            <w:pPr>
              <w:pStyle w:val="a5"/>
              <w:spacing w:line="360" w:lineRule="auto"/>
              <w:jc w:val="both"/>
              <w:rPr>
                <w:sz w:val="28"/>
                <w:szCs w:val="28"/>
              </w:rPr>
            </w:pPr>
            <w:r w:rsidRPr="00903FCC">
              <w:rPr>
                <w:sz w:val="28"/>
                <w:szCs w:val="28"/>
              </w:rPr>
              <w:t xml:space="preserve">Атестація </w:t>
            </w:r>
            <w:r>
              <w:rPr>
                <w:sz w:val="28"/>
                <w:szCs w:val="28"/>
              </w:rPr>
              <w:t xml:space="preserve">здійснюється у формі публічного </w:t>
            </w:r>
            <w:r w:rsidRPr="00903FCC">
              <w:rPr>
                <w:sz w:val="28"/>
                <w:szCs w:val="28"/>
              </w:rPr>
              <w:t>захисту кв</w:t>
            </w:r>
            <w:r>
              <w:rPr>
                <w:sz w:val="28"/>
                <w:szCs w:val="28"/>
              </w:rPr>
              <w:t xml:space="preserve">аліфікаційної роботи та єдиного </w:t>
            </w:r>
            <w:r w:rsidRPr="00903FCC">
              <w:rPr>
                <w:sz w:val="28"/>
                <w:szCs w:val="28"/>
              </w:rPr>
              <w:t>держав</w:t>
            </w:r>
            <w:r>
              <w:rPr>
                <w:sz w:val="28"/>
                <w:szCs w:val="28"/>
              </w:rPr>
              <w:t xml:space="preserve">ного кваліфікаційного іспиту за </w:t>
            </w:r>
            <w:r w:rsidRPr="00903FCC">
              <w:rPr>
                <w:sz w:val="28"/>
                <w:szCs w:val="28"/>
              </w:rPr>
              <w:t>спеціальністю в установленому порядку</w:t>
            </w:r>
            <w:r>
              <w:rPr>
                <w:sz w:val="28"/>
                <w:szCs w:val="28"/>
              </w:rPr>
              <w:t>.</w:t>
            </w:r>
          </w:p>
        </w:tc>
      </w:tr>
      <w:tr w:rsidR="00903FCC" w:rsidTr="009A7739">
        <w:tc>
          <w:tcPr>
            <w:tcW w:w="675" w:type="dxa"/>
          </w:tcPr>
          <w:p w:rsidR="00903FCC" w:rsidRDefault="00903FCC" w:rsidP="00147753">
            <w:pPr>
              <w:pStyle w:val="a5"/>
              <w:spacing w:line="360" w:lineRule="auto"/>
              <w:jc w:val="both"/>
              <w:rPr>
                <w:sz w:val="28"/>
                <w:szCs w:val="28"/>
              </w:rPr>
            </w:pPr>
            <w:r>
              <w:rPr>
                <w:sz w:val="28"/>
                <w:szCs w:val="28"/>
              </w:rPr>
              <w:t>8.</w:t>
            </w:r>
          </w:p>
        </w:tc>
        <w:tc>
          <w:tcPr>
            <w:tcW w:w="2694" w:type="dxa"/>
          </w:tcPr>
          <w:p w:rsidR="00903FCC" w:rsidRDefault="00903FCC" w:rsidP="00903FCC">
            <w:pPr>
              <w:pStyle w:val="a5"/>
              <w:spacing w:line="360" w:lineRule="auto"/>
              <w:jc w:val="both"/>
              <w:rPr>
                <w:sz w:val="28"/>
                <w:szCs w:val="28"/>
              </w:rPr>
            </w:pPr>
            <w:r>
              <w:rPr>
                <w:sz w:val="28"/>
                <w:szCs w:val="28"/>
              </w:rPr>
              <w:t>Працевлаштування випускників</w:t>
            </w:r>
          </w:p>
        </w:tc>
        <w:tc>
          <w:tcPr>
            <w:tcW w:w="3685" w:type="dxa"/>
          </w:tcPr>
          <w:p w:rsidR="00903FCC" w:rsidRDefault="00903FCC" w:rsidP="00903FCC">
            <w:pPr>
              <w:pStyle w:val="a5"/>
              <w:spacing w:line="360" w:lineRule="auto"/>
              <w:jc w:val="both"/>
              <w:rPr>
                <w:sz w:val="28"/>
                <w:szCs w:val="28"/>
              </w:rPr>
            </w:pPr>
            <w:r w:rsidRPr="00903FCC">
              <w:rPr>
                <w:sz w:val="28"/>
                <w:szCs w:val="28"/>
              </w:rPr>
              <w:t>Працевлаштування на пос</w:t>
            </w:r>
            <w:r>
              <w:rPr>
                <w:sz w:val="28"/>
                <w:szCs w:val="28"/>
              </w:rPr>
              <w:t xml:space="preserve">ади відповідно до Класифікатора професій (ДК </w:t>
            </w:r>
            <w:r w:rsidRPr="00903FCC">
              <w:rPr>
                <w:sz w:val="28"/>
                <w:szCs w:val="28"/>
              </w:rPr>
              <w:t>003:2010), які потре</w:t>
            </w:r>
            <w:r>
              <w:rPr>
                <w:sz w:val="28"/>
                <w:szCs w:val="28"/>
              </w:rPr>
              <w:t xml:space="preserve">бують наявності вищої освіти зі </w:t>
            </w:r>
            <w:r w:rsidRPr="00903FCC">
              <w:rPr>
                <w:sz w:val="28"/>
                <w:szCs w:val="28"/>
              </w:rPr>
              <w:t>спеціальності 081 «Право».</w:t>
            </w:r>
          </w:p>
        </w:tc>
        <w:tc>
          <w:tcPr>
            <w:tcW w:w="4111" w:type="dxa"/>
          </w:tcPr>
          <w:p w:rsidR="00903FCC" w:rsidRDefault="00903FCC" w:rsidP="00903FCC">
            <w:pPr>
              <w:pStyle w:val="a5"/>
              <w:spacing w:line="360" w:lineRule="auto"/>
              <w:jc w:val="both"/>
              <w:rPr>
                <w:sz w:val="28"/>
                <w:szCs w:val="28"/>
              </w:rPr>
            </w:pPr>
            <w:r>
              <w:rPr>
                <w:sz w:val="28"/>
                <w:szCs w:val="28"/>
              </w:rPr>
              <w:t xml:space="preserve">Професії розділу </w:t>
            </w:r>
            <w:r w:rsidRPr="00903FCC">
              <w:rPr>
                <w:sz w:val="28"/>
                <w:szCs w:val="28"/>
              </w:rPr>
              <w:t>«Професіонали» ДК 003:2010 «Класифікатор професій»</w:t>
            </w:r>
            <w:r>
              <w:rPr>
                <w:sz w:val="28"/>
                <w:szCs w:val="28"/>
              </w:rPr>
              <w:t>.</w:t>
            </w:r>
          </w:p>
        </w:tc>
        <w:tc>
          <w:tcPr>
            <w:tcW w:w="3622" w:type="dxa"/>
          </w:tcPr>
          <w:p w:rsidR="00903FCC" w:rsidRPr="00903FCC" w:rsidRDefault="005B5BFF" w:rsidP="005B5BFF">
            <w:pPr>
              <w:pStyle w:val="a5"/>
              <w:spacing w:line="360" w:lineRule="auto"/>
              <w:jc w:val="both"/>
              <w:rPr>
                <w:sz w:val="28"/>
                <w:szCs w:val="28"/>
              </w:rPr>
            </w:pPr>
            <w:r>
              <w:rPr>
                <w:sz w:val="28"/>
                <w:szCs w:val="28"/>
              </w:rPr>
              <w:t>Н</w:t>
            </w:r>
            <w:r w:rsidR="00903FCC" w:rsidRPr="00903FCC">
              <w:rPr>
                <w:sz w:val="28"/>
                <w:szCs w:val="28"/>
              </w:rPr>
              <w:t>а посадах в</w:t>
            </w:r>
            <w:r>
              <w:rPr>
                <w:sz w:val="28"/>
                <w:szCs w:val="28"/>
              </w:rPr>
              <w:t xml:space="preserve"> центральних і місцевих органах державної влади, в органах місцевого самоврядування, </w:t>
            </w:r>
            <w:r w:rsidRPr="005B5BFF">
              <w:rPr>
                <w:sz w:val="28"/>
                <w:szCs w:val="28"/>
              </w:rPr>
              <w:t>в с</w:t>
            </w:r>
            <w:r>
              <w:rPr>
                <w:sz w:val="28"/>
                <w:szCs w:val="28"/>
              </w:rPr>
              <w:t xml:space="preserve">труктурах недержавних суб’єктів </w:t>
            </w:r>
            <w:r w:rsidRPr="005B5BFF">
              <w:rPr>
                <w:sz w:val="28"/>
                <w:szCs w:val="28"/>
              </w:rPr>
              <w:t>г</w:t>
            </w:r>
            <w:r>
              <w:rPr>
                <w:sz w:val="28"/>
                <w:szCs w:val="28"/>
              </w:rPr>
              <w:t>ромадянського суспільства.</w:t>
            </w:r>
          </w:p>
        </w:tc>
      </w:tr>
    </w:tbl>
    <w:p w:rsidR="005B5BFF" w:rsidRDefault="005B5BFF">
      <w:pPr>
        <w:rPr>
          <w:sz w:val="28"/>
          <w:szCs w:val="28"/>
        </w:rPr>
      </w:pPr>
      <w:r>
        <w:rPr>
          <w:sz w:val="28"/>
          <w:szCs w:val="28"/>
        </w:rPr>
        <w:br w:type="page"/>
      </w:r>
    </w:p>
    <w:p w:rsidR="005B5BFF" w:rsidRDefault="005B5BFF" w:rsidP="00FC4754">
      <w:pPr>
        <w:rPr>
          <w:sz w:val="28"/>
          <w:szCs w:val="28"/>
        </w:rPr>
        <w:sectPr w:rsidR="005B5BFF" w:rsidSect="00AE19BC">
          <w:pgSz w:w="16839" w:h="11907" w:orient="landscape" w:code="9"/>
          <w:pgMar w:top="1701" w:right="1134" w:bottom="567" w:left="1134" w:header="709" w:footer="709" w:gutter="0"/>
          <w:cols w:space="708"/>
          <w:docGrid w:linePitch="360"/>
        </w:sectPr>
      </w:pPr>
    </w:p>
    <w:p w:rsidR="00FC4754" w:rsidRDefault="005B5BFF" w:rsidP="00FC4754">
      <w:pPr>
        <w:rPr>
          <w:sz w:val="28"/>
          <w:szCs w:val="28"/>
        </w:rPr>
      </w:pPr>
      <w:r>
        <w:rPr>
          <w:noProof/>
          <w:sz w:val="28"/>
          <w:szCs w:val="28"/>
          <w:lang w:val="ru-RU"/>
        </w:rPr>
        <w:lastRenderedPageBreak/>
        <mc:AlternateContent>
          <mc:Choice Requires="wps">
            <w:drawing>
              <wp:anchor distT="0" distB="0" distL="114300" distR="114300" simplePos="0" relativeHeight="252075008" behindDoc="0" locked="0" layoutInCell="1" allowOverlap="1" wp14:anchorId="4F024D87" wp14:editId="26651F31">
                <wp:simplePos x="0" y="0"/>
                <wp:positionH relativeFrom="column">
                  <wp:posOffset>2955837</wp:posOffset>
                </wp:positionH>
                <wp:positionV relativeFrom="paragraph">
                  <wp:posOffset>61727</wp:posOffset>
                </wp:positionV>
                <wp:extent cx="3121113" cy="1639614"/>
                <wp:effectExtent l="0" t="0" r="22225" b="17780"/>
                <wp:wrapNone/>
                <wp:docPr id="269" name="Скругленный прямоугольник 269"/>
                <wp:cNvGraphicFramePr/>
                <a:graphic xmlns:a="http://schemas.openxmlformats.org/drawingml/2006/main">
                  <a:graphicData uri="http://schemas.microsoft.com/office/word/2010/wordprocessingShape">
                    <wps:wsp>
                      <wps:cNvSpPr/>
                      <wps:spPr>
                        <a:xfrm>
                          <a:off x="0" y="0"/>
                          <a:ext cx="3121113" cy="1639614"/>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5B5BFF" w:rsidRDefault="00D0206D" w:rsidP="005B5BFF">
                            <w:pPr>
                              <w:pStyle w:val="a5"/>
                              <w:spacing w:line="360" w:lineRule="auto"/>
                              <w:jc w:val="center"/>
                              <w:rPr>
                                <w:sz w:val="28"/>
                                <w:szCs w:val="28"/>
                              </w:rPr>
                            </w:pPr>
                            <w:r>
                              <w:rPr>
                                <w:sz w:val="28"/>
                                <w:szCs w:val="28"/>
                              </w:rPr>
                              <w:t>види мобільності: культурної, професійної, духовної, екологічної, академічної, особистісної, когнітивної, комунікативної, виховної.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69" o:spid="_x0000_s1180" style="position:absolute;margin-left:232.75pt;margin-top:4.85pt;width:245.75pt;height:129.1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" fillcolor="white [3201]" strokecolor="black [3200]" strokeweight=".25pt">
                <v:textbox>
                  <w:txbxContent>
                    <w:p w:rsidR="00D0206D" w:rsidRPr="005B5BFF" w:rsidRDefault="00D0206D" w:rsidP="005B5BFF">
                      <w:pPr>
                        <w:pStyle w:val="a5"/>
                        <w:spacing w:line="360" w:lineRule="auto"/>
                        <w:jc w:val="center"/>
                        <w:rPr>
                          <w:sz w:val="28"/>
                          <w:szCs w:val="28"/>
                        </w:rPr>
                      </w:pPr>
                      <w:r>
                        <w:rPr>
                          <w:sz w:val="28"/>
                          <w:szCs w:val="28"/>
                        </w:rPr>
                        <w:t>види мобільності: культурної, професійної, духовної, екологічної, академічної, особистісної, когнітивної, комунікативної, виховної.</w:t>
                      </w:r>
                    </w:p>
                  </w:txbxContent>
                </v:textbox>
              </v:roundrect>
            </w:pict>
          </mc:Fallback>
        </mc:AlternateContent>
      </w:r>
      <w:r>
        <w:rPr>
          <w:noProof/>
          <w:sz w:val="28"/>
          <w:szCs w:val="28"/>
          <w:lang w:val="ru-RU"/>
        </w:rPr>
        <mc:AlternateContent>
          <mc:Choice Requires="wps">
            <w:drawing>
              <wp:anchor distT="0" distB="0" distL="114300" distR="114300" simplePos="0" relativeHeight="252072960" behindDoc="0" locked="0" layoutInCell="1" allowOverlap="1" wp14:anchorId="0EC370A5" wp14:editId="7AC51147">
                <wp:simplePos x="0" y="0"/>
                <wp:positionH relativeFrom="column">
                  <wp:posOffset>118022</wp:posOffset>
                </wp:positionH>
                <wp:positionV relativeFrom="paragraph">
                  <wp:posOffset>61595</wp:posOffset>
                </wp:positionV>
                <wp:extent cx="2585545" cy="1087821"/>
                <wp:effectExtent l="0" t="0" r="24765" b="17145"/>
                <wp:wrapNone/>
                <wp:docPr id="268" name="Скругленный прямоугольник 268"/>
                <wp:cNvGraphicFramePr/>
                <a:graphic xmlns:a="http://schemas.openxmlformats.org/drawingml/2006/main">
                  <a:graphicData uri="http://schemas.microsoft.com/office/word/2010/wordprocessingShape">
                    <wps:wsp>
                      <wps:cNvSpPr/>
                      <wps:spPr>
                        <a:xfrm>
                          <a:off x="0" y="0"/>
                          <a:ext cx="2585545" cy="1087821"/>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5B5BFF" w:rsidRDefault="00D0206D" w:rsidP="005B5BFF">
                            <w:pPr>
                              <w:pStyle w:val="a5"/>
                              <w:spacing w:line="360" w:lineRule="auto"/>
                              <w:jc w:val="center"/>
                              <w:rPr>
                                <w:sz w:val="28"/>
                                <w:szCs w:val="28"/>
                              </w:rPr>
                            </w:pPr>
                            <w:r>
                              <w:rPr>
                                <w:sz w:val="28"/>
                                <w:szCs w:val="28"/>
                              </w:rPr>
                              <w:t>від латинського «</w:t>
                            </w:r>
                            <w:r>
                              <w:rPr>
                                <w:sz w:val="28"/>
                                <w:szCs w:val="28"/>
                                <w:lang w:val="en-US"/>
                              </w:rPr>
                              <w:t>mobilis</w:t>
                            </w:r>
                            <w:r>
                              <w:rPr>
                                <w:sz w:val="28"/>
                                <w:szCs w:val="28"/>
                              </w:rPr>
                              <w:t>»</w:t>
                            </w:r>
                            <w:r w:rsidRPr="00F240C4">
                              <w:rPr>
                                <w:sz w:val="28"/>
                                <w:szCs w:val="28"/>
                              </w:rPr>
                              <w:t>, що означає «мінливий», «рухомий»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68" o:spid="_x0000_s1181" style="position:absolute;margin-left:9.3pt;margin-top:4.85pt;width:203.6pt;height:85.6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" fillcolor="white [3201]" strokecolor="black [3200]" strokeweight=".25pt">
                <v:textbox>
                  <w:txbxContent>
                    <w:p w:rsidR="00D0206D" w:rsidRPr="005B5BFF" w:rsidRDefault="00D0206D" w:rsidP="005B5BFF">
                      <w:pPr>
                        <w:pStyle w:val="a5"/>
                        <w:spacing w:line="360" w:lineRule="auto"/>
                        <w:jc w:val="center"/>
                        <w:rPr>
                          <w:sz w:val="28"/>
                          <w:szCs w:val="28"/>
                        </w:rPr>
                      </w:pPr>
                      <w:r>
                        <w:rPr>
                          <w:sz w:val="28"/>
                          <w:szCs w:val="28"/>
                        </w:rPr>
                        <w:t>від латинського «</w:t>
                      </w:r>
                      <w:r>
                        <w:rPr>
                          <w:sz w:val="28"/>
                          <w:szCs w:val="28"/>
                          <w:lang w:val="en-US"/>
                        </w:rPr>
                        <w:t>mobilis</w:t>
                      </w:r>
                      <w:r>
                        <w:rPr>
                          <w:sz w:val="28"/>
                          <w:szCs w:val="28"/>
                        </w:rPr>
                        <w:t>»</w:t>
                      </w:r>
                      <w:r w:rsidRPr="00F240C4">
                        <w:rPr>
                          <w:sz w:val="28"/>
                          <w:szCs w:val="28"/>
                        </w:rPr>
                        <w:t>, що означає «мінливий», «рухомий»</w:t>
                      </w:r>
                    </w:p>
                  </w:txbxContent>
                </v:textbox>
              </v:roundrect>
            </w:pict>
          </mc:Fallback>
        </mc:AlternateContent>
      </w:r>
    </w:p>
    <w:p w:rsidR="00FC4754" w:rsidRDefault="00FC4754" w:rsidP="00FC4754">
      <w:pPr>
        <w:rPr>
          <w:sz w:val="28"/>
          <w:szCs w:val="28"/>
        </w:rPr>
      </w:pPr>
    </w:p>
    <w:p w:rsidR="005B5BFF" w:rsidRDefault="005B5BFF" w:rsidP="00FC4754">
      <w:pPr>
        <w:rPr>
          <w:sz w:val="28"/>
          <w:szCs w:val="28"/>
        </w:rPr>
      </w:pPr>
    </w:p>
    <w:p w:rsidR="005B5BFF" w:rsidRDefault="005B5BFF" w:rsidP="00FC4754">
      <w:pPr>
        <w:rPr>
          <w:sz w:val="28"/>
          <w:szCs w:val="28"/>
        </w:rPr>
      </w:pPr>
    </w:p>
    <w:p w:rsidR="005B5BFF" w:rsidRDefault="005B5BFF" w:rsidP="00FC4754">
      <w:pPr>
        <w:rPr>
          <w:sz w:val="28"/>
          <w:szCs w:val="28"/>
        </w:rPr>
      </w:pPr>
    </w:p>
    <w:p w:rsidR="005B5BFF" w:rsidRDefault="00F2477E" w:rsidP="00FC4754">
      <w:pPr>
        <w:rPr>
          <w:sz w:val="28"/>
          <w:szCs w:val="28"/>
        </w:rPr>
      </w:pPr>
      <w:r>
        <w:rPr>
          <w:noProof/>
          <w:sz w:val="28"/>
          <w:szCs w:val="28"/>
          <w:lang w:val="ru-RU"/>
        </w:rPr>
        <mc:AlternateContent>
          <mc:Choice Requires="wps">
            <w:drawing>
              <wp:anchor distT="0" distB="0" distL="114300" distR="114300" simplePos="0" relativeHeight="252090368" behindDoc="0" locked="0" layoutInCell="1" allowOverlap="1">
                <wp:simplePos x="0" y="0"/>
                <wp:positionH relativeFrom="column">
                  <wp:posOffset>196872</wp:posOffset>
                </wp:positionH>
                <wp:positionV relativeFrom="paragraph">
                  <wp:posOffset>127131</wp:posOffset>
                </wp:positionV>
                <wp:extent cx="2758965" cy="867170"/>
                <wp:effectExtent l="0" t="0" r="22860" b="28575"/>
                <wp:wrapNone/>
                <wp:docPr id="277" name="Прямая соединительная линия 277"/>
                <wp:cNvGraphicFramePr/>
                <a:graphic xmlns:a="http://schemas.openxmlformats.org/drawingml/2006/main">
                  <a:graphicData uri="http://schemas.microsoft.com/office/word/2010/wordprocessingShape">
                    <wps:wsp>
                      <wps:cNvCnPr/>
                      <wps:spPr>
                        <a:xfrm flipH="1" flipV="1">
                          <a:off x="0" y="0"/>
                          <a:ext cx="2758965" cy="8671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77" o:spid="_x0000_s1026" style="position:absolute;flip:x y;z-index:252090368;visibility:visible;mso-wrap-style:square;mso-wrap-distance-left:9pt;mso-wrap-distance-top:0;mso-wrap-distance-right:9pt;mso-wrap-distance-bottom:0;mso-position-horizontal:absolute;mso-position-horizontal-relative:text;mso-position-vertical:absolute;mso-position-vertical-relative:text" from="15.5pt,10pt" to="232.75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" strokecolor="black [3040]"/>
            </w:pict>
          </mc:Fallback>
        </mc:AlternateContent>
      </w:r>
    </w:p>
    <w:p w:rsidR="005B5BFF" w:rsidRDefault="005B5BFF" w:rsidP="00FC4754">
      <w:pPr>
        <w:rPr>
          <w:sz w:val="28"/>
          <w:szCs w:val="28"/>
        </w:rPr>
      </w:pPr>
    </w:p>
    <w:p w:rsidR="005B5BFF" w:rsidRDefault="005B5BFF" w:rsidP="00FC4754">
      <w:pPr>
        <w:rPr>
          <w:sz w:val="28"/>
          <w:szCs w:val="28"/>
        </w:rPr>
      </w:pPr>
    </w:p>
    <w:p w:rsidR="005B5BFF" w:rsidRDefault="00F2477E" w:rsidP="00FC4754">
      <w:pPr>
        <w:rPr>
          <w:sz w:val="28"/>
          <w:szCs w:val="28"/>
        </w:rPr>
      </w:pPr>
      <w:r>
        <w:rPr>
          <w:noProof/>
          <w:sz w:val="28"/>
          <w:szCs w:val="28"/>
          <w:lang w:val="ru-RU"/>
        </w:rPr>
        <mc:AlternateContent>
          <mc:Choice Requires="wps">
            <w:drawing>
              <wp:anchor distT="0" distB="0" distL="114300" distR="114300" simplePos="0" relativeHeight="252091392" behindDoc="0" locked="0" layoutInCell="1" allowOverlap="1">
                <wp:simplePos x="0" y="0"/>
                <wp:positionH relativeFrom="column">
                  <wp:posOffset>2955837</wp:posOffset>
                </wp:positionH>
                <wp:positionV relativeFrom="paragraph">
                  <wp:posOffset>65536</wp:posOffset>
                </wp:positionV>
                <wp:extent cx="2301766" cy="315355"/>
                <wp:effectExtent l="0" t="0" r="22860" b="27940"/>
                <wp:wrapNone/>
                <wp:docPr id="278" name="Прямая соединительная линия 278"/>
                <wp:cNvGraphicFramePr/>
                <a:graphic xmlns:a="http://schemas.openxmlformats.org/drawingml/2006/main">
                  <a:graphicData uri="http://schemas.microsoft.com/office/word/2010/wordprocessingShape">
                    <wps:wsp>
                      <wps:cNvCnPr/>
                      <wps:spPr>
                        <a:xfrm flipV="1">
                          <a:off x="0" y="0"/>
                          <a:ext cx="2301766" cy="3153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78" o:spid="_x0000_s1026" style="position:absolute;flip:y;z-index:252091392;visibility:visible;mso-wrap-style:square;mso-wrap-distance-left:9pt;mso-wrap-distance-top:0;mso-wrap-distance-right:9pt;mso-wrap-distance-bottom:0;mso-position-horizontal:absolute;mso-position-horizontal-relative:text;mso-position-vertical:absolute;mso-position-vertical-relative:text" from="232.75pt,5.15pt" to="414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" strokecolor="black [3040]"/>
            </w:pict>
          </mc:Fallback>
        </mc:AlternateContent>
      </w:r>
    </w:p>
    <w:p w:rsidR="005B5BFF" w:rsidRDefault="005B5BFF" w:rsidP="00FC4754">
      <w:pPr>
        <w:rPr>
          <w:sz w:val="28"/>
          <w:szCs w:val="28"/>
        </w:rPr>
      </w:pPr>
      <w:r>
        <w:rPr>
          <w:noProof/>
          <w:sz w:val="28"/>
          <w:szCs w:val="28"/>
          <w:lang w:val="ru-RU"/>
        </w:rPr>
        <mc:AlternateContent>
          <mc:Choice Requires="wps">
            <w:drawing>
              <wp:anchor distT="0" distB="0" distL="114300" distR="114300" simplePos="0" relativeHeight="252070912" behindDoc="0" locked="0" layoutInCell="1" allowOverlap="1" wp14:anchorId="7534B87E" wp14:editId="0296A29A">
                <wp:simplePos x="0" y="0"/>
                <wp:positionH relativeFrom="column">
                  <wp:posOffset>1567815</wp:posOffset>
                </wp:positionH>
                <wp:positionV relativeFrom="paragraph">
                  <wp:posOffset>175260</wp:posOffset>
                </wp:positionV>
                <wp:extent cx="3467735" cy="929640"/>
                <wp:effectExtent l="0" t="0" r="18415" b="22860"/>
                <wp:wrapNone/>
                <wp:docPr id="267" name="Скругленный прямоугольник 267"/>
                <wp:cNvGraphicFramePr/>
                <a:graphic xmlns:a="http://schemas.openxmlformats.org/drawingml/2006/main">
                  <a:graphicData uri="http://schemas.microsoft.com/office/word/2010/wordprocessingShape">
                    <wps:wsp>
                      <wps:cNvSpPr/>
                      <wps:spPr>
                        <a:xfrm>
                          <a:off x="0" y="0"/>
                          <a:ext cx="3467735" cy="92964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5B5BFF" w:rsidRDefault="00D0206D" w:rsidP="005B5BFF">
                            <w:pPr>
                              <w:pStyle w:val="a5"/>
                              <w:spacing w:line="360" w:lineRule="auto"/>
                              <w:jc w:val="center"/>
                              <w:rPr>
                                <w:sz w:val="28"/>
                                <w:szCs w:val="28"/>
                              </w:rPr>
                            </w:pPr>
                            <w:r>
                              <w:rPr>
                                <w:sz w:val="28"/>
                                <w:szCs w:val="28"/>
                              </w:rPr>
                              <w:t>Академічна мобільність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267" o:spid="_x0000_s1182" style="position:absolute;margin-left:123.45pt;margin-top:13.8pt;width:273.05pt;height:73.2pt;z-index:25207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" fillcolor="white [3201]" strokecolor="black [3200]" strokeweight=".25pt">
                <v:textbox>
                  <w:txbxContent>
                    <w:p w:rsidR="00D0206D" w:rsidRPr="005B5BFF" w:rsidRDefault="00D0206D" w:rsidP="005B5BFF">
                      <w:pPr>
                        <w:pStyle w:val="a5"/>
                        <w:spacing w:line="360" w:lineRule="auto"/>
                        <w:jc w:val="center"/>
                        <w:rPr>
                          <w:sz w:val="28"/>
                          <w:szCs w:val="28"/>
                        </w:rPr>
                      </w:pPr>
                      <w:r>
                        <w:rPr>
                          <w:sz w:val="28"/>
                          <w:szCs w:val="28"/>
                        </w:rPr>
                        <w:t>Академічна мобільність</w:t>
                      </w:r>
                    </w:p>
                  </w:txbxContent>
                </v:textbox>
              </v:roundrect>
            </w:pict>
          </mc:Fallback>
        </mc:AlternateContent>
      </w:r>
    </w:p>
    <w:p w:rsidR="005B5BFF" w:rsidRDefault="005B5BFF" w:rsidP="00FC4754">
      <w:pPr>
        <w:rPr>
          <w:sz w:val="28"/>
          <w:szCs w:val="28"/>
        </w:rPr>
      </w:pPr>
    </w:p>
    <w:p w:rsidR="00FC4754" w:rsidRDefault="00FC4754" w:rsidP="00FC4754">
      <w:pPr>
        <w:rPr>
          <w:sz w:val="28"/>
          <w:szCs w:val="28"/>
        </w:rPr>
      </w:pPr>
    </w:p>
    <w:p w:rsidR="00FC4754" w:rsidRDefault="00FC4754" w:rsidP="00FC4754">
      <w:pPr>
        <w:rPr>
          <w:sz w:val="28"/>
          <w:szCs w:val="28"/>
        </w:rPr>
      </w:pPr>
    </w:p>
    <w:p w:rsidR="00FC4754" w:rsidRDefault="00FC4754" w:rsidP="00FC4754">
      <w:pPr>
        <w:rPr>
          <w:sz w:val="28"/>
          <w:szCs w:val="28"/>
        </w:rPr>
      </w:pPr>
    </w:p>
    <w:p w:rsidR="00FC4754" w:rsidRDefault="00F2477E" w:rsidP="00FC4754">
      <w:pPr>
        <w:rPr>
          <w:sz w:val="28"/>
          <w:szCs w:val="28"/>
        </w:rPr>
      </w:pPr>
      <w:r>
        <w:rPr>
          <w:noProof/>
          <w:sz w:val="28"/>
          <w:szCs w:val="28"/>
          <w:lang w:val="ru-RU"/>
        </w:rPr>
        <mc:AlternateContent>
          <mc:Choice Requires="wps">
            <w:drawing>
              <wp:anchor distT="0" distB="0" distL="114300" distR="114300" simplePos="0" relativeHeight="252094464" behindDoc="0" locked="0" layoutInCell="1" allowOverlap="1">
                <wp:simplePos x="0" y="0"/>
                <wp:positionH relativeFrom="column">
                  <wp:posOffset>3208086</wp:posOffset>
                </wp:positionH>
                <wp:positionV relativeFrom="paragraph">
                  <wp:posOffset>84236</wp:posOffset>
                </wp:positionV>
                <wp:extent cx="0" cy="425669"/>
                <wp:effectExtent l="0" t="0" r="19050" b="12700"/>
                <wp:wrapNone/>
                <wp:docPr id="281" name="Прямая соединительная линия 281"/>
                <wp:cNvGraphicFramePr/>
                <a:graphic xmlns:a="http://schemas.openxmlformats.org/drawingml/2006/main">
                  <a:graphicData uri="http://schemas.microsoft.com/office/word/2010/wordprocessingShape">
                    <wps:wsp>
                      <wps:cNvCnPr/>
                      <wps:spPr>
                        <a:xfrm>
                          <a:off x="0" y="0"/>
                          <a:ext cx="0" cy="4256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81" o:spid="_x0000_s1026" style="position:absolute;z-index:252094464;visibility:visible;mso-wrap-style:square;mso-wrap-distance-left:9pt;mso-wrap-distance-top:0;mso-wrap-distance-right:9pt;mso-wrap-distance-bottom:0;mso-position-horizontal:absolute;mso-position-horizontal-relative:text;mso-position-vertical:absolute;mso-position-vertical-relative:text" from="252.6pt,6.65pt" to="252.6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" strokecolor="black [3040]"/>
            </w:pict>
          </mc:Fallback>
        </mc:AlternateContent>
      </w:r>
      <w:r>
        <w:rPr>
          <w:noProof/>
          <w:sz w:val="28"/>
          <w:szCs w:val="28"/>
          <w:lang w:val="ru-RU"/>
        </w:rPr>
        <mc:AlternateContent>
          <mc:Choice Requires="wps">
            <w:drawing>
              <wp:anchor distT="0" distB="0" distL="114300" distR="114300" simplePos="0" relativeHeight="252093440" behindDoc="0" locked="0" layoutInCell="1" allowOverlap="1">
                <wp:simplePos x="0" y="0"/>
                <wp:positionH relativeFrom="column">
                  <wp:posOffset>3208085</wp:posOffset>
                </wp:positionH>
                <wp:positionV relativeFrom="paragraph">
                  <wp:posOffset>83711</wp:posOffset>
                </wp:positionV>
                <wp:extent cx="2048991" cy="426610"/>
                <wp:effectExtent l="0" t="0" r="27940" b="31115"/>
                <wp:wrapNone/>
                <wp:docPr id="280" name="Прямая соединительная линия 280"/>
                <wp:cNvGraphicFramePr/>
                <a:graphic xmlns:a="http://schemas.openxmlformats.org/drawingml/2006/main">
                  <a:graphicData uri="http://schemas.microsoft.com/office/word/2010/wordprocessingShape">
                    <wps:wsp>
                      <wps:cNvCnPr/>
                      <wps:spPr>
                        <a:xfrm>
                          <a:off x="0" y="0"/>
                          <a:ext cx="2048991" cy="426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80" o:spid="_x0000_s1026" style="position:absolute;z-index:252093440;visibility:visible;mso-wrap-style:square;mso-wrap-distance-left:9pt;mso-wrap-distance-top:0;mso-wrap-distance-right:9pt;mso-wrap-distance-bottom:0;mso-position-horizontal:absolute;mso-position-horizontal-relative:text;mso-position-vertical:absolute;mso-position-vertical-relative:text" from="252.6pt,6.6pt" to="413.9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" strokecolor="black [3040]"/>
            </w:pict>
          </mc:Fallback>
        </mc:AlternateContent>
      </w:r>
      <w:r>
        <w:rPr>
          <w:noProof/>
          <w:sz w:val="28"/>
          <w:szCs w:val="28"/>
          <w:lang w:val="ru-RU"/>
        </w:rPr>
        <mc:AlternateContent>
          <mc:Choice Requires="wps">
            <w:drawing>
              <wp:anchor distT="0" distB="0" distL="114300" distR="114300" simplePos="0" relativeHeight="252092416" behindDoc="0" locked="0" layoutInCell="1" allowOverlap="1">
                <wp:simplePos x="0" y="0"/>
                <wp:positionH relativeFrom="column">
                  <wp:posOffset>386058</wp:posOffset>
                </wp:positionH>
                <wp:positionV relativeFrom="paragraph">
                  <wp:posOffset>83711</wp:posOffset>
                </wp:positionV>
                <wp:extent cx="2821590" cy="426194"/>
                <wp:effectExtent l="0" t="0" r="17145" b="31115"/>
                <wp:wrapNone/>
                <wp:docPr id="279" name="Прямая соединительная линия 279"/>
                <wp:cNvGraphicFramePr/>
                <a:graphic xmlns:a="http://schemas.openxmlformats.org/drawingml/2006/main">
                  <a:graphicData uri="http://schemas.microsoft.com/office/word/2010/wordprocessingShape">
                    <wps:wsp>
                      <wps:cNvCnPr/>
                      <wps:spPr>
                        <a:xfrm flipH="1">
                          <a:off x="0" y="0"/>
                          <a:ext cx="2821590" cy="42619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79" o:spid="_x0000_s1026" style="position:absolute;flip:x;z-index:252092416;visibility:visible;mso-wrap-style:square;mso-wrap-distance-left:9pt;mso-wrap-distance-top:0;mso-wrap-distance-right:9pt;mso-wrap-distance-bottom:0;mso-position-horizontal:absolute;mso-position-horizontal-relative:text;mso-position-vertical:absolute;mso-position-vertical-relative:text" from="30.4pt,6.6pt" to="252.5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" strokecolor="black [3040]"/>
            </w:pict>
          </mc:Fallback>
        </mc:AlternateContent>
      </w:r>
    </w:p>
    <w:p w:rsidR="00FC4754" w:rsidRPr="003F417C" w:rsidRDefault="00FC4754" w:rsidP="00FC4754">
      <w:pPr>
        <w:rPr>
          <w:sz w:val="28"/>
          <w:szCs w:val="28"/>
        </w:rPr>
      </w:pPr>
    </w:p>
    <w:p w:rsidR="005B5BFF" w:rsidRDefault="005B5BFF">
      <w:pPr>
        <w:rPr>
          <w:sz w:val="28"/>
          <w:szCs w:val="28"/>
        </w:rPr>
      </w:pPr>
      <w:r>
        <w:rPr>
          <w:noProof/>
          <w:sz w:val="28"/>
          <w:szCs w:val="28"/>
          <w:lang w:val="ru-RU"/>
        </w:rPr>
        <mc:AlternateContent>
          <mc:Choice Requires="wps">
            <w:drawing>
              <wp:anchor distT="0" distB="0" distL="114300" distR="114300" simplePos="0" relativeHeight="252081152" behindDoc="0" locked="0" layoutInCell="1" allowOverlap="1" wp14:anchorId="50B7D01E" wp14:editId="36B7E12C">
                <wp:simplePos x="0" y="0"/>
                <wp:positionH relativeFrom="column">
                  <wp:posOffset>4169782</wp:posOffset>
                </wp:positionH>
                <wp:positionV relativeFrom="paragraph">
                  <wp:posOffset>100964</wp:posOffset>
                </wp:positionV>
                <wp:extent cx="1765738" cy="1655379"/>
                <wp:effectExtent l="0" t="0" r="25400" b="21590"/>
                <wp:wrapNone/>
                <wp:docPr id="272" name="Скругленный прямоугольник 272"/>
                <wp:cNvGraphicFramePr/>
                <a:graphic xmlns:a="http://schemas.openxmlformats.org/drawingml/2006/main">
                  <a:graphicData uri="http://schemas.microsoft.com/office/word/2010/wordprocessingShape">
                    <wps:wsp>
                      <wps:cNvSpPr/>
                      <wps:spPr>
                        <a:xfrm>
                          <a:off x="0" y="0"/>
                          <a:ext cx="1765738" cy="1655379"/>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5B5BFF" w:rsidRDefault="00D0206D" w:rsidP="005B5BFF">
                            <w:pPr>
                              <w:pStyle w:val="a5"/>
                              <w:spacing w:line="360" w:lineRule="auto"/>
                              <w:jc w:val="center"/>
                              <w:rPr>
                                <w:sz w:val="28"/>
                                <w:szCs w:val="28"/>
                              </w:rPr>
                            </w:pPr>
                            <w:r>
                              <w:rPr>
                                <w:sz w:val="28"/>
                                <w:szCs w:val="28"/>
                              </w:rPr>
                              <w:t>з точки зору практичних проблем, які виникають під час її здійснення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72" o:spid="_x0000_s1183" style="position:absolute;margin-left:328.35pt;margin-top:7.95pt;width:139.05pt;height:130.3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" fillcolor="white [3201]" strokecolor="black [3200]" strokeweight=".25pt">
                <v:textbox>
                  <w:txbxContent>
                    <w:p w:rsidR="00D0206D" w:rsidRPr="005B5BFF" w:rsidRDefault="00D0206D" w:rsidP="005B5BFF">
                      <w:pPr>
                        <w:pStyle w:val="a5"/>
                        <w:spacing w:line="360" w:lineRule="auto"/>
                        <w:jc w:val="center"/>
                        <w:rPr>
                          <w:sz w:val="28"/>
                          <w:szCs w:val="28"/>
                        </w:rPr>
                      </w:pPr>
                      <w:r>
                        <w:rPr>
                          <w:sz w:val="28"/>
                          <w:szCs w:val="28"/>
                        </w:rPr>
                        <w:t>з точки зору практичних проблем, які виникають під час її здійснення</w:t>
                      </w:r>
                    </w:p>
                  </w:txbxContent>
                </v:textbox>
              </v:roundrect>
            </w:pict>
          </mc:Fallback>
        </mc:AlternateContent>
      </w:r>
      <w:r>
        <w:rPr>
          <w:noProof/>
          <w:sz w:val="28"/>
          <w:szCs w:val="28"/>
          <w:lang w:val="ru-RU"/>
        </w:rPr>
        <mc:AlternateContent>
          <mc:Choice Requires="wps">
            <w:drawing>
              <wp:anchor distT="0" distB="0" distL="114300" distR="114300" simplePos="0" relativeHeight="252079104" behindDoc="0" locked="0" layoutInCell="1" allowOverlap="1" wp14:anchorId="47461965" wp14:editId="67490B4F">
                <wp:simplePos x="0" y="0"/>
                <wp:positionH relativeFrom="column">
                  <wp:posOffset>2041437</wp:posOffset>
                </wp:positionH>
                <wp:positionV relativeFrom="paragraph">
                  <wp:posOffset>100965</wp:posOffset>
                </wp:positionV>
                <wp:extent cx="1765738" cy="1387366"/>
                <wp:effectExtent l="0" t="0" r="25400" b="22860"/>
                <wp:wrapNone/>
                <wp:docPr id="271" name="Скругленный прямоугольник 271"/>
                <wp:cNvGraphicFramePr/>
                <a:graphic xmlns:a="http://schemas.openxmlformats.org/drawingml/2006/main">
                  <a:graphicData uri="http://schemas.microsoft.com/office/word/2010/wordprocessingShape">
                    <wps:wsp>
                      <wps:cNvSpPr/>
                      <wps:spPr>
                        <a:xfrm>
                          <a:off x="0" y="0"/>
                          <a:ext cx="1765738" cy="1387366"/>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5B5BFF" w:rsidRDefault="00D0206D" w:rsidP="005B5BFF">
                            <w:pPr>
                              <w:pStyle w:val="a5"/>
                              <w:spacing w:line="360" w:lineRule="auto"/>
                              <w:jc w:val="center"/>
                              <w:rPr>
                                <w:sz w:val="28"/>
                                <w:szCs w:val="28"/>
                              </w:rPr>
                            </w:pPr>
                            <w:r>
                              <w:rPr>
                                <w:sz w:val="28"/>
                                <w:szCs w:val="28"/>
                              </w:rPr>
                              <w:t>у контексті міжнародної співпраці в галузі вищої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71" o:spid="_x0000_s1184" style="position:absolute;margin-left:160.75pt;margin-top:7.95pt;width:139.05pt;height:109.2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" fillcolor="white [3201]" strokecolor="black [3200]" strokeweight=".25pt">
                <v:textbox>
                  <w:txbxContent>
                    <w:p w:rsidR="00D0206D" w:rsidRPr="005B5BFF" w:rsidRDefault="00D0206D" w:rsidP="005B5BFF">
                      <w:pPr>
                        <w:pStyle w:val="a5"/>
                        <w:spacing w:line="360" w:lineRule="auto"/>
                        <w:jc w:val="center"/>
                        <w:rPr>
                          <w:sz w:val="28"/>
                          <w:szCs w:val="28"/>
                        </w:rPr>
                      </w:pPr>
                      <w:r>
                        <w:rPr>
                          <w:sz w:val="28"/>
                          <w:szCs w:val="28"/>
                        </w:rPr>
                        <w:t>у контексті міжнародної співпраці в галузі вищої освіти</w:t>
                      </w:r>
                    </w:p>
                  </w:txbxContent>
                </v:textbox>
              </v:roundrect>
            </w:pict>
          </mc:Fallback>
        </mc:AlternateContent>
      </w:r>
      <w:r>
        <w:rPr>
          <w:noProof/>
          <w:sz w:val="28"/>
          <w:szCs w:val="28"/>
          <w:lang w:val="ru-RU"/>
        </w:rPr>
        <mc:AlternateContent>
          <mc:Choice Requires="wps">
            <w:drawing>
              <wp:anchor distT="0" distB="0" distL="114300" distR="114300" simplePos="0" relativeHeight="252077056" behindDoc="0" locked="0" layoutInCell="1" allowOverlap="1" wp14:anchorId="27ECF7A4" wp14:editId="48E51E60">
                <wp:simplePos x="0" y="0"/>
                <wp:positionH relativeFrom="column">
                  <wp:posOffset>118045</wp:posOffset>
                </wp:positionH>
                <wp:positionV relativeFrom="paragraph">
                  <wp:posOffset>100965</wp:posOffset>
                </wp:positionV>
                <wp:extent cx="1765738" cy="1087755"/>
                <wp:effectExtent l="0" t="0" r="25400" b="17145"/>
                <wp:wrapNone/>
                <wp:docPr id="270" name="Скругленный прямоугольник 270"/>
                <wp:cNvGraphicFramePr/>
                <a:graphic xmlns:a="http://schemas.openxmlformats.org/drawingml/2006/main">
                  <a:graphicData uri="http://schemas.microsoft.com/office/word/2010/wordprocessingShape">
                    <wps:wsp>
                      <wps:cNvSpPr/>
                      <wps:spPr>
                        <a:xfrm>
                          <a:off x="0" y="0"/>
                          <a:ext cx="1765738" cy="108775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5B5BFF" w:rsidRDefault="00D0206D" w:rsidP="005B5BFF">
                            <w:pPr>
                              <w:pStyle w:val="a5"/>
                              <w:spacing w:line="360" w:lineRule="auto"/>
                              <w:jc w:val="center"/>
                              <w:rPr>
                                <w:sz w:val="28"/>
                                <w:szCs w:val="28"/>
                              </w:rPr>
                            </w:pPr>
                            <w:r>
                              <w:rPr>
                                <w:sz w:val="28"/>
                                <w:szCs w:val="28"/>
                              </w:rPr>
                              <w:t>принцип розвитку сучасної вищої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70" o:spid="_x0000_s1185" style="position:absolute;margin-left:9.3pt;margin-top:7.95pt;width:139.05pt;height:85.6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" fillcolor="white [3201]" strokecolor="black [3200]" strokeweight=".25pt">
                <v:textbox>
                  <w:txbxContent>
                    <w:p w:rsidR="00D0206D" w:rsidRPr="005B5BFF" w:rsidRDefault="00D0206D" w:rsidP="005B5BFF">
                      <w:pPr>
                        <w:pStyle w:val="a5"/>
                        <w:spacing w:line="360" w:lineRule="auto"/>
                        <w:jc w:val="center"/>
                        <w:rPr>
                          <w:sz w:val="28"/>
                          <w:szCs w:val="28"/>
                        </w:rPr>
                      </w:pPr>
                      <w:r>
                        <w:rPr>
                          <w:sz w:val="28"/>
                          <w:szCs w:val="28"/>
                        </w:rPr>
                        <w:t>принцип розвитку сучасної вищої освіти</w:t>
                      </w:r>
                    </w:p>
                  </w:txbxContent>
                </v:textbox>
              </v:roundrect>
            </w:pict>
          </mc:Fallback>
        </mc:AlternateContent>
      </w:r>
    </w:p>
    <w:p w:rsidR="005B5BFF" w:rsidRDefault="005B5BFF">
      <w:pPr>
        <w:rPr>
          <w:sz w:val="28"/>
          <w:szCs w:val="28"/>
        </w:rPr>
      </w:pPr>
    </w:p>
    <w:p w:rsidR="005B5BFF" w:rsidRDefault="005B5BFF">
      <w:pPr>
        <w:rPr>
          <w:sz w:val="28"/>
          <w:szCs w:val="28"/>
        </w:rPr>
      </w:pPr>
    </w:p>
    <w:p w:rsidR="005B5BFF" w:rsidRDefault="005B5BFF">
      <w:pPr>
        <w:rPr>
          <w:sz w:val="28"/>
          <w:szCs w:val="28"/>
        </w:rPr>
      </w:pPr>
    </w:p>
    <w:p w:rsidR="005B5BFF" w:rsidRDefault="005B5BFF">
      <w:pPr>
        <w:rPr>
          <w:sz w:val="28"/>
          <w:szCs w:val="28"/>
        </w:rPr>
      </w:pPr>
    </w:p>
    <w:p w:rsidR="005B5BFF" w:rsidRDefault="00F2477E">
      <w:pPr>
        <w:rPr>
          <w:sz w:val="28"/>
          <w:szCs w:val="28"/>
        </w:rPr>
      </w:pPr>
      <w:r>
        <w:rPr>
          <w:noProof/>
          <w:sz w:val="28"/>
          <w:szCs w:val="28"/>
          <w:lang w:val="ru-RU"/>
        </w:rPr>
        <mc:AlternateContent>
          <mc:Choice Requires="wps">
            <w:drawing>
              <wp:anchor distT="0" distB="0" distL="114300" distR="114300" simplePos="0" relativeHeight="252097536" behindDoc="0" locked="0" layoutInCell="1" allowOverlap="1">
                <wp:simplePos x="0" y="0"/>
                <wp:positionH relativeFrom="column">
                  <wp:posOffset>386057</wp:posOffset>
                </wp:positionH>
                <wp:positionV relativeFrom="paragraph">
                  <wp:posOffset>167005</wp:posOffset>
                </wp:positionV>
                <wp:extent cx="2049517" cy="851404"/>
                <wp:effectExtent l="0" t="0" r="27305" b="25400"/>
                <wp:wrapNone/>
                <wp:docPr id="284" name="Прямая соединительная линия 284"/>
                <wp:cNvGraphicFramePr/>
                <a:graphic xmlns:a="http://schemas.openxmlformats.org/drawingml/2006/main">
                  <a:graphicData uri="http://schemas.microsoft.com/office/word/2010/wordprocessingShape">
                    <wps:wsp>
                      <wps:cNvCnPr/>
                      <wps:spPr>
                        <a:xfrm>
                          <a:off x="0" y="0"/>
                          <a:ext cx="2049517" cy="85140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84" o:spid="_x0000_s1026" style="position:absolute;z-index:252097536;visibility:visible;mso-wrap-style:square;mso-wrap-distance-left:9pt;mso-wrap-distance-top:0;mso-wrap-distance-right:9pt;mso-wrap-distance-bottom:0;mso-position-horizontal:absolute;mso-position-horizontal-relative:text;mso-position-vertical:absolute;mso-position-vertical-relative:text" from="30.4pt,13.15pt" to="191.8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" strokecolor="black [3040]"/>
            </w:pict>
          </mc:Fallback>
        </mc:AlternateContent>
      </w:r>
    </w:p>
    <w:p w:rsidR="005B5BFF" w:rsidRDefault="005B5BFF">
      <w:pPr>
        <w:rPr>
          <w:sz w:val="28"/>
          <w:szCs w:val="28"/>
        </w:rPr>
      </w:pPr>
    </w:p>
    <w:p w:rsidR="005B5BFF" w:rsidRDefault="00F2477E">
      <w:pPr>
        <w:rPr>
          <w:sz w:val="28"/>
          <w:szCs w:val="28"/>
        </w:rPr>
      </w:pPr>
      <w:r>
        <w:rPr>
          <w:noProof/>
          <w:sz w:val="28"/>
          <w:szCs w:val="28"/>
          <w:lang w:val="ru-RU"/>
        </w:rPr>
        <mc:AlternateContent>
          <mc:Choice Requires="wps">
            <w:drawing>
              <wp:anchor distT="0" distB="0" distL="114300" distR="114300" simplePos="0" relativeHeight="252099584" behindDoc="0" locked="0" layoutInCell="1" allowOverlap="1">
                <wp:simplePos x="0" y="0"/>
                <wp:positionH relativeFrom="column">
                  <wp:posOffset>2435575</wp:posOffset>
                </wp:positionH>
                <wp:positionV relativeFrom="paragraph">
                  <wp:posOffset>57150</wp:posOffset>
                </wp:positionV>
                <wp:extent cx="961697" cy="552384"/>
                <wp:effectExtent l="0" t="0" r="29210" b="19685"/>
                <wp:wrapNone/>
                <wp:docPr id="286" name="Прямая соединительная линия 286"/>
                <wp:cNvGraphicFramePr/>
                <a:graphic xmlns:a="http://schemas.openxmlformats.org/drawingml/2006/main">
                  <a:graphicData uri="http://schemas.microsoft.com/office/word/2010/wordprocessingShape">
                    <wps:wsp>
                      <wps:cNvCnPr/>
                      <wps:spPr>
                        <a:xfrm flipH="1">
                          <a:off x="0" y="0"/>
                          <a:ext cx="961697" cy="5523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86" o:spid="_x0000_s1026" style="position:absolute;flip:x;z-index:252099584;visibility:visible;mso-wrap-style:square;mso-wrap-distance-left:9pt;mso-wrap-distance-top:0;mso-wrap-distance-right:9pt;mso-wrap-distance-bottom:0;mso-position-horizontal:absolute;mso-position-horizontal-relative:text;mso-position-vertical:absolute;mso-position-vertical-relative:text" from="191.8pt,4.5pt" to="26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" strokecolor="black [3040]"/>
            </w:pict>
          </mc:Fallback>
        </mc:AlternateContent>
      </w:r>
    </w:p>
    <w:p w:rsidR="005B5BFF" w:rsidRDefault="00F2477E">
      <w:pPr>
        <w:rPr>
          <w:sz w:val="28"/>
          <w:szCs w:val="28"/>
        </w:rPr>
      </w:pPr>
      <w:r>
        <w:rPr>
          <w:noProof/>
          <w:sz w:val="28"/>
          <w:szCs w:val="28"/>
          <w:lang w:val="ru-RU"/>
        </w:rPr>
        <mc:AlternateContent>
          <mc:Choice Requires="wps">
            <w:drawing>
              <wp:anchor distT="0" distB="0" distL="114300" distR="114300" simplePos="0" relativeHeight="252098560" behindDoc="0" locked="0" layoutInCell="1" allowOverlap="1">
                <wp:simplePos x="0" y="0"/>
                <wp:positionH relativeFrom="column">
                  <wp:posOffset>2435203</wp:posOffset>
                </wp:positionH>
                <wp:positionV relativeFrom="paragraph">
                  <wp:posOffset>120650</wp:posOffset>
                </wp:positionV>
                <wp:extent cx="2980055" cy="283911"/>
                <wp:effectExtent l="0" t="0" r="10795" b="20955"/>
                <wp:wrapNone/>
                <wp:docPr id="285" name="Прямая соединительная линия 285"/>
                <wp:cNvGraphicFramePr/>
                <a:graphic xmlns:a="http://schemas.openxmlformats.org/drawingml/2006/main">
                  <a:graphicData uri="http://schemas.microsoft.com/office/word/2010/wordprocessingShape">
                    <wps:wsp>
                      <wps:cNvCnPr/>
                      <wps:spPr>
                        <a:xfrm flipH="1">
                          <a:off x="0" y="0"/>
                          <a:ext cx="2980055" cy="2839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85" o:spid="_x0000_s1026" style="position:absolute;flip:x;z-index:252098560;visibility:visible;mso-wrap-style:square;mso-wrap-distance-left:9pt;mso-wrap-distance-top:0;mso-wrap-distance-right:9pt;mso-wrap-distance-bottom:0;mso-position-horizontal:absolute;mso-position-horizontal-relative:text;mso-position-vertical:absolute;mso-position-vertical-relative:text" from="191.75pt,9.5pt" to="426.4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" strokecolor="black [3040]"/>
            </w:pict>
          </mc:Fallback>
        </mc:AlternateContent>
      </w:r>
    </w:p>
    <w:p w:rsidR="005B5BFF" w:rsidRDefault="005B5BFF">
      <w:pPr>
        <w:rPr>
          <w:sz w:val="28"/>
          <w:szCs w:val="28"/>
        </w:rPr>
      </w:pPr>
    </w:p>
    <w:p w:rsidR="005B5BFF" w:rsidRDefault="00F2477E">
      <w:pPr>
        <w:rPr>
          <w:sz w:val="28"/>
          <w:szCs w:val="28"/>
        </w:rPr>
      </w:pPr>
      <w:r>
        <w:rPr>
          <w:noProof/>
          <w:sz w:val="28"/>
          <w:szCs w:val="28"/>
          <w:lang w:val="ru-RU"/>
        </w:rPr>
        <mc:AlternateContent>
          <mc:Choice Requires="wps">
            <w:drawing>
              <wp:anchor distT="0" distB="0" distL="114300" distR="114300" simplePos="0" relativeHeight="252083200" behindDoc="0" locked="0" layoutInCell="1" allowOverlap="1" wp14:anchorId="18CB33E0" wp14:editId="4691DA89">
                <wp:simplePos x="0" y="0"/>
                <wp:positionH relativeFrom="column">
                  <wp:posOffset>386058</wp:posOffset>
                </wp:positionH>
                <wp:positionV relativeFrom="paragraph">
                  <wp:posOffset>-3941</wp:posOffset>
                </wp:positionV>
                <wp:extent cx="5391741" cy="1403131"/>
                <wp:effectExtent l="0" t="0" r="19050" b="26035"/>
                <wp:wrapNone/>
                <wp:docPr id="273" name="Скругленный прямоугольник 273"/>
                <wp:cNvGraphicFramePr/>
                <a:graphic xmlns:a="http://schemas.openxmlformats.org/drawingml/2006/main">
                  <a:graphicData uri="http://schemas.microsoft.com/office/word/2010/wordprocessingShape">
                    <wps:wsp>
                      <wps:cNvSpPr/>
                      <wps:spPr>
                        <a:xfrm>
                          <a:off x="0" y="0"/>
                          <a:ext cx="5391741" cy="1403131"/>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5B5BFF" w:rsidRDefault="00D0206D" w:rsidP="00F2477E">
                            <w:pPr>
                              <w:pStyle w:val="a5"/>
                              <w:spacing w:line="360" w:lineRule="auto"/>
                              <w:jc w:val="center"/>
                              <w:rPr>
                                <w:sz w:val="28"/>
                                <w:szCs w:val="28"/>
                              </w:rPr>
                            </w:pPr>
                            <w:r w:rsidRPr="006D3F1D">
                              <w:rPr>
                                <w:sz w:val="28"/>
                                <w:szCs w:val="28"/>
                                <w:shd w:val="clear" w:color="auto" w:fill="FFFFFF"/>
                              </w:rPr>
                              <w:t>можливість учасників освітнього процесу навчатися, викладати, стажуватися чи проводити наукову діяльність в іншому закладі вищої освіти (науковій установі) на території України чи поза її межами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73" o:spid="_x0000_s1186" style="position:absolute;margin-left:30.4pt;margin-top:-.3pt;width:424.55pt;height:110.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" fillcolor="white [3201]" strokecolor="black [3200]" strokeweight=".25pt">
                <v:textbox>
                  <w:txbxContent>
                    <w:p w:rsidR="00D0206D" w:rsidRPr="005B5BFF" w:rsidRDefault="00D0206D" w:rsidP="00F2477E">
                      <w:pPr>
                        <w:pStyle w:val="a5"/>
                        <w:spacing w:line="360" w:lineRule="auto"/>
                        <w:jc w:val="center"/>
                        <w:rPr>
                          <w:sz w:val="28"/>
                          <w:szCs w:val="28"/>
                        </w:rPr>
                      </w:pPr>
                      <w:r w:rsidRPr="006D3F1D">
                        <w:rPr>
                          <w:sz w:val="28"/>
                          <w:szCs w:val="28"/>
                          <w:shd w:val="clear" w:color="auto" w:fill="FFFFFF"/>
                        </w:rPr>
                        <w:t>можливість учасників освітнього процесу навчатися, викладати, стажуватися чи проводити наукову діяльність в іншому закладі вищої освіти (науковій установі) на території України чи поза її межами</w:t>
                      </w:r>
                    </w:p>
                  </w:txbxContent>
                </v:textbox>
              </v:roundrect>
            </w:pict>
          </mc:Fallback>
        </mc:AlternateContent>
      </w:r>
    </w:p>
    <w:p w:rsidR="005B5BFF" w:rsidRDefault="005B5BFF">
      <w:pPr>
        <w:rPr>
          <w:sz w:val="28"/>
          <w:szCs w:val="28"/>
        </w:rPr>
      </w:pPr>
    </w:p>
    <w:p w:rsidR="005B5BFF" w:rsidRDefault="005B5BFF">
      <w:pPr>
        <w:rPr>
          <w:sz w:val="28"/>
          <w:szCs w:val="28"/>
        </w:rPr>
      </w:pPr>
    </w:p>
    <w:p w:rsidR="005B5BFF" w:rsidRDefault="005B5BFF">
      <w:pPr>
        <w:rPr>
          <w:sz w:val="28"/>
          <w:szCs w:val="28"/>
        </w:rPr>
      </w:pPr>
    </w:p>
    <w:p w:rsidR="005B5BFF" w:rsidRDefault="005B5BFF">
      <w:pPr>
        <w:rPr>
          <w:sz w:val="28"/>
          <w:szCs w:val="28"/>
        </w:rPr>
      </w:pPr>
    </w:p>
    <w:p w:rsidR="005B5BFF" w:rsidRDefault="005B5BFF">
      <w:pPr>
        <w:rPr>
          <w:sz w:val="28"/>
          <w:szCs w:val="28"/>
        </w:rPr>
      </w:pPr>
    </w:p>
    <w:p w:rsidR="005B5BFF" w:rsidRDefault="005B5BFF">
      <w:pPr>
        <w:rPr>
          <w:sz w:val="28"/>
          <w:szCs w:val="28"/>
        </w:rPr>
      </w:pPr>
    </w:p>
    <w:p w:rsidR="005B5BFF" w:rsidRDefault="00F2477E">
      <w:pPr>
        <w:rPr>
          <w:sz w:val="28"/>
          <w:szCs w:val="28"/>
        </w:rPr>
      </w:pPr>
      <w:r>
        <w:rPr>
          <w:noProof/>
          <w:sz w:val="28"/>
          <w:szCs w:val="28"/>
          <w:lang w:val="ru-RU"/>
        </w:rPr>
        <mc:AlternateContent>
          <mc:Choice Requires="wps">
            <w:drawing>
              <wp:anchor distT="0" distB="0" distL="114300" distR="114300" simplePos="0" relativeHeight="252085248" behindDoc="0" locked="0" layoutInCell="1" allowOverlap="1" wp14:anchorId="6C243039" wp14:editId="435AF5AA">
                <wp:simplePos x="0" y="0"/>
                <wp:positionH relativeFrom="column">
                  <wp:posOffset>2325217</wp:posOffset>
                </wp:positionH>
                <wp:positionV relativeFrom="paragraph">
                  <wp:posOffset>62493</wp:posOffset>
                </wp:positionV>
                <wp:extent cx="1765300" cy="536027"/>
                <wp:effectExtent l="0" t="0" r="25400" b="16510"/>
                <wp:wrapNone/>
                <wp:docPr id="274" name="Скругленный прямоугольник 274"/>
                <wp:cNvGraphicFramePr/>
                <a:graphic xmlns:a="http://schemas.openxmlformats.org/drawingml/2006/main">
                  <a:graphicData uri="http://schemas.microsoft.com/office/word/2010/wordprocessingShape">
                    <wps:wsp>
                      <wps:cNvSpPr/>
                      <wps:spPr>
                        <a:xfrm>
                          <a:off x="0" y="0"/>
                          <a:ext cx="1765300" cy="536027"/>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5B5BFF" w:rsidRDefault="00D0206D" w:rsidP="00F2477E">
                            <w:pPr>
                              <w:pStyle w:val="a5"/>
                              <w:spacing w:line="360" w:lineRule="auto"/>
                              <w:jc w:val="center"/>
                              <w:rPr>
                                <w:sz w:val="28"/>
                                <w:szCs w:val="28"/>
                              </w:rPr>
                            </w:pPr>
                            <w:r>
                              <w:rPr>
                                <w:sz w:val="28"/>
                                <w:szCs w:val="28"/>
                              </w:rPr>
                              <w:t>Види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74" o:spid="_x0000_s1187" style="position:absolute;margin-left:183.1pt;margin-top:4.9pt;width:139pt;height:42.2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" fillcolor="white [3201]" strokecolor="black [3200]" strokeweight=".25pt">
                <v:textbox>
                  <w:txbxContent>
                    <w:p w:rsidR="00D0206D" w:rsidRPr="005B5BFF" w:rsidRDefault="00D0206D" w:rsidP="00F2477E">
                      <w:pPr>
                        <w:pStyle w:val="a5"/>
                        <w:spacing w:line="360" w:lineRule="auto"/>
                        <w:jc w:val="center"/>
                        <w:rPr>
                          <w:sz w:val="28"/>
                          <w:szCs w:val="28"/>
                        </w:rPr>
                      </w:pPr>
                      <w:r>
                        <w:rPr>
                          <w:sz w:val="28"/>
                          <w:szCs w:val="28"/>
                        </w:rPr>
                        <w:t>Види</w:t>
                      </w:r>
                    </w:p>
                  </w:txbxContent>
                </v:textbox>
              </v:roundrect>
            </w:pict>
          </mc:Fallback>
        </mc:AlternateContent>
      </w:r>
    </w:p>
    <w:p w:rsidR="005B5BFF" w:rsidRDefault="005B5BFF">
      <w:pPr>
        <w:rPr>
          <w:sz w:val="28"/>
          <w:szCs w:val="28"/>
        </w:rPr>
      </w:pPr>
    </w:p>
    <w:p w:rsidR="005B5BFF" w:rsidRDefault="00F2477E">
      <w:pPr>
        <w:rPr>
          <w:sz w:val="28"/>
          <w:szCs w:val="28"/>
        </w:rPr>
      </w:pPr>
      <w:r>
        <w:rPr>
          <w:noProof/>
          <w:sz w:val="28"/>
          <w:szCs w:val="28"/>
          <w:lang w:val="ru-RU"/>
        </w:rPr>
        <mc:AlternateContent>
          <mc:Choice Requires="wps">
            <w:drawing>
              <wp:anchor distT="0" distB="0" distL="114300" distR="114300" simplePos="0" relativeHeight="252096512" behindDoc="0" locked="0" layoutInCell="1" allowOverlap="1">
                <wp:simplePos x="0" y="0"/>
                <wp:positionH relativeFrom="column">
                  <wp:posOffset>3208086</wp:posOffset>
                </wp:positionH>
                <wp:positionV relativeFrom="paragraph">
                  <wp:posOffset>189580</wp:posOffset>
                </wp:positionV>
                <wp:extent cx="2396358" cy="283780"/>
                <wp:effectExtent l="0" t="0" r="23495" b="21590"/>
                <wp:wrapNone/>
                <wp:docPr id="283" name="Прямая соединительная линия 283"/>
                <wp:cNvGraphicFramePr/>
                <a:graphic xmlns:a="http://schemas.openxmlformats.org/drawingml/2006/main">
                  <a:graphicData uri="http://schemas.microsoft.com/office/word/2010/wordprocessingShape">
                    <wps:wsp>
                      <wps:cNvCnPr/>
                      <wps:spPr>
                        <a:xfrm>
                          <a:off x="0" y="0"/>
                          <a:ext cx="2396358" cy="283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83" o:spid="_x0000_s1026" style="position:absolute;z-index:252096512;visibility:visible;mso-wrap-style:square;mso-wrap-distance-left:9pt;mso-wrap-distance-top:0;mso-wrap-distance-right:9pt;mso-wrap-distance-bottom:0;mso-position-horizontal:absolute;mso-position-horizontal-relative:text;mso-position-vertical:absolute;mso-position-vertical-relative:text" from="252.6pt,14.95pt" to="441.3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" strokecolor="black [3040]"/>
            </w:pict>
          </mc:Fallback>
        </mc:AlternateContent>
      </w:r>
      <w:r>
        <w:rPr>
          <w:noProof/>
          <w:sz w:val="28"/>
          <w:szCs w:val="28"/>
          <w:lang w:val="ru-RU"/>
        </w:rPr>
        <mc:AlternateContent>
          <mc:Choice Requires="wps">
            <w:drawing>
              <wp:anchor distT="0" distB="0" distL="114300" distR="114300" simplePos="0" relativeHeight="252095488" behindDoc="0" locked="0" layoutInCell="1" allowOverlap="1">
                <wp:simplePos x="0" y="0"/>
                <wp:positionH relativeFrom="column">
                  <wp:posOffset>196872</wp:posOffset>
                </wp:positionH>
                <wp:positionV relativeFrom="paragraph">
                  <wp:posOffset>189493</wp:posOffset>
                </wp:positionV>
                <wp:extent cx="3010491" cy="283867"/>
                <wp:effectExtent l="0" t="0" r="19050" b="20955"/>
                <wp:wrapNone/>
                <wp:docPr id="282" name="Прямая соединительная линия 282"/>
                <wp:cNvGraphicFramePr/>
                <a:graphic xmlns:a="http://schemas.openxmlformats.org/drawingml/2006/main">
                  <a:graphicData uri="http://schemas.microsoft.com/office/word/2010/wordprocessingShape">
                    <wps:wsp>
                      <wps:cNvCnPr/>
                      <wps:spPr>
                        <a:xfrm flipH="1">
                          <a:off x="0" y="0"/>
                          <a:ext cx="3010491" cy="2838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82" o:spid="_x0000_s1026" style="position:absolute;flip:x;z-index:252095488;visibility:visible;mso-wrap-style:square;mso-wrap-distance-left:9pt;mso-wrap-distance-top:0;mso-wrap-distance-right:9pt;mso-wrap-distance-bottom:0;mso-position-horizontal:absolute;mso-position-horizontal-relative:text;mso-position-vertical:absolute;mso-position-vertical-relative:text" from="15.5pt,14.9pt" to="252.5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" strokecolor="black [3040]"/>
            </w:pict>
          </mc:Fallback>
        </mc:AlternateContent>
      </w:r>
    </w:p>
    <w:p w:rsidR="005B5BFF" w:rsidRDefault="005B5BFF">
      <w:pPr>
        <w:rPr>
          <w:sz w:val="28"/>
          <w:szCs w:val="28"/>
        </w:rPr>
      </w:pPr>
    </w:p>
    <w:p w:rsidR="005B5BFF" w:rsidRDefault="00F2477E">
      <w:pPr>
        <w:rPr>
          <w:sz w:val="28"/>
          <w:szCs w:val="28"/>
        </w:rPr>
      </w:pPr>
      <w:r>
        <w:rPr>
          <w:noProof/>
          <w:sz w:val="28"/>
          <w:szCs w:val="28"/>
          <w:lang w:val="ru-RU"/>
        </w:rPr>
        <mc:AlternateContent>
          <mc:Choice Requires="wps">
            <w:drawing>
              <wp:anchor distT="0" distB="0" distL="114300" distR="114300" simplePos="0" relativeHeight="252089344" behindDoc="0" locked="0" layoutInCell="1" allowOverlap="1" wp14:anchorId="1DBDA5FA" wp14:editId="0F95196D">
                <wp:simplePos x="0" y="0"/>
                <wp:positionH relativeFrom="column">
                  <wp:posOffset>3206750</wp:posOffset>
                </wp:positionH>
                <wp:positionV relativeFrom="paragraph">
                  <wp:posOffset>63500</wp:posOffset>
                </wp:positionV>
                <wp:extent cx="2821305" cy="1339850"/>
                <wp:effectExtent l="0" t="0" r="17145" b="12700"/>
                <wp:wrapNone/>
                <wp:docPr id="276" name="Скругленный прямоугольник 276"/>
                <wp:cNvGraphicFramePr/>
                <a:graphic xmlns:a="http://schemas.openxmlformats.org/drawingml/2006/main">
                  <a:graphicData uri="http://schemas.microsoft.com/office/word/2010/wordprocessingShape">
                    <wps:wsp>
                      <wps:cNvSpPr/>
                      <wps:spPr>
                        <a:xfrm>
                          <a:off x="0" y="0"/>
                          <a:ext cx="2821305" cy="133985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F2477E" w:rsidRDefault="00D0206D" w:rsidP="00F2477E">
                            <w:pPr>
                              <w:pStyle w:val="a5"/>
                              <w:spacing w:line="360" w:lineRule="auto"/>
                              <w:jc w:val="both"/>
                              <w:rPr>
                                <w:sz w:val="28"/>
                                <w:szCs w:val="28"/>
                                <w:shd w:val="clear" w:color="auto" w:fill="FFFFFF"/>
                              </w:rPr>
                            </w:pPr>
                            <w:r>
                              <w:rPr>
                                <w:sz w:val="28"/>
                                <w:szCs w:val="28"/>
                                <w:shd w:val="clear" w:color="auto" w:fill="FFFFFF"/>
                              </w:rPr>
                              <w:t>за місцем реалізації – внутрішня та міжнародна; за спрямованістю – ступенева та кредитна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76" o:spid="_x0000_s1188" style="position:absolute;margin-left:252.5pt;margin-top:5pt;width:222.15pt;height:105.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" fillcolor="white [3201]" strokecolor="black [3200]" strokeweight=".25pt">
                <v:textbox>
                  <w:txbxContent>
                    <w:p w:rsidR="00D0206D" w:rsidRPr="00F2477E" w:rsidRDefault="00D0206D" w:rsidP="00F2477E">
                      <w:pPr>
                        <w:pStyle w:val="a5"/>
                        <w:spacing w:line="360" w:lineRule="auto"/>
                        <w:jc w:val="both"/>
                        <w:rPr>
                          <w:sz w:val="28"/>
                          <w:szCs w:val="28"/>
                          <w:shd w:val="clear" w:color="auto" w:fill="FFFFFF"/>
                        </w:rPr>
                      </w:pPr>
                      <w:r>
                        <w:rPr>
                          <w:sz w:val="28"/>
                          <w:szCs w:val="28"/>
                          <w:shd w:val="clear" w:color="auto" w:fill="FFFFFF"/>
                        </w:rPr>
                        <w:t>за місцем реалізації – внутрішня та міжнародна; за спрямованістю – ступенева та кредитна</w:t>
                      </w:r>
                    </w:p>
                  </w:txbxContent>
                </v:textbox>
              </v:roundrect>
            </w:pict>
          </mc:Fallback>
        </mc:AlternateContent>
      </w:r>
      <w:r>
        <w:rPr>
          <w:noProof/>
          <w:sz w:val="28"/>
          <w:szCs w:val="28"/>
          <w:lang w:val="ru-RU"/>
        </w:rPr>
        <mc:AlternateContent>
          <mc:Choice Requires="wps">
            <w:drawing>
              <wp:anchor distT="0" distB="0" distL="114300" distR="114300" simplePos="0" relativeHeight="252087296" behindDoc="0" locked="0" layoutInCell="1" allowOverlap="1" wp14:anchorId="3E67BEDC" wp14:editId="2D11C4F5">
                <wp:simplePos x="0" y="0"/>
                <wp:positionH relativeFrom="column">
                  <wp:posOffset>69850</wp:posOffset>
                </wp:positionH>
                <wp:positionV relativeFrom="paragraph">
                  <wp:posOffset>64135</wp:posOffset>
                </wp:positionV>
                <wp:extent cx="3136900" cy="1339850"/>
                <wp:effectExtent l="0" t="0" r="25400" b="12700"/>
                <wp:wrapNone/>
                <wp:docPr id="275" name="Скругленный прямоугольник 275"/>
                <wp:cNvGraphicFramePr/>
                <a:graphic xmlns:a="http://schemas.openxmlformats.org/drawingml/2006/main">
                  <a:graphicData uri="http://schemas.microsoft.com/office/word/2010/wordprocessingShape">
                    <wps:wsp>
                      <wps:cNvSpPr/>
                      <wps:spPr>
                        <a:xfrm>
                          <a:off x="0" y="0"/>
                          <a:ext cx="3136900" cy="133985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5B5BFF" w:rsidRDefault="00D0206D" w:rsidP="00F2477E">
                            <w:pPr>
                              <w:pStyle w:val="a5"/>
                              <w:spacing w:line="360" w:lineRule="auto"/>
                              <w:jc w:val="both"/>
                              <w:rPr>
                                <w:sz w:val="28"/>
                                <w:szCs w:val="28"/>
                              </w:rPr>
                            </w:pPr>
                            <w:r>
                              <w:rPr>
                                <w:sz w:val="28"/>
                                <w:szCs w:val="28"/>
                              </w:rPr>
                              <w:t xml:space="preserve">інституційна мобільність; </w:t>
                            </w:r>
                            <w:r w:rsidRPr="003B7634">
                              <w:rPr>
                                <w:sz w:val="28"/>
                                <w:szCs w:val="28"/>
                              </w:rPr>
                              <w:t xml:space="preserve">мобільність </w:t>
                            </w:r>
                            <w:r>
                              <w:rPr>
                                <w:sz w:val="28"/>
                                <w:szCs w:val="28"/>
                              </w:rPr>
                              <w:t>освітньо-професійних та освітньо-наукових програм;</w:t>
                            </w:r>
                            <w:r w:rsidRPr="003B7634">
                              <w:rPr>
                                <w:sz w:val="28"/>
                                <w:szCs w:val="28"/>
                              </w:rPr>
                              <w:t xml:space="preserve"> </w:t>
                            </w:r>
                            <w:r>
                              <w:rPr>
                                <w:sz w:val="28"/>
                                <w:szCs w:val="28"/>
                              </w:rPr>
                              <w:t>мобільність людей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75" o:spid="_x0000_s1189" style="position:absolute;margin-left:5.5pt;margin-top:5.05pt;width:247pt;height:105.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" fillcolor="white [3201]" strokecolor="black [3200]" strokeweight=".25pt">
                <v:textbox>
                  <w:txbxContent>
                    <w:p w:rsidR="00D0206D" w:rsidRPr="005B5BFF" w:rsidRDefault="00D0206D" w:rsidP="00F2477E">
                      <w:pPr>
                        <w:pStyle w:val="a5"/>
                        <w:spacing w:line="360" w:lineRule="auto"/>
                        <w:jc w:val="both"/>
                        <w:rPr>
                          <w:sz w:val="28"/>
                          <w:szCs w:val="28"/>
                        </w:rPr>
                      </w:pPr>
                      <w:r>
                        <w:rPr>
                          <w:sz w:val="28"/>
                          <w:szCs w:val="28"/>
                        </w:rPr>
                        <w:t xml:space="preserve">інституційна мобільність; </w:t>
                      </w:r>
                      <w:r w:rsidRPr="003B7634">
                        <w:rPr>
                          <w:sz w:val="28"/>
                          <w:szCs w:val="28"/>
                        </w:rPr>
                        <w:t xml:space="preserve">мобільність </w:t>
                      </w:r>
                      <w:r>
                        <w:rPr>
                          <w:sz w:val="28"/>
                          <w:szCs w:val="28"/>
                        </w:rPr>
                        <w:t>освітньо-професійних та освітньо-наукових програм;</w:t>
                      </w:r>
                      <w:r w:rsidRPr="003B7634">
                        <w:rPr>
                          <w:sz w:val="28"/>
                          <w:szCs w:val="28"/>
                        </w:rPr>
                        <w:t xml:space="preserve"> </w:t>
                      </w:r>
                      <w:r>
                        <w:rPr>
                          <w:sz w:val="28"/>
                          <w:szCs w:val="28"/>
                        </w:rPr>
                        <w:t>мобільність людей</w:t>
                      </w:r>
                    </w:p>
                  </w:txbxContent>
                </v:textbox>
              </v:roundrect>
            </w:pict>
          </mc:Fallback>
        </mc:AlternateContent>
      </w:r>
    </w:p>
    <w:p w:rsidR="005B5BFF" w:rsidRDefault="005B5BFF">
      <w:pPr>
        <w:rPr>
          <w:sz w:val="28"/>
          <w:szCs w:val="28"/>
        </w:rPr>
      </w:pPr>
    </w:p>
    <w:p w:rsidR="005B5BFF" w:rsidRDefault="005B5BFF">
      <w:pPr>
        <w:rPr>
          <w:sz w:val="28"/>
          <w:szCs w:val="28"/>
        </w:rPr>
      </w:pPr>
    </w:p>
    <w:p w:rsidR="005B5BFF" w:rsidRDefault="005B5BFF">
      <w:pPr>
        <w:rPr>
          <w:sz w:val="28"/>
          <w:szCs w:val="28"/>
        </w:rPr>
      </w:pPr>
    </w:p>
    <w:p w:rsidR="005B5BFF" w:rsidRDefault="005B5BFF">
      <w:pPr>
        <w:rPr>
          <w:sz w:val="28"/>
          <w:szCs w:val="28"/>
        </w:rPr>
      </w:pPr>
    </w:p>
    <w:p w:rsidR="005B5BFF" w:rsidRDefault="005B5BFF">
      <w:pPr>
        <w:rPr>
          <w:sz w:val="28"/>
          <w:szCs w:val="28"/>
        </w:rPr>
      </w:pPr>
    </w:p>
    <w:p w:rsidR="005B5BFF" w:rsidRDefault="005B5BFF">
      <w:pPr>
        <w:rPr>
          <w:sz w:val="28"/>
          <w:szCs w:val="28"/>
        </w:rPr>
      </w:pPr>
    </w:p>
    <w:p w:rsidR="005B5BFF" w:rsidRDefault="005B5BFF">
      <w:pPr>
        <w:rPr>
          <w:sz w:val="28"/>
          <w:szCs w:val="28"/>
        </w:rPr>
      </w:pPr>
    </w:p>
    <w:tbl>
      <w:tblPr>
        <w:tblStyle w:val="af"/>
        <w:tblW w:w="0" w:type="auto"/>
        <w:tblLook w:val="04A0" w:firstRow="1" w:lastRow="0" w:firstColumn="1" w:lastColumn="0" w:noHBand="0" w:noVBand="1"/>
      </w:tblPr>
      <w:tblGrid>
        <w:gridCol w:w="2943"/>
        <w:gridCol w:w="6804"/>
      </w:tblGrid>
      <w:tr w:rsidR="001C63A0" w:rsidTr="00AE19BC">
        <w:tc>
          <w:tcPr>
            <w:tcW w:w="9747" w:type="dxa"/>
            <w:gridSpan w:val="2"/>
          </w:tcPr>
          <w:p w:rsidR="001C63A0" w:rsidRPr="001C63A0" w:rsidRDefault="001C63A0" w:rsidP="001C63A0">
            <w:pPr>
              <w:pStyle w:val="a5"/>
              <w:spacing w:line="360" w:lineRule="auto"/>
              <w:jc w:val="both"/>
              <w:rPr>
                <w:sz w:val="28"/>
                <w:szCs w:val="28"/>
              </w:rPr>
            </w:pPr>
            <w:r>
              <w:rPr>
                <w:sz w:val="28"/>
                <w:szCs w:val="28"/>
              </w:rPr>
              <w:lastRenderedPageBreak/>
              <w:t>Основні принципи академічної доброчесності та академічних взаємовідносин</w:t>
            </w:r>
          </w:p>
        </w:tc>
      </w:tr>
      <w:tr w:rsidR="001C63A0" w:rsidTr="00AE19BC">
        <w:tc>
          <w:tcPr>
            <w:tcW w:w="2943" w:type="dxa"/>
          </w:tcPr>
          <w:p w:rsidR="001C63A0" w:rsidRPr="001C63A0" w:rsidRDefault="001C63A0" w:rsidP="001C63A0">
            <w:pPr>
              <w:pStyle w:val="a5"/>
              <w:spacing w:line="360" w:lineRule="auto"/>
              <w:jc w:val="both"/>
              <w:rPr>
                <w:sz w:val="28"/>
                <w:szCs w:val="28"/>
              </w:rPr>
            </w:pPr>
            <w:r>
              <w:rPr>
                <w:sz w:val="28"/>
                <w:szCs w:val="28"/>
              </w:rPr>
              <w:t>Доброчесність</w:t>
            </w:r>
          </w:p>
        </w:tc>
        <w:tc>
          <w:tcPr>
            <w:tcW w:w="6804" w:type="dxa"/>
          </w:tcPr>
          <w:p w:rsidR="001C63A0" w:rsidRPr="001C63A0" w:rsidRDefault="001C63A0" w:rsidP="001C63A0">
            <w:pPr>
              <w:pStyle w:val="a5"/>
              <w:spacing w:line="360" w:lineRule="auto"/>
              <w:jc w:val="both"/>
              <w:rPr>
                <w:sz w:val="28"/>
                <w:szCs w:val="28"/>
              </w:rPr>
            </w:pPr>
            <w:r w:rsidRPr="001C63A0">
              <w:rPr>
                <w:sz w:val="28"/>
                <w:szCs w:val="28"/>
              </w:rPr>
              <w:t>відданість учасник</w:t>
            </w:r>
            <w:r>
              <w:rPr>
                <w:sz w:val="28"/>
                <w:szCs w:val="28"/>
              </w:rPr>
              <w:t xml:space="preserve">ів процесу реалізації державної </w:t>
            </w:r>
            <w:r w:rsidRPr="001C63A0">
              <w:rPr>
                <w:sz w:val="28"/>
                <w:szCs w:val="28"/>
              </w:rPr>
              <w:t>політики у сфері якості освіти моральн</w:t>
            </w:r>
            <w:r>
              <w:rPr>
                <w:sz w:val="28"/>
                <w:szCs w:val="28"/>
              </w:rPr>
              <w:t xml:space="preserve">им принципам та стандартам, які </w:t>
            </w:r>
            <w:r w:rsidRPr="001C63A0">
              <w:rPr>
                <w:sz w:val="28"/>
                <w:szCs w:val="28"/>
              </w:rPr>
              <w:t>створюють бар’єр для недоброчесності</w:t>
            </w:r>
            <w:r>
              <w:rPr>
                <w:sz w:val="28"/>
                <w:szCs w:val="28"/>
              </w:rPr>
              <w:t>.</w:t>
            </w:r>
          </w:p>
        </w:tc>
      </w:tr>
      <w:tr w:rsidR="001C63A0" w:rsidTr="00AE19BC">
        <w:tc>
          <w:tcPr>
            <w:tcW w:w="2943" w:type="dxa"/>
          </w:tcPr>
          <w:p w:rsidR="001C63A0" w:rsidRPr="001C63A0" w:rsidRDefault="001C63A0" w:rsidP="001C63A0">
            <w:pPr>
              <w:pStyle w:val="a5"/>
              <w:spacing w:line="360" w:lineRule="auto"/>
              <w:jc w:val="both"/>
              <w:rPr>
                <w:sz w:val="28"/>
                <w:szCs w:val="28"/>
              </w:rPr>
            </w:pPr>
            <w:r>
              <w:rPr>
                <w:sz w:val="28"/>
                <w:szCs w:val="28"/>
              </w:rPr>
              <w:t>Чесність та порядність</w:t>
            </w:r>
          </w:p>
        </w:tc>
        <w:tc>
          <w:tcPr>
            <w:tcW w:w="6804" w:type="dxa"/>
          </w:tcPr>
          <w:p w:rsidR="001C63A0" w:rsidRPr="001C63A0" w:rsidRDefault="001C63A0" w:rsidP="001C63A0">
            <w:pPr>
              <w:pStyle w:val="a5"/>
              <w:spacing w:line="360" w:lineRule="auto"/>
              <w:jc w:val="both"/>
              <w:rPr>
                <w:sz w:val="28"/>
                <w:szCs w:val="28"/>
              </w:rPr>
            </w:pPr>
            <w:r w:rsidRPr="001C63A0">
              <w:rPr>
                <w:sz w:val="28"/>
                <w:szCs w:val="28"/>
              </w:rPr>
              <w:t>системн</w:t>
            </w:r>
            <w:r>
              <w:rPr>
                <w:sz w:val="28"/>
                <w:szCs w:val="28"/>
              </w:rPr>
              <w:t xml:space="preserve">е уникнення проявів академічної </w:t>
            </w:r>
            <w:r w:rsidRPr="001C63A0">
              <w:rPr>
                <w:sz w:val="28"/>
                <w:szCs w:val="28"/>
              </w:rPr>
              <w:t>недоброчесності під час реалізації власної діяльності</w:t>
            </w:r>
            <w:r>
              <w:rPr>
                <w:sz w:val="28"/>
                <w:szCs w:val="28"/>
              </w:rPr>
              <w:t>.</w:t>
            </w:r>
          </w:p>
        </w:tc>
      </w:tr>
      <w:tr w:rsidR="001C63A0" w:rsidTr="00AE19BC">
        <w:tc>
          <w:tcPr>
            <w:tcW w:w="2943" w:type="dxa"/>
          </w:tcPr>
          <w:p w:rsidR="001C63A0" w:rsidRPr="001C63A0" w:rsidRDefault="001C63A0" w:rsidP="001C63A0">
            <w:pPr>
              <w:pStyle w:val="a5"/>
              <w:spacing w:line="360" w:lineRule="auto"/>
              <w:jc w:val="both"/>
              <w:rPr>
                <w:sz w:val="28"/>
                <w:szCs w:val="28"/>
              </w:rPr>
            </w:pPr>
            <w:r>
              <w:rPr>
                <w:sz w:val="28"/>
                <w:szCs w:val="28"/>
              </w:rPr>
              <w:t>Правдивість</w:t>
            </w:r>
          </w:p>
        </w:tc>
        <w:tc>
          <w:tcPr>
            <w:tcW w:w="6804" w:type="dxa"/>
          </w:tcPr>
          <w:p w:rsidR="001C63A0" w:rsidRPr="001C63A0" w:rsidRDefault="001C63A0" w:rsidP="001C63A0">
            <w:pPr>
              <w:pStyle w:val="a5"/>
              <w:spacing w:line="360" w:lineRule="auto"/>
              <w:jc w:val="both"/>
              <w:rPr>
                <w:sz w:val="28"/>
                <w:szCs w:val="28"/>
              </w:rPr>
            </w:pPr>
            <w:r w:rsidRPr="001C63A0">
              <w:rPr>
                <w:sz w:val="28"/>
                <w:szCs w:val="28"/>
              </w:rPr>
              <w:t>прагнення до істини, вільне та в</w:t>
            </w:r>
            <w:r>
              <w:rPr>
                <w:sz w:val="28"/>
                <w:szCs w:val="28"/>
              </w:rPr>
              <w:t xml:space="preserve">ідкрите поширення </w:t>
            </w:r>
            <w:r w:rsidRPr="001C63A0">
              <w:rPr>
                <w:sz w:val="28"/>
                <w:szCs w:val="28"/>
              </w:rPr>
              <w:t>найкращих практик реалізації вла</w:t>
            </w:r>
            <w:r>
              <w:rPr>
                <w:sz w:val="28"/>
                <w:szCs w:val="28"/>
              </w:rPr>
              <w:t xml:space="preserve">сної діяльності, їх безперервне </w:t>
            </w:r>
            <w:r w:rsidRPr="001C63A0">
              <w:rPr>
                <w:sz w:val="28"/>
                <w:szCs w:val="28"/>
              </w:rPr>
              <w:t>надбання та збагачення</w:t>
            </w:r>
            <w:r>
              <w:rPr>
                <w:sz w:val="28"/>
                <w:szCs w:val="28"/>
              </w:rPr>
              <w:t>.</w:t>
            </w:r>
          </w:p>
        </w:tc>
      </w:tr>
      <w:tr w:rsidR="001C63A0" w:rsidTr="00AE19BC">
        <w:tc>
          <w:tcPr>
            <w:tcW w:w="2943" w:type="dxa"/>
          </w:tcPr>
          <w:p w:rsidR="001C63A0" w:rsidRPr="001C63A0" w:rsidRDefault="001C63A0" w:rsidP="001C63A0">
            <w:pPr>
              <w:pStyle w:val="a5"/>
              <w:spacing w:line="360" w:lineRule="auto"/>
              <w:jc w:val="both"/>
              <w:rPr>
                <w:sz w:val="28"/>
                <w:szCs w:val="28"/>
              </w:rPr>
            </w:pPr>
            <w:r>
              <w:rPr>
                <w:sz w:val="28"/>
                <w:szCs w:val="28"/>
              </w:rPr>
              <w:t>Прозорість</w:t>
            </w:r>
          </w:p>
        </w:tc>
        <w:tc>
          <w:tcPr>
            <w:tcW w:w="6804" w:type="dxa"/>
          </w:tcPr>
          <w:p w:rsidR="001C63A0" w:rsidRPr="001C63A0" w:rsidRDefault="001C63A0" w:rsidP="001C63A0">
            <w:pPr>
              <w:pStyle w:val="a5"/>
              <w:spacing w:line="360" w:lineRule="auto"/>
              <w:jc w:val="both"/>
              <w:rPr>
                <w:sz w:val="28"/>
                <w:szCs w:val="28"/>
              </w:rPr>
            </w:pPr>
            <w:r>
              <w:rPr>
                <w:sz w:val="28"/>
                <w:szCs w:val="28"/>
              </w:rPr>
              <w:t>Д</w:t>
            </w:r>
            <w:r w:rsidRPr="001C63A0">
              <w:rPr>
                <w:sz w:val="28"/>
                <w:szCs w:val="28"/>
              </w:rPr>
              <w:t>оступність та відкритість</w:t>
            </w:r>
            <w:r>
              <w:rPr>
                <w:sz w:val="28"/>
                <w:szCs w:val="28"/>
              </w:rPr>
              <w:t xml:space="preserve"> інформації, яка передбачає, що </w:t>
            </w:r>
            <w:r w:rsidRPr="001C63A0">
              <w:rPr>
                <w:sz w:val="28"/>
                <w:szCs w:val="28"/>
              </w:rPr>
              <w:t>всі учасники процесу реалізації державної</w:t>
            </w:r>
            <w:r>
              <w:rPr>
                <w:sz w:val="28"/>
                <w:szCs w:val="28"/>
              </w:rPr>
              <w:t xml:space="preserve"> політики у сфері якості освіти </w:t>
            </w:r>
            <w:r w:rsidRPr="001C63A0">
              <w:rPr>
                <w:sz w:val="28"/>
                <w:szCs w:val="28"/>
              </w:rPr>
              <w:t>зобов’язані діяти відкрито, зрозуміло та в рамках закону</w:t>
            </w:r>
            <w:r>
              <w:rPr>
                <w:sz w:val="28"/>
                <w:szCs w:val="28"/>
              </w:rPr>
              <w:t>.</w:t>
            </w:r>
          </w:p>
        </w:tc>
      </w:tr>
      <w:tr w:rsidR="001C63A0" w:rsidTr="00AE19BC">
        <w:tc>
          <w:tcPr>
            <w:tcW w:w="2943" w:type="dxa"/>
          </w:tcPr>
          <w:p w:rsidR="001C63A0" w:rsidRPr="001C63A0" w:rsidRDefault="001C63A0" w:rsidP="001C63A0">
            <w:pPr>
              <w:pStyle w:val="a5"/>
              <w:spacing w:line="360" w:lineRule="auto"/>
              <w:jc w:val="both"/>
              <w:rPr>
                <w:sz w:val="28"/>
                <w:szCs w:val="28"/>
              </w:rPr>
            </w:pPr>
            <w:r>
              <w:rPr>
                <w:sz w:val="28"/>
                <w:szCs w:val="28"/>
              </w:rPr>
              <w:t>Законність</w:t>
            </w:r>
          </w:p>
        </w:tc>
        <w:tc>
          <w:tcPr>
            <w:tcW w:w="6804" w:type="dxa"/>
          </w:tcPr>
          <w:p w:rsidR="001C63A0" w:rsidRPr="001C63A0" w:rsidRDefault="001C63A0" w:rsidP="001C63A0">
            <w:pPr>
              <w:pStyle w:val="a5"/>
              <w:spacing w:line="360" w:lineRule="auto"/>
              <w:jc w:val="both"/>
              <w:rPr>
                <w:sz w:val="28"/>
                <w:szCs w:val="28"/>
              </w:rPr>
            </w:pPr>
            <w:r>
              <w:rPr>
                <w:sz w:val="28"/>
                <w:szCs w:val="28"/>
              </w:rPr>
              <w:t>Д</w:t>
            </w:r>
            <w:r w:rsidRPr="001C63A0">
              <w:rPr>
                <w:sz w:val="28"/>
                <w:szCs w:val="28"/>
              </w:rPr>
              <w:t>отримання кожн</w:t>
            </w:r>
            <w:r>
              <w:rPr>
                <w:sz w:val="28"/>
                <w:szCs w:val="28"/>
              </w:rPr>
              <w:t xml:space="preserve">им учасником процесу реалізації </w:t>
            </w:r>
            <w:r w:rsidRPr="001C63A0">
              <w:rPr>
                <w:sz w:val="28"/>
                <w:szCs w:val="28"/>
              </w:rPr>
              <w:t>державної політики у сфері якості ос</w:t>
            </w:r>
            <w:r>
              <w:rPr>
                <w:sz w:val="28"/>
                <w:szCs w:val="28"/>
              </w:rPr>
              <w:t xml:space="preserve">віти законів та стимулювання до </w:t>
            </w:r>
            <w:r w:rsidRPr="001C63A0">
              <w:rPr>
                <w:sz w:val="28"/>
                <w:szCs w:val="28"/>
              </w:rPr>
              <w:t>цього інших</w:t>
            </w:r>
            <w:r>
              <w:rPr>
                <w:sz w:val="28"/>
                <w:szCs w:val="28"/>
              </w:rPr>
              <w:t>.</w:t>
            </w:r>
          </w:p>
        </w:tc>
      </w:tr>
      <w:tr w:rsidR="001C63A0" w:rsidTr="00AE19BC">
        <w:tc>
          <w:tcPr>
            <w:tcW w:w="2943" w:type="dxa"/>
          </w:tcPr>
          <w:p w:rsidR="001C63A0" w:rsidRPr="001C63A0" w:rsidRDefault="001C63A0" w:rsidP="001C63A0">
            <w:pPr>
              <w:pStyle w:val="a5"/>
              <w:spacing w:line="360" w:lineRule="auto"/>
              <w:jc w:val="both"/>
              <w:rPr>
                <w:sz w:val="28"/>
                <w:szCs w:val="28"/>
              </w:rPr>
            </w:pPr>
            <w:r>
              <w:rPr>
                <w:sz w:val="28"/>
                <w:szCs w:val="28"/>
              </w:rPr>
              <w:t>Повага</w:t>
            </w:r>
          </w:p>
        </w:tc>
        <w:tc>
          <w:tcPr>
            <w:tcW w:w="6804" w:type="dxa"/>
          </w:tcPr>
          <w:p w:rsidR="001C63A0" w:rsidRPr="001C63A0" w:rsidRDefault="001C63A0" w:rsidP="001C63A0">
            <w:pPr>
              <w:pStyle w:val="a5"/>
              <w:spacing w:line="360" w:lineRule="auto"/>
              <w:jc w:val="both"/>
              <w:rPr>
                <w:sz w:val="28"/>
                <w:szCs w:val="28"/>
              </w:rPr>
            </w:pPr>
            <w:r>
              <w:rPr>
                <w:sz w:val="28"/>
                <w:szCs w:val="28"/>
              </w:rPr>
              <w:t>П</w:t>
            </w:r>
            <w:r w:rsidRPr="001C63A0">
              <w:rPr>
                <w:sz w:val="28"/>
                <w:szCs w:val="28"/>
              </w:rPr>
              <w:t xml:space="preserve">овага до ідей, гідності інших, </w:t>
            </w:r>
            <w:r>
              <w:rPr>
                <w:sz w:val="28"/>
                <w:szCs w:val="28"/>
              </w:rPr>
              <w:t xml:space="preserve">їхнього фізичного та психічного </w:t>
            </w:r>
            <w:r w:rsidRPr="001C63A0">
              <w:rPr>
                <w:sz w:val="28"/>
                <w:szCs w:val="28"/>
              </w:rPr>
              <w:t>здоров’я, на благо колегіальності т</w:t>
            </w:r>
            <w:r>
              <w:rPr>
                <w:sz w:val="28"/>
                <w:szCs w:val="28"/>
              </w:rPr>
              <w:t xml:space="preserve">а співпраці з іншими учасниками </w:t>
            </w:r>
            <w:r w:rsidRPr="001C63A0">
              <w:rPr>
                <w:sz w:val="28"/>
                <w:szCs w:val="28"/>
              </w:rPr>
              <w:t>процесу реалізації державної політики у сфері якості освіти</w:t>
            </w:r>
            <w:r>
              <w:rPr>
                <w:sz w:val="28"/>
                <w:szCs w:val="28"/>
              </w:rPr>
              <w:t>.</w:t>
            </w:r>
          </w:p>
        </w:tc>
      </w:tr>
      <w:tr w:rsidR="001C63A0" w:rsidTr="00AE19BC">
        <w:tc>
          <w:tcPr>
            <w:tcW w:w="2943" w:type="dxa"/>
          </w:tcPr>
          <w:p w:rsidR="001C63A0" w:rsidRPr="001C63A0" w:rsidRDefault="001C63A0" w:rsidP="001C63A0">
            <w:pPr>
              <w:pStyle w:val="a5"/>
              <w:spacing w:line="360" w:lineRule="auto"/>
              <w:jc w:val="both"/>
              <w:rPr>
                <w:sz w:val="28"/>
                <w:szCs w:val="28"/>
              </w:rPr>
            </w:pPr>
            <w:r>
              <w:rPr>
                <w:sz w:val="28"/>
                <w:szCs w:val="28"/>
              </w:rPr>
              <w:t>Довіра</w:t>
            </w:r>
          </w:p>
        </w:tc>
        <w:tc>
          <w:tcPr>
            <w:tcW w:w="6804" w:type="dxa"/>
          </w:tcPr>
          <w:p w:rsidR="001C63A0" w:rsidRPr="001C63A0" w:rsidRDefault="001C63A0" w:rsidP="001C63A0">
            <w:pPr>
              <w:pStyle w:val="a5"/>
              <w:spacing w:line="360" w:lineRule="auto"/>
              <w:jc w:val="both"/>
              <w:rPr>
                <w:sz w:val="28"/>
                <w:szCs w:val="28"/>
              </w:rPr>
            </w:pPr>
            <w:r>
              <w:rPr>
                <w:sz w:val="28"/>
                <w:szCs w:val="28"/>
              </w:rPr>
              <w:t>У</w:t>
            </w:r>
            <w:r w:rsidRPr="001C63A0">
              <w:rPr>
                <w:sz w:val="28"/>
                <w:szCs w:val="28"/>
              </w:rPr>
              <w:t>сі учасники процесу реалізації держав</w:t>
            </w:r>
            <w:r>
              <w:rPr>
                <w:sz w:val="28"/>
                <w:szCs w:val="28"/>
              </w:rPr>
              <w:t xml:space="preserve">ної політики у сфері </w:t>
            </w:r>
            <w:r w:rsidRPr="001C63A0">
              <w:rPr>
                <w:sz w:val="28"/>
                <w:szCs w:val="28"/>
              </w:rPr>
              <w:t>якості освіти мають впевненість в чесності та чесноті один одного</w:t>
            </w:r>
            <w:r>
              <w:rPr>
                <w:sz w:val="28"/>
                <w:szCs w:val="28"/>
              </w:rPr>
              <w:t>.</w:t>
            </w:r>
          </w:p>
        </w:tc>
      </w:tr>
      <w:tr w:rsidR="001C63A0" w:rsidTr="00AE19BC">
        <w:tc>
          <w:tcPr>
            <w:tcW w:w="2943" w:type="dxa"/>
          </w:tcPr>
          <w:p w:rsidR="001C63A0" w:rsidRDefault="001C63A0" w:rsidP="001C63A0">
            <w:pPr>
              <w:pStyle w:val="a5"/>
              <w:spacing w:line="360" w:lineRule="auto"/>
              <w:jc w:val="both"/>
              <w:rPr>
                <w:sz w:val="28"/>
                <w:szCs w:val="28"/>
              </w:rPr>
            </w:pPr>
            <w:r>
              <w:rPr>
                <w:sz w:val="28"/>
                <w:szCs w:val="28"/>
              </w:rPr>
              <w:t>Справедливість</w:t>
            </w:r>
          </w:p>
        </w:tc>
        <w:tc>
          <w:tcPr>
            <w:tcW w:w="6804" w:type="dxa"/>
          </w:tcPr>
          <w:p w:rsidR="001C63A0" w:rsidRDefault="001C63A0" w:rsidP="001C63A0">
            <w:pPr>
              <w:pStyle w:val="a5"/>
              <w:spacing w:line="360" w:lineRule="auto"/>
              <w:jc w:val="both"/>
              <w:rPr>
                <w:sz w:val="28"/>
                <w:szCs w:val="28"/>
              </w:rPr>
            </w:pPr>
            <w:r>
              <w:rPr>
                <w:sz w:val="28"/>
                <w:szCs w:val="28"/>
              </w:rPr>
              <w:t>Н</w:t>
            </w:r>
            <w:r w:rsidRPr="001C63A0">
              <w:rPr>
                <w:sz w:val="28"/>
                <w:szCs w:val="28"/>
              </w:rPr>
              <w:t>еупереджено однако</w:t>
            </w:r>
            <w:r>
              <w:rPr>
                <w:sz w:val="28"/>
                <w:szCs w:val="28"/>
              </w:rPr>
              <w:t xml:space="preserve">ве ставлення до усіх учасників </w:t>
            </w:r>
            <w:r w:rsidRPr="001C63A0">
              <w:rPr>
                <w:sz w:val="28"/>
                <w:szCs w:val="28"/>
              </w:rPr>
              <w:t xml:space="preserve">процесу реалізації державної політики у </w:t>
            </w:r>
            <w:r>
              <w:rPr>
                <w:sz w:val="28"/>
                <w:szCs w:val="28"/>
              </w:rPr>
              <w:t xml:space="preserve">сфері якості освіти, позбавлене </w:t>
            </w:r>
            <w:r w:rsidRPr="001C63A0">
              <w:rPr>
                <w:sz w:val="28"/>
                <w:szCs w:val="28"/>
              </w:rPr>
              <w:t>дискримінації та нечесності</w:t>
            </w:r>
            <w:r>
              <w:rPr>
                <w:sz w:val="28"/>
                <w:szCs w:val="28"/>
              </w:rPr>
              <w:t>.</w:t>
            </w:r>
          </w:p>
        </w:tc>
      </w:tr>
      <w:tr w:rsidR="001C63A0" w:rsidTr="00AE19BC">
        <w:tc>
          <w:tcPr>
            <w:tcW w:w="2943" w:type="dxa"/>
          </w:tcPr>
          <w:p w:rsidR="001C63A0" w:rsidRDefault="001C63A0" w:rsidP="001C63A0">
            <w:pPr>
              <w:pStyle w:val="a5"/>
              <w:spacing w:line="360" w:lineRule="auto"/>
              <w:jc w:val="both"/>
              <w:rPr>
                <w:sz w:val="28"/>
                <w:szCs w:val="28"/>
              </w:rPr>
            </w:pPr>
            <w:r>
              <w:rPr>
                <w:sz w:val="28"/>
                <w:szCs w:val="28"/>
              </w:rPr>
              <w:t>Професіоналізм</w:t>
            </w:r>
          </w:p>
        </w:tc>
        <w:tc>
          <w:tcPr>
            <w:tcW w:w="6804" w:type="dxa"/>
          </w:tcPr>
          <w:p w:rsidR="001C63A0" w:rsidRDefault="001C63A0" w:rsidP="001C63A0">
            <w:pPr>
              <w:pStyle w:val="a5"/>
              <w:spacing w:line="360" w:lineRule="auto"/>
              <w:jc w:val="both"/>
              <w:rPr>
                <w:sz w:val="28"/>
                <w:szCs w:val="28"/>
              </w:rPr>
            </w:pPr>
            <w:r>
              <w:rPr>
                <w:sz w:val="28"/>
                <w:szCs w:val="28"/>
              </w:rPr>
              <w:t>П</w:t>
            </w:r>
            <w:r w:rsidRPr="001C63A0">
              <w:rPr>
                <w:sz w:val="28"/>
                <w:szCs w:val="28"/>
              </w:rPr>
              <w:t>ідтримання висок</w:t>
            </w:r>
            <w:r>
              <w:rPr>
                <w:sz w:val="28"/>
                <w:szCs w:val="28"/>
              </w:rPr>
              <w:t xml:space="preserve">ого рівня компетентності кожним </w:t>
            </w:r>
            <w:r w:rsidRPr="001C63A0">
              <w:rPr>
                <w:sz w:val="28"/>
                <w:szCs w:val="28"/>
              </w:rPr>
              <w:t>у сфері якості освіти</w:t>
            </w:r>
            <w:r>
              <w:rPr>
                <w:sz w:val="28"/>
                <w:szCs w:val="28"/>
              </w:rPr>
              <w:t>.</w:t>
            </w:r>
          </w:p>
        </w:tc>
      </w:tr>
    </w:tbl>
    <w:p w:rsidR="001C63A0" w:rsidRDefault="001C63A0">
      <w:pPr>
        <w:rPr>
          <w:sz w:val="28"/>
          <w:szCs w:val="28"/>
        </w:rPr>
      </w:pPr>
      <w:r>
        <w:rPr>
          <w:sz w:val="28"/>
          <w:szCs w:val="28"/>
        </w:rPr>
        <w:br w:type="page"/>
      </w:r>
    </w:p>
    <w:p w:rsidR="00F2477E" w:rsidRDefault="00BF4F72">
      <w:pPr>
        <w:rPr>
          <w:sz w:val="28"/>
          <w:szCs w:val="28"/>
        </w:rPr>
      </w:pPr>
      <w:r>
        <w:rPr>
          <w:noProof/>
          <w:sz w:val="28"/>
          <w:szCs w:val="28"/>
          <w:lang w:val="ru-RU"/>
        </w:rPr>
        <w:lastRenderedPageBreak/>
        <mc:AlternateContent>
          <mc:Choice Requires="wps">
            <w:drawing>
              <wp:anchor distT="0" distB="0" distL="114300" distR="114300" simplePos="0" relativeHeight="252101632" behindDoc="0" locked="0" layoutInCell="1" allowOverlap="1" wp14:anchorId="10B2D750" wp14:editId="37FADD86">
                <wp:simplePos x="0" y="0"/>
                <wp:positionH relativeFrom="column">
                  <wp:posOffset>831215</wp:posOffset>
                </wp:positionH>
                <wp:positionV relativeFrom="paragraph">
                  <wp:posOffset>88265</wp:posOffset>
                </wp:positionV>
                <wp:extent cx="4572000" cy="593725"/>
                <wp:effectExtent l="0" t="0" r="19050" b="15875"/>
                <wp:wrapNone/>
                <wp:docPr id="287" name="Скругленный прямоугольник 287"/>
                <wp:cNvGraphicFramePr/>
                <a:graphic xmlns:a="http://schemas.openxmlformats.org/drawingml/2006/main">
                  <a:graphicData uri="http://schemas.microsoft.com/office/word/2010/wordprocessingShape">
                    <wps:wsp>
                      <wps:cNvSpPr/>
                      <wps:spPr>
                        <a:xfrm>
                          <a:off x="0" y="0"/>
                          <a:ext cx="4572000" cy="5937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5B5BFF" w:rsidRDefault="00D0206D" w:rsidP="00BF4F72">
                            <w:pPr>
                              <w:pStyle w:val="a5"/>
                              <w:spacing w:line="360" w:lineRule="auto"/>
                              <w:jc w:val="center"/>
                              <w:rPr>
                                <w:sz w:val="28"/>
                                <w:szCs w:val="28"/>
                              </w:rPr>
                            </w:pPr>
                            <w:r>
                              <w:rPr>
                                <w:sz w:val="28"/>
                                <w:szCs w:val="28"/>
                              </w:rPr>
                              <w:t>Види порушень академічної доброчесності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87" o:spid="_x0000_s1190" style="position:absolute;margin-left:65.45pt;margin-top:6.95pt;width:5in;height:46.7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" fillcolor="white [3201]" strokecolor="black [3200]" strokeweight=".25pt">
                <v:textbox>
                  <w:txbxContent>
                    <w:p w:rsidR="00D0206D" w:rsidRPr="005B5BFF" w:rsidRDefault="00D0206D" w:rsidP="00BF4F72">
                      <w:pPr>
                        <w:pStyle w:val="a5"/>
                        <w:spacing w:line="360" w:lineRule="auto"/>
                        <w:jc w:val="center"/>
                        <w:rPr>
                          <w:sz w:val="28"/>
                          <w:szCs w:val="28"/>
                        </w:rPr>
                      </w:pPr>
                      <w:r>
                        <w:rPr>
                          <w:sz w:val="28"/>
                          <w:szCs w:val="28"/>
                        </w:rPr>
                        <w:t>Види порушень академічної доброчесності</w:t>
                      </w:r>
                    </w:p>
                  </w:txbxContent>
                </v:textbox>
              </v:roundrect>
            </w:pict>
          </mc:Fallback>
        </mc:AlternateContent>
      </w:r>
    </w:p>
    <w:p w:rsidR="00F2477E" w:rsidRDefault="00F2477E">
      <w:pPr>
        <w:rPr>
          <w:sz w:val="28"/>
          <w:szCs w:val="28"/>
        </w:rPr>
      </w:pPr>
    </w:p>
    <w:p w:rsidR="00F2477E" w:rsidRDefault="00F2477E">
      <w:pPr>
        <w:rPr>
          <w:sz w:val="28"/>
          <w:szCs w:val="28"/>
        </w:rPr>
      </w:pPr>
    </w:p>
    <w:p w:rsidR="00F2477E" w:rsidRDefault="00BF4F72">
      <w:pPr>
        <w:rPr>
          <w:sz w:val="28"/>
          <w:szCs w:val="28"/>
        </w:rPr>
      </w:pPr>
      <w:r>
        <w:rPr>
          <w:noProof/>
          <w:sz w:val="28"/>
          <w:szCs w:val="28"/>
          <w:lang w:val="ru-RU"/>
        </w:rPr>
        <mc:AlternateContent>
          <mc:Choice Requires="wps">
            <w:drawing>
              <wp:anchor distT="0" distB="0" distL="114300" distR="114300" simplePos="0" relativeHeight="252130304" behindDoc="0" locked="0" layoutInCell="1" allowOverlap="1">
                <wp:simplePos x="0" y="0"/>
                <wp:positionH relativeFrom="column">
                  <wp:posOffset>4979471</wp:posOffset>
                </wp:positionH>
                <wp:positionV relativeFrom="paragraph">
                  <wp:posOffset>63642</wp:posOffset>
                </wp:positionV>
                <wp:extent cx="13648" cy="579755"/>
                <wp:effectExtent l="0" t="0" r="24765" b="10795"/>
                <wp:wrapNone/>
                <wp:docPr id="305" name="Прямая соединительная линия 305"/>
                <wp:cNvGraphicFramePr/>
                <a:graphic xmlns:a="http://schemas.openxmlformats.org/drawingml/2006/main">
                  <a:graphicData uri="http://schemas.microsoft.com/office/word/2010/wordprocessingShape">
                    <wps:wsp>
                      <wps:cNvCnPr/>
                      <wps:spPr>
                        <a:xfrm flipH="1">
                          <a:off x="0" y="0"/>
                          <a:ext cx="13648" cy="5797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05" o:spid="_x0000_s1026" style="position:absolute;flip:x;z-index:252130304;visibility:visible;mso-wrap-style:square;mso-wrap-distance-left:9pt;mso-wrap-distance-top:0;mso-wrap-distance-right:9pt;mso-wrap-distance-bottom:0;mso-position-horizontal:absolute;mso-position-horizontal-relative:text;mso-position-vertical:absolute;mso-position-vertical-relative:text" from="392.1pt,5pt" to="393.1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" strokecolor="black [3040]"/>
            </w:pict>
          </mc:Fallback>
        </mc:AlternateContent>
      </w:r>
      <w:r>
        <w:rPr>
          <w:noProof/>
          <w:sz w:val="28"/>
          <w:szCs w:val="28"/>
          <w:lang w:val="ru-RU"/>
        </w:rPr>
        <mc:AlternateContent>
          <mc:Choice Requires="wps">
            <w:drawing>
              <wp:anchor distT="0" distB="0" distL="114300" distR="114300" simplePos="0" relativeHeight="252129280" behindDoc="0" locked="0" layoutInCell="1" allowOverlap="1">
                <wp:simplePos x="0" y="0"/>
                <wp:positionH relativeFrom="column">
                  <wp:posOffset>3137023</wp:posOffset>
                </wp:positionH>
                <wp:positionV relativeFrom="paragraph">
                  <wp:posOffset>70513</wp:posOffset>
                </wp:positionV>
                <wp:extent cx="13648" cy="579983"/>
                <wp:effectExtent l="0" t="0" r="24765" b="10795"/>
                <wp:wrapNone/>
                <wp:docPr id="304" name="Прямая соединительная линия 304"/>
                <wp:cNvGraphicFramePr/>
                <a:graphic xmlns:a="http://schemas.openxmlformats.org/drawingml/2006/main">
                  <a:graphicData uri="http://schemas.microsoft.com/office/word/2010/wordprocessingShape">
                    <wps:wsp>
                      <wps:cNvCnPr/>
                      <wps:spPr>
                        <a:xfrm>
                          <a:off x="0" y="0"/>
                          <a:ext cx="13648" cy="5799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04" o:spid="_x0000_s1026" style="position:absolute;z-index:252129280;visibility:visible;mso-wrap-style:square;mso-wrap-distance-left:9pt;mso-wrap-distance-top:0;mso-wrap-distance-right:9pt;mso-wrap-distance-bottom:0;mso-position-horizontal:absolute;mso-position-horizontal-relative:text;mso-position-vertical:absolute;mso-position-vertical-relative:text" from="247pt,5.55pt" to="248.0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" strokecolor="black [3040]"/>
            </w:pict>
          </mc:Fallback>
        </mc:AlternateContent>
      </w:r>
      <w:r>
        <w:rPr>
          <w:noProof/>
          <w:sz w:val="28"/>
          <w:szCs w:val="28"/>
          <w:lang w:val="ru-RU"/>
        </w:rPr>
        <mc:AlternateContent>
          <mc:Choice Requires="wps">
            <w:drawing>
              <wp:anchor distT="0" distB="0" distL="114300" distR="114300" simplePos="0" relativeHeight="252123136" behindDoc="0" locked="0" layoutInCell="1" allowOverlap="1">
                <wp:simplePos x="0" y="0"/>
                <wp:positionH relativeFrom="column">
                  <wp:posOffset>1185393</wp:posOffset>
                </wp:positionH>
                <wp:positionV relativeFrom="paragraph">
                  <wp:posOffset>63642</wp:posOffset>
                </wp:positionV>
                <wp:extent cx="13336" cy="545911"/>
                <wp:effectExtent l="0" t="0" r="24765" b="26035"/>
                <wp:wrapNone/>
                <wp:docPr id="298" name="Прямая соединительная линия 298"/>
                <wp:cNvGraphicFramePr/>
                <a:graphic xmlns:a="http://schemas.openxmlformats.org/drawingml/2006/main">
                  <a:graphicData uri="http://schemas.microsoft.com/office/word/2010/wordprocessingShape">
                    <wps:wsp>
                      <wps:cNvCnPr/>
                      <wps:spPr>
                        <a:xfrm flipH="1">
                          <a:off x="0" y="0"/>
                          <a:ext cx="13336" cy="5459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98" o:spid="_x0000_s1026" style="position:absolute;flip:x;z-index:252123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35pt,5pt" to="94.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" strokecolor="black [3040]"/>
            </w:pict>
          </mc:Fallback>
        </mc:AlternateContent>
      </w:r>
    </w:p>
    <w:p w:rsidR="00F2477E" w:rsidRDefault="00F2477E">
      <w:pPr>
        <w:rPr>
          <w:sz w:val="28"/>
          <w:szCs w:val="28"/>
        </w:rPr>
      </w:pPr>
    </w:p>
    <w:p w:rsidR="00F2477E" w:rsidRDefault="00BF4F72">
      <w:pPr>
        <w:rPr>
          <w:sz w:val="28"/>
          <w:szCs w:val="28"/>
        </w:rPr>
      </w:pPr>
      <w:r>
        <w:rPr>
          <w:noProof/>
          <w:sz w:val="28"/>
          <w:szCs w:val="28"/>
          <w:lang w:val="ru-RU"/>
        </w:rPr>
        <mc:AlternateContent>
          <mc:Choice Requires="wps">
            <w:drawing>
              <wp:anchor distT="0" distB="0" distL="114300" distR="114300" simplePos="0" relativeHeight="252103680" behindDoc="0" locked="0" layoutInCell="1" allowOverlap="1" wp14:anchorId="6A6ED3D6" wp14:editId="38C1A025">
                <wp:simplePos x="0" y="0"/>
                <wp:positionH relativeFrom="column">
                  <wp:posOffset>107381</wp:posOffset>
                </wp:positionH>
                <wp:positionV relativeFrom="paragraph">
                  <wp:posOffset>194318</wp:posOffset>
                </wp:positionV>
                <wp:extent cx="1793175" cy="593725"/>
                <wp:effectExtent l="0" t="0" r="17145" b="15875"/>
                <wp:wrapNone/>
                <wp:docPr id="288" name="Скругленный прямоугольник 288"/>
                <wp:cNvGraphicFramePr/>
                <a:graphic xmlns:a="http://schemas.openxmlformats.org/drawingml/2006/main">
                  <a:graphicData uri="http://schemas.microsoft.com/office/word/2010/wordprocessingShape">
                    <wps:wsp>
                      <wps:cNvSpPr/>
                      <wps:spPr>
                        <a:xfrm>
                          <a:off x="0" y="0"/>
                          <a:ext cx="1793175" cy="5937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5B5BFF" w:rsidRDefault="00D0206D" w:rsidP="00BF4F72">
                            <w:pPr>
                              <w:pStyle w:val="a5"/>
                              <w:spacing w:line="360" w:lineRule="auto"/>
                              <w:jc w:val="center"/>
                              <w:rPr>
                                <w:sz w:val="28"/>
                                <w:szCs w:val="28"/>
                              </w:rPr>
                            </w:pPr>
                            <w:r>
                              <w:rPr>
                                <w:sz w:val="28"/>
                                <w:szCs w:val="28"/>
                              </w:rPr>
                              <w:t>фабрикації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88" o:spid="_x0000_s1191" style="position:absolute;margin-left:8.45pt;margin-top:15.3pt;width:141.2pt;height:46.7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" fillcolor="white [3201]" strokecolor="black [3200]" strokeweight=".25pt">
                <v:textbox>
                  <w:txbxContent>
                    <w:p w:rsidR="00D0206D" w:rsidRPr="005B5BFF" w:rsidRDefault="00D0206D" w:rsidP="00BF4F72">
                      <w:pPr>
                        <w:pStyle w:val="a5"/>
                        <w:spacing w:line="360" w:lineRule="auto"/>
                        <w:jc w:val="center"/>
                        <w:rPr>
                          <w:sz w:val="28"/>
                          <w:szCs w:val="28"/>
                        </w:rPr>
                      </w:pPr>
                      <w:r>
                        <w:rPr>
                          <w:sz w:val="28"/>
                          <w:szCs w:val="28"/>
                        </w:rPr>
                        <w:t>фабрикації</w:t>
                      </w:r>
                    </w:p>
                  </w:txbxContent>
                </v:textbox>
              </v:roundrect>
            </w:pict>
          </mc:Fallback>
        </mc:AlternateContent>
      </w:r>
    </w:p>
    <w:p w:rsidR="00F2477E" w:rsidRDefault="00BF4F72">
      <w:pPr>
        <w:rPr>
          <w:sz w:val="28"/>
          <w:szCs w:val="28"/>
        </w:rPr>
      </w:pPr>
      <w:r>
        <w:rPr>
          <w:noProof/>
          <w:sz w:val="28"/>
          <w:szCs w:val="28"/>
          <w:lang w:val="ru-RU"/>
        </w:rPr>
        <mc:AlternateContent>
          <mc:Choice Requires="wps">
            <w:drawing>
              <wp:anchor distT="0" distB="0" distL="114300" distR="114300" simplePos="0" relativeHeight="252107776" behindDoc="0" locked="0" layoutInCell="1" allowOverlap="1" wp14:anchorId="66E844C0" wp14:editId="77A271B5">
                <wp:simplePos x="0" y="0"/>
                <wp:positionH relativeFrom="column">
                  <wp:posOffset>3997325</wp:posOffset>
                </wp:positionH>
                <wp:positionV relativeFrom="paragraph">
                  <wp:posOffset>33160</wp:posOffset>
                </wp:positionV>
                <wp:extent cx="1792605" cy="593725"/>
                <wp:effectExtent l="0" t="0" r="17145" b="15875"/>
                <wp:wrapNone/>
                <wp:docPr id="290" name="Скругленный прямоугольник 290"/>
                <wp:cNvGraphicFramePr/>
                <a:graphic xmlns:a="http://schemas.openxmlformats.org/drawingml/2006/main">
                  <a:graphicData uri="http://schemas.microsoft.com/office/word/2010/wordprocessingShape">
                    <wps:wsp>
                      <wps:cNvSpPr/>
                      <wps:spPr>
                        <a:xfrm>
                          <a:off x="0" y="0"/>
                          <a:ext cx="1792605" cy="5937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5B5BFF" w:rsidRDefault="00D0206D" w:rsidP="00BF4F72">
                            <w:pPr>
                              <w:pStyle w:val="a5"/>
                              <w:spacing w:line="360" w:lineRule="auto"/>
                              <w:jc w:val="center"/>
                              <w:rPr>
                                <w:sz w:val="28"/>
                                <w:szCs w:val="28"/>
                              </w:rPr>
                            </w:pPr>
                            <w:r>
                              <w:rPr>
                                <w:sz w:val="28"/>
                                <w:szCs w:val="28"/>
                              </w:rPr>
                              <w:t>хабарництво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90" o:spid="_x0000_s1192" style="position:absolute;margin-left:314.75pt;margin-top:2.6pt;width:141.15pt;height:46.7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" fillcolor="white [3201]" strokecolor="black [3200]" strokeweight=".25pt">
                <v:textbox>
                  <w:txbxContent>
                    <w:p w:rsidR="00D0206D" w:rsidRPr="005B5BFF" w:rsidRDefault="00D0206D" w:rsidP="00BF4F72">
                      <w:pPr>
                        <w:pStyle w:val="a5"/>
                        <w:spacing w:line="360" w:lineRule="auto"/>
                        <w:jc w:val="center"/>
                        <w:rPr>
                          <w:sz w:val="28"/>
                          <w:szCs w:val="28"/>
                        </w:rPr>
                      </w:pPr>
                      <w:r>
                        <w:rPr>
                          <w:sz w:val="28"/>
                          <w:szCs w:val="28"/>
                        </w:rPr>
                        <w:t>хабарництво</w:t>
                      </w:r>
                    </w:p>
                  </w:txbxContent>
                </v:textbox>
              </v:roundrect>
            </w:pict>
          </mc:Fallback>
        </mc:AlternateContent>
      </w:r>
      <w:r>
        <w:rPr>
          <w:noProof/>
          <w:sz w:val="28"/>
          <w:szCs w:val="28"/>
          <w:lang w:val="ru-RU"/>
        </w:rPr>
        <mc:AlternateContent>
          <mc:Choice Requires="wps">
            <w:drawing>
              <wp:anchor distT="0" distB="0" distL="114300" distR="114300" simplePos="0" relativeHeight="252105728" behindDoc="0" locked="0" layoutInCell="1" allowOverlap="1" wp14:anchorId="23FE2A49" wp14:editId="68A8F6DA">
                <wp:simplePos x="0" y="0"/>
                <wp:positionH relativeFrom="column">
                  <wp:posOffset>2052320</wp:posOffset>
                </wp:positionH>
                <wp:positionV relativeFrom="paragraph">
                  <wp:posOffset>11430</wp:posOffset>
                </wp:positionV>
                <wp:extent cx="1792605" cy="593725"/>
                <wp:effectExtent l="0" t="0" r="17145" b="15875"/>
                <wp:wrapNone/>
                <wp:docPr id="289" name="Скругленный прямоугольник 289"/>
                <wp:cNvGraphicFramePr/>
                <a:graphic xmlns:a="http://schemas.openxmlformats.org/drawingml/2006/main">
                  <a:graphicData uri="http://schemas.microsoft.com/office/word/2010/wordprocessingShape">
                    <wps:wsp>
                      <wps:cNvSpPr/>
                      <wps:spPr>
                        <a:xfrm>
                          <a:off x="0" y="0"/>
                          <a:ext cx="1792605" cy="5937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5B5BFF" w:rsidRDefault="00D0206D" w:rsidP="00BF4F72">
                            <w:pPr>
                              <w:pStyle w:val="a5"/>
                              <w:spacing w:line="360" w:lineRule="auto"/>
                              <w:jc w:val="center"/>
                              <w:rPr>
                                <w:sz w:val="28"/>
                                <w:szCs w:val="28"/>
                              </w:rPr>
                            </w:pPr>
                            <w:r>
                              <w:rPr>
                                <w:sz w:val="28"/>
                                <w:szCs w:val="28"/>
                              </w:rPr>
                              <w:t>фальсифікації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89" o:spid="_x0000_s1193" style="position:absolute;margin-left:161.6pt;margin-top:.9pt;width:141.15pt;height:46.7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" fillcolor="white [3201]" strokecolor="black [3200]" strokeweight=".25pt">
                <v:textbox>
                  <w:txbxContent>
                    <w:p w:rsidR="00D0206D" w:rsidRPr="005B5BFF" w:rsidRDefault="00D0206D" w:rsidP="00BF4F72">
                      <w:pPr>
                        <w:pStyle w:val="a5"/>
                        <w:spacing w:line="360" w:lineRule="auto"/>
                        <w:jc w:val="center"/>
                        <w:rPr>
                          <w:sz w:val="28"/>
                          <w:szCs w:val="28"/>
                        </w:rPr>
                      </w:pPr>
                      <w:r>
                        <w:rPr>
                          <w:sz w:val="28"/>
                          <w:szCs w:val="28"/>
                        </w:rPr>
                        <w:t>фальсифікації</w:t>
                      </w:r>
                    </w:p>
                  </w:txbxContent>
                </v:textbox>
              </v:roundrect>
            </w:pict>
          </mc:Fallback>
        </mc:AlternateContent>
      </w:r>
    </w:p>
    <w:p w:rsidR="00F2477E" w:rsidRDefault="00F2477E">
      <w:pPr>
        <w:rPr>
          <w:sz w:val="28"/>
          <w:szCs w:val="28"/>
        </w:rPr>
      </w:pPr>
    </w:p>
    <w:p w:rsidR="00F2477E" w:rsidRDefault="00BF4F72">
      <w:pPr>
        <w:rPr>
          <w:sz w:val="28"/>
          <w:szCs w:val="28"/>
        </w:rPr>
      </w:pPr>
      <w:r>
        <w:rPr>
          <w:noProof/>
          <w:sz w:val="28"/>
          <w:szCs w:val="28"/>
          <w:lang w:val="ru-RU"/>
        </w:rPr>
        <mc:AlternateContent>
          <mc:Choice Requires="wps">
            <w:drawing>
              <wp:anchor distT="0" distB="0" distL="114300" distR="114300" simplePos="0" relativeHeight="252124160" behindDoc="0" locked="0" layoutInCell="1" allowOverlap="1">
                <wp:simplePos x="0" y="0"/>
                <wp:positionH relativeFrom="column">
                  <wp:posOffset>1185393</wp:posOffset>
                </wp:positionH>
                <wp:positionV relativeFrom="paragraph">
                  <wp:posOffset>174056</wp:posOffset>
                </wp:positionV>
                <wp:extent cx="0" cy="423081"/>
                <wp:effectExtent l="0" t="0" r="19050" b="15240"/>
                <wp:wrapNone/>
                <wp:docPr id="299" name="Прямая соединительная линия 299"/>
                <wp:cNvGraphicFramePr/>
                <a:graphic xmlns:a="http://schemas.openxmlformats.org/drawingml/2006/main">
                  <a:graphicData uri="http://schemas.microsoft.com/office/word/2010/wordprocessingShape">
                    <wps:wsp>
                      <wps:cNvCnPr/>
                      <wps:spPr>
                        <a:xfrm>
                          <a:off x="0" y="0"/>
                          <a:ext cx="0" cy="4230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9" o:spid="_x0000_s1026" style="position:absolute;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13.7pt" to="93.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" strokecolor="black [3040]"/>
            </w:pict>
          </mc:Fallback>
        </mc:AlternateContent>
      </w:r>
    </w:p>
    <w:p w:rsidR="00F2477E" w:rsidRDefault="00BF4F72">
      <w:pPr>
        <w:rPr>
          <w:sz w:val="28"/>
          <w:szCs w:val="28"/>
        </w:rPr>
      </w:pPr>
      <w:r>
        <w:rPr>
          <w:noProof/>
          <w:sz w:val="28"/>
          <w:szCs w:val="28"/>
          <w:lang w:val="ru-RU"/>
        </w:rPr>
        <mc:AlternateContent>
          <mc:Choice Requires="wps">
            <w:drawing>
              <wp:anchor distT="0" distB="0" distL="114300" distR="114300" simplePos="0" relativeHeight="252131328" behindDoc="0" locked="0" layoutInCell="1" allowOverlap="1">
                <wp:simplePos x="0" y="0"/>
                <wp:positionH relativeFrom="column">
                  <wp:posOffset>4324378</wp:posOffset>
                </wp:positionH>
                <wp:positionV relativeFrom="paragraph">
                  <wp:posOffset>17401</wp:posOffset>
                </wp:positionV>
                <wp:extent cx="0" cy="375095"/>
                <wp:effectExtent l="0" t="0" r="19050" b="25400"/>
                <wp:wrapNone/>
                <wp:docPr id="306" name="Прямая соединительная линия 306"/>
                <wp:cNvGraphicFramePr/>
                <a:graphic xmlns:a="http://schemas.openxmlformats.org/drawingml/2006/main">
                  <a:graphicData uri="http://schemas.microsoft.com/office/word/2010/wordprocessingShape">
                    <wps:wsp>
                      <wps:cNvCnPr/>
                      <wps:spPr>
                        <a:xfrm>
                          <a:off x="0" y="0"/>
                          <a:ext cx="0" cy="3750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06" o:spid="_x0000_s1026" style="position:absolute;z-index:252131328;visibility:visible;mso-wrap-style:square;mso-wrap-distance-left:9pt;mso-wrap-distance-top:0;mso-wrap-distance-right:9pt;mso-wrap-distance-bottom:0;mso-position-horizontal:absolute;mso-position-horizontal-relative:text;mso-position-vertical:absolute;mso-position-vertical-relative:text" from="340.5pt,1.35pt" to="340.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" strokecolor="black [3040]"/>
            </w:pict>
          </mc:Fallback>
        </mc:AlternateContent>
      </w:r>
    </w:p>
    <w:p w:rsidR="00F2477E" w:rsidRDefault="00BF4F72">
      <w:pPr>
        <w:rPr>
          <w:sz w:val="28"/>
          <w:szCs w:val="28"/>
        </w:rPr>
      </w:pPr>
      <w:r>
        <w:rPr>
          <w:noProof/>
          <w:sz w:val="28"/>
          <w:szCs w:val="28"/>
          <w:lang w:val="ru-RU"/>
        </w:rPr>
        <mc:AlternateContent>
          <mc:Choice Requires="wps">
            <w:drawing>
              <wp:anchor distT="0" distB="0" distL="114300" distR="114300" simplePos="0" relativeHeight="252111872" behindDoc="0" locked="0" layoutInCell="1" allowOverlap="1" wp14:anchorId="7DE890E6" wp14:editId="5E0BC38F">
                <wp:simplePos x="0" y="0"/>
                <wp:positionH relativeFrom="column">
                  <wp:posOffset>2054951</wp:posOffset>
                </wp:positionH>
                <wp:positionV relativeFrom="paragraph">
                  <wp:posOffset>193691</wp:posOffset>
                </wp:positionV>
                <wp:extent cx="3740158" cy="1068780"/>
                <wp:effectExtent l="0" t="0" r="12700" b="17145"/>
                <wp:wrapNone/>
                <wp:docPr id="292" name="Скругленный прямоугольник 292"/>
                <wp:cNvGraphicFramePr/>
                <a:graphic xmlns:a="http://schemas.openxmlformats.org/drawingml/2006/main">
                  <a:graphicData uri="http://schemas.microsoft.com/office/word/2010/wordprocessingShape">
                    <wps:wsp>
                      <wps:cNvSpPr/>
                      <wps:spPr>
                        <a:xfrm>
                          <a:off x="0" y="0"/>
                          <a:ext cx="3740158" cy="106878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5B5BFF" w:rsidRDefault="00D0206D" w:rsidP="00BF4F72">
                            <w:pPr>
                              <w:pStyle w:val="a5"/>
                              <w:spacing w:line="360" w:lineRule="auto"/>
                              <w:jc w:val="center"/>
                              <w:rPr>
                                <w:sz w:val="28"/>
                                <w:szCs w:val="28"/>
                              </w:rPr>
                            </w:pPr>
                            <w:r w:rsidRPr="00BF4F72">
                              <w:rPr>
                                <w:sz w:val="28"/>
                                <w:szCs w:val="28"/>
                              </w:rPr>
                              <w:t>використання родинних або служб</w:t>
                            </w:r>
                            <w:r>
                              <w:rPr>
                                <w:sz w:val="28"/>
                                <w:szCs w:val="28"/>
                              </w:rPr>
                              <w:t xml:space="preserve">ових зв’язків з метою отримання </w:t>
                            </w:r>
                            <w:r w:rsidRPr="00BF4F72">
                              <w:rPr>
                                <w:sz w:val="28"/>
                                <w:szCs w:val="28"/>
                              </w:rPr>
                              <w:t>неправомірної переваги в реалізації власної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92" o:spid="_x0000_s1194" style="position:absolute;margin-left:161.8pt;margin-top:15.25pt;width:294.5pt;height:84.1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" fillcolor="white [3201]" strokecolor="black [3200]" strokeweight=".25pt">
                <v:textbox>
                  <w:txbxContent>
                    <w:p w:rsidR="00D0206D" w:rsidRPr="005B5BFF" w:rsidRDefault="00D0206D" w:rsidP="00BF4F72">
                      <w:pPr>
                        <w:pStyle w:val="a5"/>
                        <w:spacing w:line="360" w:lineRule="auto"/>
                        <w:jc w:val="center"/>
                        <w:rPr>
                          <w:sz w:val="28"/>
                          <w:szCs w:val="28"/>
                        </w:rPr>
                      </w:pPr>
                      <w:r w:rsidRPr="00BF4F72">
                        <w:rPr>
                          <w:sz w:val="28"/>
                          <w:szCs w:val="28"/>
                        </w:rPr>
                        <w:t>використання родинних або служб</w:t>
                      </w:r>
                      <w:r>
                        <w:rPr>
                          <w:sz w:val="28"/>
                          <w:szCs w:val="28"/>
                        </w:rPr>
                        <w:t xml:space="preserve">ових зв’язків з метою отримання </w:t>
                      </w:r>
                      <w:r w:rsidRPr="00BF4F72">
                        <w:rPr>
                          <w:sz w:val="28"/>
                          <w:szCs w:val="28"/>
                        </w:rPr>
                        <w:t>неправомірної переваги в реалізації власної діяльності</w:t>
                      </w:r>
                    </w:p>
                  </w:txbxContent>
                </v:textbox>
              </v:roundrect>
            </w:pict>
          </mc:Fallback>
        </mc:AlternateContent>
      </w:r>
      <w:r>
        <w:rPr>
          <w:noProof/>
          <w:sz w:val="28"/>
          <w:szCs w:val="28"/>
          <w:lang w:val="ru-RU"/>
        </w:rPr>
        <mc:AlternateContent>
          <mc:Choice Requires="wps">
            <w:drawing>
              <wp:anchor distT="0" distB="0" distL="114300" distR="114300" simplePos="0" relativeHeight="252109824" behindDoc="0" locked="0" layoutInCell="1" allowOverlap="1" wp14:anchorId="1A8EB35C" wp14:editId="6F837F8D">
                <wp:simplePos x="0" y="0"/>
                <wp:positionH relativeFrom="column">
                  <wp:posOffset>102235</wp:posOffset>
                </wp:positionH>
                <wp:positionV relativeFrom="paragraph">
                  <wp:posOffset>188595</wp:posOffset>
                </wp:positionV>
                <wp:extent cx="1792605" cy="593725"/>
                <wp:effectExtent l="0" t="0" r="17145" b="15875"/>
                <wp:wrapNone/>
                <wp:docPr id="291" name="Скругленный прямоугольник 291"/>
                <wp:cNvGraphicFramePr/>
                <a:graphic xmlns:a="http://schemas.openxmlformats.org/drawingml/2006/main">
                  <a:graphicData uri="http://schemas.microsoft.com/office/word/2010/wordprocessingShape">
                    <wps:wsp>
                      <wps:cNvSpPr/>
                      <wps:spPr>
                        <a:xfrm>
                          <a:off x="0" y="0"/>
                          <a:ext cx="1792605" cy="5937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5B5BFF" w:rsidRDefault="00D0206D" w:rsidP="00BF4F72">
                            <w:pPr>
                              <w:pStyle w:val="a5"/>
                              <w:spacing w:line="360" w:lineRule="auto"/>
                              <w:jc w:val="center"/>
                              <w:rPr>
                                <w:sz w:val="28"/>
                                <w:szCs w:val="28"/>
                              </w:rPr>
                            </w:pPr>
                            <w:r>
                              <w:rPr>
                                <w:sz w:val="28"/>
                                <w:szCs w:val="28"/>
                              </w:rPr>
                              <w:t>обман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91" o:spid="_x0000_s1195" style="position:absolute;margin-left:8.05pt;margin-top:14.85pt;width:141.15pt;height:46.7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" fillcolor="white [3201]" strokecolor="black [3200]" strokeweight=".25pt">
                <v:textbox>
                  <w:txbxContent>
                    <w:p w:rsidR="00D0206D" w:rsidRPr="005B5BFF" w:rsidRDefault="00D0206D" w:rsidP="00BF4F72">
                      <w:pPr>
                        <w:pStyle w:val="a5"/>
                        <w:spacing w:line="360" w:lineRule="auto"/>
                        <w:jc w:val="center"/>
                        <w:rPr>
                          <w:sz w:val="28"/>
                          <w:szCs w:val="28"/>
                        </w:rPr>
                      </w:pPr>
                      <w:r>
                        <w:rPr>
                          <w:sz w:val="28"/>
                          <w:szCs w:val="28"/>
                        </w:rPr>
                        <w:t>обман</w:t>
                      </w:r>
                    </w:p>
                  </w:txbxContent>
                </v:textbox>
              </v:roundrect>
            </w:pict>
          </mc:Fallback>
        </mc:AlternateContent>
      </w:r>
    </w:p>
    <w:p w:rsidR="00F2477E" w:rsidRDefault="00F2477E">
      <w:pPr>
        <w:rPr>
          <w:sz w:val="28"/>
          <w:szCs w:val="28"/>
        </w:rPr>
      </w:pPr>
    </w:p>
    <w:p w:rsidR="00F2477E" w:rsidRDefault="00F2477E">
      <w:pPr>
        <w:rPr>
          <w:sz w:val="28"/>
          <w:szCs w:val="28"/>
        </w:rPr>
      </w:pPr>
    </w:p>
    <w:p w:rsidR="00F2477E" w:rsidRDefault="00BF4F72">
      <w:pPr>
        <w:rPr>
          <w:sz w:val="28"/>
          <w:szCs w:val="28"/>
        </w:rPr>
      </w:pPr>
      <w:r>
        <w:rPr>
          <w:noProof/>
          <w:sz w:val="28"/>
          <w:szCs w:val="28"/>
          <w:lang w:val="ru-RU"/>
        </w:rPr>
        <mc:AlternateContent>
          <mc:Choice Requires="wps">
            <w:drawing>
              <wp:anchor distT="0" distB="0" distL="114300" distR="114300" simplePos="0" relativeHeight="252125184" behindDoc="0" locked="0" layoutInCell="1" allowOverlap="1">
                <wp:simplePos x="0" y="0"/>
                <wp:positionH relativeFrom="column">
                  <wp:posOffset>1185393</wp:posOffset>
                </wp:positionH>
                <wp:positionV relativeFrom="paragraph">
                  <wp:posOffset>168512</wp:posOffset>
                </wp:positionV>
                <wp:extent cx="13335" cy="771051"/>
                <wp:effectExtent l="0" t="0" r="24765" b="10160"/>
                <wp:wrapNone/>
                <wp:docPr id="300" name="Прямая соединительная линия 300"/>
                <wp:cNvGraphicFramePr/>
                <a:graphic xmlns:a="http://schemas.openxmlformats.org/drawingml/2006/main">
                  <a:graphicData uri="http://schemas.microsoft.com/office/word/2010/wordprocessingShape">
                    <wps:wsp>
                      <wps:cNvCnPr/>
                      <wps:spPr>
                        <a:xfrm flipH="1">
                          <a:off x="0" y="0"/>
                          <a:ext cx="13335" cy="7710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00" o:spid="_x0000_s1026" style="position:absolute;flip:x;z-index:252125184;visibility:visible;mso-wrap-style:square;mso-wrap-distance-left:9pt;mso-wrap-distance-top:0;mso-wrap-distance-right:9pt;mso-wrap-distance-bottom:0;mso-position-horizontal:absolute;mso-position-horizontal-relative:text;mso-position-vertical:absolute;mso-position-vertical-relative:text" from="93.35pt,13.25pt" to="94.4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" strokecolor="black [3040]"/>
            </w:pict>
          </mc:Fallback>
        </mc:AlternateContent>
      </w:r>
    </w:p>
    <w:p w:rsidR="00F2477E" w:rsidRDefault="00F2477E">
      <w:pPr>
        <w:rPr>
          <w:sz w:val="28"/>
          <w:szCs w:val="28"/>
        </w:rPr>
      </w:pPr>
    </w:p>
    <w:p w:rsidR="00F2477E" w:rsidRDefault="00F2477E">
      <w:pPr>
        <w:rPr>
          <w:sz w:val="28"/>
          <w:szCs w:val="28"/>
        </w:rPr>
      </w:pPr>
    </w:p>
    <w:p w:rsidR="00F2477E" w:rsidRDefault="00BF4F72">
      <w:pPr>
        <w:rPr>
          <w:sz w:val="28"/>
          <w:szCs w:val="28"/>
        </w:rPr>
      </w:pPr>
      <w:r>
        <w:rPr>
          <w:noProof/>
          <w:sz w:val="28"/>
          <w:szCs w:val="28"/>
          <w:lang w:val="ru-RU"/>
        </w:rPr>
        <mc:AlternateContent>
          <mc:Choice Requires="wps">
            <w:drawing>
              <wp:anchor distT="0" distB="0" distL="114300" distR="114300" simplePos="0" relativeHeight="252132352" behindDoc="0" locked="0" layoutInCell="1" allowOverlap="1">
                <wp:simplePos x="0" y="0"/>
                <wp:positionH relativeFrom="column">
                  <wp:posOffset>4324378</wp:posOffset>
                </wp:positionH>
                <wp:positionV relativeFrom="paragraph">
                  <wp:posOffset>30082</wp:posOffset>
                </wp:positionV>
                <wp:extent cx="0" cy="289039"/>
                <wp:effectExtent l="0" t="0" r="19050" b="15875"/>
                <wp:wrapNone/>
                <wp:docPr id="307" name="Прямая соединительная линия 307"/>
                <wp:cNvGraphicFramePr/>
                <a:graphic xmlns:a="http://schemas.openxmlformats.org/drawingml/2006/main">
                  <a:graphicData uri="http://schemas.microsoft.com/office/word/2010/wordprocessingShape">
                    <wps:wsp>
                      <wps:cNvCnPr/>
                      <wps:spPr>
                        <a:xfrm>
                          <a:off x="0" y="0"/>
                          <a:ext cx="0" cy="2890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07" o:spid="_x0000_s1026" style="position:absolute;z-index:252132352;visibility:visible;mso-wrap-style:square;mso-wrap-distance-left:9pt;mso-wrap-distance-top:0;mso-wrap-distance-right:9pt;mso-wrap-distance-bottom:0;mso-position-horizontal:absolute;mso-position-horizontal-relative:text;mso-position-vertical:absolute;mso-position-vertical-relative:text" from="340.5pt,2.35pt" to="34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" strokecolor="black [3040]"/>
            </w:pict>
          </mc:Fallback>
        </mc:AlternateContent>
      </w:r>
    </w:p>
    <w:p w:rsidR="00F2477E" w:rsidRDefault="00BF4F72">
      <w:pPr>
        <w:rPr>
          <w:sz w:val="28"/>
          <w:szCs w:val="28"/>
        </w:rPr>
      </w:pPr>
      <w:r>
        <w:rPr>
          <w:noProof/>
          <w:sz w:val="28"/>
          <w:szCs w:val="28"/>
          <w:lang w:val="ru-RU"/>
        </w:rPr>
        <mc:AlternateContent>
          <mc:Choice Requires="wps">
            <w:drawing>
              <wp:anchor distT="0" distB="0" distL="114300" distR="114300" simplePos="0" relativeHeight="252113920" behindDoc="0" locked="0" layoutInCell="1" allowOverlap="1" wp14:anchorId="22C127BB" wp14:editId="671DECCD">
                <wp:simplePos x="0" y="0"/>
                <wp:positionH relativeFrom="column">
                  <wp:posOffset>107315</wp:posOffset>
                </wp:positionH>
                <wp:positionV relativeFrom="paragraph">
                  <wp:posOffset>127635</wp:posOffset>
                </wp:positionV>
                <wp:extent cx="1792605" cy="771525"/>
                <wp:effectExtent l="0" t="0" r="17145" b="28575"/>
                <wp:wrapNone/>
                <wp:docPr id="293" name="Скругленный прямоугольник 293"/>
                <wp:cNvGraphicFramePr/>
                <a:graphic xmlns:a="http://schemas.openxmlformats.org/drawingml/2006/main">
                  <a:graphicData uri="http://schemas.microsoft.com/office/word/2010/wordprocessingShape">
                    <wps:wsp>
                      <wps:cNvSpPr/>
                      <wps:spPr>
                        <a:xfrm>
                          <a:off x="0" y="0"/>
                          <a:ext cx="1792605" cy="7715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5B5BFF" w:rsidRDefault="00D0206D" w:rsidP="00BF4F72">
                            <w:pPr>
                              <w:pStyle w:val="a5"/>
                              <w:spacing w:line="360" w:lineRule="auto"/>
                              <w:jc w:val="center"/>
                              <w:rPr>
                                <w:sz w:val="28"/>
                                <w:szCs w:val="28"/>
                              </w:rPr>
                            </w:pPr>
                            <w:r>
                              <w:rPr>
                                <w:sz w:val="28"/>
                                <w:szCs w:val="28"/>
                              </w:rPr>
                              <w:t>академічний саботаж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93" o:spid="_x0000_s1196" style="position:absolute;margin-left:8.45pt;margin-top:10.05pt;width:141.15pt;height:60.7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" fillcolor="white [3201]" strokecolor="black [3200]" strokeweight=".25pt">
                <v:textbox>
                  <w:txbxContent>
                    <w:p w:rsidR="00D0206D" w:rsidRPr="005B5BFF" w:rsidRDefault="00D0206D" w:rsidP="00BF4F72">
                      <w:pPr>
                        <w:pStyle w:val="a5"/>
                        <w:spacing w:line="360" w:lineRule="auto"/>
                        <w:jc w:val="center"/>
                        <w:rPr>
                          <w:sz w:val="28"/>
                          <w:szCs w:val="28"/>
                        </w:rPr>
                      </w:pPr>
                      <w:r>
                        <w:rPr>
                          <w:sz w:val="28"/>
                          <w:szCs w:val="28"/>
                        </w:rPr>
                        <w:t>академічний саботаж</w:t>
                      </w:r>
                    </w:p>
                  </w:txbxContent>
                </v:textbox>
              </v:roundrect>
            </w:pict>
          </mc:Fallback>
        </mc:AlternateContent>
      </w:r>
      <w:r>
        <w:rPr>
          <w:noProof/>
          <w:sz w:val="28"/>
          <w:szCs w:val="28"/>
          <w:lang w:val="ru-RU"/>
        </w:rPr>
        <mc:AlternateContent>
          <mc:Choice Requires="wps">
            <w:drawing>
              <wp:anchor distT="0" distB="0" distL="114300" distR="114300" simplePos="0" relativeHeight="252115968" behindDoc="0" locked="0" layoutInCell="1" allowOverlap="1" wp14:anchorId="02125356" wp14:editId="1413BC13">
                <wp:simplePos x="0" y="0"/>
                <wp:positionH relativeFrom="column">
                  <wp:posOffset>2054851</wp:posOffset>
                </wp:positionH>
                <wp:positionV relativeFrom="paragraph">
                  <wp:posOffset>128724</wp:posOffset>
                </wp:positionV>
                <wp:extent cx="3669475" cy="771525"/>
                <wp:effectExtent l="0" t="0" r="26670" b="28575"/>
                <wp:wrapNone/>
                <wp:docPr id="294" name="Скругленный прямоугольник 294"/>
                <wp:cNvGraphicFramePr/>
                <a:graphic xmlns:a="http://schemas.openxmlformats.org/drawingml/2006/main">
                  <a:graphicData uri="http://schemas.microsoft.com/office/word/2010/wordprocessingShape">
                    <wps:wsp>
                      <wps:cNvSpPr/>
                      <wps:spPr>
                        <a:xfrm>
                          <a:off x="0" y="0"/>
                          <a:ext cx="3669475" cy="7715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5B5BFF" w:rsidRDefault="00D0206D" w:rsidP="00BF4F72">
                            <w:pPr>
                              <w:pStyle w:val="a5"/>
                              <w:spacing w:line="360" w:lineRule="auto"/>
                              <w:jc w:val="center"/>
                              <w:rPr>
                                <w:sz w:val="28"/>
                                <w:szCs w:val="28"/>
                              </w:rPr>
                            </w:pPr>
                            <w:r w:rsidRPr="00BF4F72">
                              <w:rPr>
                                <w:sz w:val="28"/>
                                <w:szCs w:val="28"/>
                              </w:rPr>
                              <w:t>вчинення дій в умовах реального конфлікту інтересів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94" o:spid="_x0000_s1197" style="position:absolute;margin-left:161.8pt;margin-top:10.15pt;width:288.95pt;height:60.7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" fillcolor="white [3201]" strokecolor="black [3200]" strokeweight=".25pt">
                <v:textbox>
                  <w:txbxContent>
                    <w:p w:rsidR="00D0206D" w:rsidRPr="005B5BFF" w:rsidRDefault="00D0206D" w:rsidP="00BF4F72">
                      <w:pPr>
                        <w:pStyle w:val="a5"/>
                        <w:spacing w:line="360" w:lineRule="auto"/>
                        <w:jc w:val="center"/>
                        <w:rPr>
                          <w:sz w:val="28"/>
                          <w:szCs w:val="28"/>
                        </w:rPr>
                      </w:pPr>
                      <w:r w:rsidRPr="00BF4F72">
                        <w:rPr>
                          <w:sz w:val="28"/>
                          <w:szCs w:val="28"/>
                        </w:rPr>
                        <w:t>вчинення дій в умовах реального конфлікту інтересів</w:t>
                      </w:r>
                    </w:p>
                  </w:txbxContent>
                </v:textbox>
              </v:roundrect>
            </w:pict>
          </mc:Fallback>
        </mc:AlternateContent>
      </w:r>
    </w:p>
    <w:p w:rsidR="00F2477E" w:rsidRDefault="00F2477E">
      <w:pPr>
        <w:rPr>
          <w:sz w:val="28"/>
          <w:szCs w:val="28"/>
        </w:rPr>
      </w:pPr>
    </w:p>
    <w:p w:rsidR="00F2477E" w:rsidRDefault="00F2477E">
      <w:pPr>
        <w:rPr>
          <w:sz w:val="28"/>
          <w:szCs w:val="28"/>
        </w:rPr>
      </w:pPr>
    </w:p>
    <w:p w:rsidR="00F2477E" w:rsidRDefault="00F2477E">
      <w:pPr>
        <w:rPr>
          <w:sz w:val="28"/>
          <w:szCs w:val="28"/>
        </w:rPr>
      </w:pPr>
    </w:p>
    <w:p w:rsidR="00F2477E" w:rsidRDefault="00BF4F72">
      <w:pPr>
        <w:rPr>
          <w:sz w:val="28"/>
          <w:szCs w:val="28"/>
        </w:rPr>
      </w:pPr>
      <w:r>
        <w:rPr>
          <w:noProof/>
          <w:sz w:val="28"/>
          <w:szCs w:val="28"/>
          <w:lang w:val="ru-RU"/>
        </w:rPr>
        <mc:AlternateContent>
          <mc:Choice Requires="wps">
            <w:drawing>
              <wp:anchor distT="0" distB="0" distL="114300" distR="114300" simplePos="0" relativeHeight="252133376" behindDoc="0" locked="0" layoutInCell="1" allowOverlap="1">
                <wp:simplePos x="0" y="0"/>
                <wp:positionH relativeFrom="column">
                  <wp:posOffset>4324378</wp:posOffset>
                </wp:positionH>
                <wp:positionV relativeFrom="paragraph">
                  <wp:posOffset>82360</wp:posOffset>
                </wp:positionV>
                <wp:extent cx="0" cy="504968"/>
                <wp:effectExtent l="0" t="0" r="19050" b="9525"/>
                <wp:wrapNone/>
                <wp:docPr id="308" name="Прямая соединительная линия 308"/>
                <wp:cNvGraphicFramePr/>
                <a:graphic xmlns:a="http://schemas.openxmlformats.org/drawingml/2006/main">
                  <a:graphicData uri="http://schemas.microsoft.com/office/word/2010/wordprocessingShape">
                    <wps:wsp>
                      <wps:cNvCnPr/>
                      <wps:spPr>
                        <a:xfrm>
                          <a:off x="0" y="0"/>
                          <a:ext cx="0" cy="50496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08" o:spid="_x0000_s1026" style="position:absolute;z-index:252133376;visibility:visible;mso-wrap-style:square;mso-wrap-distance-left:9pt;mso-wrap-distance-top:0;mso-wrap-distance-right:9pt;mso-wrap-distance-bottom:0;mso-position-horizontal:absolute;mso-position-horizontal-relative:text;mso-position-vertical:absolute;mso-position-vertical-relative:text" from="340.5pt,6.5pt" to="340.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" strokecolor="black [3040]"/>
            </w:pict>
          </mc:Fallback>
        </mc:AlternateContent>
      </w:r>
      <w:r>
        <w:rPr>
          <w:noProof/>
          <w:sz w:val="28"/>
          <w:szCs w:val="28"/>
          <w:lang w:val="ru-RU"/>
        </w:rPr>
        <mc:AlternateContent>
          <mc:Choice Requires="wps">
            <w:drawing>
              <wp:anchor distT="0" distB="0" distL="114300" distR="114300" simplePos="0" relativeHeight="252126208" behindDoc="0" locked="0" layoutInCell="1" allowOverlap="1">
                <wp:simplePos x="0" y="0"/>
                <wp:positionH relativeFrom="column">
                  <wp:posOffset>1185393</wp:posOffset>
                </wp:positionH>
                <wp:positionV relativeFrom="paragraph">
                  <wp:posOffset>75963</wp:posOffset>
                </wp:positionV>
                <wp:extent cx="0" cy="511365"/>
                <wp:effectExtent l="0" t="0" r="19050" b="22225"/>
                <wp:wrapNone/>
                <wp:docPr id="301" name="Прямая соединительная линия 301"/>
                <wp:cNvGraphicFramePr/>
                <a:graphic xmlns:a="http://schemas.openxmlformats.org/drawingml/2006/main">
                  <a:graphicData uri="http://schemas.microsoft.com/office/word/2010/wordprocessingShape">
                    <wps:wsp>
                      <wps:cNvCnPr/>
                      <wps:spPr>
                        <a:xfrm>
                          <a:off x="0" y="0"/>
                          <a:ext cx="0" cy="5113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01" o:spid="_x0000_s1026" style="position:absolute;z-index:252126208;visibility:visible;mso-wrap-style:square;mso-wrap-distance-left:9pt;mso-wrap-distance-top:0;mso-wrap-distance-right:9pt;mso-wrap-distance-bottom:0;mso-position-horizontal:absolute;mso-position-horizontal-relative:text;mso-position-vertical:absolute;mso-position-vertical-relative:text" from="93.35pt,6pt" to="93.3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" strokecolor="black [3040]"/>
            </w:pict>
          </mc:Fallback>
        </mc:AlternateContent>
      </w:r>
    </w:p>
    <w:p w:rsidR="00F2477E" w:rsidRDefault="00F2477E">
      <w:pPr>
        <w:rPr>
          <w:sz w:val="28"/>
          <w:szCs w:val="28"/>
        </w:rPr>
      </w:pPr>
    </w:p>
    <w:p w:rsidR="00F2477E" w:rsidRDefault="00BF4F72">
      <w:pPr>
        <w:rPr>
          <w:sz w:val="28"/>
          <w:szCs w:val="28"/>
        </w:rPr>
      </w:pPr>
      <w:r>
        <w:rPr>
          <w:noProof/>
          <w:sz w:val="28"/>
          <w:szCs w:val="28"/>
          <w:lang w:val="ru-RU"/>
        </w:rPr>
        <mc:AlternateContent>
          <mc:Choice Requires="wps">
            <w:drawing>
              <wp:anchor distT="0" distB="0" distL="114300" distR="114300" simplePos="0" relativeHeight="252118016" behindDoc="0" locked="0" layoutInCell="1" allowOverlap="1" wp14:anchorId="5422D05D" wp14:editId="56A057C0">
                <wp:simplePos x="0" y="0"/>
                <wp:positionH relativeFrom="column">
                  <wp:posOffset>107315</wp:posOffset>
                </wp:positionH>
                <wp:positionV relativeFrom="paragraph">
                  <wp:posOffset>172085</wp:posOffset>
                </wp:positionV>
                <wp:extent cx="5616575" cy="1092200"/>
                <wp:effectExtent l="0" t="0" r="22225" b="12700"/>
                <wp:wrapNone/>
                <wp:docPr id="295" name="Скругленный прямоугольник 295"/>
                <wp:cNvGraphicFramePr/>
                <a:graphic xmlns:a="http://schemas.openxmlformats.org/drawingml/2006/main">
                  <a:graphicData uri="http://schemas.microsoft.com/office/word/2010/wordprocessingShape">
                    <wps:wsp>
                      <wps:cNvSpPr/>
                      <wps:spPr>
                        <a:xfrm>
                          <a:off x="0" y="0"/>
                          <a:ext cx="5616575" cy="10922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5B5BFF" w:rsidRDefault="00D0206D" w:rsidP="00BF4F72">
                            <w:pPr>
                              <w:pStyle w:val="a5"/>
                              <w:spacing w:line="360" w:lineRule="auto"/>
                              <w:jc w:val="center"/>
                              <w:rPr>
                                <w:sz w:val="28"/>
                                <w:szCs w:val="28"/>
                              </w:rPr>
                            </w:pPr>
                            <w:r w:rsidRPr="00BF4F72">
                              <w:rPr>
                                <w:sz w:val="28"/>
                                <w:szCs w:val="28"/>
                              </w:rPr>
                              <w:t>ігнорування передбачуваних пор</w:t>
                            </w:r>
                            <w:r>
                              <w:rPr>
                                <w:sz w:val="28"/>
                                <w:szCs w:val="28"/>
                              </w:rPr>
                              <w:t xml:space="preserve">ушень академічної доброчесності </w:t>
                            </w:r>
                            <w:r w:rsidRPr="00BF4F72">
                              <w:rPr>
                                <w:sz w:val="28"/>
                                <w:szCs w:val="28"/>
                              </w:rPr>
                              <w:t>іншими особами, або вчинення д</w:t>
                            </w:r>
                            <w:r>
                              <w:rPr>
                                <w:sz w:val="28"/>
                                <w:szCs w:val="28"/>
                              </w:rPr>
                              <w:t xml:space="preserve">ій, спрямованих на приховування </w:t>
                            </w:r>
                            <w:r w:rsidRPr="00BF4F72">
                              <w:rPr>
                                <w:sz w:val="28"/>
                                <w:szCs w:val="28"/>
                              </w:rPr>
                              <w:t>порушення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95" o:spid="_x0000_s1198" style="position:absolute;margin-left:8.45pt;margin-top:13.55pt;width:442.25pt;height:86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" fillcolor="white [3201]" strokecolor="black [3200]" strokeweight=".25pt">
                <v:textbox>
                  <w:txbxContent>
                    <w:p w:rsidR="00D0206D" w:rsidRPr="005B5BFF" w:rsidRDefault="00D0206D" w:rsidP="00BF4F72">
                      <w:pPr>
                        <w:pStyle w:val="a5"/>
                        <w:spacing w:line="360" w:lineRule="auto"/>
                        <w:jc w:val="center"/>
                        <w:rPr>
                          <w:sz w:val="28"/>
                          <w:szCs w:val="28"/>
                        </w:rPr>
                      </w:pPr>
                      <w:r w:rsidRPr="00BF4F72">
                        <w:rPr>
                          <w:sz w:val="28"/>
                          <w:szCs w:val="28"/>
                        </w:rPr>
                        <w:t>ігнорування передбачуваних пор</w:t>
                      </w:r>
                      <w:r>
                        <w:rPr>
                          <w:sz w:val="28"/>
                          <w:szCs w:val="28"/>
                        </w:rPr>
                        <w:t xml:space="preserve">ушень академічної доброчесності </w:t>
                      </w:r>
                      <w:r w:rsidRPr="00BF4F72">
                        <w:rPr>
                          <w:sz w:val="28"/>
                          <w:szCs w:val="28"/>
                        </w:rPr>
                        <w:t>іншими особами, або вчинення д</w:t>
                      </w:r>
                      <w:r>
                        <w:rPr>
                          <w:sz w:val="28"/>
                          <w:szCs w:val="28"/>
                        </w:rPr>
                        <w:t xml:space="preserve">ій, спрямованих на приховування </w:t>
                      </w:r>
                      <w:r w:rsidRPr="00BF4F72">
                        <w:rPr>
                          <w:sz w:val="28"/>
                          <w:szCs w:val="28"/>
                        </w:rPr>
                        <w:t>порушення</w:t>
                      </w:r>
                    </w:p>
                  </w:txbxContent>
                </v:textbox>
              </v:roundrect>
            </w:pict>
          </mc:Fallback>
        </mc:AlternateContent>
      </w:r>
    </w:p>
    <w:p w:rsidR="00F2477E" w:rsidRDefault="00F2477E">
      <w:pPr>
        <w:rPr>
          <w:sz w:val="28"/>
          <w:szCs w:val="28"/>
        </w:rPr>
      </w:pPr>
    </w:p>
    <w:p w:rsidR="00F2477E" w:rsidRDefault="00F2477E">
      <w:pPr>
        <w:rPr>
          <w:sz w:val="28"/>
          <w:szCs w:val="28"/>
        </w:rPr>
      </w:pPr>
    </w:p>
    <w:p w:rsidR="00F2477E" w:rsidRDefault="00F2477E">
      <w:pPr>
        <w:rPr>
          <w:sz w:val="28"/>
          <w:szCs w:val="28"/>
        </w:rPr>
      </w:pPr>
    </w:p>
    <w:p w:rsidR="00F2477E" w:rsidRDefault="00F2477E">
      <w:pPr>
        <w:rPr>
          <w:sz w:val="28"/>
          <w:szCs w:val="28"/>
        </w:rPr>
      </w:pPr>
    </w:p>
    <w:p w:rsidR="00F2477E" w:rsidRDefault="00F2477E">
      <w:pPr>
        <w:rPr>
          <w:sz w:val="28"/>
          <w:szCs w:val="28"/>
        </w:rPr>
      </w:pPr>
    </w:p>
    <w:p w:rsidR="00F2477E" w:rsidRDefault="00BF4F72">
      <w:pPr>
        <w:rPr>
          <w:sz w:val="28"/>
          <w:szCs w:val="28"/>
        </w:rPr>
      </w:pPr>
      <w:r>
        <w:rPr>
          <w:noProof/>
          <w:sz w:val="28"/>
          <w:szCs w:val="28"/>
          <w:lang w:val="ru-RU"/>
        </w:rPr>
        <mc:AlternateContent>
          <mc:Choice Requires="wps">
            <w:drawing>
              <wp:anchor distT="0" distB="0" distL="114300" distR="114300" simplePos="0" relativeHeight="252127232" behindDoc="0" locked="0" layoutInCell="1" allowOverlap="1">
                <wp:simplePos x="0" y="0"/>
                <wp:positionH relativeFrom="column">
                  <wp:posOffset>2768534</wp:posOffset>
                </wp:positionH>
                <wp:positionV relativeFrom="paragraph">
                  <wp:posOffset>43768</wp:posOffset>
                </wp:positionV>
                <wp:extent cx="0" cy="381758"/>
                <wp:effectExtent l="0" t="0" r="19050" b="18415"/>
                <wp:wrapNone/>
                <wp:docPr id="302" name="Прямая соединительная линия 302"/>
                <wp:cNvGraphicFramePr/>
                <a:graphic xmlns:a="http://schemas.openxmlformats.org/drawingml/2006/main">
                  <a:graphicData uri="http://schemas.microsoft.com/office/word/2010/wordprocessingShape">
                    <wps:wsp>
                      <wps:cNvCnPr/>
                      <wps:spPr>
                        <a:xfrm>
                          <a:off x="0" y="0"/>
                          <a:ext cx="0" cy="3817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02" o:spid="_x0000_s1026" style="position:absolute;z-index:252127232;visibility:visible;mso-wrap-style:square;mso-wrap-distance-left:9pt;mso-wrap-distance-top:0;mso-wrap-distance-right:9pt;mso-wrap-distance-bottom:0;mso-position-horizontal:absolute;mso-position-horizontal-relative:text;mso-position-vertical:absolute;mso-position-vertical-relative:text" from="218pt,3.45pt" to="21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" strokecolor="black [3040]"/>
            </w:pict>
          </mc:Fallback>
        </mc:AlternateContent>
      </w:r>
    </w:p>
    <w:p w:rsidR="00F2477E" w:rsidRDefault="00F2477E">
      <w:pPr>
        <w:rPr>
          <w:sz w:val="28"/>
          <w:szCs w:val="28"/>
        </w:rPr>
      </w:pPr>
    </w:p>
    <w:p w:rsidR="00F2477E" w:rsidRDefault="00BF4F72">
      <w:pPr>
        <w:rPr>
          <w:sz w:val="28"/>
          <w:szCs w:val="28"/>
        </w:rPr>
      </w:pPr>
      <w:r>
        <w:rPr>
          <w:noProof/>
          <w:sz w:val="28"/>
          <w:szCs w:val="28"/>
          <w:lang w:val="ru-RU"/>
        </w:rPr>
        <mc:AlternateContent>
          <mc:Choice Requires="wps">
            <w:drawing>
              <wp:anchor distT="0" distB="0" distL="114300" distR="114300" simplePos="0" relativeHeight="252120064" behindDoc="0" locked="0" layoutInCell="1" allowOverlap="1" wp14:anchorId="0F5EE755" wp14:editId="46DD4EEB">
                <wp:simplePos x="0" y="0"/>
                <wp:positionH relativeFrom="column">
                  <wp:posOffset>1829320</wp:posOffset>
                </wp:positionH>
                <wp:positionV relativeFrom="paragraph">
                  <wp:posOffset>21194</wp:posOffset>
                </wp:positionV>
                <wp:extent cx="1792605" cy="795647"/>
                <wp:effectExtent l="0" t="0" r="17145" b="24130"/>
                <wp:wrapNone/>
                <wp:docPr id="296" name="Скругленный прямоугольник 296"/>
                <wp:cNvGraphicFramePr/>
                <a:graphic xmlns:a="http://schemas.openxmlformats.org/drawingml/2006/main">
                  <a:graphicData uri="http://schemas.microsoft.com/office/word/2010/wordprocessingShape">
                    <wps:wsp>
                      <wps:cNvSpPr/>
                      <wps:spPr>
                        <a:xfrm>
                          <a:off x="0" y="0"/>
                          <a:ext cx="1792605" cy="795647"/>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5B5BFF" w:rsidRDefault="00D0206D" w:rsidP="00BF4F72">
                            <w:pPr>
                              <w:pStyle w:val="a5"/>
                              <w:spacing w:line="360" w:lineRule="auto"/>
                              <w:jc w:val="center"/>
                              <w:rPr>
                                <w:sz w:val="28"/>
                                <w:szCs w:val="28"/>
                              </w:rPr>
                            </w:pPr>
                            <w:r>
                              <w:rPr>
                                <w:sz w:val="28"/>
                                <w:szCs w:val="28"/>
                              </w:rPr>
                              <w:t>Використання шантажу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96" o:spid="_x0000_s1199" style="position:absolute;margin-left:144.05pt;margin-top:1.65pt;width:141.15pt;height:62.6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" fillcolor="white [3201]" strokecolor="black [3200]" strokeweight=".25pt">
                <v:textbox>
                  <w:txbxContent>
                    <w:p w:rsidR="00D0206D" w:rsidRPr="005B5BFF" w:rsidRDefault="00D0206D" w:rsidP="00BF4F72">
                      <w:pPr>
                        <w:pStyle w:val="a5"/>
                        <w:spacing w:line="360" w:lineRule="auto"/>
                        <w:jc w:val="center"/>
                        <w:rPr>
                          <w:sz w:val="28"/>
                          <w:szCs w:val="28"/>
                        </w:rPr>
                      </w:pPr>
                      <w:r>
                        <w:rPr>
                          <w:sz w:val="28"/>
                          <w:szCs w:val="28"/>
                        </w:rPr>
                        <w:t>Використання шантажу</w:t>
                      </w:r>
                    </w:p>
                  </w:txbxContent>
                </v:textbox>
              </v:roundrect>
            </w:pict>
          </mc:Fallback>
        </mc:AlternateContent>
      </w:r>
    </w:p>
    <w:p w:rsidR="00F2477E" w:rsidRDefault="00F2477E">
      <w:pPr>
        <w:rPr>
          <w:sz w:val="28"/>
          <w:szCs w:val="28"/>
        </w:rPr>
      </w:pPr>
    </w:p>
    <w:p w:rsidR="00F2477E" w:rsidRDefault="00F2477E">
      <w:pPr>
        <w:rPr>
          <w:sz w:val="28"/>
          <w:szCs w:val="28"/>
        </w:rPr>
      </w:pPr>
    </w:p>
    <w:p w:rsidR="00F2477E" w:rsidRDefault="00BF4F72">
      <w:pPr>
        <w:rPr>
          <w:sz w:val="28"/>
          <w:szCs w:val="28"/>
        </w:rPr>
      </w:pPr>
      <w:r>
        <w:rPr>
          <w:noProof/>
          <w:sz w:val="28"/>
          <w:szCs w:val="28"/>
          <w:lang w:val="ru-RU"/>
        </w:rPr>
        <mc:AlternateContent>
          <mc:Choice Requires="wps">
            <w:drawing>
              <wp:anchor distT="0" distB="0" distL="114300" distR="114300" simplePos="0" relativeHeight="252128256" behindDoc="0" locked="0" layoutInCell="1" allowOverlap="1">
                <wp:simplePos x="0" y="0"/>
                <wp:positionH relativeFrom="column">
                  <wp:posOffset>2768534</wp:posOffset>
                </wp:positionH>
                <wp:positionV relativeFrom="paragraph">
                  <wp:posOffset>198196</wp:posOffset>
                </wp:positionV>
                <wp:extent cx="0" cy="487869"/>
                <wp:effectExtent l="0" t="0" r="19050" b="26670"/>
                <wp:wrapNone/>
                <wp:docPr id="303" name="Прямая соединительная линия 303"/>
                <wp:cNvGraphicFramePr/>
                <a:graphic xmlns:a="http://schemas.openxmlformats.org/drawingml/2006/main">
                  <a:graphicData uri="http://schemas.microsoft.com/office/word/2010/wordprocessingShape">
                    <wps:wsp>
                      <wps:cNvCnPr/>
                      <wps:spPr>
                        <a:xfrm>
                          <a:off x="0" y="0"/>
                          <a:ext cx="0" cy="4878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03" o:spid="_x0000_s1026" style="position:absolute;z-index:252128256;visibility:visible;mso-wrap-style:square;mso-wrap-distance-left:9pt;mso-wrap-distance-top:0;mso-wrap-distance-right:9pt;mso-wrap-distance-bottom:0;mso-position-horizontal:absolute;mso-position-horizontal-relative:text;mso-position-vertical:absolute;mso-position-vertical-relative:text" from="218pt,15.6pt" to="21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" strokecolor="black [3040]"/>
            </w:pict>
          </mc:Fallback>
        </mc:AlternateContent>
      </w:r>
    </w:p>
    <w:p w:rsidR="00F2477E" w:rsidRDefault="00F2477E">
      <w:pPr>
        <w:rPr>
          <w:sz w:val="28"/>
          <w:szCs w:val="28"/>
        </w:rPr>
      </w:pPr>
    </w:p>
    <w:p w:rsidR="00F2477E" w:rsidRDefault="00F2477E">
      <w:pPr>
        <w:rPr>
          <w:sz w:val="28"/>
          <w:szCs w:val="28"/>
        </w:rPr>
      </w:pPr>
    </w:p>
    <w:p w:rsidR="00F2477E" w:rsidRDefault="00BF4F72">
      <w:pPr>
        <w:rPr>
          <w:sz w:val="28"/>
          <w:szCs w:val="28"/>
        </w:rPr>
      </w:pPr>
      <w:r>
        <w:rPr>
          <w:noProof/>
          <w:sz w:val="28"/>
          <w:szCs w:val="28"/>
          <w:lang w:val="ru-RU"/>
        </w:rPr>
        <mc:AlternateContent>
          <mc:Choice Requires="wps">
            <w:drawing>
              <wp:anchor distT="0" distB="0" distL="114300" distR="114300" simplePos="0" relativeHeight="252122112" behindDoc="0" locked="0" layoutInCell="1" allowOverlap="1" wp14:anchorId="0C480DDE" wp14:editId="4348A356">
                <wp:simplePos x="0" y="0"/>
                <wp:positionH relativeFrom="column">
                  <wp:posOffset>107315</wp:posOffset>
                </wp:positionH>
                <wp:positionV relativeFrom="paragraph">
                  <wp:posOffset>76200</wp:posOffset>
                </wp:positionV>
                <wp:extent cx="5391150" cy="1104265"/>
                <wp:effectExtent l="0" t="0" r="19050" b="19685"/>
                <wp:wrapNone/>
                <wp:docPr id="297" name="Скругленный прямоугольник 297"/>
                <wp:cNvGraphicFramePr/>
                <a:graphic xmlns:a="http://schemas.openxmlformats.org/drawingml/2006/main">
                  <a:graphicData uri="http://schemas.microsoft.com/office/word/2010/wordprocessingShape">
                    <wps:wsp>
                      <wps:cNvSpPr/>
                      <wps:spPr>
                        <a:xfrm>
                          <a:off x="0" y="0"/>
                          <a:ext cx="5391150" cy="110426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5B5BFF" w:rsidRDefault="00D0206D" w:rsidP="00BF4F72">
                            <w:pPr>
                              <w:pStyle w:val="a5"/>
                              <w:spacing w:line="360" w:lineRule="auto"/>
                              <w:jc w:val="center"/>
                              <w:rPr>
                                <w:sz w:val="28"/>
                                <w:szCs w:val="28"/>
                              </w:rPr>
                            </w:pPr>
                            <w:r w:rsidRPr="00BF4F72">
                              <w:rPr>
                                <w:sz w:val="28"/>
                                <w:szCs w:val="28"/>
                              </w:rPr>
                              <w:t>зловмисне звинувачення іншого учасни</w:t>
                            </w:r>
                            <w:r>
                              <w:rPr>
                                <w:sz w:val="28"/>
                                <w:szCs w:val="28"/>
                              </w:rPr>
                              <w:t xml:space="preserve">ка процесу реалізації державної </w:t>
                            </w:r>
                            <w:r w:rsidRPr="00BF4F72">
                              <w:rPr>
                                <w:sz w:val="28"/>
                                <w:szCs w:val="28"/>
                              </w:rPr>
                              <w:t>політики у сфері якості освіт</w:t>
                            </w:r>
                            <w:r>
                              <w:rPr>
                                <w:sz w:val="28"/>
                                <w:szCs w:val="28"/>
                              </w:rPr>
                              <w:t xml:space="preserve">и в скоєнні порушення принципів </w:t>
                            </w:r>
                            <w:r w:rsidRPr="00BF4F72">
                              <w:rPr>
                                <w:sz w:val="28"/>
                                <w:szCs w:val="28"/>
                              </w:rPr>
                              <w:t>академічної доброчесності.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97" o:spid="_x0000_s1200" style="position:absolute;margin-left:8.45pt;margin-top:6pt;width:424.5pt;height:86.9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" fillcolor="white [3201]" strokecolor="black [3200]" strokeweight=".25pt">
                <v:textbox>
                  <w:txbxContent>
                    <w:p w:rsidR="00D0206D" w:rsidRPr="005B5BFF" w:rsidRDefault="00D0206D" w:rsidP="00BF4F72">
                      <w:pPr>
                        <w:pStyle w:val="a5"/>
                        <w:spacing w:line="360" w:lineRule="auto"/>
                        <w:jc w:val="center"/>
                        <w:rPr>
                          <w:sz w:val="28"/>
                          <w:szCs w:val="28"/>
                        </w:rPr>
                      </w:pPr>
                      <w:r w:rsidRPr="00BF4F72">
                        <w:rPr>
                          <w:sz w:val="28"/>
                          <w:szCs w:val="28"/>
                        </w:rPr>
                        <w:t>зловмисне звинувачення іншого учасни</w:t>
                      </w:r>
                      <w:r>
                        <w:rPr>
                          <w:sz w:val="28"/>
                          <w:szCs w:val="28"/>
                        </w:rPr>
                        <w:t xml:space="preserve">ка процесу реалізації державної </w:t>
                      </w:r>
                      <w:r w:rsidRPr="00BF4F72">
                        <w:rPr>
                          <w:sz w:val="28"/>
                          <w:szCs w:val="28"/>
                        </w:rPr>
                        <w:t>політики у сфері якості освіт</w:t>
                      </w:r>
                      <w:r>
                        <w:rPr>
                          <w:sz w:val="28"/>
                          <w:szCs w:val="28"/>
                        </w:rPr>
                        <w:t xml:space="preserve">и в скоєнні порушення принципів </w:t>
                      </w:r>
                      <w:r w:rsidRPr="00BF4F72">
                        <w:rPr>
                          <w:sz w:val="28"/>
                          <w:szCs w:val="28"/>
                        </w:rPr>
                        <w:t>академічної доброчесності.</w:t>
                      </w:r>
                    </w:p>
                  </w:txbxContent>
                </v:textbox>
              </v:roundrect>
            </w:pict>
          </mc:Fallback>
        </mc:AlternateContent>
      </w:r>
    </w:p>
    <w:p w:rsidR="00F2477E" w:rsidRDefault="00F2477E">
      <w:pPr>
        <w:rPr>
          <w:sz w:val="28"/>
          <w:szCs w:val="28"/>
        </w:rPr>
      </w:pPr>
    </w:p>
    <w:p w:rsidR="00F2477E" w:rsidRDefault="00F2477E">
      <w:pPr>
        <w:rPr>
          <w:sz w:val="28"/>
          <w:szCs w:val="28"/>
        </w:rPr>
      </w:pPr>
    </w:p>
    <w:p w:rsidR="00F2477E" w:rsidRDefault="00F2477E">
      <w:pPr>
        <w:rPr>
          <w:sz w:val="28"/>
          <w:szCs w:val="28"/>
        </w:rPr>
      </w:pPr>
    </w:p>
    <w:p w:rsidR="00F2477E" w:rsidRDefault="00F2477E">
      <w:pPr>
        <w:rPr>
          <w:sz w:val="28"/>
          <w:szCs w:val="28"/>
        </w:rPr>
      </w:pPr>
    </w:p>
    <w:p w:rsidR="00F2477E" w:rsidRDefault="00F2477E">
      <w:pPr>
        <w:rPr>
          <w:sz w:val="28"/>
          <w:szCs w:val="28"/>
        </w:rPr>
      </w:pPr>
    </w:p>
    <w:p w:rsidR="00F2477E" w:rsidRDefault="00F2477E">
      <w:pPr>
        <w:rPr>
          <w:sz w:val="28"/>
          <w:szCs w:val="28"/>
        </w:rPr>
      </w:pPr>
    </w:p>
    <w:p w:rsidR="00BF4F72" w:rsidRDefault="00BF4F72">
      <w:pPr>
        <w:rPr>
          <w:sz w:val="28"/>
          <w:szCs w:val="28"/>
        </w:rPr>
      </w:pPr>
      <w:r>
        <w:rPr>
          <w:sz w:val="28"/>
          <w:szCs w:val="28"/>
        </w:rPr>
        <w:br w:type="page"/>
      </w:r>
    </w:p>
    <w:p w:rsidR="00F2477E" w:rsidRDefault="00F2477E">
      <w:pPr>
        <w:rPr>
          <w:sz w:val="28"/>
          <w:szCs w:val="28"/>
        </w:rPr>
      </w:pPr>
    </w:p>
    <w:p w:rsidR="00BF4F72" w:rsidRDefault="00C23605">
      <w:pPr>
        <w:rPr>
          <w:sz w:val="28"/>
          <w:szCs w:val="28"/>
        </w:rPr>
      </w:pPr>
      <w:r>
        <w:rPr>
          <w:noProof/>
          <w:sz w:val="28"/>
          <w:szCs w:val="28"/>
          <w:lang w:val="ru-RU"/>
        </w:rPr>
        <mc:AlternateContent>
          <mc:Choice Requires="wps">
            <w:drawing>
              <wp:anchor distT="0" distB="0" distL="114300" distR="114300" simplePos="0" relativeHeight="252137472" behindDoc="0" locked="0" layoutInCell="1" allowOverlap="1" wp14:anchorId="06B32243" wp14:editId="2136266E">
                <wp:simplePos x="0" y="0"/>
                <wp:positionH relativeFrom="column">
                  <wp:posOffset>165100</wp:posOffset>
                </wp:positionH>
                <wp:positionV relativeFrom="paragraph">
                  <wp:posOffset>29845</wp:posOffset>
                </wp:positionV>
                <wp:extent cx="5801360" cy="1371600"/>
                <wp:effectExtent l="0" t="0" r="27940" b="19050"/>
                <wp:wrapNone/>
                <wp:docPr id="310" name="Скругленный прямоугольник 310"/>
                <wp:cNvGraphicFramePr/>
                <a:graphic xmlns:a="http://schemas.openxmlformats.org/drawingml/2006/main">
                  <a:graphicData uri="http://schemas.microsoft.com/office/word/2010/wordprocessingShape">
                    <wps:wsp>
                      <wps:cNvSpPr/>
                      <wps:spPr>
                        <a:xfrm>
                          <a:off x="0" y="0"/>
                          <a:ext cx="5801360" cy="13716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5B5BFF" w:rsidRDefault="00D0206D" w:rsidP="00C23605">
                            <w:pPr>
                              <w:pStyle w:val="a5"/>
                              <w:spacing w:line="360" w:lineRule="auto"/>
                              <w:jc w:val="center"/>
                              <w:rPr>
                                <w:sz w:val="28"/>
                                <w:szCs w:val="28"/>
                              </w:rPr>
                            </w:pPr>
                            <w:r>
                              <w:rPr>
                                <w:sz w:val="28"/>
                                <w:szCs w:val="28"/>
                              </w:rPr>
                              <w:t xml:space="preserve">спосіб здобуття освіти, що </w:t>
                            </w:r>
                            <w:r w:rsidRPr="00C23605">
                              <w:rPr>
                                <w:sz w:val="28"/>
                                <w:szCs w:val="28"/>
                              </w:rPr>
                              <w:t>передбачає поєднання навчання осіб у зак</w:t>
                            </w:r>
                            <w:r>
                              <w:rPr>
                                <w:sz w:val="28"/>
                                <w:szCs w:val="28"/>
                              </w:rPr>
                              <w:t xml:space="preserve">ладах освіти (в інших суб’єктів </w:t>
                            </w:r>
                            <w:r w:rsidRPr="00C23605">
                              <w:rPr>
                                <w:sz w:val="28"/>
                                <w:szCs w:val="28"/>
                              </w:rPr>
                              <w:t>освітньої діяльності) з навчанням на роб</w:t>
                            </w:r>
                            <w:r>
                              <w:rPr>
                                <w:sz w:val="28"/>
                                <w:szCs w:val="28"/>
                              </w:rPr>
                              <w:t xml:space="preserve">очих місцях на підприємствах, в </w:t>
                            </w:r>
                            <w:r w:rsidRPr="00C23605">
                              <w:rPr>
                                <w:sz w:val="28"/>
                                <w:szCs w:val="28"/>
                              </w:rPr>
                              <w:t>установах та організаціях для набуття певн</w:t>
                            </w:r>
                            <w:r>
                              <w:rPr>
                                <w:sz w:val="28"/>
                                <w:szCs w:val="28"/>
                              </w:rPr>
                              <w:t xml:space="preserve">ої кваліфікації, як правило, на </w:t>
                            </w:r>
                            <w:r w:rsidRPr="00C23605">
                              <w:rPr>
                                <w:sz w:val="28"/>
                                <w:szCs w:val="28"/>
                              </w:rPr>
                              <w:t>основі договору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10" o:spid="_x0000_s1201" style="position:absolute;margin-left:13pt;margin-top:2.35pt;width:456.8pt;height:108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" fillcolor="white [3201]" strokecolor="black [3200]" strokeweight=".25pt">
                <v:textbox>
                  <w:txbxContent>
                    <w:p w:rsidR="00D0206D" w:rsidRPr="005B5BFF" w:rsidRDefault="00D0206D" w:rsidP="00C23605">
                      <w:pPr>
                        <w:pStyle w:val="a5"/>
                        <w:spacing w:line="360" w:lineRule="auto"/>
                        <w:jc w:val="center"/>
                        <w:rPr>
                          <w:sz w:val="28"/>
                          <w:szCs w:val="28"/>
                        </w:rPr>
                      </w:pPr>
                      <w:r>
                        <w:rPr>
                          <w:sz w:val="28"/>
                          <w:szCs w:val="28"/>
                        </w:rPr>
                        <w:t xml:space="preserve">спосіб здобуття освіти, що </w:t>
                      </w:r>
                      <w:r w:rsidRPr="00C23605">
                        <w:rPr>
                          <w:sz w:val="28"/>
                          <w:szCs w:val="28"/>
                        </w:rPr>
                        <w:t>передбачає поєднання навчання осіб у зак</w:t>
                      </w:r>
                      <w:r>
                        <w:rPr>
                          <w:sz w:val="28"/>
                          <w:szCs w:val="28"/>
                        </w:rPr>
                        <w:t xml:space="preserve">ладах освіти (в інших суб’єктів </w:t>
                      </w:r>
                      <w:r w:rsidRPr="00C23605">
                        <w:rPr>
                          <w:sz w:val="28"/>
                          <w:szCs w:val="28"/>
                        </w:rPr>
                        <w:t>освітньої діяльності) з навчанням на роб</w:t>
                      </w:r>
                      <w:r>
                        <w:rPr>
                          <w:sz w:val="28"/>
                          <w:szCs w:val="28"/>
                        </w:rPr>
                        <w:t xml:space="preserve">очих місцях на підприємствах, в </w:t>
                      </w:r>
                      <w:r w:rsidRPr="00C23605">
                        <w:rPr>
                          <w:sz w:val="28"/>
                          <w:szCs w:val="28"/>
                        </w:rPr>
                        <w:t>установах та організаціях для набуття певн</w:t>
                      </w:r>
                      <w:r>
                        <w:rPr>
                          <w:sz w:val="28"/>
                          <w:szCs w:val="28"/>
                        </w:rPr>
                        <w:t xml:space="preserve">ої кваліфікації, як правило, на </w:t>
                      </w:r>
                      <w:r w:rsidRPr="00C23605">
                        <w:rPr>
                          <w:sz w:val="28"/>
                          <w:szCs w:val="28"/>
                        </w:rPr>
                        <w:t>основі договору</w:t>
                      </w:r>
                    </w:p>
                  </w:txbxContent>
                </v:textbox>
              </v:roundrect>
            </w:pict>
          </mc:Fallback>
        </mc:AlternateContent>
      </w:r>
    </w:p>
    <w:p w:rsidR="00BF4F72" w:rsidRDefault="00BF4F72">
      <w:pPr>
        <w:rPr>
          <w:sz w:val="28"/>
          <w:szCs w:val="28"/>
        </w:rPr>
      </w:pPr>
    </w:p>
    <w:p w:rsidR="00BF4F72" w:rsidRDefault="00BF4F72">
      <w:pPr>
        <w:rPr>
          <w:sz w:val="28"/>
          <w:szCs w:val="28"/>
        </w:rPr>
      </w:pPr>
    </w:p>
    <w:p w:rsidR="00BF4F72" w:rsidRDefault="00BF4F72">
      <w:pPr>
        <w:rPr>
          <w:sz w:val="28"/>
          <w:szCs w:val="28"/>
        </w:rPr>
      </w:pPr>
    </w:p>
    <w:p w:rsidR="00BF4F72" w:rsidRDefault="00BF4F72">
      <w:pPr>
        <w:rPr>
          <w:sz w:val="28"/>
          <w:szCs w:val="28"/>
        </w:rPr>
      </w:pPr>
    </w:p>
    <w:p w:rsidR="00BF4F72" w:rsidRDefault="00BF4F72">
      <w:pPr>
        <w:rPr>
          <w:sz w:val="28"/>
          <w:szCs w:val="28"/>
        </w:rPr>
      </w:pPr>
    </w:p>
    <w:p w:rsidR="00BF4F72" w:rsidRDefault="00C23605">
      <w:pPr>
        <w:rPr>
          <w:sz w:val="28"/>
          <w:szCs w:val="28"/>
        </w:rPr>
      </w:pPr>
      <w:r>
        <w:rPr>
          <w:noProof/>
          <w:sz w:val="28"/>
          <w:szCs w:val="28"/>
          <w:lang w:val="ru-RU"/>
        </w:rPr>
        <mc:AlternateContent>
          <mc:Choice Requires="wps">
            <w:drawing>
              <wp:anchor distT="0" distB="0" distL="114300" distR="114300" simplePos="0" relativeHeight="252146688" behindDoc="0" locked="0" layoutInCell="1" allowOverlap="1">
                <wp:simplePos x="0" y="0"/>
                <wp:positionH relativeFrom="column">
                  <wp:posOffset>2955531</wp:posOffset>
                </wp:positionH>
                <wp:positionV relativeFrom="paragraph">
                  <wp:posOffset>175457</wp:posOffset>
                </wp:positionV>
                <wp:extent cx="0" cy="409904"/>
                <wp:effectExtent l="0" t="0" r="19050" b="9525"/>
                <wp:wrapNone/>
                <wp:docPr id="315" name="Прямая соединительная линия 315"/>
                <wp:cNvGraphicFramePr/>
                <a:graphic xmlns:a="http://schemas.openxmlformats.org/drawingml/2006/main">
                  <a:graphicData uri="http://schemas.microsoft.com/office/word/2010/wordprocessingShape">
                    <wps:wsp>
                      <wps:cNvCnPr/>
                      <wps:spPr>
                        <a:xfrm flipV="1">
                          <a:off x="0" y="0"/>
                          <a:ext cx="0" cy="40990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15" o:spid="_x0000_s1026" style="position:absolute;flip:y;z-index:252146688;visibility:visible;mso-wrap-style:square;mso-wrap-distance-left:9pt;mso-wrap-distance-top:0;mso-wrap-distance-right:9pt;mso-wrap-distance-bottom:0;mso-position-horizontal:absolute;mso-position-horizontal-relative:text;mso-position-vertical:absolute;mso-position-vertical-relative:text" from="232.7pt,13.8pt" to="232.7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" strokecolor="black [3040]"/>
            </w:pict>
          </mc:Fallback>
        </mc:AlternateContent>
      </w:r>
    </w:p>
    <w:p w:rsidR="00BF4F72" w:rsidRDefault="00BF4F72">
      <w:pPr>
        <w:rPr>
          <w:sz w:val="28"/>
          <w:szCs w:val="28"/>
        </w:rPr>
      </w:pPr>
    </w:p>
    <w:p w:rsidR="00BF4F72" w:rsidRDefault="00C23605">
      <w:pPr>
        <w:rPr>
          <w:sz w:val="28"/>
          <w:szCs w:val="28"/>
        </w:rPr>
      </w:pPr>
      <w:r>
        <w:rPr>
          <w:noProof/>
          <w:sz w:val="28"/>
          <w:szCs w:val="28"/>
          <w:lang w:val="ru-RU"/>
        </w:rPr>
        <mc:AlternateContent>
          <mc:Choice Requires="wps">
            <w:drawing>
              <wp:anchor distT="0" distB="0" distL="114300" distR="114300" simplePos="0" relativeHeight="252135424" behindDoc="0" locked="0" layoutInCell="1" allowOverlap="1" wp14:anchorId="3478D9D5" wp14:editId="1B498743">
                <wp:simplePos x="0" y="0"/>
                <wp:positionH relativeFrom="column">
                  <wp:posOffset>1567180</wp:posOffset>
                </wp:positionH>
                <wp:positionV relativeFrom="paragraph">
                  <wp:posOffset>175260</wp:posOffset>
                </wp:positionV>
                <wp:extent cx="2900680" cy="795020"/>
                <wp:effectExtent l="0" t="0" r="13970" b="24130"/>
                <wp:wrapNone/>
                <wp:docPr id="309" name="Скругленный прямоугольник 309"/>
                <wp:cNvGraphicFramePr/>
                <a:graphic xmlns:a="http://schemas.openxmlformats.org/drawingml/2006/main">
                  <a:graphicData uri="http://schemas.microsoft.com/office/word/2010/wordprocessingShape">
                    <wps:wsp>
                      <wps:cNvSpPr/>
                      <wps:spPr>
                        <a:xfrm>
                          <a:off x="0" y="0"/>
                          <a:ext cx="2900680" cy="79502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5B5BFF" w:rsidRDefault="00D0206D" w:rsidP="00C23605">
                            <w:pPr>
                              <w:pStyle w:val="a5"/>
                              <w:spacing w:line="360" w:lineRule="auto"/>
                              <w:jc w:val="center"/>
                              <w:rPr>
                                <w:sz w:val="28"/>
                                <w:szCs w:val="28"/>
                              </w:rPr>
                            </w:pPr>
                            <w:r>
                              <w:rPr>
                                <w:sz w:val="28"/>
                                <w:szCs w:val="28"/>
                              </w:rPr>
                              <w:t>Дуальність вищої юридичної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09" o:spid="_x0000_s1202" style="position:absolute;margin-left:123.4pt;margin-top:13.8pt;width:228.4pt;height:62.6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" fillcolor="white [3201]" strokecolor="black [3200]" strokeweight=".25pt">
                <v:textbox>
                  <w:txbxContent>
                    <w:p w:rsidR="00D0206D" w:rsidRPr="005B5BFF" w:rsidRDefault="00D0206D" w:rsidP="00C23605">
                      <w:pPr>
                        <w:pStyle w:val="a5"/>
                        <w:spacing w:line="360" w:lineRule="auto"/>
                        <w:jc w:val="center"/>
                        <w:rPr>
                          <w:sz w:val="28"/>
                          <w:szCs w:val="28"/>
                        </w:rPr>
                      </w:pPr>
                      <w:r>
                        <w:rPr>
                          <w:sz w:val="28"/>
                          <w:szCs w:val="28"/>
                        </w:rPr>
                        <w:t>Дуальність вищої юридичної освіти</w:t>
                      </w:r>
                    </w:p>
                  </w:txbxContent>
                </v:textbox>
              </v:roundrect>
            </w:pict>
          </mc:Fallback>
        </mc:AlternateContent>
      </w:r>
    </w:p>
    <w:p w:rsidR="00BF4F72" w:rsidRDefault="00BF4F72">
      <w:pPr>
        <w:rPr>
          <w:sz w:val="28"/>
          <w:szCs w:val="28"/>
        </w:rPr>
      </w:pPr>
    </w:p>
    <w:p w:rsidR="00BF4F72" w:rsidRDefault="00BF4F72">
      <w:pPr>
        <w:rPr>
          <w:sz w:val="28"/>
          <w:szCs w:val="28"/>
        </w:rPr>
      </w:pPr>
    </w:p>
    <w:p w:rsidR="00BF4F72" w:rsidRDefault="00BF4F72">
      <w:pPr>
        <w:rPr>
          <w:sz w:val="28"/>
          <w:szCs w:val="28"/>
        </w:rPr>
      </w:pPr>
    </w:p>
    <w:p w:rsidR="00BF4F72" w:rsidRDefault="00C23605">
      <w:pPr>
        <w:rPr>
          <w:sz w:val="28"/>
          <w:szCs w:val="28"/>
        </w:rPr>
      </w:pPr>
      <w:r>
        <w:rPr>
          <w:noProof/>
          <w:sz w:val="28"/>
          <w:szCs w:val="28"/>
          <w:lang w:val="ru-RU"/>
        </w:rPr>
        <mc:AlternateContent>
          <mc:Choice Requires="wps">
            <w:drawing>
              <wp:anchor distT="0" distB="0" distL="114300" distR="114300" simplePos="0" relativeHeight="252148736" behindDoc="0" locked="0" layoutInCell="1" allowOverlap="1">
                <wp:simplePos x="0" y="0"/>
                <wp:positionH relativeFrom="column">
                  <wp:posOffset>2955837</wp:posOffset>
                </wp:positionH>
                <wp:positionV relativeFrom="paragraph">
                  <wp:posOffset>153561</wp:posOffset>
                </wp:positionV>
                <wp:extent cx="2033752" cy="490460"/>
                <wp:effectExtent l="0" t="0" r="24130" b="24130"/>
                <wp:wrapNone/>
                <wp:docPr id="317" name="Прямая соединительная линия 317"/>
                <wp:cNvGraphicFramePr/>
                <a:graphic xmlns:a="http://schemas.openxmlformats.org/drawingml/2006/main">
                  <a:graphicData uri="http://schemas.microsoft.com/office/word/2010/wordprocessingShape">
                    <wps:wsp>
                      <wps:cNvCnPr/>
                      <wps:spPr>
                        <a:xfrm>
                          <a:off x="0" y="0"/>
                          <a:ext cx="2033752" cy="490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17" o:spid="_x0000_s1026" style="position:absolute;z-index:252148736;visibility:visible;mso-wrap-style:square;mso-wrap-distance-left:9pt;mso-wrap-distance-top:0;mso-wrap-distance-right:9pt;mso-wrap-distance-bottom:0;mso-position-horizontal:absolute;mso-position-horizontal-relative:text;mso-position-vertical:absolute;mso-position-vertical-relative:text" from="232.75pt,12.1pt" to="392.9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" strokecolor="black [3040]"/>
            </w:pict>
          </mc:Fallback>
        </mc:AlternateContent>
      </w:r>
      <w:r>
        <w:rPr>
          <w:noProof/>
          <w:sz w:val="28"/>
          <w:szCs w:val="28"/>
          <w:lang w:val="ru-RU"/>
        </w:rPr>
        <mc:AlternateContent>
          <mc:Choice Requires="wps">
            <w:drawing>
              <wp:anchor distT="0" distB="0" distL="114300" distR="114300" simplePos="0" relativeHeight="252147712" behindDoc="0" locked="0" layoutInCell="1" allowOverlap="1">
                <wp:simplePos x="0" y="0"/>
                <wp:positionH relativeFrom="column">
                  <wp:posOffset>654072</wp:posOffset>
                </wp:positionH>
                <wp:positionV relativeFrom="paragraph">
                  <wp:posOffset>153561</wp:posOffset>
                </wp:positionV>
                <wp:extent cx="2301765" cy="497752"/>
                <wp:effectExtent l="0" t="0" r="22860" b="36195"/>
                <wp:wrapNone/>
                <wp:docPr id="316" name="Прямая соединительная линия 316"/>
                <wp:cNvGraphicFramePr/>
                <a:graphic xmlns:a="http://schemas.openxmlformats.org/drawingml/2006/main">
                  <a:graphicData uri="http://schemas.microsoft.com/office/word/2010/wordprocessingShape">
                    <wps:wsp>
                      <wps:cNvCnPr/>
                      <wps:spPr>
                        <a:xfrm flipH="1">
                          <a:off x="0" y="0"/>
                          <a:ext cx="2301765" cy="4977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16" o:spid="_x0000_s1026" style="position:absolute;flip:x;z-index:252147712;visibility:visible;mso-wrap-style:square;mso-wrap-distance-left:9pt;mso-wrap-distance-top:0;mso-wrap-distance-right:9pt;mso-wrap-distance-bottom:0;mso-position-horizontal:absolute;mso-position-horizontal-relative:text;mso-position-vertical:absolute;mso-position-vertical-relative:text" from="51.5pt,12.1pt" to="232.7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" strokecolor="black [3040]"/>
            </w:pict>
          </mc:Fallback>
        </mc:AlternateContent>
      </w:r>
    </w:p>
    <w:p w:rsidR="00BF4F72" w:rsidRDefault="00BF4F72">
      <w:pPr>
        <w:rPr>
          <w:sz w:val="28"/>
          <w:szCs w:val="28"/>
        </w:rPr>
      </w:pPr>
    </w:p>
    <w:p w:rsidR="00BF4F72" w:rsidRDefault="00BF4F72">
      <w:pPr>
        <w:rPr>
          <w:sz w:val="28"/>
          <w:szCs w:val="28"/>
        </w:rPr>
      </w:pPr>
    </w:p>
    <w:p w:rsidR="00BF4F72" w:rsidRDefault="00C23605">
      <w:pPr>
        <w:rPr>
          <w:sz w:val="28"/>
          <w:szCs w:val="28"/>
        </w:rPr>
      </w:pPr>
      <w:r>
        <w:rPr>
          <w:noProof/>
          <w:sz w:val="28"/>
          <w:szCs w:val="28"/>
          <w:lang w:val="ru-RU"/>
        </w:rPr>
        <mc:AlternateContent>
          <mc:Choice Requires="wps">
            <w:drawing>
              <wp:anchor distT="0" distB="0" distL="114300" distR="114300" simplePos="0" relativeHeight="252143616" behindDoc="0" locked="0" layoutInCell="1" allowOverlap="1" wp14:anchorId="55ECFCCA" wp14:editId="7FAAC5D1">
                <wp:simplePos x="0" y="0"/>
                <wp:positionH relativeFrom="column">
                  <wp:posOffset>3343494</wp:posOffset>
                </wp:positionH>
                <wp:positionV relativeFrom="paragraph">
                  <wp:posOffset>32210</wp:posOffset>
                </wp:positionV>
                <wp:extent cx="2286000" cy="795020"/>
                <wp:effectExtent l="0" t="0" r="19050" b="24130"/>
                <wp:wrapNone/>
                <wp:docPr id="313" name="Скругленный прямоугольник 313"/>
                <wp:cNvGraphicFramePr/>
                <a:graphic xmlns:a="http://schemas.openxmlformats.org/drawingml/2006/main">
                  <a:graphicData uri="http://schemas.microsoft.com/office/word/2010/wordprocessingShape">
                    <wps:wsp>
                      <wps:cNvSpPr/>
                      <wps:spPr>
                        <a:xfrm>
                          <a:off x="0" y="0"/>
                          <a:ext cx="2286000" cy="79502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5B5BFF" w:rsidRDefault="00D0206D" w:rsidP="00C23605">
                            <w:pPr>
                              <w:pStyle w:val="a5"/>
                              <w:spacing w:line="360" w:lineRule="auto"/>
                              <w:jc w:val="center"/>
                              <w:rPr>
                                <w:sz w:val="28"/>
                                <w:szCs w:val="28"/>
                              </w:rPr>
                            </w:pPr>
                            <w:r>
                              <w:rPr>
                                <w:sz w:val="28"/>
                                <w:szCs w:val="28"/>
                              </w:rPr>
                              <w:t>Передумови запровадження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13" o:spid="_x0000_s1203" style="position:absolute;margin-left:263.25pt;margin-top:2.55pt;width:180pt;height:62.6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" fillcolor="white [3201]" strokecolor="black [3200]" strokeweight=".25pt">
                <v:textbox>
                  <w:txbxContent>
                    <w:p w:rsidR="00D0206D" w:rsidRPr="005B5BFF" w:rsidRDefault="00D0206D" w:rsidP="00C23605">
                      <w:pPr>
                        <w:pStyle w:val="a5"/>
                        <w:spacing w:line="360" w:lineRule="auto"/>
                        <w:jc w:val="center"/>
                        <w:rPr>
                          <w:sz w:val="28"/>
                          <w:szCs w:val="28"/>
                        </w:rPr>
                      </w:pPr>
                      <w:r>
                        <w:rPr>
                          <w:sz w:val="28"/>
                          <w:szCs w:val="28"/>
                        </w:rPr>
                        <w:t>Передумови запровадження</w:t>
                      </w:r>
                    </w:p>
                  </w:txbxContent>
                </v:textbox>
              </v:roundrect>
            </w:pict>
          </mc:Fallback>
        </mc:AlternateContent>
      </w:r>
      <w:r>
        <w:rPr>
          <w:noProof/>
          <w:sz w:val="28"/>
          <w:szCs w:val="28"/>
          <w:lang w:val="ru-RU"/>
        </w:rPr>
        <mc:AlternateContent>
          <mc:Choice Requires="wps">
            <w:drawing>
              <wp:anchor distT="0" distB="0" distL="114300" distR="114300" simplePos="0" relativeHeight="252139520" behindDoc="0" locked="0" layoutInCell="1" allowOverlap="1" wp14:anchorId="1A69EA32" wp14:editId="6C4A31D7">
                <wp:simplePos x="0" y="0"/>
                <wp:positionH relativeFrom="column">
                  <wp:posOffset>479972</wp:posOffset>
                </wp:positionH>
                <wp:positionV relativeFrom="paragraph">
                  <wp:posOffset>37465</wp:posOffset>
                </wp:positionV>
                <wp:extent cx="2286000" cy="795020"/>
                <wp:effectExtent l="0" t="0" r="19050" b="24130"/>
                <wp:wrapNone/>
                <wp:docPr id="311" name="Скругленный прямоугольник 311"/>
                <wp:cNvGraphicFramePr/>
                <a:graphic xmlns:a="http://schemas.openxmlformats.org/drawingml/2006/main">
                  <a:graphicData uri="http://schemas.microsoft.com/office/word/2010/wordprocessingShape">
                    <wps:wsp>
                      <wps:cNvSpPr/>
                      <wps:spPr>
                        <a:xfrm>
                          <a:off x="0" y="0"/>
                          <a:ext cx="2286000" cy="79502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5B5BFF" w:rsidRDefault="00D0206D" w:rsidP="00C23605">
                            <w:pPr>
                              <w:pStyle w:val="a5"/>
                              <w:spacing w:line="360" w:lineRule="auto"/>
                              <w:jc w:val="center"/>
                              <w:rPr>
                                <w:sz w:val="28"/>
                                <w:szCs w:val="28"/>
                              </w:rPr>
                            </w:pPr>
                            <w:r>
                              <w:rPr>
                                <w:sz w:val="28"/>
                                <w:szCs w:val="28"/>
                              </w:rPr>
                              <w:t>Передбачає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11" o:spid="_x0000_s1204" style="position:absolute;margin-left:37.8pt;margin-top:2.95pt;width:180pt;height:62.6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" fillcolor="white [3201]" strokecolor="black [3200]" strokeweight=".25pt">
                <v:textbox>
                  <w:txbxContent>
                    <w:p w:rsidR="00D0206D" w:rsidRPr="005B5BFF" w:rsidRDefault="00D0206D" w:rsidP="00C23605">
                      <w:pPr>
                        <w:pStyle w:val="a5"/>
                        <w:spacing w:line="360" w:lineRule="auto"/>
                        <w:jc w:val="center"/>
                        <w:rPr>
                          <w:sz w:val="28"/>
                          <w:szCs w:val="28"/>
                        </w:rPr>
                      </w:pPr>
                      <w:r>
                        <w:rPr>
                          <w:sz w:val="28"/>
                          <w:szCs w:val="28"/>
                        </w:rPr>
                        <w:t>Передбачає</w:t>
                      </w:r>
                    </w:p>
                  </w:txbxContent>
                </v:textbox>
              </v:roundrect>
            </w:pict>
          </mc:Fallback>
        </mc:AlternateContent>
      </w:r>
    </w:p>
    <w:p w:rsidR="00BF4F72" w:rsidRDefault="00BF4F72">
      <w:pPr>
        <w:rPr>
          <w:sz w:val="28"/>
          <w:szCs w:val="28"/>
        </w:rPr>
      </w:pPr>
    </w:p>
    <w:p w:rsidR="00BF4F72" w:rsidRDefault="00BF4F72">
      <w:pPr>
        <w:rPr>
          <w:sz w:val="28"/>
          <w:szCs w:val="28"/>
        </w:rPr>
      </w:pPr>
    </w:p>
    <w:p w:rsidR="00BF4F72" w:rsidRDefault="00BF4F72">
      <w:pPr>
        <w:rPr>
          <w:sz w:val="28"/>
          <w:szCs w:val="28"/>
        </w:rPr>
      </w:pPr>
    </w:p>
    <w:p w:rsidR="00BF4F72" w:rsidRDefault="00C23605">
      <w:pPr>
        <w:rPr>
          <w:sz w:val="28"/>
          <w:szCs w:val="28"/>
        </w:rPr>
      </w:pPr>
      <w:r>
        <w:rPr>
          <w:noProof/>
          <w:sz w:val="28"/>
          <w:szCs w:val="28"/>
          <w:lang w:val="ru-RU"/>
        </w:rPr>
        <mc:AlternateContent>
          <mc:Choice Requires="wps">
            <w:drawing>
              <wp:anchor distT="0" distB="0" distL="114300" distR="114300" simplePos="0" relativeHeight="252145664" behindDoc="0" locked="0" layoutInCell="1" allowOverlap="1" wp14:anchorId="06959FD6" wp14:editId="35218705">
                <wp:simplePos x="0" y="0"/>
                <wp:positionH relativeFrom="column">
                  <wp:posOffset>3107690</wp:posOffset>
                </wp:positionH>
                <wp:positionV relativeFrom="paragraph">
                  <wp:posOffset>161115</wp:posOffset>
                </wp:positionV>
                <wp:extent cx="2790496" cy="4840014"/>
                <wp:effectExtent l="0" t="0" r="10160" b="17780"/>
                <wp:wrapNone/>
                <wp:docPr id="314" name="Скругленный прямоугольник 314"/>
                <wp:cNvGraphicFramePr/>
                <a:graphic xmlns:a="http://schemas.openxmlformats.org/drawingml/2006/main">
                  <a:graphicData uri="http://schemas.microsoft.com/office/word/2010/wordprocessingShape">
                    <wps:wsp>
                      <wps:cNvSpPr/>
                      <wps:spPr>
                        <a:xfrm>
                          <a:off x="0" y="0"/>
                          <a:ext cx="2790496" cy="4840014"/>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5B5BFF" w:rsidRDefault="00D0206D" w:rsidP="00C23605">
                            <w:pPr>
                              <w:pStyle w:val="a5"/>
                              <w:spacing w:line="360" w:lineRule="auto"/>
                              <w:jc w:val="center"/>
                              <w:rPr>
                                <w:sz w:val="28"/>
                                <w:szCs w:val="28"/>
                              </w:rPr>
                            </w:pPr>
                            <w:r>
                              <w:rPr>
                                <w:sz w:val="28"/>
                                <w:szCs w:val="28"/>
                              </w:rPr>
                              <w:t>знецінення традицій практичної підготовки; байдужість до поліпшення матеріально-технічного стану та якості вищої освіти; брак або повна відсутність у закладах вищої освіти сучасної техніки, до використання якої необхідно підготувати здобувачів вищої юридичної освіти; відмова работодавців від співпраці із закладами вищої освіти; практика роботи випускників не за фахом.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14" o:spid="_x0000_s1205" style="position:absolute;margin-left:244.7pt;margin-top:12.7pt;width:219.7pt;height:381.1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" fillcolor="white [3201]" strokecolor="black [3200]" strokeweight=".25pt">
                <v:textbox>
                  <w:txbxContent>
                    <w:p w:rsidR="00D0206D" w:rsidRPr="005B5BFF" w:rsidRDefault="00D0206D" w:rsidP="00C23605">
                      <w:pPr>
                        <w:pStyle w:val="a5"/>
                        <w:spacing w:line="360" w:lineRule="auto"/>
                        <w:jc w:val="center"/>
                        <w:rPr>
                          <w:sz w:val="28"/>
                          <w:szCs w:val="28"/>
                        </w:rPr>
                      </w:pPr>
                      <w:r>
                        <w:rPr>
                          <w:sz w:val="28"/>
                          <w:szCs w:val="28"/>
                        </w:rPr>
                        <w:t>знецінення традицій практичної підготовки; байдужість до поліпшення матеріально-технічного стану та якості вищої освіти; брак або повна відсутність у закладах вищої освіти сучасної техніки, до використання якої необхідно підготувати здобувачів вищої юридичної освіти; відмова работодавців від співпраці із закладами вищої освіти; практика роботи випускників не за фахом.</w:t>
                      </w:r>
                    </w:p>
                  </w:txbxContent>
                </v:textbox>
              </v:roundrect>
            </w:pict>
          </mc:Fallback>
        </mc:AlternateContent>
      </w:r>
      <w:r>
        <w:rPr>
          <w:noProof/>
          <w:sz w:val="28"/>
          <w:szCs w:val="28"/>
          <w:lang w:val="ru-RU"/>
        </w:rPr>
        <mc:AlternateContent>
          <mc:Choice Requires="wps">
            <w:drawing>
              <wp:anchor distT="0" distB="0" distL="114300" distR="114300" simplePos="0" relativeHeight="252141568" behindDoc="0" locked="0" layoutInCell="1" allowOverlap="1" wp14:anchorId="71BED34D" wp14:editId="40BD32C0">
                <wp:simplePos x="0" y="0"/>
                <wp:positionH relativeFrom="column">
                  <wp:posOffset>165341</wp:posOffset>
                </wp:positionH>
                <wp:positionV relativeFrom="paragraph">
                  <wp:posOffset>166589</wp:posOffset>
                </wp:positionV>
                <wp:extent cx="2790496" cy="4840014"/>
                <wp:effectExtent l="0" t="0" r="10160" b="17780"/>
                <wp:wrapNone/>
                <wp:docPr id="312" name="Скругленный прямоугольник 312"/>
                <wp:cNvGraphicFramePr/>
                <a:graphic xmlns:a="http://schemas.openxmlformats.org/drawingml/2006/main">
                  <a:graphicData uri="http://schemas.microsoft.com/office/word/2010/wordprocessingShape">
                    <wps:wsp>
                      <wps:cNvSpPr/>
                      <wps:spPr>
                        <a:xfrm>
                          <a:off x="0" y="0"/>
                          <a:ext cx="2790496" cy="4840014"/>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0206D" w:rsidRPr="005B5BFF" w:rsidRDefault="00D0206D" w:rsidP="00C23605">
                            <w:pPr>
                              <w:pStyle w:val="a5"/>
                              <w:spacing w:line="360" w:lineRule="auto"/>
                              <w:jc w:val="center"/>
                              <w:rPr>
                                <w:sz w:val="28"/>
                                <w:szCs w:val="28"/>
                              </w:rPr>
                            </w:pPr>
                            <w:r>
                              <w:rPr>
                                <w:sz w:val="28"/>
                                <w:szCs w:val="28"/>
                              </w:rPr>
                              <w:t xml:space="preserve">модернізацію освітніх програм; </w:t>
                            </w:r>
                            <w:r w:rsidRPr="00C23605">
                              <w:rPr>
                                <w:sz w:val="28"/>
                                <w:szCs w:val="28"/>
                              </w:rPr>
                              <w:t>підвище</w:t>
                            </w:r>
                            <w:r>
                              <w:rPr>
                                <w:sz w:val="28"/>
                                <w:szCs w:val="28"/>
                              </w:rPr>
                              <w:t xml:space="preserve">ння якості підготовки фахівців; </w:t>
                            </w:r>
                            <w:r w:rsidRPr="00C23605">
                              <w:rPr>
                                <w:sz w:val="28"/>
                                <w:szCs w:val="28"/>
                              </w:rPr>
                              <w:t>зближення</w:t>
                            </w:r>
                            <w:r>
                              <w:rPr>
                                <w:sz w:val="28"/>
                                <w:szCs w:val="28"/>
                              </w:rPr>
                              <w:t xml:space="preserve"> освіти з вимогами ринку праці; </w:t>
                            </w:r>
                            <w:r w:rsidRPr="00C23605">
                              <w:rPr>
                                <w:sz w:val="28"/>
                                <w:szCs w:val="28"/>
                              </w:rPr>
                              <w:t>посилення ролі та</w:t>
                            </w:r>
                            <w:r>
                              <w:rPr>
                                <w:sz w:val="28"/>
                                <w:szCs w:val="28"/>
                              </w:rPr>
                              <w:t xml:space="preserve"> впливу роботодавців на освіту; </w:t>
                            </w:r>
                            <w:r w:rsidRPr="00C23605">
                              <w:rPr>
                                <w:sz w:val="28"/>
                                <w:szCs w:val="28"/>
                              </w:rPr>
                              <w:t>підвищення мотивації до навчання серед учнів та студе</w:t>
                            </w:r>
                            <w:r>
                              <w:rPr>
                                <w:sz w:val="28"/>
                                <w:szCs w:val="28"/>
                              </w:rPr>
                              <w:t xml:space="preserve">нтів; ріст рівня зайнятості молоді; </w:t>
                            </w:r>
                            <w:r w:rsidRPr="00C23605">
                              <w:rPr>
                                <w:sz w:val="28"/>
                                <w:szCs w:val="28"/>
                              </w:rPr>
                              <w:t>скорочення адаптаційного</w:t>
                            </w:r>
                            <w:r>
                              <w:rPr>
                                <w:sz w:val="28"/>
                                <w:szCs w:val="28"/>
                              </w:rPr>
                              <w:t xml:space="preserve"> періоду випускників на роботі; </w:t>
                            </w:r>
                            <w:r w:rsidRPr="00C23605">
                              <w:rPr>
                                <w:sz w:val="28"/>
                                <w:szCs w:val="28"/>
                              </w:rPr>
                              <w:t>підвищення конкурентоздатності працівників.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12" o:spid="_x0000_s1206" style="position:absolute;margin-left:13pt;margin-top:13.1pt;width:219.7pt;height:381.1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" fillcolor="white [3201]" strokecolor="black [3200]" strokeweight=".25pt">
                <v:textbox>
                  <w:txbxContent>
                    <w:p w:rsidR="00D0206D" w:rsidRPr="005B5BFF" w:rsidRDefault="00D0206D" w:rsidP="00C23605">
                      <w:pPr>
                        <w:pStyle w:val="a5"/>
                        <w:spacing w:line="360" w:lineRule="auto"/>
                        <w:jc w:val="center"/>
                        <w:rPr>
                          <w:sz w:val="28"/>
                          <w:szCs w:val="28"/>
                        </w:rPr>
                      </w:pPr>
                      <w:r>
                        <w:rPr>
                          <w:sz w:val="28"/>
                          <w:szCs w:val="28"/>
                        </w:rPr>
                        <w:t xml:space="preserve">модернізацію освітніх програм; </w:t>
                      </w:r>
                      <w:r w:rsidRPr="00C23605">
                        <w:rPr>
                          <w:sz w:val="28"/>
                          <w:szCs w:val="28"/>
                        </w:rPr>
                        <w:t>підвище</w:t>
                      </w:r>
                      <w:r>
                        <w:rPr>
                          <w:sz w:val="28"/>
                          <w:szCs w:val="28"/>
                        </w:rPr>
                        <w:t xml:space="preserve">ння якості підготовки фахівців; </w:t>
                      </w:r>
                      <w:r w:rsidRPr="00C23605">
                        <w:rPr>
                          <w:sz w:val="28"/>
                          <w:szCs w:val="28"/>
                        </w:rPr>
                        <w:t>зближення</w:t>
                      </w:r>
                      <w:r>
                        <w:rPr>
                          <w:sz w:val="28"/>
                          <w:szCs w:val="28"/>
                        </w:rPr>
                        <w:t xml:space="preserve"> освіти з вимогами ринку праці; </w:t>
                      </w:r>
                      <w:r w:rsidRPr="00C23605">
                        <w:rPr>
                          <w:sz w:val="28"/>
                          <w:szCs w:val="28"/>
                        </w:rPr>
                        <w:t>посилення ролі та</w:t>
                      </w:r>
                      <w:r>
                        <w:rPr>
                          <w:sz w:val="28"/>
                          <w:szCs w:val="28"/>
                        </w:rPr>
                        <w:t xml:space="preserve"> впливу роботодавців на освіту; </w:t>
                      </w:r>
                      <w:r w:rsidRPr="00C23605">
                        <w:rPr>
                          <w:sz w:val="28"/>
                          <w:szCs w:val="28"/>
                        </w:rPr>
                        <w:t>підвищення мотивації до навчання серед учнів та студе</w:t>
                      </w:r>
                      <w:r>
                        <w:rPr>
                          <w:sz w:val="28"/>
                          <w:szCs w:val="28"/>
                        </w:rPr>
                        <w:t xml:space="preserve">нтів; ріст рівня зайнятості молоді; </w:t>
                      </w:r>
                      <w:r w:rsidRPr="00C23605">
                        <w:rPr>
                          <w:sz w:val="28"/>
                          <w:szCs w:val="28"/>
                        </w:rPr>
                        <w:t>скорочення адаптаційного</w:t>
                      </w:r>
                      <w:r>
                        <w:rPr>
                          <w:sz w:val="28"/>
                          <w:szCs w:val="28"/>
                        </w:rPr>
                        <w:t xml:space="preserve"> періоду випускників на роботі; </w:t>
                      </w:r>
                      <w:r w:rsidRPr="00C23605">
                        <w:rPr>
                          <w:sz w:val="28"/>
                          <w:szCs w:val="28"/>
                        </w:rPr>
                        <w:t>підвищення конкурентоздатності працівників.</w:t>
                      </w:r>
                    </w:p>
                  </w:txbxContent>
                </v:textbox>
              </v:roundrect>
            </w:pict>
          </mc:Fallback>
        </mc:AlternateContent>
      </w:r>
    </w:p>
    <w:p w:rsidR="00BF4F72" w:rsidRDefault="00BF4F72">
      <w:pPr>
        <w:rPr>
          <w:sz w:val="28"/>
          <w:szCs w:val="28"/>
        </w:rPr>
      </w:pPr>
    </w:p>
    <w:p w:rsidR="00BF4F72" w:rsidRDefault="00BF4F72">
      <w:pPr>
        <w:rPr>
          <w:sz w:val="28"/>
          <w:szCs w:val="28"/>
        </w:rPr>
      </w:pPr>
    </w:p>
    <w:p w:rsidR="00BF4F72" w:rsidRDefault="00BF4F72">
      <w:pPr>
        <w:rPr>
          <w:sz w:val="28"/>
          <w:szCs w:val="28"/>
        </w:rPr>
      </w:pPr>
    </w:p>
    <w:p w:rsidR="00BF4F72" w:rsidRDefault="00BF4F72">
      <w:pPr>
        <w:rPr>
          <w:sz w:val="28"/>
          <w:szCs w:val="28"/>
        </w:rPr>
      </w:pPr>
    </w:p>
    <w:p w:rsidR="00BF4F72" w:rsidRDefault="00BF4F72">
      <w:pPr>
        <w:rPr>
          <w:sz w:val="28"/>
          <w:szCs w:val="28"/>
        </w:rPr>
      </w:pPr>
    </w:p>
    <w:p w:rsidR="00BF4F72" w:rsidRDefault="00BF4F72">
      <w:pPr>
        <w:rPr>
          <w:sz w:val="28"/>
          <w:szCs w:val="28"/>
        </w:rPr>
      </w:pPr>
    </w:p>
    <w:p w:rsidR="00BF4F72" w:rsidRDefault="00BF4F72">
      <w:pPr>
        <w:rPr>
          <w:sz w:val="28"/>
          <w:szCs w:val="28"/>
        </w:rPr>
      </w:pPr>
    </w:p>
    <w:p w:rsidR="00BF4F72" w:rsidRDefault="00BF4F72">
      <w:pPr>
        <w:rPr>
          <w:sz w:val="28"/>
          <w:szCs w:val="28"/>
        </w:rPr>
      </w:pPr>
    </w:p>
    <w:p w:rsidR="00BF4F72" w:rsidRDefault="00BF4F72">
      <w:pPr>
        <w:rPr>
          <w:sz w:val="28"/>
          <w:szCs w:val="28"/>
        </w:rPr>
      </w:pPr>
    </w:p>
    <w:p w:rsidR="00BF4F72" w:rsidRDefault="00BF4F72">
      <w:pPr>
        <w:rPr>
          <w:sz w:val="28"/>
          <w:szCs w:val="28"/>
        </w:rPr>
      </w:pPr>
    </w:p>
    <w:p w:rsidR="00BF4F72" w:rsidRDefault="00BF4F72">
      <w:pPr>
        <w:rPr>
          <w:sz w:val="28"/>
          <w:szCs w:val="28"/>
        </w:rPr>
      </w:pPr>
    </w:p>
    <w:p w:rsidR="00BF4F72" w:rsidRDefault="00BF4F72">
      <w:pPr>
        <w:rPr>
          <w:sz w:val="28"/>
          <w:szCs w:val="28"/>
        </w:rPr>
      </w:pPr>
    </w:p>
    <w:p w:rsidR="00BF4F72" w:rsidRDefault="00BF4F72">
      <w:pPr>
        <w:rPr>
          <w:sz w:val="28"/>
          <w:szCs w:val="28"/>
        </w:rPr>
      </w:pPr>
    </w:p>
    <w:p w:rsidR="00BF4F72" w:rsidRDefault="00BF4F72">
      <w:pPr>
        <w:rPr>
          <w:sz w:val="28"/>
          <w:szCs w:val="28"/>
        </w:rPr>
      </w:pPr>
    </w:p>
    <w:p w:rsidR="00BF4F72" w:rsidRDefault="00BF4F72">
      <w:pPr>
        <w:rPr>
          <w:sz w:val="28"/>
          <w:szCs w:val="28"/>
        </w:rPr>
      </w:pPr>
    </w:p>
    <w:p w:rsidR="00BF4F72" w:rsidRDefault="00BF4F72">
      <w:pPr>
        <w:rPr>
          <w:sz w:val="28"/>
          <w:szCs w:val="28"/>
        </w:rPr>
      </w:pPr>
    </w:p>
    <w:p w:rsidR="00BF4F72" w:rsidRDefault="00BF4F72">
      <w:pPr>
        <w:rPr>
          <w:sz w:val="28"/>
          <w:szCs w:val="28"/>
        </w:rPr>
      </w:pPr>
    </w:p>
    <w:p w:rsidR="00BF4F72" w:rsidRDefault="00BF4F72">
      <w:pPr>
        <w:rPr>
          <w:sz w:val="28"/>
          <w:szCs w:val="28"/>
        </w:rPr>
      </w:pPr>
    </w:p>
    <w:p w:rsidR="00BF4F72" w:rsidRDefault="00BF4F72">
      <w:pPr>
        <w:rPr>
          <w:sz w:val="28"/>
          <w:szCs w:val="28"/>
        </w:rPr>
      </w:pPr>
    </w:p>
    <w:p w:rsidR="00BF4F72" w:rsidRDefault="00BF4F72">
      <w:pPr>
        <w:rPr>
          <w:sz w:val="28"/>
          <w:szCs w:val="28"/>
        </w:rPr>
      </w:pPr>
    </w:p>
    <w:p w:rsidR="00BF4F72" w:rsidRDefault="00BF4F72">
      <w:pPr>
        <w:rPr>
          <w:sz w:val="28"/>
          <w:szCs w:val="28"/>
        </w:rPr>
      </w:pPr>
    </w:p>
    <w:p w:rsidR="00BF4F72" w:rsidRDefault="00BF4F72">
      <w:pPr>
        <w:rPr>
          <w:sz w:val="28"/>
          <w:szCs w:val="28"/>
        </w:rPr>
      </w:pPr>
    </w:p>
    <w:p w:rsidR="00BF4F72" w:rsidRDefault="00BF4F72">
      <w:pPr>
        <w:rPr>
          <w:sz w:val="28"/>
          <w:szCs w:val="28"/>
        </w:rPr>
      </w:pPr>
    </w:p>
    <w:p w:rsidR="00381185" w:rsidRDefault="00381185">
      <w:pPr>
        <w:rPr>
          <w:sz w:val="28"/>
          <w:szCs w:val="28"/>
        </w:rPr>
      </w:pPr>
      <w:r>
        <w:rPr>
          <w:sz w:val="28"/>
          <w:szCs w:val="28"/>
        </w:rPr>
        <w:br w:type="page"/>
      </w:r>
    </w:p>
    <w:tbl>
      <w:tblPr>
        <w:tblStyle w:val="af"/>
        <w:tblW w:w="0" w:type="auto"/>
        <w:tblLook w:val="04A0" w:firstRow="1" w:lastRow="0" w:firstColumn="1" w:lastColumn="0" w:noHBand="0" w:noVBand="1"/>
      </w:tblPr>
      <w:tblGrid>
        <w:gridCol w:w="637"/>
        <w:gridCol w:w="2367"/>
        <w:gridCol w:w="2909"/>
        <w:gridCol w:w="3834"/>
      </w:tblGrid>
      <w:tr w:rsidR="0035611F" w:rsidTr="00AE19BC">
        <w:tc>
          <w:tcPr>
            <w:tcW w:w="9747" w:type="dxa"/>
            <w:gridSpan w:val="4"/>
          </w:tcPr>
          <w:p w:rsidR="0035611F" w:rsidRPr="0035611F" w:rsidRDefault="0035611F" w:rsidP="0035611F">
            <w:pPr>
              <w:pStyle w:val="a5"/>
              <w:spacing w:line="360" w:lineRule="auto"/>
              <w:jc w:val="center"/>
              <w:rPr>
                <w:sz w:val="28"/>
                <w:szCs w:val="28"/>
              </w:rPr>
            </w:pPr>
            <w:r>
              <w:rPr>
                <w:sz w:val="28"/>
                <w:szCs w:val="28"/>
              </w:rPr>
              <w:lastRenderedPageBreak/>
              <w:t>Види освіти, які поєднуються у процесі реалізації особою права на вищу юридичну освіту</w:t>
            </w:r>
          </w:p>
        </w:tc>
      </w:tr>
      <w:tr w:rsidR="0035611F" w:rsidTr="00AE19BC">
        <w:tc>
          <w:tcPr>
            <w:tcW w:w="637" w:type="dxa"/>
          </w:tcPr>
          <w:p w:rsidR="0035611F" w:rsidRPr="0035611F" w:rsidRDefault="0035611F" w:rsidP="0035611F">
            <w:pPr>
              <w:pStyle w:val="a5"/>
              <w:spacing w:line="360" w:lineRule="auto"/>
              <w:jc w:val="both"/>
              <w:rPr>
                <w:sz w:val="28"/>
                <w:szCs w:val="28"/>
              </w:rPr>
            </w:pPr>
            <w:r>
              <w:rPr>
                <w:sz w:val="28"/>
                <w:szCs w:val="28"/>
              </w:rPr>
              <w:t>№</w:t>
            </w:r>
          </w:p>
        </w:tc>
        <w:tc>
          <w:tcPr>
            <w:tcW w:w="2367" w:type="dxa"/>
          </w:tcPr>
          <w:p w:rsidR="0035611F" w:rsidRPr="0035611F" w:rsidRDefault="0035611F" w:rsidP="0035611F">
            <w:pPr>
              <w:pStyle w:val="a5"/>
              <w:spacing w:line="360" w:lineRule="auto"/>
              <w:jc w:val="both"/>
              <w:rPr>
                <w:sz w:val="28"/>
                <w:szCs w:val="28"/>
              </w:rPr>
            </w:pPr>
            <w:r>
              <w:rPr>
                <w:sz w:val="28"/>
                <w:szCs w:val="28"/>
              </w:rPr>
              <w:t>Вид</w:t>
            </w:r>
          </w:p>
        </w:tc>
        <w:tc>
          <w:tcPr>
            <w:tcW w:w="2909" w:type="dxa"/>
          </w:tcPr>
          <w:p w:rsidR="0035611F" w:rsidRDefault="0035611F" w:rsidP="0035611F">
            <w:pPr>
              <w:pStyle w:val="a5"/>
              <w:spacing w:line="360" w:lineRule="auto"/>
              <w:jc w:val="both"/>
              <w:rPr>
                <w:sz w:val="28"/>
                <w:szCs w:val="28"/>
              </w:rPr>
            </w:pPr>
            <w:r>
              <w:rPr>
                <w:sz w:val="28"/>
                <w:szCs w:val="28"/>
              </w:rPr>
              <w:t>Поняття</w:t>
            </w:r>
          </w:p>
        </w:tc>
        <w:tc>
          <w:tcPr>
            <w:tcW w:w="3834" w:type="dxa"/>
          </w:tcPr>
          <w:p w:rsidR="0035611F" w:rsidRPr="0035611F" w:rsidRDefault="0035611F" w:rsidP="0035611F">
            <w:pPr>
              <w:pStyle w:val="a5"/>
              <w:spacing w:line="360" w:lineRule="auto"/>
              <w:jc w:val="both"/>
              <w:rPr>
                <w:sz w:val="28"/>
                <w:szCs w:val="28"/>
              </w:rPr>
            </w:pPr>
            <w:r>
              <w:rPr>
                <w:sz w:val="28"/>
                <w:szCs w:val="28"/>
              </w:rPr>
              <w:t>Характеристика</w:t>
            </w:r>
          </w:p>
        </w:tc>
      </w:tr>
      <w:tr w:rsidR="0035611F" w:rsidTr="00AE19BC">
        <w:tc>
          <w:tcPr>
            <w:tcW w:w="637" w:type="dxa"/>
          </w:tcPr>
          <w:p w:rsidR="0035611F" w:rsidRPr="0035611F" w:rsidRDefault="0035611F" w:rsidP="0035611F">
            <w:pPr>
              <w:pStyle w:val="a5"/>
              <w:spacing w:line="360" w:lineRule="auto"/>
              <w:jc w:val="both"/>
              <w:rPr>
                <w:sz w:val="28"/>
                <w:szCs w:val="28"/>
              </w:rPr>
            </w:pPr>
            <w:r>
              <w:rPr>
                <w:sz w:val="28"/>
                <w:szCs w:val="28"/>
              </w:rPr>
              <w:t>1.</w:t>
            </w:r>
          </w:p>
        </w:tc>
        <w:tc>
          <w:tcPr>
            <w:tcW w:w="2367" w:type="dxa"/>
          </w:tcPr>
          <w:p w:rsidR="0035611F" w:rsidRPr="0035611F" w:rsidRDefault="0035611F" w:rsidP="0035611F">
            <w:pPr>
              <w:pStyle w:val="a5"/>
              <w:spacing w:line="360" w:lineRule="auto"/>
              <w:jc w:val="both"/>
              <w:rPr>
                <w:sz w:val="28"/>
                <w:szCs w:val="28"/>
              </w:rPr>
            </w:pPr>
            <w:r>
              <w:rPr>
                <w:sz w:val="28"/>
                <w:szCs w:val="28"/>
              </w:rPr>
              <w:t>Формальна освіта</w:t>
            </w:r>
          </w:p>
        </w:tc>
        <w:tc>
          <w:tcPr>
            <w:tcW w:w="2909" w:type="dxa"/>
          </w:tcPr>
          <w:p w:rsidR="0035611F" w:rsidRPr="0035611F" w:rsidRDefault="0035611F" w:rsidP="0035611F">
            <w:pPr>
              <w:pStyle w:val="a5"/>
              <w:spacing w:line="360" w:lineRule="auto"/>
              <w:jc w:val="both"/>
              <w:rPr>
                <w:sz w:val="28"/>
                <w:szCs w:val="28"/>
              </w:rPr>
            </w:pPr>
            <w:r>
              <w:rPr>
                <w:sz w:val="28"/>
                <w:szCs w:val="28"/>
                <w:shd w:val="clear" w:color="auto" w:fill="FFFFFF"/>
              </w:rPr>
              <w:t>О</w:t>
            </w:r>
            <w:r w:rsidRPr="00460890">
              <w:rPr>
                <w:sz w:val="28"/>
                <w:szCs w:val="28"/>
                <w:shd w:val="clear" w:color="auto" w:fill="FFFFFF"/>
              </w:rPr>
              <w:t>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r>
              <w:rPr>
                <w:sz w:val="28"/>
                <w:szCs w:val="28"/>
                <w:shd w:val="clear" w:color="auto" w:fill="FFFFFF"/>
              </w:rPr>
              <w:t>.</w:t>
            </w:r>
          </w:p>
        </w:tc>
        <w:tc>
          <w:tcPr>
            <w:tcW w:w="3834" w:type="dxa"/>
          </w:tcPr>
          <w:p w:rsidR="0035611F" w:rsidRPr="0035611F" w:rsidRDefault="0035611F" w:rsidP="0035611F">
            <w:pPr>
              <w:pStyle w:val="a5"/>
              <w:spacing w:line="360" w:lineRule="auto"/>
              <w:jc w:val="both"/>
              <w:rPr>
                <w:sz w:val="28"/>
                <w:szCs w:val="28"/>
                <w:shd w:val="clear" w:color="auto" w:fill="FFFFFF"/>
              </w:rPr>
            </w:pPr>
            <w:r>
              <w:rPr>
                <w:sz w:val="28"/>
                <w:szCs w:val="28"/>
                <w:shd w:val="clear" w:color="auto" w:fill="FFFFFF"/>
              </w:rPr>
              <w:t xml:space="preserve">Здобуття її у ліцензованих закладах вищої освіти за акредитованими освітніми програмами 081 «Право» та 293 «Міжнародне право» рівень вищої освіти бакалавр або магістр; формаційно-історично обумовлена необхідність; спрямованість на здобуття інтегральних, загальних та фахових юридичних компетентностей; довгостроковість процесу здобуття; надання освітньої послуги кваліфікованими кадрами; завершується отриманням документа про вищу освіту – диплома бакалавра та диплома магістра; здобуття рівня вищої освіти наділяє особу відповідними академічними правами для продовження навчання; зовнішній спосіб перевірки результатів навчання – єдиний державний кваліфікаційний </w:t>
            </w:r>
            <w:r>
              <w:rPr>
                <w:sz w:val="28"/>
                <w:szCs w:val="28"/>
                <w:shd w:val="clear" w:color="auto" w:fill="FFFFFF"/>
              </w:rPr>
              <w:lastRenderedPageBreak/>
              <w:t>іспит, публічний захист кваліфікаційного проєкту, єдиний вступний іспит, єдине фахове вступне випробування.</w:t>
            </w:r>
          </w:p>
        </w:tc>
      </w:tr>
      <w:tr w:rsidR="0035611F" w:rsidTr="00AE19BC">
        <w:tc>
          <w:tcPr>
            <w:tcW w:w="637" w:type="dxa"/>
          </w:tcPr>
          <w:p w:rsidR="0035611F" w:rsidRPr="0035611F" w:rsidRDefault="0035611F" w:rsidP="0035611F">
            <w:pPr>
              <w:pStyle w:val="a5"/>
              <w:spacing w:line="360" w:lineRule="auto"/>
              <w:jc w:val="both"/>
              <w:rPr>
                <w:sz w:val="28"/>
                <w:szCs w:val="28"/>
              </w:rPr>
            </w:pPr>
            <w:r>
              <w:rPr>
                <w:sz w:val="28"/>
                <w:szCs w:val="28"/>
              </w:rPr>
              <w:lastRenderedPageBreak/>
              <w:t>2.</w:t>
            </w:r>
          </w:p>
        </w:tc>
        <w:tc>
          <w:tcPr>
            <w:tcW w:w="2367" w:type="dxa"/>
          </w:tcPr>
          <w:p w:rsidR="0035611F" w:rsidRPr="0035611F" w:rsidRDefault="0035611F" w:rsidP="0035611F">
            <w:pPr>
              <w:pStyle w:val="a5"/>
              <w:spacing w:line="360" w:lineRule="auto"/>
              <w:jc w:val="both"/>
              <w:rPr>
                <w:sz w:val="28"/>
                <w:szCs w:val="28"/>
              </w:rPr>
            </w:pPr>
            <w:r>
              <w:rPr>
                <w:sz w:val="28"/>
                <w:szCs w:val="28"/>
              </w:rPr>
              <w:t>Неформальна освіта</w:t>
            </w:r>
          </w:p>
        </w:tc>
        <w:tc>
          <w:tcPr>
            <w:tcW w:w="2909" w:type="dxa"/>
          </w:tcPr>
          <w:p w:rsidR="0035611F" w:rsidRPr="0035611F" w:rsidRDefault="0035611F" w:rsidP="0035611F">
            <w:pPr>
              <w:pStyle w:val="a5"/>
              <w:spacing w:line="360" w:lineRule="auto"/>
              <w:jc w:val="both"/>
              <w:rPr>
                <w:sz w:val="28"/>
                <w:szCs w:val="28"/>
              </w:rPr>
            </w:pPr>
            <w:r>
              <w:rPr>
                <w:sz w:val="28"/>
                <w:szCs w:val="28"/>
                <w:shd w:val="clear" w:color="auto" w:fill="FFFFFF"/>
              </w:rPr>
              <w:t>О</w:t>
            </w:r>
            <w:r w:rsidRPr="00510693">
              <w:rPr>
                <w:sz w:val="28"/>
                <w:szCs w:val="28"/>
                <w:shd w:val="clear" w:color="auto" w:fill="FFFFFF"/>
              </w:rPr>
              <w:t>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r>
              <w:rPr>
                <w:sz w:val="28"/>
                <w:szCs w:val="28"/>
                <w:shd w:val="clear" w:color="auto" w:fill="FFFFFF"/>
              </w:rPr>
              <w:t>.</w:t>
            </w:r>
          </w:p>
        </w:tc>
        <w:tc>
          <w:tcPr>
            <w:tcW w:w="3834" w:type="dxa"/>
          </w:tcPr>
          <w:p w:rsidR="0035611F" w:rsidRPr="0035611F" w:rsidRDefault="0035611F" w:rsidP="0035611F">
            <w:pPr>
              <w:pStyle w:val="a5"/>
              <w:spacing w:line="360" w:lineRule="auto"/>
              <w:jc w:val="both"/>
              <w:rPr>
                <w:sz w:val="28"/>
                <w:szCs w:val="28"/>
              </w:rPr>
            </w:pPr>
            <w:r>
              <w:rPr>
                <w:sz w:val="28"/>
                <w:szCs w:val="28"/>
              </w:rPr>
              <w:t xml:space="preserve">Може здійснюватися у формі індивідуальних занять  тренером або репетитором, курсів з підвищення кваліфікації, тренінгів або вебінарів, організованих громадськими організаціями, проходження тематичного курсу через відкриті освітні ресурси (наприклад, </w:t>
            </w:r>
            <w:r>
              <w:rPr>
                <w:sz w:val="28"/>
                <w:szCs w:val="28"/>
                <w:lang w:val="en-US"/>
              </w:rPr>
              <w:t>Coursera</w:t>
            </w:r>
            <w:r w:rsidRPr="00A276A9">
              <w:rPr>
                <w:sz w:val="28"/>
                <w:szCs w:val="28"/>
              </w:rPr>
              <w:t xml:space="preserve">, </w:t>
            </w:r>
            <w:r>
              <w:rPr>
                <w:sz w:val="28"/>
                <w:szCs w:val="28"/>
                <w:lang w:val="en-US"/>
              </w:rPr>
              <w:t>Prometheus</w:t>
            </w:r>
            <w:r w:rsidRPr="00A276A9">
              <w:rPr>
                <w:sz w:val="28"/>
                <w:szCs w:val="28"/>
              </w:rPr>
              <w:t xml:space="preserve">, </w:t>
            </w:r>
            <w:r>
              <w:rPr>
                <w:sz w:val="28"/>
                <w:szCs w:val="28"/>
                <w:lang w:val="en-US"/>
              </w:rPr>
              <w:t>Edera</w:t>
            </w:r>
            <w:r w:rsidRPr="00A276A9">
              <w:rPr>
                <w:sz w:val="28"/>
                <w:szCs w:val="28"/>
              </w:rPr>
              <w:t xml:space="preserve">, </w:t>
            </w:r>
            <w:r>
              <w:rPr>
                <w:sz w:val="28"/>
                <w:szCs w:val="28"/>
                <w:lang w:val="en-US"/>
              </w:rPr>
              <w:t>BYMonline</w:t>
            </w:r>
            <w:r w:rsidRPr="00A276A9">
              <w:rPr>
                <w:sz w:val="28"/>
                <w:szCs w:val="28"/>
              </w:rPr>
              <w:t xml:space="preserve">, </w:t>
            </w:r>
            <w:r>
              <w:rPr>
                <w:sz w:val="28"/>
                <w:szCs w:val="28"/>
                <w:lang w:val="en-US"/>
              </w:rPr>
              <w:t>Wisecow</w:t>
            </w:r>
            <w:r w:rsidRPr="008341EB">
              <w:rPr>
                <w:sz w:val="28"/>
                <w:szCs w:val="28"/>
              </w:rPr>
              <w:t xml:space="preserve"> </w:t>
            </w:r>
            <w:r>
              <w:rPr>
                <w:sz w:val="28"/>
                <w:szCs w:val="28"/>
              </w:rPr>
              <w:t>тощо</w:t>
            </w:r>
            <w:r w:rsidRPr="00A276A9">
              <w:rPr>
                <w:sz w:val="28"/>
                <w:szCs w:val="28"/>
              </w:rPr>
              <w:t>)</w:t>
            </w:r>
            <w:r>
              <w:rPr>
                <w:sz w:val="28"/>
                <w:szCs w:val="28"/>
              </w:rPr>
              <w:t>.</w:t>
            </w:r>
          </w:p>
        </w:tc>
      </w:tr>
      <w:tr w:rsidR="0035611F" w:rsidTr="00AE19BC">
        <w:tc>
          <w:tcPr>
            <w:tcW w:w="637" w:type="dxa"/>
          </w:tcPr>
          <w:p w:rsidR="0035611F" w:rsidRPr="0035611F" w:rsidRDefault="0035611F" w:rsidP="0035611F">
            <w:pPr>
              <w:pStyle w:val="a5"/>
              <w:spacing w:line="360" w:lineRule="auto"/>
              <w:jc w:val="both"/>
              <w:rPr>
                <w:sz w:val="28"/>
                <w:szCs w:val="28"/>
              </w:rPr>
            </w:pPr>
            <w:r>
              <w:rPr>
                <w:sz w:val="28"/>
                <w:szCs w:val="28"/>
              </w:rPr>
              <w:t>3.</w:t>
            </w:r>
          </w:p>
        </w:tc>
        <w:tc>
          <w:tcPr>
            <w:tcW w:w="2367" w:type="dxa"/>
          </w:tcPr>
          <w:p w:rsidR="0035611F" w:rsidRPr="0035611F" w:rsidRDefault="0035611F" w:rsidP="0035611F">
            <w:pPr>
              <w:pStyle w:val="a5"/>
              <w:spacing w:line="360" w:lineRule="auto"/>
              <w:jc w:val="both"/>
              <w:rPr>
                <w:sz w:val="28"/>
                <w:szCs w:val="28"/>
              </w:rPr>
            </w:pPr>
            <w:r>
              <w:rPr>
                <w:sz w:val="28"/>
                <w:szCs w:val="28"/>
              </w:rPr>
              <w:t>Інформальна освіта.</w:t>
            </w:r>
          </w:p>
        </w:tc>
        <w:tc>
          <w:tcPr>
            <w:tcW w:w="2909" w:type="dxa"/>
          </w:tcPr>
          <w:p w:rsidR="0035611F" w:rsidRPr="0035611F" w:rsidRDefault="0035611F" w:rsidP="00AE19BC">
            <w:pPr>
              <w:pStyle w:val="a5"/>
              <w:spacing w:line="360" w:lineRule="auto"/>
              <w:jc w:val="both"/>
              <w:rPr>
                <w:sz w:val="28"/>
                <w:szCs w:val="28"/>
              </w:rPr>
            </w:pPr>
            <w:r>
              <w:rPr>
                <w:sz w:val="28"/>
                <w:szCs w:val="28"/>
                <w:shd w:val="clear" w:color="auto" w:fill="FFFFFF"/>
              </w:rPr>
              <w:t>О</w:t>
            </w:r>
            <w:r w:rsidRPr="0041189B">
              <w:rPr>
                <w:sz w:val="28"/>
                <w:szCs w:val="28"/>
                <w:shd w:val="clear" w:color="auto" w:fill="FFFFFF"/>
              </w:rPr>
              <w:t xml:space="preserve">світа, яка передбачає самоорганізоване здобуття особою </w:t>
            </w:r>
            <w:r>
              <w:rPr>
                <w:sz w:val="28"/>
                <w:szCs w:val="28"/>
                <w:shd w:val="clear" w:color="auto" w:fill="FFFFFF"/>
              </w:rPr>
              <w:t xml:space="preserve">певних компетентностей, </w:t>
            </w:r>
            <w:r w:rsidRPr="0041189B">
              <w:rPr>
                <w:sz w:val="28"/>
                <w:szCs w:val="28"/>
                <w:shd w:val="clear" w:color="auto" w:fill="FFFFFF"/>
              </w:rPr>
              <w:t>під час повсякденної діяльн</w:t>
            </w:r>
            <w:r w:rsidR="00AE19BC">
              <w:rPr>
                <w:sz w:val="28"/>
                <w:szCs w:val="28"/>
                <w:shd w:val="clear" w:color="auto" w:fill="FFFFFF"/>
              </w:rPr>
              <w:t xml:space="preserve">ості, пов’язаної з професійною </w:t>
            </w:r>
            <w:r>
              <w:rPr>
                <w:sz w:val="28"/>
                <w:szCs w:val="28"/>
                <w:shd w:val="clear" w:color="auto" w:fill="FFFFFF"/>
              </w:rPr>
              <w:t>або іншою діяльністю.</w:t>
            </w:r>
          </w:p>
        </w:tc>
        <w:tc>
          <w:tcPr>
            <w:tcW w:w="3834" w:type="dxa"/>
          </w:tcPr>
          <w:p w:rsidR="0035611F" w:rsidRPr="0035611F" w:rsidRDefault="0035611F" w:rsidP="00AE19BC">
            <w:pPr>
              <w:pStyle w:val="a5"/>
              <w:spacing w:line="360" w:lineRule="auto"/>
              <w:jc w:val="both"/>
              <w:rPr>
                <w:sz w:val="28"/>
                <w:szCs w:val="28"/>
              </w:rPr>
            </w:pPr>
            <w:r>
              <w:rPr>
                <w:sz w:val="28"/>
                <w:szCs w:val="28"/>
              </w:rPr>
              <w:t>Сутність інформальної юриди</w:t>
            </w:r>
            <w:r w:rsidR="00AE19BC">
              <w:rPr>
                <w:sz w:val="28"/>
                <w:szCs w:val="28"/>
              </w:rPr>
              <w:t>чної освіти охоплює самоосвіту</w:t>
            </w:r>
            <w:r>
              <w:rPr>
                <w:sz w:val="28"/>
                <w:szCs w:val="28"/>
              </w:rPr>
              <w:t>, побутове навчання (обмін досвідом з колегами, здобуття фахових навичок власне на робочому місці), інтернет-освіту (соціальні мережі, засоби масової інформації, реєстри відкритих даних).</w:t>
            </w:r>
          </w:p>
        </w:tc>
      </w:tr>
    </w:tbl>
    <w:p w:rsidR="0035611F" w:rsidRPr="0035611F" w:rsidRDefault="0035611F" w:rsidP="001C5361">
      <w:pPr>
        <w:pStyle w:val="a5"/>
        <w:spacing w:line="360" w:lineRule="auto"/>
        <w:ind w:firstLine="708"/>
        <w:jc w:val="both"/>
        <w:rPr>
          <w:sz w:val="28"/>
          <w:szCs w:val="28"/>
        </w:rPr>
      </w:pPr>
      <w:r w:rsidRPr="0035611F">
        <w:rPr>
          <w:sz w:val="28"/>
          <w:szCs w:val="28"/>
        </w:rPr>
        <w:lastRenderedPageBreak/>
        <w:t>2.5 Проблеми гарантування реалізації права особи на вищу юридичну освіту в Україні та основні напрямки їх вирішення</w:t>
      </w:r>
    </w:p>
    <w:p w:rsidR="00BF4F72" w:rsidRDefault="00BF4F72">
      <w:pPr>
        <w:rPr>
          <w:sz w:val="28"/>
          <w:szCs w:val="28"/>
        </w:rPr>
      </w:pPr>
    </w:p>
    <w:p w:rsidR="00381185" w:rsidRDefault="00381185">
      <w:pPr>
        <w:rPr>
          <w:sz w:val="28"/>
          <w:szCs w:val="28"/>
        </w:rPr>
      </w:pPr>
    </w:p>
    <w:tbl>
      <w:tblPr>
        <w:tblStyle w:val="af"/>
        <w:tblW w:w="0" w:type="auto"/>
        <w:tblLook w:val="04A0" w:firstRow="1" w:lastRow="0" w:firstColumn="1" w:lastColumn="0" w:noHBand="0" w:noVBand="1"/>
      </w:tblPr>
      <w:tblGrid>
        <w:gridCol w:w="817"/>
        <w:gridCol w:w="3827"/>
        <w:gridCol w:w="5103"/>
      </w:tblGrid>
      <w:tr w:rsidR="001C5361" w:rsidTr="00AE19BC">
        <w:tc>
          <w:tcPr>
            <w:tcW w:w="817" w:type="dxa"/>
          </w:tcPr>
          <w:p w:rsidR="001C5361" w:rsidRPr="001C5361" w:rsidRDefault="001C5361" w:rsidP="001C5361">
            <w:pPr>
              <w:pStyle w:val="a5"/>
              <w:spacing w:line="360" w:lineRule="auto"/>
              <w:jc w:val="both"/>
              <w:rPr>
                <w:sz w:val="28"/>
                <w:szCs w:val="28"/>
              </w:rPr>
            </w:pPr>
            <w:r>
              <w:rPr>
                <w:sz w:val="28"/>
                <w:szCs w:val="28"/>
              </w:rPr>
              <w:t>№</w:t>
            </w:r>
          </w:p>
        </w:tc>
        <w:tc>
          <w:tcPr>
            <w:tcW w:w="3827" w:type="dxa"/>
          </w:tcPr>
          <w:p w:rsidR="001C5361" w:rsidRPr="001C5361" w:rsidRDefault="001C5361" w:rsidP="001C5361">
            <w:pPr>
              <w:pStyle w:val="a5"/>
              <w:spacing w:line="360" w:lineRule="auto"/>
              <w:jc w:val="both"/>
              <w:rPr>
                <w:sz w:val="28"/>
                <w:szCs w:val="28"/>
              </w:rPr>
            </w:pPr>
            <w:r>
              <w:rPr>
                <w:sz w:val="28"/>
                <w:szCs w:val="28"/>
              </w:rPr>
              <w:t>Напрямок, за яким пропонується вирішення проблем гарантування реалізації права особи на вищу юридичну освіту</w:t>
            </w:r>
          </w:p>
        </w:tc>
        <w:tc>
          <w:tcPr>
            <w:tcW w:w="5103" w:type="dxa"/>
          </w:tcPr>
          <w:p w:rsidR="001C5361" w:rsidRPr="001C5361" w:rsidRDefault="001C5361" w:rsidP="001C5361">
            <w:pPr>
              <w:pStyle w:val="a5"/>
              <w:spacing w:line="360" w:lineRule="auto"/>
              <w:jc w:val="both"/>
              <w:rPr>
                <w:sz w:val="28"/>
                <w:szCs w:val="28"/>
              </w:rPr>
            </w:pPr>
            <w:r>
              <w:rPr>
                <w:sz w:val="28"/>
                <w:szCs w:val="28"/>
              </w:rPr>
              <w:t>Шляхи удосконалення</w:t>
            </w:r>
          </w:p>
        </w:tc>
      </w:tr>
      <w:tr w:rsidR="001C5361" w:rsidTr="00AE19BC">
        <w:tc>
          <w:tcPr>
            <w:tcW w:w="817" w:type="dxa"/>
          </w:tcPr>
          <w:p w:rsidR="001C5361" w:rsidRPr="001C5361" w:rsidRDefault="001C5361" w:rsidP="001C5361">
            <w:pPr>
              <w:pStyle w:val="a5"/>
              <w:spacing w:line="360" w:lineRule="auto"/>
              <w:jc w:val="both"/>
              <w:rPr>
                <w:sz w:val="28"/>
                <w:szCs w:val="28"/>
              </w:rPr>
            </w:pPr>
            <w:r>
              <w:rPr>
                <w:sz w:val="28"/>
                <w:szCs w:val="28"/>
              </w:rPr>
              <w:t>1.</w:t>
            </w:r>
          </w:p>
        </w:tc>
        <w:tc>
          <w:tcPr>
            <w:tcW w:w="3827" w:type="dxa"/>
          </w:tcPr>
          <w:p w:rsidR="001C5361" w:rsidRPr="001C5361" w:rsidRDefault="001C5361" w:rsidP="001C5361">
            <w:pPr>
              <w:pStyle w:val="a5"/>
              <w:spacing w:line="360" w:lineRule="auto"/>
              <w:jc w:val="both"/>
              <w:rPr>
                <w:sz w:val="28"/>
                <w:szCs w:val="28"/>
              </w:rPr>
            </w:pPr>
            <w:r>
              <w:rPr>
                <w:sz w:val="28"/>
                <w:szCs w:val="28"/>
              </w:rPr>
              <w:t>Нормативний</w:t>
            </w:r>
          </w:p>
        </w:tc>
        <w:tc>
          <w:tcPr>
            <w:tcW w:w="5103" w:type="dxa"/>
          </w:tcPr>
          <w:p w:rsidR="001C5361" w:rsidRDefault="001C5361" w:rsidP="001C5361">
            <w:pPr>
              <w:pStyle w:val="a5"/>
              <w:spacing w:line="360" w:lineRule="auto"/>
              <w:jc w:val="both"/>
              <w:rPr>
                <w:sz w:val="28"/>
                <w:szCs w:val="28"/>
              </w:rPr>
            </w:pPr>
            <w:r>
              <w:rPr>
                <w:sz w:val="28"/>
                <w:szCs w:val="28"/>
              </w:rPr>
              <w:t>1. Закріпленні дефініції «вища юридична освіта» не за рівневою структурою, а за компетентнісним підходом.</w:t>
            </w:r>
          </w:p>
          <w:p w:rsidR="001C5361" w:rsidRPr="001C5361" w:rsidRDefault="001C5361" w:rsidP="001C5361">
            <w:pPr>
              <w:pStyle w:val="a5"/>
              <w:spacing w:line="360" w:lineRule="auto"/>
              <w:jc w:val="both"/>
              <w:rPr>
                <w:sz w:val="28"/>
                <w:szCs w:val="28"/>
              </w:rPr>
            </w:pPr>
            <w:r>
              <w:rPr>
                <w:sz w:val="28"/>
                <w:szCs w:val="28"/>
              </w:rPr>
              <w:t>2. Розробка та прийняття нормативно-правового акту, який би був спрямований на регулювання відносин з підготовки фахівців зі спеціальностей 081 «Право», 293 «Міжнародне право».</w:t>
            </w:r>
          </w:p>
        </w:tc>
      </w:tr>
      <w:tr w:rsidR="001C5361" w:rsidTr="00AE19BC">
        <w:tc>
          <w:tcPr>
            <w:tcW w:w="817" w:type="dxa"/>
          </w:tcPr>
          <w:p w:rsidR="001C5361" w:rsidRPr="001C5361" w:rsidRDefault="001C5361" w:rsidP="001C5361">
            <w:pPr>
              <w:pStyle w:val="a5"/>
              <w:spacing w:line="360" w:lineRule="auto"/>
              <w:jc w:val="both"/>
              <w:rPr>
                <w:sz w:val="28"/>
                <w:szCs w:val="28"/>
              </w:rPr>
            </w:pPr>
            <w:r>
              <w:rPr>
                <w:sz w:val="28"/>
                <w:szCs w:val="28"/>
              </w:rPr>
              <w:t>2.</w:t>
            </w:r>
          </w:p>
        </w:tc>
        <w:tc>
          <w:tcPr>
            <w:tcW w:w="3827" w:type="dxa"/>
          </w:tcPr>
          <w:p w:rsidR="001C5361" w:rsidRPr="001C5361" w:rsidRDefault="001C5361" w:rsidP="001C5361">
            <w:pPr>
              <w:pStyle w:val="a5"/>
              <w:spacing w:line="360" w:lineRule="auto"/>
              <w:jc w:val="both"/>
              <w:rPr>
                <w:sz w:val="28"/>
                <w:szCs w:val="28"/>
              </w:rPr>
            </w:pPr>
            <w:r>
              <w:rPr>
                <w:sz w:val="28"/>
                <w:szCs w:val="28"/>
              </w:rPr>
              <w:t>Організаційний</w:t>
            </w:r>
          </w:p>
        </w:tc>
        <w:tc>
          <w:tcPr>
            <w:tcW w:w="5103" w:type="dxa"/>
          </w:tcPr>
          <w:p w:rsidR="001C5361" w:rsidRDefault="001C5361" w:rsidP="001C5361">
            <w:pPr>
              <w:pStyle w:val="a5"/>
              <w:spacing w:line="360" w:lineRule="auto"/>
              <w:jc w:val="both"/>
              <w:rPr>
                <w:sz w:val="28"/>
                <w:szCs w:val="28"/>
              </w:rPr>
            </w:pPr>
            <w:r>
              <w:rPr>
                <w:sz w:val="28"/>
                <w:szCs w:val="28"/>
              </w:rPr>
              <w:t>1. П</w:t>
            </w:r>
            <w:r w:rsidRPr="009D04C0">
              <w:rPr>
                <w:sz w:val="28"/>
                <w:szCs w:val="28"/>
              </w:rPr>
              <w:t>рограми стипендіального навчання для здобувачів вищої освіти</w:t>
            </w:r>
            <w:r>
              <w:rPr>
                <w:sz w:val="28"/>
                <w:szCs w:val="28"/>
              </w:rPr>
              <w:t>.</w:t>
            </w:r>
          </w:p>
          <w:p w:rsidR="001C5361" w:rsidRDefault="001C5361" w:rsidP="001C5361">
            <w:pPr>
              <w:pStyle w:val="a5"/>
              <w:spacing w:line="360" w:lineRule="auto"/>
              <w:jc w:val="both"/>
              <w:rPr>
                <w:sz w:val="28"/>
                <w:szCs w:val="28"/>
              </w:rPr>
            </w:pPr>
            <w:r>
              <w:rPr>
                <w:sz w:val="28"/>
                <w:szCs w:val="28"/>
              </w:rPr>
              <w:t>2. Бюджетне асигнування академічної мобільності, освоєння нових знань студентами, науковцями, здобувачами ступенів доктора філософії та доктора наук.</w:t>
            </w:r>
          </w:p>
          <w:p w:rsidR="001C5361" w:rsidRPr="001C5361" w:rsidRDefault="001C5361" w:rsidP="001C5361">
            <w:pPr>
              <w:pStyle w:val="a5"/>
              <w:spacing w:line="360" w:lineRule="auto"/>
              <w:jc w:val="both"/>
              <w:rPr>
                <w:sz w:val="28"/>
                <w:szCs w:val="28"/>
              </w:rPr>
            </w:pPr>
            <w:r>
              <w:rPr>
                <w:sz w:val="28"/>
                <w:szCs w:val="28"/>
              </w:rPr>
              <w:t>3. Залучення до процесу викладання практикуючих юристів.</w:t>
            </w:r>
          </w:p>
        </w:tc>
      </w:tr>
      <w:tr w:rsidR="001C5361" w:rsidTr="00AE19BC">
        <w:tc>
          <w:tcPr>
            <w:tcW w:w="817" w:type="dxa"/>
          </w:tcPr>
          <w:p w:rsidR="001C5361" w:rsidRPr="001C5361" w:rsidRDefault="001C5361" w:rsidP="001C5361">
            <w:pPr>
              <w:pStyle w:val="a5"/>
              <w:spacing w:line="360" w:lineRule="auto"/>
              <w:jc w:val="both"/>
              <w:rPr>
                <w:sz w:val="28"/>
                <w:szCs w:val="28"/>
              </w:rPr>
            </w:pPr>
            <w:r>
              <w:rPr>
                <w:sz w:val="28"/>
                <w:szCs w:val="28"/>
              </w:rPr>
              <w:t>3.</w:t>
            </w:r>
          </w:p>
        </w:tc>
        <w:tc>
          <w:tcPr>
            <w:tcW w:w="3827" w:type="dxa"/>
          </w:tcPr>
          <w:p w:rsidR="001C5361" w:rsidRPr="001C5361" w:rsidRDefault="001C5361" w:rsidP="001C5361">
            <w:pPr>
              <w:pStyle w:val="a5"/>
              <w:spacing w:line="360" w:lineRule="auto"/>
              <w:jc w:val="both"/>
              <w:rPr>
                <w:sz w:val="28"/>
                <w:szCs w:val="28"/>
              </w:rPr>
            </w:pPr>
            <w:r>
              <w:rPr>
                <w:sz w:val="28"/>
                <w:szCs w:val="28"/>
              </w:rPr>
              <w:t>Матеріально-технічний</w:t>
            </w:r>
          </w:p>
        </w:tc>
        <w:tc>
          <w:tcPr>
            <w:tcW w:w="5103" w:type="dxa"/>
          </w:tcPr>
          <w:p w:rsidR="001C5361" w:rsidRDefault="001C5361" w:rsidP="001C5361">
            <w:pPr>
              <w:pStyle w:val="a5"/>
              <w:spacing w:line="360" w:lineRule="auto"/>
              <w:jc w:val="both"/>
              <w:rPr>
                <w:sz w:val="28"/>
                <w:szCs w:val="28"/>
              </w:rPr>
            </w:pPr>
            <w:r>
              <w:rPr>
                <w:sz w:val="28"/>
                <w:szCs w:val="28"/>
              </w:rPr>
              <w:t>1. Оптимізація закладів вищої освіти з використанням рейтингової системи.</w:t>
            </w:r>
          </w:p>
          <w:p w:rsidR="001C5361" w:rsidRPr="001C5361" w:rsidRDefault="001C5361" w:rsidP="001C5361">
            <w:pPr>
              <w:pStyle w:val="a5"/>
              <w:spacing w:line="360" w:lineRule="auto"/>
              <w:jc w:val="both"/>
              <w:rPr>
                <w:sz w:val="28"/>
                <w:szCs w:val="28"/>
              </w:rPr>
            </w:pPr>
            <w:r>
              <w:rPr>
                <w:sz w:val="28"/>
                <w:szCs w:val="28"/>
              </w:rPr>
              <w:t>2. Використання грантових коштів.</w:t>
            </w:r>
          </w:p>
        </w:tc>
      </w:tr>
    </w:tbl>
    <w:p w:rsidR="001C5361" w:rsidRDefault="001C5361">
      <w:pPr>
        <w:rPr>
          <w:sz w:val="28"/>
          <w:szCs w:val="28"/>
        </w:rPr>
        <w:sectPr w:rsidR="001C5361" w:rsidSect="005B5BFF">
          <w:pgSz w:w="11907" w:h="16839" w:code="9"/>
          <w:pgMar w:top="1134" w:right="567" w:bottom="1134" w:left="1701" w:header="709" w:footer="709" w:gutter="0"/>
          <w:cols w:space="708"/>
          <w:docGrid w:linePitch="360"/>
        </w:sectPr>
      </w:pPr>
    </w:p>
    <w:tbl>
      <w:tblPr>
        <w:tblStyle w:val="af"/>
        <w:tblW w:w="0" w:type="auto"/>
        <w:tblLook w:val="04A0" w:firstRow="1" w:lastRow="0" w:firstColumn="1" w:lastColumn="0" w:noHBand="0" w:noVBand="1"/>
      </w:tblPr>
      <w:tblGrid>
        <w:gridCol w:w="473"/>
        <w:gridCol w:w="1446"/>
        <w:gridCol w:w="2116"/>
        <w:gridCol w:w="2070"/>
        <w:gridCol w:w="2702"/>
        <w:gridCol w:w="1857"/>
        <w:gridCol w:w="2007"/>
        <w:gridCol w:w="2116"/>
      </w:tblGrid>
      <w:tr w:rsidR="001C5361" w:rsidTr="00706FAC">
        <w:tc>
          <w:tcPr>
            <w:tcW w:w="14787" w:type="dxa"/>
            <w:gridSpan w:val="8"/>
          </w:tcPr>
          <w:p w:rsidR="001C5361" w:rsidRPr="001C5361" w:rsidRDefault="001C5361" w:rsidP="001C5361">
            <w:pPr>
              <w:pStyle w:val="a5"/>
              <w:spacing w:line="360" w:lineRule="auto"/>
              <w:jc w:val="center"/>
              <w:rPr>
                <w:sz w:val="28"/>
                <w:szCs w:val="28"/>
              </w:rPr>
            </w:pPr>
            <w:r w:rsidRPr="001C5361">
              <w:rPr>
                <w:sz w:val="28"/>
                <w:szCs w:val="28"/>
              </w:rPr>
              <w:lastRenderedPageBreak/>
              <w:t>Міжнародний досвід у сфері реалізації особою права на вищу юридичну освіту</w:t>
            </w:r>
          </w:p>
        </w:tc>
      </w:tr>
      <w:tr w:rsidR="001C5361" w:rsidTr="00706FAC">
        <w:tc>
          <w:tcPr>
            <w:tcW w:w="473" w:type="dxa"/>
            <w:vAlign w:val="center"/>
          </w:tcPr>
          <w:p w:rsidR="001C5361" w:rsidRPr="00826A50" w:rsidRDefault="001C5361" w:rsidP="00706FAC">
            <w:pPr>
              <w:pStyle w:val="a5"/>
              <w:spacing w:line="360" w:lineRule="auto"/>
              <w:jc w:val="center"/>
              <w:rPr>
                <w:sz w:val="28"/>
                <w:szCs w:val="28"/>
              </w:rPr>
            </w:pPr>
            <w:r w:rsidRPr="00826A50">
              <w:rPr>
                <w:sz w:val="28"/>
                <w:szCs w:val="28"/>
              </w:rPr>
              <w:t>№</w:t>
            </w:r>
          </w:p>
        </w:tc>
        <w:tc>
          <w:tcPr>
            <w:tcW w:w="1446" w:type="dxa"/>
            <w:vAlign w:val="center"/>
          </w:tcPr>
          <w:p w:rsidR="001C5361" w:rsidRPr="00826A50" w:rsidRDefault="001C5361" w:rsidP="00706FAC">
            <w:pPr>
              <w:pStyle w:val="a5"/>
              <w:spacing w:line="360" w:lineRule="auto"/>
              <w:jc w:val="center"/>
              <w:rPr>
                <w:sz w:val="28"/>
                <w:szCs w:val="28"/>
              </w:rPr>
            </w:pPr>
            <w:r w:rsidRPr="00826A50">
              <w:rPr>
                <w:sz w:val="28"/>
                <w:szCs w:val="28"/>
              </w:rPr>
              <w:t>Держава</w:t>
            </w:r>
          </w:p>
        </w:tc>
        <w:tc>
          <w:tcPr>
            <w:tcW w:w="2116" w:type="dxa"/>
            <w:vAlign w:val="center"/>
          </w:tcPr>
          <w:p w:rsidR="001C5361" w:rsidRPr="00826A50" w:rsidRDefault="001C5361" w:rsidP="00706FAC">
            <w:pPr>
              <w:pStyle w:val="a5"/>
              <w:spacing w:line="360" w:lineRule="auto"/>
              <w:jc w:val="center"/>
              <w:rPr>
                <w:sz w:val="28"/>
                <w:szCs w:val="28"/>
              </w:rPr>
            </w:pPr>
            <w:r w:rsidRPr="00826A50">
              <w:rPr>
                <w:sz w:val="28"/>
                <w:szCs w:val="28"/>
              </w:rPr>
              <w:t>Нормативно-правове регулювання</w:t>
            </w:r>
          </w:p>
        </w:tc>
        <w:tc>
          <w:tcPr>
            <w:tcW w:w="2070" w:type="dxa"/>
            <w:vAlign w:val="center"/>
          </w:tcPr>
          <w:p w:rsidR="001C5361" w:rsidRPr="00826A50" w:rsidRDefault="001C5361" w:rsidP="00706FAC">
            <w:pPr>
              <w:pStyle w:val="a5"/>
              <w:spacing w:line="360" w:lineRule="auto"/>
              <w:jc w:val="center"/>
              <w:rPr>
                <w:sz w:val="28"/>
                <w:szCs w:val="28"/>
              </w:rPr>
            </w:pPr>
            <w:r w:rsidRPr="00826A50">
              <w:rPr>
                <w:sz w:val="28"/>
                <w:szCs w:val="28"/>
              </w:rPr>
              <w:t>Стандарти юридичної освіти та акредитації</w:t>
            </w:r>
          </w:p>
        </w:tc>
        <w:tc>
          <w:tcPr>
            <w:tcW w:w="2702" w:type="dxa"/>
            <w:vAlign w:val="center"/>
          </w:tcPr>
          <w:p w:rsidR="001C5361" w:rsidRPr="00826A50" w:rsidRDefault="001C5361" w:rsidP="00706FAC">
            <w:pPr>
              <w:pStyle w:val="a5"/>
              <w:spacing w:line="360" w:lineRule="auto"/>
              <w:jc w:val="center"/>
              <w:rPr>
                <w:sz w:val="28"/>
                <w:szCs w:val="28"/>
              </w:rPr>
            </w:pPr>
            <w:r w:rsidRPr="00826A50">
              <w:rPr>
                <w:sz w:val="28"/>
                <w:szCs w:val="28"/>
              </w:rPr>
              <w:t>Передумови доступу до вищої юридичної освіти</w:t>
            </w:r>
          </w:p>
        </w:tc>
        <w:tc>
          <w:tcPr>
            <w:tcW w:w="1857" w:type="dxa"/>
            <w:vAlign w:val="center"/>
          </w:tcPr>
          <w:p w:rsidR="001C5361" w:rsidRPr="00826A50" w:rsidRDefault="001C5361" w:rsidP="00706FAC">
            <w:pPr>
              <w:pStyle w:val="a5"/>
              <w:spacing w:line="360" w:lineRule="auto"/>
              <w:jc w:val="center"/>
              <w:rPr>
                <w:sz w:val="28"/>
                <w:szCs w:val="28"/>
              </w:rPr>
            </w:pPr>
            <w:r w:rsidRPr="00826A50">
              <w:rPr>
                <w:sz w:val="28"/>
                <w:szCs w:val="28"/>
              </w:rPr>
              <w:t>Поняття та обсяг фахової підготовки</w:t>
            </w:r>
          </w:p>
        </w:tc>
        <w:tc>
          <w:tcPr>
            <w:tcW w:w="2007" w:type="dxa"/>
            <w:vAlign w:val="center"/>
          </w:tcPr>
          <w:p w:rsidR="001C5361" w:rsidRPr="00826A50" w:rsidRDefault="001C5361" w:rsidP="00706FAC">
            <w:pPr>
              <w:pStyle w:val="a5"/>
              <w:spacing w:line="360" w:lineRule="auto"/>
              <w:jc w:val="center"/>
              <w:rPr>
                <w:sz w:val="28"/>
                <w:szCs w:val="28"/>
              </w:rPr>
            </w:pPr>
            <w:r w:rsidRPr="00826A50">
              <w:rPr>
                <w:sz w:val="28"/>
                <w:szCs w:val="28"/>
              </w:rPr>
              <w:t>Оцінювання результатів фахової підготовки</w:t>
            </w:r>
          </w:p>
        </w:tc>
        <w:tc>
          <w:tcPr>
            <w:tcW w:w="2116" w:type="dxa"/>
            <w:vAlign w:val="center"/>
          </w:tcPr>
          <w:p w:rsidR="001C5361" w:rsidRPr="00826A50" w:rsidRDefault="001C5361" w:rsidP="00706FAC">
            <w:pPr>
              <w:pStyle w:val="a5"/>
              <w:spacing w:line="360" w:lineRule="auto"/>
              <w:jc w:val="center"/>
              <w:rPr>
                <w:sz w:val="28"/>
                <w:szCs w:val="28"/>
              </w:rPr>
            </w:pPr>
            <w:r w:rsidRPr="00826A50">
              <w:rPr>
                <w:sz w:val="28"/>
                <w:szCs w:val="28"/>
              </w:rPr>
              <w:t>Наукова діяльність</w:t>
            </w:r>
          </w:p>
        </w:tc>
      </w:tr>
      <w:tr w:rsidR="00706FAC" w:rsidTr="00706FAC">
        <w:tc>
          <w:tcPr>
            <w:tcW w:w="473" w:type="dxa"/>
          </w:tcPr>
          <w:p w:rsidR="00706FAC" w:rsidRPr="00826A50" w:rsidRDefault="00706FAC" w:rsidP="00706FAC">
            <w:pPr>
              <w:pStyle w:val="a5"/>
              <w:spacing w:line="360" w:lineRule="auto"/>
              <w:jc w:val="both"/>
              <w:rPr>
                <w:sz w:val="28"/>
                <w:szCs w:val="28"/>
              </w:rPr>
            </w:pPr>
            <w:r w:rsidRPr="00826A50">
              <w:rPr>
                <w:sz w:val="28"/>
                <w:szCs w:val="28"/>
              </w:rPr>
              <w:t>1</w:t>
            </w:r>
            <w:r>
              <w:rPr>
                <w:sz w:val="28"/>
                <w:szCs w:val="28"/>
              </w:rPr>
              <w:t>.</w:t>
            </w:r>
          </w:p>
        </w:tc>
        <w:tc>
          <w:tcPr>
            <w:tcW w:w="1446" w:type="dxa"/>
          </w:tcPr>
          <w:p w:rsidR="00706FAC" w:rsidRPr="00826A50" w:rsidRDefault="00706FAC" w:rsidP="00706FAC">
            <w:pPr>
              <w:pStyle w:val="a5"/>
              <w:spacing w:line="360" w:lineRule="auto"/>
              <w:jc w:val="both"/>
              <w:rPr>
                <w:sz w:val="28"/>
                <w:szCs w:val="28"/>
              </w:rPr>
            </w:pPr>
            <w:r w:rsidRPr="00826A50">
              <w:rPr>
                <w:sz w:val="28"/>
                <w:szCs w:val="28"/>
              </w:rPr>
              <w:t>Франція</w:t>
            </w:r>
          </w:p>
        </w:tc>
        <w:tc>
          <w:tcPr>
            <w:tcW w:w="2116" w:type="dxa"/>
          </w:tcPr>
          <w:p w:rsidR="00706FAC" w:rsidRPr="00826A50" w:rsidRDefault="00706FAC" w:rsidP="00706FAC">
            <w:pPr>
              <w:pStyle w:val="a5"/>
              <w:spacing w:line="360" w:lineRule="auto"/>
              <w:jc w:val="both"/>
              <w:rPr>
                <w:sz w:val="28"/>
                <w:szCs w:val="28"/>
              </w:rPr>
            </w:pPr>
            <w:r w:rsidRPr="00826A50">
              <w:rPr>
                <w:sz w:val="28"/>
                <w:szCs w:val="28"/>
              </w:rPr>
              <w:t xml:space="preserve">Кодекс освіти, Кодекс інтелектуальної власності, Кодекс наукових досліджень, Закон «Про свободи і відповідальність університетів», Загальний податковий </w:t>
            </w:r>
            <w:r w:rsidRPr="00826A50">
              <w:rPr>
                <w:sz w:val="28"/>
                <w:szCs w:val="28"/>
              </w:rPr>
              <w:lastRenderedPageBreak/>
              <w:t>кодекс, Закон «Про автономність університетів»</w:t>
            </w:r>
          </w:p>
        </w:tc>
        <w:tc>
          <w:tcPr>
            <w:tcW w:w="2070" w:type="dxa"/>
          </w:tcPr>
          <w:p w:rsidR="00706FAC" w:rsidRPr="00826A50" w:rsidRDefault="00706FAC" w:rsidP="00706FAC">
            <w:pPr>
              <w:pStyle w:val="a5"/>
              <w:spacing w:line="360" w:lineRule="auto"/>
              <w:jc w:val="both"/>
              <w:rPr>
                <w:sz w:val="28"/>
                <w:szCs w:val="28"/>
              </w:rPr>
            </w:pPr>
            <w:r w:rsidRPr="00826A50">
              <w:rPr>
                <w:sz w:val="28"/>
                <w:szCs w:val="28"/>
              </w:rPr>
              <w:lastRenderedPageBreak/>
              <w:t>Централізована система управління освітою. Акредитація здійснюється державними відомствами за встановленими державними стандартами.</w:t>
            </w:r>
          </w:p>
        </w:tc>
        <w:tc>
          <w:tcPr>
            <w:tcW w:w="2702" w:type="dxa"/>
          </w:tcPr>
          <w:p w:rsidR="00706FAC" w:rsidRPr="00826A50" w:rsidRDefault="00706FAC" w:rsidP="00706FAC">
            <w:pPr>
              <w:pStyle w:val="a5"/>
              <w:spacing w:line="360" w:lineRule="auto"/>
              <w:jc w:val="both"/>
              <w:rPr>
                <w:sz w:val="28"/>
                <w:szCs w:val="28"/>
              </w:rPr>
            </w:pPr>
            <w:r w:rsidRPr="00826A50">
              <w:rPr>
                <w:sz w:val="28"/>
                <w:szCs w:val="28"/>
              </w:rPr>
              <w:t xml:space="preserve">Вступ на базі завершеної середньої освіти. Напрям підготовки в середній школі має відповідати спеціалізації у закладі вищої освіти, обов’язковим є попередній запис на факультет. Вступний іспит поєднано з </w:t>
            </w:r>
            <w:r w:rsidRPr="00826A50">
              <w:rPr>
                <w:sz w:val="28"/>
                <w:szCs w:val="28"/>
              </w:rPr>
              <w:lastRenderedPageBreak/>
              <w:t>додатковою співбесідою. Абітурієнт обов’язково має скласти резюме та мотиваційний лист.</w:t>
            </w:r>
          </w:p>
        </w:tc>
        <w:tc>
          <w:tcPr>
            <w:tcW w:w="1857" w:type="dxa"/>
          </w:tcPr>
          <w:p w:rsidR="00706FAC" w:rsidRPr="00826A50" w:rsidRDefault="00706FAC" w:rsidP="00706FAC">
            <w:pPr>
              <w:pStyle w:val="a5"/>
              <w:spacing w:line="360" w:lineRule="auto"/>
              <w:jc w:val="both"/>
              <w:rPr>
                <w:sz w:val="28"/>
                <w:szCs w:val="28"/>
              </w:rPr>
            </w:pPr>
            <w:r w:rsidRPr="00826A50">
              <w:rPr>
                <w:sz w:val="28"/>
                <w:szCs w:val="28"/>
              </w:rPr>
              <w:lastRenderedPageBreak/>
              <w:t xml:space="preserve">Загальна фахова підготовка триває 5 років: 3 роки – на рівні ліценціата, 1 рік – на рівні Master 1 (спеціальна вища освіта), 1 рік – на рівні Master 2 (поглиблена </w:t>
            </w:r>
            <w:r w:rsidRPr="00826A50">
              <w:rPr>
                <w:sz w:val="28"/>
                <w:szCs w:val="28"/>
              </w:rPr>
              <w:lastRenderedPageBreak/>
              <w:t>вища освіта). За бажанням здобувач може вступити до докторантури.</w:t>
            </w:r>
          </w:p>
        </w:tc>
        <w:tc>
          <w:tcPr>
            <w:tcW w:w="2007" w:type="dxa"/>
          </w:tcPr>
          <w:p w:rsidR="00706FAC" w:rsidRPr="00826A50" w:rsidRDefault="00706FAC" w:rsidP="00706FAC">
            <w:pPr>
              <w:pStyle w:val="a5"/>
              <w:spacing w:line="360" w:lineRule="auto"/>
              <w:jc w:val="both"/>
              <w:rPr>
                <w:sz w:val="28"/>
                <w:szCs w:val="28"/>
              </w:rPr>
            </w:pPr>
            <w:r w:rsidRPr="00826A50">
              <w:rPr>
                <w:sz w:val="28"/>
                <w:szCs w:val="28"/>
              </w:rPr>
              <w:lastRenderedPageBreak/>
              <w:t xml:space="preserve">Документ про вищу юридичну освіту видається на підставі виконання навчального плану, успішного проходження практики та успішного захисту </w:t>
            </w:r>
            <w:r w:rsidRPr="00826A50">
              <w:rPr>
                <w:sz w:val="28"/>
                <w:szCs w:val="28"/>
              </w:rPr>
              <w:lastRenderedPageBreak/>
              <w:t>кваліфікаційної роботи. Окремий державний іспит не передбачено.</w:t>
            </w:r>
          </w:p>
        </w:tc>
        <w:tc>
          <w:tcPr>
            <w:tcW w:w="2116" w:type="dxa"/>
          </w:tcPr>
          <w:p w:rsidR="00706FAC" w:rsidRPr="00826A50" w:rsidRDefault="00706FAC" w:rsidP="00706FAC">
            <w:pPr>
              <w:pStyle w:val="a5"/>
              <w:spacing w:line="360" w:lineRule="auto"/>
              <w:jc w:val="both"/>
              <w:rPr>
                <w:sz w:val="28"/>
                <w:szCs w:val="28"/>
              </w:rPr>
            </w:pPr>
            <w:r w:rsidRPr="00826A50">
              <w:rPr>
                <w:sz w:val="28"/>
                <w:szCs w:val="28"/>
              </w:rPr>
              <w:lastRenderedPageBreak/>
              <w:t xml:space="preserve">Науковий ступінь підтверджується дипломом, що видається за результатами публічного захисту дисертаційної роботи перед комісією. За рішенням комісії </w:t>
            </w:r>
            <w:r w:rsidRPr="00826A50">
              <w:rPr>
                <w:sz w:val="28"/>
                <w:szCs w:val="28"/>
              </w:rPr>
              <w:lastRenderedPageBreak/>
              <w:t>присуджують науковий ступінь доктор філософії із спеціалізацією за певним напрямком юридичної науки: адміністративне право, кримінальне право, цивільне право, європейське право.</w:t>
            </w:r>
          </w:p>
          <w:p w:rsidR="00706FAC" w:rsidRPr="00826A50" w:rsidRDefault="00706FAC" w:rsidP="00706FAC">
            <w:pPr>
              <w:pStyle w:val="a5"/>
              <w:spacing w:line="360" w:lineRule="auto"/>
              <w:jc w:val="both"/>
              <w:rPr>
                <w:sz w:val="28"/>
                <w:szCs w:val="28"/>
              </w:rPr>
            </w:pPr>
            <w:r w:rsidRPr="00826A50">
              <w:rPr>
                <w:sz w:val="28"/>
                <w:szCs w:val="28"/>
              </w:rPr>
              <w:t xml:space="preserve">Вимоги для здобуття наукового </w:t>
            </w:r>
            <w:r w:rsidRPr="00826A50">
              <w:rPr>
                <w:sz w:val="28"/>
                <w:szCs w:val="28"/>
              </w:rPr>
              <w:lastRenderedPageBreak/>
              <w:t>ступеня: успішне закінчення закладу вищої освіти, схвальна характеристика від двох осіб, виконання плану навчання в докторантурі, написання дисертаційної роботи, публікація фахових статей, участь у конференціях.</w:t>
            </w:r>
          </w:p>
        </w:tc>
      </w:tr>
      <w:tr w:rsidR="00706FAC" w:rsidTr="00706FAC">
        <w:tc>
          <w:tcPr>
            <w:tcW w:w="473" w:type="dxa"/>
            <w:vAlign w:val="center"/>
          </w:tcPr>
          <w:p w:rsidR="00706FAC" w:rsidRPr="00826A50" w:rsidRDefault="00706FAC" w:rsidP="00706FAC">
            <w:pPr>
              <w:pStyle w:val="a5"/>
              <w:spacing w:line="360" w:lineRule="auto"/>
              <w:jc w:val="both"/>
              <w:rPr>
                <w:sz w:val="28"/>
                <w:szCs w:val="28"/>
              </w:rPr>
            </w:pPr>
            <w:r w:rsidRPr="00826A50">
              <w:rPr>
                <w:sz w:val="28"/>
                <w:szCs w:val="28"/>
              </w:rPr>
              <w:lastRenderedPageBreak/>
              <w:t>2</w:t>
            </w:r>
            <w:r>
              <w:rPr>
                <w:sz w:val="28"/>
                <w:szCs w:val="28"/>
              </w:rPr>
              <w:t>.</w:t>
            </w:r>
          </w:p>
        </w:tc>
        <w:tc>
          <w:tcPr>
            <w:tcW w:w="1446" w:type="dxa"/>
            <w:vAlign w:val="center"/>
          </w:tcPr>
          <w:p w:rsidR="00706FAC" w:rsidRPr="00826A50" w:rsidRDefault="00706FAC" w:rsidP="00706FAC">
            <w:pPr>
              <w:pStyle w:val="a5"/>
              <w:spacing w:line="360" w:lineRule="auto"/>
              <w:jc w:val="both"/>
              <w:rPr>
                <w:sz w:val="28"/>
                <w:szCs w:val="28"/>
              </w:rPr>
            </w:pPr>
            <w:r w:rsidRPr="00826A50">
              <w:rPr>
                <w:sz w:val="28"/>
                <w:szCs w:val="28"/>
              </w:rPr>
              <w:t>Німеччин</w:t>
            </w:r>
            <w:r w:rsidRPr="00826A50">
              <w:rPr>
                <w:sz w:val="28"/>
                <w:szCs w:val="28"/>
              </w:rPr>
              <w:lastRenderedPageBreak/>
              <w:t>а</w:t>
            </w:r>
          </w:p>
        </w:tc>
        <w:tc>
          <w:tcPr>
            <w:tcW w:w="2116" w:type="dxa"/>
            <w:vAlign w:val="center"/>
          </w:tcPr>
          <w:p w:rsidR="00706FAC" w:rsidRPr="00826A50" w:rsidRDefault="00706FAC" w:rsidP="00706FAC">
            <w:pPr>
              <w:pStyle w:val="a5"/>
              <w:spacing w:line="360" w:lineRule="auto"/>
              <w:jc w:val="both"/>
              <w:rPr>
                <w:sz w:val="28"/>
                <w:szCs w:val="28"/>
              </w:rPr>
            </w:pPr>
            <w:r w:rsidRPr="00826A50">
              <w:rPr>
                <w:sz w:val="28"/>
                <w:szCs w:val="28"/>
              </w:rPr>
              <w:lastRenderedPageBreak/>
              <w:t xml:space="preserve">Рамковий закон </w:t>
            </w:r>
            <w:r w:rsidRPr="00826A50">
              <w:rPr>
                <w:sz w:val="28"/>
                <w:szCs w:val="28"/>
              </w:rPr>
              <w:lastRenderedPageBreak/>
              <w:t>про вищу школу, закони та постанови окремих федеральних земель, статути та положення закладів вищої освіти, які приймаються на виконання освітніх законів.</w:t>
            </w:r>
          </w:p>
        </w:tc>
        <w:tc>
          <w:tcPr>
            <w:tcW w:w="2070" w:type="dxa"/>
            <w:vAlign w:val="center"/>
          </w:tcPr>
          <w:p w:rsidR="00706FAC" w:rsidRPr="00826A50" w:rsidRDefault="00706FAC" w:rsidP="00706FAC">
            <w:pPr>
              <w:pStyle w:val="a5"/>
              <w:spacing w:line="360" w:lineRule="auto"/>
              <w:jc w:val="both"/>
              <w:rPr>
                <w:sz w:val="28"/>
                <w:szCs w:val="28"/>
              </w:rPr>
            </w:pPr>
            <w:r w:rsidRPr="00826A50">
              <w:rPr>
                <w:sz w:val="28"/>
                <w:szCs w:val="28"/>
              </w:rPr>
              <w:lastRenderedPageBreak/>
              <w:t xml:space="preserve">Процедура </w:t>
            </w:r>
            <w:r w:rsidRPr="00826A50">
              <w:rPr>
                <w:sz w:val="28"/>
                <w:szCs w:val="28"/>
              </w:rPr>
              <w:lastRenderedPageBreak/>
              <w:t xml:space="preserve">державної акредитації відсутня. Рішення про утворення університету приймає влада відповідної федеральної землі. Акредитацію здійснюють недержавні агентства, які мають бути акредитовані Німецькою акредитаційною радою. </w:t>
            </w:r>
            <w:r w:rsidRPr="00826A50">
              <w:rPr>
                <w:sz w:val="28"/>
                <w:szCs w:val="28"/>
              </w:rPr>
              <w:lastRenderedPageBreak/>
              <w:t>Акредитації підлягає не заклад вищої освіти, а окрема освітня програма. Професійні об’єднання правників не впливають на процес акредитації.</w:t>
            </w:r>
          </w:p>
        </w:tc>
        <w:tc>
          <w:tcPr>
            <w:tcW w:w="2702" w:type="dxa"/>
            <w:vAlign w:val="center"/>
          </w:tcPr>
          <w:p w:rsidR="00706FAC" w:rsidRPr="00826A50" w:rsidRDefault="00706FAC" w:rsidP="00706FAC">
            <w:pPr>
              <w:pStyle w:val="a5"/>
              <w:spacing w:line="360" w:lineRule="auto"/>
              <w:jc w:val="both"/>
              <w:rPr>
                <w:sz w:val="28"/>
                <w:szCs w:val="28"/>
              </w:rPr>
            </w:pPr>
            <w:r w:rsidRPr="00826A50">
              <w:rPr>
                <w:sz w:val="28"/>
                <w:szCs w:val="28"/>
              </w:rPr>
              <w:lastRenderedPageBreak/>
              <w:t xml:space="preserve">Середня освіта </w:t>
            </w:r>
            <w:r w:rsidRPr="00826A50">
              <w:rPr>
                <w:sz w:val="28"/>
                <w:szCs w:val="28"/>
              </w:rPr>
              <w:lastRenderedPageBreak/>
              <w:t>здобувається протягом 12 років з обов’язковим вибором спеціалізації. Вступна кампанія проходить у два етапи: на основі шкільних оцінок та за результатами співбесіди.</w:t>
            </w:r>
          </w:p>
        </w:tc>
        <w:tc>
          <w:tcPr>
            <w:tcW w:w="1857" w:type="dxa"/>
            <w:vAlign w:val="center"/>
          </w:tcPr>
          <w:p w:rsidR="00706FAC" w:rsidRPr="00826A50" w:rsidRDefault="00706FAC" w:rsidP="00706FAC">
            <w:pPr>
              <w:pStyle w:val="a5"/>
              <w:spacing w:line="360" w:lineRule="auto"/>
              <w:jc w:val="both"/>
              <w:rPr>
                <w:sz w:val="28"/>
                <w:szCs w:val="28"/>
              </w:rPr>
            </w:pPr>
            <w:r w:rsidRPr="00826A50">
              <w:rPr>
                <w:sz w:val="28"/>
                <w:szCs w:val="28"/>
              </w:rPr>
              <w:lastRenderedPageBreak/>
              <w:t xml:space="preserve">Загальна </w:t>
            </w:r>
            <w:r w:rsidRPr="00826A50">
              <w:rPr>
                <w:sz w:val="28"/>
                <w:szCs w:val="28"/>
              </w:rPr>
              <w:lastRenderedPageBreak/>
              <w:t xml:space="preserve">тривалість навчання – від 4 до 4,5 років. Юридична освіта завершується першим іспитом після успішного складання якого здобувач переходить до практичної підготовки. Практична підготовка </w:t>
            </w:r>
            <w:r w:rsidRPr="00826A50">
              <w:rPr>
                <w:sz w:val="28"/>
                <w:szCs w:val="28"/>
              </w:rPr>
              <w:lastRenderedPageBreak/>
              <w:t>триває 2,5 роки після якої складається другий державний іспит. Успішно склавши обидва іспити, здобувач отримує звання «повний юрист».</w:t>
            </w:r>
          </w:p>
        </w:tc>
        <w:tc>
          <w:tcPr>
            <w:tcW w:w="2007" w:type="dxa"/>
            <w:vAlign w:val="center"/>
          </w:tcPr>
          <w:p w:rsidR="00706FAC" w:rsidRPr="00826A50" w:rsidRDefault="00706FAC" w:rsidP="00706FAC">
            <w:pPr>
              <w:pStyle w:val="a5"/>
              <w:spacing w:line="360" w:lineRule="auto"/>
              <w:jc w:val="both"/>
              <w:rPr>
                <w:sz w:val="28"/>
                <w:szCs w:val="28"/>
              </w:rPr>
            </w:pPr>
            <w:r w:rsidRPr="00826A50">
              <w:rPr>
                <w:sz w:val="28"/>
                <w:szCs w:val="28"/>
              </w:rPr>
              <w:lastRenderedPageBreak/>
              <w:t xml:space="preserve">Виконання </w:t>
            </w:r>
            <w:r w:rsidRPr="00826A50">
              <w:rPr>
                <w:sz w:val="28"/>
                <w:szCs w:val="28"/>
              </w:rPr>
              <w:lastRenderedPageBreak/>
              <w:t>навчального плану протягом 4 років, успішне виконання робіт у вигляді клаузур (письмових праць під патронатом наукового керівника) та інших засобів поточного контролю.</w:t>
            </w:r>
          </w:p>
        </w:tc>
        <w:tc>
          <w:tcPr>
            <w:tcW w:w="2116" w:type="dxa"/>
            <w:vAlign w:val="center"/>
          </w:tcPr>
          <w:p w:rsidR="00706FAC" w:rsidRPr="00826A50" w:rsidRDefault="00706FAC" w:rsidP="00706FAC">
            <w:pPr>
              <w:pStyle w:val="a5"/>
              <w:spacing w:line="360" w:lineRule="auto"/>
              <w:jc w:val="both"/>
              <w:rPr>
                <w:sz w:val="28"/>
                <w:szCs w:val="28"/>
              </w:rPr>
            </w:pPr>
            <w:r w:rsidRPr="00826A50">
              <w:rPr>
                <w:sz w:val="28"/>
                <w:szCs w:val="28"/>
              </w:rPr>
              <w:lastRenderedPageBreak/>
              <w:t xml:space="preserve">Науковий </w:t>
            </w:r>
            <w:r w:rsidRPr="00826A50">
              <w:rPr>
                <w:sz w:val="28"/>
                <w:szCs w:val="28"/>
              </w:rPr>
              <w:lastRenderedPageBreak/>
              <w:t xml:space="preserve">ступінь здобувається відповідно до етапу та результатів навчання, а також складання відповідних іспитів. Найважливіший науковий ступінь – ступінь доктора, який може бути присуджено особі, яка має оцінку «добре» </w:t>
            </w:r>
            <w:r w:rsidRPr="00826A50">
              <w:rPr>
                <w:sz w:val="28"/>
                <w:szCs w:val="28"/>
              </w:rPr>
              <w:lastRenderedPageBreak/>
              <w:t>з першого державного іспиту, і яка успішно захистила і опублікувала свою дисертаційну роботу.</w:t>
            </w:r>
          </w:p>
        </w:tc>
      </w:tr>
      <w:tr w:rsidR="00706FAC" w:rsidTr="00706FAC">
        <w:tc>
          <w:tcPr>
            <w:tcW w:w="473" w:type="dxa"/>
            <w:vAlign w:val="center"/>
          </w:tcPr>
          <w:p w:rsidR="00706FAC" w:rsidRPr="00826A50" w:rsidRDefault="00706FAC" w:rsidP="00706FAC">
            <w:pPr>
              <w:pStyle w:val="a5"/>
              <w:spacing w:line="360" w:lineRule="auto"/>
              <w:jc w:val="both"/>
              <w:rPr>
                <w:sz w:val="28"/>
                <w:szCs w:val="28"/>
              </w:rPr>
            </w:pPr>
            <w:r w:rsidRPr="00826A50">
              <w:rPr>
                <w:sz w:val="28"/>
                <w:szCs w:val="28"/>
              </w:rPr>
              <w:lastRenderedPageBreak/>
              <w:t>3</w:t>
            </w:r>
            <w:r>
              <w:rPr>
                <w:sz w:val="28"/>
                <w:szCs w:val="28"/>
              </w:rPr>
              <w:t>.</w:t>
            </w:r>
          </w:p>
        </w:tc>
        <w:tc>
          <w:tcPr>
            <w:tcW w:w="1446" w:type="dxa"/>
            <w:vAlign w:val="center"/>
          </w:tcPr>
          <w:p w:rsidR="00706FAC" w:rsidRPr="00826A50" w:rsidRDefault="00706FAC" w:rsidP="00706FAC">
            <w:pPr>
              <w:pStyle w:val="a5"/>
              <w:spacing w:line="360" w:lineRule="auto"/>
              <w:jc w:val="both"/>
              <w:rPr>
                <w:sz w:val="28"/>
                <w:szCs w:val="28"/>
              </w:rPr>
            </w:pPr>
            <w:r w:rsidRPr="00826A50">
              <w:rPr>
                <w:sz w:val="28"/>
                <w:szCs w:val="28"/>
              </w:rPr>
              <w:t>Польща</w:t>
            </w:r>
          </w:p>
        </w:tc>
        <w:tc>
          <w:tcPr>
            <w:tcW w:w="2116" w:type="dxa"/>
            <w:vAlign w:val="center"/>
          </w:tcPr>
          <w:p w:rsidR="00706FAC" w:rsidRPr="00826A50" w:rsidRDefault="00706FAC" w:rsidP="00706FAC">
            <w:pPr>
              <w:pStyle w:val="a5"/>
              <w:spacing w:line="360" w:lineRule="auto"/>
              <w:jc w:val="both"/>
              <w:rPr>
                <w:sz w:val="28"/>
                <w:szCs w:val="28"/>
              </w:rPr>
            </w:pPr>
            <w:r w:rsidRPr="00826A50">
              <w:rPr>
                <w:sz w:val="28"/>
                <w:szCs w:val="28"/>
              </w:rPr>
              <w:t>Закон «Про вищу освіту» 2005 р.</w:t>
            </w:r>
          </w:p>
        </w:tc>
        <w:tc>
          <w:tcPr>
            <w:tcW w:w="2070" w:type="dxa"/>
            <w:vAlign w:val="center"/>
          </w:tcPr>
          <w:p w:rsidR="00706FAC" w:rsidRPr="00826A50" w:rsidRDefault="00706FAC" w:rsidP="00706FAC">
            <w:pPr>
              <w:pStyle w:val="a5"/>
              <w:spacing w:line="360" w:lineRule="auto"/>
              <w:jc w:val="both"/>
              <w:rPr>
                <w:sz w:val="28"/>
                <w:szCs w:val="28"/>
              </w:rPr>
            </w:pPr>
            <w:r w:rsidRPr="00826A50">
              <w:rPr>
                <w:sz w:val="28"/>
                <w:szCs w:val="28"/>
              </w:rPr>
              <w:t xml:space="preserve">Стандарти закріплюються в актах </w:t>
            </w:r>
            <w:r w:rsidRPr="00826A50">
              <w:rPr>
                <w:sz w:val="28"/>
                <w:szCs w:val="28"/>
              </w:rPr>
              <w:lastRenderedPageBreak/>
              <w:t>Міністерства науки і вищої освіти і публікуються в Бюлетені публічної інформації. Акредитацію здійснює Державна акредитаційна комісія. Професійні об’єднання правників на процес акредитації не впливають.</w:t>
            </w:r>
          </w:p>
        </w:tc>
        <w:tc>
          <w:tcPr>
            <w:tcW w:w="2702" w:type="dxa"/>
            <w:vAlign w:val="center"/>
          </w:tcPr>
          <w:p w:rsidR="00706FAC" w:rsidRPr="00826A50" w:rsidRDefault="00706FAC" w:rsidP="00706FAC">
            <w:pPr>
              <w:pStyle w:val="a5"/>
              <w:spacing w:line="360" w:lineRule="auto"/>
              <w:jc w:val="both"/>
              <w:rPr>
                <w:sz w:val="28"/>
                <w:szCs w:val="28"/>
              </w:rPr>
            </w:pPr>
            <w:r w:rsidRPr="00826A50">
              <w:rPr>
                <w:sz w:val="28"/>
                <w:szCs w:val="28"/>
              </w:rPr>
              <w:lastRenderedPageBreak/>
              <w:t xml:space="preserve">Право здобувати вищу юридичну освіту має особа, </w:t>
            </w:r>
            <w:r w:rsidRPr="00826A50">
              <w:rPr>
                <w:sz w:val="28"/>
                <w:szCs w:val="28"/>
              </w:rPr>
              <w:lastRenderedPageBreak/>
              <w:t>яка навчалася у ліцеї, має атестат зрілості та склала державні іспити. Передбачено конкурсний відбір шляхом складання іспитів з певних дисциплін (польська мова, історія, суспільствознавство). Абітурієнт має право обрати для вступу найкращий результат з наявних.</w:t>
            </w:r>
          </w:p>
        </w:tc>
        <w:tc>
          <w:tcPr>
            <w:tcW w:w="1857" w:type="dxa"/>
            <w:vAlign w:val="center"/>
          </w:tcPr>
          <w:p w:rsidR="00706FAC" w:rsidRPr="00826A50" w:rsidRDefault="00706FAC" w:rsidP="00706FAC">
            <w:pPr>
              <w:pStyle w:val="a5"/>
              <w:spacing w:line="360" w:lineRule="auto"/>
              <w:jc w:val="both"/>
              <w:rPr>
                <w:sz w:val="28"/>
                <w:szCs w:val="28"/>
              </w:rPr>
            </w:pPr>
            <w:r w:rsidRPr="00826A50">
              <w:rPr>
                <w:sz w:val="28"/>
                <w:szCs w:val="28"/>
              </w:rPr>
              <w:lastRenderedPageBreak/>
              <w:t xml:space="preserve">Загальна фахова підготовка </w:t>
            </w:r>
            <w:r w:rsidRPr="00826A50">
              <w:rPr>
                <w:sz w:val="28"/>
                <w:szCs w:val="28"/>
              </w:rPr>
              <w:lastRenderedPageBreak/>
              <w:t>триває 10 семестрів. Обсяг годин – не менше 2400; обсяг кредитів – 300.</w:t>
            </w:r>
          </w:p>
        </w:tc>
        <w:tc>
          <w:tcPr>
            <w:tcW w:w="2007" w:type="dxa"/>
            <w:vAlign w:val="center"/>
          </w:tcPr>
          <w:p w:rsidR="00706FAC" w:rsidRPr="00826A50" w:rsidRDefault="00706FAC" w:rsidP="00706FAC">
            <w:pPr>
              <w:pStyle w:val="a5"/>
              <w:spacing w:line="360" w:lineRule="auto"/>
              <w:jc w:val="both"/>
              <w:rPr>
                <w:sz w:val="28"/>
                <w:szCs w:val="28"/>
              </w:rPr>
            </w:pPr>
            <w:r w:rsidRPr="00826A50">
              <w:rPr>
                <w:sz w:val="28"/>
                <w:szCs w:val="28"/>
              </w:rPr>
              <w:lastRenderedPageBreak/>
              <w:t xml:space="preserve">Документ про вищу юридичну </w:t>
            </w:r>
            <w:r w:rsidRPr="00826A50">
              <w:rPr>
                <w:sz w:val="28"/>
                <w:szCs w:val="28"/>
              </w:rPr>
              <w:lastRenderedPageBreak/>
              <w:t>освіту видається на підставі успішного складання державного іспиту та захистити дипломну роботу.</w:t>
            </w:r>
          </w:p>
        </w:tc>
        <w:tc>
          <w:tcPr>
            <w:tcW w:w="2116" w:type="dxa"/>
            <w:vAlign w:val="center"/>
          </w:tcPr>
          <w:p w:rsidR="00706FAC" w:rsidRPr="00826A50" w:rsidRDefault="00706FAC" w:rsidP="00706FAC">
            <w:pPr>
              <w:pStyle w:val="a5"/>
              <w:spacing w:line="360" w:lineRule="auto"/>
              <w:jc w:val="both"/>
              <w:rPr>
                <w:sz w:val="28"/>
                <w:szCs w:val="28"/>
              </w:rPr>
            </w:pPr>
            <w:r>
              <w:rPr>
                <w:sz w:val="28"/>
                <w:szCs w:val="28"/>
              </w:rPr>
              <w:lastRenderedPageBreak/>
              <w:t xml:space="preserve">Наукові </w:t>
            </w:r>
            <w:r w:rsidRPr="00826A50">
              <w:rPr>
                <w:sz w:val="28"/>
                <w:szCs w:val="28"/>
              </w:rPr>
              <w:t xml:space="preserve">ступені розрізняють за </w:t>
            </w:r>
            <w:r w:rsidRPr="00826A50">
              <w:rPr>
                <w:sz w:val="28"/>
                <w:szCs w:val="28"/>
              </w:rPr>
              <w:lastRenderedPageBreak/>
              <w:t xml:space="preserve">видами (ступінь доктора, ступінь доктора із габілітацією в певній галузі наукових знань); надаються інститутами. Ступінь доктора може отримати особа, яка здобула звання магістра права, склала визначені </w:t>
            </w:r>
            <w:r w:rsidRPr="00826A50">
              <w:rPr>
                <w:sz w:val="28"/>
                <w:szCs w:val="28"/>
              </w:rPr>
              <w:lastRenderedPageBreak/>
              <w:t>іспити, представила і захистила дисертаційну роботу. Ступінь доктора з габілітацією може отримати особа, яка має ступінь доктора, зробила значний внесок в розвиток юридичної науки, успішно захистила наукову працю.</w:t>
            </w:r>
          </w:p>
        </w:tc>
      </w:tr>
      <w:tr w:rsidR="00706FAC" w:rsidTr="00706FAC">
        <w:tc>
          <w:tcPr>
            <w:tcW w:w="473" w:type="dxa"/>
          </w:tcPr>
          <w:p w:rsidR="00706FAC" w:rsidRPr="00826A50" w:rsidRDefault="00706FAC" w:rsidP="00706FAC">
            <w:pPr>
              <w:pStyle w:val="a5"/>
              <w:spacing w:line="360" w:lineRule="auto"/>
              <w:jc w:val="both"/>
              <w:rPr>
                <w:sz w:val="28"/>
                <w:szCs w:val="28"/>
              </w:rPr>
            </w:pPr>
            <w:r w:rsidRPr="00826A50">
              <w:rPr>
                <w:sz w:val="28"/>
                <w:szCs w:val="28"/>
              </w:rPr>
              <w:lastRenderedPageBreak/>
              <w:t>4</w:t>
            </w:r>
            <w:r>
              <w:rPr>
                <w:sz w:val="28"/>
                <w:szCs w:val="28"/>
              </w:rPr>
              <w:t>.</w:t>
            </w:r>
          </w:p>
        </w:tc>
        <w:tc>
          <w:tcPr>
            <w:tcW w:w="1446" w:type="dxa"/>
          </w:tcPr>
          <w:p w:rsidR="00706FAC" w:rsidRPr="00826A50" w:rsidRDefault="00706FAC" w:rsidP="00706FAC">
            <w:pPr>
              <w:pStyle w:val="a5"/>
              <w:spacing w:line="360" w:lineRule="auto"/>
              <w:jc w:val="both"/>
              <w:rPr>
                <w:sz w:val="28"/>
                <w:szCs w:val="28"/>
              </w:rPr>
            </w:pPr>
            <w:r w:rsidRPr="00826A50">
              <w:rPr>
                <w:sz w:val="28"/>
                <w:szCs w:val="28"/>
              </w:rPr>
              <w:t>Велика Британія</w:t>
            </w:r>
          </w:p>
        </w:tc>
        <w:tc>
          <w:tcPr>
            <w:tcW w:w="2116" w:type="dxa"/>
          </w:tcPr>
          <w:p w:rsidR="00706FAC" w:rsidRPr="00826A50" w:rsidRDefault="00706FAC" w:rsidP="00706FAC">
            <w:pPr>
              <w:pStyle w:val="a5"/>
              <w:spacing w:line="360" w:lineRule="auto"/>
              <w:jc w:val="both"/>
              <w:rPr>
                <w:sz w:val="28"/>
                <w:szCs w:val="28"/>
              </w:rPr>
            </w:pPr>
            <w:r w:rsidRPr="00826A50">
              <w:rPr>
                <w:sz w:val="28"/>
                <w:szCs w:val="28"/>
              </w:rPr>
              <w:t>Закон «Про продовження освіти та вищу освіту» 1992 р.,</w:t>
            </w:r>
          </w:p>
          <w:p w:rsidR="00706FAC" w:rsidRPr="00826A50" w:rsidRDefault="00706FAC" w:rsidP="00706FAC">
            <w:pPr>
              <w:pStyle w:val="a5"/>
              <w:spacing w:line="360" w:lineRule="auto"/>
              <w:jc w:val="both"/>
              <w:rPr>
                <w:sz w:val="28"/>
                <w:szCs w:val="28"/>
              </w:rPr>
            </w:pPr>
            <w:r w:rsidRPr="00826A50">
              <w:rPr>
                <w:sz w:val="28"/>
                <w:szCs w:val="28"/>
              </w:rPr>
              <w:t>Закон «Про вищу освіту» 2004 р.</w:t>
            </w:r>
          </w:p>
        </w:tc>
        <w:tc>
          <w:tcPr>
            <w:tcW w:w="2070" w:type="dxa"/>
          </w:tcPr>
          <w:p w:rsidR="00706FAC" w:rsidRPr="00826A50" w:rsidRDefault="00706FAC" w:rsidP="00706FAC">
            <w:pPr>
              <w:pStyle w:val="a5"/>
              <w:spacing w:line="360" w:lineRule="auto"/>
              <w:jc w:val="both"/>
              <w:rPr>
                <w:sz w:val="28"/>
                <w:szCs w:val="28"/>
              </w:rPr>
            </w:pPr>
            <w:r w:rsidRPr="00826A50">
              <w:rPr>
                <w:sz w:val="28"/>
                <w:szCs w:val="28"/>
              </w:rPr>
              <w:t xml:space="preserve">Державна акредитація відсутня. Основні функції щодо регулювання юридичної освіти здійснює Рада стандартів, яка функціонує при Об’єднанні адвокатів, та Регуляторний орган об’єднання правників. Агенція із </w:t>
            </w:r>
            <w:r w:rsidRPr="00826A50">
              <w:rPr>
                <w:sz w:val="28"/>
                <w:szCs w:val="28"/>
              </w:rPr>
              <w:lastRenderedPageBreak/>
              <w:t>забезпечення якості вищої освіти здійснює моніторинг якості надання освітніх послуг і може впливати на позбавлення університету права видавати диплом. Навчальні плани самостійно формуються правничими школами.</w:t>
            </w:r>
          </w:p>
        </w:tc>
        <w:tc>
          <w:tcPr>
            <w:tcW w:w="2702" w:type="dxa"/>
          </w:tcPr>
          <w:p w:rsidR="00706FAC" w:rsidRPr="00826A50" w:rsidRDefault="00706FAC" w:rsidP="00706FAC">
            <w:pPr>
              <w:pStyle w:val="a5"/>
              <w:spacing w:line="360" w:lineRule="auto"/>
              <w:jc w:val="both"/>
              <w:rPr>
                <w:sz w:val="28"/>
                <w:szCs w:val="28"/>
              </w:rPr>
            </w:pPr>
            <w:r w:rsidRPr="00826A50">
              <w:rPr>
                <w:sz w:val="28"/>
                <w:szCs w:val="28"/>
              </w:rPr>
              <w:lastRenderedPageBreak/>
              <w:t>4</w:t>
            </w:r>
          </w:p>
        </w:tc>
        <w:tc>
          <w:tcPr>
            <w:tcW w:w="1857" w:type="dxa"/>
          </w:tcPr>
          <w:p w:rsidR="00706FAC" w:rsidRPr="00826A50" w:rsidRDefault="00706FAC" w:rsidP="00706FAC">
            <w:pPr>
              <w:pStyle w:val="a5"/>
              <w:spacing w:line="360" w:lineRule="auto"/>
              <w:jc w:val="both"/>
              <w:rPr>
                <w:sz w:val="28"/>
                <w:szCs w:val="28"/>
              </w:rPr>
            </w:pPr>
            <w:r w:rsidRPr="00826A50">
              <w:rPr>
                <w:sz w:val="28"/>
                <w:szCs w:val="28"/>
              </w:rPr>
              <w:t>Велика Британія</w:t>
            </w:r>
          </w:p>
        </w:tc>
        <w:tc>
          <w:tcPr>
            <w:tcW w:w="2007" w:type="dxa"/>
          </w:tcPr>
          <w:p w:rsidR="00706FAC" w:rsidRPr="00826A50" w:rsidRDefault="00706FAC" w:rsidP="00706FAC">
            <w:pPr>
              <w:pStyle w:val="a5"/>
              <w:spacing w:line="360" w:lineRule="auto"/>
              <w:jc w:val="both"/>
              <w:rPr>
                <w:sz w:val="28"/>
                <w:szCs w:val="28"/>
              </w:rPr>
            </w:pPr>
            <w:r w:rsidRPr="00826A50">
              <w:rPr>
                <w:sz w:val="28"/>
                <w:szCs w:val="28"/>
              </w:rPr>
              <w:t>Закон «Про продовження освіти та вищу освіту» 1992 р.,</w:t>
            </w:r>
          </w:p>
          <w:p w:rsidR="00706FAC" w:rsidRPr="00826A50" w:rsidRDefault="00706FAC" w:rsidP="00706FAC">
            <w:pPr>
              <w:pStyle w:val="a5"/>
              <w:spacing w:line="360" w:lineRule="auto"/>
              <w:jc w:val="both"/>
              <w:rPr>
                <w:sz w:val="28"/>
                <w:szCs w:val="28"/>
              </w:rPr>
            </w:pPr>
            <w:r w:rsidRPr="00826A50">
              <w:rPr>
                <w:sz w:val="28"/>
                <w:szCs w:val="28"/>
              </w:rPr>
              <w:t>Закон «Про вищу освіту» 2004 р.</w:t>
            </w:r>
          </w:p>
        </w:tc>
        <w:tc>
          <w:tcPr>
            <w:tcW w:w="2116" w:type="dxa"/>
          </w:tcPr>
          <w:p w:rsidR="00706FAC" w:rsidRPr="00826A50" w:rsidRDefault="00706FAC" w:rsidP="00706FAC">
            <w:pPr>
              <w:pStyle w:val="a5"/>
              <w:spacing w:line="360" w:lineRule="auto"/>
              <w:jc w:val="both"/>
              <w:rPr>
                <w:sz w:val="28"/>
                <w:szCs w:val="28"/>
              </w:rPr>
            </w:pPr>
            <w:r w:rsidRPr="00826A50">
              <w:rPr>
                <w:sz w:val="28"/>
                <w:szCs w:val="28"/>
              </w:rPr>
              <w:t xml:space="preserve">Державна акредитація відсутня. Основні функції щодо регулювання юридичної освіти здійснює Рада стандартів, яка функціонує при Об’єднанні адвокатів, та Регуляторний орган об’єднання правників. Агенція із забезпечення </w:t>
            </w:r>
            <w:r w:rsidRPr="00826A50">
              <w:rPr>
                <w:sz w:val="28"/>
                <w:szCs w:val="28"/>
              </w:rPr>
              <w:lastRenderedPageBreak/>
              <w:t>якості вищої освіти здійснює моніторинг якості надання освітніх послуг і може впливати на позбавлення університету права видавати диплом. Навчальні плани самостійно формуються правничими школами.</w:t>
            </w:r>
          </w:p>
        </w:tc>
      </w:tr>
    </w:tbl>
    <w:p w:rsidR="00381185" w:rsidRDefault="00381185">
      <w:pPr>
        <w:rPr>
          <w:sz w:val="28"/>
          <w:szCs w:val="28"/>
        </w:rPr>
      </w:pPr>
    </w:p>
    <w:p w:rsidR="00706FAC" w:rsidRDefault="00706FAC">
      <w:pPr>
        <w:rPr>
          <w:sz w:val="28"/>
          <w:szCs w:val="28"/>
        </w:rPr>
        <w:sectPr w:rsidR="00706FAC" w:rsidSect="00AE19BC">
          <w:pgSz w:w="16839" w:h="11907" w:orient="landscape" w:code="9"/>
          <w:pgMar w:top="1701" w:right="1134" w:bottom="567" w:left="1134" w:header="709" w:footer="709" w:gutter="0"/>
          <w:cols w:space="708"/>
          <w:docGrid w:linePitch="360"/>
        </w:sectPr>
      </w:pPr>
    </w:p>
    <w:p w:rsidR="001C5361" w:rsidRPr="00706FAC" w:rsidRDefault="00706FAC" w:rsidP="00A0449E">
      <w:pPr>
        <w:pStyle w:val="a5"/>
        <w:widowControl w:val="0"/>
        <w:spacing w:line="360" w:lineRule="auto"/>
        <w:jc w:val="center"/>
        <w:rPr>
          <w:sz w:val="28"/>
          <w:szCs w:val="28"/>
        </w:rPr>
      </w:pPr>
      <w:r w:rsidRPr="00706FAC">
        <w:rPr>
          <w:sz w:val="28"/>
          <w:szCs w:val="28"/>
        </w:rPr>
        <w:lastRenderedPageBreak/>
        <w:t>ВИСНОВКИ</w:t>
      </w:r>
    </w:p>
    <w:p w:rsidR="00706FAC" w:rsidRDefault="00706FAC" w:rsidP="00A0449E">
      <w:pPr>
        <w:widowControl w:val="0"/>
        <w:spacing w:line="360" w:lineRule="auto"/>
        <w:rPr>
          <w:sz w:val="28"/>
          <w:szCs w:val="28"/>
        </w:rPr>
      </w:pPr>
    </w:p>
    <w:p w:rsidR="00706FAC" w:rsidRDefault="00706FAC" w:rsidP="00A0449E">
      <w:pPr>
        <w:widowControl w:val="0"/>
        <w:spacing w:line="360" w:lineRule="auto"/>
        <w:rPr>
          <w:sz w:val="28"/>
          <w:szCs w:val="28"/>
        </w:rPr>
      </w:pPr>
    </w:p>
    <w:p w:rsidR="00706FAC" w:rsidRDefault="00706FAC" w:rsidP="00A0449E">
      <w:pPr>
        <w:pStyle w:val="a5"/>
        <w:widowControl w:val="0"/>
        <w:spacing w:line="360" w:lineRule="auto"/>
        <w:ind w:firstLine="708"/>
        <w:jc w:val="both"/>
        <w:rPr>
          <w:sz w:val="28"/>
          <w:szCs w:val="28"/>
        </w:rPr>
      </w:pPr>
      <w:r>
        <w:rPr>
          <w:sz w:val="28"/>
          <w:szCs w:val="28"/>
        </w:rPr>
        <w:t>В процесі теоретико-правового аналізу, який було проведено в межах кваліффікаційної роботи, сформульовано наступні положення:</w:t>
      </w:r>
    </w:p>
    <w:p w:rsidR="00706FAC" w:rsidRDefault="00706FAC" w:rsidP="00A0449E">
      <w:pPr>
        <w:pStyle w:val="a5"/>
        <w:widowControl w:val="0"/>
        <w:spacing w:line="360" w:lineRule="auto"/>
        <w:ind w:firstLine="708"/>
        <w:jc w:val="both"/>
        <w:rPr>
          <w:spacing w:val="-3"/>
          <w:sz w:val="28"/>
          <w:szCs w:val="28"/>
        </w:rPr>
      </w:pPr>
      <w:r>
        <w:rPr>
          <w:sz w:val="28"/>
          <w:szCs w:val="28"/>
        </w:rPr>
        <w:t xml:space="preserve">1. Встановлено, що право особи на вищу юридичну освіту належить до культурних прав людини (прав людини другого покоління), </w:t>
      </w:r>
      <w:r>
        <w:rPr>
          <w:spacing w:val="-3"/>
          <w:sz w:val="28"/>
          <w:szCs w:val="28"/>
        </w:rPr>
        <w:t xml:space="preserve">оскільки безпосередньо пов’язано з духовним зростанням індивіда, наявністю можливостей для його інтелектуального прогресу. Забезпечення реалізації права особи на вищу юридичну освіти вимагає позитивних зусиль від держави, оскільки право на вищу юридичну освіту тісно пов’язано зі економічною спроможністю самої особи, її індивідуальними потребами, рівнем розвитку суспільства. </w:t>
      </w:r>
    </w:p>
    <w:p w:rsidR="00706FAC" w:rsidRDefault="00706FAC" w:rsidP="00A0449E">
      <w:pPr>
        <w:pStyle w:val="a5"/>
        <w:widowControl w:val="0"/>
        <w:spacing w:line="360" w:lineRule="auto"/>
        <w:ind w:firstLine="708"/>
        <w:jc w:val="both"/>
        <w:rPr>
          <w:sz w:val="28"/>
          <w:szCs w:val="28"/>
        </w:rPr>
      </w:pPr>
      <w:r>
        <w:rPr>
          <w:spacing w:val="-3"/>
          <w:sz w:val="28"/>
          <w:szCs w:val="28"/>
        </w:rPr>
        <w:t xml:space="preserve">Праву особи на вищу юридичну освіту як підвиду прав людини другого покоління притаманні наступні властивості: </w:t>
      </w:r>
      <w:r w:rsidRPr="002D6B5B">
        <w:rPr>
          <w:sz w:val="28"/>
          <w:szCs w:val="28"/>
        </w:rPr>
        <w:t>наявність, доступність (недискримінація, фізична і економічна доступність), прийн</w:t>
      </w:r>
      <w:r>
        <w:rPr>
          <w:sz w:val="28"/>
          <w:szCs w:val="28"/>
        </w:rPr>
        <w:t xml:space="preserve">ятність та адаптованість. </w:t>
      </w:r>
    </w:p>
    <w:p w:rsidR="00706FAC" w:rsidRDefault="00706FAC" w:rsidP="00A0449E">
      <w:pPr>
        <w:pStyle w:val="a5"/>
        <w:widowControl w:val="0"/>
        <w:spacing w:line="360" w:lineRule="auto"/>
        <w:ind w:firstLine="708"/>
        <w:jc w:val="both"/>
        <w:rPr>
          <w:rFonts w:eastAsia="Calibri"/>
          <w:sz w:val="28"/>
          <w:szCs w:val="28"/>
          <w:bdr w:val="none" w:sz="0" w:space="0" w:color="auto" w:frame="1"/>
          <w:shd w:val="clear" w:color="auto" w:fill="FFFFFF"/>
          <w:lang w:eastAsia="uk-UA"/>
        </w:rPr>
      </w:pPr>
      <w:r>
        <w:rPr>
          <w:sz w:val="28"/>
          <w:szCs w:val="28"/>
        </w:rPr>
        <w:t xml:space="preserve">2. Визначено право особи на вищу юридичну освіту як визнану міру можливої поведінки особи, яка полягає у її всебічному розвитку та здобутті інтегральних, загальних та фахових компетентностей, шляхом отримання </w:t>
      </w:r>
      <w:r>
        <w:rPr>
          <w:rFonts w:eastAsia="Calibri"/>
          <w:sz w:val="28"/>
          <w:szCs w:val="28"/>
          <w:bdr w:val="none" w:sz="0" w:space="0" w:color="auto" w:frame="1"/>
          <w:lang w:eastAsia="uk-UA"/>
        </w:rPr>
        <w:t>вищої о</w:t>
      </w:r>
      <w:r w:rsidRPr="002B565D">
        <w:rPr>
          <w:rFonts w:eastAsia="Calibri"/>
          <w:sz w:val="28"/>
          <w:szCs w:val="28"/>
          <w:bdr w:val="none" w:sz="0" w:space="0" w:color="auto" w:frame="1"/>
          <w:shd w:val="clear" w:color="auto" w:fill="FFFFFF"/>
          <w:lang w:eastAsia="uk-UA"/>
        </w:rPr>
        <w:t>світ</w:t>
      </w:r>
      <w:r>
        <w:rPr>
          <w:rFonts w:eastAsia="Calibri"/>
          <w:sz w:val="28"/>
          <w:szCs w:val="28"/>
          <w:bdr w:val="none" w:sz="0" w:space="0" w:color="auto" w:frame="1"/>
          <w:shd w:val="clear" w:color="auto" w:fill="FFFFFF"/>
          <w:lang w:eastAsia="uk-UA"/>
        </w:rPr>
        <w:t>и</w:t>
      </w:r>
      <w:r w:rsidRPr="002B565D">
        <w:rPr>
          <w:rFonts w:eastAsia="Calibri"/>
          <w:sz w:val="28"/>
          <w:szCs w:val="28"/>
          <w:bdr w:val="none" w:sz="0" w:space="0" w:color="auto" w:frame="1"/>
          <w:shd w:val="clear" w:color="auto" w:fill="FFFFFF"/>
          <w:lang w:eastAsia="uk-UA"/>
        </w:rPr>
        <w:t xml:space="preserve"> в галузі знань «Право» за спеціальностями «Право», «Міжнародне право», здобут</w:t>
      </w:r>
      <w:r>
        <w:rPr>
          <w:rFonts w:eastAsia="Calibri"/>
          <w:sz w:val="28"/>
          <w:szCs w:val="28"/>
          <w:bdr w:val="none" w:sz="0" w:space="0" w:color="auto" w:frame="1"/>
          <w:shd w:val="clear" w:color="auto" w:fill="FFFFFF"/>
          <w:lang w:eastAsia="uk-UA"/>
        </w:rPr>
        <w:t>ої</w:t>
      </w:r>
      <w:r w:rsidRPr="002B565D">
        <w:rPr>
          <w:rFonts w:eastAsia="Calibri"/>
          <w:sz w:val="28"/>
          <w:szCs w:val="28"/>
          <w:bdr w:val="none" w:sz="0" w:space="0" w:color="auto" w:frame="1"/>
          <w:shd w:val="clear" w:color="auto" w:fill="FFFFFF"/>
          <w:lang w:eastAsia="uk-UA"/>
        </w:rPr>
        <w:t xml:space="preserve"> за освітнім ступенем магістра на основі освітнього </w:t>
      </w:r>
      <w:r>
        <w:rPr>
          <w:rFonts w:eastAsia="Calibri"/>
          <w:sz w:val="28"/>
          <w:szCs w:val="28"/>
          <w:bdr w:val="none" w:sz="0" w:space="0" w:color="auto" w:frame="1"/>
          <w:shd w:val="clear" w:color="auto" w:fill="FFFFFF"/>
          <w:lang w:eastAsia="uk-UA"/>
        </w:rPr>
        <w:t>рівня</w:t>
      </w:r>
      <w:r w:rsidRPr="002B565D">
        <w:rPr>
          <w:rFonts w:eastAsia="Calibri"/>
          <w:sz w:val="28"/>
          <w:szCs w:val="28"/>
          <w:bdr w:val="none" w:sz="0" w:space="0" w:color="auto" w:frame="1"/>
          <w:shd w:val="clear" w:color="auto" w:fill="FFFFFF"/>
          <w:lang w:eastAsia="uk-UA"/>
        </w:rPr>
        <w:t xml:space="preserve"> бакалавра або молодшого бакалавра зі спеціальностей «Право» або «Міжнародне право»</w:t>
      </w:r>
      <w:r>
        <w:rPr>
          <w:rFonts w:eastAsia="Calibri"/>
          <w:sz w:val="28"/>
          <w:szCs w:val="28"/>
          <w:bdr w:val="none" w:sz="0" w:space="0" w:color="auto" w:frame="1"/>
          <w:shd w:val="clear" w:color="auto" w:fill="FFFFFF"/>
          <w:lang w:eastAsia="uk-UA"/>
        </w:rPr>
        <w:t xml:space="preserve"> у закладі вищої освіти. </w:t>
      </w:r>
    </w:p>
    <w:p w:rsidR="00706FAC" w:rsidRDefault="00706FAC" w:rsidP="00A0449E">
      <w:pPr>
        <w:pStyle w:val="a5"/>
        <w:widowControl w:val="0"/>
        <w:spacing w:line="360" w:lineRule="auto"/>
        <w:ind w:firstLine="708"/>
        <w:jc w:val="both"/>
        <w:rPr>
          <w:rFonts w:eastAsia="Calibri"/>
          <w:sz w:val="28"/>
          <w:szCs w:val="28"/>
        </w:rPr>
      </w:pPr>
      <w:r>
        <w:rPr>
          <w:rFonts w:eastAsia="Calibri"/>
          <w:sz w:val="28"/>
          <w:szCs w:val="28"/>
          <w:bdr w:val="none" w:sz="0" w:space="0" w:color="auto" w:frame="1"/>
          <w:shd w:val="clear" w:color="auto" w:fill="FFFFFF"/>
          <w:lang w:eastAsia="uk-UA"/>
        </w:rPr>
        <w:t xml:space="preserve">Ознаками права особи на вищу юридичну освіту є: </w:t>
      </w:r>
      <w:r>
        <w:rPr>
          <w:rFonts w:eastAsia="Calibri"/>
          <w:sz w:val="28"/>
          <w:szCs w:val="28"/>
        </w:rPr>
        <w:t>індивідуальний характер, наявність державних гарантій, фундаменталізм, стабільність, етапність, взаємозв’язок з іншими правами та свободами, динамізм, мобільність та унормованість.</w:t>
      </w:r>
    </w:p>
    <w:p w:rsidR="00706FAC" w:rsidRDefault="00706FAC" w:rsidP="00A0449E">
      <w:pPr>
        <w:pStyle w:val="a5"/>
        <w:widowControl w:val="0"/>
        <w:spacing w:line="360" w:lineRule="auto"/>
        <w:ind w:firstLine="708"/>
        <w:jc w:val="both"/>
        <w:rPr>
          <w:rFonts w:eastAsia="Calibri"/>
          <w:sz w:val="28"/>
          <w:szCs w:val="28"/>
        </w:rPr>
      </w:pPr>
      <w:r>
        <w:rPr>
          <w:rFonts w:eastAsia="Calibri"/>
          <w:sz w:val="28"/>
          <w:szCs w:val="28"/>
        </w:rPr>
        <w:t xml:space="preserve">3. Встановлено, що система суб’єктів публічної адміністрації у сфері забезпечення права особи на вищу юридичну освіту становить собою сукупність органів публічного адміністрування та логічних взаємозв’язків між </w:t>
      </w:r>
      <w:r>
        <w:rPr>
          <w:rFonts w:eastAsia="Calibri"/>
          <w:sz w:val="28"/>
          <w:szCs w:val="28"/>
        </w:rPr>
        <w:lastRenderedPageBreak/>
        <w:t xml:space="preserve">ними (вертикальних і горизонтальних). </w:t>
      </w:r>
      <w:r w:rsidR="00536075">
        <w:rPr>
          <w:rFonts w:eastAsia="Calibri"/>
          <w:sz w:val="28"/>
          <w:szCs w:val="28"/>
        </w:rPr>
        <w:t>До суб’єктів публічної адміністрації у сфері вищої юридичної освіти належать Кабінет Міністрів України, Міністерства освіти і науки України, Національного агентства із забезпечення якості вищої освіти.</w:t>
      </w:r>
    </w:p>
    <w:p w:rsidR="00706FAC" w:rsidRDefault="00706FAC" w:rsidP="00A0449E">
      <w:pPr>
        <w:pStyle w:val="a5"/>
        <w:widowControl w:val="0"/>
        <w:spacing w:line="360" w:lineRule="auto"/>
        <w:ind w:firstLine="708"/>
        <w:jc w:val="both"/>
        <w:rPr>
          <w:spacing w:val="-3"/>
          <w:sz w:val="28"/>
          <w:szCs w:val="28"/>
        </w:rPr>
      </w:pPr>
      <w:r>
        <w:rPr>
          <w:rFonts w:eastAsia="Calibri"/>
          <w:sz w:val="28"/>
          <w:szCs w:val="28"/>
          <w:bdr w:val="none" w:sz="0" w:space="0" w:color="auto" w:frame="1"/>
          <w:shd w:val="clear" w:color="auto" w:fill="FFFFFF"/>
          <w:lang w:eastAsia="uk-UA"/>
        </w:rPr>
        <w:t xml:space="preserve">3. Розкрито та охарактеризовано гарантії </w:t>
      </w:r>
      <w:r>
        <w:rPr>
          <w:sz w:val="28"/>
          <w:szCs w:val="28"/>
        </w:rPr>
        <w:t xml:space="preserve">реалізації права особи на вищу юридичну освіту, які розглядаються з позиції етапності здобуття особою вищої юридичної освіти у тісному взаємозв’язку з багаторівневістю вищої юридичної освіти. </w:t>
      </w:r>
      <w:r>
        <w:rPr>
          <w:spacing w:val="-3"/>
          <w:sz w:val="28"/>
          <w:szCs w:val="28"/>
        </w:rPr>
        <w:t xml:space="preserve">Запропоновано поділ гарантій реалізації права на вищу юридичну освіту на: гарантії на етапі передвищої юридичної освіти; гарантії на етапі вступу до закладу вищої освіти для здобуття цього права; гарантії під час навчання; гарантії на етапі завершення навчання й одержання документів та отримання академічних прав для подальшого навчання (гарантії на етапі післявищої юридичної освіти). </w:t>
      </w:r>
    </w:p>
    <w:p w:rsidR="00706FAC" w:rsidRDefault="00706FAC" w:rsidP="00A0449E">
      <w:pPr>
        <w:pStyle w:val="a5"/>
        <w:widowControl w:val="0"/>
        <w:spacing w:line="360" w:lineRule="auto"/>
        <w:ind w:firstLine="708"/>
        <w:jc w:val="both"/>
        <w:rPr>
          <w:sz w:val="28"/>
          <w:szCs w:val="28"/>
        </w:rPr>
      </w:pPr>
      <w:r>
        <w:rPr>
          <w:sz w:val="28"/>
          <w:szCs w:val="28"/>
        </w:rPr>
        <w:t>Проблемами гарантування на етапі передвищої освіти визначено: відсутність стандарту передвищої освіти з юридичного спрямування, організаційні, методологічні та процедурні проблеми, які пов’язані з недостатністю кваліфікованих кадрів, які б спеціалізувалися на правознавчих дисциплінах (незважаючи на наявність незначної кількості шкіл з поглибленим вивченням права), відсутність пільг для переможців «базової» олімпіади з права як ефективного механізму виявлення обдарованих учнів на початковому етапі реалізації права на юридичну освіту.</w:t>
      </w:r>
    </w:p>
    <w:p w:rsidR="00536075" w:rsidRDefault="00706FAC" w:rsidP="00A0449E">
      <w:pPr>
        <w:pStyle w:val="a5"/>
        <w:widowControl w:val="0"/>
        <w:spacing w:line="360" w:lineRule="auto"/>
        <w:ind w:firstLine="708"/>
        <w:jc w:val="both"/>
        <w:rPr>
          <w:sz w:val="28"/>
          <w:szCs w:val="28"/>
        </w:rPr>
      </w:pPr>
      <w:r>
        <w:rPr>
          <w:sz w:val="28"/>
          <w:szCs w:val="28"/>
        </w:rPr>
        <w:t>До гарантій, які допомагають реалізувати особі право на вищу юридичну освіту, на етапі вступу до вищого навчального закладу віднесено широку мережу закладів вищої освіти, які здійснюють підготовку із спеціальностей 081 «Право» та 293 «Міжнародне право», великий ліцензійний обсяг, можливість здобувати освіту  з кошти державного (місцевого) бюджету або за кошти фізичних чи юридичних осіб, пільгові умови вступу для окремих категорій населення, зовнішнє незалежне оцінювання як об’єктивний інструмент оцінки знань абітурієнта і з</w:t>
      </w:r>
      <w:r w:rsidR="00536075">
        <w:rPr>
          <w:sz w:val="28"/>
          <w:szCs w:val="28"/>
        </w:rPr>
        <w:t xml:space="preserve">апобігання корупційним ризикам. </w:t>
      </w:r>
    </w:p>
    <w:p w:rsidR="00536075" w:rsidRDefault="00706FAC" w:rsidP="00A0449E">
      <w:pPr>
        <w:pStyle w:val="a5"/>
        <w:widowControl w:val="0"/>
        <w:spacing w:line="360" w:lineRule="auto"/>
        <w:ind w:firstLine="708"/>
        <w:jc w:val="both"/>
        <w:rPr>
          <w:sz w:val="28"/>
          <w:szCs w:val="28"/>
        </w:rPr>
      </w:pPr>
      <w:r>
        <w:rPr>
          <w:sz w:val="28"/>
          <w:szCs w:val="28"/>
        </w:rPr>
        <w:t xml:space="preserve">Гарантіями під час процесу здобуття юридичної освіти запропоновано: наявність </w:t>
      </w:r>
      <w:r w:rsidRPr="00266CE8">
        <w:rPr>
          <w:sz w:val="28"/>
          <w:szCs w:val="28"/>
        </w:rPr>
        <w:t>Стандарт</w:t>
      </w:r>
      <w:r>
        <w:rPr>
          <w:sz w:val="28"/>
          <w:szCs w:val="28"/>
        </w:rPr>
        <w:t>у</w:t>
      </w:r>
      <w:r w:rsidRPr="00266CE8">
        <w:rPr>
          <w:sz w:val="28"/>
          <w:szCs w:val="28"/>
        </w:rPr>
        <w:t xml:space="preserve"> вищої освіти України: перший (бакалаврський) рівень </w:t>
      </w:r>
      <w:r w:rsidRPr="00266CE8">
        <w:rPr>
          <w:sz w:val="28"/>
          <w:szCs w:val="28"/>
        </w:rPr>
        <w:lastRenderedPageBreak/>
        <w:t>вищої освіти, галузь знань 08 «Право», спеціальність 081 «Право»</w:t>
      </w:r>
      <w:r w:rsidR="00536075">
        <w:rPr>
          <w:sz w:val="28"/>
          <w:szCs w:val="28"/>
        </w:rPr>
        <w:t xml:space="preserve"> та </w:t>
      </w:r>
      <w:r w:rsidR="00536075" w:rsidRPr="00266CE8">
        <w:rPr>
          <w:sz w:val="28"/>
          <w:szCs w:val="28"/>
        </w:rPr>
        <w:t>Стандарт</w:t>
      </w:r>
      <w:r w:rsidR="00536075">
        <w:rPr>
          <w:sz w:val="28"/>
          <w:szCs w:val="28"/>
        </w:rPr>
        <w:t>у</w:t>
      </w:r>
      <w:r w:rsidR="00536075" w:rsidRPr="00266CE8">
        <w:rPr>
          <w:sz w:val="28"/>
          <w:szCs w:val="28"/>
        </w:rPr>
        <w:t xml:space="preserve"> вищої освіти України: </w:t>
      </w:r>
      <w:r w:rsidR="00536075">
        <w:rPr>
          <w:sz w:val="28"/>
          <w:szCs w:val="28"/>
        </w:rPr>
        <w:t>другий</w:t>
      </w:r>
      <w:r w:rsidR="00536075" w:rsidRPr="00266CE8">
        <w:rPr>
          <w:sz w:val="28"/>
          <w:szCs w:val="28"/>
        </w:rPr>
        <w:t xml:space="preserve"> (</w:t>
      </w:r>
      <w:r w:rsidR="00536075">
        <w:rPr>
          <w:sz w:val="28"/>
          <w:szCs w:val="28"/>
        </w:rPr>
        <w:t>магістерський</w:t>
      </w:r>
      <w:r w:rsidR="00536075" w:rsidRPr="00266CE8">
        <w:rPr>
          <w:sz w:val="28"/>
          <w:szCs w:val="28"/>
        </w:rPr>
        <w:t>) рівень вищої освіти, галузь знань 08 «Право», спеціальність 081 «Право»</w:t>
      </w:r>
      <w:r w:rsidR="00536075">
        <w:rPr>
          <w:sz w:val="28"/>
          <w:szCs w:val="28"/>
        </w:rPr>
        <w:t>, які</w:t>
      </w:r>
      <w:r>
        <w:rPr>
          <w:sz w:val="28"/>
          <w:szCs w:val="28"/>
        </w:rPr>
        <w:t xml:space="preserve"> передбача</w:t>
      </w:r>
      <w:r w:rsidR="00536075">
        <w:rPr>
          <w:sz w:val="28"/>
          <w:szCs w:val="28"/>
        </w:rPr>
        <w:t>ють</w:t>
      </w:r>
      <w:r>
        <w:rPr>
          <w:sz w:val="28"/>
          <w:szCs w:val="28"/>
        </w:rPr>
        <w:t xml:space="preserve"> обсяг предметної області, перелік компетентностей, якими має володіти випускник, дуальність вищої юридичної освіти, надання здобувачам вищої юридичної освіти можливості продемонструвати свої здібності шляхом участі у різноманітних наукових заходах, олімпіадах, змаганнях, особистий вплив здобувача на освітній процес через самостійний вибір дисциплін, </w:t>
      </w:r>
      <w:r w:rsidR="00536075">
        <w:rPr>
          <w:sz w:val="28"/>
          <w:szCs w:val="28"/>
        </w:rPr>
        <w:t xml:space="preserve">які пропонуються для вивчення. </w:t>
      </w:r>
    </w:p>
    <w:p w:rsidR="00706FAC" w:rsidRDefault="00706FAC" w:rsidP="00A0449E">
      <w:pPr>
        <w:pStyle w:val="a5"/>
        <w:widowControl w:val="0"/>
        <w:spacing w:line="360" w:lineRule="auto"/>
        <w:ind w:firstLine="708"/>
        <w:jc w:val="both"/>
        <w:rPr>
          <w:sz w:val="28"/>
          <w:szCs w:val="28"/>
        </w:rPr>
      </w:pPr>
      <w:r>
        <w:rPr>
          <w:sz w:val="28"/>
          <w:szCs w:val="28"/>
        </w:rPr>
        <w:t>З’ясовано, що гарантіями права особи на вищу юридичну освіту на етапі навчання є наявність спеціалізованих фахових олімпіад, конкурсів, змагань, дуальність вищої юридичної освіти, академічна мобільність, надання здобувачу вищої юридичної освіти академічних прав для здобуття інших освітніх рівнів.</w:t>
      </w:r>
    </w:p>
    <w:p w:rsidR="00706FAC" w:rsidRDefault="00706FAC" w:rsidP="00A0449E">
      <w:pPr>
        <w:pStyle w:val="a5"/>
        <w:widowControl w:val="0"/>
        <w:spacing w:line="360" w:lineRule="auto"/>
        <w:ind w:firstLine="708"/>
        <w:jc w:val="both"/>
        <w:rPr>
          <w:sz w:val="28"/>
          <w:szCs w:val="28"/>
        </w:rPr>
      </w:pPr>
      <w:r>
        <w:rPr>
          <w:spacing w:val="-3"/>
          <w:sz w:val="28"/>
          <w:szCs w:val="28"/>
        </w:rPr>
        <w:t xml:space="preserve">4. </w:t>
      </w:r>
      <w:r>
        <w:rPr>
          <w:sz w:val="28"/>
          <w:szCs w:val="28"/>
        </w:rPr>
        <w:t xml:space="preserve">Визначено проблеми гарантування реалізації права особи на вищу юридичну освіту в Україні та основні напрямки їх вирішення. Основною проблемою є відсутність безпосереднього нормативно-правового регулювання відносин здобуття вищої юридичної освіти, що проявляється у застосуванні загальних освітніх законів, а не спеціалізованого нормативно-правового акту з вищої юридичної освіти. </w:t>
      </w:r>
    </w:p>
    <w:p w:rsidR="00706FAC" w:rsidRDefault="00706FAC" w:rsidP="00A0449E">
      <w:pPr>
        <w:pStyle w:val="a5"/>
        <w:widowControl w:val="0"/>
        <w:spacing w:line="360" w:lineRule="auto"/>
        <w:ind w:firstLine="708"/>
        <w:jc w:val="both"/>
        <w:rPr>
          <w:sz w:val="28"/>
          <w:szCs w:val="28"/>
        </w:rPr>
      </w:pPr>
      <w:r>
        <w:rPr>
          <w:sz w:val="28"/>
          <w:szCs w:val="28"/>
        </w:rPr>
        <w:t>Встановлено, що для ефективного забезпечення гарантій реалізації права особи на вищу юридичну освіту, необхідно прийняти Закон України «Про вищу юридичну освіту», як базового. Допоміжним заходом слід визначити прийняття Концепції розвитку юридичної освіти на 2020-2025 рр. При цьому Концепція має бути прийнята першою.</w:t>
      </w:r>
    </w:p>
    <w:p w:rsidR="00706FAC" w:rsidRDefault="00706FAC" w:rsidP="00A0449E">
      <w:pPr>
        <w:pStyle w:val="a5"/>
        <w:widowControl w:val="0"/>
        <w:spacing w:line="360" w:lineRule="auto"/>
        <w:ind w:firstLine="708"/>
        <w:jc w:val="both"/>
        <w:rPr>
          <w:sz w:val="28"/>
          <w:szCs w:val="28"/>
        </w:rPr>
      </w:pPr>
      <w:r>
        <w:rPr>
          <w:sz w:val="28"/>
          <w:szCs w:val="28"/>
        </w:rPr>
        <w:t>Визначення компетентностей</w:t>
      </w:r>
      <w:r>
        <w:rPr>
          <w:color w:val="000000" w:themeColor="text1"/>
          <w:sz w:val="28"/>
          <w:szCs w:val="28"/>
        </w:rPr>
        <w:t xml:space="preserve">, якими має володіти здобувач вищої юридичної освіти освітнього рівня </w:t>
      </w:r>
      <w:r w:rsidR="00536075">
        <w:rPr>
          <w:color w:val="000000" w:themeColor="text1"/>
          <w:sz w:val="28"/>
          <w:szCs w:val="28"/>
        </w:rPr>
        <w:t>доктор філософії</w:t>
      </w:r>
      <w:r>
        <w:rPr>
          <w:color w:val="000000" w:themeColor="text1"/>
          <w:sz w:val="28"/>
          <w:szCs w:val="28"/>
        </w:rPr>
        <w:t xml:space="preserve">, має відбутися шляхом їх закріплення у Стандарті </w:t>
      </w:r>
      <w:r w:rsidRPr="00266CE8">
        <w:rPr>
          <w:sz w:val="28"/>
          <w:szCs w:val="28"/>
        </w:rPr>
        <w:t xml:space="preserve">вищої освіти України: </w:t>
      </w:r>
      <w:r w:rsidR="00536075">
        <w:rPr>
          <w:sz w:val="28"/>
          <w:szCs w:val="28"/>
        </w:rPr>
        <w:t>третій</w:t>
      </w:r>
      <w:r w:rsidRPr="00266CE8">
        <w:rPr>
          <w:sz w:val="28"/>
          <w:szCs w:val="28"/>
        </w:rPr>
        <w:t xml:space="preserve"> (</w:t>
      </w:r>
      <w:r w:rsidR="00536075">
        <w:rPr>
          <w:sz w:val="28"/>
          <w:szCs w:val="28"/>
        </w:rPr>
        <w:t>освітньо-науковий</w:t>
      </w:r>
      <w:r w:rsidRPr="00266CE8">
        <w:rPr>
          <w:sz w:val="28"/>
          <w:szCs w:val="28"/>
        </w:rPr>
        <w:t>) рівень вищої освіти, галузь знань 08 «Право», спеціальність 081 «Право»</w:t>
      </w:r>
      <w:r>
        <w:rPr>
          <w:sz w:val="28"/>
          <w:szCs w:val="28"/>
        </w:rPr>
        <w:t xml:space="preserve">, що також дозволить запровадити єдиний випусковий іспит для отримання диплому. </w:t>
      </w:r>
    </w:p>
    <w:p w:rsidR="00536075" w:rsidRDefault="00706FAC" w:rsidP="00A0449E">
      <w:pPr>
        <w:pStyle w:val="a5"/>
        <w:widowControl w:val="0"/>
        <w:spacing w:line="360" w:lineRule="auto"/>
        <w:ind w:firstLine="708"/>
        <w:jc w:val="both"/>
        <w:rPr>
          <w:sz w:val="28"/>
          <w:szCs w:val="28"/>
        </w:rPr>
      </w:pPr>
      <w:r>
        <w:rPr>
          <w:sz w:val="28"/>
          <w:szCs w:val="28"/>
        </w:rPr>
        <w:lastRenderedPageBreak/>
        <w:t>Як окремий напрямок заходів, спрямованих на оптимізацію закладів вищої освіти, розглянуто запровадження нових акредитаційних вимог до закладу вищої освіти, який надає освітні послуги за спеціальностями 081 «Право» та 293 «Міжнародне право».</w:t>
      </w:r>
      <w:r w:rsidR="00536075">
        <w:rPr>
          <w:sz w:val="28"/>
          <w:szCs w:val="28"/>
        </w:rPr>
        <w:br w:type="page"/>
      </w:r>
    </w:p>
    <w:p w:rsidR="00706FAC" w:rsidRDefault="00536075" w:rsidP="00A0449E">
      <w:pPr>
        <w:pStyle w:val="a5"/>
        <w:widowControl w:val="0"/>
        <w:spacing w:line="360" w:lineRule="auto"/>
        <w:jc w:val="center"/>
        <w:rPr>
          <w:sz w:val="28"/>
          <w:szCs w:val="28"/>
        </w:rPr>
      </w:pPr>
      <w:r w:rsidRPr="00BD526C">
        <w:rPr>
          <w:sz w:val="28"/>
          <w:szCs w:val="28"/>
        </w:rPr>
        <w:lastRenderedPageBreak/>
        <w:t>ПЕРЕЛІК ВИКОРИСТАНИХ ДЖЕРЕЛ</w:t>
      </w:r>
    </w:p>
    <w:p w:rsidR="00536075" w:rsidRDefault="00536075" w:rsidP="00A0449E">
      <w:pPr>
        <w:pStyle w:val="a5"/>
        <w:widowControl w:val="0"/>
        <w:spacing w:line="360" w:lineRule="auto"/>
        <w:jc w:val="center"/>
        <w:rPr>
          <w:sz w:val="28"/>
          <w:szCs w:val="28"/>
        </w:rPr>
      </w:pPr>
    </w:p>
    <w:p w:rsidR="00536075" w:rsidRDefault="00536075" w:rsidP="00A0449E">
      <w:pPr>
        <w:pStyle w:val="a5"/>
        <w:widowControl w:val="0"/>
        <w:spacing w:line="360" w:lineRule="auto"/>
        <w:jc w:val="center"/>
        <w:rPr>
          <w:sz w:val="28"/>
          <w:szCs w:val="28"/>
        </w:rPr>
      </w:pPr>
    </w:p>
    <w:p w:rsidR="00536075" w:rsidRPr="0040397C" w:rsidRDefault="00536075" w:rsidP="00A0449E">
      <w:pPr>
        <w:pStyle w:val="a5"/>
        <w:widowControl w:val="0"/>
        <w:spacing w:line="360" w:lineRule="auto"/>
        <w:ind w:firstLine="708"/>
        <w:jc w:val="both"/>
        <w:rPr>
          <w:sz w:val="28"/>
          <w:szCs w:val="28"/>
        </w:rPr>
      </w:pPr>
      <w:r>
        <w:rPr>
          <w:sz w:val="28"/>
          <w:szCs w:val="28"/>
        </w:rPr>
        <w:t xml:space="preserve">1. </w:t>
      </w:r>
      <w:r w:rsidR="00AE19BC">
        <w:rPr>
          <w:sz w:val="28"/>
          <w:szCs w:val="28"/>
        </w:rPr>
        <w:t>Авер’</w:t>
      </w:r>
      <w:r w:rsidRPr="0040397C">
        <w:rPr>
          <w:sz w:val="28"/>
          <w:szCs w:val="28"/>
        </w:rPr>
        <w:t xml:space="preserve">янов В. Б. Реформування українського адміністративного права : необхідність переосмислення теоретичних постулатів. </w:t>
      </w:r>
      <w:r w:rsidRPr="0040397C">
        <w:rPr>
          <w:i/>
          <w:sz w:val="28"/>
          <w:szCs w:val="28"/>
        </w:rPr>
        <w:t>Актуальні проблеми держави і права</w:t>
      </w:r>
      <w:r w:rsidR="00AE19BC">
        <w:rPr>
          <w:sz w:val="28"/>
          <w:szCs w:val="28"/>
        </w:rPr>
        <w:t>. 2003. № 19. С. 6-</w:t>
      </w:r>
      <w:r w:rsidRPr="0040397C">
        <w:rPr>
          <w:sz w:val="28"/>
          <w:szCs w:val="28"/>
        </w:rPr>
        <w:t>12.</w:t>
      </w:r>
    </w:p>
    <w:p w:rsidR="00536075" w:rsidRDefault="00536075" w:rsidP="00A0449E">
      <w:pPr>
        <w:pStyle w:val="a5"/>
        <w:widowControl w:val="0"/>
        <w:spacing w:line="360" w:lineRule="auto"/>
        <w:ind w:firstLine="708"/>
        <w:jc w:val="both"/>
        <w:rPr>
          <w:sz w:val="28"/>
          <w:szCs w:val="28"/>
        </w:rPr>
      </w:pPr>
      <w:r>
        <w:rPr>
          <w:sz w:val="28"/>
          <w:szCs w:val="28"/>
        </w:rPr>
        <w:t xml:space="preserve">2. </w:t>
      </w:r>
      <w:r w:rsidRPr="006745C3">
        <w:rPr>
          <w:sz w:val="28"/>
          <w:szCs w:val="28"/>
        </w:rPr>
        <w:t>Алєксєєва К. І. Соціальна нерівність у глобалізованому св</w:t>
      </w:r>
      <w:r>
        <w:rPr>
          <w:sz w:val="28"/>
          <w:szCs w:val="28"/>
        </w:rPr>
        <w:t xml:space="preserve">іті на прикладі сучасної освіти. </w:t>
      </w:r>
      <w:r w:rsidRPr="006745C3">
        <w:rPr>
          <w:i/>
          <w:sz w:val="28"/>
          <w:szCs w:val="28"/>
        </w:rPr>
        <w:t>Актуальні проблеми філософії та соціології</w:t>
      </w:r>
      <w:r>
        <w:rPr>
          <w:sz w:val="28"/>
          <w:szCs w:val="28"/>
        </w:rPr>
        <w:t xml:space="preserve">. 2016. Вип. 11. </w:t>
      </w:r>
      <w:r w:rsidR="00AE19BC">
        <w:rPr>
          <w:sz w:val="28"/>
          <w:szCs w:val="28"/>
        </w:rPr>
        <w:t>С. 8-</w:t>
      </w:r>
      <w:r w:rsidRPr="006745C3">
        <w:rPr>
          <w:sz w:val="28"/>
          <w:szCs w:val="28"/>
        </w:rPr>
        <w:t>10.</w:t>
      </w:r>
    </w:p>
    <w:p w:rsidR="00536075" w:rsidRDefault="00536075" w:rsidP="00A0449E">
      <w:pPr>
        <w:pStyle w:val="a5"/>
        <w:widowControl w:val="0"/>
        <w:spacing w:line="360" w:lineRule="auto"/>
        <w:ind w:firstLine="708"/>
        <w:jc w:val="both"/>
        <w:rPr>
          <w:spacing w:val="-3"/>
          <w:sz w:val="28"/>
          <w:szCs w:val="28"/>
          <w:lang w:val="ru-RU"/>
        </w:rPr>
      </w:pPr>
      <w:r>
        <w:rPr>
          <w:spacing w:val="-3"/>
          <w:sz w:val="28"/>
          <w:szCs w:val="28"/>
          <w:lang w:val="ru-RU"/>
        </w:rPr>
        <w:t xml:space="preserve">3. </w:t>
      </w:r>
      <w:r w:rsidRPr="00F56A6E">
        <w:rPr>
          <w:spacing w:val="-3"/>
          <w:sz w:val="28"/>
          <w:szCs w:val="28"/>
          <w:lang w:val="ru-RU"/>
        </w:rPr>
        <w:t>Андрусишин Б. Проблем</w:t>
      </w:r>
      <w:r>
        <w:rPr>
          <w:spacing w:val="-3"/>
          <w:sz w:val="28"/>
          <w:szCs w:val="28"/>
          <w:lang w:val="ru-RU"/>
        </w:rPr>
        <w:t xml:space="preserve">и </w:t>
      </w:r>
      <w:proofErr w:type="gramStart"/>
      <w:r>
        <w:rPr>
          <w:spacing w:val="-3"/>
          <w:sz w:val="28"/>
          <w:szCs w:val="28"/>
          <w:lang w:val="ru-RU"/>
        </w:rPr>
        <w:t>п</w:t>
      </w:r>
      <w:proofErr w:type="gramEnd"/>
      <w:r>
        <w:rPr>
          <w:spacing w:val="-3"/>
          <w:sz w:val="28"/>
          <w:szCs w:val="28"/>
          <w:lang w:val="ru-RU"/>
        </w:rPr>
        <w:t xml:space="preserve">ідготовки викладача права. </w:t>
      </w:r>
      <w:r w:rsidRPr="00F56A6E">
        <w:rPr>
          <w:i/>
          <w:spacing w:val="-3"/>
          <w:sz w:val="28"/>
          <w:szCs w:val="28"/>
          <w:lang w:val="ru-RU"/>
        </w:rPr>
        <w:t>Голос України</w:t>
      </w:r>
      <w:r>
        <w:rPr>
          <w:spacing w:val="-3"/>
          <w:sz w:val="28"/>
          <w:szCs w:val="28"/>
          <w:lang w:val="ru-RU"/>
        </w:rPr>
        <w:t xml:space="preserve">. </w:t>
      </w:r>
      <w:r w:rsidRPr="00F56A6E">
        <w:rPr>
          <w:spacing w:val="-3"/>
          <w:sz w:val="28"/>
          <w:szCs w:val="28"/>
          <w:lang w:val="ru-RU"/>
        </w:rPr>
        <w:t xml:space="preserve">2017. </w:t>
      </w:r>
      <w:r>
        <w:rPr>
          <w:spacing w:val="-3"/>
          <w:sz w:val="28"/>
          <w:szCs w:val="28"/>
          <w:lang w:val="ru-RU"/>
        </w:rPr>
        <w:t xml:space="preserve">№ 51. </w:t>
      </w:r>
      <w:r w:rsidRPr="00F56A6E">
        <w:rPr>
          <w:spacing w:val="-3"/>
          <w:sz w:val="28"/>
          <w:szCs w:val="28"/>
          <w:lang w:val="ru-RU"/>
        </w:rPr>
        <w:t>С. 4</w:t>
      </w:r>
      <w:r w:rsidR="00AE19BC">
        <w:rPr>
          <w:spacing w:val="-3"/>
          <w:sz w:val="28"/>
          <w:szCs w:val="28"/>
          <w:lang w:val="ru-RU"/>
        </w:rPr>
        <w:t>-</w:t>
      </w:r>
      <w:r>
        <w:rPr>
          <w:spacing w:val="-3"/>
          <w:sz w:val="28"/>
          <w:szCs w:val="28"/>
          <w:lang w:val="ru-RU"/>
        </w:rPr>
        <w:t>15.</w:t>
      </w:r>
    </w:p>
    <w:p w:rsidR="00536075" w:rsidRPr="0040397C" w:rsidRDefault="00536075" w:rsidP="00A0449E">
      <w:pPr>
        <w:pStyle w:val="a5"/>
        <w:widowControl w:val="0"/>
        <w:spacing w:line="360" w:lineRule="auto"/>
        <w:ind w:firstLine="708"/>
        <w:jc w:val="both"/>
        <w:rPr>
          <w:sz w:val="28"/>
          <w:szCs w:val="28"/>
        </w:rPr>
      </w:pPr>
      <w:r>
        <w:rPr>
          <w:sz w:val="28"/>
          <w:szCs w:val="28"/>
        </w:rPr>
        <w:t xml:space="preserve">4. </w:t>
      </w:r>
      <w:r w:rsidRPr="0040397C">
        <w:rPr>
          <w:sz w:val="28"/>
          <w:szCs w:val="28"/>
        </w:rPr>
        <w:t>Андрусяк Т. Г. Теорія держави і права : підручник. Львів : Фонд «Право для України», 1997. 198 с.</w:t>
      </w:r>
    </w:p>
    <w:p w:rsidR="00536075" w:rsidRDefault="00536075" w:rsidP="00A0449E">
      <w:pPr>
        <w:pStyle w:val="a5"/>
        <w:widowControl w:val="0"/>
        <w:spacing w:line="360" w:lineRule="auto"/>
        <w:ind w:firstLine="708"/>
        <w:jc w:val="both"/>
        <w:rPr>
          <w:sz w:val="28"/>
          <w:szCs w:val="28"/>
        </w:rPr>
      </w:pPr>
      <w:r>
        <w:rPr>
          <w:sz w:val="28"/>
          <w:szCs w:val="28"/>
        </w:rPr>
        <w:t xml:space="preserve">5. </w:t>
      </w:r>
      <w:r w:rsidRPr="002E4B89">
        <w:rPr>
          <w:sz w:val="28"/>
          <w:szCs w:val="28"/>
        </w:rPr>
        <w:t>Анучина Л.</w:t>
      </w:r>
      <w:r>
        <w:rPr>
          <w:sz w:val="28"/>
          <w:szCs w:val="28"/>
        </w:rPr>
        <w:t xml:space="preserve"> </w:t>
      </w:r>
      <w:r w:rsidRPr="002E4B89">
        <w:rPr>
          <w:sz w:val="28"/>
          <w:szCs w:val="28"/>
        </w:rPr>
        <w:t xml:space="preserve">В. До питання гуманізації вищої юридичної </w:t>
      </w:r>
      <w:r>
        <w:rPr>
          <w:sz w:val="28"/>
          <w:szCs w:val="28"/>
        </w:rPr>
        <w:t xml:space="preserve">освіти. </w:t>
      </w:r>
      <w:r w:rsidRPr="002E4B89">
        <w:rPr>
          <w:i/>
          <w:sz w:val="28"/>
          <w:szCs w:val="28"/>
        </w:rPr>
        <w:t>Вісник Національної юридичної академії України ім. Ярослава Мудрого</w:t>
      </w:r>
      <w:r w:rsidRPr="002E4B89">
        <w:rPr>
          <w:sz w:val="28"/>
          <w:szCs w:val="28"/>
        </w:rPr>
        <w:t xml:space="preserve">. </w:t>
      </w:r>
      <w:r>
        <w:rPr>
          <w:sz w:val="28"/>
          <w:szCs w:val="28"/>
        </w:rPr>
        <w:t xml:space="preserve">2010. № 5. </w:t>
      </w:r>
      <w:r w:rsidR="00AE19BC">
        <w:rPr>
          <w:sz w:val="28"/>
          <w:szCs w:val="28"/>
        </w:rPr>
        <w:t>С. </w:t>
      </w:r>
      <w:r w:rsidRPr="002E4B89">
        <w:rPr>
          <w:sz w:val="28"/>
          <w:szCs w:val="28"/>
        </w:rPr>
        <w:t>250-252.</w:t>
      </w:r>
    </w:p>
    <w:p w:rsidR="00536075" w:rsidRPr="0040397C" w:rsidRDefault="00536075" w:rsidP="00A0449E">
      <w:pPr>
        <w:pStyle w:val="a5"/>
        <w:widowControl w:val="0"/>
        <w:spacing w:line="360" w:lineRule="auto"/>
        <w:ind w:firstLine="708"/>
        <w:jc w:val="both"/>
        <w:rPr>
          <w:sz w:val="28"/>
          <w:szCs w:val="28"/>
        </w:rPr>
      </w:pPr>
      <w:r>
        <w:rPr>
          <w:sz w:val="28"/>
          <w:szCs w:val="28"/>
        </w:rPr>
        <w:t xml:space="preserve">6. </w:t>
      </w:r>
      <w:r w:rsidRPr="0040397C">
        <w:rPr>
          <w:sz w:val="28"/>
          <w:szCs w:val="28"/>
        </w:rPr>
        <w:t xml:space="preserve">Бiгун В. С. Юридична професія та освіта. Досвід США у порівняльній перспективі : монографія. Київ : Видавнича організація «Юстініан», 2006. 272 с. </w:t>
      </w:r>
      <w:r w:rsidRPr="0040397C">
        <w:rPr>
          <w:sz w:val="28"/>
          <w:szCs w:val="28"/>
          <w:lang w:val="en-US"/>
        </w:rPr>
        <w:t>URL</w:t>
      </w:r>
      <w:r w:rsidRPr="0040397C">
        <w:rPr>
          <w:sz w:val="28"/>
          <w:szCs w:val="28"/>
        </w:rPr>
        <w:t xml:space="preserve">: </w:t>
      </w:r>
      <w:r w:rsidRPr="0040397C">
        <w:rPr>
          <w:sz w:val="28"/>
          <w:szCs w:val="28"/>
          <w:lang w:val="en-US"/>
        </w:rPr>
        <w:t>http</w:t>
      </w:r>
      <w:r w:rsidRPr="0040397C">
        <w:rPr>
          <w:sz w:val="28"/>
          <w:szCs w:val="28"/>
        </w:rPr>
        <w:t>://</w:t>
      </w:r>
      <w:r w:rsidRPr="0040397C">
        <w:rPr>
          <w:sz w:val="28"/>
          <w:szCs w:val="28"/>
          <w:lang w:val="en-US"/>
        </w:rPr>
        <w:t>bihun</w:t>
      </w:r>
      <w:r w:rsidRPr="0040397C">
        <w:rPr>
          <w:sz w:val="28"/>
          <w:szCs w:val="28"/>
        </w:rPr>
        <w:t>.</w:t>
      </w:r>
      <w:r w:rsidRPr="0040397C">
        <w:rPr>
          <w:sz w:val="28"/>
          <w:szCs w:val="28"/>
          <w:lang w:val="en-US"/>
        </w:rPr>
        <w:t>in</w:t>
      </w:r>
      <w:r w:rsidRPr="0040397C">
        <w:rPr>
          <w:sz w:val="28"/>
          <w:szCs w:val="28"/>
        </w:rPr>
        <w:t>.</w:t>
      </w:r>
      <w:r w:rsidRPr="0040397C">
        <w:rPr>
          <w:sz w:val="28"/>
          <w:szCs w:val="28"/>
          <w:lang w:val="en-US"/>
        </w:rPr>
        <w:t>ua</w:t>
      </w:r>
      <w:r w:rsidRPr="0040397C">
        <w:rPr>
          <w:sz w:val="28"/>
          <w:szCs w:val="28"/>
        </w:rPr>
        <w:t>/</w:t>
      </w:r>
      <w:r w:rsidRPr="0040397C">
        <w:rPr>
          <w:sz w:val="28"/>
          <w:szCs w:val="28"/>
          <w:lang w:val="en-US"/>
        </w:rPr>
        <w:t>uploads</w:t>
      </w:r>
      <w:r w:rsidRPr="0040397C">
        <w:rPr>
          <w:sz w:val="28"/>
          <w:szCs w:val="28"/>
        </w:rPr>
        <w:t>/</w:t>
      </w:r>
      <w:r w:rsidRPr="0040397C">
        <w:rPr>
          <w:sz w:val="28"/>
          <w:szCs w:val="28"/>
          <w:lang w:val="en-US"/>
        </w:rPr>
        <w:t>tx</w:t>
      </w:r>
      <w:r w:rsidRPr="0040397C">
        <w:rPr>
          <w:sz w:val="28"/>
          <w:szCs w:val="28"/>
        </w:rPr>
        <w:t>_</w:t>
      </w:r>
      <w:r w:rsidRPr="0040397C">
        <w:rPr>
          <w:sz w:val="28"/>
          <w:szCs w:val="28"/>
          <w:lang w:val="en-US"/>
        </w:rPr>
        <w:t>upspubs</w:t>
      </w:r>
      <w:r w:rsidRPr="0040397C">
        <w:rPr>
          <w:sz w:val="28"/>
          <w:szCs w:val="28"/>
        </w:rPr>
        <w:t>/</w:t>
      </w:r>
      <w:r w:rsidRPr="0040397C">
        <w:rPr>
          <w:sz w:val="28"/>
          <w:szCs w:val="28"/>
          <w:lang w:val="en-US"/>
        </w:rPr>
        <w:t>ALP</w:t>
      </w:r>
      <w:r w:rsidRPr="0040397C">
        <w:rPr>
          <w:sz w:val="28"/>
          <w:szCs w:val="28"/>
        </w:rPr>
        <w:t>_</w:t>
      </w:r>
      <w:r w:rsidRPr="0040397C">
        <w:rPr>
          <w:sz w:val="28"/>
          <w:szCs w:val="28"/>
          <w:lang w:val="en-US"/>
        </w:rPr>
        <w:t>Book</w:t>
      </w:r>
      <w:r w:rsidRPr="0040397C">
        <w:rPr>
          <w:sz w:val="28"/>
          <w:szCs w:val="28"/>
        </w:rPr>
        <w:t>_</w:t>
      </w:r>
      <w:r w:rsidRPr="0040397C">
        <w:rPr>
          <w:sz w:val="28"/>
          <w:szCs w:val="28"/>
          <w:lang w:val="en-US"/>
        </w:rPr>
        <w:t>Presentation</w:t>
      </w:r>
      <w:r w:rsidRPr="0040397C">
        <w:rPr>
          <w:sz w:val="28"/>
          <w:szCs w:val="28"/>
        </w:rPr>
        <w:t>.</w:t>
      </w:r>
      <w:r w:rsidRPr="0040397C">
        <w:rPr>
          <w:sz w:val="28"/>
          <w:szCs w:val="28"/>
          <w:lang w:val="en-US"/>
        </w:rPr>
        <w:t>pdf</w:t>
      </w:r>
      <w:r w:rsidRPr="0040397C">
        <w:rPr>
          <w:sz w:val="28"/>
          <w:szCs w:val="28"/>
        </w:rPr>
        <w:t xml:space="preserve"> (дата звернення: 08.11.2020).</w:t>
      </w:r>
    </w:p>
    <w:p w:rsidR="00536075" w:rsidRPr="0040397C" w:rsidRDefault="00536075" w:rsidP="00A0449E">
      <w:pPr>
        <w:pStyle w:val="a5"/>
        <w:widowControl w:val="0"/>
        <w:spacing w:line="360" w:lineRule="auto"/>
        <w:ind w:firstLine="708"/>
        <w:jc w:val="both"/>
        <w:rPr>
          <w:sz w:val="28"/>
          <w:szCs w:val="28"/>
        </w:rPr>
      </w:pPr>
      <w:r>
        <w:rPr>
          <w:sz w:val="28"/>
          <w:szCs w:val="28"/>
        </w:rPr>
        <w:t xml:space="preserve">7. </w:t>
      </w:r>
      <w:r w:rsidRPr="0040397C">
        <w:rPr>
          <w:sz w:val="28"/>
          <w:szCs w:val="28"/>
        </w:rPr>
        <w:t>Бадальянц Ю. С., Ягофаров Д. А. Права человека : учебное пособие. Рязань : Поверенный, 2006. 519 с.</w:t>
      </w:r>
    </w:p>
    <w:p w:rsidR="00536075" w:rsidRPr="0040397C" w:rsidRDefault="00536075" w:rsidP="00A0449E">
      <w:pPr>
        <w:pStyle w:val="a5"/>
        <w:widowControl w:val="0"/>
        <w:spacing w:line="360" w:lineRule="auto"/>
        <w:ind w:firstLine="708"/>
        <w:jc w:val="both"/>
        <w:rPr>
          <w:sz w:val="28"/>
          <w:szCs w:val="28"/>
        </w:rPr>
      </w:pPr>
      <w:r>
        <w:rPr>
          <w:sz w:val="28"/>
          <w:szCs w:val="28"/>
        </w:rPr>
        <w:t xml:space="preserve">8. </w:t>
      </w:r>
      <w:r w:rsidRPr="0040397C">
        <w:rPr>
          <w:sz w:val="28"/>
          <w:szCs w:val="28"/>
        </w:rPr>
        <w:t xml:space="preserve">Безпалова О. І., Горбач Д. О. Поняття та структура адміністративно-правового статусу Національної гвардії України. </w:t>
      </w:r>
      <w:r w:rsidRPr="0040397C">
        <w:rPr>
          <w:i/>
          <w:sz w:val="28"/>
          <w:szCs w:val="28"/>
        </w:rPr>
        <w:t>Форум права</w:t>
      </w:r>
      <w:r w:rsidRPr="0040397C">
        <w:rPr>
          <w:sz w:val="28"/>
          <w:szCs w:val="28"/>
        </w:rPr>
        <w:t>. 2017. № 5. С.31-38.</w:t>
      </w:r>
    </w:p>
    <w:p w:rsidR="00536075" w:rsidRDefault="00536075" w:rsidP="00A0449E">
      <w:pPr>
        <w:pStyle w:val="a5"/>
        <w:widowControl w:val="0"/>
        <w:spacing w:line="360" w:lineRule="auto"/>
        <w:ind w:firstLine="708"/>
        <w:jc w:val="both"/>
        <w:rPr>
          <w:sz w:val="28"/>
          <w:szCs w:val="28"/>
        </w:rPr>
      </w:pPr>
      <w:r>
        <w:rPr>
          <w:sz w:val="28"/>
          <w:szCs w:val="28"/>
        </w:rPr>
        <w:t xml:space="preserve">9. </w:t>
      </w:r>
      <w:r w:rsidRPr="00186E76">
        <w:rPr>
          <w:sz w:val="28"/>
          <w:szCs w:val="28"/>
        </w:rPr>
        <w:t>Брацун І. Л. Субстанціональний і функціональний підходи в розгляді освітнь</w:t>
      </w:r>
      <w:r>
        <w:rPr>
          <w:sz w:val="28"/>
          <w:szCs w:val="28"/>
        </w:rPr>
        <w:t xml:space="preserve">ої реальності. </w:t>
      </w:r>
      <w:r w:rsidRPr="00186E76">
        <w:rPr>
          <w:i/>
          <w:sz w:val="28"/>
          <w:szCs w:val="28"/>
        </w:rPr>
        <w:t>Актуальні проблеми філософії та соціології</w:t>
      </w:r>
      <w:r w:rsidR="00AE19BC">
        <w:rPr>
          <w:sz w:val="28"/>
          <w:szCs w:val="28"/>
        </w:rPr>
        <w:t>. 2018. Вип. </w:t>
      </w:r>
      <w:r>
        <w:rPr>
          <w:sz w:val="28"/>
          <w:szCs w:val="28"/>
        </w:rPr>
        <w:t xml:space="preserve">21. </w:t>
      </w:r>
      <w:r w:rsidRPr="00186E76">
        <w:rPr>
          <w:sz w:val="28"/>
          <w:szCs w:val="28"/>
        </w:rPr>
        <w:t>С. 6-9.</w:t>
      </w:r>
    </w:p>
    <w:p w:rsidR="00536075" w:rsidRPr="0040397C" w:rsidRDefault="00536075" w:rsidP="00A0449E">
      <w:pPr>
        <w:pStyle w:val="a5"/>
        <w:widowControl w:val="0"/>
        <w:spacing w:line="360" w:lineRule="auto"/>
        <w:ind w:firstLine="708"/>
        <w:jc w:val="both"/>
        <w:rPr>
          <w:sz w:val="28"/>
          <w:szCs w:val="28"/>
        </w:rPr>
      </w:pPr>
      <w:r>
        <w:rPr>
          <w:sz w:val="28"/>
          <w:szCs w:val="28"/>
        </w:rPr>
        <w:t xml:space="preserve">10. </w:t>
      </w:r>
      <w:r w:rsidRPr="0040397C">
        <w:rPr>
          <w:sz w:val="28"/>
          <w:szCs w:val="28"/>
        </w:rPr>
        <w:t xml:space="preserve">Бюджетний кодекс України : Закон України № </w:t>
      </w:r>
      <w:r w:rsidRPr="0040397C">
        <w:rPr>
          <w:bCs/>
          <w:color w:val="000000"/>
          <w:sz w:val="28"/>
          <w:szCs w:val="28"/>
          <w:shd w:val="clear" w:color="auto" w:fill="FFFFFF"/>
        </w:rPr>
        <w:t>2456-VІ</w:t>
      </w:r>
      <w:r w:rsidRPr="0040397C">
        <w:rPr>
          <w:sz w:val="28"/>
          <w:szCs w:val="28"/>
        </w:rPr>
        <w:t xml:space="preserve"> від 08.07.2010 р. </w:t>
      </w:r>
      <w:r w:rsidRPr="0040397C">
        <w:rPr>
          <w:sz w:val="28"/>
          <w:szCs w:val="28"/>
          <w:lang w:val="en-US"/>
        </w:rPr>
        <w:t>URL</w:t>
      </w:r>
      <w:r w:rsidRPr="0040397C">
        <w:rPr>
          <w:sz w:val="28"/>
          <w:szCs w:val="28"/>
        </w:rPr>
        <w:t>: https://zakon.rada.gov.ua/laws/show/2456-17 (дата звернення: 08.11.2020)</w:t>
      </w:r>
    </w:p>
    <w:p w:rsidR="00536075" w:rsidRDefault="00536075" w:rsidP="00A0449E">
      <w:pPr>
        <w:pStyle w:val="a5"/>
        <w:widowControl w:val="0"/>
        <w:spacing w:line="360" w:lineRule="auto"/>
        <w:ind w:firstLine="708"/>
        <w:jc w:val="both"/>
        <w:rPr>
          <w:sz w:val="28"/>
          <w:szCs w:val="28"/>
        </w:rPr>
      </w:pPr>
      <w:r>
        <w:rPr>
          <w:sz w:val="28"/>
          <w:szCs w:val="28"/>
        </w:rPr>
        <w:lastRenderedPageBreak/>
        <w:t xml:space="preserve">11. </w:t>
      </w:r>
      <w:r w:rsidRPr="00454E6E">
        <w:rPr>
          <w:sz w:val="28"/>
          <w:szCs w:val="28"/>
        </w:rPr>
        <w:t>Васильченко О.П. Інституційні гарантії як складові конституційно-правового механізму забезпечення принципу рівності прав і свобод лю</w:t>
      </w:r>
      <w:r>
        <w:rPr>
          <w:sz w:val="28"/>
          <w:szCs w:val="28"/>
        </w:rPr>
        <w:t xml:space="preserve">дини і громадянина в Україні. </w:t>
      </w:r>
      <w:r w:rsidRPr="00454E6E">
        <w:rPr>
          <w:i/>
          <w:sz w:val="28"/>
          <w:szCs w:val="28"/>
        </w:rPr>
        <w:t>Наше право</w:t>
      </w:r>
      <w:r>
        <w:rPr>
          <w:sz w:val="28"/>
          <w:szCs w:val="28"/>
        </w:rPr>
        <w:t xml:space="preserve">. 2015. № 2. </w:t>
      </w:r>
      <w:r w:rsidRPr="00454E6E">
        <w:rPr>
          <w:sz w:val="28"/>
          <w:szCs w:val="28"/>
        </w:rPr>
        <w:t>C. 21-27</w:t>
      </w:r>
      <w:r>
        <w:rPr>
          <w:sz w:val="28"/>
          <w:szCs w:val="28"/>
        </w:rPr>
        <w:t>.</w:t>
      </w:r>
    </w:p>
    <w:p w:rsidR="00536075" w:rsidRDefault="00536075" w:rsidP="00A0449E">
      <w:pPr>
        <w:pStyle w:val="a5"/>
        <w:widowControl w:val="0"/>
        <w:spacing w:line="360" w:lineRule="auto"/>
        <w:ind w:firstLine="708"/>
        <w:jc w:val="both"/>
        <w:rPr>
          <w:sz w:val="28"/>
          <w:szCs w:val="28"/>
        </w:rPr>
      </w:pPr>
      <w:r>
        <w:rPr>
          <w:sz w:val="28"/>
          <w:szCs w:val="28"/>
        </w:rPr>
        <w:t xml:space="preserve">12. Волков В., Дешко Л. </w:t>
      </w:r>
      <w:r w:rsidRPr="0087768E">
        <w:rPr>
          <w:sz w:val="28"/>
          <w:szCs w:val="28"/>
        </w:rPr>
        <w:t>Європейські стандарти прав людини та юридична осв</w:t>
      </w:r>
      <w:r>
        <w:rPr>
          <w:sz w:val="28"/>
          <w:szCs w:val="28"/>
        </w:rPr>
        <w:t xml:space="preserve">іта в Україні. </w:t>
      </w:r>
      <w:r w:rsidRPr="0087768E">
        <w:rPr>
          <w:i/>
          <w:sz w:val="28"/>
          <w:szCs w:val="28"/>
        </w:rPr>
        <w:t>Право України</w:t>
      </w:r>
      <w:r>
        <w:rPr>
          <w:sz w:val="28"/>
          <w:szCs w:val="28"/>
        </w:rPr>
        <w:t>. 2007. № 5. С. 105-108.</w:t>
      </w:r>
    </w:p>
    <w:p w:rsidR="00536075" w:rsidRPr="0040397C" w:rsidRDefault="00536075" w:rsidP="00A0449E">
      <w:pPr>
        <w:pStyle w:val="a5"/>
        <w:widowControl w:val="0"/>
        <w:spacing w:line="360" w:lineRule="auto"/>
        <w:ind w:firstLine="708"/>
        <w:jc w:val="both"/>
        <w:rPr>
          <w:sz w:val="28"/>
          <w:szCs w:val="28"/>
        </w:rPr>
      </w:pPr>
      <w:r>
        <w:rPr>
          <w:sz w:val="28"/>
          <w:szCs w:val="28"/>
        </w:rPr>
        <w:t xml:space="preserve">13. </w:t>
      </w:r>
      <w:r w:rsidRPr="0040397C">
        <w:rPr>
          <w:sz w:val="28"/>
          <w:szCs w:val="28"/>
        </w:rPr>
        <w:t>Гаврильців М. Т. Адміністративно-правові засади діяльності органів виконавчої влади у сфері забезпечення природоохоронної функції держави : дисертація кандидата юридичних наук : 12.00.07 / Львівський державний університет внутрішніх справ. Львів, 2010. 196 с.</w:t>
      </w:r>
    </w:p>
    <w:p w:rsidR="00536075" w:rsidRDefault="00536075" w:rsidP="00A0449E">
      <w:pPr>
        <w:pStyle w:val="a5"/>
        <w:widowControl w:val="0"/>
        <w:spacing w:line="360" w:lineRule="auto"/>
        <w:ind w:firstLine="708"/>
        <w:jc w:val="both"/>
        <w:rPr>
          <w:sz w:val="28"/>
          <w:szCs w:val="28"/>
        </w:rPr>
      </w:pPr>
      <w:r>
        <w:rPr>
          <w:sz w:val="28"/>
          <w:szCs w:val="28"/>
        </w:rPr>
        <w:t xml:space="preserve">14. </w:t>
      </w:r>
      <w:r w:rsidRPr="00454E6E">
        <w:rPr>
          <w:sz w:val="28"/>
          <w:szCs w:val="28"/>
        </w:rPr>
        <w:t>Галаур В. Щоб із водою дитя не вихлюпнити. Реформа МВС</w:t>
      </w:r>
      <w:r>
        <w:rPr>
          <w:sz w:val="28"/>
          <w:szCs w:val="28"/>
        </w:rPr>
        <w:t xml:space="preserve"> </w:t>
      </w:r>
      <w:r w:rsidRPr="00454E6E">
        <w:rPr>
          <w:sz w:val="28"/>
          <w:szCs w:val="28"/>
        </w:rPr>
        <w:t>: чи потрібна вища ю</w:t>
      </w:r>
      <w:r>
        <w:rPr>
          <w:sz w:val="28"/>
          <w:szCs w:val="28"/>
        </w:rPr>
        <w:t xml:space="preserve">ридична освіта поліцейським? </w:t>
      </w:r>
      <w:r w:rsidRPr="00454E6E">
        <w:rPr>
          <w:i/>
          <w:sz w:val="28"/>
          <w:szCs w:val="28"/>
        </w:rPr>
        <w:t>Урядовий кур’єр</w:t>
      </w:r>
      <w:r>
        <w:rPr>
          <w:sz w:val="28"/>
          <w:szCs w:val="28"/>
        </w:rPr>
        <w:t xml:space="preserve">. </w:t>
      </w:r>
      <w:r w:rsidRPr="00454E6E">
        <w:rPr>
          <w:sz w:val="28"/>
          <w:szCs w:val="28"/>
        </w:rPr>
        <w:t>2017</w:t>
      </w:r>
      <w:r>
        <w:rPr>
          <w:sz w:val="28"/>
          <w:szCs w:val="28"/>
        </w:rPr>
        <w:t xml:space="preserve">. № 27. </w:t>
      </w:r>
      <w:r w:rsidR="00AE19BC">
        <w:rPr>
          <w:sz w:val="28"/>
          <w:szCs w:val="28"/>
        </w:rPr>
        <w:t>С. </w:t>
      </w:r>
      <w:r w:rsidRPr="00454E6E">
        <w:rPr>
          <w:sz w:val="28"/>
          <w:szCs w:val="28"/>
        </w:rPr>
        <w:t>9</w:t>
      </w:r>
      <w:r>
        <w:rPr>
          <w:sz w:val="28"/>
          <w:szCs w:val="28"/>
        </w:rPr>
        <w:t>-15.</w:t>
      </w:r>
    </w:p>
    <w:p w:rsidR="00536075" w:rsidRDefault="00536075" w:rsidP="00A0449E">
      <w:pPr>
        <w:pStyle w:val="a5"/>
        <w:widowControl w:val="0"/>
        <w:spacing w:line="360" w:lineRule="auto"/>
        <w:ind w:firstLine="708"/>
        <w:jc w:val="both"/>
        <w:rPr>
          <w:sz w:val="28"/>
          <w:szCs w:val="28"/>
        </w:rPr>
      </w:pPr>
      <w:r>
        <w:rPr>
          <w:sz w:val="28"/>
          <w:szCs w:val="28"/>
        </w:rPr>
        <w:t xml:space="preserve">15. </w:t>
      </w:r>
      <w:r w:rsidRPr="0087768E">
        <w:rPr>
          <w:sz w:val="28"/>
          <w:szCs w:val="28"/>
        </w:rPr>
        <w:t>Гальонкіна І.</w:t>
      </w:r>
      <w:r w:rsidR="00AE19BC">
        <w:rPr>
          <w:sz w:val="28"/>
          <w:szCs w:val="28"/>
        </w:rPr>
        <w:t xml:space="preserve"> </w:t>
      </w:r>
      <w:r w:rsidRPr="0087768E">
        <w:rPr>
          <w:sz w:val="28"/>
          <w:szCs w:val="28"/>
        </w:rPr>
        <w:t>С. Інтеоріоризація вітчизняної юридичної освіти як</w:t>
      </w:r>
      <w:r>
        <w:rPr>
          <w:sz w:val="28"/>
          <w:szCs w:val="28"/>
        </w:rPr>
        <w:t xml:space="preserve"> відповідь на виклик сьогодення. </w:t>
      </w:r>
      <w:r w:rsidRPr="0087768E">
        <w:rPr>
          <w:i/>
          <w:sz w:val="28"/>
          <w:szCs w:val="28"/>
        </w:rPr>
        <w:t>Часопис Київського університету права</w:t>
      </w:r>
      <w:r>
        <w:rPr>
          <w:sz w:val="28"/>
          <w:szCs w:val="28"/>
        </w:rPr>
        <w:t xml:space="preserve">. 2016. № 1. </w:t>
      </w:r>
      <w:r w:rsidRPr="0087768E">
        <w:rPr>
          <w:sz w:val="28"/>
          <w:szCs w:val="28"/>
        </w:rPr>
        <w:t xml:space="preserve">С. 352-355. </w:t>
      </w:r>
    </w:p>
    <w:p w:rsidR="00536075" w:rsidRDefault="00536075" w:rsidP="00A0449E">
      <w:pPr>
        <w:pStyle w:val="a5"/>
        <w:widowControl w:val="0"/>
        <w:spacing w:line="360" w:lineRule="auto"/>
        <w:ind w:firstLine="708"/>
        <w:jc w:val="both"/>
        <w:rPr>
          <w:sz w:val="28"/>
          <w:szCs w:val="28"/>
        </w:rPr>
      </w:pPr>
      <w:r>
        <w:rPr>
          <w:sz w:val="28"/>
          <w:szCs w:val="28"/>
        </w:rPr>
        <w:t xml:space="preserve">16. </w:t>
      </w:r>
      <w:r w:rsidRPr="0087768E">
        <w:rPr>
          <w:sz w:val="28"/>
          <w:szCs w:val="28"/>
        </w:rPr>
        <w:t>Гончаренко В.</w:t>
      </w:r>
      <w:r w:rsidR="00AE19BC">
        <w:rPr>
          <w:sz w:val="28"/>
          <w:szCs w:val="28"/>
        </w:rPr>
        <w:t xml:space="preserve"> </w:t>
      </w:r>
      <w:r w:rsidRPr="0087768E">
        <w:rPr>
          <w:sz w:val="28"/>
          <w:szCs w:val="28"/>
        </w:rPr>
        <w:t>Г. Загальна і сп</w:t>
      </w:r>
      <w:r>
        <w:rPr>
          <w:sz w:val="28"/>
          <w:szCs w:val="28"/>
        </w:rPr>
        <w:t xml:space="preserve">еціалізована юридична освіта. </w:t>
      </w:r>
      <w:r w:rsidRPr="0087768E">
        <w:rPr>
          <w:i/>
          <w:sz w:val="28"/>
          <w:szCs w:val="28"/>
        </w:rPr>
        <w:t>Адвокат</w:t>
      </w:r>
      <w:r>
        <w:rPr>
          <w:sz w:val="28"/>
          <w:szCs w:val="28"/>
        </w:rPr>
        <w:t xml:space="preserve">. 2002. № 6. </w:t>
      </w:r>
      <w:r w:rsidRPr="0087768E">
        <w:rPr>
          <w:sz w:val="28"/>
          <w:szCs w:val="28"/>
        </w:rPr>
        <w:t>С.3-6</w:t>
      </w:r>
      <w:r>
        <w:rPr>
          <w:sz w:val="28"/>
          <w:szCs w:val="28"/>
        </w:rPr>
        <w:t>.</w:t>
      </w:r>
    </w:p>
    <w:p w:rsidR="00536075" w:rsidRPr="0040397C" w:rsidRDefault="00536075" w:rsidP="00A0449E">
      <w:pPr>
        <w:pStyle w:val="a5"/>
        <w:widowControl w:val="0"/>
        <w:spacing w:line="360" w:lineRule="auto"/>
        <w:ind w:firstLine="708"/>
        <w:jc w:val="both"/>
        <w:rPr>
          <w:sz w:val="28"/>
          <w:szCs w:val="28"/>
        </w:rPr>
      </w:pPr>
      <w:r>
        <w:rPr>
          <w:sz w:val="28"/>
          <w:szCs w:val="28"/>
        </w:rPr>
        <w:t xml:space="preserve">17. </w:t>
      </w:r>
      <w:r w:rsidRPr="0040397C">
        <w:rPr>
          <w:sz w:val="28"/>
          <w:szCs w:val="28"/>
        </w:rPr>
        <w:t>Горлач І. М., Кремень В. Г. Політологія : наука про політику</w:t>
      </w:r>
      <w:r>
        <w:rPr>
          <w:sz w:val="28"/>
          <w:szCs w:val="28"/>
        </w:rPr>
        <w:t xml:space="preserve"> : навчальний посібник</w:t>
      </w:r>
      <w:r w:rsidRPr="0040397C">
        <w:rPr>
          <w:sz w:val="28"/>
          <w:szCs w:val="28"/>
        </w:rPr>
        <w:t xml:space="preserve">. Київ : Центр учбової літератури, 2009. 840 с. </w:t>
      </w:r>
      <w:r w:rsidRPr="0040397C">
        <w:rPr>
          <w:sz w:val="28"/>
          <w:szCs w:val="28"/>
          <w:lang w:val="en-US"/>
        </w:rPr>
        <w:t>URL</w:t>
      </w:r>
      <w:r w:rsidRPr="0040397C">
        <w:rPr>
          <w:sz w:val="28"/>
          <w:szCs w:val="28"/>
        </w:rPr>
        <w:t>: http://ukrkniga.org.ua/ukrkniga-text/775/41/ (дата звернення: 08.11.2020).</w:t>
      </w:r>
    </w:p>
    <w:p w:rsidR="00536075" w:rsidRPr="0040397C" w:rsidRDefault="00536075" w:rsidP="00A0449E">
      <w:pPr>
        <w:pStyle w:val="a5"/>
        <w:widowControl w:val="0"/>
        <w:spacing w:line="360" w:lineRule="auto"/>
        <w:ind w:firstLine="708"/>
        <w:jc w:val="both"/>
        <w:rPr>
          <w:spacing w:val="-3"/>
          <w:sz w:val="28"/>
          <w:szCs w:val="28"/>
        </w:rPr>
      </w:pPr>
      <w:r>
        <w:rPr>
          <w:spacing w:val="-3"/>
          <w:sz w:val="28"/>
          <w:szCs w:val="28"/>
        </w:rPr>
        <w:t xml:space="preserve">18. </w:t>
      </w:r>
      <w:r w:rsidRPr="0040397C">
        <w:rPr>
          <w:spacing w:val="-3"/>
          <w:sz w:val="28"/>
          <w:szCs w:val="28"/>
        </w:rPr>
        <w:t>Государство и демократия в период построения развитого социализма / под ред. Б. Н. Топорнина. Москва : Наука, 1974. 295 с.</w:t>
      </w:r>
    </w:p>
    <w:p w:rsidR="00536075" w:rsidRPr="0040397C" w:rsidRDefault="00536075" w:rsidP="00A0449E">
      <w:pPr>
        <w:pStyle w:val="a5"/>
        <w:widowControl w:val="0"/>
        <w:spacing w:line="360" w:lineRule="auto"/>
        <w:ind w:firstLine="708"/>
        <w:jc w:val="both"/>
        <w:rPr>
          <w:sz w:val="28"/>
          <w:szCs w:val="28"/>
        </w:rPr>
      </w:pPr>
      <w:r>
        <w:rPr>
          <w:sz w:val="28"/>
          <w:szCs w:val="28"/>
        </w:rPr>
        <w:t xml:space="preserve">19. </w:t>
      </w:r>
      <w:r w:rsidRPr="0040397C">
        <w:rPr>
          <w:sz w:val="28"/>
          <w:szCs w:val="28"/>
          <w:lang w:val="ru-RU"/>
        </w:rPr>
        <w:t xml:space="preserve">Гравер П. </w:t>
      </w:r>
      <w:r w:rsidRPr="0040397C">
        <w:rPr>
          <w:sz w:val="28"/>
          <w:szCs w:val="28"/>
        </w:rPr>
        <w:t xml:space="preserve">Презентація досвіду правничої школи Університету Осло та сучасних тенденцій </w:t>
      </w:r>
      <w:proofErr w:type="gramStart"/>
      <w:r w:rsidRPr="0040397C">
        <w:rPr>
          <w:sz w:val="28"/>
          <w:szCs w:val="28"/>
        </w:rPr>
        <w:t>п</w:t>
      </w:r>
      <w:proofErr w:type="gramEnd"/>
      <w:r w:rsidRPr="0040397C">
        <w:rPr>
          <w:sz w:val="28"/>
          <w:szCs w:val="28"/>
        </w:rPr>
        <w:t xml:space="preserve">ідготовки правників. </w:t>
      </w:r>
      <w:r w:rsidRPr="0040397C">
        <w:rPr>
          <w:i/>
          <w:sz w:val="28"/>
          <w:szCs w:val="28"/>
        </w:rPr>
        <w:t xml:space="preserve">Проєкт </w:t>
      </w:r>
      <w:r w:rsidRPr="0040397C">
        <w:rPr>
          <w:i/>
          <w:sz w:val="28"/>
          <w:szCs w:val="28"/>
          <w:lang w:val="en-US"/>
        </w:rPr>
        <w:t>USAID</w:t>
      </w:r>
      <w:r w:rsidRPr="0040397C">
        <w:rPr>
          <w:i/>
          <w:sz w:val="28"/>
          <w:szCs w:val="28"/>
          <w:lang w:val="ru-RU"/>
        </w:rPr>
        <w:t xml:space="preserve"> </w:t>
      </w:r>
      <w:r w:rsidRPr="0040397C">
        <w:rPr>
          <w:i/>
          <w:sz w:val="28"/>
          <w:szCs w:val="28"/>
        </w:rPr>
        <w:t>«Справедливе правосуддя»</w:t>
      </w:r>
      <w:r w:rsidRPr="0040397C">
        <w:rPr>
          <w:sz w:val="28"/>
          <w:szCs w:val="28"/>
        </w:rPr>
        <w:t xml:space="preserve"> : вебсайт. </w:t>
      </w:r>
      <w:r w:rsidRPr="0040397C">
        <w:rPr>
          <w:sz w:val="28"/>
          <w:szCs w:val="28"/>
          <w:lang w:val="en-US"/>
        </w:rPr>
        <w:t>URL</w:t>
      </w:r>
      <w:r w:rsidRPr="0040397C">
        <w:rPr>
          <w:sz w:val="28"/>
          <w:szCs w:val="28"/>
        </w:rPr>
        <w:t>: https://newjustice.org.ua (дата звернення: 24.09.2020).</w:t>
      </w:r>
    </w:p>
    <w:p w:rsidR="00876088" w:rsidRDefault="00536075" w:rsidP="00A0449E">
      <w:pPr>
        <w:pStyle w:val="a5"/>
        <w:widowControl w:val="0"/>
        <w:spacing w:line="360" w:lineRule="auto"/>
        <w:ind w:firstLine="708"/>
        <w:jc w:val="both"/>
        <w:rPr>
          <w:sz w:val="28"/>
          <w:szCs w:val="28"/>
        </w:rPr>
      </w:pPr>
      <w:r>
        <w:rPr>
          <w:sz w:val="28"/>
          <w:szCs w:val="28"/>
        </w:rPr>
        <w:t xml:space="preserve">20. </w:t>
      </w:r>
      <w:r w:rsidRPr="0040397C">
        <w:rPr>
          <w:sz w:val="28"/>
          <w:szCs w:val="28"/>
        </w:rPr>
        <w:t xml:space="preserve">Грищук Ю. В. Міжнародна академічна мобільність в Україні : проблеми і перспективи. </w:t>
      </w:r>
      <w:r w:rsidRPr="0040397C">
        <w:rPr>
          <w:i/>
          <w:sz w:val="28"/>
          <w:szCs w:val="28"/>
        </w:rPr>
        <w:t xml:space="preserve">Освітологічний дискурс. </w:t>
      </w:r>
      <w:r w:rsidRPr="0040397C">
        <w:rPr>
          <w:sz w:val="28"/>
          <w:szCs w:val="28"/>
        </w:rPr>
        <w:t xml:space="preserve">2014. № 2. С. 5-13. </w:t>
      </w:r>
    </w:p>
    <w:p w:rsidR="00876088" w:rsidRDefault="00536075" w:rsidP="00A0449E">
      <w:pPr>
        <w:pStyle w:val="a5"/>
        <w:widowControl w:val="0"/>
        <w:spacing w:line="360" w:lineRule="auto"/>
        <w:ind w:firstLine="708"/>
        <w:jc w:val="both"/>
        <w:rPr>
          <w:rStyle w:val="rvts44"/>
          <w:rFonts w:eastAsiaTheme="majorEastAsia"/>
          <w:sz w:val="28"/>
          <w:szCs w:val="28"/>
        </w:rPr>
      </w:pPr>
      <w:r>
        <w:rPr>
          <w:rStyle w:val="rvts44"/>
          <w:rFonts w:eastAsiaTheme="majorEastAsia"/>
          <w:sz w:val="28"/>
          <w:szCs w:val="28"/>
        </w:rPr>
        <w:t xml:space="preserve">21. </w:t>
      </w:r>
      <w:r w:rsidRPr="0040397C">
        <w:rPr>
          <w:rStyle w:val="rvts44"/>
          <w:rFonts w:eastAsiaTheme="majorEastAsia"/>
          <w:sz w:val="28"/>
          <w:szCs w:val="28"/>
        </w:rPr>
        <w:t xml:space="preserve">Губанова Т. О. Інформальна освіта як різновид освіти за законодавством України. </w:t>
      </w:r>
      <w:r w:rsidRPr="0040397C">
        <w:rPr>
          <w:rStyle w:val="rvts44"/>
          <w:rFonts w:eastAsiaTheme="majorEastAsia"/>
          <w:i/>
          <w:sz w:val="28"/>
          <w:szCs w:val="28"/>
        </w:rPr>
        <w:t>Актуальні проблеми вітчизняної юриспруденції</w:t>
      </w:r>
      <w:r w:rsidRPr="0040397C">
        <w:rPr>
          <w:rStyle w:val="rvts44"/>
          <w:rFonts w:eastAsiaTheme="majorEastAsia"/>
          <w:sz w:val="28"/>
          <w:szCs w:val="28"/>
        </w:rPr>
        <w:t xml:space="preserve">. 2019. </w:t>
      </w:r>
      <w:r w:rsidRPr="0040397C">
        <w:rPr>
          <w:rStyle w:val="rvts44"/>
          <w:rFonts w:eastAsiaTheme="majorEastAsia"/>
          <w:sz w:val="28"/>
          <w:szCs w:val="28"/>
        </w:rPr>
        <w:lastRenderedPageBreak/>
        <w:t xml:space="preserve">№ 5. С. 56-59. </w:t>
      </w:r>
    </w:p>
    <w:p w:rsidR="00536075" w:rsidRDefault="00536075" w:rsidP="00A0449E">
      <w:pPr>
        <w:pStyle w:val="a5"/>
        <w:widowControl w:val="0"/>
        <w:spacing w:line="360" w:lineRule="auto"/>
        <w:ind w:firstLine="708"/>
        <w:jc w:val="both"/>
        <w:rPr>
          <w:spacing w:val="-3"/>
          <w:sz w:val="28"/>
          <w:szCs w:val="28"/>
        </w:rPr>
      </w:pPr>
      <w:r>
        <w:rPr>
          <w:spacing w:val="-3"/>
          <w:sz w:val="28"/>
          <w:szCs w:val="28"/>
        </w:rPr>
        <w:t xml:space="preserve">22. </w:t>
      </w:r>
      <w:r w:rsidRPr="00FC7D31">
        <w:rPr>
          <w:spacing w:val="-3"/>
          <w:sz w:val="28"/>
          <w:szCs w:val="28"/>
        </w:rPr>
        <w:t>Гуменюк А. Проблеми інтеграції української освіти до європейського освітянського простор</w:t>
      </w:r>
      <w:r>
        <w:rPr>
          <w:spacing w:val="-3"/>
          <w:sz w:val="28"/>
          <w:szCs w:val="28"/>
        </w:rPr>
        <w:t xml:space="preserve">у. </w:t>
      </w:r>
      <w:r w:rsidRPr="00FC7D31">
        <w:rPr>
          <w:i/>
          <w:spacing w:val="-3"/>
          <w:sz w:val="28"/>
          <w:szCs w:val="28"/>
        </w:rPr>
        <w:t>Вісник Київського національного університету імені Тараса Шевченка</w:t>
      </w:r>
      <w:r>
        <w:rPr>
          <w:spacing w:val="-3"/>
          <w:sz w:val="28"/>
          <w:szCs w:val="28"/>
        </w:rPr>
        <w:t xml:space="preserve">. Київ, 2009. Вип. 37. </w:t>
      </w:r>
      <w:r w:rsidRPr="00FC7D31">
        <w:rPr>
          <w:spacing w:val="-3"/>
          <w:sz w:val="28"/>
          <w:szCs w:val="28"/>
        </w:rPr>
        <w:t>С. 32-35.</w:t>
      </w:r>
    </w:p>
    <w:p w:rsidR="00536075" w:rsidRDefault="00536075" w:rsidP="00A0449E">
      <w:pPr>
        <w:pStyle w:val="a5"/>
        <w:widowControl w:val="0"/>
        <w:spacing w:line="360" w:lineRule="auto"/>
        <w:ind w:firstLine="708"/>
        <w:jc w:val="both"/>
        <w:rPr>
          <w:sz w:val="28"/>
          <w:szCs w:val="28"/>
        </w:rPr>
      </w:pPr>
      <w:r>
        <w:rPr>
          <w:sz w:val="28"/>
          <w:szCs w:val="28"/>
        </w:rPr>
        <w:t xml:space="preserve">23. </w:t>
      </w:r>
      <w:r w:rsidRPr="0087768E">
        <w:rPr>
          <w:sz w:val="28"/>
          <w:szCs w:val="28"/>
        </w:rPr>
        <w:t>Давидова Н. Вища юридична освіта</w:t>
      </w:r>
      <w:r>
        <w:rPr>
          <w:sz w:val="28"/>
          <w:szCs w:val="28"/>
        </w:rPr>
        <w:t xml:space="preserve"> у Сполучених Штатах Америки. </w:t>
      </w:r>
      <w:r w:rsidRPr="0087768E">
        <w:rPr>
          <w:i/>
          <w:sz w:val="28"/>
          <w:szCs w:val="28"/>
        </w:rPr>
        <w:t>Право України</w:t>
      </w:r>
      <w:r w:rsidR="00876088">
        <w:rPr>
          <w:sz w:val="28"/>
          <w:szCs w:val="28"/>
        </w:rPr>
        <w:t xml:space="preserve">. 2012. № 3/4. </w:t>
      </w:r>
      <w:r>
        <w:rPr>
          <w:sz w:val="28"/>
          <w:szCs w:val="28"/>
        </w:rPr>
        <w:t>С. 495-503.</w:t>
      </w:r>
    </w:p>
    <w:p w:rsidR="00536075" w:rsidRPr="0040397C" w:rsidRDefault="00536075" w:rsidP="00A0449E">
      <w:pPr>
        <w:pStyle w:val="a5"/>
        <w:widowControl w:val="0"/>
        <w:spacing w:line="360" w:lineRule="auto"/>
        <w:ind w:firstLine="708"/>
        <w:jc w:val="both"/>
        <w:rPr>
          <w:sz w:val="28"/>
          <w:szCs w:val="28"/>
        </w:rPr>
      </w:pPr>
      <w:r>
        <w:rPr>
          <w:sz w:val="28"/>
          <w:szCs w:val="28"/>
        </w:rPr>
        <w:t xml:space="preserve">24. </w:t>
      </w:r>
      <w:r w:rsidRPr="0040397C">
        <w:rPr>
          <w:sz w:val="28"/>
          <w:szCs w:val="28"/>
        </w:rPr>
        <w:t xml:space="preserve">Дернова М. Г. Дуальна модель вищої професійної освіти дорослих : професійний досвід. </w:t>
      </w:r>
      <w:r w:rsidRPr="0040397C">
        <w:rPr>
          <w:i/>
          <w:sz w:val="28"/>
          <w:szCs w:val="28"/>
        </w:rPr>
        <w:t>Освіта дорослих: теорія, досвід, перспективи</w:t>
      </w:r>
      <w:r w:rsidRPr="0040397C">
        <w:rPr>
          <w:sz w:val="28"/>
          <w:szCs w:val="28"/>
        </w:rPr>
        <w:t xml:space="preserve">. 2014. Випуск 2 (9). С. 137-145. </w:t>
      </w:r>
    </w:p>
    <w:p w:rsidR="00536075" w:rsidRDefault="00536075" w:rsidP="00A0449E">
      <w:pPr>
        <w:pStyle w:val="a5"/>
        <w:widowControl w:val="0"/>
        <w:spacing w:line="360" w:lineRule="auto"/>
        <w:ind w:firstLine="708"/>
        <w:jc w:val="both"/>
        <w:rPr>
          <w:sz w:val="28"/>
          <w:szCs w:val="28"/>
        </w:rPr>
      </w:pPr>
      <w:r>
        <w:rPr>
          <w:sz w:val="28"/>
          <w:szCs w:val="28"/>
        </w:rPr>
        <w:t xml:space="preserve">25. </w:t>
      </w:r>
      <w:r w:rsidRPr="002E4B89">
        <w:rPr>
          <w:sz w:val="28"/>
          <w:szCs w:val="28"/>
        </w:rPr>
        <w:t>Діденко Л. В.</w:t>
      </w:r>
      <w:r>
        <w:rPr>
          <w:sz w:val="28"/>
          <w:szCs w:val="28"/>
        </w:rPr>
        <w:t>, Кондрашова-Діденко В. І.</w:t>
      </w:r>
      <w:r w:rsidRPr="002E4B89">
        <w:rPr>
          <w:sz w:val="28"/>
          <w:szCs w:val="28"/>
        </w:rPr>
        <w:t xml:space="preserve"> СМАРТ-країна</w:t>
      </w:r>
      <w:r>
        <w:rPr>
          <w:sz w:val="28"/>
          <w:szCs w:val="28"/>
        </w:rPr>
        <w:t xml:space="preserve"> : освіта. </w:t>
      </w:r>
      <w:r w:rsidRPr="00186E76">
        <w:rPr>
          <w:i/>
          <w:sz w:val="28"/>
          <w:szCs w:val="28"/>
        </w:rPr>
        <w:t>Актуальні проблеми філософії та соціології</w:t>
      </w:r>
      <w:r>
        <w:rPr>
          <w:sz w:val="28"/>
          <w:szCs w:val="28"/>
        </w:rPr>
        <w:t xml:space="preserve">. 2016. Вип. 11. </w:t>
      </w:r>
      <w:r w:rsidRPr="002E4B89">
        <w:rPr>
          <w:sz w:val="28"/>
          <w:szCs w:val="28"/>
        </w:rPr>
        <w:t>С. 34-37.</w:t>
      </w:r>
    </w:p>
    <w:p w:rsidR="00536075" w:rsidRPr="0040397C" w:rsidRDefault="00536075" w:rsidP="00A0449E">
      <w:pPr>
        <w:pStyle w:val="a5"/>
        <w:widowControl w:val="0"/>
        <w:spacing w:line="360" w:lineRule="auto"/>
        <w:ind w:firstLine="708"/>
        <w:jc w:val="both"/>
        <w:rPr>
          <w:sz w:val="28"/>
          <w:szCs w:val="28"/>
        </w:rPr>
      </w:pPr>
      <w:r>
        <w:rPr>
          <w:spacing w:val="-3"/>
          <w:sz w:val="28"/>
          <w:szCs w:val="28"/>
        </w:rPr>
        <w:t xml:space="preserve">26. </w:t>
      </w:r>
      <w:r w:rsidRPr="0040397C">
        <w:rPr>
          <w:spacing w:val="-3"/>
          <w:sz w:val="28"/>
          <w:szCs w:val="28"/>
        </w:rPr>
        <w:t>Енциклопедія сучасної України.</w:t>
      </w:r>
      <w:r w:rsidRPr="0040397C">
        <w:rPr>
          <w:i/>
          <w:sz w:val="28"/>
          <w:szCs w:val="28"/>
        </w:rPr>
        <w:t xml:space="preserve"> Інститут історії України. Національна академія наук України</w:t>
      </w:r>
      <w:r w:rsidRPr="0040397C">
        <w:rPr>
          <w:sz w:val="28"/>
          <w:szCs w:val="28"/>
        </w:rPr>
        <w:t xml:space="preserve"> : веб-сайт. </w:t>
      </w:r>
      <w:r w:rsidRPr="0040397C">
        <w:rPr>
          <w:sz w:val="28"/>
          <w:szCs w:val="28"/>
          <w:lang w:val="en-US"/>
        </w:rPr>
        <w:t>URL</w:t>
      </w:r>
      <w:r w:rsidRPr="0040397C">
        <w:rPr>
          <w:sz w:val="28"/>
          <w:szCs w:val="28"/>
        </w:rPr>
        <w:t>: http://reso</w:t>
      </w:r>
      <w:r w:rsidR="00876088">
        <w:rPr>
          <w:sz w:val="28"/>
          <w:szCs w:val="28"/>
        </w:rPr>
        <w:t>urce.history.org.ua</w:t>
      </w:r>
      <w:r w:rsidRPr="0040397C">
        <w:rPr>
          <w:sz w:val="28"/>
          <w:szCs w:val="28"/>
        </w:rPr>
        <w:t xml:space="preserve"> (дата звернення: 08.11.2020).</w:t>
      </w:r>
    </w:p>
    <w:p w:rsidR="00536075" w:rsidRDefault="00536075" w:rsidP="00A0449E">
      <w:pPr>
        <w:pStyle w:val="a5"/>
        <w:widowControl w:val="0"/>
        <w:spacing w:line="360" w:lineRule="auto"/>
        <w:ind w:firstLine="708"/>
        <w:jc w:val="both"/>
        <w:rPr>
          <w:sz w:val="28"/>
          <w:szCs w:val="28"/>
        </w:rPr>
      </w:pPr>
      <w:r>
        <w:rPr>
          <w:sz w:val="28"/>
          <w:szCs w:val="28"/>
        </w:rPr>
        <w:t xml:space="preserve">27. </w:t>
      </w:r>
      <w:r w:rsidRPr="009E4D66">
        <w:rPr>
          <w:sz w:val="28"/>
          <w:szCs w:val="28"/>
        </w:rPr>
        <w:t>Жовнір А. О. Філософські засади трансформаційних процесів у контексті сучасної системи освіти</w:t>
      </w:r>
      <w:r>
        <w:rPr>
          <w:sz w:val="28"/>
          <w:szCs w:val="28"/>
        </w:rPr>
        <w:t xml:space="preserve"> </w:t>
      </w:r>
      <w:r w:rsidRPr="009E4D66">
        <w:rPr>
          <w:sz w:val="28"/>
          <w:szCs w:val="28"/>
        </w:rPr>
        <w:t>: онтологічний в</w:t>
      </w:r>
      <w:r>
        <w:rPr>
          <w:sz w:val="28"/>
          <w:szCs w:val="28"/>
        </w:rPr>
        <w:t xml:space="preserve">имір. </w:t>
      </w:r>
      <w:r w:rsidRPr="006745C3">
        <w:rPr>
          <w:i/>
          <w:sz w:val="28"/>
          <w:szCs w:val="28"/>
        </w:rPr>
        <w:t>Актуальні проблеми філософії та соціології.</w:t>
      </w:r>
      <w:r>
        <w:rPr>
          <w:sz w:val="28"/>
          <w:szCs w:val="28"/>
        </w:rPr>
        <w:t xml:space="preserve"> </w:t>
      </w:r>
      <w:r w:rsidRPr="009E4D66">
        <w:rPr>
          <w:sz w:val="28"/>
          <w:szCs w:val="28"/>
        </w:rPr>
        <w:t>2018</w:t>
      </w:r>
      <w:r>
        <w:rPr>
          <w:sz w:val="28"/>
          <w:szCs w:val="28"/>
        </w:rPr>
        <w:t xml:space="preserve">. Вип. 21. </w:t>
      </w:r>
      <w:r w:rsidRPr="009E4D66">
        <w:rPr>
          <w:sz w:val="28"/>
          <w:szCs w:val="28"/>
        </w:rPr>
        <w:t>С. 30-33.</w:t>
      </w:r>
    </w:p>
    <w:p w:rsidR="00536075" w:rsidRPr="0040397C" w:rsidRDefault="00536075" w:rsidP="00A0449E">
      <w:pPr>
        <w:pStyle w:val="a5"/>
        <w:widowControl w:val="0"/>
        <w:spacing w:line="360" w:lineRule="auto"/>
        <w:ind w:firstLine="708"/>
        <w:jc w:val="both"/>
        <w:rPr>
          <w:rStyle w:val="rvts44"/>
          <w:rFonts w:eastAsiaTheme="majorEastAsia"/>
          <w:sz w:val="28"/>
          <w:szCs w:val="28"/>
        </w:rPr>
      </w:pPr>
      <w:r>
        <w:rPr>
          <w:sz w:val="28"/>
          <w:szCs w:val="28"/>
        </w:rPr>
        <w:t xml:space="preserve">28. </w:t>
      </w:r>
      <w:r w:rsidRPr="0040397C">
        <w:rPr>
          <w:sz w:val="28"/>
          <w:szCs w:val="28"/>
        </w:rPr>
        <w:t xml:space="preserve">Жукевич І.П. Інформальна освіта як фактор трансформації сучасної освіти. </w:t>
      </w:r>
      <w:r w:rsidRPr="0040397C">
        <w:rPr>
          <w:i/>
          <w:sz w:val="28"/>
          <w:szCs w:val="28"/>
        </w:rPr>
        <w:t>Збірник наукових праць. Педагогічні науки</w:t>
      </w:r>
      <w:r w:rsidRPr="0040397C">
        <w:rPr>
          <w:sz w:val="28"/>
          <w:szCs w:val="28"/>
        </w:rPr>
        <w:t xml:space="preserve">. 2017. Вип. </w:t>
      </w:r>
      <w:r w:rsidRPr="0040397C">
        <w:rPr>
          <w:sz w:val="28"/>
          <w:szCs w:val="28"/>
          <w:lang w:val="en-US"/>
        </w:rPr>
        <w:t>LXXIX</w:t>
      </w:r>
      <w:r w:rsidR="00876088">
        <w:rPr>
          <w:sz w:val="28"/>
          <w:szCs w:val="28"/>
        </w:rPr>
        <w:t>. Том 1. С. </w:t>
      </w:r>
      <w:r w:rsidRPr="0040397C">
        <w:rPr>
          <w:sz w:val="28"/>
          <w:szCs w:val="28"/>
        </w:rPr>
        <w:t>140-144.</w:t>
      </w:r>
    </w:p>
    <w:p w:rsidR="00536075" w:rsidRPr="0040397C" w:rsidRDefault="00536075" w:rsidP="00A0449E">
      <w:pPr>
        <w:pStyle w:val="a5"/>
        <w:widowControl w:val="0"/>
        <w:spacing w:line="360" w:lineRule="auto"/>
        <w:ind w:firstLine="708"/>
        <w:jc w:val="both"/>
        <w:rPr>
          <w:sz w:val="28"/>
          <w:szCs w:val="28"/>
        </w:rPr>
      </w:pPr>
      <w:r>
        <w:rPr>
          <w:sz w:val="28"/>
          <w:szCs w:val="28"/>
        </w:rPr>
        <w:t xml:space="preserve">29. </w:t>
      </w:r>
      <w:r w:rsidRPr="0040397C">
        <w:rPr>
          <w:sz w:val="28"/>
          <w:szCs w:val="28"/>
        </w:rPr>
        <w:t>Загальна теорія держави і права : підручник / за ред. В. В. Копєйчикова. Київ: Юрінком Інтер, 1998.220 с.</w:t>
      </w:r>
    </w:p>
    <w:p w:rsidR="00536075" w:rsidRPr="0040397C" w:rsidRDefault="00536075" w:rsidP="00A0449E">
      <w:pPr>
        <w:pStyle w:val="a5"/>
        <w:widowControl w:val="0"/>
        <w:spacing w:line="360" w:lineRule="auto"/>
        <w:ind w:firstLine="708"/>
        <w:jc w:val="both"/>
        <w:rPr>
          <w:sz w:val="28"/>
          <w:szCs w:val="28"/>
        </w:rPr>
      </w:pPr>
      <w:r>
        <w:rPr>
          <w:sz w:val="28"/>
          <w:szCs w:val="28"/>
        </w:rPr>
        <w:t xml:space="preserve">30. </w:t>
      </w:r>
      <w:r w:rsidRPr="0040397C">
        <w:rPr>
          <w:sz w:val="28"/>
          <w:szCs w:val="28"/>
        </w:rPr>
        <w:t xml:space="preserve">Заїїка В. В., Корабльова А. А., Колесник М. Ю. Особливості професійної підготовки юристів у Німеччині. </w:t>
      </w:r>
      <w:r w:rsidRPr="0040397C">
        <w:rPr>
          <w:i/>
          <w:sz w:val="28"/>
          <w:szCs w:val="28"/>
        </w:rPr>
        <w:t xml:space="preserve">Nowy sposób rozwoju pedagogika </w:t>
      </w:r>
      <w:r w:rsidRPr="0040397C">
        <w:rPr>
          <w:sz w:val="28"/>
          <w:szCs w:val="28"/>
        </w:rPr>
        <w:t>: колективна монографія. Варшава : Diamond trading tour, 2017. С. 132-137. URL: http://xn--e1aajfpcds8ay4h.com.ua/files/71_3.pdf (дата звернення: 02.09.2020).</w:t>
      </w:r>
    </w:p>
    <w:p w:rsidR="00536075" w:rsidRDefault="00536075" w:rsidP="00A0449E">
      <w:pPr>
        <w:pStyle w:val="a5"/>
        <w:widowControl w:val="0"/>
        <w:spacing w:line="360" w:lineRule="auto"/>
        <w:ind w:firstLine="708"/>
        <w:jc w:val="both"/>
        <w:rPr>
          <w:sz w:val="28"/>
          <w:szCs w:val="28"/>
        </w:rPr>
      </w:pPr>
      <w:r>
        <w:rPr>
          <w:sz w:val="28"/>
          <w:szCs w:val="28"/>
        </w:rPr>
        <w:t xml:space="preserve">31. </w:t>
      </w:r>
      <w:r w:rsidRPr="002E4B89">
        <w:rPr>
          <w:sz w:val="28"/>
          <w:szCs w:val="28"/>
        </w:rPr>
        <w:t>Качанов Є.</w:t>
      </w:r>
      <w:r>
        <w:rPr>
          <w:sz w:val="28"/>
          <w:szCs w:val="28"/>
        </w:rPr>
        <w:t xml:space="preserve"> О. Судові гарантії прав людини </w:t>
      </w:r>
      <w:r w:rsidRPr="002E4B89">
        <w:rPr>
          <w:sz w:val="28"/>
          <w:szCs w:val="28"/>
        </w:rPr>
        <w:t xml:space="preserve">: автореф. дис. ... канд. юрид. наук : 12.00.01 / </w:t>
      </w:r>
      <w:r>
        <w:rPr>
          <w:sz w:val="28"/>
          <w:szCs w:val="28"/>
        </w:rPr>
        <w:t xml:space="preserve">Харків, 2019. </w:t>
      </w:r>
      <w:r w:rsidRPr="002E4B89">
        <w:rPr>
          <w:sz w:val="28"/>
          <w:szCs w:val="28"/>
        </w:rPr>
        <w:t>20 с.</w:t>
      </w:r>
    </w:p>
    <w:p w:rsidR="00536075" w:rsidRDefault="00536075" w:rsidP="00A0449E">
      <w:pPr>
        <w:pStyle w:val="a5"/>
        <w:widowControl w:val="0"/>
        <w:spacing w:line="360" w:lineRule="auto"/>
        <w:ind w:firstLine="708"/>
        <w:jc w:val="both"/>
        <w:rPr>
          <w:sz w:val="28"/>
          <w:szCs w:val="28"/>
        </w:rPr>
      </w:pPr>
      <w:r>
        <w:rPr>
          <w:sz w:val="28"/>
          <w:szCs w:val="28"/>
        </w:rPr>
        <w:t xml:space="preserve">32. </w:t>
      </w:r>
      <w:r w:rsidRPr="006745C3">
        <w:rPr>
          <w:sz w:val="28"/>
          <w:szCs w:val="28"/>
        </w:rPr>
        <w:t>Ківалов С. В. Контроль як напрям діяльності су</w:t>
      </w:r>
      <w:r>
        <w:rPr>
          <w:sz w:val="28"/>
          <w:szCs w:val="28"/>
        </w:rPr>
        <w:t xml:space="preserve">б’єктів публічної адміністрації. </w:t>
      </w:r>
      <w:r w:rsidRPr="006745C3">
        <w:rPr>
          <w:i/>
          <w:sz w:val="28"/>
          <w:szCs w:val="28"/>
        </w:rPr>
        <w:t>Правове життя сучасної України</w:t>
      </w:r>
      <w:r>
        <w:rPr>
          <w:sz w:val="28"/>
          <w:szCs w:val="28"/>
        </w:rPr>
        <w:t xml:space="preserve">. 2020. Т. 2. </w:t>
      </w:r>
      <w:r w:rsidRPr="006745C3">
        <w:rPr>
          <w:sz w:val="28"/>
          <w:szCs w:val="28"/>
        </w:rPr>
        <w:t>С. 3-6.</w:t>
      </w:r>
    </w:p>
    <w:p w:rsidR="00536075" w:rsidRDefault="00536075" w:rsidP="00A0449E">
      <w:pPr>
        <w:pStyle w:val="a5"/>
        <w:widowControl w:val="0"/>
        <w:spacing w:line="360" w:lineRule="auto"/>
        <w:ind w:firstLine="708"/>
        <w:jc w:val="both"/>
        <w:rPr>
          <w:sz w:val="28"/>
          <w:szCs w:val="28"/>
        </w:rPr>
      </w:pPr>
      <w:r>
        <w:rPr>
          <w:sz w:val="28"/>
          <w:szCs w:val="28"/>
        </w:rPr>
        <w:lastRenderedPageBreak/>
        <w:t xml:space="preserve">33. </w:t>
      </w:r>
      <w:r w:rsidRPr="0087768E">
        <w:rPr>
          <w:sz w:val="28"/>
          <w:szCs w:val="28"/>
        </w:rPr>
        <w:t>Ківалов С. В. Сучасні тренди реформування вищої освіти в Україні : проблеми та</w:t>
      </w:r>
      <w:r>
        <w:rPr>
          <w:sz w:val="28"/>
          <w:szCs w:val="28"/>
        </w:rPr>
        <w:t xml:space="preserve"> перспективи. </w:t>
      </w:r>
      <w:r w:rsidRPr="0087768E">
        <w:rPr>
          <w:i/>
          <w:sz w:val="28"/>
          <w:szCs w:val="28"/>
        </w:rPr>
        <w:t>Актуальні проблеми політики</w:t>
      </w:r>
      <w:r>
        <w:rPr>
          <w:sz w:val="28"/>
          <w:szCs w:val="28"/>
        </w:rPr>
        <w:t xml:space="preserve">. Одеса : Фенікс, 2016. Вип. 58. </w:t>
      </w:r>
      <w:r w:rsidRPr="0087768E">
        <w:rPr>
          <w:sz w:val="28"/>
          <w:szCs w:val="28"/>
        </w:rPr>
        <w:t>С. 3-12.</w:t>
      </w:r>
    </w:p>
    <w:p w:rsidR="00536075" w:rsidRDefault="00536075" w:rsidP="00A0449E">
      <w:pPr>
        <w:pStyle w:val="a5"/>
        <w:widowControl w:val="0"/>
        <w:spacing w:line="360" w:lineRule="auto"/>
        <w:ind w:firstLine="708"/>
        <w:jc w:val="both"/>
        <w:rPr>
          <w:sz w:val="28"/>
          <w:szCs w:val="28"/>
        </w:rPr>
      </w:pPr>
      <w:r>
        <w:rPr>
          <w:sz w:val="28"/>
          <w:szCs w:val="28"/>
        </w:rPr>
        <w:t xml:space="preserve">34. </w:t>
      </w:r>
      <w:r w:rsidRPr="002E4B89">
        <w:rPr>
          <w:sz w:val="28"/>
          <w:szCs w:val="28"/>
        </w:rPr>
        <w:t>Клімова Г. П. Забезпечення якості вищої освіти як пріоритетна детермінанта становлення інноваційного суспільства в Україні</w:t>
      </w:r>
      <w:r>
        <w:rPr>
          <w:sz w:val="28"/>
          <w:szCs w:val="28"/>
        </w:rPr>
        <w:t xml:space="preserve">. </w:t>
      </w:r>
      <w:r w:rsidRPr="002E4B89">
        <w:rPr>
          <w:i/>
          <w:sz w:val="28"/>
          <w:szCs w:val="28"/>
        </w:rPr>
        <w:t>Вісник Національного університету «Юридична академія України імені Ярослава Мудрого»</w:t>
      </w:r>
      <w:r>
        <w:rPr>
          <w:sz w:val="28"/>
          <w:szCs w:val="28"/>
        </w:rPr>
        <w:t>. Харків, 2017. № 2.</w:t>
      </w:r>
      <w:r w:rsidR="00876088">
        <w:rPr>
          <w:sz w:val="28"/>
          <w:szCs w:val="28"/>
        </w:rPr>
        <w:t xml:space="preserve"> С. 65-</w:t>
      </w:r>
      <w:r w:rsidRPr="002E4B89">
        <w:rPr>
          <w:sz w:val="28"/>
          <w:szCs w:val="28"/>
        </w:rPr>
        <w:t>73.</w:t>
      </w:r>
    </w:p>
    <w:p w:rsidR="00536075" w:rsidRDefault="00536075" w:rsidP="00A0449E">
      <w:pPr>
        <w:pStyle w:val="a5"/>
        <w:widowControl w:val="0"/>
        <w:spacing w:line="360" w:lineRule="auto"/>
        <w:ind w:firstLine="708"/>
        <w:jc w:val="both"/>
        <w:rPr>
          <w:sz w:val="28"/>
          <w:szCs w:val="28"/>
        </w:rPr>
      </w:pPr>
      <w:r>
        <w:rPr>
          <w:sz w:val="28"/>
          <w:szCs w:val="28"/>
        </w:rPr>
        <w:t xml:space="preserve">35. </w:t>
      </w:r>
      <w:r w:rsidRPr="0040397C">
        <w:rPr>
          <w:sz w:val="28"/>
          <w:szCs w:val="28"/>
        </w:rPr>
        <w:t>Козюбра М. І. Загальна теорія права: під</w:t>
      </w:r>
      <w:r>
        <w:rPr>
          <w:sz w:val="28"/>
          <w:szCs w:val="28"/>
        </w:rPr>
        <w:t>ручник. Київ : Ваіте, 2015. 392 </w:t>
      </w:r>
      <w:r w:rsidRPr="0040397C">
        <w:rPr>
          <w:sz w:val="28"/>
          <w:szCs w:val="28"/>
        </w:rPr>
        <w:t>с.</w:t>
      </w:r>
    </w:p>
    <w:p w:rsidR="00536075" w:rsidRDefault="00536075" w:rsidP="00A0449E">
      <w:pPr>
        <w:pStyle w:val="a5"/>
        <w:widowControl w:val="0"/>
        <w:spacing w:line="360" w:lineRule="auto"/>
        <w:ind w:firstLine="708"/>
        <w:jc w:val="both"/>
        <w:rPr>
          <w:sz w:val="28"/>
          <w:szCs w:val="28"/>
        </w:rPr>
      </w:pPr>
      <w:r>
        <w:rPr>
          <w:sz w:val="28"/>
          <w:szCs w:val="28"/>
        </w:rPr>
        <w:t xml:space="preserve">36. </w:t>
      </w:r>
      <w:r w:rsidRPr="0040397C">
        <w:rPr>
          <w:sz w:val="28"/>
          <w:szCs w:val="28"/>
        </w:rPr>
        <w:t>Коломоєць Т.</w:t>
      </w:r>
      <w:r w:rsidR="00876088">
        <w:rPr>
          <w:sz w:val="28"/>
          <w:szCs w:val="28"/>
        </w:rPr>
        <w:t xml:space="preserve"> </w:t>
      </w:r>
      <w:r w:rsidRPr="0040397C">
        <w:rPr>
          <w:sz w:val="28"/>
          <w:szCs w:val="28"/>
        </w:rPr>
        <w:t>О. Адміністративне право України. Академічний курс : підручник. Київ : Юрінком Інтер, 2011. 576 с.</w:t>
      </w:r>
    </w:p>
    <w:p w:rsidR="00536075" w:rsidRDefault="00536075" w:rsidP="00A0449E">
      <w:pPr>
        <w:pStyle w:val="a5"/>
        <w:widowControl w:val="0"/>
        <w:spacing w:line="360" w:lineRule="auto"/>
        <w:ind w:firstLine="708"/>
        <w:jc w:val="both"/>
        <w:rPr>
          <w:sz w:val="28"/>
          <w:szCs w:val="28"/>
        </w:rPr>
      </w:pPr>
      <w:r>
        <w:rPr>
          <w:sz w:val="28"/>
          <w:szCs w:val="28"/>
        </w:rPr>
        <w:t xml:space="preserve">37. </w:t>
      </w:r>
      <w:r w:rsidRPr="0087768E">
        <w:rPr>
          <w:sz w:val="28"/>
          <w:szCs w:val="28"/>
        </w:rPr>
        <w:t>Комаров В. Вища юридична освіта України</w:t>
      </w:r>
      <w:r>
        <w:rPr>
          <w:sz w:val="28"/>
          <w:szCs w:val="28"/>
        </w:rPr>
        <w:t xml:space="preserve"> : нові виміри. </w:t>
      </w:r>
      <w:r w:rsidRPr="0087768E">
        <w:rPr>
          <w:i/>
          <w:sz w:val="28"/>
          <w:szCs w:val="28"/>
        </w:rPr>
        <w:t>Право України</w:t>
      </w:r>
      <w:r>
        <w:rPr>
          <w:sz w:val="28"/>
          <w:szCs w:val="28"/>
        </w:rPr>
        <w:t>. 2017. № 10. С. 20-37.</w:t>
      </w:r>
    </w:p>
    <w:p w:rsidR="00536075" w:rsidRDefault="00536075" w:rsidP="00A0449E">
      <w:pPr>
        <w:pStyle w:val="a5"/>
        <w:widowControl w:val="0"/>
        <w:spacing w:line="360" w:lineRule="auto"/>
        <w:ind w:firstLine="708"/>
        <w:jc w:val="both"/>
        <w:rPr>
          <w:sz w:val="28"/>
          <w:szCs w:val="28"/>
        </w:rPr>
      </w:pPr>
      <w:r>
        <w:rPr>
          <w:sz w:val="28"/>
          <w:szCs w:val="28"/>
        </w:rPr>
        <w:t xml:space="preserve">38. </w:t>
      </w:r>
      <w:r w:rsidRPr="0040397C">
        <w:rPr>
          <w:sz w:val="28"/>
          <w:szCs w:val="28"/>
        </w:rPr>
        <w:t xml:space="preserve">Комітет ООН з економічних, соціальних і культурних прав. </w:t>
      </w:r>
      <w:r w:rsidRPr="0040397C">
        <w:rPr>
          <w:i/>
          <w:sz w:val="28"/>
          <w:szCs w:val="28"/>
        </w:rPr>
        <w:t>Управління Верховного комісара ООН з прав людини</w:t>
      </w:r>
      <w:r w:rsidRPr="0040397C">
        <w:rPr>
          <w:sz w:val="28"/>
          <w:szCs w:val="28"/>
        </w:rPr>
        <w:t xml:space="preserve"> : веб-сайт. </w:t>
      </w:r>
      <w:r w:rsidRPr="0040397C">
        <w:rPr>
          <w:sz w:val="28"/>
          <w:szCs w:val="28"/>
          <w:lang w:val="en-US"/>
        </w:rPr>
        <w:t>URL</w:t>
      </w:r>
      <w:r w:rsidRPr="0040397C">
        <w:rPr>
          <w:sz w:val="28"/>
          <w:szCs w:val="28"/>
        </w:rPr>
        <w:t>: https://www.ohchr.org/RU/Pages/Home.aspx (дата звернення: 08.11.2020).</w:t>
      </w:r>
    </w:p>
    <w:p w:rsidR="00536075" w:rsidRDefault="00536075" w:rsidP="00A0449E">
      <w:pPr>
        <w:pStyle w:val="a5"/>
        <w:widowControl w:val="0"/>
        <w:spacing w:line="360" w:lineRule="auto"/>
        <w:ind w:firstLine="708"/>
        <w:jc w:val="both"/>
        <w:rPr>
          <w:sz w:val="28"/>
          <w:szCs w:val="28"/>
        </w:rPr>
      </w:pPr>
      <w:r>
        <w:rPr>
          <w:sz w:val="28"/>
          <w:szCs w:val="28"/>
        </w:rPr>
        <w:t xml:space="preserve">39. </w:t>
      </w:r>
      <w:r w:rsidRPr="0040397C">
        <w:rPr>
          <w:sz w:val="28"/>
          <w:szCs w:val="28"/>
          <w:shd w:val="clear" w:color="auto" w:fill="FFFFFF"/>
        </w:rPr>
        <w:t xml:space="preserve">Комунікаційна стратегія Міністерства освіти і науки України 2017-2020 : рішення колегії Міністерства освіти і науки України від 26 травня 2017 р. № 4/1-15. </w:t>
      </w:r>
      <w:r w:rsidRPr="0040397C">
        <w:rPr>
          <w:bCs/>
          <w:color w:val="000000" w:themeColor="text1"/>
          <w:sz w:val="28"/>
          <w:szCs w:val="28"/>
          <w:shd w:val="clear" w:color="auto" w:fill="FFFFFF"/>
          <w:lang w:val="en-US"/>
        </w:rPr>
        <w:t>URL</w:t>
      </w:r>
      <w:r w:rsidRPr="0040397C">
        <w:rPr>
          <w:bCs/>
          <w:color w:val="000000" w:themeColor="text1"/>
          <w:sz w:val="28"/>
          <w:szCs w:val="28"/>
          <w:shd w:val="clear" w:color="auto" w:fill="FFFFFF"/>
          <w:lang w:val="ru-RU"/>
        </w:rPr>
        <w:t xml:space="preserve">: </w:t>
      </w:r>
      <w:r w:rsidRPr="0040397C">
        <w:rPr>
          <w:bCs/>
          <w:color w:val="000000" w:themeColor="text1"/>
          <w:sz w:val="28"/>
          <w:szCs w:val="28"/>
          <w:shd w:val="clear" w:color="auto" w:fill="FFFFFF"/>
          <w:lang w:val="en-US"/>
        </w:rPr>
        <w:t>https</w:t>
      </w:r>
      <w:r w:rsidRPr="0040397C">
        <w:rPr>
          <w:bCs/>
          <w:color w:val="000000" w:themeColor="text1"/>
          <w:sz w:val="28"/>
          <w:szCs w:val="28"/>
          <w:shd w:val="clear" w:color="auto" w:fill="FFFFFF"/>
          <w:lang w:val="ru-RU"/>
        </w:rPr>
        <w:t>://</w:t>
      </w:r>
      <w:r w:rsidRPr="0040397C">
        <w:rPr>
          <w:bCs/>
          <w:color w:val="000000" w:themeColor="text1"/>
          <w:sz w:val="28"/>
          <w:szCs w:val="28"/>
          <w:shd w:val="clear" w:color="auto" w:fill="FFFFFF"/>
          <w:lang w:val="en-US"/>
        </w:rPr>
        <w:t>mon</w:t>
      </w:r>
      <w:r w:rsidRPr="0040397C">
        <w:rPr>
          <w:bCs/>
          <w:color w:val="000000" w:themeColor="text1"/>
          <w:sz w:val="28"/>
          <w:szCs w:val="28"/>
          <w:shd w:val="clear" w:color="auto" w:fill="FFFFFF"/>
          <w:lang w:val="ru-RU"/>
        </w:rPr>
        <w:t>.</w:t>
      </w:r>
      <w:r w:rsidRPr="0040397C">
        <w:rPr>
          <w:bCs/>
          <w:color w:val="000000" w:themeColor="text1"/>
          <w:sz w:val="28"/>
          <w:szCs w:val="28"/>
          <w:shd w:val="clear" w:color="auto" w:fill="FFFFFF"/>
          <w:lang w:val="en-US"/>
        </w:rPr>
        <w:t>gov</w:t>
      </w:r>
      <w:r w:rsidRPr="0040397C">
        <w:rPr>
          <w:bCs/>
          <w:color w:val="000000" w:themeColor="text1"/>
          <w:sz w:val="28"/>
          <w:szCs w:val="28"/>
          <w:shd w:val="clear" w:color="auto" w:fill="FFFFFF"/>
          <w:lang w:val="ru-RU"/>
        </w:rPr>
        <w:t>.</w:t>
      </w:r>
      <w:r w:rsidRPr="0040397C">
        <w:rPr>
          <w:bCs/>
          <w:color w:val="000000" w:themeColor="text1"/>
          <w:sz w:val="28"/>
          <w:szCs w:val="28"/>
          <w:shd w:val="clear" w:color="auto" w:fill="FFFFFF"/>
          <w:lang w:val="en-US"/>
        </w:rPr>
        <w:t>ua</w:t>
      </w:r>
      <w:r w:rsidRPr="0040397C">
        <w:rPr>
          <w:bCs/>
          <w:color w:val="000000" w:themeColor="text1"/>
          <w:sz w:val="28"/>
          <w:szCs w:val="28"/>
          <w:shd w:val="clear" w:color="auto" w:fill="FFFFFF"/>
          <w:lang w:val="ru-RU"/>
        </w:rPr>
        <w:t>/</w:t>
      </w:r>
      <w:r w:rsidRPr="0040397C">
        <w:rPr>
          <w:bCs/>
          <w:color w:val="000000" w:themeColor="text1"/>
          <w:sz w:val="28"/>
          <w:szCs w:val="28"/>
          <w:shd w:val="clear" w:color="auto" w:fill="FFFFFF"/>
          <w:lang w:val="en-US"/>
        </w:rPr>
        <w:t>storage</w:t>
      </w:r>
      <w:r w:rsidRPr="0040397C">
        <w:rPr>
          <w:bCs/>
          <w:color w:val="000000" w:themeColor="text1"/>
          <w:sz w:val="28"/>
          <w:szCs w:val="28"/>
          <w:shd w:val="clear" w:color="auto" w:fill="FFFFFF"/>
          <w:lang w:val="ru-RU"/>
        </w:rPr>
        <w:t>/</w:t>
      </w:r>
      <w:r w:rsidRPr="0040397C">
        <w:rPr>
          <w:bCs/>
          <w:color w:val="000000" w:themeColor="text1"/>
          <w:sz w:val="28"/>
          <w:szCs w:val="28"/>
          <w:shd w:val="clear" w:color="auto" w:fill="FFFFFF"/>
          <w:lang w:val="en-US"/>
        </w:rPr>
        <w:t>app</w:t>
      </w:r>
      <w:r w:rsidRPr="0040397C">
        <w:rPr>
          <w:bCs/>
          <w:color w:val="000000" w:themeColor="text1"/>
          <w:sz w:val="28"/>
          <w:szCs w:val="28"/>
          <w:shd w:val="clear" w:color="auto" w:fill="FFFFFF"/>
          <w:lang w:val="ru-RU"/>
        </w:rPr>
        <w:t>/</w:t>
      </w:r>
      <w:r w:rsidRPr="0040397C">
        <w:rPr>
          <w:bCs/>
          <w:color w:val="000000" w:themeColor="text1"/>
          <w:sz w:val="28"/>
          <w:szCs w:val="28"/>
          <w:shd w:val="clear" w:color="auto" w:fill="FFFFFF"/>
          <w:lang w:val="en-US"/>
        </w:rPr>
        <w:t>media</w:t>
      </w:r>
      <w:r w:rsidRPr="0040397C">
        <w:rPr>
          <w:bCs/>
          <w:color w:val="000000" w:themeColor="text1"/>
          <w:sz w:val="28"/>
          <w:szCs w:val="28"/>
          <w:shd w:val="clear" w:color="auto" w:fill="FFFFFF"/>
          <w:lang w:val="ru-RU"/>
        </w:rPr>
        <w:t>/</w:t>
      </w:r>
      <w:r w:rsidRPr="0040397C">
        <w:rPr>
          <w:bCs/>
          <w:color w:val="000000" w:themeColor="text1"/>
          <w:sz w:val="28"/>
          <w:szCs w:val="28"/>
          <w:shd w:val="clear" w:color="auto" w:fill="FFFFFF"/>
          <w:lang w:val="en-US"/>
        </w:rPr>
        <w:t>komunikaczijna</w:t>
      </w:r>
      <w:r w:rsidRPr="0040397C">
        <w:rPr>
          <w:bCs/>
          <w:color w:val="000000" w:themeColor="text1"/>
          <w:sz w:val="28"/>
          <w:szCs w:val="28"/>
          <w:shd w:val="clear" w:color="auto" w:fill="FFFFFF"/>
          <w:lang w:val="ru-RU"/>
        </w:rPr>
        <w:t>-</w:t>
      </w:r>
      <w:r w:rsidRPr="0040397C">
        <w:rPr>
          <w:bCs/>
          <w:color w:val="000000" w:themeColor="text1"/>
          <w:sz w:val="28"/>
          <w:szCs w:val="28"/>
          <w:shd w:val="clear" w:color="auto" w:fill="FFFFFF"/>
          <w:lang w:val="en-US"/>
        </w:rPr>
        <w:t>strategiya</w:t>
      </w:r>
      <w:r w:rsidRPr="0040397C">
        <w:rPr>
          <w:bCs/>
          <w:color w:val="000000" w:themeColor="text1"/>
          <w:sz w:val="28"/>
          <w:szCs w:val="28"/>
          <w:shd w:val="clear" w:color="auto" w:fill="FFFFFF"/>
          <w:lang w:val="ru-RU"/>
        </w:rPr>
        <w:t>-</w:t>
      </w:r>
      <w:r w:rsidRPr="0040397C">
        <w:rPr>
          <w:bCs/>
          <w:color w:val="000000" w:themeColor="text1"/>
          <w:sz w:val="28"/>
          <w:szCs w:val="28"/>
          <w:shd w:val="clear" w:color="auto" w:fill="FFFFFF"/>
          <w:lang w:val="en-US"/>
        </w:rPr>
        <w:t>mon</w:t>
      </w:r>
      <w:r w:rsidRPr="0040397C">
        <w:rPr>
          <w:bCs/>
          <w:color w:val="000000" w:themeColor="text1"/>
          <w:sz w:val="28"/>
          <w:szCs w:val="28"/>
          <w:shd w:val="clear" w:color="auto" w:fill="FFFFFF"/>
          <w:lang w:val="ru-RU"/>
        </w:rPr>
        <w:t>-2017-2020.</w:t>
      </w:r>
      <w:r w:rsidRPr="0040397C">
        <w:rPr>
          <w:bCs/>
          <w:color w:val="000000" w:themeColor="text1"/>
          <w:sz w:val="28"/>
          <w:szCs w:val="28"/>
          <w:shd w:val="clear" w:color="auto" w:fill="FFFFFF"/>
          <w:lang w:val="en-US"/>
        </w:rPr>
        <w:t>pdf</w:t>
      </w:r>
      <w:r w:rsidRPr="0040397C">
        <w:rPr>
          <w:bCs/>
          <w:color w:val="000000" w:themeColor="text1"/>
          <w:sz w:val="28"/>
          <w:szCs w:val="28"/>
          <w:shd w:val="clear" w:color="auto" w:fill="FFFFFF"/>
          <w:lang w:val="ru-RU"/>
        </w:rPr>
        <w:t xml:space="preserve"> (</w:t>
      </w:r>
      <w:r w:rsidRPr="0040397C">
        <w:rPr>
          <w:bCs/>
          <w:color w:val="000000" w:themeColor="text1"/>
          <w:sz w:val="28"/>
          <w:szCs w:val="28"/>
          <w:shd w:val="clear" w:color="auto" w:fill="FFFFFF"/>
        </w:rPr>
        <w:t>дата звернення: 07.10.2020).</w:t>
      </w:r>
    </w:p>
    <w:p w:rsidR="00536075" w:rsidRDefault="00536075" w:rsidP="00A0449E">
      <w:pPr>
        <w:pStyle w:val="a5"/>
        <w:widowControl w:val="0"/>
        <w:spacing w:line="360" w:lineRule="auto"/>
        <w:ind w:firstLine="708"/>
        <w:jc w:val="both"/>
        <w:rPr>
          <w:sz w:val="28"/>
          <w:szCs w:val="28"/>
        </w:rPr>
      </w:pPr>
      <w:r>
        <w:rPr>
          <w:sz w:val="28"/>
          <w:szCs w:val="28"/>
        </w:rPr>
        <w:t xml:space="preserve">40. </w:t>
      </w:r>
      <w:r w:rsidRPr="0040397C">
        <w:rPr>
          <w:sz w:val="28"/>
          <w:szCs w:val="28"/>
        </w:rPr>
        <w:t xml:space="preserve">Конституція України : Основний Закон № 254к/96-ВР від 28.06.1996 р. </w:t>
      </w:r>
      <w:r w:rsidRPr="0040397C">
        <w:rPr>
          <w:sz w:val="28"/>
          <w:szCs w:val="28"/>
          <w:lang w:val="en-US"/>
        </w:rPr>
        <w:t>URL</w:t>
      </w:r>
      <w:r w:rsidRPr="0040397C">
        <w:rPr>
          <w:sz w:val="28"/>
          <w:szCs w:val="28"/>
        </w:rPr>
        <w:t>: https://zakon.rada.gov.ua/law</w:t>
      </w:r>
      <w:r w:rsidR="00876088">
        <w:rPr>
          <w:sz w:val="28"/>
          <w:szCs w:val="28"/>
        </w:rPr>
        <w:t>s</w:t>
      </w:r>
      <w:r w:rsidRPr="0040397C">
        <w:rPr>
          <w:sz w:val="28"/>
          <w:szCs w:val="28"/>
        </w:rPr>
        <w:t xml:space="preserve"> (дата звернення: 08.11.2020).</w:t>
      </w:r>
    </w:p>
    <w:p w:rsidR="00536075" w:rsidRDefault="00536075" w:rsidP="00A0449E">
      <w:pPr>
        <w:pStyle w:val="a5"/>
        <w:widowControl w:val="0"/>
        <w:spacing w:line="360" w:lineRule="auto"/>
        <w:ind w:firstLine="708"/>
        <w:jc w:val="both"/>
        <w:rPr>
          <w:sz w:val="28"/>
          <w:szCs w:val="28"/>
        </w:rPr>
      </w:pPr>
      <w:r>
        <w:rPr>
          <w:sz w:val="28"/>
          <w:szCs w:val="28"/>
        </w:rPr>
        <w:t xml:space="preserve">41. </w:t>
      </w:r>
      <w:r w:rsidRPr="009E4D66">
        <w:rPr>
          <w:sz w:val="28"/>
          <w:szCs w:val="28"/>
        </w:rPr>
        <w:t>Креативність загальнотеоретично</w:t>
      </w:r>
      <w:r>
        <w:rPr>
          <w:sz w:val="28"/>
          <w:szCs w:val="28"/>
        </w:rPr>
        <w:t xml:space="preserve">ї юриспруденції : монографія / </w:t>
      </w:r>
      <w:r w:rsidRPr="009E4D66">
        <w:rPr>
          <w:sz w:val="28"/>
          <w:szCs w:val="28"/>
        </w:rPr>
        <w:t>Ю. М. Оборотов, В. В. З</w:t>
      </w:r>
      <w:r>
        <w:rPr>
          <w:sz w:val="28"/>
          <w:szCs w:val="28"/>
        </w:rPr>
        <w:t xml:space="preserve">авальнюк, В. В. Дудченко та ін. ; за ред. Ю. М. Оборотова. </w:t>
      </w:r>
      <w:r w:rsidRPr="009E4D66">
        <w:rPr>
          <w:sz w:val="28"/>
          <w:szCs w:val="28"/>
        </w:rPr>
        <w:t>Одеса : Фенікс, 20</w:t>
      </w:r>
      <w:r>
        <w:rPr>
          <w:sz w:val="28"/>
          <w:szCs w:val="28"/>
        </w:rPr>
        <w:t xml:space="preserve">15. </w:t>
      </w:r>
      <w:r w:rsidRPr="009E4D66">
        <w:rPr>
          <w:sz w:val="28"/>
          <w:szCs w:val="28"/>
        </w:rPr>
        <w:t>488 с.</w:t>
      </w:r>
    </w:p>
    <w:p w:rsidR="00536075" w:rsidRDefault="00536075" w:rsidP="00A0449E">
      <w:pPr>
        <w:pStyle w:val="a5"/>
        <w:widowControl w:val="0"/>
        <w:spacing w:line="360" w:lineRule="auto"/>
        <w:ind w:firstLine="708"/>
        <w:jc w:val="both"/>
        <w:rPr>
          <w:sz w:val="28"/>
          <w:szCs w:val="28"/>
        </w:rPr>
      </w:pPr>
      <w:r>
        <w:rPr>
          <w:sz w:val="28"/>
          <w:szCs w:val="28"/>
        </w:rPr>
        <w:t xml:space="preserve">42. </w:t>
      </w:r>
      <w:r w:rsidRPr="0040397C">
        <w:rPr>
          <w:sz w:val="28"/>
          <w:szCs w:val="28"/>
        </w:rPr>
        <w:t xml:space="preserve">Криза правничих шкіл Японії, її вирішення та уроки для України. </w:t>
      </w:r>
      <w:r w:rsidRPr="0040397C">
        <w:rPr>
          <w:i/>
          <w:sz w:val="28"/>
          <w:szCs w:val="28"/>
        </w:rPr>
        <w:t xml:space="preserve">Проєкт </w:t>
      </w:r>
      <w:r w:rsidRPr="0040397C">
        <w:rPr>
          <w:i/>
          <w:sz w:val="28"/>
          <w:szCs w:val="28"/>
          <w:lang w:val="en-US"/>
        </w:rPr>
        <w:t>USAID</w:t>
      </w:r>
      <w:r w:rsidRPr="006073EF">
        <w:rPr>
          <w:i/>
          <w:sz w:val="28"/>
          <w:szCs w:val="28"/>
        </w:rPr>
        <w:t xml:space="preserve"> </w:t>
      </w:r>
      <w:r w:rsidRPr="0040397C">
        <w:rPr>
          <w:i/>
          <w:sz w:val="28"/>
          <w:szCs w:val="28"/>
        </w:rPr>
        <w:t>«Справедливе правосуддя»</w:t>
      </w:r>
      <w:r w:rsidRPr="0040397C">
        <w:rPr>
          <w:sz w:val="28"/>
          <w:szCs w:val="28"/>
        </w:rPr>
        <w:t xml:space="preserve"> : вебсайт. </w:t>
      </w:r>
      <w:r w:rsidRPr="0040397C">
        <w:rPr>
          <w:sz w:val="28"/>
          <w:szCs w:val="28"/>
          <w:lang w:val="en-US"/>
        </w:rPr>
        <w:t>URL</w:t>
      </w:r>
      <w:r w:rsidRPr="0040397C">
        <w:rPr>
          <w:sz w:val="28"/>
          <w:szCs w:val="28"/>
        </w:rPr>
        <w:t>: https://newjustice.org.ua (дата звернення: 24.09.2020).</w:t>
      </w:r>
    </w:p>
    <w:p w:rsidR="00536075" w:rsidRDefault="00536075" w:rsidP="00A0449E">
      <w:pPr>
        <w:pStyle w:val="a5"/>
        <w:widowControl w:val="0"/>
        <w:spacing w:line="360" w:lineRule="auto"/>
        <w:ind w:firstLine="708"/>
        <w:jc w:val="both"/>
        <w:rPr>
          <w:sz w:val="28"/>
          <w:szCs w:val="28"/>
        </w:rPr>
      </w:pPr>
      <w:r>
        <w:rPr>
          <w:sz w:val="28"/>
          <w:szCs w:val="28"/>
        </w:rPr>
        <w:t xml:space="preserve">43. </w:t>
      </w:r>
      <w:r w:rsidRPr="00454E6E">
        <w:rPr>
          <w:sz w:val="28"/>
          <w:szCs w:val="28"/>
        </w:rPr>
        <w:t>Кулініч О.</w:t>
      </w:r>
      <w:r w:rsidR="00876088">
        <w:rPr>
          <w:sz w:val="28"/>
          <w:szCs w:val="28"/>
        </w:rPr>
        <w:t xml:space="preserve"> </w:t>
      </w:r>
      <w:r w:rsidRPr="00454E6E">
        <w:rPr>
          <w:sz w:val="28"/>
          <w:szCs w:val="28"/>
        </w:rPr>
        <w:t>О. Гарантії конституційного права на освіту</w:t>
      </w:r>
      <w:r>
        <w:rPr>
          <w:sz w:val="28"/>
          <w:szCs w:val="28"/>
        </w:rPr>
        <w:t xml:space="preserve"> : поняття та ознаки.</w:t>
      </w:r>
      <w:r w:rsidRPr="00454E6E">
        <w:rPr>
          <w:sz w:val="28"/>
          <w:szCs w:val="28"/>
        </w:rPr>
        <w:t xml:space="preserve"> </w:t>
      </w:r>
      <w:r w:rsidRPr="00454E6E">
        <w:rPr>
          <w:i/>
          <w:sz w:val="28"/>
          <w:szCs w:val="28"/>
        </w:rPr>
        <w:t xml:space="preserve">Науковий вісник Дніпропетровського державного університету </w:t>
      </w:r>
      <w:r w:rsidRPr="00454E6E">
        <w:rPr>
          <w:i/>
          <w:sz w:val="28"/>
          <w:szCs w:val="28"/>
        </w:rPr>
        <w:lastRenderedPageBreak/>
        <w:t>внутрішніх справ</w:t>
      </w:r>
      <w:r>
        <w:rPr>
          <w:sz w:val="28"/>
          <w:szCs w:val="28"/>
        </w:rPr>
        <w:t>. 2014. № 1 (70). С. 78-84.</w:t>
      </w:r>
    </w:p>
    <w:p w:rsidR="00536075" w:rsidRDefault="00536075" w:rsidP="00A0449E">
      <w:pPr>
        <w:pStyle w:val="a5"/>
        <w:widowControl w:val="0"/>
        <w:spacing w:line="360" w:lineRule="auto"/>
        <w:ind w:firstLine="708"/>
        <w:jc w:val="both"/>
        <w:rPr>
          <w:sz w:val="28"/>
          <w:szCs w:val="28"/>
        </w:rPr>
      </w:pPr>
      <w:r>
        <w:rPr>
          <w:sz w:val="28"/>
          <w:szCs w:val="28"/>
        </w:rPr>
        <w:t xml:space="preserve">44. </w:t>
      </w:r>
      <w:r w:rsidRPr="0087768E">
        <w:rPr>
          <w:sz w:val="28"/>
          <w:szCs w:val="28"/>
        </w:rPr>
        <w:t>Кур</w:t>
      </w:r>
      <w:r>
        <w:rPr>
          <w:sz w:val="28"/>
          <w:szCs w:val="28"/>
        </w:rPr>
        <w:t xml:space="preserve">інний Л. Нова юридична освіта – це не лише професійні стандарти. </w:t>
      </w:r>
      <w:r w:rsidRPr="00454E6E">
        <w:rPr>
          <w:i/>
          <w:sz w:val="28"/>
          <w:szCs w:val="28"/>
        </w:rPr>
        <w:t>Юридичний вісник України</w:t>
      </w:r>
      <w:r>
        <w:rPr>
          <w:sz w:val="28"/>
          <w:szCs w:val="28"/>
        </w:rPr>
        <w:t>. 2018. № 23. С. 2-3.</w:t>
      </w:r>
    </w:p>
    <w:p w:rsidR="00536075" w:rsidRDefault="00536075" w:rsidP="00A0449E">
      <w:pPr>
        <w:pStyle w:val="a5"/>
        <w:widowControl w:val="0"/>
        <w:spacing w:line="360" w:lineRule="auto"/>
        <w:ind w:firstLine="708"/>
        <w:jc w:val="both"/>
        <w:rPr>
          <w:sz w:val="28"/>
          <w:szCs w:val="28"/>
        </w:rPr>
      </w:pPr>
      <w:r>
        <w:rPr>
          <w:sz w:val="28"/>
          <w:szCs w:val="28"/>
        </w:rPr>
        <w:t xml:space="preserve">45. </w:t>
      </w:r>
      <w:r w:rsidRPr="0040397C">
        <w:rPr>
          <w:sz w:val="28"/>
          <w:szCs w:val="28"/>
        </w:rPr>
        <w:t>Латинсько-український словотвірний словник / за ред. Г. Петрової. Київ: Богдан, 2010. 880 с.</w:t>
      </w:r>
    </w:p>
    <w:p w:rsidR="00536075" w:rsidRDefault="00536075" w:rsidP="00A0449E">
      <w:pPr>
        <w:pStyle w:val="a5"/>
        <w:widowControl w:val="0"/>
        <w:spacing w:line="360" w:lineRule="auto"/>
        <w:ind w:firstLine="708"/>
        <w:jc w:val="both"/>
        <w:rPr>
          <w:sz w:val="28"/>
          <w:szCs w:val="28"/>
        </w:rPr>
      </w:pPr>
      <w:r>
        <w:rPr>
          <w:sz w:val="28"/>
          <w:szCs w:val="28"/>
        </w:rPr>
        <w:t xml:space="preserve">46. </w:t>
      </w:r>
      <w:r w:rsidRPr="0040397C">
        <w:rPr>
          <w:sz w:val="28"/>
          <w:szCs w:val="28"/>
        </w:rPr>
        <w:t xml:space="preserve">Легенький М. І. Адміністративно-правові засади формування та реалізації державної політики у сфері освіти : дисертація д.ю.н : 12.00.07 / Національний університет «Львівська політехніка». Львів, 2018. 513 с. </w:t>
      </w:r>
    </w:p>
    <w:p w:rsidR="00536075" w:rsidRDefault="00536075" w:rsidP="00A0449E">
      <w:pPr>
        <w:pStyle w:val="a5"/>
        <w:widowControl w:val="0"/>
        <w:spacing w:line="360" w:lineRule="auto"/>
        <w:ind w:firstLine="708"/>
        <w:jc w:val="both"/>
        <w:rPr>
          <w:sz w:val="28"/>
          <w:szCs w:val="28"/>
        </w:rPr>
      </w:pPr>
      <w:r>
        <w:rPr>
          <w:sz w:val="28"/>
          <w:szCs w:val="28"/>
        </w:rPr>
        <w:t xml:space="preserve">47. </w:t>
      </w:r>
      <w:r w:rsidRPr="0040397C">
        <w:rPr>
          <w:sz w:val="28"/>
          <w:szCs w:val="28"/>
        </w:rPr>
        <w:t xml:space="preserve">Литвиненко І. Л. До питання класифікації конституційних прав та свобод людини та громадянина. </w:t>
      </w:r>
      <w:r w:rsidRPr="0040397C">
        <w:rPr>
          <w:i/>
          <w:sz w:val="28"/>
          <w:szCs w:val="28"/>
        </w:rPr>
        <w:t>Університетські наукові записки</w:t>
      </w:r>
      <w:r w:rsidRPr="0040397C">
        <w:rPr>
          <w:sz w:val="28"/>
          <w:szCs w:val="28"/>
        </w:rPr>
        <w:t>. 2007. № 2. С. 55−63.</w:t>
      </w:r>
    </w:p>
    <w:p w:rsidR="00536075" w:rsidRDefault="00536075" w:rsidP="00A0449E">
      <w:pPr>
        <w:pStyle w:val="a5"/>
        <w:widowControl w:val="0"/>
        <w:spacing w:line="360" w:lineRule="auto"/>
        <w:ind w:firstLine="708"/>
        <w:jc w:val="both"/>
        <w:rPr>
          <w:sz w:val="28"/>
          <w:szCs w:val="28"/>
        </w:rPr>
      </w:pPr>
      <w:r>
        <w:rPr>
          <w:sz w:val="28"/>
          <w:szCs w:val="28"/>
        </w:rPr>
        <w:t xml:space="preserve">48. </w:t>
      </w:r>
      <w:r w:rsidRPr="0040397C">
        <w:rPr>
          <w:sz w:val="28"/>
          <w:szCs w:val="28"/>
        </w:rPr>
        <w:t xml:space="preserve">Личенко І. Напрями вдосконалення юридичної освіти та підготовки працівників правоохоронних органів України на основі використання європейського досвіду. </w:t>
      </w:r>
      <w:r w:rsidRPr="002E4B89">
        <w:rPr>
          <w:i/>
          <w:sz w:val="28"/>
          <w:szCs w:val="28"/>
        </w:rPr>
        <w:t>Вісник Національного університету «Львівська політехніка»</w:t>
      </w:r>
      <w:r w:rsidRPr="0040397C">
        <w:rPr>
          <w:sz w:val="28"/>
          <w:szCs w:val="28"/>
        </w:rPr>
        <w:t>. 2017. № 861. С. 554–559.</w:t>
      </w:r>
    </w:p>
    <w:p w:rsidR="00536075" w:rsidRDefault="00536075" w:rsidP="00A0449E">
      <w:pPr>
        <w:pStyle w:val="a5"/>
        <w:widowControl w:val="0"/>
        <w:spacing w:line="360" w:lineRule="auto"/>
        <w:ind w:firstLine="708"/>
        <w:jc w:val="both"/>
        <w:rPr>
          <w:sz w:val="28"/>
          <w:szCs w:val="28"/>
        </w:rPr>
      </w:pPr>
      <w:r>
        <w:rPr>
          <w:sz w:val="28"/>
          <w:szCs w:val="28"/>
        </w:rPr>
        <w:t xml:space="preserve">49. </w:t>
      </w:r>
      <w:r w:rsidRPr="00186E76">
        <w:rPr>
          <w:sz w:val="28"/>
          <w:szCs w:val="28"/>
        </w:rPr>
        <w:t>Лоджук М. Т. Особливості впровадження юридичних клінік у навчальну програму підготовки студен</w:t>
      </w:r>
      <w:r>
        <w:rPr>
          <w:sz w:val="28"/>
          <w:szCs w:val="28"/>
        </w:rPr>
        <w:t xml:space="preserve">тів-правників. </w:t>
      </w:r>
      <w:r w:rsidRPr="00186E76">
        <w:rPr>
          <w:i/>
          <w:sz w:val="28"/>
          <w:szCs w:val="28"/>
        </w:rPr>
        <w:t>Актуальні проблеми держави і права</w:t>
      </w:r>
      <w:r>
        <w:rPr>
          <w:sz w:val="28"/>
          <w:szCs w:val="28"/>
        </w:rPr>
        <w:t xml:space="preserve">. 2016. Вип. 76. </w:t>
      </w:r>
      <w:r w:rsidRPr="00186E76">
        <w:rPr>
          <w:sz w:val="28"/>
          <w:szCs w:val="28"/>
        </w:rPr>
        <w:t>С. 112-120.</w:t>
      </w:r>
    </w:p>
    <w:p w:rsidR="00536075" w:rsidRDefault="00536075" w:rsidP="00A0449E">
      <w:pPr>
        <w:pStyle w:val="a5"/>
        <w:widowControl w:val="0"/>
        <w:spacing w:line="360" w:lineRule="auto"/>
        <w:ind w:firstLine="708"/>
        <w:jc w:val="both"/>
        <w:rPr>
          <w:sz w:val="28"/>
          <w:szCs w:val="28"/>
        </w:rPr>
      </w:pPr>
      <w:r>
        <w:rPr>
          <w:sz w:val="28"/>
          <w:szCs w:val="28"/>
        </w:rPr>
        <w:t>50. Масальський В.</w:t>
      </w:r>
      <w:r w:rsidR="00876088">
        <w:rPr>
          <w:sz w:val="28"/>
          <w:szCs w:val="28"/>
        </w:rPr>
        <w:t xml:space="preserve"> </w:t>
      </w:r>
      <w:r>
        <w:rPr>
          <w:sz w:val="28"/>
          <w:szCs w:val="28"/>
        </w:rPr>
        <w:t xml:space="preserve">І., Скородумов Д. С. </w:t>
      </w:r>
      <w:r w:rsidRPr="00454E6E">
        <w:rPr>
          <w:sz w:val="28"/>
          <w:szCs w:val="28"/>
        </w:rPr>
        <w:t>Правова і юридична освіта у сучасній Україні</w:t>
      </w:r>
      <w:r>
        <w:rPr>
          <w:sz w:val="28"/>
          <w:szCs w:val="28"/>
        </w:rPr>
        <w:t xml:space="preserve"> </w:t>
      </w:r>
      <w:r w:rsidRPr="00454E6E">
        <w:rPr>
          <w:sz w:val="28"/>
          <w:szCs w:val="28"/>
        </w:rPr>
        <w:t>: про сутність термінів т</w:t>
      </w:r>
      <w:r>
        <w:rPr>
          <w:sz w:val="28"/>
          <w:szCs w:val="28"/>
        </w:rPr>
        <w:t xml:space="preserve">а правомірність їх використання. </w:t>
      </w:r>
      <w:r w:rsidRPr="00454E6E">
        <w:rPr>
          <w:i/>
          <w:sz w:val="28"/>
          <w:szCs w:val="28"/>
        </w:rPr>
        <w:t>Грані</w:t>
      </w:r>
      <w:r>
        <w:rPr>
          <w:sz w:val="28"/>
          <w:szCs w:val="28"/>
        </w:rPr>
        <w:t>. 2011. № 3 (77). С. 157-162.</w:t>
      </w:r>
    </w:p>
    <w:p w:rsidR="00536075" w:rsidRDefault="00536075" w:rsidP="00A0449E">
      <w:pPr>
        <w:pStyle w:val="a5"/>
        <w:widowControl w:val="0"/>
        <w:spacing w:line="360" w:lineRule="auto"/>
        <w:ind w:firstLine="708"/>
        <w:jc w:val="both"/>
        <w:rPr>
          <w:sz w:val="28"/>
          <w:szCs w:val="28"/>
        </w:rPr>
      </w:pPr>
      <w:r>
        <w:rPr>
          <w:sz w:val="28"/>
          <w:szCs w:val="28"/>
        </w:rPr>
        <w:t xml:space="preserve">51. </w:t>
      </w:r>
      <w:r w:rsidRPr="0040397C">
        <w:rPr>
          <w:sz w:val="28"/>
          <w:szCs w:val="28"/>
        </w:rPr>
        <w:t>Международная защита прав человека : ежегодный бюлетень. Харьков, 1988. 320 с</w:t>
      </w:r>
    </w:p>
    <w:p w:rsidR="00536075" w:rsidRDefault="00536075" w:rsidP="00A0449E">
      <w:pPr>
        <w:pStyle w:val="a5"/>
        <w:widowControl w:val="0"/>
        <w:spacing w:line="360" w:lineRule="auto"/>
        <w:ind w:firstLine="708"/>
        <w:jc w:val="both"/>
        <w:rPr>
          <w:sz w:val="28"/>
          <w:szCs w:val="28"/>
        </w:rPr>
      </w:pPr>
      <w:r>
        <w:rPr>
          <w:sz w:val="28"/>
          <w:szCs w:val="28"/>
        </w:rPr>
        <w:t xml:space="preserve">52. Мельниченко А. А., Дергачов Є. В. </w:t>
      </w:r>
      <w:r w:rsidRPr="00186E76">
        <w:rPr>
          <w:sz w:val="28"/>
          <w:szCs w:val="28"/>
        </w:rPr>
        <w:t>Роль правової освіти у формуванні правової свідомості суспільства: філософсько-педагогічна рефлексі</w:t>
      </w:r>
      <w:r>
        <w:rPr>
          <w:sz w:val="28"/>
          <w:szCs w:val="28"/>
        </w:rPr>
        <w:t xml:space="preserve">я. </w:t>
      </w:r>
      <w:r w:rsidRPr="00186E76">
        <w:rPr>
          <w:i/>
          <w:sz w:val="28"/>
          <w:szCs w:val="28"/>
        </w:rPr>
        <w:t>Актуальні проблеми філософії та соціології</w:t>
      </w:r>
      <w:r>
        <w:rPr>
          <w:sz w:val="28"/>
          <w:szCs w:val="28"/>
        </w:rPr>
        <w:t xml:space="preserve">. 2017. Вип. 16. </w:t>
      </w:r>
      <w:r w:rsidRPr="00186E76">
        <w:rPr>
          <w:sz w:val="28"/>
          <w:szCs w:val="28"/>
        </w:rPr>
        <w:t>С. 73-77.</w:t>
      </w:r>
    </w:p>
    <w:p w:rsidR="00536075" w:rsidRDefault="00536075" w:rsidP="00A0449E">
      <w:pPr>
        <w:pStyle w:val="a5"/>
        <w:widowControl w:val="0"/>
        <w:spacing w:line="360" w:lineRule="auto"/>
        <w:ind w:firstLine="708"/>
        <w:jc w:val="both"/>
        <w:rPr>
          <w:sz w:val="28"/>
          <w:szCs w:val="28"/>
        </w:rPr>
      </w:pPr>
      <w:r>
        <w:rPr>
          <w:sz w:val="28"/>
          <w:szCs w:val="28"/>
        </w:rPr>
        <w:t xml:space="preserve">53. </w:t>
      </w:r>
      <w:r w:rsidRPr="0040397C">
        <w:rPr>
          <w:sz w:val="28"/>
          <w:szCs w:val="28"/>
        </w:rPr>
        <w:t xml:space="preserve">Мисюк Ю. І. Рівність права на освіту : міжнародні стандарти та наукові підходи. </w:t>
      </w:r>
      <w:r w:rsidRPr="002E4B89">
        <w:rPr>
          <w:i/>
          <w:sz w:val="28"/>
          <w:szCs w:val="28"/>
        </w:rPr>
        <w:t>Вісник Національного університету «Львівська політехніка»</w:t>
      </w:r>
      <w:r w:rsidRPr="0040397C">
        <w:rPr>
          <w:sz w:val="28"/>
          <w:szCs w:val="28"/>
        </w:rPr>
        <w:t>. 2016. № 850. С. 250–253.</w:t>
      </w:r>
    </w:p>
    <w:p w:rsidR="00536075" w:rsidRDefault="00536075" w:rsidP="00A0449E">
      <w:pPr>
        <w:pStyle w:val="a5"/>
        <w:widowControl w:val="0"/>
        <w:spacing w:line="360" w:lineRule="auto"/>
        <w:ind w:firstLine="708"/>
        <w:jc w:val="both"/>
        <w:rPr>
          <w:sz w:val="28"/>
          <w:szCs w:val="28"/>
        </w:rPr>
      </w:pPr>
      <w:r>
        <w:rPr>
          <w:sz w:val="28"/>
          <w:szCs w:val="28"/>
        </w:rPr>
        <w:t xml:space="preserve">54. </w:t>
      </w:r>
      <w:r w:rsidRPr="0087768E">
        <w:rPr>
          <w:sz w:val="28"/>
          <w:szCs w:val="28"/>
        </w:rPr>
        <w:t xml:space="preserve">Міхневич Л. Вища жіноча юридична освіта в Україні на початку ХХ </w:t>
      </w:r>
      <w:r w:rsidRPr="0087768E">
        <w:rPr>
          <w:sz w:val="28"/>
          <w:szCs w:val="28"/>
        </w:rPr>
        <w:lastRenderedPageBreak/>
        <w:t>ст.</w:t>
      </w:r>
      <w:r>
        <w:rPr>
          <w:sz w:val="28"/>
          <w:szCs w:val="28"/>
        </w:rPr>
        <w:t xml:space="preserve"> </w:t>
      </w:r>
      <w:r w:rsidRPr="0087768E">
        <w:rPr>
          <w:sz w:val="28"/>
          <w:szCs w:val="28"/>
        </w:rPr>
        <w:t>: ста</w:t>
      </w:r>
      <w:r>
        <w:rPr>
          <w:sz w:val="28"/>
          <w:szCs w:val="28"/>
        </w:rPr>
        <w:t xml:space="preserve">н наукової розробки проблеми. </w:t>
      </w:r>
      <w:r w:rsidRPr="0087768E">
        <w:rPr>
          <w:i/>
          <w:sz w:val="28"/>
          <w:szCs w:val="28"/>
        </w:rPr>
        <w:t>Юридична Україна</w:t>
      </w:r>
      <w:r>
        <w:rPr>
          <w:sz w:val="28"/>
          <w:szCs w:val="28"/>
        </w:rPr>
        <w:t>. 2015. № 6.</w:t>
      </w:r>
      <w:r w:rsidRPr="0087768E">
        <w:rPr>
          <w:sz w:val="28"/>
          <w:szCs w:val="28"/>
        </w:rPr>
        <w:t xml:space="preserve"> С. 92-97</w:t>
      </w:r>
      <w:r>
        <w:rPr>
          <w:sz w:val="28"/>
          <w:szCs w:val="28"/>
        </w:rPr>
        <w:t>.</w:t>
      </w:r>
    </w:p>
    <w:p w:rsidR="00536075" w:rsidRDefault="00536075" w:rsidP="00A0449E">
      <w:pPr>
        <w:pStyle w:val="a5"/>
        <w:widowControl w:val="0"/>
        <w:spacing w:line="360" w:lineRule="auto"/>
        <w:ind w:firstLine="708"/>
        <w:jc w:val="both"/>
        <w:rPr>
          <w:sz w:val="28"/>
          <w:szCs w:val="28"/>
        </w:rPr>
      </w:pPr>
      <w:r>
        <w:rPr>
          <w:sz w:val="28"/>
          <w:szCs w:val="28"/>
        </w:rPr>
        <w:t xml:space="preserve">55. </w:t>
      </w:r>
      <w:r w:rsidRPr="0040397C">
        <w:rPr>
          <w:spacing w:val="-3"/>
          <w:sz w:val="28"/>
          <w:szCs w:val="28"/>
        </w:rPr>
        <w:t xml:space="preserve">Никитина И. Ф. Конституционная характеристика права на образование. </w:t>
      </w:r>
      <w:r w:rsidRPr="0040397C">
        <w:rPr>
          <w:i/>
          <w:spacing w:val="-3"/>
          <w:sz w:val="28"/>
          <w:szCs w:val="28"/>
        </w:rPr>
        <w:t>Право и образование</w:t>
      </w:r>
      <w:r w:rsidRPr="0040397C">
        <w:rPr>
          <w:spacing w:val="-3"/>
          <w:sz w:val="28"/>
          <w:szCs w:val="28"/>
        </w:rPr>
        <w:t>. 2003. № 1. С. 29-36.</w:t>
      </w:r>
    </w:p>
    <w:p w:rsidR="00536075" w:rsidRDefault="00536075" w:rsidP="00A0449E">
      <w:pPr>
        <w:pStyle w:val="a5"/>
        <w:widowControl w:val="0"/>
        <w:spacing w:line="360" w:lineRule="auto"/>
        <w:ind w:firstLine="708"/>
        <w:jc w:val="both"/>
        <w:rPr>
          <w:sz w:val="28"/>
          <w:szCs w:val="28"/>
        </w:rPr>
      </w:pPr>
      <w:r>
        <w:rPr>
          <w:sz w:val="28"/>
          <w:szCs w:val="28"/>
        </w:rPr>
        <w:t xml:space="preserve">56. </w:t>
      </w:r>
      <w:r w:rsidRPr="0040397C">
        <w:rPr>
          <w:iCs/>
          <w:color w:val="000000"/>
          <w:sz w:val="28"/>
          <w:szCs w:val="28"/>
        </w:rPr>
        <w:t>Павлюх О. А., Василенко Н. В. Право на освіту : міжнародний та національний вимір (в контексті аналізу</w:t>
      </w:r>
      <w:r w:rsidRPr="0040397C">
        <w:rPr>
          <w:color w:val="000000"/>
          <w:sz w:val="28"/>
          <w:szCs w:val="28"/>
        </w:rPr>
        <w:t xml:space="preserve"> </w:t>
      </w:r>
      <w:r w:rsidRPr="0040397C">
        <w:rPr>
          <w:iCs/>
          <w:color w:val="000000"/>
          <w:sz w:val="28"/>
          <w:szCs w:val="28"/>
        </w:rPr>
        <w:t xml:space="preserve">міжнародних договорів та національних нормативно-правових актів). </w:t>
      </w:r>
      <w:r w:rsidRPr="0040397C">
        <w:rPr>
          <w:i/>
          <w:iCs/>
          <w:color w:val="000000"/>
          <w:sz w:val="28"/>
          <w:szCs w:val="28"/>
        </w:rPr>
        <w:t>Науковий вісник Ужгородського національного університету</w:t>
      </w:r>
      <w:r w:rsidRPr="0040397C">
        <w:rPr>
          <w:iCs/>
          <w:color w:val="000000"/>
          <w:sz w:val="28"/>
          <w:szCs w:val="28"/>
        </w:rPr>
        <w:t>. 2014. Вип. 24. Том 4. С. 178–181</w:t>
      </w:r>
      <w:r w:rsidRPr="0040397C">
        <w:rPr>
          <w:color w:val="000000"/>
          <w:sz w:val="28"/>
          <w:szCs w:val="28"/>
        </w:rPr>
        <w:t>.</w:t>
      </w:r>
    </w:p>
    <w:p w:rsidR="00536075" w:rsidRDefault="00536075" w:rsidP="00A0449E">
      <w:pPr>
        <w:pStyle w:val="a5"/>
        <w:widowControl w:val="0"/>
        <w:spacing w:line="360" w:lineRule="auto"/>
        <w:ind w:firstLine="708"/>
        <w:jc w:val="both"/>
        <w:rPr>
          <w:sz w:val="28"/>
          <w:szCs w:val="28"/>
        </w:rPr>
      </w:pPr>
      <w:r>
        <w:rPr>
          <w:sz w:val="28"/>
          <w:szCs w:val="28"/>
        </w:rPr>
        <w:t xml:space="preserve">57. </w:t>
      </w:r>
      <w:r w:rsidRPr="0040397C">
        <w:rPr>
          <w:sz w:val="28"/>
          <w:szCs w:val="28"/>
        </w:rPr>
        <w:t xml:space="preserve">Парпан У. Реформування юридичної освіти : зарубіжний досвід та українські реалії. </w:t>
      </w:r>
      <w:r w:rsidRPr="002E4B89">
        <w:rPr>
          <w:i/>
          <w:sz w:val="28"/>
          <w:szCs w:val="28"/>
        </w:rPr>
        <w:t>Вісник Національного університету «Львівська політехніка»</w:t>
      </w:r>
      <w:r w:rsidRPr="0040397C">
        <w:rPr>
          <w:sz w:val="28"/>
          <w:szCs w:val="28"/>
        </w:rPr>
        <w:t>. 2017. № 861. С. 320–327.</w:t>
      </w:r>
    </w:p>
    <w:p w:rsidR="00536075" w:rsidRDefault="00536075" w:rsidP="00A0449E">
      <w:pPr>
        <w:pStyle w:val="a5"/>
        <w:widowControl w:val="0"/>
        <w:spacing w:line="360" w:lineRule="auto"/>
        <w:ind w:firstLine="708"/>
        <w:jc w:val="both"/>
        <w:rPr>
          <w:sz w:val="28"/>
          <w:szCs w:val="28"/>
        </w:rPr>
      </w:pPr>
      <w:r>
        <w:rPr>
          <w:sz w:val="28"/>
          <w:szCs w:val="28"/>
        </w:rPr>
        <w:t xml:space="preserve">58. </w:t>
      </w:r>
      <w:r w:rsidRPr="0087768E">
        <w:rPr>
          <w:sz w:val="28"/>
          <w:szCs w:val="28"/>
        </w:rPr>
        <w:t>Пироженко О.</w:t>
      </w:r>
      <w:r>
        <w:rPr>
          <w:sz w:val="28"/>
          <w:szCs w:val="28"/>
        </w:rPr>
        <w:t xml:space="preserve"> </w:t>
      </w:r>
      <w:r w:rsidRPr="0087768E">
        <w:rPr>
          <w:sz w:val="28"/>
          <w:szCs w:val="28"/>
        </w:rPr>
        <w:t>С. Вища юридична освіта</w:t>
      </w:r>
      <w:r>
        <w:rPr>
          <w:sz w:val="28"/>
          <w:szCs w:val="28"/>
        </w:rPr>
        <w:t xml:space="preserve"> </w:t>
      </w:r>
      <w:r w:rsidRPr="0087768E">
        <w:rPr>
          <w:sz w:val="28"/>
          <w:szCs w:val="28"/>
        </w:rPr>
        <w:t xml:space="preserve">: проблемні аспекти визначення змісту </w:t>
      </w:r>
      <w:r>
        <w:rPr>
          <w:sz w:val="28"/>
          <w:szCs w:val="28"/>
        </w:rPr>
        <w:t xml:space="preserve">поняття у чинному законодавстві. </w:t>
      </w:r>
      <w:r w:rsidRPr="0087768E">
        <w:rPr>
          <w:i/>
          <w:sz w:val="28"/>
          <w:szCs w:val="28"/>
        </w:rPr>
        <w:t>Проблеми законності</w:t>
      </w:r>
      <w:r>
        <w:rPr>
          <w:sz w:val="28"/>
          <w:szCs w:val="28"/>
        </w:rPr>
        <w:t>. 2018. Вип. 140. С. 35-43.</w:t>
      </w:r>
    </w:p>
    <w:p w:rsidR="00536075" w:rsidRDefault="00536075" w:rsidP="00A0449E">
      <w:pPr>
        <w:pStyle w:val="a5"/>
        <w:widowControl w:val="0"/>
        <w:spacing w:line="360" w:lineRule="auto"/>
        <w:ind w:firstLine="708"/>
        <w:jc w:val="both"/>
        <w:rPr>
          <w:rStyle w:val="rvts44"/>
          <w:rFonts w:eastAsiaTheme="majorEastAsia"/>
          <w:sz w:val="28"/>
          <w:szCs w:val="28"/>
        </w:rPr>
      </w:pPr>
      <w:r>
        <w:rPr>
          <w:sz w:val="28"/>
          <w:szCs w:val="28"/>
        </w:rPr>
        <w:t xml:space="preserve">59. </w:t>
      </w:r>
      <w:r w:rsidRPr="0040397C">
        <w:rPr>
          <w:sz w:val="28"/>
          <w:szCs w:val="28"/>
        </w:rPr>
        <w:t xml:space="preserve">Плинкос Д. Д., Коваленко М. А. Неформальна освіта : теоретичні аспект і наукові підходи. </w:t>
      </w:r>
      <w:r w:rsidRPr="0040397C">
        <w:rPr>
          <w:i/>
          <w:sz w:val="28"/>
          <w:szCs w:val="28"/>
        </w:rPr>
        <w:t>Наукові праці Кіровоградського національного технічного університету. Економічні науки.</w:t>
      </w:r>
      <w:r w:rsidRPr="0040397C">
        <w:rPr>
          <w:sz w:val="28"/>
          <w:szCs w:val="28"/>
        </w:rPr>
        <w:t xml:space="preserve"> 2016. Вип. 29. С. 53-60.</w:t>
      </w:r>
    </w:p>
    <w:p w:rsidR="00536075" w:rsidRDefault="00536075" w:rsidP="00A0449E">
      <w:pPr>
        <w:pStyle w:val="a5"/>
        <w:widowControl w:val="0"/>
        <w:spacing w:line="360" w:lineRule="auto"/>
        <w:ind w:firstLine="708"/>
        <w:jc w:val="both"/>
        <w:rPr>
          <w:sz w:val="28"/>
          <w:szCs w:val="28"/>
        </w:rPr>
      </w:pPr>
      <w:r>
        <w:rPr>
          <w:rStyle w:val="rvts44"/>
          <w:rFonts w:eastAsiaTheme="majorEastAsia"/>
          <w:sz w:val="28"/>
          <w:szCs w:val="28"/>
        </w:rPr>
        <w:t xml:space="preserve">60. </w:t>
      </w:r>
      <w:r w:rsidRPr="0040397C">
        <w:rPr>
          <w:sz w:val="28"/>
          <w:szCs w:val="28"/>
        </w:rPr>
        <w:t>Погорілко В. Ф. Конституційно-правові форми безпосередньої демократії в Україні : проблеми теорії і практики : підручник. Київ : Інститут держави і права ім. В. М. Корецького НАН України, 2001. 354 с.</w:t>
      </w:r>
    </w:p>
    <w:p w:rsidR="00536075" w:rsidRDefault="00536075" w:rsidP="00A0449E">
      <w:pPr>
        <w:pStyle w:val="a5"/>
        <w:widowControl w:val="0"/>
        <w:spacing w:line="360" w:lineRule="auto"/>
        <w:ind w:firstLine="708"/>
        <w:jc w:val="both"/>
        <w:rPr>
          <w:sz w:val="28"/>
          <w:szCs w:val="28"/>
        </w:rPr>
      </w:pPr>
      <w:r>
        <w:rPr>
          <w:sz w:val="28"/>
          <w:szCs w:val="28"/>
        </w:rPr>
        <w:t xml:space="preserve">61. </w:t>
      </w:r>
      <w:r w:rsidRPr="0040397C">
        <w:rPr>
          <w:sz w:val="28"/>
          <w:szCs w:val="28"/>
        </w:rPr>
        <w:t>Права людини : інформаційний бюлетень Харківської правозахисної групи. Харків, 2002. № 34. 210 с.</w:t>
      </w:r>
    </w:p>
    <w:p w:rsidR="00536075" w:rsidRDefault="00536075" w:rsidP="00A0449E">
      <w:pPr>
        <w:pStyle w:val="a5"/>
        <w:widowControl w:val="0"/>
        <w:spacing w:line="360" w:lineRule="auto"/>
        <w:ind w:firstLine="708"/>
        <w:jc w:val="both"/>
        <w:rPr>
          <w:sz w:val="28"/>
          <w:szCs w:val="28"/>
        </w:rPr>
      </w:pPr>
      <w:r>
        <w:rPr>
          <w:sz w:val="28"/>
          <w:szCs w:val="28"/>
        </w:rPr>
        <w:t xml:space="preserve">62. </w:t>
      </w:r>
      <w:r w:rsidRPr="0040397C">
        <w:rPr>
          <w:sz w:val="28"/>
          <w:szCs w:val="28"/>
        </w:rPr>
        <w:t xml:space="preserve">Про адвокатуру та адвокатську діяльність : Закон України № </w:t>
      </w:r>
      <w:r w:rsidRPr="0040397C">
        <w:rPr>
          <w:bCs/>
          <w:color w:val="000000"/>
          <w:sz w:val="28"/>
          <w:szCs w:val="28"/>
          <w:shd w:val="clear" w:color="auto" w:fill="FFFFFF"/>
        </w:rPr>
        <w:t>5076-VI</w:t>
      </w:r>
      <w:r w:rsidRPr="0040397C">
        <w:rPr>
          <w:sz w:val="28"/>
          <w:szCs w:val="28"/>
        </w:rPr>
        <w:t xml:space="preserve"> від 05.07.2012 р. </w:t>
      </w:r>
      <w:r w:rsidRPr="0040397C">
        <w:rPr>
          <w:sz w:val="28"/>
          <w:szCs w:val="28"/>
          <w:lang w:val="en-US"/>
        </w:rPr>
        <w:t>URL</w:t>
      </w:r>
      <w:r w:rsidRPr="0040397C">
        <w:rPr>
          <w:sz w:val="28"/>
          <w:szCs w:val="28"/>
        </w:rPr>
        <w:t>: https://zakon.rada.gov.ua/laws/show/5076-17 (дата звернення: 08.11.2020).</w:t>
      </w:r>
    </w:p>
    <w:p w:rsidR="00536075" w:rsidRDefault="00536075" w:rsidP="00A0449E">
      <w:pPr>
        <w:pStyle w:val="a5"/>
        <w:widowControl w:val="0"/>
        <w:spacing w:line="360" w:lineRule="auto"/>
        <w:ind w:firstLine="708"/>
        <w:jc w:val="both"/>
        <w:rPr>
          <w:rStyle w:val="rvts44"/>
          <w:rFonts w:eastAsiaTheme="majorEastAsia"/>
          <w:sz w:val="28"/>
          <w:szCs w:val="28"/>
        </w:rPr>
      </w:pPr>
      <w:r>
        <w:rPr>
          <w:sz w:val="28"/>
          <w:szCs w:val="28"/>
        </w:rPr>
        <w:t xml:space="preserve">63. </w:t>
      </w:r>
      <w:r w:rsidRPr="0040397C">
        <w:rPr>
          <w:rStyle w:val="rvts44"/>
          <w:rFonts w:eastAsiaTheme="majorEastAsia"/>
          <w:sz w:val="28"/>
          <w:szCs w:val="28"/>
        </w:rPr>
        <w:t xml:space="preserve">Про визнання неформального та інформального навчання : Рекомендація Комітету Ради Європи (2012) 253. </w:t>
      </w:r>
      <w:r w:rsidRPr="0040397C">
        <w:rPr>
          <w:rStyle w:val="rvts44"/>
          <w:rFonts w:eastAsiaTheme="majorEastAsia"/>
          <w:sz w:val="28"/>
          <w:szCs w:val="28"/>
          <w:lang w:val="en-US"/>
        </w:rPr>
        <w:t>URL</w:t>
      </w:r>
      <w:r w:rsidRPr="0040397C">
        <w:rPr>
          <w:rStyle w:val="rvts44"/>
          <w:rFonts w:eastAsiaTheme="majorEastAsia"/>
          <w:sz w:val="28"/>
          <w:szCs w:val="28"/>
        </w:rPr>
        <w:t>: http://ipq.org.ua/upload/files/files/06_Biblioteka/01_Normativna_baza/01_Viznznnya_neformalnogo_navchannya/01_Mignarodni_dokumenti/council_recommendations_20_dec_2012_ukr.pdf (дата доступу: 17.09.2020).</w:t>
      </w:r>
    </w:p>
    <w:p w:rsidR="00536075" w:rsidRDefault="00536075" w:rsidP="00A0449E">
      <w:pPr>
        <w:pStyle w:val="a5"/>
        <w:widowControl w:val="0"/>
        <w:spacing w:line="360" w:lineRule="auto"/>
        <w:ind w:firstLine="708"/>
        <w:jc w:val="both"/>
        <w:rPr>
          <w:sz w:val="28"/>
          <w:szCs w:val="28"/>
        </w:rPr>
      </w:pPr>
      <w:r>
        <w:rPr>
          <w:rStyle w:val="rvts44"/>
          <w:rFonts w:eastAsiaTheme="majorEastAsia"/>
          <w:sz w:val="28"/>
          <w:szCs w:val="28"/>
        </w:rPr>
        <w:t xml:space="preserve">64. </w:t>
      </w:r>
      <w:r w:rsidRPr="0040397C">
        <w:rPr>
          <w:sz w:val="28"/>
          <w:szCs w:val="28"/>
        </w:rPr>
        <w:t xml:space="preserve">Про вищу освіту : Закон України № </w:t>
      </w:r>
      <w:r w:rsidRPr="0040397C">
        <w:rPr>
          <w:bCs/>
          <w:color w:val="000000"/>
          <w:sz w:val="28"/>
          <w:szCs w:val="28"/>
          <w:shd w:val="clear" w:color="auto" w:fill="FFFFFF"/>
        </w:rPr>
        <w:t>1556-VІI</w:t>
      </w:r>
      <w:r w:rsidRPr="0040397C">
        <w:rPr>
          <w:sz w:val="28"/>
          <w:szCs w:val="28"/>
        </w:rPr>
        <w:t xml:space="preserve"> від 01.07.2014 р. </w:t>
      </w:r>
      <w:r w:rsidRPr="0040397C">
        <w:rPr>
          <w:sz w:val="28"/>
          <w:szCs w:val="28"/>
          <w:lang w:val="en-US"/>
        </w:rPr>
        <w:t>URL</w:t>
      </w:r>
      <w:r w:rsidRPr="0040397C">
        <w:rPr>
          <w:sz w:val="28"/>
          <w:szCs w:val="28"/>
        </w:rPr>
        <w:t xml:space="preserve">: </w:t>
      </w:r>
      <w:r w:rsidRPr="0040397C">
        <w:rPr>
          <w:sz w:val="28"/>
          <w:szCs w:val="28"/>
        </w:rPr>
        <w:lastRenderedPageBreak/>
        <w:t>https://zakon.rada.gov.ua/laws/show/1556-18 (дата звернення: 08.11.2020).</w:t>
      </w:r>
    </w:p>
    <w:p w:rsidR="00536075" w:rsidRDefault="00536075" w:rsidP="00A0449E">
      <w:pPr>
        <w:pStyle w:val="a5"/>
        <w:widowControl w:val="0"/>
        <w:spacing w:line="360" w:lineRule="auto"/>
        <w:ind w:firstLine="708"/>
        <w:jc w:val="both"/>
        <w:rPr>
          <w:sz w:val="28"/>
          <w:szCs w:val="28"/>
        </w:rPr>
      </w:pPr>
      <w:r>
        <w:rPr>
          <w:sz w:val="28"/>
          <w:szCs w:val="28"/>
        </w:rPr>
        <w:t xml:space="preserve">65. </w:t>
      </w:r>
      <w:r w:rsidRPr="0040397C">
        <w:rPr>
          <w:sz w:val="28"/>
          <w:szCs w:val="28"/>
        </w:rPr>
        <w:t>Про затвердження плану заходів з реалізації Концепції підготовки фахівців за дуальною формою здобуття освіти : розпорядження Кабінету Міністрів України від 3 квітня 2019 р. № 214-р. URL: https://zakon.rada.gov.ua/laws/show/214-2019-%D1%80#Text (дата звернення: 02.09.2020).</w:t>
      </w:r>
    </w:p>
    <w:p w:rsidR="00536075" w:rsidRDefault="00536075" w:rsidP="00A0449E">
      <w:pPr>
        <w:pStyle w:val="a5"/>
        <w:widowControl w:val="0"/>
        <w:spacing w:line="360" w:lineRule="auto"/>
        <w:ind w:firstLine="708"/>
        <w:jc w:val="both"/>
        <w:rPr>
          <w:sz w:val="28"/>
          <w:szCs w:val="28"/>
        </w:rPr>
      </w:pPr>
      <w:r>
        <w:rPr>
          <w:sz w:val="28"/>
          <w:szCs w:val="28"/>
        </w:rPr>
        <w:t xml:space="preserve">66. </w:t>
      </w:r>
      <w:r w:rsidRPr="0040397C">
        <w:rPr>
          <w:sz w:val="28"/>
          <w:szCs w:val="28"/>
        </w:rPr>
        <w:t>Про затвердження Положення про дуальну форму здобуття професійної (професійно-технічної) освіти : наказ Міністерства освіти і науки України від 12.12.2019 № 1551. URL: https://zakon.rada.gov.ua/laws/show/z0193-20#Text (дата звернення: 02.09.2020).</w:t>
      </w:r>
    </w:p>
    <w:p w:rsidR="00876088" w:rsidRDefault="00536075" w:rsidP="00876088">
      <w:pPr>
        <w:pStyle w:val="a5"/>
        <w:widowControl w:val="0"/>
        <w:spacing w:line="360" w:lineRule="auto"/>
        <w:ind w:firstLine="708"/>
        <w:jc w:val="both"/>
        <w:rPr>
          <w:sz w:val="28"/>
          <w:szCs w:val="28"/>
        </w:rPr>
      </w:pPr>
      <w:r>
        <w:rPr>
          <w:sz w:val="28"/>
          <w:szCs w:val="28"/>
        </w:rPr>
        <w:t xml:space="preserve">67. </w:t>
      </w:r>
      <w:r w:rsidRPr="0040397C">
        <w:rPr>
          <w:sz w:val="28"/>
          <w:szCs w:val="28"/>
        </w:rPr>
        <w:t xml:space="preserve">Про затвердження Положення про Міністерство освіти і науки України : Постанова Кабінету Міністрів України </w:t>
      </w:r>
      <w:r w:rsidRPr="0040397C">
        <w:rPr>
          <w:bCs/>
          <w:color w:val="000000" w:themeColor="text1"/>
          <w:sz w:val="28"/>
          <w:szCs w:val="28"/>
          <w:shd w:val="clear" w:color="auto" w:fill="FFFFFF"/>
        </w:rPr>
        <w:t xml:space="preserve">від 16 жовтня 2014 р. № 630. </w:t>
      </w:r>
      <w:r w:rsidRPr="0040397C">
        <w:rPr>
          <w:bCs/>
          <w:color w:val="000000" w:themeColor="text1"/>
          <w:sz w:val="28"/>
          <w:szCs w:val="28"/>
          <w:shd w:val="clear" w:color="auto" w:fill="FFFFFF"/>
          <w:lang w:val="en-US"/>
        </w:rPr>
        <w:t>URL</w:t>
      </w:r>
      <w:r w:rsidRPr="0040397C">
        <w:rPr>
          <w:bCs/>
          <w:color w:val="000000" w:themeColor="text1"/>
          <w:sz w:val="28"/>
          <w:szCs w:val="28"/>
          <w:shd w:val="clear" w:color="auto" w:fill="FFFFFF"/>
          <w:lang w:val="ru-RU"/>
        </w:rPr>
        <w:t xml:space="preserve">: </w:t>
      </w:r>
      <w:r w:rsidRPr="0040397C">
        <w:rPr>
          <w:bCs/>
          <w:color w:val="000000" w:themeColor="text1"/>
          <w:sz w:val="28"/>
          <w:szCs w:val="28"/>
          <w:shd w:val="clear" w:color="auto" w:fill="FFFFFF"/>
          <w:lang w:val="en-US"/>
        </w:rPr>
        <w:t>https</w:t>
      </w:r>
      <w:r w:rsidRPr="0040397C">
        <w:rPr>
          <w:bCs/>
          <w:color w:val="000000" w:themeColor="text1"/>
          <w:sz w:val="28"/>
          <w:szCs w:val="28"/>
          <w:shd w:val="clear" w:color="auto" w:fill="FFFFFF"/>
          <w:lang w:val="ru-RU"/>
        </w:rPr>
        <w:t>://</w:t>
      </w:r>
      <w:r w:rsidRPr="0040397C">
        <w:rPr>
          <w:bCs/>
          <w:color w:val="000000" w:themeColor="text1"/>
          <w:sz w:val="28"/>
          <w:szCs w:val="28"/>
          <w:shd w:val="clear" w:color="auto" w:fill="FFFFFF"/>
          <w:lang w:val="en-US"/>
        </w:rPr>
        <w:t>zakon</w:t>
      </w:r>
      <w:r w:rsidRPr="0040397C">
        <w:rPr>
          <w:bCs/>
          <w:color w:val="000000" w:themeColor="text1"/>
          <w:sz w:val="28"/>
          <w:szCs w:val="28"/>
          <w:shd w:val="clear" w:color="auto" w:fill="FFFFFF"/>
          <w:lang w:val="ru-RU"/>
        </w:rPr>
        <w:t>.</w:t>
      </w:r>
      <w:r w:rsidRPr="0040397C">
        <w:rPr>
          <w:bCs/>
          <w:color w:val="000000" w:themeColor="text1"/>
          <w:sz w:val="28"/>
          <w:szCs w:val="28"/>
          <w:shd w:val="clear" w:color="auto" w:fill="FFFFFF"/>
          <w:lang w:val="en-US"/>
        </w:rPr>
        <w:t>rada</w:t>
      </w:r>
      <w:r w:rsidRPr="0040397C">
        <w:rPr>
          <w:bCs/>
          <w:color w:val="000000" w:themeColor="text1"/>
          <w:sz w:val="28"/>
          <w:szCs w:val="28"/>
          <w:shd w:val="clear" w:color="auto" w:fill="FFFFFF"/>
          <w:lang w:val="ru-RU"/>
        </w:rPr>
        <w:t>.</w:t>
      </w:r>
      <w:r w:rsidRPr="0040397C">
        <w:rPr>
          <w:bCs/>
          <w:color w:val="000000" w:themeColor="text1"/>
          <w:sz w:val="28"/>
          <w:szCs w:val="28"/>
          <w:shd w:val="clear" w:color="auto" w:fill="FFFFFF"/>
          <w:lang w:val="en-US"/>
        </w:rPr>
        <w:t>gov</w:t>
      </w:r>
      <w:r w:rsidRPr="0040397C">
        <w:rPr>
          <w:bCs/>
          <w:color w:val="000000" w:themeColor="text1"/>
          <w:sz w:val="28"/>
          <w:szCs w:val="28"/>
          <w:shd w:val="clear" w:color="auto" w:fill="FFFFFF"/>
          <w:lang w:val="ru-RU"/>
        </w:rPr>
        <w:t>.</w:t>
      </w:r>
      <w:r w:rsidRPr="0040397C">
        <w:rPr>
          <w:bCs/>
          <w:color w:val="000000" w:themeColor="text1"/>
          <w:sz w:val="28"/>
          <w:szCs w:val="28"/>
          <w:shd w:val="clear" w:color="auto" w:fill="FFFFFF"/>
          <w:lang w:val="en-US"/>
        </w:rPr>
        <w:t>ua</w:t>
      </w:r>
      <w:r w:rsidRPr="0040397C">
        <w:rPr>
          <w:bCs/>
          <w:color w:val="000000" w:themeColor="text1"/>
          <w:sz w:val="28"/>
          <w:szCs w:val="28"/>
          <w:shd w:val="clear" w:color="auto" w:fill="FFFFFF"/>
          <w:lang w:val="ru-RU"/>
        </w:rPr>
        <w:t>/</w:t>
      </w:r>
      <w:r w:rsidRPr="0040397C">
        <w:rPr>
          <w:bCs/>
          <w:color w:val="000000" w:themeColor="text1"/>
          <w:sz w:val="28"/>
          <w:szCs w:val="28"/>
          <w:shd w:val="clear" w:color="auto" w:fill="FFFFFF"/>
          <w:lang w:val="en-US"/>
        </w:rPr>
        <w:t>laws</w:t>
      </w:r>
      <w:r w:rsidRPr="0040397C">
        <w:rPr>
          <w:bCs/>
          <w:color w:val="000000" w:themeColor="text1"/>
          <w:sz w:val="28"/>
          <w:szCs w:val="28"/>
          <w:shd w:val="clear" w:color="auto" w:fill="FFFFFF"/>
          <w:lang w:val="ru-RU"/>
        </w:rPr>
        <w:t>/</w:t>
      </w:r>
      <w:r w:rsidRPr="0040397C">
        <w:rPr>
          <w:bCs/>
          <w:color w:val="000000" w:themeColor="text1"/>
          <w:sz w:val="28"/>
          <w:szCs w:val="28"/>
          <w:shd w:val="clear" w:color="auto" w:fill="FFFFFF"/>
          <w:lang w:val="en-US"/>
        </w:rPr>
        <w:t>show</w:t>
      </w:r>
      <w:r w:rsidRPr="0040397C">
        <w:rPr>
          <w:bCs/>
          <w:color w:val="000000" w:themeColor="text1"/>
          <w:sz w:val="28"/>
          <w:szCs w:val="28"/>
          <w:shd w:val="clear" w:color="auto" w:fill="FFFFFF"/>
          <w:lang w:val="ru-RU"/>
        </w:rPr>
        <w:t>/630-2014 (</w:t>
      </w:r>
      <w:r w:rsidRPr="0040397C">
        <w:rPr>
          <w:bCs/>
          <w:color w:val="000000" w:themeColor="text1"/>
          <w:sz w:val="28"/>
          <w:szCs w:val="28"/>
          <w:shd w:val="clear" w:color="auto" w:fill="FFFFFF"/>
        </w:rPr>
        <w:t>дата звернення: 07.10.2020).</w:t>
      </w:r>
    </w:p>
    <w:p w:rsidR="00536075" w:rsidRDefault="00876088" w:rsidP="00876088">
      <w:pPr>
        <w:pStyle w:val="a5"/>
        <w:widowControl w:val="0"/>
        <w:spacing w:line="360" w:lineRule="auto"/>
        <w:ind w:firstLine="708"/>
        <w:jc w:val="both"/>
        <w:rPr>
          <w:sz w:val="28"/>
          <w:szCs w:val="28"/>
        </w:rPr>
      </w:pPr>
      <w:r>
        <w:rPr>
          <w:sz w:val="28"/>
          <w:szCs w:val="28"/>
        </w:rPr>
        <w:t xml:space="preserve">68. </w:t>
      </w:r>
      <w:r w:rsidR="00536075" w:rsidRPr="0040397C">
        <w:rPr>
          <w:sz w:val="28"/>
          <w:szCs w:val="28"/>
        </w:rPr>
        <w:t xml:space="preserve">Про оплату праці : Закон України № </w:t>
      </w:r>
      <w:r w:rsidR="00536075" w:rsidRPr="0040397C">
        <w:rPr>
          <w:bCs/>
          <w:color w:val="000000"/>
          <w:sz w:val="28"/>
          <w:szCs w:val="28"/>
          <w:shd w:val="clear" w:color="auto" w:fill="FFFFFF"/>
        </w:rPr>
        <w:t>108/95-ВР</w:t>
      </w:r>
      <w:r w:rsidR="00536075" w:rsidRPr="0040397C">
        <w:rPr>
          <w:sz w:val="28"/>
          <w:szCs w:val="28"/>
        </w:rPr>
        <w:t xml:space="preserve"> від 24.03.1997 р. </w:t>
      </w:r>
      <w:r w:rsidR="00536075" w:rsidRPr="0040397C">
        <w:rPr>
          <w:sz w:val="28"/>
          <w:szCs w:val="28"/>
          <w:lang w:val="en-US"/>
        </w:rPr>
        <w:t>URL</w:t>
      </w:r>
      <w:r w:rsidR="00536075" w:rsidRPr="0040397C">
        <w:rPr>
          <w:sz w:val="28"/>
          <w:szCs w:val="28"/>
        </w:rPr>
        <w:t>: https://zakon.rada.gov.ua/laws/show/108/95-%D0%B2%D1%80 (дата звернення: 08.11.2020).</w:t>
      </w:r>
    </w:p>
    <w:p w:rsidR="00536075" w:rsidRDefault="00536075" w:rsidP="00A0449E">
      <w:pPr>
        <w:pStyle w:val="a5"/>
        <w:widowControl w:val="0"/>
        <w:spacing w:line="360" w:lineRule="auto"/>
        <w:ind w:firstLine="708"/>
        <w:jc w:val="both"/>
        <w:rPr>
          <w:rStyle w:val="rvts44"/>
          <w:rFonts w:eastAsiaTheme="majorEastAsia"/>
          <w:sz w:val="28"/>
          <w:szCs w:val="28"/>
        </w:rPr>
      </w:pPr>
      <w:r>
        <w:rPr>
          <w:sz w:val="28"/>
          <w:szCs w:val="28"/>
        </w:rPr>
        <w:t>6</w:t>
      </w:r>
      <w:r w:rsidR="00876088">
        <w:rPr>
          <w:sz w:val="28"/>
          <w:szCs w:val="28"/>
        </w:rPr>
        <w:t>9</w:t>
      </w:r>
      <w:r>
        <w:rPr>
          <w:sz w:val="28"/>
          <w:szCs w:val="28"/>
        </w:rPr>
        <w:t xml:space="preserve">. </w:t>
      </w:r>
      <w:r w:rsidRPr="0040397C">
        <w:rPr>
          <w:sz w:val="28"/>
          <w:szCs w:val="28"/>
        </w:rPr>
        <w:t xml:space="preserve">Про освіту : Закон України від </w:t>
      </w:r>
      <w:r w:rsidRPr="0040397C">
        <w:rPr>
          <w:rStyle w:val="rvts44"/>
          <w:rFonts w:eastAsiaTheme="majorEastAsia"/>
          <w:sz w:val="28"/>
          <w:szCs w:val="28"/>
        </w:rPr>
        <w:t>5 вересня 2017 року</w:t>
      </w:r>
      <w:r w:rsidRPr="0040397C">
        <w:rPr>
          <w:sz w:val="28"/>
          <w:szCs w:val="28"/>
        </w:rPr>
        <w:t xml:space="preserve"> </w:t>
      </w:r>
      <w:r w:rsidRPr="0040397C">
        <w:rPr>
          <w:rStyle w:val="rvts44"/>
          <w:rFonts w:eastAsiaTheme="majorEastAsia"/>
          <w:sz w:val="28"/>
          <w:szCs w:val="28"/>
        </w:rPr>
        <w:t xml:space="preserve">№ 2145-VIII. </w:t>
      </w:r>
      <w:r w:rsidRPr="0040397C">
        <w:rPr>
          <w:rStyle w:val="rvts44"/>
          <w:rFonts w:eastAsiaTheme="majorEastAsia"/>
          <w:sz w:val="28"/>
          <w:szCs w:val="28"/>
          <w:lang w:val="en-US"/>
        </w:rPr>
        <w:t>URL</w:t>
      </w:r>
      <w:r w:rsidRPr="0040397C">
        <w:rPr>
          <w:rStyle w:val="rvts44"/>
          <w:rFonts w:eastAsiaTheme="majorEastAsia"/>
          <w:sz w:val="28"/>
          <w:szCs w:val="28"/>
        </w:rPr>
        <w:t>: https://zakon.rada.gov.ua/laws/show/2145-19 (дата доступу: 17.09.2020).</w:t>
      </w:r>
    </w:p>
    <w:p w:rsidR="00536075" w:rsidRDefault="00876088" w:rsidP="00A0449E">
      <w:pPr>
        <w:pStyle w:val="a5"/>
        <w:widowControl w:val="0"/>
        <w:spacing w:line="360" w:lineRule="auto"/>
        <w:ind w:firstLine="708"/>
        <w:jc w:val="both"/>
        <w:rPr>
          <w:sz w:val="28"/>
          <w:szCs w:val="28"/>
        </w:rPr>
      </w:pPr>
      <w:r>
        <w:rPr>
          <w:rStyle w:val="rvts44"/>
          <w:rFonts w:eastAsiaTheme="majorEastAsia"/>
          <w:sz w:val="28"/>
          <w:szCs w:val="28"/>
        </w:rPr>
        <w:t>70</w:t>
      </w:r>
      <w:r w:rsidR="00536075">
        <w:rPr>
          <w:rStyle w:val="rvts44"/>
          <w:rFonts w:eastAsiaTheme="majorEastAsia"/>
          <w:sz w:val="28"/>
          <w:szCs w:val="28"/>
        </w:rPr>
        <w:t xml:space="preserve">. </w:t>
      </w:r>
      <w:r w:rsidR="00536075" w:rsidRPr="0040397C">
        <w:rPr>
          <w:sz w:val="28"/>
          <w:szCs w:val="28"/>
        </w:rPr>
        <w:t xml:space="preserve">Про прокуратуру : Закон України № 1697-VII від 14.10.2014 р. </w:t>
      </w:r>
      <w:r w:rsidR="00536075" w:rsidRPr="0040397C">
        <w:rPr>
          <w:sz w:val="28"/>
          <w:szCs w:val="28"/>
          <w:lang w:val="en-US"/>
        </w:rPr>
        <w:t>URL</w:t>
      </w:r>
      <w:r w:rsidR="00536075" w:rsidRPr="0040397C">
        <w:rPr>
          <w:sz w:val="28"/>
          <w:szCs w:val="28"/>
        </w:rPr>
        <w:t>: https://zakon.rada.gov.ua/laws/show/1697-18 (дата звернення: 08.11.2020).</w:t>
      </w:r>
    </w:p>
    <w:p w:rsidR="00536075" w:rsidRDefault="00536075" w:rsidP="00A0449E">
      <w:pPr>
        <w:pStyle w:val="a5"/>
        <w:widowControl w:val="0"/>
        <w:spacing w:line="360" w:lineRule="auto"/>
        <w:ind w:firstLine="708"/>
        <w:jc w:val="both"/>
        <w:rPr>
          <w:sz w:val="28"/>
          <w:szCs w:val="28"/>
        </w:rPr>
      </w:pPr>
      <w:r>
        <w:rPr>
          <w:sz w:val="28"/>
          <w:szCs w:val="28"/>
        </w:rPr>
        <w:t>7</w:t>
      </w:r>
      <w:r w:rsidR="00876088">
        <w:rPr>
          <w:sz w:val="28"/>
          <w:szCs w:val="28"/>
        </w:rPr>
        <w:t>1</w:t>
      </w:r>
      <w:r>
        <w:rPr>
          <w:sz w:val="28"/>
          <w:szCs w:val="28"/>
        </w:rPr>
        <w:t xml:space="preserve">. </w:t>
      </w:r>
      <w:r w:rsidRPr="0040397C">
        <w:rPr>
          <w:sz w:val="28"/>
          <w:szCs w:val="28"/>
        </w:rPr>
        <w:t>Про схвалення Концепції підготовки фахівців за дуальною формою здобуття освіти : розпорядження Кабінету Міністрів України від 19 вересня 2018 р. № 660-р. URL: https://zakon.rada.gov.ua/laws/show/660-2018-%D1%80#Text (дата звернення: 02.09.2020).</w:t>
      </w:r>
    </w:p>
    <w:p w:rsidR="00536075" w:rsidRDefault="00536075" w:rsidP="00A0449E">
      <w:pPr>
        <w:pStyle w:val="a5"/>
        <w:widowControl w:val="0"/>
        <w:spacing w:line="360" w:lineRule="auto"/>
        <w:ind w:firstLine="708"/>
        <w:jc w:val="both"/>
        <w:rPr>
          <w:sz w:val="28"/>
          <w:szCs w:val="28"/>
        </w:rPr>
      </w:pPr>
      <w:r>
        <w:rPr>
          <w:sz w:val="28"/>
          <w:szCs w:val="28"/>
        </w:rPr>
        <w:t>7</w:t>
      </w:r>
      <w:r w:rsidR="00876088">
        <w:rPr>
          <w:sz w:val="28"/>
          <w:szCs w:val="28"/>
        </w:rPr>
        <w:t>2</w:t>
      </w:r>
      <w:r>
        <w:rPr>
          <w:sz w:val="28"/>
          <w:szCs w:val="28"/>
        </w:rPr>
        <w:t xml:space="preserve">. </w:t>
      </w:r>
      <w:r w:rsidRPr="00F56A6E">
        <w:rPr>
          <w:spacing w:val="-3"/>
          <w:sz w:val="28"/>
          <w:szCs w:val="28"/>
          <w:lang w:val="ru-RU"/>
        </w:rPr>
        <w:t>Про юридичну (правничу) освіту і загальний доступ до правничої професії</w:t>
      </w:r>
      <w:proofErr w:type="gramStart"/>
      <w:r w:rsidRPr="00F56A6E">
        <w:rPr>
          <w:spacing w:val="-3"/>
          <w:sz w:val="28"/>
          <w:szCs w:val="28"/>
          <w:lang w:val="ru-RU"/>
        </w:rPr>
        <w:t xml:space="preserve"> :</w:t>
      </w:r>
      <w:proofErr w:type="gramEnd"/>
      <w:r w:rsidRPr="00F56A6E">
        <w:rPr>
          <w:spacing w:val="-3"/>
          <w:sz w:val="28"/>
          <w:szCs w:val="28"/>
          <w:lang w:val="ru-RU"/>
        </w:rPr>
        <w:t xml:space="preserve"> проєкт Закону України</w:t>
      </w:r>
      <w:r>
        <w:rPr>
          <w:spacing w:val="-3"/>
          <w:sz w:val="28"/>
          <w:szCs w:val="28"/>
          <w:lang w:val="ru-RU"/>
        </w:rPr>
        <w:t xml:space="preserve">. </w:t>
      </w:r>
      <w:r w:rsidRPr="00F56A6E">
        <w:rPr>
          <w:i/>
          <w:spacing w:val="-3"/>
          <w:sz w:val="28"/>
          <w:szCs w:val="28"/>
          <w:lang w:val="ru-RU"/>
        </w:rPr>
        <w:t>Верховна Рада України. Законодавство</w:t>
      </w:r>
      <w:proofErr w:type="gramStart"/>
      <w:r>
        <w:rPr>
          <w:spacing w:val="-3"/>
          <w:sz w:val="28"/>
          <w:szCs w:val="28"/>
          <w:lang w:val="ru-RU"/>
        </w:rPr>
        <w:t xml:space="preserve"> :</w:t>
      </w:r>
      <w:proofErr w:type="gramEnd"/>
      <w:r>
        <w:rPr>
          <w:spacing w:val="-3"/>
          <w:sz w:val="28"/>
          <w:szCs w:val="28"/>
          <w:lang w:val="ru-RU"/>
        </w:rPr>
        <w:t xml:space="preserve"> офіційний вебсайт. </w:t>
      </w:r>
      <w:r w:rsidRPr="0040397C">
        <w:rPr>
          <w:sz w:val="28"/>
          <w:szCs w:val="28"/>
          <w:lang w:val="en-US"/>
        </w:rPr>
        <w:t>URL</w:t>
      </w:r>
      <w:r w:rsidRPr="0040397C">
        <w:rPr>
          <w:sz w:val="28"/>
          <w:szCs w:val="28"/>
        </w:rPr>
        <w:t xml:space="preserve">: </w:t>
      </w:r>
      <w:r w:rsidRPr="00F56A6E">
        <w:rPr>
          <w:sz w:val="28"/>
          <w:szCs w:val="28"/>
          <w:lang w:val="en-US"/>
        </w:rPr>
        <w:t>http</w:t>
      </w:r>
      <w:r w:rsidRPr="00F56A6E">
        <w:rPr>
          <w:sz w:val="28"/>
          <w:szCs w:val="28"/>
          <w:lang w:val="ru-RU"/>
        </w:rPr>
        <w:t>://</w:t>
      </w:r>
      <w:r w:rsidRPr="00F56A6E">
        <w:rPr>
          <w:sz w:val="28"/>
          <w:szCs w:val="28"/>
          <w:lang w:val="en-US"/>
        </w:rPr>
        <w:t>w</w:t>
      </w:r>
      <w:r w:rsidRPr="00F56A6E">
        <w:rPr>
          <w:sz w:val="28"/>
          <w:szCs w:val="28"/>
          <w:lang w:val="ru-RU"/>
        </w:rPr>
        <w:t>1.</w:t>
      </w:r>
      <w:r w:rsidRPr="00F56A6E">
        <w:rPr>
          <w:sz w:val="28"/>
          <w:szCs w:val="28"/>
          <w:lang w:val="en-US"/>
        </w:rPr>
        <w:t>c</w:t>
      </w:r>
      <w:r w:rsidRPr="00F56A6E">
        <w:rPr>
          <w:sz w:val="28"/>
          <w:szCs w:val="28"/>
          <w:lang w:val="ru-RU"/>
        </w:rPr>
        <w:t>1.</w:t>
      </w:r>
      <w:r w:rsidRPr="00F56A6E">
        <w:rPr>
          <w:sz w:val="28"/>
          <w:szCs w:val="28"/>
          <w:lang w:val="en-US"/>
        </w:rPr>
        <w:t>rada</w:t>
      </w:r>
      <w:r w:rsidRPr="00F56A6E">
        <w:rPr>
          <w:sz w:val="28"/>
          <w:szCs w:val="28"/>
          <w:lang w:val="ru-RU"/>
        </w:rPr>
        <w:t>.</w:t>
      </w:r>
      <w:r w:rsidRPr="00F56A6E">
        <w:rPr>
          <w:sz w:val="28"/>
          <w:szCs w:val="28"/>
          <w:lang w:val="en-US"/>
        </w:rPr>
        <w:t>gov</w:t>
      </w:r>
      <w:r w:rsidRPr="00F56A6E">
        <w:rPr>
          <w:sz w:val="28"/>
          <w:szCs w:val="28"/>
          <w:lang w:val="ru-RU"/>
        </w:rPr>
        <w:t>.</w:t>
      </w:r>
      <w:r w:rsidRPr="00F56A6E">
        <w:rPr>
          <w:sz w:val="28"/>
          <w:szCs w:val="28"/>
          <w:lang w:val="en-US"/>
        </w:rPr>
        <w:t>ua</w:t>
      </w:r>
      <w:r w:rsidRPr="00F56A6E">
        <w:rPr>
          <w:sz w:val="28"/>
          <w:szCs w:val="28"/>
          <w:lang w:val="ru-RU"/>
        </w:rPr>
        <w:t>/</w:t>
      </w:r>
      <w:r w:rsidRPr="00F56A6E">
        <w:rPr>
          <w:sz w:val="28"/>
          <w:szCs w:val="28"/>
          <w:lang w:val="en-US"/>
        </w:rPr>
        <w:t>pls</w:t>
      </w:r>
      <w:r w:rsidRPr="00F56A6E">
        <w:rPr>
          <w:sz w:val="28"/>
          <w:szCs w:val="28"/>
          <w:lang w:val="ru-RU"/>
        </w:rPr>
        <w:t>/</w:t>
      </w:r>
      <w:r w:rsidRPr="00F56A6E">
        <w:rPr>
          <w:sz w:val="28"/>
          <w:szCs w:val="28"/>
          <w:lang w:val="en-US"/>
        </w:rPr>
        <w:t>zweb</w:t>
      </w:r>
      <w:r w:rsidRPr="00F56A6E">
        <w:rPr>
          <w:sz w:val="28"/>
          <w:szCs w:val="28"/>
          <w:lang w:val="ru-RU"/>
        </w:rPr>
        <w:t>2/</w:t>
      </w:r>
      <w:r w:rsidRPr="00F56A6E">
        <w:rPr>
          <w:sz w:val="28"/>
          <w:szCs w:val="28"/>
          <w:lang w:val="en-US"/>
        </w:rPr>
        <w:t>webproc</w:t>
      </w:r>
      <w:r w:rsidR="00876088">
        <w:rPr>
          <w:sz w:val="28"/>
          <w:szCs w:val="28"/>
          <w:lang w:val="ru-RU"/>
        </w:rPr>
        <w:t xml:space="preserve">4_1 </w:t>
      </w:r>
      <w:r w:rsidRPr="0040397C">
        <w:rPr>
          <w:sz w:val="28"/>
          <w:szCs w:val="28"/>
        </w:rPr>
        <w:t xml:space="preserve">(дата звернення: </w:t>
      </w:r>
      <w:r>
        <w:rPr>
          <w:sz w:val="28"/>
          <w:szCs w:val="28"/>
        </w:rPr>
        <w:t>08.11</w:t>
      </w:r>
      <w:r w:rsidRPr="0040397C">
        <w:rPr>
          <w:sz w:val="28"/>
          <w:szCs w:val="28"/>
        </w:rPr>
        <w:t>.2020).</w:t>
      </w:r>
    </w:p>
    <w:p w:rsidR="00536075" w:rsidRDefault="00536075" w:rsidP="00A0449E">
      <w:pPr>
        <w:pStyle w:val="a5"/>
        <w:widowControl w:val="0"/>
        <w:spacing w:line="360" w:lineRule="auto"/>
        <w:ind w:firstLine="708"/>
        <w:jc w:val="both"/>
        <w:rPr>
          <w:sz w:val="28"/>
          <w:szCs w:val="28"/>
        </w:rPr>
      </w:pPr>
      <w:r>
        <w:rPr>
          <w:sz w:val="28"/>
          <w:szCs w:val="28"/>
        </w:rPr>
        <w:t>7</w:t>
      </w:r>
      <w:r w:rsidR="00876088">
        <w:rPr>
          <w:sz w:val="28"/>
          <w:szCs w:val="28"/>
        </w:rPr>
        <w:t>3</w:t>
      </w:r>
      <w:r>
        <w:rPr>
          <w:sz w:val="28"/>
          <w:szCs w:val="28"/>
        </w:rPr>
        <w:t>. П</w:t>
      </w:r>
      <w:r w:rsidRPr="00F56A6E">
        <w:rPr>
          <w:sz w:val="28"/>
          <w:szCs w:val="28"/>
        </w:rPr>
        <w:t>ро юридичну освіту та юридичну (правничу) професію</w:t>
      </w:r>
      <w:r>
        <w:rPr>
          <w:sz w:val="28"/>
          <w:szCs w:val="28"/>
        </w:rPr>
        <w:t xml:space="preserve"> : </w:t>
      </w:r>
      <w:r w:rsidRPr="00F56A6E">
        <w:rPr>
          <w:spacing w:val="-3"/>
          <w:sz w:val="28"/>
          <w:szCs w:val="28"/>
          <w:lang w:val="ru-RU"/>
        </w:rPr>
        <w:t>проєкт Закону України</w:t>
      </w:r>
      <w:r>
        <w:rPr>
          <w:spacing w:val="-3"/>
          <w:sz w:val="28"/>
          <w:szCs w:val="28"/>
          <w:lang w:val="ru-RU"/>
        </w:rPr>
        <w:t xml:space="preserve">. </w:t>
      </w:r>
      <w:r w:rsidRPr="00F56A6E">
        <w:rPr>
          <w:i/>
          <w:spacing w:val="-3"/>
          <w:sz w:val="28"/>
          <w:szCs w:val="28"/>
          <w:lang w:val="ru-RU"/>
        </w:rPr>
        <w:t>Верховна Рада України. Законодавство</w:t>
      </w:r>
      <w:proofErr w:type="gramStart"/>
      <w:r>
        <w:rPr>
          <w:spacing w:val="-3"/>
          <w:sz w:val="28"/>
          <w:szCs w:val="28"/>
          <w:lang w:val="ru-RU"/>
        </w:rPr>
        <w:t xml:space="preserve"> :</w:t>
      </w:r>
      <w:proofErr w:type="gramEnd"/>
      <w:r>
        <w:rPr>
          <w:spacing w:val="-3"/>
          <w:sz w:val="28"/>
          <w:szCs w:val="28"/>
          <w:lang w:val="ru-RU"/>
        </w:rPr>
        <w:t xml:space="preserve"> офіційний вебсайт. </w:t>
      </w:r>
      <w:r w:rsidRPr="0040397C">
        <w:rPr>
          <w:sz w:val="28"/>
          <w:szCs w:val="28"/>
          <w:lang w:val="en-US"/>
        </w:rPr>
        <w:lastRenderedPageBreak/>
        <w:t>URL</w:t>
      </w:r>
      <w:r w:rsidRPr="0040397C">
        <w:rPr>
          <w:sz w:val="28"/>
          <w:szCs w:val="28"/>
        </w:rPr>
        <w:t xml:space="preserve">: </w:t>
      </w:r>
      <w:r w:rsidRPr="00F56A6E">
        <w:rPr>
          <w:sz w:val="28"/>
          <w:szCs w:val="28"/>
          <w:lang w:val="en-US"/>
        </w:rPr>
        <w:t>http</w:t>
      </w:r>
      <w:r w:rsidRPr="00F56A6E">
        <w:rPr>
          <w:sz w:val="28"/>
          <w:szCs w:val="28"/>
          <w:lang w:val="ru-RU"/>
        </w:rPr>
        <w:t>://</w:t>
      </w:r>
      <w:r w:rsidRPr="00F56A6E">
        <w:rPr>
          <w:sz w:val="28"/>
          <w:szCs w:val="28"/>
          <w:lang w:val="en-US"/>
        </w:rPr>
        <w:t>w</w:t>
      </w:r>
      <w:r w:rsidRPr="00F56A6E">
        <w:rPr>
          <w:sz w:val="28"/>
          <w:szCs w:val="28"/>
          <w:lang w:val="ru-RU"/>
        </w:rPr>
        <w:t>1.</w:t>
      </w:r>
      <w:r w:rsidRPr="00F56A6E">
        <w:rPr>
          <w:sz w:val="28"/>
          <w:szCs w:val="28"/>
          <w:lang w:val="en-US"/>
        </w:rPr>
        <w:t>c</w:t>
      </w:r>
      <w:r w:rsidRPr="00F56A6E">
        <w:rPr>
          <w:sz w:val="28"/>
          <w:szCs w:val="28"/>
          <w:lang w:val="ru-RU"/>
        </w:rPr>
        <w:t>1.</w:t>
      </w:r>
      <w:r w:rsidRPr="00F56A6E">
        <w:rPr>
          <w:sz w:val="28"/>
          <w:szCs w:val="28"/>
          <w:lang w:val="en-US"/>
        </w:rPr>
        <w:t>rada</w:t>
      </w:r>
      <w:r w:rsidRPr="00F56A6E">
        <w:rPr>
          <w:sz w:val="28"/>
          <w:szCs w:val="28"/>
          <w:lang w:val="ru-RU"/>
        </w:rPr>
        <w:t>.</w:t>
      </w:r>
      <w:r w:rsidRPr="00F56A6E">
        <w:rPr>
          <w:sz w:val="28"/>
          <w:szCs w:val="28"/>
          <w:lang w:val="en-US"/>
        </w:rPr>
        <w:t>gov</w:t>
      </w:r>
      <w:r w:rsidRPr="00F56A6E">
        <w:rPr>
          <w:sz w:val="28"/>
          <w:szCs w:val="28"/>
          <w:lang w:val="ru-RU"/>
        </w:rPr>
        <w:t>.</w:t>
      </w:r>
      <w:r w:rsidRPr="00F56A6E">
        <w:rPr>
          <w:sz w:val="28"/>
          <w:szCs w:val="28"/>
          <w:lang w:val="en-US"/>
        </w:rPr>
        <w:t>ua</w:t>
      </w:r>
      <w:r w:rsidRPr="00F56A6E">
        <w:rPr>
          <w:sz w:val="28"/>
          <w:szCs w:val="28"/>
          <w:lang w:val="ru-RU"/>
        </w:rPr>
        <w:t>/</w:t>
      </w:r>
      <w:r w:rsidRPr="00F56A6E">
        <w:rPr>
          <w:sz w:val="28"/>
          <w:szCs w:val="28"/>
          <w:lang w:val="en-US"/>
        </w:rPr>
        <w:t>pls</w:t>
      </w:r>
      <w:r w:rsidRPr="00F56A6E">
        <w:rPr>
          <w:sz w:val="28"/>
          <w:szCs w:val="28"/>
          <w:lang w:val="ru-RU"/>
        </w:rPr>
        <w:t>/</w:t>
      </w:r>
      <w:r w:rsidRPr="00F56A6E">
        <w:rPr>
          <w:sz w:val="28"/>
          <w:szCs w:val="28"/>
          <w:lang w:val="en-US"/>
        </w:rPr>
        <w:t>zweb</w:t>
      </w:r>
      <w:r w:rsidRPr="00F56A6E">
        <w:rPr>
          <w:sz w:val="28"/>
          <w:szCs w:val="28"/>
          <w:lang w:val="ru-RU"/>
        </w:rPr>
        <w:t>2/</w:t>
      </w:r>
      <w:r w:rsidRPr="00F56A6E">
        <w:rPr>
          <w:sz w:val="28"/>
          <w:szCs w:val="28"/>
          <w:lang w:val="en-US"/>
        </w:rPr>
        <w:t>webproc</w:t>
      </w:r>
      <w:r w:rsidRPr="00F56A6E">
        <w:rPr>
          <w:sz w:val="28"/>
          <w:szCs w:val="28"/>
          <w:lang w:val="ru-RU"/>
        </w:rPr>
        <w:t>4_1?</w:t>
      </w:r>
      <w:r w:rsidRPr="00F56A6E">
        <w:rPr>
          <w:sz w:val="28"/>
          <w:szCs w:val="28"/>
          <w:lang w:val="en-US"/>
        </w:rPr>
        <w:t>pf</w:t>
      </w:r>
      <w:r w:rsidRPr="00F56A6E">
        <w:rPr>
          <w:sz w:val="28"/>
          <w:szCs w:val="28"/>
          <w:lang w:val="ru-RU"/>
        </w:rPr>
        <w:t>3511=62728</w:t>
      </w:r>
      <w:r w:rsidRPr="0040397C">
        <w:rPr>
          <w:sz w:val="28"/>
          <w:szCs w:val="28"/>
        </w:rPr>
        <w:t xml:space="preserve"> (дата звернення: </w:t>
      </w:r>
      <w:r>
        <w:rPr>
          <w:sz w:val="28"/>
          <w:szCs w:val="28"/>
        </w:rPr>
        <w:t>08.11</w:t>
      </w:r>
      <w:r w:rsidRPr="0040397C">
        <w:rPr>
          <w:sz w:val="28"/>
          <w:szCs w:val="28"/>
        </w:rPr>
        <w:t>.2020).</w:t>
      </w:r>
    </w:p>
    <w:p w:rsidR="00536075" w:rsidRDefault="00536075" w:rsidP="00A0449E">
      <w:pPr>
        <w:pStyle w:val="a5"/>
        <w:widowControl w:val="0"/>
        <w:spacing w:line="360" w:lineRule="auto"/>
        <w:ind w:firstLine="708"/>
        <w:jc w:val="both"/>
        <w:rPr>
          <w:sz w:val="28"/>
          <w:szCs w:val="28"/>
        </w:rPr>
      </w:pPr>
      <w:r>
        <w:rPr>
          <w:sz w:val="28"/>
          <w:szCs w:val="28"/>
        </w:rPr>
        <w:t>7</w:t>
      </w:r>
      <w:r w:rsidR="00876088">
        <w:rPr>
          <w:sz w:val="28"/>
          <w:szCs w:val="28"/>
        </w:rPr>
        <w:t>4</w:t>
      </w:r>
      <w:r>
        <w:rPr>
          <w:sz w:val="28"/>
          <w:szCs w:val="28"/>
        </w:rPr>
        <w:t xml:space="preserve">. </w:t>
      </w:r>
      <w:r w:rsidRPr="0040397C">
        <w:rPr>
          <w:color w:val="000000"/>
          <w:sz w:val="28"/>
          <w:szCs w:val="28"/>
          <w:shd w:val="clear" w:color="auto" w:fill="FFFFFF"/>
        </w:rPr>
        <w:t xml:space="preserve">Проєкт Концепції реформування юридичної освіти. </w:t>
      </w:r>
      <w:r w:rsidRPr="0040397C">
        <w:rPr>
          <w:i/>
          <w:color w:val="000000"/>
          <w:sz w:val="28"/>
          <w:szCs w:val="28"/>
          <w:shd w:val="clear" w:color="auto" w:fill="FFFFFF"/>
        </w:rPr>
        <w:t>Міністерство освіти і науки України</w:t>
      </w:r>
      <w:r w:rsidRPr="0040397C">
        <w:rPr>
          <w:color w:val="000000"/>
          <w:sz w:val="28"/>
          <w:szCs w:val="28"/>
          <w:shd w:val="clear" w:color="auto" w:fill="FFFFFF"/>
        </w:rPr>
        <w:t xml:space="preserve"> : веб-сайт. </w:t>
      </w:r>
      <w:r w:rsidRPr="0040397C">
        <w:rPr>
          <w:sz w:val="28"/>
          <w:szCs w:val="28"/>
          <w:lang w:val="en-US"/>
        </w:rPr>
        <w:t>URL</w:t>
      </w:r>
      <w:r w:rsidRPr="0040397C">
        <w:rPr>
          <w:sz w:val="28"/>
          <w:szCs w:val="28"/>
        </w:rPr>
        <w:t>: https://mon.gov.ua (дата звернення: 08.11.2020).</w:t>
      </w:r>
    </w:p>
    <w:p w:rsidR="00536075" w:rsidRDefault="00536075" w:rsidP="00A0449E">
      <w:pPr>
        <w:pStyle w:val="a5"/>
        <w:widowControl w:val="0"/>
        <w:spacing w:line="360" w:lineRule="auto"/>
        <w:ind w:firstLine="708"/>
        <w:jc w:val="both"/>
        <w:rPr>
          <w:sz w:val="28"/>
          <w:szCs w:val="28"/>
        </w:rPr>
      </w:pPr>
      <w:r>
        <w:rPr>
          <w:sz w:val="28"/>
          <w:szCs w:val="28"/>
        </w:rPr>
        <w:t>7</w:t>
      </w:r>
      <w:r w:rsidR="00876088">
        <w:rPr>
          <w:sz w:val="28"/>
          <w:szCs w:val="28"/>
        </w:rPr>
        <w:t>5</w:t>
      </w:r>
      <w:r>
        <w:rPr>
          <w:sz w:val="28"/>
          <w:szCs w:val="28"/>
        </w:rPr>
        <w:t xml:space="preserve">. </w:t>
      </w:r>
      <w:r w:rsidRPr="0040397C">
        <w:rPr>
          <w:sz w:val="28"/>
          <w:szCs w:val="28"/>
        </w:rPr>
        <w:t>Рабінович М. П., Хавронюк М. І. Права людини і громадянина : підручник. Київ : Атіка, 2004. 464 с.</w:t>
      </w:r>
    </w:p>
    <w:p w:rsidR="00536075" w:rsidRDefault="00536075" w:rsidP="00A0449E">
      <w:pPr>
        <w:pStyle w:val="a5"/>
        <w:widowControl w:val="0"/>
        <w:spacing w:line="360" w:lineRule="auto"/>
        <w:ind w:firstLine="708"/>
        <w:jc w:val="both"/>
        <w:rPr>
          <w:sz w:val="28"/>
          <w:szCs w:val="28"/>
        </w:rPr>
      </w:pPr>
      <w:r>
        <w:rPr>
          <w:sz w:val="28"/>
          <w:szCs w:val="28"/>
        </w:rPr>
        <w:t>7</w:t>
      </w:r>
      <w:r w:rsidR="00876088">
        <w:rPr>
          <w:sz w:val="28"/>
          <w:szCs w:val="28"/>
        </w:rPr>
        <w:t>6</w:t>
      </w:r>
      <w:r>
        <w:rPr>
          <w:sz w:val="28"/>
          <w:szCs w:val="28"/>
        </w:rPr>
        <w:t xml:space="preserve">. </w:t>
      </w:r>
      <w:r w:rsidRPr="00454E6E">
        <w:rPr>
          <w:sz w:val="28"/>
          <w:szCs w:val="28"/>
        </w:rPr>
        <w:t>Рабінович П. Конституційні гарантії прав людини і громадянина: можли</w:t>
      </w:r>
      <w:r>
        <w:rPr>
          <w:sz w:val="28"/>
          <w:szCs w:val="28"/>
        </w:rPr>
        <w:t xml:space="preserve">вості модернізації в Україні. </w:t>
      </w:r>
      <w:r w:rsidRPr="00454E6E">
        <w:rPr>
          <w:i/>
          <w:sz w:val="28"/>
          <w:szCs w:val="28"/>
        </w:rPr>
        <w:t>Право України</w:t>
      </w:r>
      <w:r>
        <w:rPr>
          <w:sz w:val="28"/>
          <w:szCs w:val="28"/>
        </w:rPr>
        <w:t xml:space="preserve">. 2012. № 8. </w:t>
      </w:r>
      <w:r w:rsidRPr="00454E6E">
        <w:rPr>
          <w:sz w:val="28"/>
          <w:szCs w:val="28"/>
        </w:rPr>
        <w:t xml:space="preserve">С. 50-59. </w:t>
      </w:r>
    </w:p>
    <w:p w:rsidR="00536075" w:rsidRDefault="00536075" w:rsidP="00A0449E">
      <w:pPr>
        <w:pStyle w:val="a5"/>
        <w:widowControl w:val="0"/>
        <w:spacing w:line="360" w:lineRule="auto"/>
        <w:ind w:firstLine="708"/>
        <w:jc w:val="both"/>
        <w:rPr>
          <w:sz w:val="28"/>
          <w:szCs w:val="28"/>
        </w:rPr>
      </w:pPr>
      <w:r>
        <w:rPr>
          <w:sz w:val="28"/>
          <w:szCs w:val="28"/>
        </w:rPr>
        <w:t>7</w:t>
      </w:r>
      <w:r w:rsidR="00876088">
        <w:rPr>
          <w:sz w:val="28"/>
          <w:szCs w:val="28"/>
        </w:rPr>
        <w:t>7</w:t>
      </w:r>
      <w:r>
        <w:rPr>
          <w:sz w:val="28"/>
          <w:szCs w:val="28"/>
        </w:rPr>
        <w:t xml:space="preserve">. </w:t>
      </w:r>
      <w:r w:rsidRPr="0040397C">
        <w:rPr>
          <w:sz w:val="28"/>
          <w:szCs w:val="28"/>
        </w:rPr>
        <w:t xml:space="preserve">Рейтинг вищих навчальних закладів України. </w:t>
      </w:r>
      <w:r w:rsidRPr="0040397C">
        <w:rPr>
          <w:i/>
          <w:sz w:val="28"/>
          <w:szCs w:val="28"/>
        </w:rPr>
        <w:t>Компас-2010</w:t>
      </w:r>
      <w:r w:rsidRPr="0040397C">
        <w:rPr>
          <w:sz w:val="28"/>
          <w:szCs w:val="28"/>
        </w:rPr>
        <w:t xml:space="preserve"> : веб-сайт. </w:t>
      </w:r>
      <w:r w:rsidRPr="0040397C">
        <w:rPr>
          <w:sz w:val="28"/>
          <w:szCs w:val="28"/>
          <w:lang w:val="en-US"/>
        </w:rPr>
        <w:t>URL</w:t>
      </w:r>
      <w:r w:rsidRPr="0040397C">
        <w:rPr>
          <w:sz w:val="28"/>
          <w:szCs w:val="28"/>
        </w:rPr>
        <w:t xml:space="preserve">: </w:t>
      </w:r>
      <w:r w:rsidRPr="0040397C">
        <w:rPr>
          <w:sz w:val="28"/>
          <w:szCs w:val="28"/>
          <w:lang w:val="en-US"/>
        </w:rPr>
        <w:t>URL</w:t>
      </w:r>
      <w:r w:rsidRPr="0040397C">
        <w:rPr>
          <w:sz w:val="28"/>
          <w:szCs w:val="28"/>
        </w:rPr>
        <w:t>: http://www.uci-asa.com/rejting-kompas.html (дата звернення: 08.11.2020).</w:t>
      </w:r>
    </w:p>
    <w:p w:rsidR="00536075" w:rsidRDefault="00536075" w:rsidP="00A0449E">
      <w:pPr>
        <w:pStyle w:val="a5"/>
        <w:widowControl w:val="0"/>
        <w:spacing w:line="360" w:lineRule="auto"/>
        <w:ind w:firstLine="708"/>
        <w:jc w:val="both"/>
        <w:rPr>
          <w:sz w:val="28"/>
          <w:szCs w:val="28"/>
        </w:rPr>
      </w:pPr>
      <w:r>
        <w:rPr>
          <w:sz w:val="28"/>
          <w:szCs w:val="28"/>
        </w:rPr>
        <w:t>7</w:t>
      </w:r>
      <w:r w:rsidR="00876088">
        <w:rPr>
          <w:sz w:val="28"/>
          <w:szCs w:val="28"/>
        </w:rPr>
        <w:t>8</w:t>
      </w:r>
      <w:r>
        <w:rPr>
          <w:sz w:val="28"/>
          <w:szCs w:val="28"/>
        </w:rPr>
        <w:t xml:space="preserve">. </w:t>
      </w:r>
      <w:r>
        <w:rPr>
          <w:spacing w:val="-3"/>
          <w:sz w:val="28"/>
          <w:szCs w:val="28"/>
        </w:rPr>
        <w:t>Рідей Н.</w:t>
      </w:r>
      <w:r w:rsidRPr="00A24CA9">
        <w:rPr>
          <w:spacing w:val="-3"/>
          <w:sz w:val="28"/>
          <w:szCs w:val="28"/>
        </w:rPr>
        <w:t xml:space="preserve">, Шофолов Д., </w:t>
      </w:r>
      <w:r>
        <w:rPr>
          <w:spacing w:val="-3"/>
          <w:sz w:val="28"/>
          <w:szCs w:val="28"/>
        </w:rPr>
        <w:t xml:space="preserve">Ільчик А. </w:t>
      </w:r>
      <w:r w:rsidRPr="00A24CA9">
        <w:rPr>
          <w:spacing w:val="-3"/>
          <w:sz w:val="28"/>
          <w:szCs w:val="28"/>
        </w:rPr>
        <w:t>Міжнародні стандарти та настанови із забезпеч</w:t>
      </w:r>
      <w:r>
        <w:rPr>
          <w:spacing w:val="-3"/>
          <w:sz w:val="28"/>
          <w:szCs w:val="28"/>
        </w:rPr>
        <w:t xml:space="preserve">ення й управдіння якістю освіти. </w:t>
      </w:r>
      <w:r w:rsidRPr="00A24CA9">
        <w:rPr>
          <w:i/>
          <w:spacing w:val="-3"/>
          <w:sz w:val="28"/>
          <w:szCs w:val="28"/>
        </w:rPr>
        <w:t>Освіта і управління</w:t>
      </w:r>
      <w:r>
        <w:rPr>
          <w:spacing w:val="-3"/>
          <w:sz w:val="28"/>
          <w:szCs w:val="28"/>
        </w:rPr>
        <w:t xml:space="preserve">. 2012. Т. 15, ч. 1. </w:t>
      </w:r>
      <w:r w:rsidRPr="00A24CA9">
        <w:rPr>
          <w:spacing w:val="-3"/>
          <w:sz w:val="28"/>
          <w:szCs w:val="28"/>
        </w:rPr>
        <w:t>С. 23-32</w:t>
      </w:r>
      <w:r>
        <w:rPr>
          <w:spacing w:val="-3"/>
          <w:sz w:val="28"/>
          <w:szCs w:val="28"/>
        </w:rPr>
        <w:t xml:space="preserve">. </w:t>
      </w:r>
    </w:p>
    <w:p w:rsidR="00536075" w:rsidRDefault="00536075" w:rsidP="00A0449E">
      <w:pPr>
        <w:pStyle w:val="a5"/>
        <w:widowControl w:val="0"/>
        <w:spacing w:line="360" w:lineRule="auto"/>
        <w:ind w:firstLine="708"/>
        <w:jc w:val="both"/>
        <w:rPr>
          <w:sz w:val="28"/>
          <w:szCs w:val="28"/>
        </w:rPr>
      </w:pPr>
      <w:r>
        <w:rPr>
          <w:sz w:val="28"/>
          <w:szCs w:val="28"/>
        </w:rPr>
        <w:t>7</w:t>
      </w:r>
      <w:r w:rsidR="00876088">
        <w:rPr>
          <w:sz w:val="28"/>
          <w:szCs w:val="28"/>
        </w:rPr>
        <w:t>9</w:t>
      </w:r>
      <w:r>
        <w:rPr>
          <w:sz w:val="28"/>
          <w:szCs w:val="28"/>
        </w:rPr>
        <w:t xml:space="preserve">. </w:t>
      </w:r>
      <w:r>
        <w:rPr>
          <w:spacing w:val="-3"/>
          <w:sz w:val="28"/>
          <w:szCs w:val="28"/>
        </w:rPr>
        <w:t>Р</w:t>
      </w:r>
      <w:r w:rsidRPr="00A24CA9">
        <w:rPr>
          <w:spacing w:val="-3"/>
          <w:sz w:val="28"/>
          <w:szCs w:val="28"/>
        </w:rPr>
        <w:t>ідей Н.</w:t>
      </w:r>
      <w:r>
        <w:rPr>
          <w:spacing w:val="-3"/>
          <w:sz w:val="28"/>
          <w:szCs w:val="28"/>
        </w:rPr>
        <w:t>, Шофоров Д., Паламарчук С.</w:t>
      </w:r>
      <w:r w:rsidRPr="00A24CA9">
        <w:rPr>
          <w:spacing w:val="-3"/>
          <w:sz w:val="28"/>
          <w:szCs w:val="28"/>
        </w:rPr>
        <w:t xml:space="preserve"> Міжнародні стандарти як інструмент управління</w:t>
      </w:r>
      <w:r>
        <w:rPr>
          <w:spacing w:val="-3"/>
          <w:sz w:val="28"/>
          <w:szCs w:val="28"/>
        </w:rPr>
        <w:t xml:space="preserve"> якістю освіти в Україні та США. </w:t>
      </w:r>
      <w:r w:rsidRPr="00A24CA9">
        <w:rPr>
          <w:spacing w:val="-3"/>
          <w:sz w:val="28"/>
          <w:szCs w:val="28"/>
        </w:rPr>
        <w:t xml:space="preserve">Порівняльно-педагогічні студії </w:t>
      </w:r>
      <w:r>
        <w:rPr>
          <w:spacing w:val="-3"/>
          <w:sz w:val="28"/>
          <w:szCs w:val="28"/>
        </w:rPr>
        <w:t xml:space="preserve">. 2012. № 3 (13). </w:t>
      </w:r>
      <w:r w:rsidRPr="00A24CA9">
        <w:rPr>
          <w:spacing w:val="-3"/>
          <w:sz w:val="28"/>
          <w:szCs w:val="28"/>
        </w:rPr>
        <w:t>С. 73-78</w:t>
      </w:r>
      <w:r>
        <w:rPr>
          <w:spacing w:val="-3"/>
          <w:sz w:val="28"/>
          <w:szCs w:val="28"/>
        </w:rPr>
        <w:t>.</w:t>
      </w:r>
    </w:p>
    <w:p w:rsidR="00536075" w:rsidRDefault="00876088" w:rsidP="00A0449E">
      <w:pPr>
        <w:pStyle w:val="a5"/>
        <w:widowControl w:val="0"/>
        <w:spacing w:line="360" w:lineRule="auto"/>
        <w:ind w:firstLine="708"/>
        <w:jc w:val="both"/>
        <w:rPr>
          <w:sz w:val="28"/>
          <w:szCs w:val="28"/>
        </w:rPr>
      </w:pPr>
      <w:r>
        <w:rPr>
          <w:sz w:val="28"/>
          <w:szCs w:val="28"/>
        </w:rPr>
        <w:t>80</w:t>
      </w:r>
      <w:r w:rsidR="00536075">
        <w:rPr>
          <w:sz w:val="28"/>
          <w:szCs w:val="28"/>
        </w:rPr>
        <w:t xml:space="preserve">. </w:t>
      </w:r>
      <w:r w:rsidR="00536075" w:rsidRPr="009E4D66">
        <w:rPr>
          <w:sz w:val="28"/>
          <w:szCs w:val="28"/>
        </w:rPr>
        <w:t>Річний звіт Національного агентства із забезпечення якості вищої освіти за 2019 р. Національне агентство із забезпечення якості вищої освіти : офіційний вебсайт. URL: https://naqa.gov.ua (дата звернення: 01.</w:t>
      </w:r>
      <w:r w:rsidR="00536075">
        <w:rPr>
          <w:sz w:val="28"/>
          <w:szCs w:val="28"/>
        </w:rPr>
        <w:t>11</w:t>
      </w:r>
      <w:r w:rsidR="00536075" w:rsidRPr="009E4D66">
        <w:rPr>
          <w:sz w:val="28"/>
          <w:szCs w:val="28"/>
        </w:rPr>
        <w:t>.2020).</w:t>
      </w:r>
    </w:p>
    <w:p w:rsidR="00536075" w:rsidRDefault="00876088" w:rsidP="00A0449E">
      <w:pPr>
        <w:pStyle w:val="a5"/>
        <w:widowControl w:val="0"/>
        <w:spacing w:line="360" w:lineRule="auto"/>
        <w:ind w:firstLine="708"/>
        <w:jc w:val="both"/>
        <w:rPr>
          <w:sz w:val="28"/>
          <w:szCs w:val="28"/>
        </w:rPr>
      </w:pPr>
      <w:r>
        <w:rPr>
          <w:sz w:val="28"/>
          <w:szCs w:val="28"/>
        </w:rPr>
        <w:t>81</w:t>
      </w:r>
      <w:r w:rsidR="00536075">
        <w:rPr>
          <w:sz w:val="28"/>
          <w:szCs w:val="28"/>
        </w:rPr>
        <w:t xml:space="preserve">. </w:t>
      </w:r>
      <w:r w:rsidR="00536075" w:rsidRPr="0040397C">
        <w:rPr>
          <w:sz w:val="28"/>
          <w:szCs w:val="28"/>
        </w:rPr>
        <w:t xml:space="preserve">Рудинский Ф. М. Гарантии конституционной свободы совести и атеистическое воспитание. </w:t>
      </w:r>
      <w:r w:rsidR="00536075" w:rsidRPr="0040397C">
        <w:rPr>
          <w:i/>
          <w:sz w:val="28"/>
          <w:szCs w:val="28"/>
        </w:rPr>
        <w:t>Советское государство и право</w:t>
      </w:r>
      <w:r w:rsidR="00536075" w:rsidRPr="0040397C">
        <w:rPr>
          <w:sz w:val="28"/>
          <w:szCs w:val="28"/>
        </w:rPr>
        <w:t>. 1983. № 7. С. 40-47.</w:t>
      </w:r>
    </w:p>
    <w:p w:rsidR="00536075" w:rsidRDefault="00536075" w:rsidP="00A0449E">
      <w:pPr>
        <w:pStyle w:val="a5"/>
        <w:widowControl w:val="0"/>
        <w:spacing w:line="360" w:lineRule="auto"/>
        <w:ind w:firstLine="708"/>
        <w:jc w:val="both"/>
        <w:rPr>
          <w:sz w:val="28"/>
          <w:szCs w:val="28"/>
        </w:rPr>
      </w:pPr>
      <w:r>
        <w:rPr>
          <w:sz w:val="28"/>
          <w:szCs w:val="28"/>
        </w:rPr>
        <w:t>8</w:t>
      </w:r>
      <w:r w:rsidR="00876088">
        <w:rPr>
          <w:sz w:val="28"/>
          <w:szCs w:val="28"/>
        </w:rPr>
        <w:t>2</w:t>
      </w:r>
      <w:r>
        <w:rPr>
          <w:sz w:val="28"/>
          <w:szCs w:val="28"/>
        </w:rPr>
        <w:t xml:space="preserve">. </w:t>
      </w:r>
      <w:r w:rsidRPr="0040397C">
        <w:rPr>
          <w:sz w:val="28"/>
          <w:szCs w:val="28"/>
        </w:rPr>
        <w:t>Румянцева Т. С. Конституционное право на образование в социалистических странах : дис. ... канд. юрид. наук : 12.00.02. / Москва, 1984. 236 c</w:t>
      </w:r>
      <w:r>
        <w:rPr>
          <w:sz w:val="28"/>
          <w:szCs w:val="28"/>
        </w:rPr>
        <w:t>.</w:t>
      </w:r>
    </w:p>
    <w:p w:rsidR="00536075" w:rsidRDefault="00536075" w:rsidP="00A0449E">
      <w:pPr>
        <w:pStyle w:val="a5"/>
        <w:widowControl w:val="0"/>
        <w:spacing w:line="360" w:lineRule="auto"/>
        <w:ind w:firstLine="708"/>
        <w:jc w:val="both"/>
        <w:rPr>
          <w:sz w:val="28"/>
          <w:szCs w:val="28"/>
        </w:rPr>
      </w:pPr>
      <w:r>
        <w:rPr>
          <w:sz w:val="28"/>
          <w:szCs w:val="28"/>
        </w:rPr>
        <w:t>8</w:t>
      </w:r>
      <w:r w:rsidR="00876088">
        <w:rPr>
          <w:sz w:val="28"/>
          <w:szCs w:val="28"/>
        </w:rPr>
        <w:t>3</w:t>
      </w:r>
      <w:r>
        <w:rPr>
          <w:sz w:val="28"/>
          <w:szCs w:val="28"/>
        </w:rPr>
        <w:t xml:space="preserve">. </w:t>
      </w:r>
      <w:r w:rsidRPr="0040397C">
        <w:rPr>
          <w:sz w:val="28"/>
          <w:szCs w:val="28"/>
        </w:rPr>
        <w:t xml:space="preserve">Сердюк О. В., Яковюк О. В. Теорія та практика застосування Конвенції про захист прав людини і основоположних свобод : компендіум. Харків : Право, 2017. 374 с. </w:t>
      </w:r>
    </w:p>
    <w:p w:rsidR="00536075" w:rsidRDefault="00536075" w:rsidP="00A0449E">
      <w:pPr>
        <w:pStyle w:val="a5"/>
        <w:widowControl w:val="0"/>
        <w:spacing w:line="360" w:lineRule="auto"/>
        <w:ind w:firstLine="708"/>
        <w:jc w:val="both"/>
        <w:rPr>
          <w:sz w:val="28"/>
          <w:szCs w:val="28"/>
        </w:rPr>
      </w:pPr>
      <w:r>
        <w:rPr>
          <w:sz w:val="28"/>
          <w:szCs w:val="28"/>
        </w:rPr>
        <w:t>8</w:t>
      </w:r>
      <w:r w:rsidR="00876088">
        <w:rPr>
          <w:sz w:val="28"/>
          <w:szCs w:val="28"/>
        </w:rPr>
        <w:t>4</w:t>
      </w:r>
      <w:r>
        <w:rPr>
          <w:sz w:val="28"/>
          <w:szCs w:val="28"/>
        </w:rPr>
        <w:t xml:space="preserve">. </w:t>
      </w:r>
      <w:r w:rsidRPr="0040397C">
        <w:rPr>
          <w:spacing w:val="-3"/>
          <w:sz w:val="28"/>
          <w:szCs w:val="28"/>
        </w:rPr>
        <w:t xml:space="preserve">Серегина С. Л. Конституционное право на высшее образование в </w:t>
      </w:r>
      <w:r w:rsidRPr="0040397C">
        <w:rPr>
          <w:spacing w:val="-3"/>
          <w:sz w:val="28"/>
          <w:szCs w:val="28"/>
        </w:rPr>
        <w:lastRenderedPageBreak/>
        <w:t xml:space="preserve">Российской Федерации : дис. ... канд. юрид. наук : 12.00.02 / Российсая академия государственной службы при Президенте Российской Федерации. Саратов, 2006. 198 с. </w:t>
      </w:r>
    </w:p>
    <w:p w:rsidR="00536075" w:rsidRDefault="00536075" w:rsidP="00A0449E">
      <w:pPr>
        <w:pStyle w:val="a5"/>
        <w:widowControl w:val="0"/>
        <w:spacing w:line="360" w:lineRule="auto"/>
        <w:ind w:firstLine="708"/>
        <w:jc w:val="both"/>
        <w:rPr>
          <w:sz w:val="28"/>
          <w:szCs w:val="28"/>
        </w:rPr>
      </w:pPr>
      <w:r>
        <w:rPr>
          <w:sz w:val="28"/>
          <w:szCs w:val="28"/>
        </w:rPr>
        <w:t>8</w:t>
      </w:r>
      <w:r w:rsidR="00876088">
        <w:rPr>
          <w:sz w:val="28"/>
          <w:szCs w:val="28"/>
        </w:rPr>
        <w:t>5</w:t>
      </w:r>
      <w:r>
        <w:rPr>
          <w:sz w:val="28"/>
          <w:szCs w:val="28"/>
        </w:rPr>
        <w:t xml:space="preserve">. </w:t>
      </w:r>
      <w:r w:rsidRPr="0040397C">
        <w:rPr>
          <w:spacing w:val="-3"/>
          <w:sz w:val="28"/>
          <w:szCs w:val="28"/>
        </w:rPr>
        <w:t>Скакун О. Ф. Теорія держави і права : підручник. 4-те видання. Київ : Алерта, 2017. 528 с.</w:t>
      </w:r>
    </w:p>
    <w:p w:rsidR="00536075" w:rsidRDefault="00536075" w:rsidP="00A0449E">
      <w:pPr>
        <w:pStyle w:val="a5"/>
        <w:widowControl w:val="0"/>
        <w:spacing w:line="360" w:lineRule="auto"/>
        <w:ind w:firstLine="708"/>
        <w:jc w:val="both"/>
        <w:rPr>
          <w:sz w:val="28"/>
          <w:szCs w:val="28"/>
        </w:rPr>
      </w:pPr>
      <w:r>
        <w:rPr>
          <w:sz w:val="28"/>
          <w:szCs w:val="28"/>
        </w:rPr>
        <w:t>8</w:t>
      </w:r>
      <w:r w:rsidR="00876088">
        <w:rPr>
          <w:sz w:val="28"/>
          <w:szCs w:val="28"/>
        </w:rPr>
        <w:t>6</w:t>
      </w:r>
      <w:r>
        <w:rPr>
          <w:sz w:val="28"/>
          <w:szCs w:val="28"/>
        </w:rPr>
        <w:t xml:space="preserve">. </w:t>
      </w:r>
      <w:r w:rsidRPr="0040397C">
        <w:rPr>
          <w:sz w:val="28"/>
          <w:szCs w:val="28"/>
        </w:rPr>
        <w:t xml:space="preserve">Стандарт вищої освіти України: </w:t>
      </w:r>
      <w:r>
        <w:rPr>
          <w:sz w:val="28"/>
          <w:szCs w:val="28"/>
        </w:rPr>
        <w:t>другий</w:t>
      </w:r>
      <w:r w:rsidRPr="0040397C">
        <w:rPr>
          <w:sz w:val="28"/>
          <w:szCs w:val="28"/>
        </w:rPr>
        <w:t xml:space="preserve"> (</w:t>
      </w:r>
      <w:r>
        <w:rPr>
          <w:sz w:val="28"/>
          <w:szCs w:val="28"/>
        </w:rPr>
        <w:t>магістерський</w:t>
      </w:r>
      <w:r w:rsidRPr="0040397C">
        <w:rPr>
          <w:sz w:val="28"/>
          <w:szCs w:val="28"/>
        </w:rPr>
        <w:t xml:space="preserve">) рівень вищої освіти, галузь знань 08 «Право», спеціальність 081 «Право» : наказ Міністерства освіти і науки України № </w:t>
      </w:r>
      <w:r>
        <w:rPr>
          <w:sz w:val="28"/>
          <w:szCs w:val="28"/>
        </w:rPr>
        <w:t>1053</w:t>
      </w:r>
      <w:r w:rsidRPr="0040397C">
        <w:rPr>
          <w:sz w:val="28"/>
          <w:szCs w:val="28"/>
        </w:rPr>
        <w:t xml:space="preserve"> від </w:t>
      </w:r>
      <w:r>
        <w:rPr>
          <w:sz w:val="28"/>
          <w:szCs w:val="28"/>
        </w:rPr>
        <w:t>17.08.2020</w:t>
      </w:r>
      <w:r w:rsidRPr="0040397C">
        <w:rPr>
          <w:sz w:val="28"/>
          <w:szCs w:val="28"/>
        </w:rPr>
        <w:t xml:space="preserve"> р. </w:t>
      </w:r>
      <w:r w:rsidRPr="0040397C">
        <w:rPr>
          <w:sz w:val="28"/>
          <w:szCs w:val="28"/>
          <w:lang w:val="en-US"/>
        </w:rPr>
        <w:t>URL</w:t>
      </w:r>
      <w:r w:rsidRPr="0040397C">
        <w:rPr>
          <w:sz w:val="28"/>
          <w:szCs w:val="28"/>
        </w:rPr>
        <w:t xml:space="preserve">: </w:t>
      </w:r>
      <w:r w:rsidRPr="0078428B">
        <w:rPr>
          <w:sz w:val="28"/>
          <w:szCs w:val="28"/>
        </w:rPr>
        <w:t>https://mon.gov.ua/storage/app/media/vyshcha/standarty/2020</w:t>
      </w:r>
      <w:r w:rsidR="00876088">
        <w:rPr>
          <w:sz w:val="28"/>
          <w:szCs w:val="28"/>
        </w:rPr>
        <w:t>/08/081-pravo.</w:t>
      </w:r>
      <w:r w:rsidRPr="0078428B">
        <w:rPr>
          <w:sz w:val="28"/>
          <w:szCs w:val="28"/>
        </w:rPr>
        <w:t>pdf</w:t>
      </w:r>
      <w:r>
        <w:rPr>
          <w:sz w:val="28"/>
          <w:szCs w:val="28"/>
        </w:rPr>
        <w:t xml:space="preserve"> </w:t>
      </w:r>
      <w:r w:rsidRPr="0040397C">
        <w:rPr>
          <w:sz w:val="28"/>
          <w:szCs w:val="28"/>
        </w:rPr>
        <w:t>(дата звернення: 08.11.2020).</w:t>
      </w:r>
    </w:p>
    <w:p w:rsidR="00536075" w:rsidRDefault="00536075" w:rsidP="00A0449E">
      <w:pPr>
        <w:pStyle w:val="a5"/>
        <w:widowControl w:val="0"/>
        <w:spacing w:line="360" w:lineRule="auto"/>
        <w:ind w:firstLine="708"/>
        <w:jc w:val="both"/>
        <w:rPr>
          <w:sz w:val="28"/>
          <w:szCs w:val="28"/>
        </w:rPr>
      </w:pPr>
      <w:r>
        <w:rPr>
          <w:sz w:val="28"/>
          <w:szCs w:val="28"/>
        </w:rPr>
        <w:t>8</w:t>
      </w:r>
      <w:r w:rsidR="00876088">
        <w:rPr>
          <w:sz w:val="28"/>
          <w:szCs w:val="28"/>
        </w:rPr>
        <w:t>7</w:t>
      </w:r>
      <w:r>
        <w:rPr>
          <w:sz w:val="28"/>
          <w:szCs w:val="28"/>
        </w:rPr>
        <w:t xml:space="preserve">. </w:t>
      </w:r>
      <w:r w:rsidRPr="0040397C">
        <w:rPr>
          <w:sz w:val="28"/>
          <w:szCs w:val="28"/>
        </w:rPr>
        <w:t xml:space="preserve">Стандарт вищої освіти України: </w:t>
      </w:r>
      <w:r>
        <w:rPr>
          <w:sz w:val="28"/>
          <w:szCs w:val="28"/>
        </w:rPr>
        <w:t>другий</w:t>
      </w:r>
      <w:r w:rsidRPr="0040397C">
        <w:rPr>
          <w:sz w:val="28"/>
          <w:szCs w:val="28"/>
        </w:rPr>
        <w:t xml:space="preserve"> (</w:t>
      </w:r>
      <w:r>
        <w:rPr>
          <w:sz w:val="28"/>
          <w:szCs w:val="28"/>
        </w:rPr>
        <w:t>магістерський</w:t>
      </w:r>
      <w:r w:rsidRPr="0040397C">
        <w:rPr>
          <w:sz w:val="28"/>
          <w:szCs w:val="28"/>
        </w:rPr>
        <w:t xml:space="preserve">) рівень вищої освіти, галузь знань </w:t>
      </w:r>
      <w:r>
        <w:rPr>
          <w:sz w:val="28"/>
          <w:szCs w:val="28"/>
        </w:rPr>
        <w:t>26</w:t>
      </w:r>
      <w:r w:rsidRPr="0040397C">
        <w:rPr>
          <w:sz w:val="28"/>
          <w:szCs w:val="28"/>
        </w:rPr>
        <w:t xml:space="preserve"> «</w:t>
      </w:r>
      <w:r>
        <w:rPr>
          <w:sz w:val="28"/>
          <w:szCs w:val="28"/>
        </w:rPr>
        <w:t>Цивільна безпека</w:t>
      </w:r>
      <w:r w:rsidRPr="0040397C">
        <w:rPr>
          <w:sz w:val="28"/>
          <w:szCs w:val="28"/>
        </w:rPr>
        <w:t xml:space="preserve">», спеціальність </w:t>
      </w:r>
      <w:r>
        <w:rPr>
          <w:sz w:val="28"/>
          <w:szCs w:val="28"/>
        </w:rPr>
        <w:t>261</w:t>
      </w:r>
      <w:r w:rsidRPr="0040397C">
        <w:rPr>
          <w:sz w:val="28"/>
          <w:szCs w:val="28"/>
        </w:rPr>
        <w:t xml:space="preserve"> «Право</w:t>
      </w:r>
      <w:r>
        <w:rPr>
          <w:sz w:val="28"/>
          <w:szCs w:val="28"/>
        </w:rPr>
        <w:t>охоронна діяльність</w:t>
      </w:r>
      <w:r w:rsidRPr="0040397C">
        <w:rPr>
          <w:sz w:val="28"/>
          <w:szCs w:val="28"/>
        </w:rPr>
        <w:t xml:space="preserve">» : наказ Міністерства освіти і науки України № </w:t>
      </w:r>
      <w:r>
        <w:rPr>
          <w:sz w:val="28"/>
          <w:szCs w:val="28"/>
        </w:rPr>
        <w:t>1294</w:t>
      </w:r>
      <w:r w:rsidRPr="0040397C">
        <w:rPr>
          <w:sz w:val="28"/>
          <w:szCs w:val="28"/>
        </w:rPr>
        <w:t xml:space="preserve"> від </w:t>
      </w:r>
      <w:r>
        <w:rPr>
          <w:sz w:val="28"/>
          <w:szCs w:val="28"/>
        </w:rPr>
        <w:t>22.10.2020</w:t>
      </w:r>
      <w:r w:rsidRPr="0040397C">
        <w:rPr>
          <w:sz w:val="28"/>
          <w:szCs w:val="28"/>
        </w:rPr>
        <w:t xml:space="preserve"> р. </w:t>
      </w:r>
      <w:r w:rsidRPr="0040397C">
        <w:rPr>
          <w:sz w:val="28"/>
          <w:szCs w:val="28"/>
          <w:lang w:val="en-US"/>
        </w:rPr>
        <w:t>URL</w:t>
      </w:r>
      <w:r w:rsidRPr="0040397C">
        <w:rPr>
          <w:sz w:val="28"/>
          <w:szCs w:val="28"/>
        </w:rPr>
        <w:t xml:space="preserve">: </w:t>
      </w:r>
      <w:r w:rsidRPr="0078428B">
        <w:rPr>
          <w:sz w:val="28"/>
          <w:szCs w:val="28"/>
        </w:rPr>
        <w:t>https://mon.gov.ua/storage/app/media/vishcha-osvita/zatverd</w:t>
      </w:r>
      <w:r w:rsidR="00876088">
        <w:rPr>
          <w:sz w:val="28"/>
          <w:szCs w:val="28"/>
        </w:rPr>
        <w:t>zeni%20</w:t>
      </w:r>
      <w:r w:rsidRPr="0078428B">
        <w:rPr>
          <w:sz w:val="28"/>
          <w:szCs w:val="28"/>
        </w:rPr>
        <w:t>.pdf</w:t>
      </w:r>
      <w:r>
        <w:rPr>
          <w:sz w:val="28"/>
          <w:szCs w:val="28"/>
        </w:rPr>
        <w:t xml:space="preserve"> </w:t>
      </w:r>
      <w:r w:rsidRPr="0040397C">
        <w:rPr>
          <w:sz w:val="28"/>
          <w:szCs w:val="28"/>
        </w:rPr>
        <w:t>(дата звернення: 08.11.2020).</w:t>
      </w:r>
    </w:p>
    <w:p w:rsidR="00536075" w:rsidRDefault="00536075" w:rsidP="00A0449E">
      <w:pPr>
        <w:pStyle w:val="a5"/>
        <w:widowControl w:val="0"/>
        <w:spacing w:line="360" w:lineRule="auto"/>
        <w:ind w:firstLine="708"/>
        <w:jc w:val="both"/>
        <w:rPr>
          <w:sz w:val="28"/>
          <w:szCs w:val="28"/>
        </w:rPr>
      </w:pPr>
      <w:r>
        <w:rPr>
          <w:sz w:val="28"/>
          <w:szCs w:val="28"/>
        </w:rPr>
        <w:t>8</w:t>
      </w:r>
      <w:r w:rsidR="00876088">
        <w:rPr>
          <w:sz w:val="28"/>
          <w:szCs w:val="28"/>
        </w:rPr>
        <w:t>8</w:t>
      </w:r>
      <w:r>
        <w:rPr>
          <w:sz w:val="28"/>
          <w:szCs w:val="28"/>
        </w:rPr>
        <w:t xml:space="preserve">. </w:t>
      </w:r>
      <w:r w:rsidRPr="0040397C">
        <w:rPr>
          <w:sz w:val="28"/>
          <w:szCs w:val="28"/>
        </w:rPr>
        <w:t xml:space="preserve">Стандарт вищої освіти України: </w:t>
      </w:r>
      <w:r>
        <w:rPr>
          <w:sz w:val="28"/>
          <w:szCs w:val="28"/>
        </w:rPr>
        <w:t>другий</w:t>
      </w:r>
      <w:r w:rsidRPr="0040397C">
        <w:rPr>
          <w:sz w:val="28"/>
          <w:szCs w:val="28"/>
        </w:rPr>
        <w:t xml:space="preserve"> (</w:t>
      </w:r>
      <w:r>
        <w:rPr>
          <w:sz w:val="28"/>
          <w:szCs w:val="28"/>
        </w:rPr>
        <w:t>магістерський</w:t>
      </w:r>
      <w:r w:rsidRPr="0040397C">
        <w:rPr>
          <w:sz w:val="28"/>
          <w:szCs w:val="28"/>
        </w:rPr>
        <w:t xml:space="preserve">) рівень вищої освіти, галузь знань </w:t>
      </w:r>
      <w:r>
        <w:rPr>
          <w:sz w:val="28"/>
          <w:szCs w:val="28"/>
        </w:rPr>
        <w:t>28</w:t>
      </w:r>
      <w:r w:rsidRPr="0040397C">
        <w:rPr>
          <w:sz w:val="28"/>
          <w:szCs w:val="28"/>
        </w:rPr>
        <w:t xml:space="preserve"> «</w:t>
      </w:r>
      <w:r>
        <w:rPr>
          <w:sz w:val="28"/>
          <w:szCs w:val="28"/>
        </w:rPr>
        <w:t>Публічне управління та адміністрування</w:t>
      </w:r>
      <w:r w:rsidRPr="0040397C">
        <w:rPr>
          <w:sz w:val="28"/>
          <w:szCs w:val="28"/>
        </w:rPr>
        <w:t xml:space="preserve">», спеціальність </w:t>
      </w:r>
      <w:r>
        <w:rPr>
          <w:sz w:val="28"/>
          <w:szCs w:val="28"/>
        </w:rPr>
        <w:t>281</w:t>
      </w:r>
      <w:r w:rsidRPr="0040397C">
        <w:rPr>
          <w:sz w:val="28"/>
          <w:szCs w:val="28"/>
        </w:rPr>
        <w:t xml:space="preserve"> «</w:t>
      </w:r>
      <w:r>
        <w:rPr>
          <w:sz w:val="28"/>
          <w:szCs w:val="28"/>
        </w:rPr>
        <w:t>Публічне управління та адміністрування</w:t>
      </w:r>
      <w:r w:rsidRPr="0040397C">
        <w:rPr>
          <w:sz w:val="28"/>
          <w:szCs w:val="28"/>
        </w:rPr>
        <w:t xml:space="preserve">» : наказ Міністерства освіти і науки України № </w:t>
      </w:r>
      <w:r>
        <w:rPr>
          <w:sz w:val="28"/>
          <w:szCs w:val="28"/>
        </w:rPr>
        <w:t>1001</w:t>
      </w:r>
      <w:r w:rsidRPr="0040397C">
        <w:rPr>
          <w:sz w:val="28"/>
          <w:szCs w:val="28"/>
        </w:rPr>
        <w:t xml:space="preserve"> від </w:t>
      </w:r>
      <w:r>
        <w:rPr>
          <w:sz w:val="28"/>
          <w:szCs w:val="28"/>
        </w:rPr>
        <w:t>04.08.2020</w:t>
      </w:r>
      <w:r w:rsidRPr="0040397C">
        <w:rPr>
          <w:sz w:val="28"/>
          <w:szCs w:val="28"/>
        </w:rPr>
        <w:t xml:space="preserve"> р. </w:t>
      </w:r>
      <w:r w:rsidRPr="0040397C">
        <w:rPr>
          <w:sz w:val="28"/>
          <w:szCs w:val="28"/>
          <w:lang w:val="en-US"/>
        </w:rPr>
        <w:t>URL</w:t>
      </w:r>
      <w:r w:rsidRPr="0040397C">
        <w:rPr>
          <w:sz w:val="28"/>
          <w:szCs w:val="28"/>
        </w:rPr>
        <w:t xml:space="preserve">: </w:t>
      </w:r>
      <w:r w:rsidRPr="00E94FDC">
        <w:rPr>
          <w:sz w:val="28"/>
          <w:szCs w:val="28"/>
        </w:rPr>
        <w:t>https://mon.gov.ua/storage/app/media/vishcha-osvita/zatv</w:t>
      </w:r>
      <w:r>
        <w:rPr>
          <w:sz w:val="28"/>
          <w:szCs w:val="28"/>
        </w:rPr>
        <w:t>erdzeni%20standarty/20</w:t>
      </w:r>
      <w:r w:rsidRPr="00E94FDC">
        <w:rPr>
          <w:sz w:val="28"/>
          <w:szCs w:val="28"/>
        </w:rPr>
        <w:t xml:space="preserve">.pdf </w:t>
      </w:r>
      <w:r w:rsidRPr="0040397C">
        <w:rPr>
          <w:sz w:val="28"/>
          <w:szCs w:val="28"/>
        </w:rPr>
        <w:t>(дата звернення: 08.11.2020).</w:t>
      </w:r>
    </w:p>
    <w:p w:rsidR="00536075" w:rsidRDefault="00536075" w:rsidP="00A0449E">
      <w:pPr>
        <w:pStyle w:val="a5"/>
        <w:widowControl w:val="0"/>
        <w:spacing w:line="360" w:lineRule="auto"/>
        <w:ind w:firstLine="708"/>
        <w:jc w:val="both"/>
        <w:rPr>
          <w:sz w:val="28"/>
          <w:szCs w:val="28"/>
        </w:rPr>
      </w:pPr>
      <w:r>
        <w:rPr>
          <w:sz w:val="28"/>
          <w:szCs w:val="28"/>
        </w:rPr>
        <w:t>8</w:t>
      </w:r>
      <w:r w:rsidR="00876088">
        <w:rPr>
          <w:sz w:val="28"/>
          <w:szCs w:val="28"/>
        </w:rPr>
        <w:t>9</w:t>
      </w:r>
      <w:r>
        <w:rPr>
          <w:sz w:val="28"/>
          <w:szCs w:val="28"/>
        </w:rPr>
        <w:t xml:space="preserve">. </w:t>
      </w:r>
      <w:r w:rsidRPr="0040397C">
        <w:rPr>
          <w:sz w:val="28"/>
          <w:szCs w:val="28"/>
        </w:rPr>
        <w:t xml:space="preserve">Стандарт вищої освіти України: </w:t>
      </w:r>
      <w:r>
        <w:rPr>
          <w:sz w:val="28"/>
          <w:szCs w:val="28"/>
        </w:rPr>
        <w:t>перший</w:t>
      </w:r>
      <w:r w:rsidRPr="0040397C">
        <w:rPr>
          <w:sz w:val="28"/>
          <w:szCs w:val="28"/>
        </w:rPr>
        <w:t xml:space="preserve"> (</w:t>
      </w:r>
      <w:r>
        <w:rPr>
          <w:sz w:val="28"/>
          <w:szCs w:val="28"/>
        </w:rPr>
        <w:t>бакалаврский</w:t>
      </w:r>
      <w:r w:rsidRPr="0040397C">
        <w:rPr>
          <w:sz w:val="28"/>
          <w:szCs w:val="28"/>
        </w:rPr>
        <w:t xml:space="preserve">) рівень вищої освіти, галузь знань </w:t>
      </w:r>
      <w:r>
        <w:rPr>
          <w:sz w:val="28"/>
          <w:szCs w:val="28"/>
        </w:rPr>
        <w:t>26</w:t>
      </w:r>
      <w:r w:rsidRPr="0040397C">
        <w:rPr>
          <w:sz w:val="28"/>
          <w:szCs w:val="28"/>
        </w:rPr>
        <w:t xml:space="preserve"> «</w:t>
      </w:r>
      <w:r>
        <w:rPr>
          <w:sz w:val="28"/>
          <w:szCs w:val="28"/>
        </w:rPr>
        <w:t>Цивільна безпека</w:t>
      </w:r>
      <w:r w:rsidRPr="0040397C">
        <w:rPr>
          <w:sz w:val="28"/>
          <w:szCs w:val="28"/>
        </w:rPr>
        <w:t xml:space="preserve">», спеціальність </w:t>
      </w:r>
      <w:r>
        <w:rPr>
          <w:sz w:val="28"/>
          <w:szCs w:val="28"/>
        </w:rPr>
        <w:t>261</w:t>
      </w:r>
      <w:r w:rsidRPr="0040397C">
        <w:rPr>
          <w:sz w:val="28"/>
          <w:szCs w:val="28"/>
        </w:rPr>
        <w:t xml:space="preserve"> «Право</w:t>
      </w:r>
      <w:r>
        <w:rPr>
          <w:sz w:val="28"/>
          <w:szCs w:val="28"/>
        </w:rPr>
        <w:t>охоронна діяльність</w:t>
      </w:r>
      <w:r w:rsidRPr="0040397C">
        <w:rPr>
          <w:sz w:val="28"/>
          <w:szCs w:val="28"/>
        </w:rPr>
        <w:t xml:space="preserve">» : наказ Міністерства освіти і науки України № </w:t>
      </w:r>
      <w:r>
        <w:rPr>
          <w:sz w:val="28"/>
          <w:szCs w:val="28"/>
        </w:rPr>
        <w:t>578</w:t>
      </w:r>
      <w:r w:rsidRPr="0040397C">
        <w:rPr>
          <w:sz w:val="28"/>
          <w:szCs w:val="28"/>
        </w:rPr>
        <w:t xml:space="preserve"> від </w:t>
      </w:r>
      <w:r>
        <w:rPr>
          <w:sz w:val="28"/>
          <w:szCs w:val="28"/>
        </w:rPr>
        <w:t>30.04.2020</w:t>
      </w:r>
      <w:r w:rsidRPr="0040397C">
        <w:rPr>
          <w:sz w:val="28"/>
          <w:szCs w:val="28"/>
        </w:rPr>
        <w:t xml:space="preserve"> р. </w:t>
      </w:r>
      <w:r w:rsidRPr="0040397C">
        <w:rPr>
          <w:sz w:val="28"/>
          <w:szCs w:val="28"/>
          <w:lang w:val="en-US"/>
        </w:rPr>
        <w:t>URL</w:t>
      </w:r>
      <w:r w:rsidRPr="0040397C">
        <w:rPr>
          <w:sz w:val="28"/>
          <w:szCs w:val="28"/>
        </w:rPr>
        <w:t xml:space="preserve">: </w:t>
      </w:r>
      <w:r w:rsidRPr="0078428B">
        <w:rPr>
          <w:sz w:val="28"/>
          <w:szCs w:val="28"/>
        </w:rPr>
        <w:t>https://mon.gov.ua/storage/app/media/vyshcha/standarty/2020/05/2020-zatverd-standart-262-b.pdf</w:t>
      </w:r>
      <w:r>
        <w:rPr>
          <w:sz w:val="28"/>
          <w:szCs w:val="28"/>
        </w:rPr>
        <w:t xml:space="preserve"> </w:t>
      </w:r>
      <w:r w:rsidRPr="0040397C">
        <w:rPr>
          <w:sz w:val="28"/>
          <w:szCs w:val="28"/>
        </w:rPr>
        <w:t>(дата звернення: 08.11.2020).</w:t>
      </w:r>
    </w:p>
    <w:p w:rsidR="00536075" w:rsidRDefault="00876088" w:rsidP="00A0449E">
      <w:pPr>
        <w:pStyle w:val="a5"/>
        <w:widowControl w:val="0"/>
        <w:spacing w:line="360" w:lineRule="auto"/>
        <w:ind w:firstLine="708"/>
        <w:jc w:val="both"/>
        <w:rPr>
          <w:sz w:val="28"/>
          <w:szCs w:val="28"/>
        </w:rPr>
      </w:pPr>
      <w:r>
        <w:rPr>
          <w:sz w:val="28"/>
          <w:szCs w:val="28"/>
        </w:rPr>
        <w:t>90</w:t>
      </w:r>
      <w:r w:rsidR="00536075">
        <w:rPr>
          <w:sz w:val="28"/>
          <w:szCs w:val="28"/>
        </w:rPr>
        <w:t xml:space="preserve">. </w:t>
      </w:r>
      <w:r w:rsidR="00536075" w:rsidRPr="0040397C">
        <w:rPr>
          <w:sz w:val="28"/>
          <w:szCs w:val="28"/>
        </w:rPr>
        <w:t xml:space="preserve">Стандарт вищої освіти України: перший (бакалаврський) рівень вищої освіти, галузь знань 08 «Право», спеціальність 081 «Право» : наказ Міністерства освіти і науки України № 1379 від 12.12.2018 р. </w:t>
      </w:r>
      <w:r w:rsidR="00536075" w:rsidRPr="0040397C">
        <w:rPr>
          <w:sz w:val="28"/>
          <w:szCs w:val="28"/>
          <w:lang w:val="en-US"/>
        </w:rPr>
        <w:t>URL</w:t>
      </w:r>
      <w:r w:rsidR="00536075" w:rsidRPr="0040397C">
        <w:rPr>
          <w:sz w:val="28"/>
          <w:szCs w:val="28"/>
        </w:rPr>
        <w:t>: https://mon.gov.ua/storage/app/media/vishcha-</w:t>
      </w:r>
      <w:r w:rsidR="00536075" w:rsidRPr="0040397C">
        <w:rPr>
          <w:sz w:val="28"/>
          <w:szCs w:val="28"/>
        </w:rPr>
        <w:lastRenderedPageBreak/>
        <w:t>osvita/zatverdzeni%20standarty/12/21/081-pravo-bakalavr.pdf (дата звернення: 08.11.2020).</w:t>
      </w:r>
    </w:p>
    <w:p w:rsidR="00536075" w:rsidRDefault="00536075" w:rsidP="00A0449E">
      <w:pPr>
        <w:pStyle w:val="a5"/>
        <w:widowControl w:val="0"/>
        <w:spacing w:line="360" w:lineRule="auto"/>
        <w:ind w:firstLine="708"/>
        <w:jc w:val="both"/>
        <w:rPr>
          <w:sz w:val="28"/>
          <w:szCs w:val="28"/>
        </w:rPr>
      </w:pPr>
      <w:r>
        <w:rPr>
          <w:sz w:val="28"/>
          <w:szCs w:val="28"/>
        </w:rPr>
        <w:t>9</w:t>
      </w:r>
      <w:r w:rsidR="00876088">
        <w:rPr>
          <w:sz w:val="28"/>
          <w:szCs w:val="28"/>
        </w:rPr>
        <w:t>1</w:t>
      </w:r>
      <w:r>
        <w:rPr>
          <w:sz w:val="28"/>
          <w:szCs w:val="28"/>
        </w:rPr>
        <w:t xml:space="preserve">. </w:t>
      </w:r>
      <w:r w:rsidRPr="0040397C">
        <w:rPr>
          <w:sz w:val="28"/>
          <w:szCs w:val="28"/>
        </w:rPr>
        <w:t xml:space="preserve">Стандарт вищої освіти України: </w:t>
      </w:r>
      <w:r>
        <w:rPr>
          <w:sz w:val="28"/>
          <w:szCs w:val="28"/>
        </w:rPr>
        <w:t>перший</w:t>
      </w:r>
      <w:r w:rsidRPr="0040397C">
        <w:rPr>
          <w:sz w:val="28"/>
          <w:szCs w:val="28"/>
        </w:rPr>
        <w:t xml:space="preserve"> (</w:t>
      </w:r>
      <w:r>
        <w:rPr>
          <w:sz w:val="28"/>
          <w:szCs w:val="28"/>
        </w:rPr>
        <w:t>бакалаврський</w:t>
      </w:r>
      <w:r w:rsidRPr="0040397C">
        <w:rPr>
          <w:sz w:val="28"/>
          <w:szCs w:val="28"/>
        </w:rPr>
        <w:t xml:space="preserve">) рівень вищої освіти, галузь знань </w:t>
      </w:r>
      <w:r>
        <w:rPr>
          <w:sz w:val="28"/>
          <w:szCs w:val="28"/>
        </w:rPr>
        <w:t>28</w:t>
      </w:r>
      <w:r w:rsidRPr="0040397C">
        <w:rPr>
          <w:sz w:val="28"/>
          <w:szCs w:val="28"/>
        </w:rPr>
        <w:t xml:space="preserve"> «</w:t>
      </w:r>
      <w:r>
        <w:rPr>
          <w:sz w:val="28"/>
          <w:szCs w:val="28"/>
        </w:rPr>
        <w:t>Публічне управління та адміністрування</w:t>
      </w:r>
      <w:r w:rsidRPr="0040397C">
        <w:rPr>
          <w:sz w:val="28"/>
          <w:szCs w:val="28"/>
        </w:rPr>
        <w:t xml:space="preserve">», спеціальність </w:t>
      </w:r>
      <w:r>
        <w:rPr>
          <w:sz w:val="28"/>
          <w:szCs w:val="28"/>
        </w:rPr>
        <w:t>281</w:t>
      </w:r>
      <w:r w:rsidRPr="0040397C">
        <w:rPr>
          <w:sz w:val="28"/>
          <w:szCs w:val="28"/>
        </w:rPr>
        <w:t xml:space="preserve"> «</w:t>
      </w:r>
      <w:r>
        <w:rPr>
          <w:sz w:val="28"/>
          <w:szCs w:val="28"/>
        </w:rPr>
        <w:t>Публічне управління та адміністрування</w:t>
      </w:r>
      <w:r w:rsidRPr="0040397C">
        <w:rPr>
          <w:sz w:val="28"/>
          <w:szCs w:val="28"/>
        </w:rPr>
        <w:t xml:space="preserve">» : наказ Міністерства освіти і науки України № </w:t>
      </w:r>
      <w:r>
        <w:rPr>
          <w:sz w:val="28"/>
          <w:szCs w:val="28"/>
        </w:rPr>
        <w:t>1172</w:t>
      </w:r>
      <w:r w:rsidRPr="0040397C">
        <w:rPr>
          <w:sz w:val="28"/>
          <w:szCs w:val="28"/>
        </w:rPr>
        <w:t xml:space="preserve"> від </w:t>
      </w:r>
      <w:r>
        <w:rPr>
          <w:sz w:val="28"/>
          <w:szCs w:val="28"/>
        </w:rPr>
        <w:t>29.10.2018</w:t>
      </w:r>
      <w:r w:rsidRPr="0040397C">
        <w:rPr>
          <w:sz w:val="28"/>
          <w:szCs w:val="28"/>
        </w:rPr>
        <w:t xml:space="preserve"> р. </w:t>
      </w:r>
      <w:r w:rsidRPr="0040397C">
        <w:rPr>
          <w:sz w:val="28"/>
          <w:szCs w:val="28"/>
          <w:lang w:val="en-US"/>
        </w:rPr>
        <w:t>URL</w:t>
      </w:r>
      <w:r w:rsidRPr="0040397C">
        <w:rPr>
          <w:sz w:val="28"/>
          <w:szCs w:val="28"/>
        </w:rPr>
        <w:t xml:space="preserve">: </w:t>
      </w:r>
      <w:r w:rsidRPr="00E94FDC">
        <w:rPr>
          <w:sz w:val="28"/>
          <w:szCs w:val="28"/>
        </w:rPr>
        <w:t>https://mon.gov.ua/storage/app/osvita/zatverdzeni%20standarty/12/21/281-publichne-upravlinnya-ta-administruvannya-bakalavr.pdf</w:t>
      </w:r>
      <w:r>
        <w:rPr>
          <w:sz w:val="28"/>
          <w:szCs w:val="28"/>
        </w:rPr>
        <w:t xml:space="preserve"> </w:t>
      </w:r>
      <w:r w:rsidRPr="0040397C">
        <w:rPr>
          <w:sz w:val="28"/>
          <w:szCs w:val="28"/>
        </w:rPr>
        <w:t>(дата звернення: 08.11.2020).</w:t>
      </w:r>
    </w:p>
    <w:p w:rsidR="00536075" w:rsidRDefault="00536075" w:rsidP="00A0449E">
      <w:pPr>
        <w:pStyle w:val="a5"/>
        <w:widowControl w:val="0"/>
        <w:spacing w:line="360" w:lineRule="auto"/>
        <w:ind w:firstLine="708"/>
        <w:jc w:val="both"/>
        <w:rPr>
          <w:sz w:val="28"/>
          <w:szCs w:val="28"/>
        </w:rPr>
      </w:pPr>
      <w:r>
        <w:rPr>
          <w:sz w:val="28"/>
          <w:szCs w:val="28"/>
        </w:rPr>
        <w:t>9</w:t>
      </w:r>
      <w:r w:rsidR="00876088">
        <w:rPr>
          <w:sz w:val="28"/>
          <w:szCs w:val="28"/>
        </w:rPr>
        <w:t>2</w:t>
      </w:r>
      <w:r>
        <w:rPr>
          <w:sz w:val="28"/>
          <w:szCs w:val="28"/>
        </w:rPr>
        <w:t xml:space="preserve">. </w:t>
      </w:r>
      <w:r w:rsidRPr="0040397C">
        <w:rPr>
          <w:sz w:val="28"/>
          <w:szCs w:val="28"/>
        </w:rPr>
        <w:t xml:space="preserve">Статистика проектів по мобільності за 2018 р. </w:t>
      </w:r>
      <w:r w:rsidRPr="0040397C">
        <w:rPr>
          <w:i/>
          <w:sz w:val="28"/>
          <w:szCs w:val="28"/>
          <w:lang w:val="en-US"/>
        </w:rPr>
        <w:t>Erasmus</w:t>
      </w:r>
      <w:r w:rsidRPr="0040397C">
        <w:rPr>
          <w:i/>
          <w:sz w:val="28"/>
          <w:szCs w:val="28"/>
        </w:rPr>
        <w:t xml:space="preserve"> </w:t>
      </w:r>
      <w:proofErr w:type="gramStart"/>
      <w:r w:rsidRPr="0040397C">
        <w:rPr>
          <w:i/>
          <w:sz w:val="28"/>
          <w:szCs w:val="28"/>
        </w:rPr>
        <w:t>+</w:t>
      </w:r>
      <w:r w:rsidRPr="0040397C">
        <w:rPr>
          <w:sz w:val="28"/>
          <w:szCs w:val="28"/>
        </w:rPr>
        <w:t xml:space="preserve"> :</w:t>
      </w:r>
      <w:proofErr w:type="gramEnd"/>
      <w:r w:rsidRPr="0040397C">
        <w:rPr>
          <w:sz w:val="28"/>
          <w:szCs w:val="28"/>
        </w:rPr>
        <w:t xml:space="preserve"> веб-сайт. </w:t>
      </w:r>
      <w:r w:rsidRPr="0040397C">
        <w:rPr>
          <w:sz w:val="28"/>
          <w:szCs w:val="28"/>
          <w:lang w:val="en-US"/>
        </w:rPr>
        <w:t>URL</w:t>
      </w:r>
      <w:r w:rsidRPr="0040397C">
        <w:rPr>
          <w:sz w:val="28"/>
          <w:szCs w:val="28"/>
        </w:rPr>
        <w:t>: http://erasmusplus.org.ua/novyny/1956-statystyka-proektiv-po-mobilnosti-za-2018-r.html (дата звернення: 08.11.2020).</w:t>
      </w:r>
    </w:p>
    <w:p w:rsidR="00536075" w:rsidRDefault="00536075" w:rsidP="00A0449E">
      <w:pPr>
        <w:pStyle w:val="a5"/>
        <w:widowControl w:val="0"/>
        <w:spacing w:line="360" w:lineRule="auto"/>
        <w:ind w:firstLine="708"/>
        <w:jc w:val="both"/>
        <w:rPr>
          <w:sz w:val="28"/>
          <w:szCs w:val="28"/>
        </w:rPr>
      </w:pPr>
      <w:r>
        <w:rPr>
          <w:sz w:val="28"/>
          <w:szCs w:val="28"/>
        </w:rPr>
        <w:t>9</w:t>
      </w:r>
      <w:r w:rsidR="00876088">
        <w:rPr>
          <w:sz w:val="28"/>
          <w:szCs w:val="28"/>
        </w:rPr>
        <w:t>3</w:t>
      </w:r>
      <w:r>
        <w:rPr>
          <w:sz w:val="28"/>
          <w:szCs w:val="28"/>
        </w:rPr>
        <w:t xml:space="preserve">. </w:t>
      </w:r>
      <w:r w:rsidRPr="009E4D66">
        <w:rPr>
          <w:sz w:val="28"/>
          <w:szCs w:val="28"/>
        </w:rPr>
        <w:t>Стратегія Національного агентства із забезпечення якості вищої освіти до 2022 р. Національне агентство із забезпечення якості вищої освіти : офіційний вебсайт. URL: https://naqa.gov.ua (дата звернення: 01.</w:t>
      </w:r>
      <w:r>
        <w:rPr>
          <w:sz w:val="28"/>
          <w:szCs w:val="28"/>
        </w:rPr>
        <w:t>11</w:t>
      </w:r>
      <w:r w:rsidRPr="009E4D66">
        <w:rPr>
          <w:sz w:val="28"/>
          <w:szCs w:val="28"/>
        </w:rPr>
        <w:t>.2020).</w:t>
      </w:r>
    </w:p>
    <w:p w:rsidR="00536075" w:rsidRDefault="00536075" w:rsidP="00A0449E">
      <w:pPr>
        <w:pStyle w:val="a5"/>
        <w:widowControl w:val="0"/>
        <w:spacing w:line="360" w:lineRule="auto"/>
        <w:ind w:firstLine="708"/>
        <w:jc w:val="both"/>
        <w:rPr>
          <w:sz w:val="28"/>
          <w:szCs w:val="28"/>
        </w:rPr>
      </w:pPr>
      <w:r>
        <w:rPr>
          <w:sz w:val="28"/>
          <w:szCs w:val="28"/>
        </w:rPr>
        <w:t>9</w:t>
      </w:r>
      <w:r w:rsidR="00876088">
        <w:rPr>
          <w:sz w:val="28"/>
          <w:szCs w:val="28"/>
        </w:rPr>
        <w:t>4</w:t>
      </w:r>
      <w:r>
        <w:rPr>
          <w:sz w:val="28"/>
          <w:szCs w:val="28"/>
        </w:rPr>
        <w:t xml:space="preserve">. </w:t>
      </w:r>
      <w:r w:rsidRPr="0040397C">
        <w:rPr>
          <w:sz w:val="28"/>
          <w:szCs w:val="28"/>
        </w:rPr>
        <w:t>Сучасний словник іншомовних слів / за ред. О. Семотюк. Харків : Ранок, 2011. 688 с.</w:t>
      </w:r>
    </w:p>
    <w:p w:rsidR="00536075" w:rsidRDefault="00536075" w:rsidP="00A0449E">
      <w:pPr>
        <w:pStyle w:val="a5"/>
        <w:widowControl w:val="0"/>
        <w:spacing w:line="360" w:lineRule="auto"/>
        <w:ind w:firstLine="708"/>
        <w:jc w:val="both"/>
        <w:rPr>
          <w:sz w:val="28"/>
          <w:szCs w:val="28"/>
        </w:rPr>
      </w:pPr>
      <w:r>
        <w:rPr>
          <w:sz w:val="28"/>
          <w:szCs w:val="28"/>
        </w:rPr>
        <w:t>9</w:t>
      </w:r>
      <w:r w:rsidR="00876088">
        <w:rPr>
          <w:sz w:val="28"/>
          <w:szCs w:val="28"/>
        </w:rPr>
        <w:t>5</w:t>
      </w:r>
      <w:r>
        <w:rPr>
          <w:sz w:val="28"/>
          <w:szCs w:val="28"/>
        </w:rPr>
        <w:t>.</w:t>
      </w:r>
      <w:r w:rsidRPr="0040397C">
        <w:rPr>
          <w:color w:val="000000"/>
          <w:sz w:val="28"/>
          <w:szCs w:val="28"/>
        </w:rPr>
        <w:t xml:space="preserve">Тернопільська В. І., Чіжова Н. В. Мобільність особистості як предмет наукового дослідження. </w:t>
      </w:r>
      <w:r w:rsidRPr="0040397C">
        <w:rPr>
          <w:i/>
          <w:color w:val="000000"/>
          <w:sz w:val="28"/>
          <w:szCs w:val="28"/>
        </w:rPr>
        <w:t>Теоретико-методичні проблеми виховання дітей та учнівської молоді</w:t>
      </w:r>
      <w:r w:rsidRPr="0040397C">
        <w:rPr>
          <w:color w:val="000000"/>
          <w:sz w:val="28"/>
          <w:szCs w:val="28"/>
        </w:rPr>
        <w:t xml:space="preserve">. 2016. № 20. С. 234-243. </w:t>
      </w:r>
    </w:p>
    <w:p w:rsidR="00536075" w:rsidRDefault="00536075" w:rsidP="00A0449E">
      <w:pPr>
        <w:pStyle w:val="a5"/>
        <w:widowControl w:val="0"/>
        <w:spacing w:line="360" w:lineRule="auto"/>
        <w:ind w:firstLine="708"/>
        <w:jc w:val="both"/>
        <w:rPr>
          <w:sz w:val="28"/>
          <w:szCs w:val="28"/>
        </w:rPr>
      </w:pPr>
      <w:r>
        <w:rPr>
          <w:sz w:val="28"/>
          <w:szCs w:val="28"/>
        </w:rPr>
        <w:t>9</w:t>
      </w:r>
      <w:r w:rsidR="00876088">
        <w:rPr>
          <w:sz w:val="28"/>
          <w:szCs w:val="28"/>
        </w:rPr>
        <w:t>6</w:t>
      </w:r>
      <w:r>
        <w:rPr>
          <w:sz w:val="28"/>
          <w:szCs w:val="28"/>
        </w:rPr>
        <w:t xml:space="preserve">. </w:t>
      </w:r>
      <w:r w:rsidRPr="0040397C">
        <w:rPr>
          <w:sz w:val="28"/>
          <w:szCs w:val="28"/>
        </w:rPr>
        <w:t>Ткаченкo В. Д. Юридична деoнтoлoгiя : пiдручник. Харкiв : Oдiссей, 2006. 256 с.</w:t>
      </w:r>
    </w:p>
    <w:p w:rsidR="00536075" w:rsidRDefault="00536075" w:rsidP="00A0449E">
      <w:pPr>
        <w:pStyle w:val="a5"/>
        <w:widowControl w:val="0"/>
        <w:spacing w:line="360" w:lineRule="auto"/>
        <w:ind w:firstLine="708"/>
        <w:jc w:val="both"/>
        <w:rPr>
          <w:sz w:val="28"/>
          <w:szCs w:val="28"/>
        </w:rPr>
      </w:pPr>
      <w:r>
        <w:rPr>
          <w:sz w:val="28"/>
          <w:szCs w:val="28"/>
        </w:rPr>
        <w:t>9</w:t>
      </w:r>
      <w:r w:rsidR="00876088">
        <w:rPr>
          <w:sz w:val="28"/>
          <w:szCs w:val="28"/>
        </w:rPr>
        <w:t>7</w:t>
      </w:r>
      <w:r>
        <w:rPr>
          <w:sz w:val="28"/>
          <w:szCs w:val="28"/>
        </w:rPr>
        <w:t xml:space="preserve">. </w:t>
      </w:r>
      <w:r w:rsidRPr="0040397C">
        <w:rPr>
          <w:sz w:val="28"/>
          <w:szCs w:val="28"/>
        </w:rPr>
        <w:t xml:space="preserve">Триндюк В. А. Формування готовності до академічної мобільності у студентів вищого технічного навчального закладу </w:t>
      </w:r>
      <w:r w:rsidRPr="0040397C">
        <w:rPr>
          <w:spacing w:val="-3"/>
          <w:sz w:val="28"/>
          <w:szCs w:val="28"/>
        </w:rPr>
        <w:t xml:space="preserve">: дис. ... канд. пед. наук : 13.00.04 / </w:t>
      </w:r>
      <w:r w:rsidRPr="0040397C">
        <w:rPr>
          <w:sz w:val="28"/>
          <w:szCs w:val="28"/>
        </w:rPr>
        <w:t>Східноєвропейський національний університет імені Лесі Українки</w:t>
      </w:r>
      <w:r w:rsidRPr="0040397C">
        <w:rPr>
          <w:spacing w:val="-3"/>
          <w:sz w:val="28"/>
          <w:szCs w:val="28"/>
        </w:rPr>
        <w:t>. Луцьк, 2017. 273 с.</w:t>
      </w:r>
    </w:p>
    <w:p w:rsidR="00536075" w:rsidRDefault="00876088" w:rsidP="00A0449E">
      <w:pPr>
        <w:pStyle w:val="a5"/>
        <w:widowControl w:val="0"/>
        <w:spacing w:line="360" w:lineRule="auto"/>
        <w:ind w:firstLine="708"/>
        <w:jc w:val="both"/>
        <w:rPr>
          <w:sz w:val="28"/>
          <w:szCs w:val="28"/>
        </w:rPr>
      </w:pPr>
      <w:r>
        <w:rPr>
          <w:sz w:val="28"/>
          <w:szCs w:val="28"/>
        </w:rPr>
        <w:t>98</w:t>
      </w:r>
      <w:r w:rsidR="00536075">
        <w:rPr>
          <w:sz w:val="28"/>
          <w:szCs w:val="28"/>
        </w:rPr>
        <w:t xml:space="preserve">. </w:t>
      </w:r>
      <w:r w:rsidR="00536075" w:rsidRPr="0040397C">
        <w:rPr>
          <w:sz w:val="28"/>
          <w:szCs w:val="28"/>
        </w:rPr>
        <w:t>Філософський енциклопедичний словник / за ред. В. І. Шинкарук. Київ : Абрис, 2002. 742 с.</w:t>
      </w:r>
    </w:p>
    <w:p w:rsidR="00536075" w:rsidRDefault="00876088" w:rsidP="00A0449E">
      <w:pPr>
        <w:pStyle w:val="a5"/>
        <w:widowControl w:val="0"/>
        <w:spacing w:line="360" w:lineRule="auto"/>
        <w:ind w:firstLine="708"/>
        <w:jc w:val="both"/>
        <w:rPr>
          <w:sz w:val="28"/>
          <w:szCs w:val="28"/>
        </w:rPr>
      </w:pPr>
      <w:r>
        <w:rPr>
          <w:sz w:val="28"/>
          <w:szCs w:val="28"/>
        </w:rPr>
        <w:t>99</w:t>
      </w:r>
      <w:r w:rsidR="00536075">
        <w:rPr>
          <w:sz w:val="28"/>
          <w:szCs w:val="28"/>
        </w:rPr>
        <w:t xml:space="preserve">. </w:t>
      </w:r>
      <w:r w:rsidR="00536075" w:rsidRPr="0040397C">
        <w:rPr>
          <w:sz w:val="28"/>
          <w:szCs w:val="28"/>
        </w:rPr>
        <w:t>Хропанюк В. Н. Теория государства и права : ученик. Изд. 3-е,  дополн. и испр. Москва, 2008. 384 с.</w:t>
      </w:r>
    </w:p>
    <w:p w:rsidR="00536075" w:rsidRDefault="00876088" w:rsidP="00A0449E">
      <w:pPr>
        <w:pStyle w:val="a5"/>
        <w:widowControl w:val="0"/>
        <w:spacing w:line="360" w:lineRule="auto"/>
        <w:ind w:firstLine="708"/>
        <w:jc w:val="both"/>
        <w:rPr>
          <w:sz w:val="28"/>
          <w:szCs w:val="28"/>
        </w:rPr>
      </w:pPr>
      <w:r>
        <w:rPr>
          <w:sz w:val="28"/>
          <w:szCs w:val="28"/>
        </w:rPr>
        <w:t>100</w:t>
      </w:r>
      <w:r w:rsidR="00536075">
        <w:rPr>
          <w:sz w:val="28"/>
          <w:szCs w:val="28"/>
        </w:rPr>
        <w:t xml:space="preserve">. </w:t>
      </w:r>
      <w:r w:rsidR="00536075" w:rsidRPr="00186E76">
        <w:rPr>
          <w:sz w:val="28"/>
          <w:szCs w:val="28"/>
        </w:rPr>
        <w:t>Цзоу Ч. Ціннісний вимір віртуального університету</w:t>
      </w:r>
      <w:r w:rsidR="00536075">
        <w:rPr>
          <w:sz w:val="28"/>
          <w:szCs w:val="28"/>
        </w:rPr>
        <w:t xml:space="preserve"> </w:t>
      </w:r>
      <w:r w:rsidR="00536075" w:rsidRPr="00186E76">
        <w:rPr>
          <w:sz w:val="28"/>
          <w:szCs w:val="28"/>
        </w:rPr>
        <w:t xml:space="preserve">: між традицією </w:t>
      </w:r>
      <w:r w:rsidR="00536075" w:rsidRPr="00186E76">
        <w:rPr>
          <w:sz w:val="28"/>
          <w:szCs w:val="28"/>
        </w:rPr>
        <w:lastRenderedPageBreak/>
        <w:t>та іннов</w:t>
      </w:r>
      <w:r w:rsidR="00536075">
        <w:rPr>
          <w:sz w:val="28"/>
          <w:szCs w:val="28"/>
        </w:rPr>
        <w:t xml:space="preserve">аціями. </w:t>
      </w:r>
      <w:r w:rsidR="00536075" w:rsidRPr="00186E76">
        <w:rPr>
          <w:i/>
          <w:sz w:val="28"/>
          <w:szCs w:val="28"/>
        </w:rPr>
        <w:t>Актуальні проблеми філософії та соціології</w:t>
      </w:r>
      <w:r w:rsidR="00536075">
        <w:rPr>
          <w:sz w:val="28"/>
          <w:szCs w:val="28"/>
        </w:rPr>
        <w:t xml:space="preserve">. 2016. Вип. 12. </w:t>
      </w:r>
      <w:r w:rsidR="00536075" w:rsidRPr="00186E76">
        <w:rPr>
          <w:sz w:val="28"/>
          <w:szCs w:val="28"/>
        </w:rPr>
        <w:t>С. 135-138</w:t>
      </w:r>
      <w:r w:rsidR="00536075">
        <w:rPr>
          <w:sz w:val="28"/>
          <w:szCs w:val="28"/>
        </w:rPr>
        <w:t>.</w:t>
      </w:r>
    </w:p>
    <w:p w:rsidR="00536075" w:rsidRDefault="00876088" w:rsidP="00A0449E">
      <w:pPr>
        <w:pStyle w:val="a5"/>
        <w:widowControl w:val="0"/>
        <w:spacing w:line="360" w:lineRule="auto"/>
        <w:ind w:firstLine="708"/>
        <w:jc w:val="both"/>
        <w:rPr>
          <w:sz w:val="28"/>
          <w:szCs w:val="28"/>
        </w:rPr>
      </w:pPr>
      <w:r>
        <w:rPr>
          <w:sz w:val="28"/>
          <w:szCs w:val="28"/>
        </w:rPr>
        <w:t>101</w:t>
      </w:r>
      <w:r w:rsidR="00536075">
        <w:rPr>
          <w:sz w:val="28"/>
          <w:szCs w:val="28"/>
        </w:rPr>
        <w:t>.</w:t>
      </w:r>
      <w:r w:rsidR="00536075" w:rsidRPr="00971B2A">
        <w:rPr>
          <w:spacing w:val="-3"/>
          <w:sz w:val="28"/>
          <w:szCs w:val="28"/>
        </w:rPr>
        <w:t xml:space="preserve">Чернобай А., Мороз І. Проблемні питання юридичної освіти в Україні в контексті проекту Закону України «Про юридичну (правничу) освіту і загальний доступ до правничої професії». </w:t>
      </w:r>
      <w:r w:rsidR="00536075" w:rsidRPr="00971B2A">
        <w:rPr>
          <w:i/>
          <w:spacing w:val="-3"/>
          <w:sz w:val="28"/>
          <w:szCs w:val="28"/>
        </w:rPr>
        <w:t>Вісник прокуратури</w:t>
      </w:r>
      <w:r w:rsidR="00536075" w:rsidRPr="00971B2A">
        <w:rPr>
          <w:spacing w:val="-3"/>
          <w:sz w:val="28"/>
          <w:szCs w:val="28"/>
        </w:rPr>
        <w:t xml:space="preserve">. 2019. № 2. </w:t>
      </w:r>
      <w:r w:rsidR="00536075" w:rsidRPr="00F56A6E">
        <w:rPr>
          <w:spacing w:val="-3"/>
          <w:sz w:val="28"/>
          <w:szCs w:val="28"/>
          <w:lang w:val="ru-RU"/>
        </w:rPr>
        <w:t>C</w:t>
      </w:r>
      <w:r w:rsidR="00536075" w:rsidRPr="00971B2A">
        <w:rPr>
          <w:spacing w:val="-3"/>
          <w:sz w:val="28"/>
          <w:szCs w:val="28"/>
        </w:rPr>
        <w:t>. 90-98.</w:t>
      </w:r>
    </w:p>
    <w:p w:rsidR="00536075" w:rsidRDefault="00876088" w:rsidP="00A0449E">
      <w:pPr>
        <w:pStyle w:val="a5"/>
        <w:widowControl w:val="0"/>
        <w:spacing w:line="360" w:lineRule="auto"/>
        <w:ind w:firstLine="708"/>
        <w:jc w:val="both"/>
        <w:rPr>
          <w:sz w:val="28"/>
          <w:szCs w:val="28"/>
        </w:rPr>
      </w:pPr>
      <w:r>
        <w:rPr>
          <w:sz w:val="28"/>
          <w:szCs w:val="28"/>
        </w:rPr>
        <w:t>102</w:t>
      </w:r>
      <w:r w:rsidR="00536075">
        <w:rPr>
          <w:sz w:val="28"/>
          <w:szCs w:val="28"/>
        </w:rPr>
        <w:t xml:space="preserve">. </w:t>
      </w:r>
      <w:r w:rsidR="00536075" w:rsidRPr="00454E6E">
        <w:rPr>
          <w:sz w:val="28"/>
          <w:szCs w:val="28"/>
        </w:rPr>
        <w:t>Чечило М.</w:t>
      </w:r>
      <w:r>
        <w:rPr>
          <w:sz w:val="28"/>
          <w:szCs w:val="28"/>
        </w:rPr>
        <w:t xml:space="preserve"> </w:t>
      </w:r>
      <w:r w:rsidR="00536075" w:rsidRPr="00454E6E">
        <w:rPr>
          <w:sz w:val="28"/>
          <w:szCs w:val="28"/>
        </w:rPr>
        <w:t>В. Гарантії захисту прав людини та</w:t>
      </w:r>
      <w:r w:rsidR="00536075">
        <w:rPr>
          <w:sz w:val="28"/>
          <w:szCs w:val="28"/>
        </w:rPr>
        <w:t xml:space="preserve"> громадянина в Україні та світі. </w:t>
      </w:r>
      <w:r w:rsidR="00536075" w:rsidRPr="00454E6E">
        <w:rPr>
          <w:i/>
          <w:sz w:val="28"/>
          <w:szCs w:val="28"/>
        </w:rPr>
        <w:t>Актуальні проблеми юридичних наук у дослідженнях учених</w:t>
      </w:r>
      <w:r w:rsidR="00536075">
        <w:rPr>
          <w:sz w:val="28"/>
          <w:szCs w:val="28"/>
        </w:rPr>
        <w:t xml:space="preserve">. 2009. № 85. </w:t>
      </w:r>
      <w:r w:rsidR="00536075" w:rsidRPr="00454E6E">
        <w:rPr>
          <w:sz w:val="28"/>
          <w:szCs w:val="28"/>
        </w:rPr>
        <w:t>С. 28-31.</w:t>
      </w:r>
    </w:p>
    <w:p w:rsidR="00536075" w:rsidRDefault="00876088" w:rsidP="00A0449E">
      <w:pPr>
        <w:pStyle w:val="a5"/>
        <w:widowControl w:val="0"/>
        <w:spacing w:line="360" w:lineRule="auto"/>
        <w:ind w:firstLine="708"/>
        <w:jc w:val="both"/>
        <w:rPr>
          <w:rStyle w:val="rvts44"/>
          <w:rFonts w:eastAsiaTheme="majorEastAsia"/>
          <w:sz w:val="28"/>
          <w:szCs w:val="28"/>
        </w:rPr>
      </w:pPr>
      <w:r>
        <w:rPr>
          <w:sz w:val="28"/>
          <w:szCs w:val="28"/>
        </w:rPr>
        <w:t>103</w:t>
      </w:r>
      <w:r w:rsidR="00536075">
        <w:rPr>
          <w:sz w:val="28"/>
          <w:szCs w:val="28"/>
        </w:rPr>
        <w:t xml:space="preserve">. </w:t>
      </w:r>
      <w:r w:rsidR="00536075" w:rsidRPr="0040397C">
        <w:rPr>
          <w:rStyle w:val="rvts44"/>
          <w:rFonts w:eastAsiaTheme="majorEastAsia"/>
          <w:sz w:val="28"/>
          <w:szCs w:val="28"/>
        </w:rPr>
        <w:t xml:space="preserve">Шапочкіна О. В. Сучасні тенденції розвитку неформальної освіти майбутніх учителів у Німеччині : автореф. дис. на здобуття наук. ступеня кандидата педагогічних наук : 13.00.04. Київ, 2012. 22 с. </w:t>
      </w:r>
      <w:r w:rsidR="00536075" w:rsidRPr="0040397C">
        <w:rPr>
          <w:rStyle w:val="rvts44"/>
          <w:rFonts w:eastAsiaTheme="majorEastAsia"/>
          <w:sz w:val="28"/>
          <w:szCs w:val="28"/>
          <w:lang w:val="en-US"/>
        </w:rPr>
        <w:t>URL</w:t>
      </w:r>
      <w:r w:rsidR="00536075" w:rsidRPr="0040397C">
        <w:rPr>
          <w:rStyle w:val="rvts44"/>
          <w:rFonts w:eastAsiaTheme="majorEastAsia"/>
          <w:sz w:val="28"/>
          <w:szCs w:val="28"/>
        </w:rPr>
        <w:t>: http://elibrary.kubg.edu.ua/id/eprint/6978/1/O_Shapochkina_STRNOMUUN_GI.pdf (дата доступу: 17.09.2020).</w:t>
      </w:r>
    </w:p>
    <w:p w:rsidR="00536075" w:rsidRDefault="00876088" w:rsidP="00A0449E">
      <w:pPr>
        <w:pStyle w:val="a5"/>
        <w:widowControl w:val="0"/>
        <w:spacing w:line="360" w:lineRule="auto"/>
        <w:ind w:firstLine="708"/>
        <w:jc w:val="both"/>
        <w:rPr>
          <w:sz w:val="28"/>
          <w:szCs w:val="28"/>
        </w:rPr>
      </w:pPr>
      <w:r>
        <w:rPr>
          <w:rStyle w:val="rvts44"/>
          <w:rFonts w:eastAsiaTheme="majorEastAsia"/>
          <w:sz w:val="28"/>
          <w:szCs w:val="28"/>
        </w:rPr>
        <w:t>104</w:t>
      </w:r>
      <w:r w:rsidR="00536075">
        <w:rPr>
          <w:rStyle w:val="rvts44"/>
          <w:rFonts w:eastAsiaTheme="majorEastAsia"/>
          <w:sz w:val="28"/>
          <w:szCs w:val="28"/>
        </w:rPr>
        <w:t xml:space="preserve">. </w:t>
      </w:r>
      <w:r w:rsidR="00536075" w:rsidRPr="002E4B89">
        <w:rPr>
          <w:sz w:val="28"/>
          <w:szCs w:val="28"/>
        </w:rPr>
        <w:t>Шевченко Л. С. «Третя професійна революція» та розвиток вищої юриди</w:t>
      </w:r>
      <w:r w:rsidR="00536075">
        <w:rPr>
          <w:sz w:val="28"/>
          <w:szCs w:val="28"/>
        </w:rPr>
        <w:t xml:space="preserve">чної освіти. </w:t>
      </w:r>
      <w:r w:rsidR="00536075" w:rsidRPr="002E4B89">
        <w:rPr>
          <w:i/>
          <w:sz w:val="28"/>
          <w:szCs w:val="28"/>
        </w:rPr>
        <w:t>Вісник Національного університету «Юридична академія України імені Ярослава Мудрого»</w:t>
      </w:r>
      <w:r w:rsidR="00536075">
        <w:rPr>
          <w:sz w:val="28"/>
          <w:szCs w:val="28"/>
        </w:rPr>
        <w:t xml:space="preserve">. Харків, 2013. № 2. </w:t>
      </w:r>
      <w:r w:rsidR="00536075" w:rsidRPr="002E4B89">
        <w:rPr>
          <w:sz w:val="28"/>
          <w:szCs w:val="28"/>
        </w:rPr>
        <w:t>С. 272-274.</w:t>
      </w:r>
    </w:p>
    <w:p w:rsidR="00536075" w:rsidRDefault="00876088" w:rsidP="00A0449E">
      <w:pPr>
        <w:pStyle w:val="a5"/>
        <w:widowControl w:val="0"/>
        <w:spacing w:line="360" w:lineRule="auto"/>
        <w:ind w:firstLine="708"/>
        <w:jc w:val="both"/>
        <w:rPr>
          <w:sz w:val="28"/>
          <w:szCs w:val="28"/>
        </w:rPr>
      </w:pPr>
      <w:r>
        <w:rPr>
          <w:sz w:val="28"/>
          <w:szCs w:val="28"/>
        </w:rPr>
        <w:t>105</w:t>
      </w:r>
      <w:r w:rsidR="00536075">
        <w:rPr>
          <w:sz w:val="28"/>
          <w:szCs w:val="28"/>
        </w:rPr>
        <w:t xml:space="preserve">. </w:t>
      </w:r>
      <w:r w:rsidR="00536075" w:rsidRPr="002E4B89">
        <w:rPr>
          <w:sz w:val="28"/>
          <w:szCs w:val="28"/>
        </w:rPr>
        <w:t>Шевченко Л. С. Стратегічне управління університетом: роль прогнозування вищо</w:t>
      </w:r>
      <w:r w:rsidR="00536075">
        <w:rPr>
          <w:sz w:val="28"/>
          <w:szCs w:val="28"/>
        </w:rPr>
        <w:t xml:space="preserve">ї освіти. </w:t>
      </w:r>
      <w:r w:rsidR="00536075" w:rsidRPr="002E4B89">
        <w:rPr>
          <w:i/>
          <w:sz w:val="28"/>
          <w:szCs w:val="28"/>
        </w:rPr>
        <w:t>Вісник Національного університету «Юридична академія України імені Ярослава Мудрого»</w:t>
      </w:r>
      <w:r w:rsidR="00536075" w:rsidRPr="002E4B89">
        <w:rPr>
          <w:sz w:val="28"/>
          <w:szCs w:val="28"/>
        </w:rPr>
        <w:t xml:space="preserve">. </w:t>
      </w:r>
      <w:r w:rsidR="00536075">
        <w:rPr>
          <w:sz w:val="28"/>
          <w:szCs w:val="28"/>
        </w:rPr>
        <w:t>2014. № 2.</w:t>
      </w:r>
      <w:r w:rsidR="00536075" w:rsidRPr="002E4B89">
        <w:rPr>
          <w:sz w:val="28"/>
          <w:szCs w:val="28"/>
        </w:rPr>
        <w:t xml:space="preserve"> С. 6–16.</w:t>
      </w:r>
    </w:p>
    <w:p w:rsidR="00536075" w:rsidRDefault="00876088" w:rsidP="00A0449E">
      <w:pPr>
        <w:pStyle w:val="a5"/>
        <w:widowControl w:val="0"/>
        <w:spacing w:line="360" w:lineRule="auto"/>
        <w:ind w:firstLine="708"/>
        <w:jc w:val="both"/>
        <w:rPr>
          <w:sz w:val="28"/>
          <w:szCs w:val="28"/>
        </w:rPr>
      </w:pPr>
      <w:r>
        <w:rPr>
          <w:sz w:val="28"/>
          <w:szCs w:val="28"/>
        </w:rPr>
        <w:t>106</w:t>
      </w:r>
      <w:r w:rsidR="00536075">
        <w:rPr>
          <w:sz w:val="28"/>
          <w:szCs w:val="28"/>
        </w:rPr>
        <w:t xml:space="preserve">. </w:t>
      </w:r>
      <w:r w:rsidR="00536075" w:rsidRPr="0040397C">
        <w:rPr>
          <w:sz w:val="28"/>
          <w:szCs w:val="28"/>
        </w:rPr>
        <w:t>Щокін Р. Г. Публічне адмініструва</w:t>
      </w:r>
      <w:r w:rsidR="00536075">
        <w:rPr>
          <w:sz w:val="28"/>
          <w:szCs w:val="28"/>
        </w:rPr>
        <w:t>ння в галузі освіти : дис. д-ра юрид.</w:t>
      </w:r>
      <w:r w:rsidR="00536075" w:rsidRPr="0040397C">
        <w:rPr>
          <w:sz w:val="28"/>
          <w:szCs w:val="28"/>
        </w:rPr>
        <w:t xml:space="preserve"> наук : 12.00.07 / ПрАТ «Вищий навчальний заклад «Міжрегіональна Академія управління персоналом». Київ, 2019. 472 с.</w:t>
      </w:r>
    </w:p>
    <w:p w:rsidR="00536075" w:rsidRDefault="00876088" w:rsidP="00A0449E">
      <w:pPr>
        <w:pStyle w:val="a5"/>
        <w:widowControl w:val="0"/>
        <w:spacing w:line="360" w:lineRule="auto"/>
        <w:ind w:firstLine="708"/>
        <w:jc w:val="both"/>
        <w:rPr>
          <w:sz w:val="28"/>
          <w:szCs w:val="28"/>
        </w:rPr>
      </w:pPr>
      <w:r>
        <w:rPr>
          <w:sz w:val="28"/>
          <w:szCs w:val="28"/>
        </w:rPr>
        <w:t>107</w:t>
      </w:r>
      <w:r w:rsidR="00536075">
        <w:rPr>
          <w:sz w:val="28"/>
          <w:szCs w:val="28"/>
        </w:rPr>
        <w:t xml:space="preserve">. </w:t>
      </w:r>
      <w:r w:rsidR="00536075" w:rsidRPr="002E4B89">
        <w:rPr>
          <w:sz w:val="28"/>
          <w:szCs w:val="28"/>
        </w:rPr>
        <w:t>Якушина О. С. Конституційне право на освіту</w:t>
      </w:r>
      <w:r w:rsidR="00536075">
        <w:rPr>
          <w:sz w:val="28"/>
          <w:szCs w:val="28"/>
        </w:rPr>
        <w:t xml:space="preserve"> </w:t>
      </w:r>
      <w:r w:rsidR="00536075" w:rsidRPr="002E4B89">
        <w:rPr>
          <w:sz w:val="28"/>
          <w:szCs w:val="28"/>
        </w:rPr>
        <w:t xml:space="preserve">: теорія та практика реалізації : автореф. дис. </w:t>
      </w:r>
      <w:r w:rsidR="00536075">
        <w:rPr>
          <w:sz w:val="28"/>
          <w:szCs w:val="28"/>
        </w:rPr>
        <w:t xml:space="preserve">... канд. юрид. наук : 12.00.02 / Харків, 2018. </w:t>
      </w:r>
      <w:r w:rsidR="00536075" w:rsidRPr="002E4B89">
        <w:rPr>
          <w:sz w:val="28"/>
          <w:szCs w:val="28"/>
        </w:rPr>
        <w:t>20 с.</w:t>
      </w:r>
    </w:p>
    <w:p w:rsidR="00536075" w:rsidRDefault="00876088" w:rsidP="00A0449E">
      <w:pPr>
        <w:pStyle w:val="a5"/>
        <w:widowControl w:val="0"/>
        <w:spacing w:line="360" w:lineRule="auto"/>
        <w:ind w:firstLine="708"/>
        <w:jc w:val="both"/>
        <w:rPr>
          <w:sz w:val="28"/>
          <w:szCs w:val="28"/>
        </w:rPr>
      </w:pPr>
      <w:r>
        <w:rPr>
          <w:sz w:val="28"/>
          <w:szCs w:val="28"/>
        </w:rPr>
        <w:t>108</w:t>
      </w:r>
      <w:r w:rsidR="00536075">
        <w:rPr>
          <w:sz w:val="28"/>
          <w:szCs w:val="28"/>
        </w:rPr>
        <w:t xml:space="preserve">. </w:t>
      </w:r>
      <w:r w:rsidR="00536075" w:rsidRPr="0040397C">
        <w:rPr>
          <w:spacing w:val="-3"/>
          <w:sz w:val="28"/>
          <w:szCs w:val="28"/>
        </w:rPr>
        <w:t xml:space="preserve">Ярошенко А. О. Становлення освітньо-інформаційної політики України в умовах модернізації освіти : дис. ... д-ра філос. наук : 09.00.10 / Національний педагогічний університет імені М. П. </w:t>
      </w:r>
      <w:r w:rsidR="00536075">
        <w:rPr>
          <w:spacing w:val="-3"/>
          <w:sz w:val="28"/>
          <w:szCs w:val="28"/>
        </w:rPr>
        <w:t>Драгоманова. Київ, 2010. 413 </w:t>
      </w:r>
      <w:r w:rsidR="00536075" w:rsidRPr="0040397C">
        <w:rPr>
          <w:spacing w:val="-3"/>
          <w:sz w:val="28"/>
          <w:szCs w:val="28"/>
        </w:rPr>
        <w:t>с.</w:t>
      </w:r>
    </w:p>
    <w:p w:rsidR="00536075" w:rsidRDefault="00876088" w:rsidP="00A0449E">
      <w:pPr>
        <w:pStyle w:val="a5"/>
        <w:widowControl w:val="0"/>
        <w:spacing w:line="360" w:lineRule="auto"/>
        <w:ind w:firstLine="708"/>
        <w:jc w:val="both"/>
        <w:rPr>
          <w:sz w:val="28"/>
          <w:szCs w:val="28"/>
        </w:rPr>
      </w:pPr>
      <w:r>
        <w:rPr>
          <w:sz w:val="28"/>
          <w:szCs w:val="28"/>
        </w:rPr>
        <w:t>109</w:t>
      </w:r>
      <w:r w:rsidR="00536075">
        <w:rPr>
          <w:sz w:val="28"/>
          <w:szCs w:val="28"/>
        </w:rPr>
        <w:t xml:space="preserve">. </w:t>
      </w:r>
      <w:r w:rsidR="00536075" w:rsidRPr="0040397C">
        <w:rPr>
          <w:bCs/>
          <w:sz w:val="28"/>
          <w:szCs w:val="28"/>
        </w:rPr>
        <w:t xml:space="preserve">AB Law Olympiad. </w:t>
      </w:r>
      <w:r w:rsidR="00536075" w:rsidRPr="0040397C">
        <w:rPr>
          <w:i/>
          <w:sz w:val="28"/>
          <w:szCs w:val="28"/>
        </w:rPr>
        <w:t>Аberd</w:t>
      </w:r>
      <w:r w:rsidR="00536075" w:rsidRPr="0040397C">
        <w:rPr>
          <w:sz w:val="28"/>
          <w:szCs w:val="28"/>
        </w:rPr>
        <w:t xml:space="preserve"> : веб-сайт. </w:t>
      </w:r>
      <w:r w:rsidR="00536075" w:rsidRPr="0040397C">
        <w:rPr>
          <w:sz w:val="28"/>
          <w:szCs w:val="28"/>
          <w:lang w:val="en-US"/>
        </w:rPr>
        <w:t>URL</w:t>
      </w:r>
      <w:r w:rsidR="00536075" w:rsidRPr="0040397C">
        <w:rPr>
          <w:sz w:val="28"/>
          <w:szCs w:val="28"/>
        </w:rPr>
        <w:t xml:space="preserve">: </w:t>
      </w:r>
      <w:r w:rsidR="00536075" w:rsidRPr="0040397C">
        <w:rPr>
          <w:sz w:val="28"/>
          <w:szCs w:val="28"/>
          <w:lang w:val="en-US"/>
        </w:rPr>
        <w:t>http</w:t>
      </w:r>
      <w:r w:rsidR="00536075" w:rsidRPr="0040397C">
        <w:rPr>
          <w:sz w:val="28"/>
          <w:szCs w:val="28"/>
        </w:rPr>
        <w:t>://</w:t>
      </w:r>
      <w:r w:rsidR="00536075" w:rsidRPr="0040397C">
        <w:rPr>
          <w:sz w:val="28"/>
          <w:szCs w:val="28"/>
          <w:lang w:val="en-US"/>
        </w:rPr>
        <w:t>aberd</w:t>
      </w:r>
      <w:r w:rsidR="00536075" w:rsidRPr="0040397C">
        <w:rPr>
          <w:sz w:val="28"/>
          <w:szCs w:val="28"/>
        </w:rPr>
        <w:t>.</w:t>
      </w:r>
      <w:r w:rsidR="00536075" w:rsidRPr="0040397C">
        <w:rPr>
          <w:sz w:val="28"/>
          <w:szCs w:val="28"/>
          <w:lang w:val="en-US"/>
        </w:rPr>
        <w:t>co</w:t>
      </w:r>
      <w:r w:rsidR="00536075" w:rsidRPr="0040397C">
        <w:rPr>
          <w:sz w:val="28"/>
          <w:szCs w:val="28"/>
        </w:rPr>
        <w:t>.</w:t>
      </w:r>
      <w:r w:rsidR="00536075" w:rsidRPr="0040397C">
        <w:rPr>
          <w:sz w:val="28"/>
          <w:szCs w:val="28"/>
          <w:lang w:val="en-US"/>
        </w:rPr>
        <w:t>in</w:t>
      </w:r>
      <w:r w:rsidR="00536075" w:rsidRPr="0040397C">
        <w:rPr>
          <w:sz w:val="28"/>
          <w:szCs w:val="28"/>
        </w:rPr>
        <w:t>/</w:t>
      </w:r>
      <w:r w:rsidR="00536075" w:rsidRPr="0040397C">
        <w:rPr>
          <w:sz w:val="28"/>
          <w:szCs w:val="28"/>
          <w:lang w:val="en-US"/>
        </w:rPr>
        <w:t>students</w:t>
      </w:r>
      <w:r w:rsidR="00536075" w:rsidRPr="0040397C">
        <w:rPr>
          <w:sz w:val="28"/>
          <w:szCs w:val="28"/>
        </w:rPr>
        <w:t>/</w:t>
      </w:r>
      <w:r w:rsidR="00536075" w:rsidRPr="0040397C">
        <w:rPr>
          <w:sz w:val="28"/>
          <w:szCs w:val="28"/>
          <w:lang w:val="en-US"/>
        </w:rPr>
        <w:t>law</w:t>
      </w:r>
      <w:r w:rsidR="00536075" w:rsidRPr="0040397C">
        <w:rPr>
          <w:sz w:val="28"/>
          <w:szCs w:val="28"/>
        </w:rPr>
        <w:t>-</w:t>
      </w:r>
      <w:r w:rsidR="00536075" w:rsidRPr="0040397C">
        <w:rPr>
          <w:sz w:val="28"/>
          <w:szCs w:val="28"/>
          <w:lang w:val="en-US"/>
        </w:rPr>
        <w:t>olympiad</w:t>
      </w:r>
      <w:r w:rsidR="00536075" w:rsidRPr="0040397C">
        <w:rPr>
          <w:sz w:val="28"/>
          <w:szCs w:val="28"/>
        </w:rPr>
        <w:t>.</w:t>
      </w:r>
      <w:r w:rsidR="00536075" w:rsidRPr="0040397C">
        <w:rPr>
          <w:sz w:val="28"/>
          <w:szCs w:val="28"/>
          <w:lang w:val="en-US"/>
        </w:rPr>
        <w:t>php</w:t>
      </w:r>
      <w:r w:rsidR="00536075" w:rsidRPr="0040397C">
        <w:rPr>
          <w:sz w:val="28"/>
          <w:szCs w:val="28"/>
        </w:rPr>
        <w:t xml:space="preserve"> (дата звернення: 22.01.2020).</w:t>
      </w:r>
    </w:p>
    <w:p w:rsidR="00536075" w:rsidRDefault="00536075" w:rsidP="00A0449E">
      <w:pPr>
        <w:pStyle w:val="a5"/>
        <w:widowControl w:val="0"/>
        <w:spacing w:line="360" w:lineRule="auto"/>
        <w:ind w:firstLine="708"/>
        <w:jc w:val="both"/>
        <w:rPr>
          <w:sz w:val="28"/>
          <w:szCs w:val="28"/>
        </w:rPr>
      </w:pPr>
      <w:r>
        <w:rPr>
          <w:sz w:val="28"/>
          <w:szCs w:val="28"/>
        </w:rPr>
        <w:lastRenderedPageBreak/>
        <w:t>1</w:t>
      </w:r>
      <w:r w:rsidR="00876088">
        <w:rPr>
          <w:sz w:val="28"/>
          <w:szCs w:val="28"/>
        </w:rPr>
        <w:t>10</w:t>
      </w:r>
      <w:r>
        <w:rPr>
          <w:sz w:val="28"/>
          <w:szCs w:val="28"/>
        </w:rPr>
        <w:t xml:space="preserve">. </w:t>
      </w:r>
      <w:r w:rsidRPr="0040397C">
        <w:rPr>
          <w:sz w:val="28"/>
          <w:szCs w:val="28"/>
        </w:rPr>
        <w:t xml:space="preserve">Bildung. Wissenschaft. Innovation. </w:t>
      </w:r>
      <w:r w:rsidRPr="0040397C">
        <w:rPr>
          <w:i/>
          <w:sz w:val="28"/>
          <w:szCs w:val="28"/>
        </w:rPr>
        <w:t>Stifterverband</w:t>
      </w:r>
      <w:r w:rsidRPr="0040397C">
        <w:rPr>
          <w:sz w:val="28"/>
          <w:szCs w:val="28"/>
        </w:rPr>
        <w:t xml:space="preserve"> : веб-сайт. URL: https://www.stifterverband.org/ (дата звернення: 02.09.2020).</w:t>
      </w:r>
    </w:p>
    <w:p w:rsidR="00536075" w:rsidRDefault="00876088" w:rsidP="00A0449E">
      <w:pPr>
        <w:pStyle w:val="a5"/>
        <w:widowControl w:val="0"/>
        <w:spacing w:line="360" w:lineRule="auto"/>
        <w:ind w:firstLine="708"/>
        <w:jc w:val="both"/>
        <w:rPr>
          <w:sz w:val="28"/>
          <w:szCs w:val="28"/>
        </w:rPr>
      </w:pPr>
      <w:r>
        <w:rPr>
          <w:sz w:val="28"/>
          <w:szCs w:val="28"/>
        </w:rPr>
        <w:t>111</w:t>
      </w:r>
      <w:r w:rsidR="00536075">
        <w:rPr>
          <w:sz w:val="28"/>
          <w:szCs w:val="28"/>
        </w:rPr>
        <w:t xml:space="preserve">. </w:t>
      </w:r>
      <w:r w:rsidR="00536075" w:rsidRPr="0040397C">
        <w:rPr>
          <w:rFonts w:eastAsia="Calibri"/>
          <w:sz w:val="28"/>
          <w:szCs w:val="28"/>
        </w:rPr>
        <w:t xml:space="preserve">Deutsches Richtergesetz : </w:t>
      </w:r>
      <w:r w:rsidR="00536075" w:rsidRPr="0040397C">
        <w:rPr>
          <w:sz w:val="28"/>
          <w:szCs w:val="28"/>
          <w:lang w:val="en-US"/>
        </w:rPr>
        <w:t>Bundesrepublik</w:t>
      </w:r>
      <w:r w:rsidR="00536075" w:rsidRPr="0040397C">
        <w:rPr>
          <w:sz w:val="28"/>
          <w:szCs w:val="28"/>
        </w:rPr>
        <w:t xml:space="preserve"> </w:t>
      </w:r>
      <w:r w:rsidR="00536075" w:rsidRPr="0040397C">
        <w:rPr>
          <w:sz w:val="28"/>
          <w:szCs w:val="28"/>
          <w:lang w:val="en-US"/>
        </w:rPr>
        <w:t>Deutschland</w:t>
      </w:r>
      <w:r w:rsidR="00536075" w:rsidRPr="0040397C">
        <w:rPr>
          <w:sz w:val="28"/>
          <w:szCs w:val="28"/>
        </w:rPr>
        <w:t xml:space="preserve"> </w:t>
      </w:r>
      <w:r w:rsidR="00536075" w:rsidRPr="0040397C">
        <w:rPr>
          <w:sz w:val="28"/>
          <w:szCs w:val="28"/>
          <w:lang w:val="en-US"/>
        </w:rPr>
        <w:t>vom</w:t>
      </w:r>
      <w:r w:rsidR="00536075" w:rsidRPr="0040397C">
        <w:rPr>
          <w:sz w:val="28"/>
          <w:szCs w:val="28"/>
        </w:rPr>
        <w:t xml:space="preserve"> 19.04.1972. </w:t>
      </w:r>
      <w:r w:rsidR="00536075" w:rsidRPr="0040397C">
        <w:rPr>
          <w:sz w:val="28"/>
          <w:szCs w:val="28"/>
          <w:lang w:val="en-US"/>
        </w:rPr>
        <w:t>URL</w:t>
      </w:r>
      <w:r w:rsidR="00536075" w:rsidRPr="0040397C">
        <w:rPr>
          <w:sz w:val="28"/>
          <w:szCs w:val="28"/>
        </w:rPr>
        <w:t>: https://dejure.org/gesetze/DRiG (дата звернення: 22.01.2020).</w:t>
      </w:r>
    </w:p>
    <w:p w:rsidR="00536075" w:rsidRDefault="00536075" w:rsidP="00A0449E">
      <w:pPr>
        <w:pStyle w:val="a5"/>
        <w:widowControl w:val="0"/>
        <w:spacing w:line="360" w:lineRule="auto"/>
        <w:ind w:firstLine="708"/>
        <w:jc w:val="both"/>
        <w:rPr>
          <w:sz w:val="28"/>
          <w:szCs w:val="28"/>
        </w:rPr>
      </w:pPr>
      <w:r>
        <w:rPr>
          <w:sz w:val="28"/>
          <w:szCs w:val="28"/>
        </w:rPr>
        <w:t>11</w:t>
      </w:r>
      <w:r w:rsidR="00876088">
        <w:rPr>
          <w:sz w:val="28"/>
          <w:szCs w:val="28"/>
        </w:rPr>
        <w:t>2</w:t>
      </w:r>
      <w:r>
        <w:rPr>
          <w:sz w:val="28"/>
          <w:szCs w:val="28"/>
        </w:rPr>
        <w:t xml:space="preserve">. </w:t>
      </w:r>
      <w:proofErr w:type="gramStart"/>
      <w:r w:rsidRPr="0040397C">
        <w:rPr>
          <w:sz w:val="28"/>
          <w:szCs w:val="28"/>
          <w:lang w:val="en-US"/>
        </w:rPr>
        <w:t>Higher education system in Turkey.</w:t>
      </w:r>
      <w:proofErr w:type="gramEnd"/>
      <w:r w:rsidRPr="0040397C">
        <w:rPr>
          <w:sz w:val="28"/>
          <w:szCs w:val="28"/>
          <w:lang w:val="en-US"/>
        </w:rPr>
        <w:t xml:space="preserve"> </w:t>
      </w:r>
      <w:proofErr w:type="gramStart"/>
      <w:r w:rsidRPr="0040397C">
        <w:rPr>
          <w:i/>
          <w:sz w:val="28"/>
          <w:szCs w:val="28"/>
          <w:lang w:val="en-US"/>
        </w:rPr>
        <w:t>YOK</w:t>
      </w:r>
      <w:r w:rsidRPr="0040397C">
        <w:rPr>
          <w:sz w:val="28"/>
          <w:szCs w:val="28"/>
          <w:lang w:val="en-US"/>
        </w:rPr>
        <w:t xml:space="preserve"> :</w:t>
      </w:r>
      <w:proofErr w:type="gramEnd"/>
      <w:r w:rsidRPr="0040397C">
        <w:rPr>
          <w:sz w:val="28"/>
          <w:szCs w:val="28"/>
          <w:lang w:val="en-US"/>
        </w:rPr>
        <w:t xml:space="preserve"> official website. URL</w:t>
      </w:r>
      <w:r w:rsidRPr="0040397C">
        <w:rPr>
          <w:sz w:val="28"/>
          <w:szCs w:val="28"/>
        </w:rPr>
        <w:t>: https://www.yok.gov.tr (дата звернення: 24.09.2020).</w:t>
      </w:r>
    </w:p>
    <w:p w:rsidR="00536075" w:rsidRDefault="00876088" w:rsidP="00A0449E">
      <w:pPr>
        <w:pStyle w:val="a5"/>
        <w:widowControl w:val="0"/>
        <w:spacing w:line="360" w:lineRule="auto"/>
        <w:ind w:firstLine="708"/>
        <w:jc w:val="both"/>
        <w:rPr>
          <w:sz w:val="28"/>
          <w:szCs w:val="28"/>
        </w:rPr>
      </w:pPr>
      <w:r>
        <w:rPr>
          <w:sz w:val="28"/>
          <w:szCs w:val="28"/>
        </w:rPr>
        <w:t>113</w:t>
      </w:r>
      <w:r w:rsidR="00536075">
        <w:rPr>
          <w:sz w:val="28"/>
          <w:szCs w:val="28"/>
        </w:rPr>
        <w:t xml:space="preserve">. </w:t>
      </w:r>
      <w:proofErr w:type="gramStart"/>
      <w:r w:rsidR="00536075" w:rsidRPr="0040397C">
        <w:rPr>
          <w:sz w:val="28"/>
          <w:szCs w:val="28"/>
          <w:lang w:val="en-US"/>
        </w:rPr>
        <w:t>Higher education.</w:t>
      </w:r>
      <w:proofErr w:type="gramEnd"/>
      <w:r w:rsidR="00536075" w:rsidRPr="0040397C">
        <w:rPr>
          <w:sz w:val="28"/>
          <w:szCs w:val="28"/>
          <w:lang w:val="en-US"/>
        </w:rPr>
        <w:t xml:space="preserve"> </w:t>
      </w:r>
      <w:r w:rsidR="00536075" w:rsidRPr="0040397C">
        <w:rPr>
          <w:i/>
          <w:sz w:val="28"/>
          <w:szCs w:val="28"/>
          <w:lang w:val="en-US"/>
        </w:rPr>
        <w:t xml:space="preserve">The Ministry of Education and </w:t>
      </w:r>
      <w:proofErr w:type="gramStart"/>
      <w:r w:rsidR="00536075" w:rsidRPr="0040397C">
        <w:rPr>
          <w:i/>
          <w:sz w:val="28"/>
          <w:szCs w:val="28"/>
          <w:lang w:val="en-US"/>
        </w:rPr>
        <w:t>Employment</w:t>
      </w:r>
      <w:r w:rsidR="00536075" w:rsidRPr="0040397C">
        <w:rPr>
          <w:sz w:val="28"/>
          <w:szCs w:val="28"/>
          <w:lang w:val="en-US"/>
        </w:rPr>
        <w:t xml:space="preserve"> :</w:t>
      </w:r>
      <w:proofErr w:type="gramEnd"/>
      <w:r w:rsidR="00536075" w:rsidRPr="0040397C">
        <w:rPr>
          <w:sz w:val="28"/>
          <w:szCs w:val="28"/>
          <w:lang w:val="en-US"/>
        </w:rPr>
        <w:t xml:space="preserve"> official website. URL</w:t>
      </w:r>
      <w:r w:rsidR="00536075" w:rsidRPr="0040397C">
        <w:rPr>
          <w:sz w:val="28"/>
          <w:szCs w:val="28"/>
        </w:rPr>
        <w:t>: https://education.gov.mt (дата звернення: 24.09.2020).</w:t>
      </w:r>
    </w:p>
    <w:p w:rsidR="00536075" w:rsidRDefault="00876088" w:rsidP="00A0449E">
      <w:pPr>
        <w:pStyle w:val="a5"/>
        <w:widowControl w:val="0"/>
        <w:spacing w:line="360" w:lineRule="auto"/>
        <w:ind w:firstLine="708"/>
        <w:jc w:val="both"/>
        <w:rPr>
          <w:sz w:val="28"/>
          <w:szCs w:val="28"/>
        </w:rPr>
      </w:pPr>
      <w:r>
        <w:rPr>
          <w:sz w:val="28"/>
          <w:szCs w:val="28"/>
        </w:rPr>
        <w:t>114</w:t>
      </w:r>
      <w:r w:rsidR="00536075">
        <w:rPr>
          <w:sz w:val="28"/>
          <w:szCs w:val="28"/>
        </w:rPr>
        <w:t xml:space="preserve">. </w:t>
      </w:r>
      <w:r w:rsidR="00536075" w:rsidRPr="0040397C">
        <w:rPr>
          <w:sz w:val="28"/>
          <w:szCs w:val="28"/>
          <w:lang w:val="en-US"/>
        </w:rPr>
        <w:t xml:space="preserve">Jambor P. </w:t>
      </w:r>
      <w:proofErr w:type="gramStart"/>
      <w:r w:rsidR="00536075" w:rsidRPr="0040397C">
        <w:rPr>
          <w:sz w:val="28"/>
          <w:szCs w:val="28"/>
          <w:lang w:val="en-US"/>
        </w:rPr>
        <w:t>The reluctance of Korean Education in the Face of Change.</w:t>
      </w:r>
      <w:proofErr w:type="gramEnd"/>
      <w:r w:rsidR="00536075" w:rsidRPr="0040397C">
        <w:rPr>
          <w:sz w:val="28"/>
          <w:szCs w:val="28"/>
          <w:lang w:val="en-US"/>
        </w:rPr>
        <w:t xml:space="preserve"> </w:t>
      </w:r>
      <w:r w:rsidR="00536075" w:rsidRPr="0040397C">
        <w:rPr>
          <w:i/>
          <w:sz w:val="28"/>
          <w:szCs w:val="28"/>
          <w:lang w:val="en-US"/>
        </w:rPr>
        <w:t xml:space="preserve">Academic </w:t>
      </w:r>
      <w:proofErr w:type="gramStart"/>
      <w:r w:rsidR="00536075" w:rsidRPr="0040397C">
        <w:rPr>
          <w:i/>
          <w:sz w:val="28"/>
          <w:szCs w:val="28"/>
          <w:lang w:val="en-US"/>
        </w:rPr>
        <w:t>Leadership :</w:t>
      </w:r>
      <w:proofErr w:type="gramEnd"/>
      <w:r w:rsidR="00536075" w:rsidRPr="0040397C">
        <w:rPr>
          <w:i/>
          <w:sz w:val="28"/>
          <w:szCs w:val="28"/>
          <w:lang w:val="en-US"/>
        </w:rPr>
        <w:t xml:space="preserve"> The Online Journal</w:t>
      </w:r>
      <w:r w:rsidR="00536075" w:rsidRPr="0040397C">
        <w:rPr>
          <w:sz w:val="28"/>
          <w:szCs w:val="28"/>
          <w:lang w:val="en-US"/>
        </w:rPr>
        <w:t>. 2010. Vol. 8. URL</w:t>
      </w:r>
      <w:r w:rsidR="00536075" w:rsidRPr="0040397C">
        <w:rPr>
          <w:sz w:val="28"/>
          <w:szCs w:val="28"/>
        </w:rPr>
        <w:t>: https://scholars.fhsu.edu/cgi/viewcontent.cgi?article=1494&amp;context=alj (дата звернення: 24.09.2020).</w:t>
      </w:r>
    </w:p>
    <w:p w:rsidR="00536075" w:rsidRDefault="00876088" w:rsidP="00A0449E">
      <w:pPr>
        <w:pStyle w:val="a5"/>
        <w:widowControl w:val="0"/>
        <w:spacing w:line="360" w:lineRule="auto"/>
        <w:ind w:firstLine="708"/>
        <w:jc w:val="both"/>
        <w:rPr>
          <w:sz w:val="28"/>
          <w:szCs w:val="28"/>
        </w:rPr>
      </w:pPr>
      <w:r>
        <w:rPr>
          <w:sz w:val="28"/>
          <w:szCs w:val="28"/>
        </w:rPr>
        <w:t>115</w:t>
      </w:r>
      <w:r w:rsidR="00536075">
        <w:rPr>
          <w:sz w:val="28"/>
          <w:szCs w:val="28"/>
        </w:rPr>
        <w:t xml:space="preserve">. </w:t>
      </w:r>
      <w:proofErr w:type="gramStart"/>
      <w:r w:rsidR="00536075" w:rsidRPr="0040397C">
        <w:rPr>
          <w:sz w:val="28"/>
          <w:szCs w:val="28"/>
          <w:lang w:val="en-US"/>
        </w:rPr>
        <w:t>Klein</w:t>
      </w:r>
      <w:r w:rsidR="00536075" w:rsidRPr="0040397C">
        <w:rPr>
          <w:sz w:val="28"/>
          <w:szCs w:val="28"/>
        </w:rPr>
        <w:t xml:space="preserve"> </w:t>
      </w:r>
      <w:r w:rsidR="00536075" w:rsidRPr="0040397C">
        <w:rPr>
          <w:sz w:val="28"/>
          <w:szCs w:val="28"/>
          <w:lang w:val="en-US"/>
        </w:rPr>
        <w:t>D</w:t>
      </w:r>
      <w:r w:rsidR="00536075" w:rsidRPr="0040397C">
        <w:rPr>
          <w:sz w:val="28"/>
          <w:szCs w:val="28"/>
        </w:rPr>
        <w:t>.</w:t>
      </w:r>
      <w:proofErr w:type="gramEnd"/>
      <w:r w:rsidR="00536075" w:rsidRPr="0040397C">
        <w:rPr>
          <w:sz w:val="28"/>
          <w:szCs w:val="28"/>
        </w:rPr>
        <w:t xml:space="preserve"> </w:t>
      </w:r>
      <w:r w:rsidR="00536075" w:rsidRPr="0040397C">
        <w:rPr>
          <w:sz w:val="28"/>
          <w:szCs w:val="28"/>
          <w:lang w:val="en-US"/>
        </w:rPr>
        <w:t>A</w:t>
      </w:r>
      <w:r w:rsidR="00536075" w:rsidRPr="0040397C">
        <w:rPr>
          <w:sz w:val="28"/>
          <w:szCs w:val="28"/>
        </w:rPr>
        <w:t xml:space="preserve"> </w:t>
      </w:r>
      <w:r w:rsidR="00536075" w:rsidRPr="0040397C">
        <w:rPr>
          <w:sz w:val="28"/>
          <w:szCs w:val="28"/>
          <w:lang w:val="en-US"/>
        </w:rPr>
        <w:t>Theory</w:t>
      </w:r>
      <w:r w:rsidR="00536075" w:rsidRPr="0040397C">
        <w:rPr>
          <w:sz w:val="28"/>
          <w:szCs w:val="28"/>
        </w:rPr>
        <w:t xml:space="preserve"> </w:t>
      </w:r>
      <w:r w:rsidR="00536075" w:rsidRPr="0040397C">
        <w:rPr>
          <w:sz w:val="28"/>
          <w:szCs w:val="28"/>
          <w:lang w:val="en-US"/>
        </w:rPr>
        <w:t>for</w:t>
      </w:r>
      <w:r w:rsidR="00536075" w:rsidRPr="0040397C">
        <w:rPr>
          <w:sz w:val="28"/>
          <w:szCs w:val="28"/>
        </w:rPr>
        <w:t xml:space="preserve"> </w:t>
      </w:r>
      <w:r w:rsidR="00536075" w:rsidRPr="0040397C">
        <w:rPr>
          <w:sz w:val="28"/>
          <w:szCs w:val="28"/>
          <w:lang w:val="en-US"/>
        </w:rPr>
        <w:t>Application</w:t>
      </w:r>
      <w:r w:rsidR="00536075" w:rsidRPr="0040397C">
        <w:rPr>
          <w:sz w:val="28"/>
          <w:szCs w:val="28"/>
        </w:rPr>
        <w:t xml:space="preserve"> </w:t>
      </w:r>
      <w:r w:rsidR="00536075" w:rsidRPr="0040397C">
        <w:rPr>
          <w:sz w:val="28"/>
          <w:szCs w:val="28"/>
          <w:lang w:val="en-US"/>
        </w:rPr>
        <w:t>of</w:t>
      </w:r>
      <w:r w:rsidR="00536075" w:rsidRPr="0040397C">
        <w:rPr>
          <w:sz w:val="28"/>
          <w:szCs w:val="28"/>
        </w:rPr>
        <w:t xml:space="preserve"> </w:t>
      </w:r>
      <w:r w:rsidR="00536075" w:rsidRPr="0040397C">
        <w:rPr>
          <w:sz w:val="28"/>
          <w:szCs w:val="28"/>
          <w:lang w:val="en-US"/>
        </w:rPr>
        <w:t>Customary</w:t>
      </w:r>
      <w:r w:rsidR="00536075" w:rsidRPr="0040397C">
        <w:rPr>
          <w:sz w:val="28"/>
          <w:szCs w:val="28"/>
        </w:rPr>
        <w:t xml:space="preserve"> </w:t>
      </w:r>
      <w:r w:rsidR="00536075" w:rsidRPr="0040397C">
        <w:rPr>
          <w:sz w:val="28"/>
          <w:szCs w:val="28"/>
          <w:lang w:val="en-US"/>
        </w:rPr>
        <w:t>International</w:t>
      </w:r>
      <w:r w:rsidR="00536075" w:rsidRPr="0040397C">
        <w:rPr>
          <w:sz w:val="28"/>
          <w:szCs w:val="28"/>
        </w:rPr>
        <w:t xml:space="preserve"> </w:t>
      </w:r>
      <w:r w:rsidR="00536075" w:rsidRPr="0040397C">
        <w:rPr>
          <w:sz w:val="28"/>
          <w:szCs w:val="28"/>
          <w:lang w:val="en-US"/>
        </w:rPr>
        <w:t>Law</w:t>
      </w:r>
      <w:r w:rsidR="00536075" w:rsidRPr="0040397C">
        <w:rPr>
          <w:sz w:val="28"/>
          <w:szCs w:val="28"/>
        </w:rPr>
        <w:t xml:space="preserve"> </w:t>
      </w:r>
      <w:r w:rsidR="00536075" w:rsidRPr="0040397C">
        <w:rPr>
          <w:sz w:val="28"/>
          <w:szCs w:val="28"/>
          <w:lang w:val="en-US"/>
        </w:rPr>
        <w:t>of</w:t>
      </w:r>
      <w:r w:rsidR="00536075" w:rsidRPr="0040397C">
        <w:rPr>
          <w:sz w:val="28"/>
          <w:szCs w:val="28"/>
        </w:rPr>
        <w:t xml:space="preserve"> </w:t>
      </w:r>
      <w:r w:rsidR="00536075" w:rsidRPr="0040397C">
        <w:rPr>
          <w:sz w:val="28"/>
          <w:szCs w:val="28"/>
          <w:lang w:val="en-US"/>
        </w:rPr>
        <w:t>Human</w:t>
      </w:r>
      <w:r w:rsidR="00536075" w:rsidRPr="0040397C">
        <w:rPr>
          <w:sz w:val="28"/>
          <w:szCs w:val="28"/>
        </w:rPr>
        <w:t xml:space="preserve"> </w:t>
      </w:r>
      <w:r w:rsidR="00536075" w:rsidRPr="0040397C">
        <w:rPr>
          <w:sz w:val="28"/>
          <w:szCs w:val="28"/>
          <w:lang w:val="en-US"/>
        </w:rPr>
        <w:t>Rights</w:t>
      </w:r>
      <w:r w:rsidR="00536075" w:rsidRPr="0040397C">
        <w:rPr>
          <w:sz w:val="28"/>
          <w:szCs w:val="28"/>
        </w:rPr>
        <w:t xml:space="preserve"> </w:t>
      </w:r>
      <w:r w:rsidR="00536075" w:rsidRPr="0040397C">
        <w:rPr>
          <w:sz w:val="28"/>
          <w:szCs w:val="28"/>
          <w:lang w:val="en-US"/>
        </w:rPr>
        <w:t>by</w:t>
      </w:r>
      <w:r w:rsidR="00536075" w:rsidRPr="0040397C">
        <w:rPr>
          <w:sz w:val="28"/>
          <w:szCs w:val="28"/>
        </w:rPr>
        <w:t xml:space="preserve"> </w:t>
      </w:r>
      <w:r w:rsidR="00536075" w:rsidRPr="0040397C">
        <w:rPr>
          <w:sz w:val="28"/>
          <w:szCs w:val="28"/>
          <w:lang w:val="en-US"/>
        </w:rPr>
        <w:t>Domestic</w:t>
      </w:r>
      <w:r w:rsidR="00536075" w:rsidRPr="0040397C">
        <w:rPr>
          <w:sz w:val="28"/>
          <w:szCs w:val="28"/>
        </w:rPr>
        <w:t xml:space="preserve"> </w:t>
      </w:r>
      <w:r w:rsidR="00536075" w:rsidRPr="0040397C">
        <w:rPr>
          <w:sz w:val="28"/>
          <w:szCs w:val="28"/>
          <w:lang w:val="en-US"/>
        </w:rPr>
        <w:t>Courts</w:t>
      </w:r>
      <w:r w:rsidR="00536075" w:rsidRPr="0040397C">
        <w:rPr>
          <w:sz w:val="28"/>
          <w:szCs w:val="28"/>
        </w:rPr>
        <w:t xml:space="preserve"> .</w:t>
      </w:r>
      <w:proofErr w:type="gramStart"/>
      <w:r w:rsidR="00536075" w:rsidRPr="0040397C">
        <w:rPr>
          <w:sz w:val="28"/>
          <w:szCs w:val="28"/>
          <w:lang w:val="en-US"/>
        </w:rPr>
        <w:t>Yale</w:t>
      </w:r>
      <w:r w:rsidR="00536075" w:rsidRPr="0040397C">
        <w:rPr>
          <w:sz w:val="28"/>
          <w:szCs w:val="28"/>
        </w:rPr>
        <w:t xml:space="preserve"> :</w:t>
      </w:r>
      <w:proofErr w:type="gramEnd"/>
      <w:r w:rsidR="00536075" w:rsidRPr="0040397C">
        <w:rPr>
          <w:sz w:val="28"/>
          <w:szCs w:val="28"/>
        </w:rPr>
        <w:t xml:space="preserve"> </w:t>
      </w:r>
      <w:r w:rsidR="00536075" w:rsidRPr="0040397C">
        <w:rPr>
          <w:sz w:val="28"/>
          <w:szCs w:val="28"/>
          <w:lang w:val="en-US"/>
        </w:rPr>
        <w:t>J</w:t>
      </w:r>
      <w:r w:rsidR="00536075" w:rsidRPr="0040397C">
        <w:rPr>
          <w:sz w:val="28"/>
          <w:szCs w:val="28"/>
        </w:rPr>
        <w:t>.</w:t>
      </w:r>
      <w:r w:rsidR="00536075" w:rsidRPr="0040397C">
        <w:rPr>
          <w:sz w:val="28"/>
          <w:szCs w:val="28"/>
          <w:lang w:val="en-US"/>
        </w:rPr>
        <w:t>Int</w:t>
      </w:r>
      <w:r w:rsidR="00536075" w:rsidRPr="0040397C">
        <w:rPr>
          <w:sz w:val="28"/>
          <w:szCs w:val="28"/>
        </w:rPr>
        <w:t>’</w:t>
      </w:r>
      <w:r w:rsidR="00536075" w:rsidRPr="0040397C">
        <w:rPr>
          <w:sz w:val="28"/>
          <w:szCs w:val="28"/>
          <w:lang w:val="en-US"/>
        </w:rPr>
        <w:t>l</w:t>
      </w:r>
      <w:r w:rsidR="00536075" w:rsidRPr="0040397C">
        <w:rPr>
          <w:sz w:val="28"/>
          <w:szCs w:val="28"/>
        </w:rPr>
        <w:t xml:space="preserve"> </w:t>
      </w:r>
      <w:r w:rsidR="00536075" w:rsidRPr="0040397C">
        <w:rPr>
          <w:sz w:val="28"/>
          <w:szCs w:val="28"/>
          <w:lang w:val="en-US"/>
        </w:rPr>
        <w:t>L</w:t>
      </w:r>
      <w:r w:rsidR="00536075" w:rsidRPr="0040397C">
        <w:rPr>
          <w:sz w:val="28"/>
          <w:szCs w:val="28"/>
        </w:rPr>
        <w:t xml:space="preserve">. 1988. 354 с. </w:t>
      </w:r>
    </w:p>
    <w:p w:rsidR="00536075" w:rsidRDefault="00876088" w:rsidP="00A0449E">
      <w:pPr>
        <w:pStyle w:val="a5"/>
        <w:widowControl w:val="0"/>
        <w:spacing w:line="360" w:lineRule="auto"/>
        <w:ind w:firstLine="708"/>
        <w:jc w:val="both"/>
        <w:rPr>
          <w:sz w:val="28"/>
          <w:szCs w:val="28"/>
        </w:rPr>
      </w:pPr>
      <w:r>
        <w:rPr>
          <w:sz w:val="28"/>
          <w:szCs w:val="28"/>
        </w:rPr>
        <w:t>116</w:t>
      </w:r>
      <w:r w:rsidR="00536075">
        <w:rPr>
          <w:sz w:val="28"/>
          <w:szCs w:val="28"/>
        </w:rPr>
        <w:t xml:space="preserve">. </w:t>
      </w:r>
      <w:r w:rsidR="00536075" w:rsidRPr="0040397C">
        <w:rPr>
          <w:sz w:val="28"/>
          <w:szCs w:val="28"/>
        </w:rPr>
        <w:t>Luxembourg's Constitution</w:t>
      </w:r>
      <w:r w:rsidR="00536075" w:rsidRPr="0040397C">
        <w:rPr>
          <w:sz w:val="28"/>
          <w:szCs w:val="28"/>
          <w:lang w:val="en-US"/>
        </w:rPr>
        <w:t xml:space="preserve"> : Basic Law vom. 17.10.1868. URL</w:t>
      </w:r>
      <w:r w:rsidR="00536075" w:rsidRPr="0040397C">
        <w:rPr>
          <w:sz w:val="28"/>
          <w:szCs w:val="28"/>
        </w:rPr>
        <w:t>: https://www.constituteproject.org/constitution/Luxembourg_2009.pdf?lang=en (дата звернення: 24.09.2020).</w:t>
      </w:r>
    </w:p>
    <w:p w:rsidR="00A0449E" w:rsidRDefault="00876088" w:rsidP="00A0449E">
      <w:pPr>
        <w:pStyle w:val="a5"/>
        <w:widowControl w:val="0"/>
        <w:spacing w:line="360" w:lineRule="auto"/>
        <w:ind w:firstLine="708"/>
        <w:jc w:val="both"/>
        <w:rPr>
          <w:sz w:val="28"/>
          <w:szCs w:val="28"/>
        </w:rPr>
      </w:pPr>
      <w:r>
        <w:rPr>
          <w:sz w:val="28"/>
          <w:szCs w:val="28"/>
        </w:rPr>
        <w:t>117</w:t>
      </w:r>
      <w:r w:rsidR="00536075">
        <w:rPr>
          <w:sz w:val="28"/>
          <w:szCs w:val="28"/>
        </w:rPr>
        <w:t xml:space="preserve">. </w:t>
      </w:r>
      <w:r w:rsidR="00536075" w:rsidRPr="0040397C">
        <w:rPr>
          <w:sz w:val="28"/>
          <w:szCs w:val="28"/>
          <w:lang w:val="en-US"/>
        </w:rPr>
        <w:t>Tanaka</w:t>
      </w:r>
      <w:r w:rsidR="00536075" w:rsidRPr="0040397C">
        <w:rPr>
          <w:sz w:val="28"/>
          <w:szCs w:val="28"/>
        </w:rPr>
        <w:t xml:space="preserve"> М.</w:t>
      </w:r>
      <w:r w:rsidR="00536075" w:rsidRPr="0040397C">
        <w:rPr>
          <w:sz w:val="28"/>
          <w:szCs w:val="28"/>
          <w:lang w:val="en-US"/>
        </w:rPr>
        <w:t xml:space="preserve"> Japanese Law Schools in </w:t>
      </w:r>
      <w:proofErr w:type="gramStart"/>
      <w:r w:rsidR="00536075" w:rsidRPr="0040397C">
        <w:rPr>
          <w:sz w:val="28"/>
          <w:szCs w:val="28"/>
          <w:lang w:val="en-US"/>
        </w:rPr>
        <w:t>Crisis</w:t>
      </w:r>
      <w:r w:rsidR="00536075" w:rsidRPr="0040397C">
        <w:rPr>
          <w:sz w:val="28"/>
          <w:szCs w:val="28"/>
        </w:rPr>
        <w:t xml:space="preserve"> </w:t>
      </w:r>
      <w:r w:rsidR="00536075" w:rsidRPr="0040397C">
        <w:rPr>
          <w:sz w:val="28"/>
          <w:szCs w:val="28"/>
          <w:lang w:val="en-US"/>
        </w:rPr>
        <w:t>:</w:t>
      </w:r>
      <w:proofErr w:type="gramEnd"/>
      <w:r w:rsidR="00536075" w:rsidRPr="0040397C">
        <w:rPr>
          <w:sz w:val="28"/>
          <w:szCs w:val="28"/>
          <w:lang w:val="en-US"/>
        </w:rPr>
        <w:t xml:space="preserve"> A Study on the Employability of Law School Graduates</w:t>
      </w:r>
      <w:r w:rsidR="00536075" w:rsidRPr="0040397C">
        <w:rPr>
          <w:sz w:val="28"/>
          <w:szCs w:val="28"/>
        </w:rPr>
        <w:t xml:space="preserve">. </w:t>
      </w:r>
      <w:proofErr w:type="gramStart"/>
      <w:r w:rsidR="00536075" w:rsidRPr="0040397C">
        <w:rPr>
          <w:i/>
          <w:sz w:val="28"/>
          <w:szCs w:val="28"/>
          <w:lang w:val="en-US"/>
        </w:rPr>
        <w:t>Asian</w:t>
      </w:r>
      <w:r w:rsidR="00536075" w:rsidRPr="0040397C">
        <w:rPr>
          <w:i/>
          <w:sz w:val="28"/>
          <w:szCs w:val="28"/>
        </w:rPr>
        <w:t xml:space="preserve"> </w:t>
      </w:r>
      <w:r w:rsidR="00536075" w:rsidRPr="0040397C">
        <w:rPr>
          <w:i/>
          <w:sz w:val="28"/>
          <w:szCs w:val="28"/>
          <w:lang w:val="en-US"/>
        </w:rPr>
        <w:t>Journal</w:t>
      </w:r>
      <w:r w:rsidR="00536075" w:rsidRPr="0040397C">
        <w:rPr>
          <w:i/>
          <w:sz w:val="28"/>
          <w:szCs w:val="28"/>
        </w:rPr>
        <w:t xml:space="preserve"> </w:t>
      </w:r>
      <w:r w:rsidR="00536075" w:rsidRPr="0040397C">
        <w:rPr>
          <w:i/>
          <w:sz w:val="28"/>
          <w:szCs w:val="28"/>
          <w:lang w:val="en-US"/>
        </w:rPr>
        <w:t>of</w:t>
      </w:r>
      <w:r w:rsidR="00536075" w:rsidRPr="0040397C">
        <w:rPr>
          <w:i/>
          <w:sz w:val="28"/>
          <w:szCs w:val="28"/>
        </w:rPr>
        <w:t xml:space="preserve"> </w:t>
      </w:r>
      <w:r w:rsidR="00536075" w:rsidRPr="0040397C">
        <w:rPr>
          <w:i/>
          <w:sz w:val="28"/>
          <w:szCs w:val="28"/>
          <w:lang w:val="en-US"/>
        </w:rPr>
        <w:t>Legal</w:t>
      </w:r>
      <w:r w:rsidR="00536075" w:rsidRPr="0040397C">
        <w:rPr>
          <w:i/>
          <w:sz w:val="28"/>
          <w:szCs w:val="28"/>
        </w:rPr>
        <w:t xml:space="preserve"> </w:t>
      </w:r>
      <w:r w:rsidR="00536075" w:rsidRPr="0040397C">
        <w:rPr>
          <w:i/>
          <w:sz w:val="28"/>
          <w:szCs w:val="28"/>
          <w:lang w:val="en-US"/>
        </w:rPr>
        <w:t>Education</w:t>
      </w:r>
      <w:r w:rsidR="00536075" w:rsidRPr="0040397C">
        <w:rPr>
          <w:sz w:val="28"/>
          <w:szCs w:val="28"/>
        </w:rPr>
        <w:t>.</w:t>
      </w:r>
      <w:proofErr w:type="gramEnd"/>
      <w:r w:rsidR="00536075" w:rsidRPr="0040397C">
        <w:rPr>
          <w:sz w:val="28"/>
          <w:szCs w:val="28"/>
        </w:rPr>
        <w:t xml:space="preserve"> 2016. Р. 38-54. </w:t>
      </w:r>
      <w:r w:rsidR="00536075" w:rsidRPr="0040397C">
        <w:rPr>
          <w:sz w:val="28"/>
          <w:szCs w:val="28"/>
          <w:lang w:val="en-US"/>
        </w:rPr>
        <w:t>URL</w:t>
      </w:r>
      <w:r w:rsidR="00536075" w:rsidRPr="0040397C">
        <w:rPr>
          <w:sz w:val="28"/>
          <w:szCs w:val="28"/>
        </w:rPr>
        <w:t>: https://www.researchgate.net/publication/288056650 (дата звернення: 24.09.2020)</w:t>
      </w:r>
      <w:r w:rsidR="00A0449E">
        <w:rPr>
          <w:sz w:val="28"/>
          <w:szCs w:val="28"/>
        </w:rPr>
        <w:t>.</w:t>
      </w:r>
    </w:p>
    <w:p w:rsidR="00381185" w:rsidRPr="00A0449E" w:rsidRDefault="00381185" w:rsidP="00A0449E">
      <w:pPr>
        <w:widowControl w:val="0"/>
        <w:rPr>
          <w:sz w:val="28"/>
          <w:szCs w:val="28"/>
        </w:rPr>
      </w:pPr>
    </w:p>
    <w:sectPr w:rsidR="00381185" w:rsidRPr="00A0449E" w:rsidSect="00A0449E">
      <w:pgSz w:w="11907" w:h="16839"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738" w:rsidRDefault="00E87738" w:rsidP="00DD528C">
      <w:r>
        <w:separator/>
      </w:r>
    </w:p>
  </w:endnote>
  <w:endnote w:type="continuationSeparator" w:id="0">
    <w:p w:rsidR="00E87738" w:rsidRDefault="00E87738" w:rsidP="00DD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201"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738" w:rsidRDefault="00E87738" w:rsidP="00DD528C">
      <w:r>
        <w:separator/>
      </w:r>
    </w:p>
  </w:footnote>
  <w:footnote w:type="continuationSeparator" w:id="0">
    <w:p w:rsidR="00E87738" w:rsidRDefault="00E87738" w:rsidP="00DD5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87686"/>
      <w:docPartObj>
        <w:docPartGallery w:val="Page Numbers (Top of Page)"/>
        <w:docPartUnique/>
      </w:docPartObj>
    </w:sdtPr>
    <w:sdtEndPr/>
    <w:sdtContent>
      <w:p w:rsidR="00D0206D" w:rsidRDefault="00D0206D">
        <w:pPr>
          <w:pStyle w:val="a3"/>
          <w:jc w:val="right"/>
        </w:pPr>
        <w:r>
          <w:fldChar w:fldCharType="begin"/>
        </w:r>
        <w:r>
          <w:instrText>PAGE   \* MERGEFORMAT</w:instrText>
        </w:r>
        <w:r>
          <w:fldChar w:fldCharType="separate"/>
        </w:r>
        <w:r w:rsidR="00B54E64" w:rsidRPr="00B54E64">
          <w:rPr>
            <w:noProof/>
            <w:lang w:val="ru-RU"/>
          </w:rPr>
          <w:t>6</w:t>
        </w:r>
        <w:r>
          <w:fldChar w:fldCharType="end"/>
        </w:r>
      </w:p>
    </w:sdtContent>
  </w:sdt>
  <w:p w:rsidR="00D0206D" w:rsidRDefault="00D0206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640907"/>
      <w:docPartObj>
        <w:docPartGallery w:val="Page Numbers (Top of Page)"/>
        <w:docPartUnique/>
      </w:docPartObj>
    </w:sdtPr>
    <w:sdtEndPr/>
    <w:sdtContent>
      <w:p w:rsidR="00D0206D" w:rsidRDefault="00D0206D">
        <w:pPr>
          <w:pStyle w:val="a3"/>
          <w:jc w:val="right"/>
        </w:pPr>
        <w:r>
          <w:fldChar w:fldCharType="begin"/>
        </w:r>
        <w:r>
          <w:instrText>PAGE   \* MERGEFORMAT</w:instrText>
        </w:r>
        <w:r>
          <w:fldChar w:fldCharType="separate"/>
        </w:r>
        <w:r w:rsidR="00B54E64" w:rsidRPr="00B54E64">
          <w:rPr>
            <w:noProof/>
            <w:lang w:val="ru-RU"/>
          </w:rPr>
          <w:t>39</w:t>
        </w:r>
        <w:r>
          <w:fldChar w:fldCharType="end"/>
        </w:r>
      </w:p>
    </w:sdtContent>
  </w:sdt>
  <w:p w:rsidR="00D0206D" w:rsidRDefault="00D020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3031"/>
    <w:multiLevelType w:val="hybridMultilevel"/>
    <w:tmpl w:val="067030FC"/>
    <w:lvl w:ilvl="0" w:tplc="0E7C1F0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E30D1C"/>
    <w:multiLevelType w:val="hybridMultilevel"/>
    <w:tmpl w:val="2BACE7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CE73BF"/>
    <w:multiLevelType w:val="multilevel"/>
    <w:tmpl w:val="6AA6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25E40"/>
    <w:multiLevelType w:val="multilevel"/>
    <w:tmpl w:val="1196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BA7B8C"/>
    <w:multiLevelType w:val="hybridMultilevel"/>
    <w:tmpl w:val="0E9CC4FE"/>
    <w:lvl w:ilvl="0" w:tplc="F058ECE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DB5CC8"/>
    <w:multiLevelType w:val="multilevel"/>
    <w:tmpl w:val="47CC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502CFC"/>
    <w:multiLevelType w:val="multilevel"/>
    <w:tmpl w:val="F01C09D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4894498"/>
    <w:multiLevelType w:val="multilevel"/>
    <w:tmpl w:val="88C2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084CAB"/>
    <w:multiLevelType w:val="hybridMultilevel"/>
    <w:tmpl w:val="12661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E43937"/>
    <w:multiLevelType w:val="multilevel"/>
    <w:tmpl w:val="3EC80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561F80"/>
    <w:multiLevelType w:val="hybridMultilevel"/>
    <w:tmpl w:val="70EEE94A"/>
    <w:lvl w:ilvl="0" w:tplc="F058ECE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C3A3D1E"/>
    <w:multiLevelType w:val="hybridMultilevel"/>
    <w:tmpl w:val="CB122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7123AC"/>
    <w:multiLevelType w:val="hybridMultilevel"/>
    <w:tmpl w:val="62606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E471C6"/>
    <w:multiLevelType w:val="multilevel"/>
    <w:tmpl w:val="05841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905942"/>
    <w:multiLevelType w:val="multilevel"/>
    <w:tmpl w:val="113E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662178"/>
    <w:multiLevelType w:val="hybridMultilevel"/>
    <w:tmpl w:val="5F6C2138"/>
    <w:lvl w:ilvl="0" w:tplc="91B8BA1E">
      <w:start w:val="1"/>
      <w:numFmt w:val="bullet"/>
      <w:lvlText w:val=""/>
      <w:lvlJc w:val="left"/>
      <w:pPr>
        <w:ind w:left="720" w:hanging="360"/>
      </w:pPr>
      <w:rPr>
        <w:rFonts w:ascii="Symbol" w:hAnsi="Symbol"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3A6414"/>
    <w:multiLevelType w:val="multilevel"/>
    <w:tmpl w:val="1CFA1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724963"/>
    <w:multiLevelType w:val="hybridMultilevel"/>
    <w:tmpl w:val="37CAA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9001AE"/>
    <w:multiLevelType w:val="multilevel"/>
    <w:tmpl w:val="399A47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D9042D"/>
    <w:multiLevelType w:val="multilevel"/>
    <w:tmpl w:val="E6585E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F522CE"/>
    <w:multiLevelType w:val="multilevel"/>
    <w:tmpl w:val="BEEC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896A13"/>
    <w:multiLevelType w:val="hybridMultilevel"/>
    <w:tmpl w:val="637E33EC"/>
    <w:lvl w:ilvl="0" w:tplc="6C0805B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C72E64"/>
    <w:multiLevelType w:val="hybridMultilevel"/>
    <w:tmpl w:val="943EAB04"/>
    <w:lvl w:ilvl="0" w:tplc="BD4A655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6968F3"/>
    <w:multiLevelType w:val="hybridMultilevel"/>
    <w:tmpl w:val="EAA8C2E0"/>
    <w:lvl w:ilvl="0" w:tplc="ABCE80EA">
      <w:start w:val="1"/>
      <w:numFmt w:val="decimal"/>
      <w:lvlText w:val="%1."/>
      <w:lvlJc w:val="left"/>
      <w:pPr>
        <w:tabs>
          <w:tab w:val="num" w:pos="900"/>
        </w:tabs>
        <w:ind w:left="900" w:hanging="360"/>
      </w:pPr>
      <w:rPr>
        <w:rFonts w:cs="Times New Roman"/>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nsid w:val="7DA33AEC"/>
    <w:multiLevelType w:val="hybridMultilevel"/>
    <w:tmpl w:val="1FE61DD8"/>
    <w:lvl w:ilvl="0" w:tplc="2744B7F0">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num w:numId="1">
    <w:abstractNumId w:val="11"/>
  </w:num>
  <w:num w:numId="2">
    <w:abstractNumId w:val="16"/>
  </w:num>
  <w:num w:numId="3">
    <w:abstractNumId w:val="0"/>
  </w:num>
  <w:num w:numId="4">
    <w:abstractNumId w:val="10"/>
  </w:num>
  <w:num w:numId="5">
    <w:abstractNumId w:val="4"/>
  </w:num>
  <w:num w:numId="6">
    <w:abstractNumId w:val="13"/>
  </w:num>
  <w:num w:numId="7">
    <w:abstractNumId w:val="25"/>
  </w:num>
  <w:num w:numId="8">
    <w:abstractNumId w:val="6"/>
  </w:num>
  <w:num w:numId="9">
    <w:abstractNumId w:val="8"/>
  </w:num>
  <w:num w:numId="10">
    <w:abstractNumId w:val="18"/>
  </w:num>
  <w:num w:numId="11">
    <w:abstractNumId w:val="12"/>
  </w:num>
  <w:num w:numId="12">
    <w:abstractNumId w:val="23"/>
  </w:num>
  <w:num w:numId="13">
    <w:abstractNumId w:val="22"/>
  </w:num>
  <w:num w:numId="14">
    <w:abstractNumId w:val="1"/>
  </w:num>
  <w:num w:numId="15">
    <w:abstractNumId w:val="2"/>
  </w:num>
  <w:num w:numId="16">
    <w:abstractNumId w:val="5"/>
  </w:num>
  <w:num w:numId="17">
    <w:abstractNumId w:val="14"/>
  </w:num>
  <w:num w:numId="18">
    <w:abstractNumId w:val="17"/>
  </w:num>
  <w:num w:numId="19">
    <w:abstractNumId w:val="9"/>
  </w:num>
  <w:num w:numId="20">
    <w:abstractNumId w:val="20"/>
  </w:num>
  <w:num w:numId="21">
    <w:abstractNumId w:val="19"/>
  </w:num>
  <w:num w:numId="22">
    <w:abstractNumId w:val="3"/>
  </w:num>
  <w:num w:numId="23">
    <w:abstractNumId w:val="21"/>
  </w:num>
  <w:num w:numId="24">
    <w:abstractNumId w:val="15"/>
  </w:num>
  <w:num w:numId="25">
    <w:abstractNumId w:val="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3B6"/>
    <w:rsid w:val="0000465B"/>
    <w:rsid w:val="0000620E"/>
    <w:rsid w:val="00011B4D"/>
    <w:rsid w:val="00027D3D"/>
    <w:rsid w:val="00037580"/>
    <w:rsid w:val="00040476"/>
    <w:rsid w:val="00044587"/>
    <w:rsid w:val="000467DD"/>
    <w:rsid w:val="00053B2F"/>
    <w:rsid w:val="00060317"/>
    <w:rsid w:val="00083785"/>
    <w:rsid w:val="000864B4"/>
    <w:rsid w:val="00092CD4"/>
    <w:rsid w:val="00095408"/>
    <w:rsid w:val="000965E4"/>
    <w:rsid w:val="000A49B8"/>
    <w:rsid w:val="000B10F7"/>
    <w:rsid w:val="000B28E5"/>
    <w:rsid w:val="000C2339"/>
    <w:rsid w:val="000E2082"/>
    <w:rsid w:val="000E444F"/>
    <w:rsid w:val="000E4B16"/>
    <w:rsid w:val="000F4F9C"/>
    <w:rsid w:val="000F6F09"/>
    <w:rsid w:val="00102648"/>
    <w:rsid w:val="00110880"/>
    <w:rsid w:val="00147753"/>
    <w:rsid w:val="00156842"/>
    <w:rsid w:val="00194F79"/>
    <w:rsid w:val="001A4A10"/>
    <w:rsid w:val="001A559D"/>
    <w:rsid w:val="001B143A"/>
    <w:rsid w:val="001B57D0"/>
    <w:rsid w:val="001C2342"/>
    <w:rsid w:val="001C5361"/>
    <w:rsid w:val="001C5626"/>
    <w:rsid w:val="001C63A0"/>
    <w:rsid w:val="001C65C5"/>
    <w:rsid w:val="001D7032"/>
    <w:rsid w:val="001E3169"/>
    <w:rsid w:val="001E41D4"/>
    <w:rsid w:val="001F4C56"/>
    <w:rsid w:val="001F5AF1"/>
    <w:rsid w:val="00200CD0"/>
    <w:rsid w:val="002107E8"/>
    <w:rsid w:val="00215DD1"/>
    <w:rsid w:val="00233C2B"/>
    <w:rsid w:val="00240BFD"/>
    <w:rsid w:val="00245419"/>
    <w:rsid w:val="00253F0C"/>
    <w:rsid w:val="00255F33"/>
    <w:rsid w:val="002564AF"/>
    <w:rsid w:val="00275192"/>
    <w:rsid w:val="002810DC"/>
    <w:rsid w:val="00281313"/>
    <w:rsid w:val="002906FE"/>
    <w:rsid w:val="002A7969"/>
    <w:rsid w:val="002C16C0"/>
    <w:rsid w:val="002C19EB"/>
    <w:rsid w:val="002D70B9"/>
    <w:rsid w:val="002E006E"/>
    <w:rsid w:val="002F3F79"/>
    <w:rsid w:val="0030027F"/>
    <w:rsid w:val="00303823"/>
    <w:rsid w:val="00310588"/>
    <w:rsid w:val="003411AE"/>
    <w:rsid w:val="0035020D"/>
    <w:rsid w:val="003518E2"/>
    <w:rsid w:val="0035611F"/>
    <w:rsid w:val="00356EFF"/>
    <w:rsid w:val="00362DB5"/>
    <w:rsid w:val="00371870"/>
    <w:rsid w:val="0037502F"/>
    <w:rsid w:val="00381185"/>
    <w:rsid w:val="0038599D"/>
    <w:rsid w:val="00386372"/>
    <w:rsid w:val="003B29ED"/>
    <w:rsid w:val="003B4099"/>
    <w:rsid w:val="003D204F"/>
    <w:rsid w:val="003F417C"/>
    <w:rsid w:val="00426A1B"/>
    <w:rsid w:val="0044048D"/>
    <w:rsid w:val="00470290"/>
    <w:rsid w:val="00486AB0"/>
    <w:rsid w:val="00491EA4"/>
    <w:rsid w:val="004A052A"/>
    <w:rsid w:val="004A56FF"/>
    <w:rsid w:val="004B561C"/>
    <w:rsid w:val="004B6B68"/>
    <w:rsid w:val="004C0ABE"/>
    <w:rsid w:val="004D5AA8"/>
    <w:rsid w:val="004E2BB4"/>
    <w:rsid w:val="004E6475"/>
    <w:rsid w:val="004F1553"/>
    <w:rsid w:val="0050497A"/>
    <w:rsid w:val="00506142"/>
    <w:rsid w:val="00507384"/>
    <w:rsid w:val="00510497"/>
    <w:rsid w:val="0051489A"/>
    <w:rsid w:val="00536075"/>
    <w:rsid w:val="005464FE"/>
    <w:rsid w:val="00547DDB"/>
    <w:rsid w:val="00557A00"/>
    <w:rsid w:val="00571F36"/>
    <w:rsid w:val="00583995"/>
    <w:rsid w:val="005963A2"/>
    <w:rsid w:val="005B00A3"/>
    <w:rsid w:val="005B12A7"/>
    <w:rsid w:val="005B5BFF"/>
    <w:rsid w:val="005C07CE"/>
    <w:rsid w:val="005C63B6"/>
    <w:rsid w:val="005E3E96"/>
    <w:rsid w:val="005E4607"/>
    <w:rsid w:val="005E5946"/>
    <w:rsid w:val="005E752D"/>
    <w:rsid w:val="005E7C1D"/>
    <w:rsid w:val="00600196"/>
    <w:rsid w:val="00605EE7"/>
    <w:rsid w:val="00612CBD"/>
    <w:rsid w:val="00613FEC"/>
    <w:rsid w:val="00627155"/>
    <w:rsid w:val="00630BF3"/>
    <w:rsid w:val="006322A4"/>
    <w:rsid w:val="00640C7B"/>
    <w:rsid w:val="00643FF2"/>
    <w:rsid w:val="0065172B"/>
    <w:rsid w:val="00652099"/>
    <w:rsid w:val="00672322"/>
    <w:rsid w:val="006757A7"/>
    <w:rsid w:val="00676E94"/>
    <w:rsid w:val="00677F5C"/>
    <w:rsid w:val="00682E9A"/>
    <w:rsid w:val="00682EAF"/>
    <w:rsid w:val="00695E6E"/>
    <w:rsid w:val="006973B0"/>
    <w:rsid w:val="006A1886"/>
    <w:rsid w:val="006A6F79"/>
    <w:rsid w:val="006B32CA"/>
    <w:rsid w:val="006B3354"/>
    <w:rsid w:val="006C57B7"/>
    <w:rsid w:val="006C5C5E"/>
    <w:rsid w:val="006C6423"/>
    <w:rsid w:val="006C7912"/>
    <w:rsid w:val="006E0BE7"/>
    <w:rsid w:val="006E60DC"/>
    <w:rsid w:val="00702BB1"/>
    <w:rsid w:val="00706258"/>
    <w:rsid w:val="00706FAC"/>
    <w:rsid w:val="007108F8"/>
    <w:rsid w:val="0071584E"/>
    <w:rsid w:val="00730AA9"/>
    <w:rsid w:val="007337AF"/>
    <w:rsid w:val="00756A6D"/>
    <w:rsid w:val="00762B59"/>
    <w:rsid w:val="00764083"/>
    <w:rsid w:val="0078453E"/>
    <w:rsid w:val="007854FB"/>
    <w:rsid w:val="00791479"/>
    <w:rsid w:val="007A451E"/>
    <w:rsid w:val="007B0481"/>
    <w:rsid w:val="007B3BDE"/>
    <w:rsid w:val="007B4C23"/>
    <w:rsid w:val="007B6316"/>
    <w:rsid w:val="007B7CE1"/>
    <w:rsid w:val="007C6899"/>
    <w:rsid w:val="007C6E2E"/>
    <w:rsid w:val="007C7A4B"/>
    <w:rsid w:val="007D3673"/>
    <w:rsid w:val="007E131A"/>
    <w:rsid w:val="007E3147"/>
    <w:rsid w:val="007E31D8"/>
    <w:rsid w:val="007E4EF1"/>
    <w:rsid w:val="007E6353"/>
    <w:rsid w:val="007E7DF6"/>
    <w:rsid w:val="007F13D2"/>
    <w:rsid w:val="00802156"/>
    <w:rsid w:val="00816C79"/>
    <w:rsid w:val="00825889"/>
    <w:rsid w:val="00831974"/>
    <w:rsid w:val="00857A18"/>
    <w:rsid w:val="008659E3"/>
    <w:rsid w:val="00865BC8"/>
    <w:rsid w:val="00874A61"/>
    <w:rsid w:val="00876088"/>
    <w:rsid w:val="00892B82"/>
    <w:rsid w:val="008945DC"/>
    <w:rsid w:val="008A3564"/>
    <w:rsid w:val="008B0CD0"/>
    <w:rsid w:val="008C0D72"/>
    <w:rsid w:val="008C11B9"/>
    <w:rsid w:val="008D5231"/>
    <w:rsid w:val="008E1369"/>
    <w:rsid w:val="008F0B2B"/>
    <w:rsid w:val="008F3131"/>
    <w:rsid w:val="008F4997"/>
    <w:rsid w:val="00903FCC"/>
    <w:rsid w:val="009207D1"/>
    <w:rsid w:val="00921E73"/>
    <w:rsid w:val="00922682"/>
    <w:rsid w:val="0092698E"/>
    <w:rsid w:val="00927A52"/>
    <w:rsid w:val="00927DD6"/>
    <w:rsid w:val="00932FB7"/>
    <w:rsid w:val="0093535C"/>
    <w:rsid w:val="0095073D"/>
    <w:rsid w:val="00953AB8"/>
    <w:rsid w:val="00954091"/>
    <w:rsid w:val="009549DB"/>
    <w:rsid w:val="00971E6A"/>
    <w:rsid w:val="009777A7"/>
    <w:rsid w:val="00996060"/>
    <w:rsid w:val="009A7739"/>
    <w:rsid w:val="009B6078"/>
    <w:rsid w:val="009C2151"/>
    <w:rsid w:val="009D476C"/>
    <w:rsid w:val="009D759A"/>
    <w:rsid w:val="00A02E72"/>
    <w:rsid w:val="00A0449E"/>
    <w:rsid w:val="00A04FD2"/>
    <w:rsid w:val="00A256B8"/>
    <w:rsid w:val="00A37993"/>
    <w:rsid w:val="00A44D21"/>
    <w:rsid w:val="00A477B4"/>
    <w:rsid w:val="00A5250F"/>
    <w:rsid w:val="00A565C0"/>
    <w:rsid w:val="00A62C3C"/>
    <w:rsid w:val="00A645FC"/>
    <w:rsid w:val="00A731F4"/>
    <w:rsid w:val="00A7505D"/>
    <w:rsid w:val="00A84041"/>
    <w:rsid w:val="00A92A1B"/>
    <w:rsid w:val="00A9514E"/>
    <w:rsid w:val="00A975E6"/>
    <w:rsid w:val="00AB3E79"/>
    <w:rsid w:val="00AB560E"/>
    <w:rsid w:val="00AB74C0"/>
    <w:rsid w:val="00AC5BA8"/>
    <w:rsid w:val="00AE19BC"/>
    <w:rsid w:val="00AE7F8D"/>
    <w:rsid w:val="00AF233E"/>
    <w:rsid w:val="00B130B6"/>
    <w:rsid w:val="00B3016C"/>
    <w:rsid w:val="00B54E64"/>
    <w:rsid w:val="00B75D1E"/>
    <w:rsid w:val="00B812EC"/>
    <w:rsid w:val="00BA05EE"/>
    <w:rsid w:val="00BB466C"/>
    <w:rsid w:val="00BC32B1"/>
    <w:rsid w:val="00BC72FA"/>
    <w:rsid w:val="00BD328D"/>
    <w:rsid w:val="00BD51E4"/>
    <w:rsid w:val="00BD526C"/>
    <w:rsid w:val="00BD62B9"/>
    <w:rsid w:val="00BD6F6F"/>
    <w:rsid w:val="00BD7186"/>
    <w:rsid w:val="00BE409F"/>
    <w:rsid w:val="00BE54B9"/>
    <w:rsid w:val="00BF4F72"/>
    <w:rsid w:val="00BF6341"/>
    <w:rsid w:val="00C000B4"/>
    <w:rsid w:val="00C06E38"/>
    <w:rsid w:val="00C205A3"/>
    <w:rsid w:val="00C22D34"/>
    <w:rsid w:val="00C2325C"/>
    <w:rsid w:val="00C23605"/>
    <w:rsid w:val="00C35E31"/>
    <w:rsid w:val="00C37A0B"/>
    <w:rsid w:val="00C45720"/>
    <w:rsid w:val="00C4630A"/>
    <w:rsid w:val="00C615DB"/>
    <w:rsid w:val="00C64460"/>
    <w:rsid w:val="00C72A32"/>
    <w:rsid w:val="00C8473E"/>
    <w:rsid w:val="00C92828"/>
    <w:rsid w:val="00C92E0A"/>
    <w:rsid w:val="00CA27FF"/>
    <w:rsid w:val="00CE3A85"/>
    <w:rsid w:val="00CE6CE7"/>
    <w:rsid w:val="00CF133E"/>
    <w:rsid w:val="00D0206D"/>
    <w:rsid w:val="00D160A4"/>
    <w:rsid w:val="00D33AC9"/>
    <w:rsid w:val="00D34933"/>
    <w:rsid w:val="00D34D93"/>
    <w:rsid w:val="00D43BBB"/>
    <w:rsid w:val="00D60CAD"/>
    <w:rsid w:val="00D65C49"/>
    <w:rsid w:val="00DA00B8"/>
    <w:rsid w:val="00DA30F4"/>
    <w:rsid w:val="00DC0A1F"/>
    <w:rsid w:val="00DC3256"/>
    <w:rsid w:val="00DC36D1"/>
    <w:rsid w:val="00DD3029"/>
    <w:rsid w:val="00DD528C"/>
    <w:rsid w:val="00DE056C"/>
    <w:rsid w:val="00DE7439"/>
    <w:rsid w:val="00DE7E02"/>
    <w:rsid w:val="00E03F53"/>
    <w:rsid w:val="00E13349"/>
    <w:rsid w:val="00E13F4A"/>
    <w:rsid w:val="00E21B51"/>
    <w:rsid w:val="00E2798F"/>
    <w:rsid w:val="00E30D83"/>
    <w:rsid w:val="00E34B23"/>
    <w:rsid w:val="00E35D71"/>
    <w:rsid w:val="00E40980"/>
    <w:rsid w:val="00E41CDF"/>
    <w:rsid w:val="00E43A4C"/>
    <w:rsid w:val="00E46E85"/>
    <w:rsid w:val="00E51556"/>
    <w:rsid w:val="00E540A0"/>
    <w:rsid w:val="00E54C22"/>
    <w:rsid w:val="00E557A0"/>
    <w:rsid w:val="00E56CEF"/>
    <w:rsid w:val="00E674BA"/>
    <w:rsid w:val="00E71C4D"/>
    <w:rsid w:val="00E76211"/>
    <w:rsid w:val="00E8586D"/>
    <w:rsid w:val="00E87738"/>
    <w:rsid w:val="00E920FE"/>
    <w:rsid w:val="00EA0B2F"/>
    <w:rsid w:val="00EB17B9"/>
    <w:rsid w:val="00EB1E2C"/>
    <w:rsid w:val="00EC0A1E"/>
    <w:rsid w:val="00ED1D09"/>
    <w:rsid w:val="00EE0595"/>
    <w:rsid w:val="00EE7DD4"/>
    <w:rsid w:val="00EF532E"/>
    <w:rsid w:val="00F02CBB"/>
    <w:rsid w:val="00F2477E"/>
    <w:rsid w:val="00F25DFF"/>
    <w:rsid w:val="00F350CA"/>
    <w:rsid w:val="00F45326"/>
    <w:rsid w:val="00F52345"/>
    <w:rsid w:val="00F53B8E"/>
    <w:rsid w:val="00F53BA2"/>
    <w:rsid w:val="00F55A6A"/>
    <w:rsid w:val="00F5643D"/>
    <w:rsid w:val="00F62B07"/>
    <w:rsid w:val="00F6623B"/>
    <w:rsid w:val="00F66E9F"/>
    <w:rsid w:val="00F679B0"/>
    <w:rsid w:val="00F74CD0"/>
    <w:rsid w:val="00F80B02"/>
    <w:rsid w:val="00F850F6"/>
    <w:rsid w:val="00F875E3"/>
    <w:rsid w:val="00F90951"/>
    <w:rsid w:val="00F969A2"/>
    <w:rsid w:val="00F97BBA"/>
    <w:rsid w:val="00FC3969"/>
    <w:rsid w:val="00FC3E00"/>
    <w:rsid w:val="00FC4754"/>
    <w:rsid w:val="00FC71C8"/>
    <w:rsid w:val="00FD5DDA"/>
    <w:rsid w:val="00FF3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993"/>
    <w:rPr>
      <w:rFonts w:eastAsia="Times New Roman" w:cs="Times New Roman"/>
      <w:sz w:val="20"/>
      <w:szCs w:val="20"/>
      <w:lang w:val="uk-UA" w:eastAsia="ru-RU"/>
    </w:rPr>
  </w:style>
  <w:style w:type="paragraph" w:styleId="1">
    <w:name w:val="heading 1"/>
    <w:basedOn w:val="a"/>
    <w:link w:val="10"/>
    <w:uiPriority w:val="9"/>
    <w:qFormat/>
    <w:rsid w:val="00D33AC9"/>
    <w:pPr>
      <w:spacing w:before="100" w:beforeAutospacing="1" w:after="100" w:afterAutospacing="1"/>
      <w:outlineLvl w:val="0"/>
    </w:pPr>
    <w:rPr>
      <w:b/>
      <w:bCs/>
      <w:kern w:val="36"/>
      <w:sz w:val="48"/>
      <w:szCs w:val="48"/>
      <w:lang w:val="ru-RU"/>
    </w:rPr>
  </w:style>
  <w:style w:type="paragraph" w:styleId="2">
    <w:name w:val="heading 2"/>
    <w:basedOn w:val="a"/>
    <w:next w:val="a"/>
    <w:link w:val="20"/>
    <w:uiPriority w:val="9"/>
    <w:unhideWhenUsed/>
    <w:qFormat/>
    <w:rsid w:val="00D33AC9"/>
    <w:pPr>
      <w:keepNext/>
      <w:keepLines/>
      <w:spacing w:before="200" w:line="259" w:lineRule="auto"/>
      <w:outlineLvl w:val="1"/>
    </w:pPr>
    <w:rPr>
      <w:rFonts w:asciiTheme="majorHAnsi" w:eastAsiaTheme="majorEastAsia" w:hAnsiTheme="majorHAnsi" w:cstheme="majorBidi"/>
      <w:b/>
      <w:bCs/>
      <w:color w:val="4F81BD" w:themeColor="accent1"/>
      <w:sz w:val="26"/>
      <w:szCs w:val="26"/>
      <w:lang w:val="ru-RU" w:eastAsia="en-US"/>
    </w:rPr>
  </w:style>
  <w:style w:type="paragraph" w:styleId="3">
    <w:name w:val="heading 3"/>
    <w:basedOn w:val="a"/>
    <w:link w:val="30"/>
    <w:uiPriority w:val="9"/>
    <w:qFormat/>
    <w:rsid w:val="00D33AC9"/>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3AC9"/>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D33AC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33AC9"/>
    <w:rPr>
      <w:rFonts w:eastAsia="Times New Roman" w:cs="Times New Roman"/>
      <w:b/>
      <w:bCs/>
      <w:sz w:val="27"/>
      <w:szCs w:val="27"/>
      <w:lang w:eastAsia="ru-RU"/>
    </w:rPr>
  </w:style>
  <w:style w:type="paragraph" w:styleId="a3">
    <w:name w:val="header"/>
    <w:basedOn w:val="a"/>
    <w:link w:val="a4"/>
    <w:uiPriority w:val="99"/>
    <w:unhideWhenUsed/>
    <w:rsid w:val="00A37993"/>
    <w:pPr>
      <w:tabs>
        <w:tab w:val="center" w:pos="4677"/>
        <w:tab w:val="right" w:pos="9355"/>
      </w:tabs>
    </w:pPr>
  </w:style>
  <w:style w:type="character" w:customStyle="1" w:styleId="a4">
    <w:name w:val="Верхний колонтитул Знак"/>
    <w:basedOn w:val="a0"/>
    <w:link w:val="a3"/>
    <w:uiPriority w:val="99"/>
    <w:rsid w:val="00A37993"/>
    <w:rPr>
      <w:rFonts w:eastAsia="Times New Roman" w:cs="Times New Roman"/>
      <w:sz w:val="20"/>
      <w:szCs w:val="20"/>
      <w:lang w:val="uk-UA" w:eastAsia="ru-RU"/>
    </w:rPr>
  </w:style>
  <w:style w:type="paragraph" w:styleId="a5">
    <w:name w:val="No Spacing"/>
    <w:uiPriority w:val="1"/>
    <w:qFormat/>
    <w:rsid w:val="00A37993"/>
    <w:rPr>
      <w:rFonts w:eastAsia="Times New Roman" w:cs="Times New Roman"/>
      <w:sz w:val="20"/>
      <w:szCs w:val="20"/>
      <w:lang w:val="uk-UA" w:eastAsia="ru-RU"/>
    </w:rPr>
  </w:style>
  <w:style w:type="character" w:customStyle="1" w:styleId="rvts44">
    <w:name w:val="rvts44"/>
    <w:basedOn w:val="a0"/>
    <w:rsid w:val="00A37993"/>
  </w:style>
  <w:style w:type="character" w:customStyle="1" w:styleId="rvts9">
    <w:name w:val="rvts9"/>
    <w:basedOn w:val="a0"/>
    <w:rsid w:val="00A37993"/>
  </w:style>
  <w:style w:type="paragraph" w:styleId="a6">
    <w:name w:val="footer"/>
    <w:basedOn w:val="a"/>
    <w:link w:val="a7"/>
    <w:uiPriority w:val="99"/>
    <w:unhideWhenUsed/>
    <w:rsid w:val="00DD528C"/>
    <w:pPr>
      <w:tabs>
        <w:tab w:val="center" w:pos="4677"/>
        <w:tab w:val="right" w:pos="9355"/>
      </w:tabs>
    </w:pPr>
  </w:style>
  <w:style w:type="character" w:customStyle="1" w:styleId="a7">
    <w:name w:val="Нижний колонтитул Знак"/>
    <w:basedOn w:val="a0"/>
    <w:link w:val="a6"/>
    <w:uiPriority w:val="99"/>
    <w:rsid w:val="00DD528C"/>
    <w:rPr>
      <w:rFonts w:eastAsia="Times New Roman" w:cs="Times New Roman"/>
      <w:sz w:val="20"/>
      <w:szCs w:val="20"/>
      <w:lang w:val="uk-UA" w:eastAsia="ru-RU"/>
    </w:rPr>
  </w:style>
  <w:style w:type="character" w:styleId="a8">
    <w:name w:val="Hyperlink"/>
    <w:basedOn w:val="a0"/>
    <w:uiPriority w:val="99"/>
    <w:unhideWhenUsed/>
    <w:rsid w:val="00C92E0A"/>
    <w:rPr>
      <w:color w:val="0000FF"/>
      <w:u w:val="single"/>
    </w:rPr>
  </w:style>
  <w:style w:type="paragraph" w:styleId="a9">
    <w:name w:val="Normal (Web)"/>
    <w:basedOn w:val="a"/>
    <w:uiPriority w:val="99"/>
    <w:unhideWhenUsed/>
    <w:rsid w:val="00D33AC9"/>
    <w:pPr>
      <w:spacing w:before="100" w:beforeAutospacing="1" w:after="100" w:afterAutospacing="1"/>
    </w:pPr>
    <w:rPr>
      <w:sz w:val="24"/>
      <w:szCs w:val="24"/>
      <w:lang w:val="ru-RU"/>
    </w:rPr>
  </w:style>
  <w:style w:type="character" w:customStyle="1" w:styleId="aa">
    <w:name w:val="Основной текст Знак"/>
    <w:basedOn w:val="a0"/>
    <w:link w:val="ab"/>
    <w:uiPriority w:val="99"/>
    <w:semiHidden/>
    <w:rsid w:val="00D33AC9"/>
    <w:rPr>
      <w:rFonts w:eastAsiaTheme="minorEastAsia" w:cs="Times New Roman"/>
      <w:sz w:val="28"/>
      <w:szCs w:val="28"/>
      <w:lang w:val="uk-UA" w:eastAsia="ru-RU"/>
    </w:rPr>
  </w:style>
  <w:style w:type="paragraph" w:styleId="ab">
    <w:name w:val="Body Text"/>
    <w:basedOn w:val="a"/>
    <w:link w:val="aa"/>
    <w:uiPriority w:val="99"/>
    <w:semiHidden/>
    <w:unhideWhenUsed/>
    <w:rsid w:val="00D33AC9"/>
    <w:pPr>
      <w:autoSpaceDE w:val="0"/>
      <w:autoSpaceDN w:val="0"/>
      <w:jc w:val="center"/>
    </w:pPr>
    <w:rPr>
      <w:rFonts w:eastAsiaTheme="minorEastAsia"/>
      <w:sz w:val="28"/>
      <w:szCs w:val="28"/>
    </w:rPr>
  </w:style>
  <w:style w:type="character" w:customStyle="1" w:styleId="21">
    <w:name w:val="Основной текст 2 Знак"/>
    <w:basedOn w:val="a0"/>
    <w:link w:val="22"/>
    <w:uiPriority w:val="99"/>
    <w:semiHidden/>
    <w:rsid w:val="00D33AC9"/>
    <w:rPr>
      <w:rFonts w:eastAsiaTheme="minorEastAsia" w:cs="Times New Roman"/>
      <w:sz w:val="20"/>
      <w:szCs w:val="20"/>
      <w:lang w:eastAsia="ru-RU"/>
    </w:rPr>
  </w:style>
  <w:style w:type="paragraph" w:styleId="22">
    <w:name w:val="Body Text 2"/>
    <w:basedOn w:val="a"/>
    <w:link w:val="21"/>
    <w:uiPriority w:val="99"/>
    <w:semiHidden/>
    <w:unhideWhenUsed/>
    <w:rsid w:val="00D33AC9"/>
    <w:pPr>
      <w:autoSpaceDE w:val="0"/>
      <w:autoSpaceDN w:val="0"/>
      <w:spacing w:line="360" w:lineRule="auto"/>
      <w:jc w:val="both"/>
    </w:pPr>
    <w:rPr>
      <w:rFonts w:eastAsiaTheme="minorEastAsia"/>
      <w:lang w:val="ru-RU"/>
    </w:rPr>
  </w:style>
  <w:style w:type="character" w:customStyle="1" w:styleId="31">
    <w:name w:val="Основной текст с отступом 3 Знак"/>
    <w:basedOn w:val="a0"/>
    <w:link w:val="32"/>
    <w:uiPriority w:val="99"/>
    <w:semiHidden/>
    <w:rsid w:val="00D33AC9"/>
    <w:rPr>
      <w:rFonts w:eastAsiaTheme="minorEastAsia" w:cs="Times New Roman"/>
      <w:szCs w:val="24"/>
      <w:lang w:val="uk-UA" w:eastAsia="ru-RU"/>
    </w:rPr>
  </w:style>
  <w:style w:type="paragraph" w:styleId="32">
    <w:name w:val="Body Text Indent 3"/>
    <w:basedOn w:val="a"/>
    <w:link w:val="31"/>
    <w:uiPriority w:val="99"/>
    <w:semiHidden/>
    <w:unhideWhenUsed/>
    <w:rsid w:val="00D33AC9"/>
    <w:pPr>
      <w:autoSpaceDE w:val="0"/>
      <w:autoSpaceDN w:val="0"/>
      <w:ind w:firstLine="720"/>
      <w:jc w:val="both"/>
    </w:pPr>
    <w:rPr>
      <w:rFonts w:eastAsiaTheme="minorEastAsia"/>
      <w:sz w:val="24"/>
      <w:szCs w:val="24"/>
    </w:rPr>
  </w:style>
  <w:style w:type="paragraph" w:customStyle="1" w:styleId="rvps2">
    <w:name w:val="rvps2"/>
    <w:basedOn w:val="a"/>
    <w:rsid w:val="00D33AC9"/>
    <w:pPr>
      <w:spacing w:before="100" w:beforeAutospacing="1" w:after="100" w:afterAutospacing="1"/>
    </w:pPr>
    <w:rPr>
      <w:sz w:val="24"/>
      <w:szCs w:val="24"/>
      <w:lang w:val="ru-RU"/>
    </w:rPr>
  </w:style>
  <w:style w:type="paragraph" w:styleId="ac">
    <w:name w:val="List Paragraph"/>
    <w:basedOn w:val="a"/>
    <w:uiPriority w:val="34"/>
    <w:qFormat/>
    <w:rsid w:val="00D33AC9"/>
    <w:pPr>
      <w:spacing w:after="160" w:line="259" w:lineRule="auto"/>
      <w:ind w:left="720"/>
      <w:contextualSpacing/>
    </w:pPr>
    <w:rPr>
      <w:rFonts w:asciiTheme="minorHAnsi" w:eastAsiaTheme="minorHAnsi" w:hAnsiTheme="minorHAnsi" w:cstheme="minorBidi"/>
      <w:sz w:val="22"/>
      <w:szCs w:val="22"/>
      <w:lang w:val="ru-RU" w:eastAsia="en-US"/>
    </w:rPr>
  </w:style>
  <w:style w:type="character" w:customStyle="1" w:styleId="ad">
    <w:name w:val="Текст выноски Знак"/>
    <w:basedOn w:val="a0"/>
    <w:link w:val="ae"/>
    <w:uiPriority w:val="99"/>
    <w:semiHidden/>
    <w:rsid w:val="00D33AC9"/>
    <w:rPr>
      <w:rFonts w:ascii="Tahoma" w:hAnsi="Tahoma" w:cs="Tahoma"/>
      <w:sz w:val="16"/>
      <w:szCs w:val="16"/>
    </w:rPr>
  </w:style>
  <w:style w:type="paragraph" w:styleId="ae">
    <w:name w:val="Balloon Text"/>
    <w:basedOn w:val="a"/>
    <w:link w:val="ad"/>
    <w:uiPriority w:val="99"/>
    <w:semiHidden/>
    <w:unhideWhenUsed/>
    <w:rsid w:val="00D33AC9"/>
    <w:rPr>
      <w:rFonts w:ascii="Tahoma" w:eastAsiaTheme="minorHAnsi" w:hAnsi="Tahoma" w:cs="Tahoma"/>
      <w:sz w:val="16"/>
      <w:szCs w:val="16"/>
      <w:lang w:val="ru-RU" w:eastAsia="en-US"/>
    </w:rPr>
  </w:style>
  <w:style w:type="paragraph" w:customStyle="1" w:styleId="c-article-info-details">
    <w:name w:val="c-article-info-details"/>
    <w:basedOn w:val="a"/>
    <w:rsid w:val="00D33AC9"/>
    <w:pPr>
      <w:spacing w:before="100" w:beforeAutospacing="1" w:after="100" w:afterAutospacing="1"/>
    </w:pPr>
    <w:rPr>
      <w:sz w:val="24"/>
      <w:szCs w:val="24"/>
      <w:lang w:val="ru-RU"/>
    </w:rPr>
  </w:style>
  <w:style w:type="character" w:customStyle="1" w:styleId="u-visually-hidden">
    <w:name w:val="u-visually-hidden"/>
    <w:basedOn w:val="a0"/>
    <w:rsid w:val="00D33AC9"/>
  </w:style>
  <w:style w:type="paragraph" w:customStyle="1" w:styleId="c-article-metrics-barcount">
    <w:name w:val="c-article-metrics-bar__count"/>
    <w:basedOn w:val="a"/>
    <w:rsid w:val="00D33AC9"/>
    <w:pPr>
      <w:spacing w:before="100" w:beforeAutospacing="1" w:after="100" w:afterAutospacing="1"/>
    </w:pPr>
    <w:rPr>
      <w:sz w:val="24"/>
      <w:szCs w:val="24"/>
      <w:lang w:val="ru-RU"/>
    </w:rPr>
  </w:style>
  <w:style w:type="character" w:customStyle="1" w:styleId="c-article-metrics-barlabel">
    <w:name w:val="c-article-metrics-bar__label"/>
    <w:basedOn w:val="a0"/>
    <w:rsid w:val="00D33AC9"/>
  </w:style>
  <w:style w:type="paragraph" w:customStyle="1" w:styleId="c-article-metrics-bardetails">
    <w:name w:val="c-article-metrics-bar__details"/>
    <w:basedOn w:val="a"/>
    <w:rsid w:val="00D33AC9"/>
    <w:pPr>
      <w:spacing w:before="100" w:beforeAutospacing="1" w:after="100" w:afterAutospacing="1"/>
    </w:pPr>
    <w:rPr>
      <w:sz w:val="24"/>
      <w:szCs w:val="24"/>
      <w:lang w:val="ru-RU"/>
    </w:rPr>
  </w:style>
  <w:style w:type="character" w:customStyle="1" w:styleId="u-custom-list-number">
    <w:name w:val="u-custom-list-number"/>
    <w:basedOn w:val="a0"/>
    <w:rsid w:val="00D33AC9"/>
  </w:style>
  <w:style w:type="character" w:customStyle="1" w:styleId="c-article-footnote--listedindex">
    <w:name w:val="c-article-footnote--listed__index"/>
    <w:basedOn w:val="a0"/>
    <w:rsid w:val="00D33AC9"/>
  </w:style>
  <w:style w:type="character" w:customStyle="1" w:styleId="c-article-referencescounter">
    <w:name w:val="c-article-references__counter"/>
    <w:basedOn w:val="a0"/>
    <w:rsid w:val="00D33AC9"/>
  </w:style>
  <w:style w:type="paragraph" w:customStyle="1" w:styleId="c-article-referencestext">
    <w:name w:val="c-article-references__text"/>
    <w:basedOn w:val="a"/>
    <w:rsid w:val="00D33AC9"/>
    <w:pPr>
      <w:spacing w:before="100" w:beforeAutospacing="1" w:after="100" w:afterAutospacing="1"/>
    </w:pPr>
    <w:rPr>
      <w:sz w:val="24"/>
      <w:szCs w:val="24"/>
      <w:lang w:val="ru-RU"/>
    </w:rPr>
  </w:style>
  <w:style w:type="paragraph" w:customStyle="1" w:styleId="c-article-referencesdownload">
    <w:name w:val="c-article-references__download"/>
    <w:basedOn w:val="a"/>
    <w:rsid w:val="00D33AC9"/>
    <w:pPr>
      <w:spacing w:before="100" w:beforeAutospacing="1" w:after="100" w:afterAutospacing="1"/>
    </w:pPr>
    <w:rPr>
      <w:sz w:val="24"/>
      <w:szCs w:val="24"/>
      <w:lang w:val="ru-RU"/>
    </w:rPr>
  </w:style>
  <w:style w:type="character" w:customStyle="1" w:styleId="c-article-author-affiliationaddress">
    <w:name w:val="c-article-author-affiliation__address"/>
    <w:basedOn w:val="a0"/>
    <w:rsid w:val="00D33AC9"/>
  </w:style>
  <w:style w:type="paragraph" w:customStyle="1" w:styleId="c-article-rights">
    <w:name w:val="c-article-rights"/>
    <w:basedOn w:val="a"/>
    <w:rsid w:val="00D33AC9"/>
    <w:pPr>
      <w:spacing w:before="100" w:beforeAutospacing="1" w:after="100" w:afterAutospacing="1"/>
    </w:pPr>
    <w:rPr>
      <w:sz w:val="24"/>
      <w:szCs w:val="24"/>
      <w:lang w:val="ru-RU"/>
    </w:rPr>
  </w:style>
  <w:style w:type="paragraph" w:customStyle="1" w:styleId="c-bibliographic-informationcitation">
    <w:name w:val="c-bibliographic-information__citation"/>
    <w:basedOn w:val="a"/>
    <w:rsid w:val="00D33AC9"/>
    <w:pPr>
      <w:spacing w:before="100" w:beforeAutospacing="1" w:after="100" w:afterAutospacing="1"/>
    </w:pPr>
    <w:rPr>
      <w:sz w:val="24"/>
      <w:szCs w:val="24"/>
      <w:lang w:val="ru-RU"/>
    </w:rPr>
  </w:style>
  <w:style w:type="paragraph" w:customStyle="1" w:styleId="c-bibliographic-informationdownload-citation">
    <w:name w:val="c-bibliographic-information__download-citation"/>
    <w:basedOn w:val="a"/>
    <w:rsid w:val="00D33AC9"/>
    <w:pPr>
      <w:spacing w:before="100" w:beforeAutospacing="1" w:after="100" w:afterAutospacing="1"/>
    </w:pPr>
    <w:rPr>
      <w:sz w:val="24"/>
      <w:szCs w:val="24"/>
      <w:lang w:val="ru-RU"/>
    </w:rPr>
  </w:style>
  <w:style w:type="character" w:customStyle="1" w:styleId="u-h4">
    <w:name w:val="u-h4"/>
    <w:basedOn w:val="a0"/>
    <w:rsid w:val="00D33AC9"/>
  </w:style>
  <w:style w:type="paragraph" w:customStyle="1" w:styleId="c-bibliographic-informationvalue">
    <w:name w:val="c-bibliographic-information__value"/>
    <w:basedOn w:val="a"/>
    <w:rsid w:val="00D33AC9"/>
    <w:pPr>
      <w:spacing w:before="100" w:beforeAutospacing="1" w:after="100" w:afterAutospacing="1"/>
    </w:pPr>
    <w:rPr>
      <w:sz w:val="24"/>
      <w:szCs w:val="24"/>
      <w:lang w:val="ru-RU"/>
    </w:rPr>
  </w:style>
  <w:style w:type="paragraph" w:customStyle="1" w:styleId="c-article-share-boxdescription">
    <w:name w:val="c-article-share-box__description"/>
    <w:basedOn w:val="a"/>
    <w:rsid w:val="00D33AC9"/>
    <w:pPr>
      <w:spacing w:before="100" w:beforeAutospacing="1" w:after="100" w:afterAutospacing="1"/>
    </w:pPr>
    <w:rPr>
      <w:sz w:val="24"/>
      <w:szCs w:val="24"/>
      <w:lang w:val="ru-RU"/>
    </w:rPr>
  </w:style>
  <w:style w:type="paragraph" w:customStyle="1" w:styleId="rvps4">
    <w:name w:val="rvps4"/>
    <w:basedOn w:val="a"/>
    <w:rsid w:val="00D33AC9"/>
    <w:pPr>
      <w:spacing w:before="100" w:beforeAutospacing="1" w:after="100" w:afterAutospacing="1"/>
    </w:pPr>
    <w:rPr>
      <w:sz w:val="24"/>
      <w:szCs w:val="24"/>
      <w:lang w:val="ru-RU"/>
    </w:rPr>
  </w:style>
  <w:style w:type="table" w:styleId="af">
    <w:name w:val="Table Grid"/>
    <w:basedOn w:val="a1"/>
    <w:uiPriority w:val="59"/>
    <w:rsid w:val="00BD52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993"/>
    <w:rPr>
      <w:rFonts w:eastAsia="Times New Roman" w:cs="Times New Roman"/>
      <w:sz w:val="20"/>
      <w:szCs w:val="20"/>
      <w:lang w:val="uk-UA" w:eastAsia="ru-RU"/>
    </w:rPr>
  </w:style>
  <w:style w:type="paragraph" w:styleId="1">
    <w:name w:val="heading 1"/>
    <w:basedOn w:val="a"/>
    <w:link w:val="10"/>
    <w:uiPriority w:val="9"/>
    <w:qFormat/>
    <w:rsid w:val="00D33AC9"/>
    <w:pPr>
      <w:spacing w:before="100" w:beforeAutospacing="1" w:after="100" w:afterAutospacing="1"/>
      <w:outlineLvl w:val="0"/>
    </w:pPr>
    <w:rPr>
      <w:b/>
      <w:bCs/>
      <w:kern w:val="36"/>
      <w:sz w:val="48"/>
      <w:szCs w:val="48"/>
      <w:lang w:val="ru-RU"/>
    </w:rPr>
  </w:style>
  <w:style w:type="paragraph" w:styleId="2">
    <w:name w:val="heading 2"/>
    <w:basedOn w:val="a"/>
    <w:next w:val="a"/>
    <w:link w:val="20"/>
    <w:uiPriority w:val="9"/>
    <w:unhideWhenUsed/>
    <w:qFormat/>
    <w:rsid w:val="00D33AC9"/>
    <w:pPr>
      <w:keepNext/>
      <w:keepLines/>
      <w:spacing w:before="200" w:line="259" w:lineRule="auto"/>
      <w:outlineLvl w:val="1"/>
    </w:pPr>
    <w:rPr>
      <w:rFonts w:asciiTheme="majorHAnsi" w:eastAsiaTheme="majorEastAsia" w:hAnsiTheme="majorHAnsi" w:cstheme="majorBidi"/>
      <w:b/>
      <w:bCs/>
      <w:color w:val="4F81BD" w:themeColor="accent1"/>
      <w:sz w:val="26"/>
      <w:szCs w:val="26"/>
      <w:lang w:val="ru-RU" w:eastAsia="en-US"/>
    </w:rPr>
  </w:style>
  <w:style w:type="paragraph" w:styleId="3">
    <w:name w:val="heading 3"/>
    <w:basedOn w:val="a"/>
    <w:link w:val="30"/>
    <w:uiPriority w:val="9"/>
    <w:qFormat/>
    <w:rsid w:val="00D33AC9"/>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3AC9"/>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D33AC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33AC9"/>
    <w:rPr>
      <w:rFonts w:eastAsia="Times New Roman" w:cs="Times New Roman"/>
      <w:b/>
      <w:bCs/>
      <w:sz w:val="27"/>
      <w:szCs w:val="27"/>
      <w:lang w:eastAsia="ru-RU"/>
    </w:rPr>
  </w:style>
  <w:style w:type="paragraph" w:styleId="a3">
    <w:name w:val="header"/>
    <w:basedOn w:val="a"/>
    <w:link w:val="a4"/>
    <w:uiPriority w:val="99"/>
    <w:unhideWhenUsed/>
    <w:rsid w:val="00A37993"/>
    <w:pPr>
      <w:tabs>
        <w:tab w:val="center" w:pos="4677"/>
        <w:tab w:val="right" w:pos="9355"/>
      </w:tabs>
    </w:pPr>
  </w:style>
  <w:style w:type="character" w:customStyle="1" w:styleId="a4">
    <w:name w:val="Верхний колонтитул Знак"/>
    <w:basedOn w:val="a0"/>
    <w:link w:val="a3"/>
    <w:uiPriority w:val="99"/>
    <w:rsid w:val="00A37993"/>
    <w:rPr>
      <w:rFonts w:eastAsia="Times New Roman" w:cs="Times New Roman"/>
      <w:sz w:val="20"/>
      <w:szCs w:val="20"/>
      <w:lang w:val="uk-UA" w:eastAsia="ru-RU"/>
    </w:rPr>
  </w:style>
  <w:style w:type="paragraph" w:styleId="a5">
    <w:name w:val="No Spacing"/>
    <w:uiPriority w:val="1"/>
    <w:qFormat/>
    <w:rsid w:val="00A37993"/>
    <w:rPr>
      <w:rFonts w:eastAsia="Times New Roman" w:cs="Times New Roman"/>
      <w:sz w:val="20"/>
      <w:szCs w:val="20"/>
      <w:lang w:val="uk-UA" w:eastAsia="ru-RU"/>
    </w:rPr>
  </w:style>
  <w:style w:type="character" w:customStyle="1" w:styleId="rvts44">
    <w:name w:val="rvts44"/>
    <w:basedOn w:val="a0"/>
    <w:rsid w:val="00A37993"/>
  </w:style>
  <w:style w:type="character" w:customStyle="1" w:styleId="rvts9">
    <w:name w:val="rvts9"/>
    <w:basedOn w:val="a0"/>
    <w:rsid w:val="00A37993"/>
  </w:style>
  <w:style w:type="paragraph" w:styleId="a6">
    <w:name w:val="footer"/>
    <w:basedOn w:val="a"/>
    <w:link w:val="a7"/>
    <w:uiPriority w:val="99"/>
    <w:unhideWhenUsed/>
    <w:rsid w:val="00DD528C"/>
    <w:pPr>
      <w:tabs>
        <w:tab w:val="center" w:pos="4677"/>
        <w:tab w:val="right" w:pos="9355"/>
      </w:tabs>
    </w:pPr>
  </w:style>
  <w:style w:type="character" w:customStyle="1" w:styleId="a7">
    <w:name w:val="Нижний колонтитул Знак"/>
    <w:basedOn w:val="a0"/>
    <w:link w:val="a6"/>
    <w:uiPriority w:val="99"/>
    <w:rsid w:val="00DD528C"/>
    <w:rPr>
      <w:rFonts w:eastAsia="Times New Roman" w:cs="Times New Roman"/>
      <w:sz w:val="20"/>
      <w:szCs w:val="20"/>
      <w:lang w:val="uk-UA" w:eastAsia="ru-RU"/>
    </w:rPr>
  </w:style>
  <w:style w:type="character" w:styleId="a8">
    <w:name w:val="Hyperlink"/>
    <w:basedOn w:val="a0"/>
    <w:uiPriority w:val="99"/>
    <w:unhideWhenUsed/>
    <w:rsid w:val="00C92E0A"/>
    <w:rPr>
      <w:color w:val="0000FF"/>
      <w:u w:val="single"/>
    </w:rPr>
  </w:style>
  <w:style w:type="paragraph" w:styleId="a9">
    <w:name w:val="Normal (Web)"/>
    <w:basedOn w:val="a"/>
    <w:uiPriority w:val="99"/>
    <w:unhideWhenUsed/>
    <w:rsid w:val="00D33AC9"/>
    <w:pPr>
      <w:spacing w:before="100" w:beforeAutospacing="1" w:after="100" w:afterAutospacing="1"/>
    </w:pPr>
    <w:rPr>
      <w:sz w:val="24"/>
      <w:szCs w:val="24"/>
      <w:lang w:val="ru-RU"/>
    </w:rPr>
  </w:style>
  <w:style w:type="character" w:customStyle="1" w:styleId="aa">
    <w:name w:val="Основной текст Знак"/>
    <w:basedOn w:val="a0"/>
    <w:link w:val="ab"/>
    <w:uiPriority w:val="99"/>
    <w:semiHidden/>
    <w:rsid w:val="00D33AC9"/>
    <w:rPr>
      <w:rFonts w:eastAsiaTheme="minorEastAsia" w:cs="Times New Roman"/>
      <w:sz w:val="28"/>
      <w:szCs w:val="28"/>
      <w:lang w:val="uk-UA" w:eastAsia="ru-RU"/>
    </w:rPr>
  </w:style>
  <w:style w:type="paragraph" w:styleId="ab">
    <w:name w:val="Body Text"/>
    <w:basedOn w:val="a"/>
    <w:link w:val="aa"/>
    <w:uiPriority w:val="99"/>
    <w:semiHidden/>
    <w:unhideWhenUsed/>
    <w:rsid w:val="00D33AC9"/>
    <w:pPr>
      <w:autoSpaceDE w:val="0"/>
      <w:autoSpaceDN w:val="0"/>
      <w:jc w:val="center"/>
    </w:pPr>
    <w:rPr>
      <w:rFonts w:eastAsiaTheme="minorEastAsia"/>
      <w:sz w:val="28"/>
      <w:szCs w:val="28"/>
    </w:rPr>
  </w:style>
  <w:style w:type="character" w:customStyle="1" w:styleId="21">
    <w:name w:val="Основной текст 2 Знак"/>
    <w:basedOn w:val="a0"/>
    <w:link w:val="22"/>
    <w:uiPriority w:val="99"/>
    <w:semiHidden/>
    <w:rsid w:val="00D33AC9"/>
    <w:rPr>
      <w:rFonts w:eastAsiaTheme="minorEastAsia" w:cs="Times New Roman"/>
      <w:sz w:val="20"/>
      <w:szCs w:val="20"/>
      <w:lang w:eastAsia="ru-RU"/>
    </w:rPr>
  </w:style>
  <w:style w:type="paragraph" w:styleId="22">
    <w:name w:val="Body Text 2"/>
    <w:basedOn w:val="a"/>
    <w:link w:val="21"/>
    <w:uiPriority w:val="99"/>
    <w:semiHidden/>
    <w:unhideWhenUsed/>
    <w:rsid w:val="00D33AC9"/>
    <w:pPr>
      <w:autoSpaceDE w:val="0"/>
      <w:autoSpaceDN w:val="0"/>
      <w:spacing w:line="360" w:lineRule="auto"/>
      <w:jc w:val="both"/>
    </w:pPr>
    <w:rPr>
      <w:rFonts w:eastAsiaTheme="minorEastAsia"/>
      <w:lang w:val="ru-RU"/>
    </w:rPr>
  </w:style>
  <w:style w:type="character" w:customStyle="1" w:styleId="31">
    <w:name w:val="Основной текст с отступом 3 Знак"/>
    <w:basedOn w:val="a0"/>
    <w:link w:val="32"/>
    <w:uiPriority w:val="99"/>
    <w:semiHidden/>
    <w:rsid w:val="00D33AC9"/>
    <w:rPr>
      <w:rFonts w:eastAsiaTheme="minorEastAsia" w:cs="Times New Roman"/>
      <w:szCs w:val="24"/>
      <w:lang w:val="uk-UA" w:eastAsia="ru-RU"/>
    </w:rPr>
  </w:style>
  <w:style w:type="paragraph" w:styleId="32">
    <w:name w:val="Body Text Indent 3"/>
    <w:basedOn w:val="a"/>
    <w:link w:val="31"/>
    <w:uiPriority w:val="99"/>
    <w:semiHidden/>
    <w:unhideWhenUsed/>
    <w:rsid w:val="00D33AC9"/>
    <w:pPr>
      <w:autoSpaceDE w:val="0"/>
      <w:autoSpaceDN w:val="0"/>
      <w:ind w:firstLine="720"/>
      <w:jc w:val="both"/>
    </w:pPr>
    <w:rPr>
      <w:rFonts w:eastAsiaTheme="minorEastAsia"/>
      <w:sz w:val="24"/>
      <w:szCs w:val="24"/>
    </w:rPr>
  </w:style>
  <w:style w:type="paragraph" w:customStyle="1" w:styleId="rvps2">
    <w:name w:val="rvps2"/>
    <w:basedOn w:val="a"/>
    <w:rsid w:val="00D33AC9"/>
    <w:pPr>
      <w:spacing w:before="100" w:beforeAutospacing="1" w:after="100" w:afterAutospacing="1"/>
    </w:pPr>
    <w:rPr>
      <w:sz w:val="24"/>
      <w:szCs w:val="24"/>
      <w:lang w:val="ru-RU"/>
    </w:rPr>
  </w:style>
  <w:style w:type="paragraph" w:styleId="ac">
    <w:name w:val="List Paragraph"/>
    <w:basedOn w:val="a"/>
    <w:uiPriority w:val="34"/>
    <w:qFormat/>
    <w:rsid w:val="00D33AC9"/>
    <w:pPr>
      <w:spacing w:after="160" w:line="259" w:lineRule="auto"/>
      <w:ind w:left="720"/>
      <w:contextualSpacing/>
    </w:pPr>
    <w:rPr>
      <w:rFonts w:asciiTheme="minorHAnsi" w:eastAsiaTheme="minorHAnsi" w:hAnsiTheme="minorHAnsi" w:cstheme="minorBidi"/>
      <w:sz w:val="22"/>
      <w:szCs w:val="22"/>
      <w:lang w:val="ru-RU" w:eastAsia="en-US"/>
    </w:rPr>
  </w:style>
  <w:style w:type="character" w:customStyle="1" w:styleId="ad">
    <w:name w:val="Текст выноски Знак"/>
    <w:basedOn w:val="a0"/>
    <w:link w:val="ae"/>
    <w:uiPriority w:val="99"/>
    <w:semiHidden/>
    <w:rsid w:val="00D33AC9"/>
    <w:rPr>
      <w:rFonts w:ascii="Tahoma" w:hAnsi="Tahoma" w:cs="Tahoma"/>
      <w:sz w:val="16"/>
      <w:szCs w:val="16"/>
    </w:rPr>
  </w:style>
  <w:style w:type="paragraph" w:styleId="ae">
    <w:name w:val="Balloon Text"/>
    <w:basedOn w:val="a"/>
    <w:link w:val="ad"/>
    <w:uiPriority w:val="99"/>
    <w:semiHidden/>
    <w:unhideWhenUsed/>
    <w:rsid w:val="00D33AC9"/>
    <w:rPr>
      <w:rFonts w:ascii="Tahoma" w:eastAsiaTheme="minorHAnsi" w:hAnsi="Tahoma" w:cs="Tahoma"/>
      <w:sz w:val="16"/>
      <w:szCs w:val="16"/>
      <w:lang w:val="ru-RU" w:eastAsia="en-US"/>
    </w:rPr>
  </w:style>
  <w:style w:type="paragraph" w:customStyle="1" w:styleId="c-article-info-details">
    <w:name w:val="c-article-info-details"/>
    <w:basedOn w:val="a"/>
    <w:rsid w:val="00D33AC9"/>
    <w:pPr>
      <w:spacing w:before="100" w:beforeAutospacing="1" w:after="100" w:afterAutospacing="1"/>
    </w:pPr>
    <w:rPr>
      <w:sz w:val="24"/>
      <w:szCs w:val="24"/>
      <w:lang w:val="ru-RU"/>
    </w:rPr>
  </w:style>
  <w:style w:type="character" w:customStyle="1" w:styleId="u-visually-hidden">
    <w:name w:val="u-visually-hidden"/>
    <w:basedOn w:val="a0"/>
    <w:rsid w:val="00D33AC9"/>
  </w:style>
  <w:style w:type="paragraph" w:customStyle="1" w:styleId="c-article-metrics-barcount">
    <w:name w:val="c-article-metrics-bar__count"/>
    <w:basedOn w:val="a"/>
    <w:rsid w:val="00D33AC9"/>
    <w:pPr>
      <w:spacing w:before="100" w:beforeAutospacing="1" w:after="100" w:afterAutospacing="1"/>
    </w:pPr>
    <w:rPr>
      <w:sz w:val="24"/>
      <w:szCs w:val="24"/>
      <w:lang w:val="ru-RU"/>
    </w:rPr>
  </w:style>
  <w:style w:type="character" w:customStyle="1" w:styleId="c-article-metrics-barlabel">
    <w:name w:val="c-article-metrics-bar__label"/>
    <w:basedOn w:val="a0"/>
    <w:rsid w:val="00D33AC9"/>
  </w:style>
  <w:style w:type="paragraph" w:customStyle="1" w:styleId="c-article-metrics-bardetails">
    <w:name w:val="c-article-metrics-bar__details"/>
    <w:basedOn w:val="a"/>
    <w:rsid w:val="00D33AC9"/>
    <w:pPr>
      <w:spacing w:before="100" w:beforeAutospacing="1" w:after="100" w:afterAutospacing="1"/>
    </w:pPr>
    <w:rPr>
      <w:sz w:val="24"/>
      <w:szCs w:val="24"/>
      <w:lang w:val="ru-RU"/>
    </w:rPr>
  </w:style>
  <w:style w:type="character" w:customStyle="1" w:styleId="u-custom-list-number">
    <w:name w:val="u-custom-list-number"/>
    <w:basedOn w:val="a0"/>
    <w:rsid w:val="00D33AC9"/>
  </w:style>
  <w:style w:type="character" w:customStyle="1" w:styleId="c-article-footnote--listedindex">
    <w:name w:val="c-article-footnote--listed__index"/>
    <w:basedOn w:val="a0"/>
    <w:rsid w:val="00D33AC9"/>
  </w:style>
  <w:style w:type="character" w:customStyle="1" w:styleId="c-article-referencescounter">
    <w:name w:val="c-article-references__counter"/>
    <w:basedOn w:val="a0"/>
    <w:rsid w:val="00D33AC9"/>
  </w:style>
  <w:style w:type="paragraph" w:customStyle="1" w:styleId="c-article-referencestext">
    <w:name w:val="c-article-references__text"/>
    <w:basedOn w:val="a"/>
    <w:rsid w:val="00D33AC9"/>
    <w:pPr>
      <w:spacing w:before="100" w:beforeAutospacing="1" w:after="100" w:afterAutospacing="1"/>
    </w:pPr>
    <w:rPr>
      <w:sz w:val="24"/>
      <w:szCs w:val="24"/>
      <w:lang w:val="ru-RU"/>
    </w:rPr>
  </w:style>
  <w:style w:type="paragraph" w:customStyle="1" w:styleId="c-article-referencesdownload">
    <w:name w:val="c-article-references__download"/>
    <w:basedOn w:val="a"/>
    <w:rsid w:val="00D33AC9"/>
    <w:pPr>
      <w:spacing w:before="100" w:beforeAutospacing="1" w:after="100" w:afterAutospacing="1"/>
    </w:pPr>
    <w:rPr>
      <w:sz w:val="24"/>
      <w:szCs w:val="24"/>
      <w:lang w:val="ru-RU"/>
    </w:rPr>
  </w:style>
  <w:style w:type="character" w:customStyle="1" w:styleId="c-article-author-affiliationaddress">
    <w:name w:val="c-article-author-affiliation__address"/>
    <w:basedOn w:val="a0"/>
    <w:rsid w:val="00D33AC9"/>
  </w:style>
  <w:style w:type="paragraph" w:customStyle="1" w:styleId="c-article-rights">
    <w:name w:val="c-article-rights"/>
    <w:basedOn w:val="a"/>
    <w:rsid w:val="00D33AC9"/>
    <w:pPr>
      <w:spacing w:before="100" w:beforeAutospacing="1" w:after="100" w:afterAutospacing="1"/>
    </w:pPr>
    <w:rPr>
      <w:sz w:val="24"/>
      <w:szCs w:val="24"/>
      <w:lang w:val="ru-RU"/>
    </w:rPr>
  </w:style>
  <w:style w:type="paragraph" w:customStyle="1" w:styleId="c-bibliographic-informationcitation">
    <w:name w:val="c-bibliographic-information__citation"/>
    <w:basedOn w:val="a"/>
    <w:rsid w:val="00D33AC9"/>
    <w:pPr>
      <w:spacing w:before="100" w:beforeAutospacing="1" w:after="100" w:afterAutospacing="1"/>
    </w:pPr>
    <w:rPr>
      <w:sz w:val="24"/>
      <w:szCs w:val="24"/>
      <w:lang w:val="ru-RU"/>
    </w:rPr>
  </w:style>
  <w:style w:type="paragraph" w:customStyle="1" w:styleId="c-bibliographic-informationdownload-citation">
    <w:name w:val="c-bibliographic-information__download-citation"/>
    <w:basedOn w:val="a"/>
    <w:rsid w:val="00D33AC9"/>
    <w:pPr>
      <w:spacing w:before="100" w:beforeAutospacing="1" w:after="100" w:afterAutospacing="1"/>
    </w:pPr>
    <w:rPr>
      <w:sz w:val="24"/>
      <w:szCs w:val="24"/>
      <w:lang w:val="ru-RU"/>
    </w:rPr>
  </w:style>
  <w:style w:type="character" w:customStyle="1" w:styleId="u-h4">
    <w:name w:val="u-h4"/>
    <w:basedOn w:val="a0"/>
    <w:rsid w:val="00D33AC9"/>
  </w:style>
  <w:style w:type="paragraph" w:customStyle="1" w:styleId="c-bibliographic-informationvalue">
    <w:name w:val="c-bibliographic-information__value"/>
    <w:basedOn w:val="a"/>
    <w:rsid w:val="00D33AC9"/>
    <w:pPr>
      <w:spacing w:before="100" w:beforeAutospacing="1" w:after="100" w:afterAutospacing="1"/>
    </w:pPr>
    <w:rPr>
      <w:sz w:val="24"/>
      <w:szCs w:val="24"/>
      <w:lang w:val="ru-RU"/>
    </w:rPr>
  </w:style>
  <w:style w:type="paragraph" w:customStyle="1" w:styleId="c-article-share-boxdescription">
    <w:name w:val="c-article-share-box__description"/>
    <w:basedOn w:val="a"/>
    <w:rsid w:val="00D33AC9"/>
    <w:pPr>
      <w:spacing w:before="100" w:beforeAutospacing="1" w:after="100" w:afterAutospacing="1"/>
    </w:pPr>
    <w:rPr>
      <w:sz w:val="24"/>
      <w:szCs w:val="24"/>
      <w:lang w:val="ru-RU"/>
    </w:rPr>
  </w:style>
  <w:style w:type="paragraph" w:customStyle="1" w:styleId="rvps4">
    <w:name w:val="rvps4"/>
    <w:basedOn w:val="a"/>
    <w:rsid w:val="00D33AC9"/>
    <w:pPr>
      <w:spacing w:before="100" w:beforeAutospacing="1" w:after="100" w:afterAutospacing="1"/>
    </w:pPr>
    <w:rPr>
      <w:sz w:val="24"/>
      <w:szCs w:val="24"/>
      <w:lang w:val="ru-RU"/>
    </w:rPr>
  </w:style>
  <w:style w:type="table" w:styleId="af">
    <w:name w:val="Table Grid"/>
    <w:basedOn w:val="a1"/>
    <w:uiPriority w:val="59"/>
    <w:rsid w:val="00BD52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75221">
      <w:bodyDiv w:val="1"/>
      <w:marLeft w:val="0"/>
      <w:marRight w:val="0"/>
      <w:marTop w:val="0"/>
      <w:marBottom w:val="0"/>
      <w:divBdr>
        <w:top w:val="none" w:sz="0" w:space="0" w:color="auto"/>
        <w:left w:val="none" w:sz="0" w:space="0" w:color="auto"/>
        <w:bottom w:val="none" w:sz="0" w:space="0" w:color="auto"/>
        <w:right w:val="none" w:sz="0" w:space="0" w:color="auto"/>
      </w:divBdr>
    </w:div>
    <w:div w:id="382406500">
      <w:bodyDiv w:val="1"/>
      <w:marLeft w:val="0"/>
      <w:marRight w:val="0"/>
      <w:marTop w:val="0"/>
      <w:marBottom w:val="0"/>
      <w:divBdr>
        <w:top w:val="none" w:sz="0" w:space="0" w:color="auto"/>
        <w:left w:val="none" w:sz="0" w:space="0" w:color="auto"/>
        <w:bottom w:val="none" w:sz="0" w:space="0" w:color="auto"/>
        <w:right w:val="none" w:sz="0" w:space="0" w:color="auto"/>
      </w:divBdr>
      <w:divsChild>
        <w:div w:id="251278924">
          <w:marLeft w:val="446"/>
          <w:marRight w:val="0"/>
          <w:marTop w:val="0"/>
          <w:marBottom w:val="0"/>
          <w:divBdr>
            <w:top w:val="none" w:sz="0" w:space="0" w:color="auto"/>
            <w:left w:val="none" w:sz="0" w:space="0" w:color="auto"/>
            <w:bottom w:val="none" w:sz="0" w:space="0" w:color="auto"/>
            <w:right w:val="none" w:sz="0" w:space="0" w:color="auto"/>
          </w:divBdr>
        </w:div>
      </w:divsChild>
    </w:div>
    <w:div w:id="712967121">
      <w:bodyDiv w:val="1"/>
      <w:marLeft w:val="0"/>
      <w:marRight w:val="0"/>
      <w:marTop w:val="0"/>
      <w:marBottom w:val="0"/>
      <w:divBdr>
        <w:top w:val="none" w:sz="0" w:space="0" w:color="auto"/>
        <w:left w:val="none" w:sz="0" w:space="0" w:color="auto"/>
        <w:bottom w:val="none" w:sz="0" w:space="0" w:color="auto"/>
        <w:right w:val="none" w:sz="0" w:space="0" w:color="auto"/>
      </w:divBdr>
      <w:divsChild>
        <w:div w:id="1460951474">
          <w:marLeft w:val="0"/>
          <w:marRight w:val="0"/>
          <w:marTop w:val="0"/>
          <w:marBottom w:val="150"/>
          <w:divBdr>
            <w:top w:val="none" w:sz="0" w:space="0" w:color="auto"/>
            <w:left w:val="none" w:sz="0" w:space="0" w:color="auto"/>
            <w:bottom w:val="none" w:sz="0" w:space="0" w:color="auto"/>
            <w:right w:val="none" w:sz="0" w:space="0" w:color="auto"/>
          </w:divBdr>
        </w:div>
      </w:divsChild>
    </w:div>
    <w:div w:id="1492525723">
      <w:bodyDiv w:val="1"/>
      <w:marLeft w:val="0"/>
      <w:marRight w:val="0"/>
      <w:marTop w:val="0"/>
      <w:marBottom w:val="0"/>
      <w:divBdr>
        <w:top w:val="none" w:sz="0" w:space="0" w:color="auto"/>
        <w:left w:val="none" w:sz="0" w:space="0" w:color="auto"/>
        <w:bottom w:val="none" w:sz="0" w:space="0" w:color="auto"/>
        <w:right w:val="none" w:sz="0" w:space="0" w:color="auto"/>
      </w:divBdr>
    </w:div>
    <w:div w:id="1944259190">
      <w:bodyDiv w:val="1"/>
      <w:marLeft w:val="0"/>
      <w:marRight w:val="0"/>
      <w:marTop w:val="0"/>
      <w:marBottom w:val="0"/>
      <w:divBdr>
        <w:top w:val="none" w:sz="0" w:space="0" w:color="auto"/>
        <w:left w:val="none" w:sz="0" w:space="0" w:color="auto"/>
        <w:bottom w:val="none" w:sz="0" w:space="0" w:color="auto"/>
        <w:right w:val="none" w:sz="0" w:space="0" w:color="auto"/>
      </w:divBdr>
    </w:div>
    <w:div w:id="212599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684-2019-%D0%BF"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2CA55-63A5-4078-9622-754C836B2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125</Pages>
  <Words>21965</Words>
  <Characters>125206</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userznu</cp:lastModifiedBy>
  <cp:revision>23</cp:revision>
  <dcterms:created xsi:type="dcterms:W3CDTF">2020-11-08T14:08:00Z</dcterms:created>
  <dcterms:modified xsi:type="dcterms:W3CDTF">2020-12-10T09:54:00Z</dcterms:modified>
</cp:coreProperties>
</file>