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DBF" w:rsidRPr="001B233C" w:rsidRDefault="00281DBF" w:rsidP="00281DBF">
      <w:pPr>
        <w:jc w:val="center"/>
        <w:rPr>
          <w:b/>
          <w:sz w:val="28"/>
          <w:szCs w:val="28"/>
          <w:lang w:val="uk-UA"/>
        </w:rPr>
      </w:pPr>
      <w:r w:rsidRPr="001B233C">
        <w:rPr>
          <w:b/>
          <w:sz w:val="28"/>
          <w:szCs w:val="28"/>
          <w:lang w:val="uk-UA"/>
        </w:rPr>
        <w:t>МІНІСТЕРСТВО ОСВІТИ І НАУКИ УКРАЇНИ</w:t>
      </w:r>
    </w:p>
    <w:p w:rsidR="00281DBF" w:rsidRPr="001B233C" w:rsidRDefault="00281DBF" w:rsidP="00281DBF">
      <w:pPr>
        <w:jc w:val="center"/>
        <w:rPr>
          <w:b/>
          <w:sz w:val="28"/>
          <w:szCs w:val="28"/>
          <w:lang w:val="uk-UA"/>
        </w:rPr>
      </w:pPr>
      <w:r w:rsidRPr="001B233C">
        <w:rPr>
          <w:b/>
          <w:sz w:val="28"/>
          <w:szCs w:val="28"/>
          <w:lang w:val="uk-UA"/>
        </w:rPr>
        <w:t>ЗАПОРІЗЬКИЙ НАЦІОНАЛЬНИЙ УНІВЕРСИТЕТ</w:t>
      </w:r>
    </w:p>
    <w:p w:rsidR="00281DBF" w:rsidRPr="001B233C" w:rsidRDefault="00281DBF" w:rsidP="00281DBF">
      <w:pPr>
        <w:jc w:val="center"/>
        <w:rPr>
          <w:b/>
          <w:sz w:val="28"/>
          <w:szCs w:val="28"/>
          <w:lang w:val="uk-UA"/>
        </w:rPr>
      </w:pPr>
      <w:r w:rsidRPr="001B233C">
        <w:rPr>
          <w:b/>
          <w:sz w:val="28"/>
          <w:szCs w:val="28"/>
          <w:lang w:val="uk-UA"/>
        </w:rPr>
        <w:t>ЮРИДИЧНИЙ ФАКУЛЬТЕТ</w:t>
      </w:r>
    </w:p>
    <w:p w:rsidR="00281DBF" w:rsidRPr="001B233C" w:rsidRDefault="00281DBF" w:rsidP="00281DBF">
      <w:pPr>
        <w:jc w:val="center"/>
        <w:rPr>
          <w:sz w:val="28"/>
          <w:szCs w:val="28"/>
          <w:lang w:val="uk-UA"/>
        </w:rPr>
      </w:pPr>
    </w:p>
    <w:p w:rsidR="00281DBF" w:rsidRPr="00FF5DAC" w:rsidRDefault="008560B9" w:rsidP="00281DBF">
      <w:pPr>
        <w:jc w:val="center"/>
        <w:rPr>
          <w:sz w:val="28"/>
          <w:szCs w:val="28"/>
          <w:lang w:val="uk-UA"/>
        </w:rPr>
      </w:pPr>
      <w:r w:rsidRPr="00FF5DAC">
        <w:rPr>
          <w:sz w:val="28"/>
          <w:szCs w:val="28"/>
          <w:lang w:val="uk-UA"/>
        </w:rPr>
        <w:t>Кафедра цивільного права</w:t>
      </w: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sz w:val="16"/>
          <w:szCs w:val="24"/>
          <w:lang w:val="uk-UA"/>
        </w:rPr>
      </w:pPr>
    </w:p>
    <w:p w:rsidR="00281DBF" w:rsidRPr="001B233C" w:rsidRDefault="00281DBF" w:rsidP="00281DBF">
      <w:pPr>
        <w:jc w:val="center"/>
        <w:rPr>
          <w:b/>
          <w:sz w:val="36"/>
          <w:szCs w:val="36"/>
          <w:lang w:val="uk-UA"/>
        </w:rPr>
      </w:pPr>
      <w:r w:rsidRPr="001B233C">
        <w:rPr>
          <w:b/>
          <w:sz w:val="36"/>
          <w:szCs w:val="36"/>
          <w:lang w:val="uk-UA"/>
        </w:rPr>
        <w:t>Кваліфікаційна робота</w:t>
      </w:r>
    </w:p>
    <w:p w:rsidR="00281DBF" w:rsidRDefault="00FF5DAC" w:rsidP="00281DBF">
      <w:pPr>
        <w:jc w:val="center"/>
        <w:rPr>
          <w:sz w:val="28"/>
          <w:szCs w:val="24"/>
          <w:lang w:val="uk-UA"/>
        </w:rPr>
      </w:pPr>
      <w:r w:rsidRPr="00FF5DAC">
        <w:rPr>
          <w:sz w:val="28"/>
          <w:szCs w:val="24"/>
          <w:lang w:val="uk-UA"/>
        </w:rPr>
        <w:t>м</w:t>
      </w:r>
      <w:r w:rsidR="008560B9" w:rsidRPr="00FF5DAC">
        <w:rPr>
          <w:sz w:val="28"/>
          <w:szCs w:val="24"/>
          <w:lang w:val="uk-UA"/>
        </w:rPr>
        <w:t>агістр</w:t>
      </w:r>
      <w:r>
        <w:rPr>
          <w:sz w:val="28"/>
          <w:szCs w:val="24"/>
          <w:lang w:val="uk-UA"/>
        </w:rPr>
        <w:t>а</w:t>
      </w:r>
    </w:p>
    <w:p w:rsidR="00FF5DAC" w:rsidRPr="00FF5DAC" w:rsidRDefault="00FF5DAC" w:rsidP="00281DBF">
      <w:pPr>
        <w:jc w:val="center"/>
        <w:rPr>
          <w:sz w:val="28"/>
          <w:szCs w:val="24"/>
          <w:lang w:val="uk-UA"/>
        </w:rPr>
      </w:pPr>
    </w:p>
    <w:p w:rsidR="00281DBF" w:rsidRPr="001B233C" w:rsidRDefault="00281DBF" w:rsidP="00281DBF">
      <w:pPr>
        <w:jc w:val="center"/>
        <w:rPr>
          <w:sz w:val="28"/>
          <w:szCs w:val="28"/>
          <w:lang w:val="uk-UA"/>
        </w:rPr>
      </w:pPr>
    </w:p>
    <w:p w:rsidR="00281DBF" w:rsidRPr="001B233C" w:rsidRDefault="00281DBF" w:rsidP="008560B9">
      <w:pPr>
        <w:jc w:val="center"/>
        <w:rPr>
          <w:sz w:val="28"/>
          <w:szCs w:val="24"/>
          <w:lang w:val="uk-UA"/>
        </w:rPr>
      </w:pPr>
      <w:r w:rsidRPr="001B233C">
        <w:rPr>
          <w:sz w:val="28"/>
          <w:szCs w:val="28"/>
          <w:lang w:val="uk-UA"/>
        </w:rPr>
        <w:t>на тему</w:t>
      </w:r>
      <w:r w:rsidR="008560B9" w:rsidRPr="008560B9">
        <w:rPr>
          <w:sz w:val="28"/>
          <w:szCs w:val="28"/>
          <w:lang w:val="uk-UA"/>
        </w:rPr>
        <w:t xml:space="preserve"> </w:t>
      </w:r>
      <w:r w:rsidR="00FF5DAC">
        <w:rPr>
          <w:sz w:val="28"/>
          <w:szCs w:val="28"/>
          <w:lang w:val="uk-UA"/>
        </w:rPr>
        <w:t>«</w:t>
      </w:r>
      <w:r w:rsidR="008560B9" w:rsidRPr="00FF5DAC">
        <w:rPr>
          <w:sz w:val="28"/>
          <w:szCs w:val="28"/>
          <w:lang w:val="uk-UA"/>
        </w:rPr>
        <w:t>Місце Конституції України та Конституції зарубіжних країн в механізмі правового забезпечення основних свобод людини і громадянина</w:t>
      </w:r>
      <w:r w:rsidR="00FF5DAC" w:rsidRPr="00FF5DAC">
        <w:rPr>
          <w:sz w:val="28"/>
          <w:szCs w:val="28"/>
          <w:lang w:val="uk-UA"/>
        </w:rPr>
        <w:t>»</w:t>
      </w:r>
    </w:p>
    <w:p w:rsidR="00281DBF" w:rsidRPr="001B233C" w:rsidRDefault="00281DBF" w:rsidP="00281DBF">
      <w:pPr>
        <w:jc w:val="center"/>
        <w:rPr>
          <w:sz w:val="28"/>
          <w:szCs w:val="24"/>
          <w:lang w:val="uk-UA"/>
        </w:rPr>
      </w:pPr>
    </w:p>
    <w:p w:rsidR="00281DBF" w:rsidRPr="001B233C" w:rsidRDefault="00281DBF" w:rsidP="00281DBF">
      <w:pPr>
        <w:jc w:val="center"/>
        <w:rPr>
          <w:sz w:val="28"/>
          <w:szCs w:val="24"/>
          <w:lang w:val="uk-UA"/>
        </w:rPr>
      </w:pPr>
    </w:p>
    <w:p w:rsidR="00281DBF" w:rsidRPr="001B233C" w:rsidRDefault="00281DBF" w:rsidP="00281DBF">
      <w:pPr>
        <w:jc w:val="center"/>
        <w:rPr>
          <w:sz w:val="28"/>
          <w:szCs w:val="24"/>
          <w:lang w:val="uk-UA"/>
        </w:rPr>
      </w:pPr>
    </w:p>
    <w:p w:rsidR="00281DBF" w:rsidRPr="001B233C" w:rsidRDefault="00281DBF" w:rsidP="00281DBF">
      <w:pPr>
        <w:jc w:val="center"/>
        <w:rPr>
          <w:sz w:val="28"/>
          <w:szCs w:val="24"/>
          <w:lang w:val="uk-UA"/>
        </w:rPr>
      </w:pPr>
    </w:p>
    <w:p w:rsidR="00281DBF" w:rsidRPr="001B233C" w:rsidRDefault="00281DBF" w:rsidP="00281DBF">
      <w:pPr>
        <w:jc w:val="center"/>
        <w:rPr>
          <w:sz w:val="28"/>
          <w:szCs w:val="24"/>
          <w:lang w:val="uk-UA"/>
        </w:rPr>
      </w:pPr>
    </w:p>
    <w:p w:rsidR="00281DBF" w:rsidRPr="001B233C" w:rsidRDefault="00281DBF" w:rsidP="00281DBF">
      <w:pPr>
        <w:ind w:left="3544"/>
        <w:jc w:val="left"/>
        <w:rPr>
          <w:sz w:val="28"/>
          <w:szCs w:val="24"/>
          <w:lang w:val="uk-UA"/>
        </w:rPr>
      </w:pPr>
      <w:r>
        <w:rPr>
          <w:sz w:val="28"/>
          <w:szCs w:val="24"/>
          <w:lang w:val="uk-UA"/>
        </w:rPr>
        <w:t xml:space="preserve">Виконав: </w:t>
      </w:r>
      <w:r w:rsidR="00FF5DAC">
        <w:rPr>
          <w:sz w:val="28"/>
          <w:szCs w:val="24"/>
          <w:lang w:val="uk-UA"/>
        </w:rPr>
        <w:t>студент</w:t>
      </w:r>
      <w:r>
        <w:rPr>
          <w:sz w:val="28"/>
          <w:szCs w:val="24"/>
          <w:lang w:val="uk-UA"/>
        </w:rPr>
        <w:t xml:space="preserve"> </w:t>
      </w:r>
      <w:r w:rsidR="00342826">
        <w:rPr>
          <w:sz w:val="28"/>
          <w:szCs w:val="24"/>
          <w:lang w:val="uk-UA"/>
        </w:rPr>
        <w:t>2 курсу</w:t>
      </w:r>
      <w:r w:rsidRPr="001B233C">
        <w:rPr>
          <w:sz w:val="28"/>
          <w:szCs w:val="24"/>
          <w:lang w:val="uk-UA"/>
        </w:rPr>
        <w:t>, групи</w:t>
      </w:r>
      <w:r w:rsidR="008560B9">
        <w:rPr>
          <w:sz w:val="28"/>
          <w:szCs w:val="24"/>
          <w:lang w:val="uk-UA"/>
        </w:rPr>
        <w:t xml:space="preserve"> 8.0819-2</w:t>
      </w:r>
    </w:p>
    <w:p w:rsidR="00281DBF" w:rsidRDefault="00281DBF" w:rsidP="00281DBF">
      <w:pPr>
        <w:ind w:left="3544"/>
        <w:jc w:val="left"/>
        <w:rPr>
          <w:sz w:val="28"/>
          <w:szCs w:val="24"/>
          <w:lang w:val="uk-UA"/>
        </w:rPr>
      </w:pPr>
      <w:r>
        <w:rPr>
          <w:sz w:val="28"/>
          <w:szCs w:val="24"/>
          <w:lang w:val="uk-UA"/>
        </w:rPr>
        <w:t>спеціальності</w:t>
      </w:r>
      <w:r w:rsidR="00FF5DAC">
        <w:rPr>
          <w:sz w:val="28"/>
          <w:szCs w:val="24"/>
          <w:lang w:val="uk-UA"/>
        </w:rPr>
        <w:t xml:space="preserve"> 081 Право</w:t>
      </w:r>
    </w:p>
    <w:p w:rsidR="00342826" w:rsidRDefault="00342826" w:rsidP="00281DBF">
      <w:pPr>
        <w:ind w:left="3544"/>
        <w:jc w:val="left"/>
        <w:rPr>
          <w:sz w:val="28"/>
          <w:szCs w:val="24"/>
          <w:lang w:val="uk-UA"/>
        </w:rPr>
      </w:pPr>
      <w:r>
        <w:rPr>
          <w:sz w:val="28"/>
          <w:szCs w:val="24"/>
          <w:lang w:val="uk-UA"/>
        </w:rPr>
        <w:t>освітньої програми правознавство</w:t>
      </w:r>
    </w:p>
    <w:p w:rsidR="00FF5DAC" w:rsidRDefault="00FF5DAC" w:rsidP="00281DBF">
      <w:pPr>
        <w:ind w:left="3544"/>
        <w:jc w:val="left"/>
        <w:rPr>
          <w:sz w:val="28"/>
          <w:szCs w:val="24"/>
          <w:lang w:val="uk-UA"/>
        </w:rPr>
      </w:pPr>
    </w:p>
    <w:p w:rsidR="00FF5DAC" w:rsidRDefault="00FF5DAC" w:rsidP="00281DBF">
      <w:pPr>
        <w:ind w:left="3544"/>
        <w:jc w:val="left"/>
        <w:rPr>
          <w:sz w:val="28"/>
          <w:szCs w:val="24"/>
          <w:lang w:val="uk-UA"/>
        </w:rPr>
      </w:pPr>
      <w:r>
        <w:rPr>
          <w:sz w:val="28"/>
          <w:szCs w:val="24"/>
          <w:lang w:val="uk-UA"/>
        </w:rPr>
        <w:t>К. Ю. Гайдук</w:t>
      </w:r>
    </w:p>
    <w:p w:rsidR="00FF5DAC" w:rsidRDefault="00FF5DAC" w:rsidP="00281DBF">
      <w:pPr>
        <w:ind w:left="3544"/>
        <w:jc w:val="left"/>
        <w:rPr>
          <w:sz w:val="28"/>
          <w:szCs w:val="24"/>
          <w:lang w:val="uk-UA"/>
        </w:rPr>
      </w:pPr>
    </w:p>
    <w:p w:rsidR="00FF5DAC" w:rsidRDefault="00FF5DAC" w:rsidP="00281DBF">
      <w:pPr>
        <w:ind w:left="3544"/>
        <w:jc w:val="left"/>
        <w:rPr>
          <w:sz w:val="28"/>
          <w:szCs w:val="24"/>
          <w:lang w:val="uk-UA"/>
        </w:rPr>
      </w:pPr>
      <w:r>
        <w:rPr>
          <w:sz w:val="28"/>
          <w:szCs w:val="24"/>
          <w:lang w:val="uk-UA"/>
        </w:rPr>
        <w:t>Керівник: к.ю.н., доц., К.О. Алімов</w:t>
      </w:r>
    </w:p>
    <w:p w:rsidR="00FF5DAC" w:rsidRPr="001B233C" w:rsidRDefault="00FF5DAC" w:rsidP="00281DBF">
      <w:pPr>
        <w:ind w:left="3544"/>
        <w:jc w:val="left"/>
        <w:rPr>
          <w:sz w:val="28"/>
          <w:szCs w:val="24"/>
          <w:lang w:val="uk-UA"/>
        </w:rPr>
      </w:pPr>
      <w:r>
        <w:rPr>
          <w:sz w:val="28"/>
          <w:szCs w:val="24"/>
          <w:lang w:val="uk-UA"/>
        </w:rPr>
        <w:t>Рецензент:</w:t>
      </w:r>
    </w:p>
    <w:p w:rsidR="00281DBF" w:rsidRDefault="00281DBF" w:rsidP="00281DBF">
      <w:pPr>
        <w:jc w:val="center"/>
        <w:rPr>
          <w:sz w:val="28"/>
          <w:szCs w:val="24"/>
          <w:lang w:val="uk-UA"/>
        </w:rPr>
      </w:pPr>
    </w:p>
    <w:p w:rsidR="00281DBF" w:rsidRDefault="00281DBF" w:rsidP="00281DBF">
      <w:pPr>
        <w:jc w:val="center"/>
        <w:rPr>
          <w:sz w:val="28"/>
          <w:szCs w:val="24"/>
          <w:lang w:val="uk-UA"/>
        </w:rPr>
      </w:pPr>
    </w:p>
    <w:p w:rsidR="00281DBF" w:rsidRDefault="00281DBF" w:rsidP="00281DBF">
      <w:pPr>
        <w:jc w:val="center"/>
        <w:rPr>
          <w:sz w:val="28"/>
          <w:szCs w:val="24"/>
          <w:lang w:val="uk-UA"/>
        </w:rPr>
      </w:pPr>
    </w:p>
    <w:p w:rsidR="00281DBF" w:rsidRDefault="00281DBF" w:rsidP="00281DBF">
      <w:pPr>
        <w:jc w:val="center"/>
        <w:rPr>
          <w:sz w:val="28"/>
          <w:szCs w:val="24"/>
          <w:lang w:val="uk-UA"/>
        </w:rPr>
      </w:pPr>
    </w:p>
    <w:p w:rsidR="00FF5DAC" w:rsidRDefault="00FF5DAC" w:rsidP="00281DBF">
      <w:pPr>
        <w:jc w:val="center"/>
        <w:rPr>
          <w:sz w:val="28"/>
          <w:szCs w:val="24"/>
          <w:lang w:val="uk-UA"/>
        </w:rPr>
      </w:pPr>
    </w:p>
    <w:p w:rsidR="00FF5DAC" w:rsidRDefault="00FF5DAC" w:rsidP="00281DBF">
      <w:pPr>
        <w:jc w:val="center"/>
        <w:rPr>
          <w:sz w:val="28"/>
          <w:szCs w:val="24"/>
          <w:lang w:val="uk-UA"/>
        </w:rPr>
      </w:pPr>
    </w:p>
    <w:p w:rsidR="00FF5DAC" w:rsidRDefault="00FF5DAC" w:rsidP="00281DBF">
      <w:pPr>
        <w:jc w:val="center"/>
        <w:rPr>
          <w:sz w:val="28"/>
          <w:szCs w:val="24"/>
          <w:lang w:val="uk-UA"/>
        </w:rPr>
      </w:pPr>
    </w:p>
    <w:p w:rsidR="00FF5DAC" w:rsidRDefault="00FF5DAC" w:rsidP="00281DBF">
      <w:pPr>
        <w:jc w:val="center"/>
        <w:rPr>
          <w:sz w:val="28"/>
          <w:szCs w:val="24"/>
          <w:lang w:val="uk-UA"/>
        </w:rPr>
      </w:pPr>
    </w:p>
    <w:p w:rsidR="00FF5DAC" w:rsidRDefault="00FF5DAC" w:rsidP="00281DBF">
      <w:pPr>
        <w:jc w:val="center"/>
        <w:rPr>
          <w:sz w:val="28"/>
          <w:szCs w:val="24"/>
          <w:lang w:val="uk-UA"/>
        </w:rPr>
      </w:pPr>
    </w:p>
    <w:p w:rsidR="00FF5DAC" w:rsidRDefault="00FF5DAC" w:rsidP="00281DBF">
      <w:pPr>
        <w:jc w:val="center"/>
        <w:rPr>
          <w:sz w:val="28"/>
          <w:szCs w:val="24"/>
          <w:lang w:val="uk-UA"/>
        </w:rPr>
      </w:pPr>
    </w:p>
    <w:p w:rsidR="00FF5DAC" w:rsidRDefault="00FF5DAC" w:rsidP="00281DBF">
      <w:pPr>
        <w:jc w:val="center"/>
        <w:rPr>
          <w:sz w:val="28"/>
          <w:szCs w:val="24"/>
          <w:lang w:val="uk-UA"/>
        </w:rPr>
      </w:pPr>
    </w:p>
    <w:p w:rsidR="00FF5DAC" w:rsidRDefault="00FF5DAC" w:rsidP="00281DBF">
      <w:pPr>
        <w:jc w:val="center"/>
        <w:rPr>
          <w:sz w:val="28"/>
          <w:szCs w:val="24"/>
          <w:lang w:val="uk-UA"/>
        </w:rPr>
      </w:pPr>
    </w:p>
    <w:p w:rsidR="00FF5DAC" w:rsidRPr="001B233C" w:rsidRDefault="00FF5DAC" w:rsidP="00342826">
      <w:pPr>
        <w:rPr>
          <w:sz w:val="28"/>
          <w:szCs w:val="24"/>
          <w:lang w:val="uk-UA"/>
        </w:rPr>
      </w:pPr>
    </w:p>
    <w:p w:rsidR="00281DBF" w:rsidRPr="008560B9" w:rsidRDefault="00281DBF" w:rsidP="00281DBF">
      <w:pPr>
        <w:jc w:val="center"/>
        <w:rPr>
          <w:sz w:val="28"/>
          <w:szCs w:val="24"/>
          <w:lang w:val="uk-UA"/>
        </w:rPr>
        <w:sectPr w:rsidR="00281DBF" w:rsidRPr="008560B9" w:rsidSect="007230F6">
          <w:headerReference w:type="default" r:id="rId7"/>
          <w:pgSz w:w="11906" w:h="16838"/>
          <w:pgMar w:top="1134" w:right="567" w:bottom="1134" w:left="1701" w:header="709" w:footer="709" w:gutter="0"/>
          <w:cols w:space="708"/>
          <w:titlePg/>
          <w:docGrid w:linePitch="360"/>
        </w:sectPr>
      </w:pPr>
      <w:r>
        <w:rPr>
          <w:sz w:val="28"/>
          <w:szCs w:val="24"/>
          <w:lang w:val="uk-UA"/>
        </w:rPr>
        <w:t>Запоріжжя – 20</w:t>
      </w:r>
      <w:r w:rsidRPr="00A406B1">
        <w:rPr>
          <w:sz w:val="28"/>
          <w:szCs w:val="24"/>
        </w:rPr>
        <w:t>2</w:t>
      </w:r>
      <w:r w:rsidR="008560B9">
        <w:rPr>
          <w:sz w:val="28"/>
          <w:szCs w:val="24"/>
          <w:lang w:val="uk-UA"/>
        </w:rPr>
        <w:t>0</w:t>
      </w:r>
    </w:p>
    <w:p w:rsidR="00281DBF" w:rsidRPr="001B233C" w:rsidRDefault="00281DBF" w:rsidP="00281DBF">
      <w:pPr>
        <w:jc w:val="center"/>
        <w:rPr>
          <w:b/>
          <w:sz w:val="28"/>
          <w:szCs w:val="28"/>
          <w:lang w:val="uk-UA"/>
        </w:rPr>
      </w:pPr>
      <w:r w:rsidRPr="001B233C">
        <w:rPr>
          <w:b/>
          <w:sz w:val="28"/>
          <w:szCs w:val="28"/>
          <w:lang w:val="uk-UA"/>
        </w:rPr>
        <w:lastRenderedPageBreak/>
        <w:t>МІНІСТЕРСТВО ОСВІТИ І НАУ</w:t>
      </w:r>
      <w:bookmarkStart w:id="0" w:name="_GoBack"/>
      <w:bookmarkEnd w:id="0"/>
      <w:r w:rsidRPr="001B233C">
        <w:rPr>
          <w:b/>
          <w:sz w:val="28"/>
          <w:szCs w:val="28"/>
          <w:lang w:val="uk-UA"/>
        </w:rPr>
        <w:t>КИ УКРАЇНИ</w:t>
      </w:r>
    </w:p>
    <w:p w:rsidR="00281DBF" w:rsidRPr="001B233C" w:rsidRDefault="00281DBF" w:rsidP="00281DBF">
      <w:pPr>
        <w:jc w:val="center"/>
        <w:rPr>
          <w:b/>
          <w:sz w:val="28"/>
          <w:szCs w:val="28"/>
          <w:lang w:val="uk-UA"/>
        </w:rPr>
      </w:pPr>
      <w:r w:rsidRPr="001B233C">
        <w:rPr>
          <w:b/>
          <w:sz w:val="28"/>
          <w:szCs w:val="28"/>
          <w:lang w:val="uk-UA"/>
        </w:rPr>
        <w:t>ЗАПОРІЗЬКИЙ НАЦІОНАЛЬНИЙ УНІВЕРСИТЕТ</w:t>
      </w:r>
    </w:p>
    <w:p w:rsidR="00281DBF" w:rsidRPr="001B233C" w:rsidRDefault="00281DBF" w:rsidP="00281DBF">
      <w:pPr>
        <w:jc w:val="center"/>
        <w:rPr>
          <w:b/>
          <w:bCs/>
          <w:sz w:val="28"/>
          <w:szCs w:val="28"/>
          <w:lang w:val="uk-UA"/>
        </w:rPr>
      </w:pPr>
    </w:p>
    <w:p w:rsidR="00281DBF" w:rsidRPr="001B233C" w:rsidRDefault="00281DBF" w:rsidP="00281DBF">
      <w:pPr>
        <w:jc w:val="center"/>
        <w:rPr>
          <w:b/>
          <w:bCs/>
          <w:sz w:val="28"/>
          <w:szCs w:val="28"/>
          <w:lang w:val="uk-UA"/>
        </w:rPr>
      </w:pPr>
    </w:p>
    <w:p w:rsidR="00281DBF" w:rsidRPr="001B233C" w:rsidRDefault="00281DBF" w:rsidP="00281DBF">
      <w:pPr>
        <w:keepNext/>
        <w:outlineLvl w:val="0"/>
        <w:rPr>
          <w:sz w:val="28"/>
          <w:szCs w:val="28"/>
          <w:lang w:val="uk-UA"/>
        </w:rPr>
      </w:pPr>
      <w:r w:rsidRPr="001B233C">
        <w:rPr>
          <w:bCs/>
          <w:sz w:val="28"/>
          <w:szCs w:val="28"/>
          <w:lang w:val="uk-UA"/>
        </w:rPr>
        <w:t>Факультет</w:t>
      </w:r>
      <w:r w:rsidR="00FF5DAC">
        <w:rPr>
          <w:bCs/>
          <w:sz w:val="28"/>
          <w:szCs w:val="28"/>
          <w:lang w:val="uk-UA"/>
        </w:rPr>
        <w:t>:</w:t>
      </w:r>
      <w:r w:rsidR="00FF5DAC">
        <w:rPr>
          <w:sz w:val="28"/>
          <w:szCs w:val="28"/>
          <w:lang w:val="uk-UA"/>
        </w:rPr>
        <w:t xml:space="preserve"> юридичний</w:t>
      </w:r>
    </w:p>
    <w:p w:rsidR="00281DBF" w:rsidRPr="001B233C" w:rsidRDefault="00281DBF" w:rsidP="00281DBF">
      <w:pPr>
        <w:keepNext/>
        <w:outlineLvl w:val="0"/>
        <w:rPr>
          <w:bCs/>
          <w:sz w:val="28"/>
          <w:szCs w:val="28"/>
          <w:lang w:val="uk-UA"/>
        </w:rPr>
      </w:pPr>
      <w:r w:rsidRPr="001B233C">
        <w:rPr>
          <w:bCs/>
          <w:sz w:val="28"/>
          <w:szCs w:val="28"/>
          <w:lang w:val="uk-UA"/>
        </w:rPr>
        <w:t>К</w:t>
      </w:r>
      <w:r w:rsidR="00FF5DAC">
        <w:rPr>
          <w:bCs/>
          <w:sz w:val="28"/>
          <w:szCs w:val="28"/>
          <w:lang w:val="uk-UA"/>
        </w:rPr>
        <w:t>афедра: цивільного права</w:t>
      </w:r>
    </w:p>
    <w:p w:rsidR="00281DBF" w:rsidRPr="001B233C" w:rsidRDefault="00281DBF" w:rsidP="00281DBF">
      <w:pPr>
        <w:rPr>
          <w:sz w:val="28"/>
          <w:szCs w:val="28"/>
          <w:lang w:val="uk-UA"/>
        </w:rPr>
      </w:pPr>
      <w:r w:rsidRPr="001B233C">
        <w:rPr>
          <w:sz w:val="28"/>
          <w:szCs w:val="28"/>
          <w:lang w:val="uk-UA"/>
        </w:rPr>
        <w:t>Рівень вищої освіти</w:t>
      </w:r>
      <w:r w:rsidR="00FF5DAC">
        <w:rPr>
          <w:sz w:val="28"/>
          <w:szCs w:val="28"/>
          <w:lang w:val="uk-UA"/>
        </w:rPr>
        <w:t>: магістр</w:t>
      </w:r>
    </w:p>
    <w:p w:rsidR="00281DBF" w:rsidRDefault="00281DBF" w:rsidP="00281DBF">
      <w:pPr>
        <w:keepNext/>
        <w:outlineLvl w:val="0"/>
        <w:rPr>
          <w:sz w:val="28"/>
          <w:szCs w:val="28"/>
          <w:lang w:val="uk-UA"/>
        </w:rPr>
      </w:pPr>
      <w:r w:rsidRPr="001B233C">
        <w:rPr>
          <w:bCs/>
          <w:sz w:val="28"/>
          <w:szCs w:val="28"/>
          <w:lang w:val="uk-UA"/>
        </w:rPr>
        <w:t>Спеціальність</w:t>
      </w:r>
      <w:r w:rsidR="00FF5DAC">
        <w:rPr>
          <w:sz w:val="28"/>
          <w:szCs w:val="28"/>
          <w:lang w:val="uk-UA"/>
        </w:rPr>
        <w:t xml:space="preserve">: </w:t>
      </w:r>
      <w:r w:rsidR="00FF5DAC" w:rsidRPr="00FF5DAC">
        <w:rPr>
          <w:sz w:val="28"/>
          <w:szCs w:val="28"/>
          <w:lang w:val="uk-UA"/>
        </w:rPr>
        <w:t>081 Право</w:t>
      </w:r>
    </w:p>
    <w:p w:rsidR="00281DBF" w:rsidRDefault="00281DBF" w:rsidP="00281DBF">
      <w:pPr>
        <w:keepNext/>
        <w:ind w:left="5040" w:firstLine="720"/>
        <w:outlineLvl w:val="0"/>
        <w:rPr>
          <w:sz w:val="28"/>
          <w:szCs w:val="28"/>
          <w:lang w:val="uk-UA"/>
        </w:rPr>
      </w:pPr>
    </w:p>
    <w:p w:rsidR="00166B50" w:rsidRPr="001B233C" w:rsidRDefault="00166B50" w:rsidP="00281DBF">
      <w:pPr>
        <w:keepNext/>
        <w:ind w:left="5040" w:firstLine="720"/>
        <w:outlineLvl w:val="0"/>
        <w:rPr>
          <w:sz w:val="28"/>
          <w:lang w:val="uk-UA"/>
        </w:rPr>
      </w:pPr>
    </w:p>
    <w:p w:rsidR="00281DBF" w:rsidRPr="001B233C" w:rsidRDefault="00281DBF" w:rsidP="00281DBF">
      <w:pPr>
        <w:keepNext/>
        <w:ind w:left="5040"/>
        <w:outlineLvl w:val="0"/>
        <w:rPr>
          <w:b/>
          <w:sz w:val="28"/>
          <w:szCs w:val="28"/>
          <w:lang w:val="uk-UA"/>
        </w:rPr>
      </w:pPr>
      <w:r w:rsidRPr="001B233C">
        <w:rPr>
          <w:b/>
          <w:sz w:val="28"/>
          <w:szCs w:val="28"/>
          <w:lang w:val="uk-UA"/>
        </w:rPr>
        <w:t>ЗАТВЕРДЖУЮ</w:t>
      </w:r>
    </w:p>
    <w:p w:rsidR="00281DBF" w:rsidRPr="001B233C" w:rsidRDefault="00281DBF" w:rsidP="00281DBF">
      <w:pPr>
        <w:ind w:left="5040"/>
        <w:jc w:val="left"/>
        <w:rPr>
          <w:sz w:val="28"/>
          <w:szCs w:val="28"/>
          <w:lang w:val="uk-UA"/>
        </w:rPr>
      </w:pPr>
      <w:r w:rsidRPr="001B233C">
        <w:rPr>
          <w:sz w:val="28"/>
          <w:szCs w:val="28"/>
          <w:lang w:val="uk-UA"/>
        </w:rPr>
        <w:t>Завідувач кафедри______________</w:t>
      </w:r>
    </w:p>
    <w:p w:rsidR="00281DBF" w:rsidRPr="001B233C" w:rsidRDefault="00281DBF" w:rsidP="00281DBF">
      <w:pPr>
        <w:ind w:left="5040"/>
        <w:rPr>
          <w:bCs/>
          <w:sz w:val="28"/>
          <w:szCs w:val="28"/>
          <w:lang w:val="uk-UA"/>
        </w:rPr>
      </w:pPr>
      <w:r w:rsidRPr="001B233C">
        <w:rPr>
          <w:bCs/>
          <w:sz w:val="28"/>
          <w:szCs w:val="28"/>
          <w:lang w:val="uk-UA"/>
        </w:rPr>
        <w:t>«_____»_____________20____року</w:t>
      </w:r>
    </w:p>
    <w:p w:rsidR="00281DBF" w:rsidRPr="001B233C" w:rsidRDefault="00281DBF" w:rsidP="00281DBF">
      <w:pPr>
        <w:rPr>
          <w:b/>
          <w:sz w:val="28"/>
          <w:szCs w:val="28"/>
          <w:lang w:val="uk-UA"/>
        </w:rPr>
      </w:pPr>
    </w:p>
    <w:p w:rsidR="00281DBF" w:rsidRPr="001B233C" w:rsidRDefault="00281DBF" w:rsidP="00281DBF">
      <w:pPr>
        <w:keepNext/>
        <w:spacing w:before="240" w:after="60"/>
        <w:jc w:val="center"/>
        <w:outlineLvl w:val="1"/>
        <w:rPr>
          <w:b/>
          <w:bCs/>
          <w:iCs/>
          <w:sz w:val="28"/>
          <w:szCs w:val="28"/>
          <w:lang w:val="uk-UA"/>
        </w:rPr>
      </w:pPr>
      <w:r w:rsidRPr="001B233C">
        <w:rPr>
          <w:b/>
          <w:bCs/>
          <w:iCs/>
          <w:sz w:val="28"/>
          <w:szCs w:val="28"/>
          <w:lang w:val="uk-UA"/>
        </w:rPr>
        <w:t>З  А  В  Д  А  Н  Н  Я</w:t>
      </w:r>
    </w:p>
    <w:p w:rsidR="00281DBF" w:rsidRDefault="00281DBF" w:rsidP="00281DBF">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166B50" w:rsidRDefault="00166B50" w:rsidP="00281DBF">
      <w:pPr>
        <w:keepNext/>
        <w:spacing w:before="240" w:after="60"/>
        <w:jc w:val="center"/>
        <w:outlineLvl w:val="2"/>
        <w:rPr>
          <w:bCs/>
          <w:sz w:val="28"/>
          <w:szCs w:val="28"/>
          <w:lang w:val="uk-UA"/>
        </w:rPr>
      </w:pPr>
      <w:r>
        <w:rPr>
          <w:bCs/>
          <w:sz w:val="28"/>
          <w:szCs w:val="28"/>
          <w:lang w:val="uk-UA"/>
        </w:rPr>
        <w:t>Гайдуку Кирилу Юрійовичу</w:t>
      </w:r>
    </w:p>
    <w:p w:rsidR="00166B50" w:rsidRPr="001B233C" w:rsidRDefault="00166B50" w:rsidP="00281DBF">
      <w:pPr>
        <w:keepNext/>
        <w:spacing w:before="240" w:after="60"/>
        <w:jc w:val="center"/>
        <w:outlineLvl w:val="2"/>
        <w:rPr>
          <w:bCs/>
          <w:sz w:val="28"/>
          <w:szCs w:val="28"/>
          <w:lang w:val="uk-UA"/>
        </w:rPr>
      </w:pPr>
    </w:p>
    <w:p w:rsidR="00281DBF" w:rsidRPr="001B233C" w:rsidRDefault="00281DBF" w:rsidP="00166B50">
      <w:pPr>
        <w:numPr>
          <w:ilvl w:val="0"/>
          <w:numId w:val="1"/>
        </w:numPr>
        <w:tabs>
          <w:tab w:val="num" w:pos="0"/>
          <w:tab w:val="num" w:pos="180"/>
          <w:tab w:val="left" w:pos="360"/>
        </w:tabs>
        <w:spacing w:line="360" w:lineRule="auto"/>
        <w:ind w:left="0" w:firstLine="0"/>
        <w:rPr>
          <w:sz w:val="28"/>
          <w:szCs w:val="28"/>
          <w:lang w:val="uk-UA"/>
        </w:rPr>
      </w:pPr>
      <w:r w:rsidRPr="001B233C">
        <w:rPr>
          <w:sz w:val="28"/>
          <w:szCs w:val="28"/>
          <w:lang w:val="uk-UA"/>
        </w:rPr>
        <w:t>Тема роботи (проекту)</w:t>
      </w:r>
      <w:r w:rsidR="00166B50">
        <w:rPr>
          <w:sz w:val="28"/>
          <w:szCs w:val="28"/>
          <w:lang w:val="uk-UA"/>
        </w:rPr>
        <w:t>:</w:t>
      </w:r>
      <w:r w:rsidRPr="001B233C">
        <w:rPr>
          <w:sz w:val="28"/>
          <w:szCs w:val="28"/>
          <w:lang w:val="uk-UA"/>
        </w:rPr>
        <w:t xml:space="preserve"> </w:t>
      </w:r>
      <w:r w:rsidR="00166B50">
        <w:rPr>
          <w:sz w:val="28"/>
          <w:szCs w:val="28"/>
          <w:lang w:val="uk-UA"/>
        </w:rPr>
        <w:t>«Місце Конституції України та Конституції зарубіжних країн в механізмі правового забезпечення основних свобод людини і громадянина»</w:t>
      </w:r>
    </w:p>
    <w:p w:rsidR="00281DBF" w:rsidRPr="001B233C" w:rsidRDefault="00281DBF" w:rsidP="00166B50">
      <w:pPr>
        <w:tabs>
          <w:tab w:val="num" w:pos="180"/>
        </w:tabs>
        <w:spacing w:line="360" w:lineRule="auto"/>
        <w:rPr>
          <w:sz w:val="28"/>
          <w:szCs w:val="28"/>
          <w:lang w:val="uk-UA"/>
        </w:rPr>
      </w:pPr>
      <w:r w:rsidRPr="001B233C">
        <w:rPr>
          <w:sz w:val="28"/>
          <w:szCs w:val="28"/>
          <w:lang w:val="uk-UA"/>
        </w:rPr>
        <w:t>керівник роботи</w:t>
      </w:r>
      <w:r w:rsidR="00166B50">
        <w:rPr>
          <w:sz w:val="28"/>
          <w:szCs w:val="28"/>
          <w:lang w:val="uk-UA"/>
        </w:rPr>
        <w:t>: Алімов Кирило Олександрович, к.ю.н., доцент</w:t>
      </w:r>
    </w:p>
    <w:p w:rsidR="00281DBF" w:rsidRPr="001B233C" w:rsidRDefault="00281DBF" w:rsidP="00166B50">
      <w:pPr>
        <w:tabs>
          <w:tab w:val="num" w:pos="180"/>
        </w:tabs>
        <w:spacing w:line="360" w:lineRule="auto"/>
        <w:rPr>
          <w:sz w:val="28"/>
          <w:szCs w:val="28"/>
          <w:lang w:val="uk-UA"/>
        </w:rPr>
      </w:pPr>
      <w:r w:rsidRPr="001B233C">
        <w:rPr>
          <w:sz w:val="28"/>
          <w:szCs w:val="28"/>
          <w:lang w:val="uk-UA"/>
        </w:rPr>
        <w:t>затверджені наказом ЗНУ від «</w:t>
      </w:r>
      <w:r w:rsidR="00166B50">
        <w:rPr>
          <w:sz w:val="28"/>
          <w:szCs w:val="28"/>
          <w:lang w:val="uk-UA"/>
        </w:rPr>
        <w:t>14</w:t>
      </w:r>
      <w:r w:rsidRPr="001B233C">
        <w:rPr>
          <w:sz w:val="28"/>
          <w:szCs w:val="28"/>
          <w:lang w:val="uk-UA"/>
        </w:rPr>
        <w:t>»</w:t>
      </w:r>
      <w:r w:rsidR="00166B50">
        <w:rPr>
          <w:sz w:val="28"/>
          <w:szCs w:val="28"/>
          <w:lang w:val="uk-UA"/>
        </w:rPr>
        <w:t xml:space="preserve"> травня</w:t>
      </w:r>
      <w:r w:rsidR="00166B50" w:rsidRPr="001B233C">
        <w:rPr>
          <w:sz w:val="28"/>
          <w:szCs w:val="28"/>
          <w:lang w:val="uk-UA"/>
        </w:rPr>
        <w:t xml:space="preserve"> </w:t>
      </w:r>
      <w:r w:rsidRPr="001B233C">
        <w:rPr>
          <w:sz w:val="28"/>
          <w:szCs w:val="28"/>
          <w:lang w:val="uk-UA"/>
        </w:rPr>
        <w:t>20</w:t>
      </w:r>
      <w:r w:rsidR="00166B50">
        <w:rPr>
          <w:sz w:val="28"/>
          <w:szCs w:val="28"/>
          <w:lang w:val="uk-UA"/>
        </w:rPr>
        <w:t xml:space="preserve">20 </w:t>
      </w:r>
      <w:r w:rsidRPr="001B233C">
        <w:rPr>
          <w:sz w:val="28"/>
          <w:szCs w:val="28"/>
          <w:lang w:val="uk-UA"/>
        </w:rPr>
        <w:t>року №</w:t>
      </w:r>
      <w:r w:rsidR="00166B50">
        <w:rPr>
          <w:sz w:val="28"/>
          <w:szCs w:val="28"/>
          <w:lang w:val="uk-UA"/>
        </w:rPr>
        <w:t xml:space="preserve"> 553-с</w:t>
      </w:r>
    </w:p>
    <w:p w:rsidR="00281DBF" w:rsidRPr="001B233C" w:rsidRDefault="00281DBF" w:rsidP="00166B50">
      <w:pPr>
        <w:numPr>
          <w:ilvl w:val="0"/>
          <w:numId w:val="1"/>
        </w:numPr>
        <w:tabs>
          <w:tab w:val="num" w:pos="0"/>
          <w:tab w:val="num" w:pos="180"/>
          <w:tab w:val="left" w:pos="360"/>
        </w:tabs>
        <w:spacing w:line="360" w:lineRule="auto"/>
        <w:ind w:left="0" w:firstLine="0"/>
        <w:rPr>
          <w:sz w:val="28"/>
          <w:szCs w:val="28"/>
          <w:lang w:val="uk-UA"/>
        </w:rPr>
      </w:pPr>
      <w:r>
        <w:rPr>
          <w:sz w:val="28"/>
          <w:szCs w:val="28"/>
          <w:lang w:val="uk-UA"/>
        </w:rPr>
        <w:t>Строк подання</w:t>
      </w:r>
      <w:r w:rsidR="00166B50">
        <w:rPr>
          <w:sz w:val="28"/>
          <w:szCs w:val="28"/>
          <w:lang w:val="uk-UA"/>
        </w:rPr>
        <w:t xml:space="preserve"> роботи: грудень 2020 року</w:t>
      </w:r>
    </w:p>
    <w:p w:rsidR="00281DBF" w:rsidRPr="001B233C" w:rsidRDefault="00281DBF" w:rsidP="00166B50">
      <w:pPr>
        <w:numPr>
          <w:ilvl w:val="0"/>
          <w:numId w:val="1"/>
        </w:numPr>
        <w:tabs>
          <w:tab w:val="num" w:pos="0"/>
          <w:tab w:val="num" w:pos="180"/>
          <w:tab w:val="left" w:pos="360"/>
        </w:tabs>
        <w:spacing w:line="360" w:lineRule="auto"/>
        <w:ind w:left="0" w:firstLine="0"/>
        <w:rPr>
          <w:sz w:val="28"/>
          <w:szCs w:val="28"/>
          <w:lang w:val="uk-UA"/>
        </w:rPr>
      </w:pPr>
      <w:r w:rsidRPr="001B233C">
        <w:rPr>
          <w:sz w:val="28"/>
          <w:szCs w:val="28"/>
          <w:lang w:val="uk-UA"/>
        </w:rPr>
        <w:t>Вихі</w:t>
      </w:r>
      <w:r w:rsidR="00166B50">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166B50" w:rsidRPr="00166B50" w:rsidRDefault="00281DBF" w:rsidP="00166B50">
      <w:pPr>
        <w:numPr>
          <w:ilvl w:val="0"/>
          <w:numId w:val="1"/>
        </w:numPr>
        <w:tabs>
          <w:tab w:val="num" w:pos="0"/>
          <w:tab w:val="num" w:pos="180"/>
          <w:tab w:val="left" w:pos="360"/>
        </w:tabs>
        <w:spacing w:line="360" w:lineRule="auto"/>
        <w:ind w:left="0" w:firstLine="0"/>
        <w:rPr>
          <w:sz w:val="28"/>
          <w:szCs w:val="28"/>
          <w:lang w:val="uk-UA"/>
        </w:rPr>
      </w:pPr>
      <w:r w:rsidRPr="001B233C">
        <w:rPr>
          <w:sz w:val="28"/>
          <w:szCs w:val="28"/>
          <w:lang w:val="uk-UA"/>
        </w:rPr>
        <w:t>Зміст розрахунково-пояснювальної записки (перелік питан</w:t>
      </w:r>
      <w:r w:rsidR="00166B50">
        <w:rPr>
          <w:sz w:val="28"/>
          <w:szCs w:val="28"/>
          <w:lang w:val="uk-UA"/>
        </w:rPr>
        <w:t>ь, які потрібно розробити): історичні аспекти становлення та розвитку ідеї основних свобод людини і громадянина, сучасні концепції розуміння основних свобод людини і громадянина, способи класифікації свобод людини і громадянина, еволюція підходів до конституційного закріплення основних свобод людини і громадянина.</w:t>
      </w:r>
    </w:p>
    <w:p w:rsidR="00281DBF" w:rsidRPr="00166B50" w:rsidRDefault="00281DBF" w:rsidP="00166B50">
      <w:pPr>
        <w:widowControl w:val="0"/>
        <w:numPr>
          <w:ilvl w:val="0"/>
          <w:numId w:val="1"/>
        </w:numPr>
        <w:tabs>
          <w:tab w:val="num" w:pos="0"/>
          <w:tab w:val="num" w:pos="180"/>
          <w:tab w:val="left" w:pos="360"/>
        </w:tabs>
        <w:spacing w:line="360" w:lineRule="auto"/>
        <w:ind w:left="0" w:firstLine="0"/>
        <w:jc w:val="left"/>
        <w:rPr>
          <w:sz w:val="28"/>
          <w:szCs w:val="28"/>
          <w:lang w:val="uk-UA"/>
        </w:rPr>
        <w:sectPr w:rsidR="00281DBF" w:rsidRPr="00166B50" w:rsidSect="007230F6">
          <w:pgSz w:w="11906" w:h="16838"/>
          <w:pgMar w:top="1134" w:right="567" w:bottom="1134" w:left="1701" w:header="709" w:footer="709" w:gutter="0"/>
          <w:cols w:space="708"/>
          <w:titlePg/>
          <w:docGrid w:linePitch="360"/>
        </w:sectPr>
      </w:pPr>
      <w:r w:rsidRPr="001B233C">
        <w:rPr>
          <w:sz w:val="28"/>
          <w:szCs w:val="28"/>
          <w:lang w:val="uk-UA"/>
        </w:rPr>
        <w:t>Перелік графічного матеріалу (з точним зазначенням обов’язкових креслень)</w:t>
      </w:r>
      <w:r w:rsidR="00166B50">
        <w:rPr>
          <w:sz w:val="28"/>
          <w:szCs w:val="28"/>
          <w:lang w:val="uk-UA"/>
        </w:rPr>
        <w:t>: схеми, таблиці, малюнки, діаграми.</w:t>
      </w:r>
    </w:p>
    <w:p w:rsidR="00281DBF" w:rsidRPr="001B233C" w:rsidRDefault="00281DBF" w:rsidP="00281DBF">
      <w:pPr>
        <w:numPr>
          <w:ilvl w:val="0"/>
          <w:numId w:val="1"/>
        </w:numPr>
        <w:tabs>
          <w:tab w:val="num" w:pos="0"/>
          <w:tab w:val="left" w:pos="360"/>
        </w:tabs>
        <w:spacing w:line="360" w:lineRule="auto"/>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281DBF" w:rsidRPr="001B233C" w:rsidTr="007230F6">
        <w:trPr>
          <w:cantSplit/>
        </w:trPr>
        <w:tc>
          <w:tcPr>
            <w:tcW w:w="1560" w:type="dxa"/>
            <w:vMerge w:val="restart"/>
            <w:vAlign w:val="center"/>
          </w:tcPr>
          <w:p w:rsidR="00281DBF" w:rsidRPr="001B233C" w:rsidRDefault="00281DBF" w:rsidP="007230F6">
            <w:pPr>
              <w:jc w:val="center"/>
              <w:rPr>
                <w:sz w:val="24"/>
                <w:szCs w:val="24"/>
                <w:lang w:val="uk-UA"/>
              </w:rPr>
            </w:pPr>
            <w:r w:rsidRPr="001B233C">
              <w:rPr>
                <w:sz w:val="24"/>
                <w:szCs w:val="24"/>
                <w:lang w:val="uk-UA"/>
              </w:rPr>
              <w:t>Розділ</w:t>
            </w:r>
          </w:p>
        </w:tc>
        <w:tc>
          <w:tcPr>
            <w:tcW w:w="4200" w:type="dxa"/>
            <w:vMerge w:val="restart"/>
            <w:vAlign w:val="center"/>
          </w:tcPr>
          <w:p w:rsidR="00281DBF" w:rsidRPr="001B233C" w:rsidRDefault="00281DBF" w:rsidP="007230F6">
            <w:pPr>
              <w:jc w:val="center"/>
              <w:rPr>
                <w:sz w:val="24"/>
                <w:szCs w:val="24"/>
                <w:lang w:val="uk-UA"/>
              </w:rPr>
            </w:pPr>
            <w:r w:rsidRPr="001B233C">
              <w:rPr>
                <w:sz w:val="24"/>
                <w:szCs w:val="24"/>
                <w:lang w:val="uk-UA"/>
              </w:rPr>
              <w:t>Прізвище, ініціали та посада</w:t>
            </w:r>
          </w:p>
          <w:p w:rsidR="00281DBF" w:rsidRPr="001B233C" w:rsidRDefault="00281DBF" w:rsidP="007230F6">
            <w:pPr>
              <w:jc w:val="center"/>
              <w:rPr>
                <w:sz w:val="24"/>
                <w:szCs w:val="24"/>
                <w:lang w:val="uk-UA"/>
              </w:rPr>
            </w:pPr>
            <w:r w:rsidRPr="001B233C">
              <w:rPr>
                <w:sz w:val="24"/>
                <w:szCs w:val="24"/>
                <w:lang w:val="uk-UA"/>
              </w:rPr>
              <w:t>консультанта</w:t>
            </w:r>
          </w:p>
        </w:tc>
        <w:tc>
          <w:tcPr>
            <w:tcW w:w="3544" w:type="dxa"/>
            <w:gridSpan w:val="2"/>
            <w:vAlign w:val="center"/>
          </w:tcPr>
          <w:p w:rsidR="00281DBF" w:rsidRPr="001B233C" w:rsidRDefault="00281DBF" w:rsidP="007230F6">
            <w:pPr>
              <w:jc w:val="center"/>
              <w:rPr>
                <w:sz w:val="24"/>
                <w:szCs w:val="24"/>
                <w:lang w:val="uk-UA"/>
              </w:rPr>
            </w:pPr>
            <w:r w:rsidRPr="001B233C">
              <w:rPr>
                <w:sz w:val="24"/>
                <w:szCs w:val="24"/>
                <w:lang w:val="uk-UA"/>
              </w:rPr>
              <w:t>Підпис, дата</w:t>
            </w:r>
          </w:p>
        </w:tc>
      </w:tr>
      <w:tr w:rsidR="00281DBF" w:rsidRPr="001B233C" w:rsidTr="007230F6">
        <w:trPr>
          <w:cantSplit/>
        </w:trPr>
        <w:tc>
          <w:tcPr>
            <w:tcW w:w="1560" w:type="dxa"/>
            <w:vMerge/>
            <w:vAlign w:val="center"/>
          </w:tcPr>
          <w:p w:rsidR="00281DBF" w:rsidRPr="001B233C" w:rsidRDefault="00281DBF" w:rsidP="007230F6">
            <w:pPr>
              <w:jc w:val="center"/>
              <w:rPr>
                <w:sz w:val="28"/>
                <w:szCs w:val="24"/>
                <w:lang w:val="uk-UA"/>
              </w:rPr>
            </w:pPr>
          </w:p>
        </w:tc>
        <w:tc>
          <w:tcPr>
            <w:tcW w:w="4200" w:type="dxa"/>
            <w:vMerge/>
            <w:vAlign w:val="center"/>
          </w:tcPr>
          <w:p w:rsidR="00281DBF" w:rsidRPr="001B233C" w:rsidRDefault="00281DBF" w:rsidP="007230F6">
            <w:pPr>
              <w:jc w:val="center"/>
              <w:rPr>
                <w:sz w:val="28"/>
                <w:szCs w:val="24"/>
                <w:lang w:val="uk-UA"/>
              </w:rPr>
            </w:pPr>
          </w:p>
        </w:tc>
        <w:tc>
          <w:tcPr>
            <w:tcW w:w="1843" w:type="dxa"/>
            <w:vAlign w:val="center"/>
          </w:tcPr>
          <w:p w:rsidR="00281DBF" w:rsidRPr="001B233C" w:rsidRDefault="00281DBF" w:rsidP="007230F6">
            <w:pPr>
              <w:jc w:val="center"/>
              <w:rPr>
                <w:sz w:val="24"/>
                <w:szCs w:val="24"/>
                <w:lang w:val="uk-UA"/>
              </w:rPr>
            </w:pPr>
            <w:r w:rsidRPr="001B233C">
              <w:rPr>
                <w:sz w:val="24"/>
                <w:szCs w:val="24"/>
                <w:lang w:val="uk-UA"/>
              </w:rPr>
              <w:t>завдання</w:t>
            </w:r>
          </w:p>
          <w:p w:rsidR="00281DBF" w:rsidRPr="001B233C" w:rsidRDefault="00281DBF" w:rsidP="007230F6">
            <w:pPr>
              <w:jc w:val="center"/>
              <w:rPr>
                <w:sz w:val="24"/>
                <w:szCs w:val="24"/>
                <w:lang w:val="uk-UA"/>
              </w:rPr>
            </w:pPr>
            <w:r w:rsidRPr="001B233C">
              <w:rPr>
                <w:sz w:val="24"/>
                <w:szCs w:val="24"/>
                <w:lang w:val="uk-UA"/>
              </w:rPr>
              <w:t>видав</w:t>
            </w:r>
          </w:p>
        </w:tc>
        <w:tc>
          <w:tcPr>
            <w:tcW w:w="1701" w:type="dxa"/>
            <w:vAlign w:val="center"/>
          </w:tcPr>
          <w:p w:rsidR="00281DBF" w:rsidRPr="001B233C" w:rsidRDefault="00281DBF" w:rsidP="007230F6">
            <w:pPr>
              <w:jc w:val="center"/>
              <w:rPr>
                <w:sz w:val="24"/>
                <w:szCs w:val="24"/>
                <w:lang w:val="uk-UA"/>
              </w:rPr>
            </w:pPr>
            <w:r w:rsidRPr="001B233C">
              <w:rPr>
                <w:sz w:val="24"/>
                <w:szCs w:val="24"/>
                <w:lang w:val="uk-UA"/>
              </w:rPr>
              <w:t>завдання</w:t>
            </w:r>
          </w:p>
          <w:p w:rsidR="00281DBF" w:rsidRPr="001B233C" w:rsidRDefault="00281DBF" w:rsidP="007230F6">
            <w:pPr>
              <w:jc w:val="center"/>
              <w:rPr>
                <w:sz w:val="24"/>
                <w:szCs w:val="24"/>
                <w:lang w:val="uk-UA"/>
              </w:rPr>
            </w:pPr>
            <w:r w:rsidRPr="001B233C">
              <w:rPr>
                <w:sz w:val="24"/>
                <w:szCs w:val="24"/>
                <w:lang w:val="uk-UA"/>
              </w:rPr>
              <w:t>прийняв</w:t>
            </w:r>
          </w:p>
        </w:tc>
      </w:tr>
      <w:tr w:rsidR="00281DBF" w:rsidRPr="001B233C" w:rsidTr="007230F6">
        <w:tc>
          <w:tcPr>
            <w:tcW w:w="1560" w:type="dxa"/>
          </w:tcPr>
          <w:p w:rsidR="00281DBF" w:rsidRPr="0066244E" w:rsidRDefault="0066244E" w:rsidP="007230F6">
            <w:pPr>
              <w:jc w:val="center"/>
              <w:rPr>
                <w:sz w:val="28"/>
                <w:szCs w:val="24"/>
                <w:lang w:val="uk-UA"/>
              </w:rPr>
            </w:pPr>
            <w:r w:rsidRPr="0066244E">
              <w:rPr>
                <w:sz w:val="28"/>
                <w:szCs w:val="24"/>
                <w:lang w:val="uk-UA"/>
              </w:rPr>
              <w:t>1</w:t>
            </w:r>
          </w:p>
        </w:tc>
        <w:tc>
          <w:tcPr>
            <w:tcW w:w="4200" w:type="dxa"/>
          </w:tcPr>
          <w:p w:rsidR="00281DBF" w:rsidRPr="0066244E" w:rsidRDefault="0066244E" w:rsidP="007230F6">
            <w:pPr>
              <w:jc w:val="center"/>
              <w:rPr>
                <w:sz w:val="28"/>
                <w:szCs w:val="24"/>
                <w:lang w:val="uk-UA"/>
              </w:rPr>
            </w:pPr>
            <w:r w:rsidRPr="0066244E">
              <w:rPr>
                <w:sz w:val="28"/>
                <w:szCs w:val="24"/>
                <w:lang w:val="uk-UA"/>
              </w:rPr>
              <w:t>Алімов К.О.</w:t>
            </w:r>
          </w:p>
        </w:tc>
        <w:tc>
          <w:tcPr>
            <w:tcW w:w="1843" w:type="dxa"/>
          </w:tcPr>
          <w:p w:rsidR="00281DBF" w:rsidRPr="001B233C" w:rsidRDefault="00281DBF" w:rsidP="007230F6">
            <w:pPr>
              <w:jc w:val="center"/>
              <w:rPr>
                <w:b/>
                <w:sz w:val="28"/>
                <w:szCs w:val="24"/>
                <w:lang w:val="uk-UA"/>
              </w:rPr>
            </w:pPr>
          </w:p>
        </w:tc>
        <w:tc>
          <w:tcPr>
            <w:tcW w:w="1701" w:type="dxa"/>
          </w:tcPr>
          <w:p w:rsidR="00281DBF" w:rsidRPr="001B233C" w:rsidRDefault="00281DBF" w:rsidP="007230F6">
            <w:pPr>
              <w:jc w:val="center"/>
              <w:rPr>
                <w:b/>
                <w:sz w:val="28"/>
                <w:szCs w:val="24"/>
                <w:lang w:val="uk-UA"/>
              </w:rPr>
            </w:pPr>
          </w:p>
        </w:tc>
      </w:tr>
      <w:tr w:rsidR="00281DBF" w:rsidRPr="001B233C" w:rsidTr="007230F6">
        <w:tc>
          <w:tcPr>
            <w:tcW w:w="1560" w:type="dxa"/>
          </w:tcPr>
          <w:p w:rsidR="00281DBF" w:rsidRPr="0066244E" w:rsidRDefault="0066244E" w:rsidP="007230F6">
            <w:pPr>
              <w:jc w:val="center"/>
              <w:rPr>
                <w:sz w:val="28"/>
                <w:szCs w:val="24"/>
                <w:lang w:val="uk-UA"/>
              </w:rPr>
            </w:pPr>
            <w:r w:rsidRPr="0066244E">
              <w:rPr>
                <w:sz w:val="28"/>
                <w:szCs w:val="24"/>
                <w:lang w:val="uk-UA"/>
              </w:rPr>
              <w:t>2</w:t>
            </w:r>
          </w:p>
        </w:tc>
        <w:tc>
          <w:tcPr>
            <w:tcW w:w="4200" w:type="dxa"/>
          </w:tcPr>
          <w:p w:rsidR="00281DBF" w:rsidRPr="0066244E" w:rsidRDefault="0066244E" w:rsidP="007230F6">
            <w:pPr>
              <w:jc w:val="center"/>
              <w:rPr>
                <w:sz w:val="28"/>
                <w:szCs w:val="24"/>
                <w:lang w:val="uk-UA"/>
              </w:rPr>
            </w:pPr>
            <w:r w:rsidRPr="0066244E">
              <w:rPr>
                <w:sz w:val="28"/>
                <w:szCs w:val="24"/>
                <w:lang w:val="uk-UA"/>
              </w:rPr>
              <w:t>Алімов К.О.</w:t>
            </w:r>
          </w:p>
        </w:tc>
        <w:tc>
          <w:tcPr>
            <w:tcW w:w="1843" w:type="dxa"/>
          </w:tcPr>
          <w:p w:rsidR="00281DBF" w:rsidRPr="001B233C" w:rsidRDefault="00281DBF" w:rsidP="007230F6">
            <w:pPr>
              <w:jc w:val="center"/>
              <w:rPr>
                <w:b/>
                <w:sz w:val="28"/>
                <w:szCs w:val="24"/>
                <w:lang w:val="uk-UA"/>
              </w:rPr>
            </w:pPr>
          </w:p>
        </w:tc>
        <w:tc>
          <w:tcPr>
            <w:tcW w:w="1701" w:type="dxa"/>
          </w:tcPr>
          <w:p w:rsidR="00281DBF" w:rsidRPr="001B233C" w:rsidRDefault="00281DBF" w:rsidP="007230F6">
            <w:pPr>
              <w:jc w:val="center"/>
              <w:rPr>
                <w:b/>
                <w:sz w:val="28"/>
                <w:szCs w:val="24"/>
                <w:lang w:val="uk-UA"/>
              </w:rPr>
            </w:pPr>
          </w:p>
        </w:tc>
      </w:tr>
      <w:tr w:rsidR="00281DBF" w:rsidRPr="001B233C" w:rsidTr="007230F6">
        <w:tc>
          <w:tcPr>
            <w:tcW w:w="1560" w:type="dxa"/>
          </w:tcPr>
          <w:p w:rsidR="00281DBF" w:rsidRPr="001B233C" w:rsidRDefault="00281DBF" w:rsidP="007230F6">
            <w:pPr>
              <w:jc w:val="center"/>
              <w:rPr>
                <w:b/>
                <w:sz w:val="28"/>
                <w:szCs w:val="24"/>
                <w:lang w:val="uk-UA"/>
              </w:rPr>
            </w:pPr>
          </w:p>
        </w:tc>
        <w:tc>
          <w:tcPr>
            <w:tcW w:w="4200" w:type="dxa"/>
          </w:tcPr>
          <w:p w:rsidR="00281DBF" w:rsidRPr="001B233C" w:rsidRDefault="00281DBF" w:rsidP="007230F6">
            <w:pPr>
              <w:jc w:val="center"/>
              <w:rPr>
                <w:b/>
                <w:sz w:val="28"/>
                <w:szCs w:val="24"/>
                <w:lang w:val="uk-UA"/>
              </w:rPr>
            </w:pPr>
          </w:p>
        </w:tc>
        <w:tc>
          <w:tcPr>
            <w:tcW w:w="1843" w:type="dxa"/>
          </w:tcPr>
          <w:p w:rsidR="00281DBF" w:rsidRPr="001B233C" w:rsidRDefault="00281DBF" w:rsidP="007230F6">
            <w:pPr>
              <w:jc w:val="center"/>
              <w:rPr>
                <w:b/>
                <w:sz w:val="28"/>
                <w:szCs w:val="24"/>
                <w:lang w:val="uk-UA"/>
              </w:rPr>
            </w:pPr>
          </w:p>
        </w:tc>
        <w:tc>
          <w:tcPr>
            <w:tcW w:w="1701" w:type="dxa"/>
          </w:tcPr>
          <w:p w:rsidR="00281DBF" w:rsidRPr="001B233C" w:rsidRDefault="00281DBF" w:rsidP="007230F6">
            <w:pPr>
              <w:jc w:val="center"/>
              <w:rPr>
                <w:b/>
                <w:sz w:val="28"/>
                <w:szCs w:val="24"/>
                <w:lang w:val="uk-UA"/>
              </w:rPr>
            </w:pPr>
          </w:p>
        </w:tc>
      </w:tr>
      <w:tr w:rsidR="00281DBF" w:rsidRPr="001B233C" w:rsidTr="007230F6">
        <w:tc>
          <w:tcPr>
            <w:tcW w:w="1560" w:type="dxa"/>
          </w:tcPr>
          <w:p w:rsidR="00281DBF" w:rsidRPr="001B233C" w:rsidRDefault="00281DBF" w:rsidP="007230F6">
            <w:pPr>
              <w:jc w:val="center"/>
              <w:rPr>
                <w:b/>
                <w:sz w:val="28"/>
                <w:szCs w:val="24"/>
                <w:lang w:val="uk-UA"/>
              </w:rPr>
            </w:pPr>
          </w:p>
        </w:tc>
        <w:tc>
          <w:tcPr>
            <w:tcW w:w="4200" w:type="dxa"/>
          </w:tcPr>
          <w:p w:rsidR="00281DBF" w:rsidRPr="001B233C" w:rsidRDefault="00281DBF" w:rsidP="007230F6">
            <w:pPr>
              <w:jc w:val="center"/>
              <w:rPr>
                <w:b/>
                <w:sz w:val="28"/>
                <w:szCs w:val="24"/>
                <w:lang w:val="uk-UA"/>
              </w:rPr>
            </w:pPr>
          </w:p>
        </w:tc>
        <w:tc>
          <w:tcPr>
            <w:tcW w:w="1843" w:type="dxa"/>
          </w:tcPr>
          <w:p w:rsidR="00281DBF" w:rsidRPr="001B233C" w:rsidRDefault="00281DBF" w:rsidP="007230F6">
            <w:pPr>
              <w:jc w:val="center"/>
              <w:rPr>
                <w:b/>
                <w:sz w:val="28"/>
                <w:szCs w:val="24"/>
                <w:lang w:val="uk-UA"/>
              </w:rPr>
            </w:pPr>
          </w:p>
        </w:tc>
        <w:tc>
          <w:tcPr>
            <w:tcW w:w="1701" w:type="dxa"/>
          </w:tcPr>
          <w:p w:rsidR="00281DBF" w:rsidRPr="001B233C" w:rsidRDefault="00281DBF" w:rsidP="007230F6">
            <w:pPr>
              <w:jc w:val="center"/>
              <w:rPr>
                <w:b/>
                <w:sz w:val="28"/>
                <w:szCs w:val="24"/>
                <w:lang w:val="uk-UA"/>
              </w:rPr>
            </w:pPr>
          </w:p>
        </w:tc>
      </w:tr>
      <w:tr w:rsidR="00281DBF" w:rsidRPr="001B233C" w:rsidTr="007230F6">
        <w:tc>
          <w:tcPr>
            <w:tcW w:w="1560" w:type="dxa"/>
          </w:tcPr>
          <w:p w:rsidR="00281DBF" w:rsidRPr="001B233C" w:rsidRDefault="00281DBF" w:rsidP="007230F6">
            <w:pPr>
              <w:jc w:val="center"/>
              <w:rPr>
                <w:b/>
                <w:sz w:val="28"/>
                <w:szCs w:val="24"/>
                <w:lang w:val="uk-UA"/>
              </w:rPr>
            </w:pPr>
          </w:p>
        </w:tc>
        <w:tc>
          <w:tcPr>
            <w:tcW w:w="4200" w:type="dxa"/>
          </w:tcPr>
          <w:p w:rsidR="00281DBF" w:rsidRPr="001B233C" w:rsidRDefault="00281DBF" w:rsidP="007230F6">
            <w:pPr>
              <w:jc w:val="center"/>
              <w:rPr>
                <w:b/>
                <w:sz w:val="28"/>
                <w:szCs w:val="24"/>
                <w:lang w:val="uk-UA"/>
              </w:rPr>
            </w:pPr>
          </w:p>
        </w:tc>
        <w:tc>
          <w:tcPr>
            <w:tcW w:w="1843" w:type="dxa"/>
          </w:tcPr>
          <w:p w:rsidR="00281DBF" w:rsidRPr="001B233C" w:rsidRDefault="00281DBF" w:rsidP="007230F6">
            <w:pPr>
              <w:jc w:val="center"/>
              <w:rPr>
                <w:b/>
                <w:sz w:val="28"/>
                <w:szCs w:val="24"/>
                <w:lang w:val="uk-UA"/>
              </w:rPr>
            </w:pPr>
          </w:p>
        </w:tc>
        <w:tc>
          <w:tcPr>
            <w:tcW w:w="1701" w:type="dxa"/>
          </w:tcPr>
          <w:p w:rsidR="00281DBF" w:rsidRPr="001B233C" w:rsidRDefault="00281DBF" w:rsidP="007230F6">
            <w:pPr>
              <w:jc w:val="center"/>
              <w:rPr>
                <w:b/>
                <w:sz w:val="28"/>
                <w:szCs w:val="24"/>
                <w:lang w:val="uk-UA"/>
              </w:rPr>
            </w:pPr>
          </w:p>
        </w:tc>
      </w:tr>
      <w:tr w:rsidR="00281DBF" w:rsidRPr="001B233C" w:rsidTr="007230F6">
        <w:tc>
          <w:tcPr>
            <w:tcW w:w="1560" w:type="dxa"/>
          </w:tcPr>
          <w:p w:rsidR="00281DBF" w:rsidRPr="001B233C" w:rsidRDefault="00281DBF" w:rsidP="007230F6">
            <w:pPr>
              <w:jc w:val="center"/>
              <w:rPr>
                <w:b/>
                <w:sz w:val="28"/>
                <w:szCs w:val="24"/>
                <w:lang w:val="uk-UA"/>
              </w:rPr>
            </w:pPr>
          </w:p>
        </w:tc>
        <w:tc>
          <w:tcPr>
            <w:tcW w:w="4200" w:type="dxa"/>
          </w:tcPr>
          <w:p w:rsidR="00281DBF" w:rsidRPr="001B233C" w:rsidRDefault="00281DBF" w:rsidP="007230F6">
            <w:pPr>
              <w:jc w:val="center"/>
              <w:rPr>
                <w:b/>
                <w:sz w:val="28"/>
                <w:szCs w:val="24"/>
                <w:lang w:val="uk-UA"/>
              </w:rPr>
            </w:pPr>
          </w:p>
        </w:tc>
        <w:tc>
          <w:tcPr>
            <w:tcW w:w="1843" w:type="dxa"/>
          </w:tcPr>
          <w:p w:rsidR="00281DBF" w:rsidRPr="001B233C" w:rsidRDefault="00281DBF" w:rsidP="007230F6">
            <w:pPr>
              <w:jc w:val="center"/>
              <w:rPr>
                <w:b/>
                <w:sz w:val="28"/>
                <w:szCs w:val="24"/>
                <w:lang w:val="uk-UA"/>
              </w:rPr>
            </w:pPr>
          </w:p>
        </w:tc>
        <w:tc>
          <w:tcPr>
            <w:tcW w:w="1701" w:type="dxa"/>
          </w:tcPr>
          <w:p w:rsidR="00281DBF" w:rsidRPr="001B233C" w:rsidRDefault="00281DBF" w:rsidP="007230F6">
            <w:pPr>
              <w:jc w:val="center"/>
              <w:rPr>
                <w:b/>
                <w:sz w:val="28"/>
                <w:szCs w:val="24"/>
                <w:lang w:val="uk-UA"/>
              </w:rPr>
            </w:pPr>
          </w:p>
        </w:tc>
      </w:tr>
      <w:tr w:rsidR="00281DBF" w:rsidRPr="001B233C" w:rsidTr="007230F6">
        <w:tc>
          <w:tcPr>
            <w:tcW w:w="1560" w:type="dxa"/>
          </w:tcPr>
          <w:p w:rsidR="00281DBF" w:rsidRPr="001B233C" w:rsidRDefault="00281DBF" w:rsidP="007230F6">
            <w:pPr>
              <w:jc w:val="center"/>
              <w:rPr>
                <w:b/>
                <w:sz w:val="28"/>
                <w:szCs w:val="24"/>
                <w:lang w:val="uk-UA"/>
              </w:rPr>
            </w:pPr>
          </w:p>
        </w:tc>
        <w:tc>
          <w:tcPr>
            <w:tcW w:w="4200" w:type="dxa"/>
          </w:tcPr>
          <w:p w:rsidR="00281DBF" w:rsidRPr="001B233C" w:rsidRDefault="00281DBF" w:rsidP="007230F6">
            <w:pPr>
              <w:jc w:val="center"/>
              <w:rPr>
                <w:b/>
                <w:sz w:val="28"/>
                <w:szCs w:val="24"/>
                <w:lang w:val="uk-UA"/>
              </w:rPr>
            </w:pPr>
          </w:p>
        </w:tc>
        <w:tc>
          <w:tcPr>
            <w:tcW w:w="1843" w:type="dxa"/>
          </w:tcPr>
          <w:p w:rsidR="00281DBF" w:rsidRPr="001B233C" w:rsidRDefault="00281DBF" w:rsidP="007230F6">
            <w:pPr>
              <w:jc w:val="center"/>
              <w:rPr>
                <w:b/>
                <w:sz w:val="28"/>
                <w:szCs w:val="24"/>
                <w:lang w:val="uk-UA"/>
              </w:rPr>
            </w:pPr>
          </w:p>
        </w:tc>
        <w:tc>
          <w:tcPr>
            <w:tcW w:w="1701" w:type="dxa"/>
          </w:tcPr>
          <w:p w:rsidR="00281DBF" w:rsidRPr="001B233C" w:rsidRDefault="00281DBF" w:rsidP="007230F6">
            <w:pPr>
              <w:jc w:val="center"/>
              <w:rPr>
                <w:b/>
                <w:sz w:val="28"/>
                <w:szCs w:val="24"/>
                <w:lang w:val="uk-UA"/>
              </w:rPr>
            </w:pPr>
          </w:p>
        </w:tc>
      </w:tr>
    </w:tbl>
    <w:p w:rsidR="00281DBF" w:rsidRPr="001B233C" w:rsidRDefault="00281DBF" w:rsidP="00281DBF">
      <w:pPr>
        <w:jc w:val="center"/>
        <w:rPr>
          <w:b/>
          <w:sz w:val="28"/>
          <w:szCs w:val="24"/>
          <w:lang w:val="uk-UA"/>
        </w:rPr>
      </w:pPr>
    </w:p>
    <w:p w:rsidR="00281DBF" w:rsidRPr="0066244E" w:rsidRDefault="00281DBF" w:rsidP="00281DBF">
      <w:pPr>
        <w:numPr>
          <w:ilvl w:val="0"/>
          <w:numId w:val="1"/>
        </w:numPr>
        <w:tabs>
          <w:tab w:val="num" w:pos="0"/>
          <w:tab w:val="left" w:pos="360"/>
        </w:tabs>
        <w:spacing w:line="360" w:lineRule="auto"/>
        <w:jc w:val="left"/>
        <w:rPr>
          <w:b/>
          <w:sz w:val="28"/>
          <w:szCs w:val="24"/>
          <w:vertAlign w:val="superscript"/>
          <w:lang w:val="uk-UA"/>
        </w:rPr>
      </w:pPr>
      <w:r w:rsidRPr="0066244E">
        <w:rPr>
          <w:sz w:val="28"/>
          <w:szCs w:val="24"/>
          <w:lang w:val="uk-UA"/>
        </w:rPr>
        <w:t>Дата видачі завдання</w:t>
      </w:r>
      <w:r w:rsidR="0066244E">
        <w:rPr>
          <w:sz w:val="28"/>
          <w:szCs w:val="24"/>
          <w:lang w:val="uk-UA"/>
        </w:rPr>
        <w:t>: травень 2020 року</w:t>
      </w:r>
    </w:p>
    <w:p w:rsidR="00281DBF" w:rsidRPr="001B233C" w:rsidRDefault="00281DBF" w:rsidP="00281DBF">
      <w:pPr>
        <w:keepNext/>
        <w:spacing w:before="240" w:after="60"/>
        <w:jc w:val="center"/>
        <w:outlineLvl w:val="3"/>
        <w:rPr>
          <w:b/>
          <w:bCs/>
          <w:sz w:val="28"/>
          <w:szCs w:val="28"/>
          <w:lang w:val="uk-UA"/>
        </w:rPr>
      </w:pPr>
      <w:r w:rsidRPr="001B233C">
        <w:rPr>
          <w:b/>
          <w:bCs/>
          <w:sz w:val="28"/>
          <w:szCs w:val="28"/>
          <w:lang w:val="uk-UA"/>
        </w:rPr>
        <w:t>КАЛЕНДАРНИЙ ПЛАН</w:t>
      </w:r>
    </w:p>
    <w:p w:rsidR="00281DBF" w:rsidRPr="001B233C" w:rsidRDefault="00281DBF" w:rsidP="00281DBF">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281DBF" w:rsidRPr="001B233C" w:rsidTr="0066244E">
        <w:trPr>
          <w:cantSplit/>
          <w:trHeight w:val="460"/>
        </w:trPr>
        <w:tc>
          <w:tcPr>
            <w:tcW w:w="567" w:type="dxa"/>
            <w:vAlign w:val="center"/>
          </w:tcPr>
          <w:p w:rsidR="00281DBF" w:rsidRPr="001B233C" w:rsidRDefault="00281DBF" w:rsidP="007230F6">
            <w:pPr>
              <w:jc w:val="center"/>
              <w:rPr>
                <w:sz w:val="24"/>
                <w:szCs w:val="24"/>
                <w:lang w:val="uk-UA"/>
              </w:rPr>
            </w:pPr>
            <w:r w:rsidRPr="001B233C">
              <w:rPr>
                <w:sz w:val="24"/>
                <w:szCs w:val="24"/>
                <w:lang w:val="uk-UA"/>
              </w:rPr>
              <w:t>№</w:t>
            </w:r>
          </w:p>
          <w:p w:rsidR="00281DBF" w:rsidRPr="001B233C" w:rsidRDefault="00281DBF" w:rsidP="007230F6">
            <w:pPr>
              <w:jc w:val="center"/>
              <w:rPr>
                <w:sz w:val="24"/>
                <w:szCs w:val="24"/>
                <w:lang w:val="uk-UA"/>
              </w:rPr>
            </w:pPr>
            <w:r w:rsidRPr="001B233C">
              <w:rPr>
                <w:sz w:val="24"/>
                <w:szCs w:val="24"/>
                <w:lang w:val="uk-UA"/>
              </w:rPr>
              <w:t>з/п</w:t>
            </w:r>
          </w:p>
        </w:tc>
        <w:tc>
          <w:tcPr>
            <w:tcW w:w="5373" w:type="dxa"/>
            <w:vAlign w:val="center"/>
          </w:tcPr>
          <w:p w:rsidR="00281DBF" w:rsidRPr="001B233C" w:rsidRDefault="00281DBF" w:rsidP="007230F6">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281DBF" w:rsidRPr="001B233C" w:rsidRDefault="00281DBF" w:rsidP="007230F6">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281DBF" w:rsidRPr="001B233C" w:rsidRDefault="00281DBF" w:rsidP="007230F6">
            <w:pPr>
              <w:keepNext/>
              <w:jc w:val="center"/>
              <w:outlineLvl w:val="2"/>
              <w:rPr>
                <w:bCs/>
                <w:spacing w:val="-20"/>
                <w:sz w:val="24"/>
                <w:szCs w:val="24"/>
                <w:lang w:val="uk-UA"/>
              </w:rPr>
            </w:pPr>
            <w:r w:rsidRPr="001B233C">
              <w:rPr>
                <w:bCs/>
                <w:spacing w:val="-20"/>
                <w:sz w:val="24"/>
                <w:szCs w:val="24"/>
                <w:lang w:val="uk-UA"/>
              </w:rPr>
              <w:t>Примітка</w:t>
            </w:r>
          </w:p>
        </w:tc>
      </w:tr>
      <w:tr w:rsidR="00281DBF" w:rsidRPr="001B233C" w:rsidTr="0066244E">
        <w:tc>
          <w:tcPr>
            <w:tcW w:w="567" w:type="dxa"/>
          </w:tcPr>
          <w:p w:rsidR="00281DBF" w:rsidRPr="0066244E" w:rsidRDefault="0066244E" w:rsidP="007230F6">
            <w:pPr>
              <w:jc w:val="center"/>
              <w:rPr>
                <w:sz w:val="28"/>
                <w:szCs w:val="24"/>
                <w:lang w:val="uk-UA"/>
              </w:rPr>
            </w:pPr>
            <w:r w:rsidRPr="0066244E">
              <w:rPr>
                <w:sz w:val="28"/>
                <w:szCs w:val="24"/>
                <w:lang w:val="uk-UA"/>
              </w:rPr>
              <w:t>1</w:t>
            </w:r>
          </w:p>
        </w:tc>
        <w:tc>
          <w:tcPr>
            <w:tcW w:w="5373" w:type="dxa"/>
          </w:tcPr>
          <w:p w:rsidR="00281DBF" w:rsidRPr="0066244E" w:rsidRDefault="0066244E" w:rsidP="007230F6">
            <w:pPr>
              <w:jc w:val="center"/>
              <w:rPr>
                <w:sz w:val="28"/>
                <w:szCs w:val="24"/>
                <w:lang w:val="uk-UA"/>
              </w:rPr>
            </w:pPr>
            <w:r w:rsidRPr="0066244E">
              <w:rPr>
                <w:sz w:val="28"/>
                <w:szCs w:val="24"/>
                <w:lang w:val="uk-UA"/>
              </w:rPr>
              <w:t>Обрання та затвердження теми</w:t>
            </w:r>
          </w:p>
        </w:tc>
        <w:tc>
          <w:tcPr>
            <w:tcW w:w="1998" w:type="dxa"/>
          </w:tcPr>
          <w:p w:rsidR="00281DBF" w:rsidRPr="0066244E" w:rsidRDefault="0066244E" w:rsidP="007230F6">
            <w:pPr>
              <w:jc w:val="center"/>
              <w:rPr>
                <w:sz w:val="28"/>
                <w:szCs w:val="24"/>
                <w:lang w:val="uk-UA"/>
              </w:rPr>
            </w:pPr>
            <w:r w:rsidRPr="0066244E">
              <w:rPr>
                <w:sz w:val="28"/>
                <w:szCs w:val="24"/>
                <w:lang w:val="uk-UA"/>
              </w:rPr>
              <w:t>Травень 2020</w:t>
            </w:r>
          </w:p>
        </w:tc>
        <w:tc>
          <w:tcPr>
            <w:tcW w:w="1546" w:type="dxa"/>
          </w:tcPr>
          <w:p w:rsidR="00281DBF" w:rsidRPr="0066244E" w:rsidRDefault="0066244E" w:rsidP="007230F6">
            <w:pPr>
              <w:jc w:val="center"/>
              <w:rPr>
                <w:sz w:val="28"/>
                <w:szCs w:val="24"/>
                <w:lang w:val="uk-UA"/>
              </w:rPr>
            </w:pPr>
            <w:r w:rsidRPr="0066244E">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2</w:t>
            </w:r>
          </w:p>
        </w:tc>
        <w:tc>
          <w:tcPr>
            <w:tcW w:w="5373" w:type="dxa"/>
          </w:tcPr>
          <w:p w:rsidR="0066244E" w:rsidRPr="0066244E" w:rsidRDefault="0066244E" w:rsidP="007230F6">
            <w:pPr>
              <w:jc w:val="center"/>
              <w:rPr>
                <w:sz w:val="28"/>
                <w:szCs w:val="24"/>
                <w:lang w:val="uk-UA"/>
              </w:rPr>
            </w:pPr>
            <w:r w:rsidRPr="0066244E">
              <w:rPr>
                <w:sz w:val="28"/>
                <w:szCs w:val="24"/>
                <w:lang w:val="uk-UA"/>
              </w:rPr>
              <w:t>Складання плану роботи</w:t>
            </w:r>
          </w:p>
        </w:tc>
        <w:tc>
          <w:tcPr>
            <w:tcW w:w="1998" w:type="dxa"/>
          </w:tcPr>
          <w:p w:rsidR="0066244E" w:rsidRPr="0066244E" w:rsidRDefault="0066244E" w:rsidP="007230F6">
            <w:pPr>
              <w:jc w:val="center"/>
              <w:rPr>
                <w:sz w:val="28"/>
                <w:szCs w:val="24"/>
                <w:lang w:val="uk-UA"/>
              </w:rPr>
            </w:pPr>
            <w:r w:rsidRPr="0066244E">
              <w:rPr>
                <w:sz w:val="28"/>
                <w:szCs w:val="24"/>
                <w:lang w:val="uk-UA"/>
              </w:rPr>
              <w:t>Травень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3</w:t>
            </w:r>
          </w:p>
        </w:tc>
        <w:tc>
          <w:tcPr>
            <w:tcW w:w="5373" w:type="dxa"/>
          </w:tcPr>
          <w:p w:rsidR="0066244E" w:rsidRPr="0066244E" w:rsidRDefault="0066244E" w:rsidP="007230F6">
            <w:pPr>
              <w:jc w:val="center"/>
              <w:rPr>
                <w:sz w:val="28"/>
                <w:szCs w:val="24"/>
                <w:lang w:val="uk-UA"/>
              </w:rPr>
            </w:pPr>
            <w:r w:rsidRPr="0066244E">
              <w:rPr>
                <w:sz w:val="28"/>
                <w:szCs w:val="24"/>
                <w:lang w:val="uk-UA"/>
              </w:rPr>
              <w:t>Пошук необхідної літератури</w:t>
            </w:r>
          </w:p>
        </w:tc>
        <w:tc>
          <w:tcPr>
            <w:tcW w:w="1998" w:type="dxa"/>
          </w:tcPr>
          <w:p w:rsidR="0066244E" w:rsidRPr="0066244E" w:rsidRDefault="0066244E" w:rsidP="007230F6">
            <w:pPr>
              <w:jc w:val="center"/>
              <w:rPr>
                <w:sz w:val="28"/>
                <w:szCs w:val="24"/>
                <w:lang w:val="uk-UA"/>
              </w:rPr>
            </w:pPr>
            <w:r w:rsidRPr="0066244E">
              <w:rPr>
                <w:sz w:val="28"/>
                <w:szCs w:val="24"/>
                <w:lang w:val="uk-UA"/>
              </w:rPr>
              <w:t>Червень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4</w:t>
            </w:r>
          </w:p>
        </w:tc>
        <w:tc>
          <w:tcPr>
            <w:tcW w:w="5373" w:type="dxa"/>
          </w:tcPr>
          <w:p w:rsidR="0066244E" w:rsidRPr="0066244E" w:rsidRDefault="0066244E" w:rsidP="007230F6">
            <w:pPr>
              <w:jc w:val="center"/>
              <w:rPr>
                <w:sz w:val="28"/>
                <w:szCs w:val="24"/>
                <w:lang w:val="uk-UA"/>
              </w:rPr>
            </w:pPr>
            <w:r w:rsidRPr="0066244E">
              <w:rPr>
                <w:sz w:val="28"/>
                <w:szCs w:val="24"/>
                <w:lang w:val="uk-UA"/>
              </w:rPr>
              <w:t>Написання пояснювальної записки</w:t>
            </w:r>
          </w:p>
        </w:tc>
        <w:tc>
          <w:tcPr>
            <w:tcW w:w="1998" w:type="dxa"/>
          </w:tcPr>
          <w:p w:rsidR="0066244E" w:rsidRPr="0066244E" w:rsidRDefault="0066244E" w:rsidP="007230F6">
            <w:pPr>
              <w:jc w:val="center"/>
              <w:rPr>
                <w:sz w:val="28"/>
                <w:szCs w:val="24"/>
                <w:lang w:val="uk-UA"/>
              </w:rPr>
            </w:pPr>
            <w:r w:rsidRPr="0066244E">
              <w:rPr>
                <w:sz w:val="28"/>
                <w:szCs w:val="24"/>
                <w:lang w:val="uk-UA"/>
              </w:rPr>
              <w:t>Липень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5</w:t>
            </w:r>
          </w:p>
        </w:tc>
        <w:tc>
          <w:tcPr>
            <w:tcW w:w="5373" w:type="dxa"/>
          </w:tcPr>
          <w:p w:rsidR="0066244E" w:rsidRPr="0066244E" w:rsidRDefault="0066244E" w:rsidP="007230F6">
            <w:pPr>
              <w:jc w:val="center"/>
              <w:rPr>
                <w:sz w:val="28"/>
                <w:szCs w:val="24"/>
                <w:lang w:val="uk-UA"/>
              </w:rPr>
            </w:pPr>
            <w:r w:rsidRPr="0066244E">
              <w:rPr>
                <w:sz w:val="28"/>
                <w:szCs w:val="24"/>
                <w:lang w:val="uk-UA"/>
              </w:rPr>
              <w:t>Опублікування тез доповідей</w:t>
            </w:r>
          </w:p>
        </w:tc>
        <w:tc>
          <w:tcPr>
            <w:tcW w:w="1998" w:type="dxa"/>
          </w:tcPr>
          <w:p w:rsidR="0066244E" w:rsidRPr="0066244E" w:rsidRDefault="0066244E" w:rsidP="007230F6">
            <w:pPr>
              <w:jc w:val="center"/>
              <w:rPr>
                <w:sz w:val="28"/>
                <w:szCs w:val="24"/>
                <w:lang w:val="uk-UA"/>
              </w:rPr>
            </w:pPr>
            <w:r w:rsidRPr="0066244E">
              <w:rPr>
                <w:sz w:val="28"/>
                <w:szCs w:val="24"/>
                <w:lang w:val="uk-UA"/>
              </w:rPr>
              <w:t>Серпень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6</w:t>
            </w:r>
          </w:p>
        </w:tc>
        <w:tc>
          <w:tcPr>
            <w:tcW w:w="5373" w:type="dxa"/>
          </w:tcPr>
          <w:p w:rsidR="0066244E" w:rsidRPr="0066244E" w:rsidRDefault="0066244E" w:rsidP="007230F6">
            <w:pPr>
              <w:jc w:val="center"/>
              <w:rPr>
                <w:sz w:val="28"/>
                <w:szCs w:val="24"/>
                <w:lang w:val="uk-UA"/>
              </w:rPr>
            </w:pPr>
            <w:r w:rsidRPr="0066244E">
              <w:rPr>
                <w:sz w:val="28"/>
                <w:szCs w:val="24"/>
                <w:lang w:val="uk-UA"/>
              </w:rPr>
              <w:t>Написання практичної частини роботи</w:t>
            </w:r>
          </w:p>
        </w:tc>
        <w:tc>
          <w:tcPr>
            <w:tcW w:w="1998" w:type="dxa"/>
          </w:tcPr>
          <w:p w:rsidR="0066244E" w:rsidRPr="0066244E" w:rsidRDefault="0066244E" w:rsidP="007230F6">
            <w:pPr>
              <w:jc w:val="center"/>
              <w:rPr>
                <w:sz w:val="28"/>
                <w:szCs w:val="24"/>
                <w:lang w:val="uk-UA"/>
              </w:rPr>
            </w:pPr>
            <w:r w:rsidRPr="0066244E">
              <w:rPr>
                <w:sz w:val="28"/>
                <w:szCs w:val="24"/>
                <w:lang w:val="uk-UA"/>
              </w:rPr>
              <w:t>Вересень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7</w:t>
            </w:r>
          </w:p>
        </w:tc>
        <w:tc>
          <w:tcPr>
            <w:tcW w:w="5373" w:type="dxa"/>
          </w:tcPr>
          <w:p w:rsidR="0066244E" w:rsidRPr="0066244E" w:rsidRDefault="0066244E" w:rsidP="007230F6">
            <w:pPr>
              <w:jc w:val="center"/>
              <w:rPr>
                <w:sz w:val="28"/>
                <w:szCs w:val="24"/>
                <w:lang w:val="uk-UA"/>
              </w:rPr>
            </w:pPr>
            <w:r w:rsidRPr="0066244E">
              <w:rPr>
                <w:sz w:val="28"/>
                <w:szCs w:val="24"/>
                <w:lang w:val="uk-UA"/>
              </w:rPr>
              <w:t>Оформлення списку викориистаних джерел</w:t>
            </w:r>
          </w:p>
        </w:tc>
        <w:tc>
          <w:tcPr>
            <w:tcW w:w="1998" w:type="dxa"/>
          </w:tcPr>
          <w:p w:rsidR="0066244E" w:rsidRPr="0066244E" w:rsidRDefault="0066244E" w:rsidP="007230F6">
            <w:pPr>
              <w:jc w:val="center"/>
              <w:rPr>
                <w:sz w:val="28"/>
                <w:szCs w:val="24"/>
                <w:lang w:val="uk-UA"/>
              </w:rPr>
            </w:pPr>
            <w:r w:rsidRPr="0066244E">
              <w:rPr>
                <w:sz w:val="28"/>
                <w:szCs w:val="24"/>
                <w:lang w:val="uk-UA"/>
              </w:rPr>
              <w:t>Жовтень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8</w:t>
            </w:r>
          </w:p>
        </w:tc>
        <w:tc>
          <w:tcPr>
            <w:tcW w:w="5373" w:type="dxa"/>
          </w:tcPr>
          <w:p w:rsidR="0066244E" w:rsidRPr="0066244E" w:rsidRDefault="0066244E" w:rsidP="007230F6">
            <w:pPr>
              <w:jc w:val="center"/>
              <w:rPr>
                <w:sz w:val="28"/>
                <w:szCs w:val="24"/>
                <w:lang w:val="uk-UA"/>
              </w:rPr>
            </w:pPr>
            <w:r w:rsidRPr="0066244E">
              <w:rPr>
                <w:sz w:val="28"/>
                <w:szCs w:val="24"/>
                <w:lang w:val="uk-UA"/>
              </w:rPr>
              <w:t>Написання висновків до роботи</w:t>
            </w:r>
          </w:p>
        </w:tc>
        <w:tc>
          <w:tcPr>
            <w:tcW w:w="1998" w:type="dxa"/>
          </w:tcPr>
          <w:p w:rsidR="0066244E" w:rsidRPr="0066244E" w:rsidRDefault="0066244E" w:rsidP="007230F6">
            <w:pPr>
              <w:jc w:val="center"/>
              <w:rPr>
                <w:sz w:val="28"/>
                <w:szCs w:val="24"/>
                <w:lang w:val="uk-UA"/>
              </w:rPr>
            </w:pPr>
            <w:r w:rsidRPr="0066244E">
              <w:rPr>
                <w:sz w:val="28"/>
                <w:szCs w:val="24"/>
                <w:lang w:val="uk-UA"/>
              </w:rPr>
              <w:t>Жовтень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9</w:t>
            </w:r>
          </w:p>
        </w:tc>
        <w:tc>
          <w:tcPr>
            <w:tcW w:w="5373" w:type="dxa"/>
          </w:tcPr>
          <w:p w:rsidR="0066244E" w:rsidRPr="0066244E" w:rsidRDefault="0066244E" w:rsidP="007230F6">
            <w:pPr>
              <w:jc w:val="center"/>
              <w:rPr>
                <w:sz w:val="28"/>
                <w:szCs w:val="24"/>
                <w:lang w:val="uk-UA"/>
              </w:rPr>
            </w:pPr>
            <w:r w:rsidRPr="0066244E">
              <w:rPr>
                <w:sz w:val="28"/>
                <w:szCs w:val="24"/>
                <w:lang w:val="uk-UA"/>
              </w:rPr>
              <w:t>Попередній захист на кафедрі</w:t>
            </w:r>
          </w:p>
        </w:tc>
        <w:tc>
          <w:tcPr>
            <w:tcW w:w="1998" w:type="dxa"/>
          </w:tcPr>
          <w:p w:rsidR="0066244E" w:rsidRPr="0066244E" w:rsidRDefault="0066244E" w:rsidP="007230F6">
            <w:pPr>
              <w:jc w:val="center"/>
              <w:rPr>
                <w:sz w:val="28"/>
                <w:szCs w:val="24"/>
                <w:lang w:val="uk-UA"/>
              </w:rPr>
            </w:pPr>
            <w:r w:rsidRPr="0066244E">
              <w:rPr>
                <w:sz w:val="28"/>
                <w:szCs w:val="24"/>
                <w:lang w:val="uk-UA"/>
              </w:rPr>
              <w:t>Листопад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10</w:t>
            </w:r>
          </w:p>
        </w:tc>
        <w:tc>
          <w:tcPr>
            <w:tcW w:w="5373" w:type="dxa"/>
          </w:tcPr>
          <w:p w:rsidR="0066244E" w:rsidRPr="0066244E" w:rsidRDefault="0066244E" w:rsidP="007230F6">
            <w:pPr>
              <w:jc w:val="center"/>
              <w:rPr>
                <w:sz w:val="28"/>
                <w:szCs w:val="24"/>
                <w:lang w:val="uk-UA"/>
              </w:rPr>
            </w:pPr>
            <w:r w:rsidRPr="0066244E">
              <w:rPr>
                <w:sz w:val="28"/>
                <w:szCs w:val="24"/>
                <w:lang w:val="uk-UA"/>
              </w:rPr>
              <w:t>Проходження нормоконтролю</w:t>
            </w:r>
          </w:p>
        </w:tc>
        <w:tc>
          <w:tcPr>
            <w:tcW w:w="1998" w:type="dxa"/>
          </w:tcPr>
          <w:p w:rsidR="0066244E" w:rsidRPr="0066244E" w:rsidRDefault="0066244E" w:rsidP="007230F6">
            <w:pPr>
              <w:jc w:val="center"/>
              <w:rPr>
                <w:sz w:val="28"/>
                <w:szCs w:val="24"/>
                <w:lang w:val="uk-UA"/>
              </w:rPr>
            </w:pPr>
            <w:r w:rsidRPr="0066244E">
              <w:rPr>
                <w:sz w:val="28"/>
                <w:szCs w:val="24"/>
                <w:lang w:val="uk-UA"/>
              </w:rPr>
              <w:t>Листопад 2020</w:t>
            </w:r>
          </w:p>
        </w:tc>
        <w:tc>
          <w:tcPr>
            <w:tcW w:w="1546" w:type="dxa"/>
          </w:tcPr>
          <w:p w:rsidR="0066244E" w:rsidRDefault="0066244E" w:rsidP="0066244E">
            <w:pPr>
              <w:jc w:val="center"/>
            </w:pPr>
            <w:r w:rsidRPr="00F21FA6">
              <w:rPr>
                <w:sz w:val="28"/>
                <w:szCs w:val="24"/>
                <w:lang w:val="uk-UA"/>
              </w:rPr>
              <w:t>Виконано</w:t>
            </w:r>
          </w:p>
        </w:tc>
      </w:tr>
      <w:tr w:rsidR="0066244E" w:rsidRPr="001B233C" w:rsidTr="0066244E">
        <w:tc>
          <w:tcPr>
            <w:tcW w:w="567" w:type="dxa"/>
          </w:tcPr>
          <w:p w:rsidR="0066244E" w:rsidRPr="0066244E" w:rsidRDefault="0066244E" w:rsidP="007230F6">
            <w:pPr>
              <w:jc w:val="center"/>
              <w:rPr>
                <w:sz w:val="28"/>
                <w:szCs w:val="24"/>
                <w:lang w:val="uk-UA"/>
              </w:rPr>
            </w:pPr>
            <w:r w:rsidRPr="0066244E">
              <w:rPr>
                <w:sz w:val="28"/>
                <w:szCs w:val="24"/>
                <w:lang w:val="uk-UA"/>
              </w:rPr>
              <w:t>11</w:t>
            </w:r>
          </w:p>
        </w:tc>
        <w:tc>
          <w:tcPr>
            <w:tcW w:w="5373" w:type="dxa"/>
          </w:tcPr>
          <w:p w:rsidR="0066244E" w:rsidRPr="0066244E" w:rsidRDefault="0066244E" w:rsidP="007230F6">
            <w:pPr>
              <w:jc w:val="center"/>
              <w:rPr>
                <w:sz w:val="28"/>
                <w:szCs w:val="24"/>
                <w:lang w:val="uk-UA"/>
              </w:rPr>
            </w:pPr>
            <w:r w:rsidRPr="0066244E">
              <w:rPr>
                <w:sz w:val="28"/>
                <w:szCs w:val="24"/>
                <w:lang w:val="uk-UA"/>
              </w:rPr>
              <w:t>Захист роботи в ДЕК</w:t>
            </w:r>
          </w:p>
        </w:tc>
        <w:tc>
          <w:tcPr>
            <w:tcW w:w="1998" w:type="dxa"/>
          </w:tcPr>
          <w:p w:rsidR="0066244E" w:rsidRPr="0066244E" w:rsidRDefault="0066244E" w:rsidP="007230F6">
            <w:pPr>
              <w:jc w:val="center"/>
              <w:rPr>
                <w:sz w:val="28"/>
                <w:szCs w:val="24"/>
                <w:lang w:val="uk-UA"/>
              </w:rPr>
            </w:pPr>
            <w:r w:rsidRPr="0066244E">
              <w:rPr>
                <w:sz w:val="28"/>
                <w:szCs w:val="24"/>
                <w:lang w:val="uk-UA"/>
              </w:rPr>
              <w:t>Грудень 2020</w:t>
            </w:r>
          </w:p>
        </w:tc>
        <w:tc>
          <w:tcPr>
            <w:tcW w:w="1546" w:type="dxa"/>
          </w:tcPr>
          <w:p w:rsidR="0066244E" w:rsidRDefault="0066244E" w:rsidP="0066244E">
            <w:pPr>
              <w:jc w:val="center"/>
            </w:pPr>
            <w:r w:rsidRPr="00F21FA6">
              <w:rPr>
                <w:sz w:val="28"/>
                <w:szCs w:val="24"/>
                <w:lang w:val="uk-UA"/>
              </w:rPr>
              <w:t>Виконано</w:t>
            </w:r>
          </w:p>
        </w:tc>
      </w:tr>
      <w:tr w:rsidR="00281DBF" w:rsidRPr="001B233C" w:rsidTr="0066244E">
        <w:tc>
          <w:tcPr>
            <w:tcW w:w="567" w:type="dxa"/>
          </w:tcPr>
          <w:p w:rsidR="00281DBF" w:rsidRPr="001B233C" w:rsidRDefault="00281DBF" w:rsidP="007230F6">
            <w:pPr>
              <w:jc w:val="center"/>
              <w:rPr>
                <w:b/>
                <w:sz w:val="28"/>
                <w:szCs w:val="24"/>
                <w:lang w:val="uk-UA"/>
              </w:rPr>
            </w:pPr>
          </w:p>
        </w:tc>
        <w:tc>
          <w:tcPr>
            <w:tcW w:w="5373" w:type="dxa"/>
          </w:tcPr>
          <w:p w:rsidR="00281DBF" w:rsidRPr="001B233C" w:rsidRDefault="00281DBF" w:rsidP="007230F6">
            <w:pPr>
              <w:jc w:val="center"/>
              <w:rPr>
                <w:b/>
                <w:sz w:val="28"/>
                <w:szCs w:val="24"/>
                <w:lang w:val="uk-UA"/>
              </w:rPr>
            </w:pPr>
          </w:p>
        </w:tc>
        <w:tc>
          <w:tcPr>
            <w:tcW w:w="1998" w:type="dxa"/>
          </w:tcPr>
          <w:p w:rsidR="00281DBF" w:rsidRPr="001B233C" w:rsidRDefault="00281DBF" w:rsidP="007230F6">
            <w:pPr>
              <w:jc w:val="center"/>
              <w:rPr>
                <w:b/>
                <w:sz w:val="28"/>
                <w:szCs w:val="24"/>
                <w:lang w:val="uk-UA"/>
              </w:rPr>
            </w:pPr>
          </w:p>
        </w:tc>
        <w:tc>
          <w:tcPr>
            <w:tcW w:w="1546" w:type="dxa"/>
          </w:tcPr>
          <w:p w:rsidR="00281DBF" w:rsidRPr="001B233C" w:rsidRDefault="00281DBF" w:rsidP="007230F6">
            <w:pPr>
              <w:jc w:val="center"/>
              <w:rPr>
                <w:b/>
                <w:sz w:val="28"/>
                <w:szCs w:val="24"/>
                <w:lang w:val="uk-UA"/>
              </w:rPr>
            </w:pPr>
          </w:p>
        </w:tc>
      </w:tr>
      <w:tr w:rsidR="00281DBF" w:rsidRPr="001B233C" w:rsidTr="0066244E">
        <w:tc>
          <w:tcPr>
            <w:tcW w:w="567" w:type="dxa"/>
          </w:tcPr>
          <w:p w:rsidR="00281DBF" w:rsidRPr="001B233C" w:rsidRDefault="00281DBF" w:rsidP="007230F6">
            <w:pPr>
              <w:jc w:val="center"/>
              <w:rPr>
                <w:b/>
                <w:sz w:val="28"/>
                <w:szCs w:val="24"/>
                <w:lang w:val="uk-UA"/>
              </w:rPr>
            </w:pPr>
          </w:p>
        </w:tc>
        <w:tc>
          <w:tcPr>
            <w:tcW w:w="5373" w:type="dxa"/>
          </w:tcPr>
          <w:p w:rsidR="00281DBF" w:rsidRPr="001B233C" w:rsidRDefault="00281DBF" w:rsidP="007230F6">
            <w:pPr>
              <w:jc w:val="center"/>
              <w:rPr>
                <w:b/>
                <w:sz w:val="28"/>
                <w:szCs w:val="24"/>
                <w:lang w:val="uk-UA"/>
              </w:rPr>
            </w:pPr>
          </w:p>
        </w:tc>
        <w:tc>
          <w:tcPr>
            <w:tcW w:w="1998" w:type="dxa"/>
          </w:tcPr>
          <w:p w:rsidR="00281DBF" w:rsidRPr="001B233C" w:rsidRDefault="00281DBF" w:rsidP="007230F6">
            <w:pPr>
              <w:jc w:val="center"/>
              <w:rPr>
                <w:b/>
                <w:sz w:val="28"/>
                <w:szCs w:val="24"/>
                <w:lang w:val="uk-UA"/>
              </w:rPr>
            </w:pPr>
          </w:p>
        </w:tc>
        <w:tc>
          <w:tcPr>
            <w:tcW w:w="1546" w:type="dxa"/>
          </w:tcPr>
          <w:p w:rsidR="00281DBF" w:rsidRPr="001B233C" w:rsidRDefault="00281DBF" w:rsidP="007230F6">
            <w:pPr>
              <w:jc w:val="center"/>
              <w:rPr>
                <w:b/>
                <w:sz w:val="28"/>
                <w:szCs w:val="24"/>
                <w:lang w:val="uk-UA"/>
              </w:rPr>
            </w:pPr>
          </w:p>
        </w:tc>
      </w:tr>
      <w:tr w:rsidR="00281DBF" w:rsidRPr="001B233C" w:rsidTr="0066244E">
        <w:tc>
          <w:tcPr>
            <w:tcW w:w="567" w:type="dxa"/>
          </w:tcPr>
          <w:p w:rsidR="00281DBF" w:rsidRPr="001B233C" w:rsidRDefault="00281DBF" w:rsidP="007230F6">
            <w:pPr>
              <w:jc w:val="center"/>
              <w:rPr>
                <w:b/>
                <w:sz w:val="28"/>
                <w:szCs w:val="24"/>
                <w:lang w:val="uk-UA"/>
              </w:rPr>
            </w:pPr>
          </w:p>
        </w:tc>
        <w:tc>
          <w:tcPr>
            <w:tcW w:w="5373" w:type="dxa"/>
          </w:tcPr>
          <w:p w:rsidR="00281DBF" w:rsidRPr="001B233C" w:rsidRDefault="00281DBF" w:rsidP="007230F6">
            <w:pPr>
              <w:jc w:val="center"/>
              <w:rPr>
                <w:b/>
                <w:sz w:val="28"/>
                <w:szCs w:val="24"/>
                <w:lang w:val="uk-UA"/>
              </w:rPr>
            </w:pPr>
          </w:p>
        </w:tc>
        <w:tc>
          <w:tcPr>
            <w:tcW w:w="1998" w:type="dxa"/>
          </w:tcPr>
          <w:p w:rsidR="00281DBF" w:rsidRPr="001B233C" w:rsidRDefault="00281DBF" w:rsidP="007230F6">
            <w:pPr>
              <w:jc w:val="center"/>
              <w:rPr>
                <w:b/>
                <w:sz w:val="28"/>
                <w:szCs w:val="24"/>
                <w:lang w:val="uk-UA"/>
              </w:rPr>
            </w:pPr>
          </w:p>
        </w:tc>
        <w:tc>
          <w:tcPr>
            <w:tcW w:w="1546" w:type="dxa"/>
          </w:tcPr>
          <w:p w:rsidR="00281DBF" w:rsidRPr="001B233C" w:rsidRDefault="00281DBF" w:rsidP="007230F6">
            <w:pPr>
              <w:jc w:val="center"/>
              <w:rPr>
                <w:b/>
                <w:sz w:val="28"/>
                <w:szCs w:val="24"/>
                <w:lang w:val="uk-UA"/>
              </w:rPr>
            </w:pPr>
          </w:p>
        </w:tc>
      </w:tr>
    </w:tbl>
    <w:p w:rsidR="00281DBF" w:rsidRPr="001B233C" w:rsidRDefault="00281DBF" w:rsidP="00281DBF">
      <w:pPr>
        <w:jc w:val="left"/>
        <w:rPr>
          <w:b/>
          <w:sz w:val="24"/>
          <w:szCs w:val="24"/>
          <w:lang w:val="uk-UA"/>
        </w:rPr>
      </w:pPr>
    </w:p>
    <w:p w:rsidR="00281DBF" w:rsidRPr="001B233C" w:rsidRDefault="00281DBF" w:rsidP="00281DBF">
      <w:pPr>
        <w:jc w:val="center"/>
        <w:rPr>
          <w:b/>
          <w:sz w:val="24"/>
          <w:szCs w:val="24"/>
          <w:lang w:val="uk-UA"/>
        </w:rPr>
      </w:pPr>
    </w:p>
    <w:p w:rsidR="00281DBF" w:rsidRDefault="00281DBF" w:rsidP="00281DBF">
      <w:pPr>
        <w:rPr>
          <w:sz w:val="28"/>
          <w:szCs w:val="28"/>
          <w:lang w:val="uk-UA"/>
        </w:rPr>
      </w:pPr>
      <w:r>
        <w:rPr>
          <w:sz w:val="28"/>
          <w:szCs w:val="28"/>
          <w:lang w:val="uk-UA"/>
        </w:rPr>
        <w:t>Слухач</w:t>
      </w:r>
      <w:r w:rsidR="0066244E">
        <w:rPr>
          <w:sz w:val="28"/>
          <w:szCs w:val="28"/>
          <w:lang w:val="uk-UA"/>
        </w:rPr>
        <w:t xml:space="preserve"> ________________К. Ю. Гайдук</w:t>
      </w:r>
    </w:p>
    <w:p w:rsidR="0066244E" w:rsidRPr="001B233C" w:rsidRDefault="0066244E" w:rsidP="00281DBF">
      <w:pPr>
        <w:rPr>
          <w:sz w:val="28"/>
          <w:szCs w:val="28"/>
          <w:lang w:val="uk-UA"/>
        </w:rPr>
      </w:pPr>
    </w:p>
    <w:p w:rsidR="00281DBF" w:rsidRPr="001B233C" w:rsidRDefault="00281DBF" w:rsidP="00281DBF">
      <w:pPr>
        <w:rPr>
          <w:sz w:val="28"/>
          <w:szCs w:val="28"/>
          <w:lang w:val="uk-UA"/>
        </w:rPr>
      </w:pPr>
      <w:r w:rsidRPr="001B233C">
        <w:rPr>
          <w:sz w:val="28"/>
          <w:szCs w:val="28"/>
          <w:lang w:val="uk-UA"/>
        </w:rPr>
        <w:t xml:space="preserve">Керівник роботи (проекту) _______________  </w:t>
      </w:r>
      <w:r w:rsidR="0066244E">
        <w:rPr>
          <w:sz w:val="28"/>
          <w:szCs w:val="28"/>
          <w:lang w:val="uk-UA"/>
        </w:rPr>
        <w:t>К. О. Алімов</w:t>
      </w:r>
    </w:p>
    <w:p w:rsidR="00281DBF" w:rsidRPr="001B233C" w:rsidRDefault="00281DBF" w:rsidP="00281DBF">
      <w:pPr>
        <w:rPr>
          <w:sz w:val="24"/>
          <w:szCs w:val="24"/>
          <w:lang w:val="uk-UA"/>
        </w:rPr>
      </w:pPr>
    </w:p>
    <w:p w:rsidR="00281DBF" w:rsidRPr="001B233C" w:rsidRDefault="00281DBF" w:rsidP="00281DBF">
      <w:pPr>
        <w:rPr>
          <w:sz w:val="18"/>
          <w:szCs w:val="18"/>
          <w:lang w:val="uk-UA"/>
        </w:rPr>
      </w:pPr>
    </w:p>
    <w:p w:rsidR="00281DBF" w:rsidRPr="001B233C" w:rsidRDefault="00281DBF" w:rsidP="00281DBF">
      <w:pPr>
        <w:rPr>
          <w:b/>
          <w:sz w:val="28"/>
          <w:szCs w:val="28"/>
          <w:lang w:val="uk-UA"/>
        </w:rPr>
      </w:pPr>
      <w:r w:rsidRPr="001B233C">
        <w:rPr>
          <w:b/>
          <w:sz w:val="28"/>
          <w:szCs w:val="28"/>
          <w:lang w:val="uk-UA"/>
        </w:rPr>
        <w:t>Нормоконтроль пройдено</w:t>
      </w:r>
    </w:p>
    <w:p w:rsidR="00281DBF" w:rsidRPr="001B233C" w:rsidRDefault="00281DBF" w:rsidP="00281DBF">
      <w:pPr>
        <w:ind w:firstLine="720"/>
        <w:rPr>
          <w:b/>
          <w:sz w:val="24"/>
          <w:szCs w:val="24"/>
          <w:lang w:val="uk-UA"/>
        </w:rPr>
      </w:pPr>
    </w:p>
    <w:p w:rsidR="00281DBF" w:rsidRPr="001B233C" w:rsidRDefault="00281DBF" w:rsidP="00281DBF">
      <w:pPr>
        <w:rPr>
          <w:sz w:val="28"/>
          <w:szCs w:val="28"/>
          <w:lang w:val="uk-UA"/>
        </w:rPr>
      </w:pPr>
      <w:r w:rsidRPr="001B233C">
        <w:rPr>
          <w:sz w:val="28"/>
          <w:szCs w:val="28"/>
          <w:lang w:val="uk-UA"/>
        </w:rPr>
        <w:t xml:space="preserve">Нормоконтролер _____________  </w:t>
      </w:r>
      <w:r w:rsidR="0066244E">
        <w:rPr>
          <w:sz w:val="28"/>
          <w:szCs w:val="28"/>
          <w:lang w:val="uk-UA"/>
        </w:rPr>
        <w:t>М. В. Титаренко</w:t>
      </w:r>
    </w:p>
    <w:p w:rsidR="00281DBF" w:rsidRPr="001B233C" w:rsidRDefault="00281DBF" w:rsidP="0066244E">
      <w:pPr>
        <w:rPr>
          <w:b/>
          <w:sz w:val="24"/>
          <w:szCs w:val="24"/>
          <w:lang w:val="uk-UA"/>
        </w:rPr>
      </w:pPr>
    </w:p>
    <w:p w:rsidR="00281DBF" w:rsidRDefault="00281DBF" w:rsidP="00281DBF">
      <w:pPr>
        <w:spacing w:line="360" w:lineRule="auto"/>
        <w:jc w:val="center"/>
        <w:rPr>
          <w:sz w:val="28"/>
          <w:szCs w:val="28"/>
          <w:lang w:val="uk-UA"/>
        </w:rPr>
        <w:sectPr w:rsidR="00281DBF" w:rsidSect="007230F6">
          <w:pgSz w:w="11906" w:h="16838"/>
          <w:pgMar w:top="1134" w:right="567" w:bottom="1134" w:left="1701" w:header="709" w:footer="709" w:gutter="0"/>
          <w:cols w:space="708"/>
          <w:titlePg/>
          <w:docGrid w:linePitch="360"/>
        </w:sectPr>
      </w:pPr>
    </w:p>
    <w:p w:rsidR="00281DBF" w:rsidRPr="008C6A51" w:rsidRDefault="00281DBF" w:rsidP="00281DBF">
      <w:pPr>
        <w:widowControl w:val="0"/>
        <w:spacing w:line="360" w:lineRule="auto"/>
        <w:jc w:val="center"/>
        <w:outlineLvl w:val="0"/>
        <w:rPr>
          <w:sz w:val="28"/>
          <w:szCs w:val="28"/>
          <w:lang w:val="uk-UA"/>
        </w:rPr>
      </w:pPr>
      <w:r w:rsidRPr="008C6A51">
        <w:rPr>
          <w:sz w:val="28"/>
          <w:szCs w:val="28"/>
          <w:lang w:val="uk-UA"/>
        </w:rPr>
        <w:lastRenderedPageBreak/>
        <w:t>РЕФЕРАТ</w:t>
      </w:r>
    </w:p>
    <w:p w:rsidR="00281DBF" w:rsidRDefault="00281DBF" w:rsidP="00281DBF">
      <w:pPr>
        <w:widowControl w:val="0"/>
        <w:shd w:val="clear" w:color="auto" w:fill="FFFFFF" w:themeFill="background1"/>
        <w:tabs>
          <w:tab w:val="left" w:pos="708"/>
          <w:tab w:val="left" w:pos="1416"/>
          <w:tab w:val="left" w:pos="1830"/>
        </w:tabs>
        <w:spacing w:line="360" w:lineRule="auto"/>
        <w:rPr>
          <w:sz w:val="28"/>
          <w:lang w:val="uk-UA"/>
        </w:rPr>
      </w:pPr>
    </w:p>
    <w:p w:rsidR="00281DBF" w:rsidRDefault="00281DBF" w:rsidP="00281DBF">
      <w:pPr>
        <w:widowControl w:val="0"/>
        <w:shd w:val="clear" w:color="auto" w:fill="FFFFFF" w:themeFill="background1"/>
        <w:tabs>
          <w:tab w:val="left" w:pos="708"/>
          <w:tab w:val="left" w:pos="1416"/>
          <w:tab w:val="left" w:pos="1830"/>
        </w:tabs>
        <w:spacing w:line="360" w:lineRule="auto"/>
        <w:rPr>
          <w:sz w:val="28"/>
          <w:lang w:val="uk-UA"/>
        </w:rPr>
      </w:pPr>
    </w:p>
    <w:p w:rsidR="00281DBF" w:rsidRPr="00A406B1" w:rsidRDefault="00281DBF" w:rsidP="00281DBF">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Pr>
          <w:sz w:val="28"/>
          <w:szCs w:val="28"/>
          <w:lang w:val="uk-UA"/>
        </w:rPr>
        <w:t xml:space="preserve">Гайдук К. Ю. Місце Конституції України та Конституції зарубіжних країн в механізмі правового забезпечення основних свобод людини і громадянина. Запоріжжя, 2020. </w:t>
      </w:r>
      <w:r w:rsidR="008F65C1">
        <w:rPr>
          <w:sz w:val="28"/>
          <w:szCs w:val="28"/>
          <w:shd w:val="clear" w:color="auto" w:fill="FFFFFF" w:themeFill="background1"/>
          <w:lang w:val="uk-UA"/>
        </w:rPr>
        <w:t>121</w:t>
      </w:r>
      <w:r>
        <w:rPr>
          <w:sz w:val="28"/>
          <w:szCs w:val="28"/>
          <w:lang w:val="uk-UA"/>
        </w:rPr>
        <w:t xml:space="preserve"> с.</w:t>
      </w:r>
    </w:p>
    <w:p w:rsidR="00281DBF" w:rsidRDefault="00281DBF" w:rsidP="00281DBF">
      <w:pPr>
        <w:widowControl w:val="0"/>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8F65C1">
        <w:rPr>
          <w:sz w:val="28"/>
          <w:szCs w:val="28"/>
          <w:shd w:val="clear" w:color="auto" w:fill="FFFFFF" w:themeFill="background1"/>
          <w:lang w:val="uk-UA"/>
        </w:rPr>
        <w:t>121</w:t>
      </w:r>
      <w:r>
        <w:rPr>
          <w:sz w:val="28"/>
          <w:szCs w:val="28"/>
          <w:lang w:val="uk-UA"/>
        </w:rPr>
        <w:t xml:space="preserve"> сторінок, містить </w:t>
      </w:r>
      <w:r w:rsidR="008F65C1">
        <w:rPr>
          <w:sz w:val="28"/>
          <w:szCs w:val="28"/>
          <w:shd w:val="clear" w:color="auto" w:fill="FFFFFF" w:themeFill="background1"/>
          <w:lang w:val="uk-UA"/>
        </w:rPr>
        <w:t>75</w:t>
      </w:r>
      <w:r>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7230F6" w:rsidRPr="007230F6" w:rsidRDefault="007230F6" w:rsidP="007230F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C</w:t>
      </w:r>
      <w:r w:rsidRPr="00E8170E">
        <w:rPr>
          <w:rFonts w:ascii="Times New Roman" w:hAnsi="Times New Roman" w:cs="Times New Roman"/>
          <w:sz w:val="28"/>
          <w:szCs w:val="28"/>
        </w:rPr>
        <w:t>вободи людини на сучасному етапі державотворення залишаються невід’ємною характеристикою державно</w:t>
      </w:r>
      <w:r>
        <w:rPr>
          <w:rFonts w:ascii="Times New Roman" w:hAnsi="Times New Roman" w:cs="Times New Roman"/>
          <w:sz w:val="28"/>
          <w:szCs w:val="28"/>
        </w:rPr>
        <w:t>ї політики в її внутрішньому та</w:t>
      </w:r>
      <w:r w:rsidRPr="00E8170E">
        <w:rPr>
          <w:rFonts w:ascii="Times New Roman" w:hAnsi="Times New Roman" w:cs="Times New Roman"/>
          <w:sz w:val="28"/>
          <w:szCs w:val="28"/>
        </w:rPr>
        <w:t xml:space="preserve"> міжнародному аспекті. На конституційному рівні найвищою </w:t>
      </w:r>
      <w:r>
        <w:rPr>
          <w:rFonts w:ascii="Times New Roman" w:hAnsi="Times New Roman" w:cs="Times New Roman"/>
          <w:sz w:val="28"/>
          <w:szCs w:val="28"/>
        </w:rPr>
        <w:t>соціальною цінністю проголошена</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 xml:space="preserve">людина, її права і свободи, а визнання, утвердження і забезпечення прав </w:t>
      </w:r>
      <w:r>
        <w:rPr>
          <w:rFonts w:ascii="Times New Roman" w:hAnsi="Times New Roman" w:cs="Times New Roman"/>
          <w:sz w:val="28"/>
          <w:szCs w:val="28"/>
        </w:rPr>
        <w:t>і свобод людини 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 xml:space="preserve">громадянина є обов’язком, що покладається на державу. Це зумовлює </w:t>
      </w:r>
      <w:r>
        <w:rPr>
          <w:rFonts w:ascii="Times New Roman" w:hAnsi="Times New Roman" w:cs="Times New Roman"/>
          <w:sz w:val="28"/>
          <w:szCs w:val="28"/>
        </w:rPr>
        <w:t>необхідність детальної правової</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охорони, яка полягає в нормативному закріпл</w:t>
      </w:r>
      <w:r>
        <w:rPr>
          <w:rFonts w:ascii="Times New Roman" w:hAnsi="Times New Roman" w:cs="Times New Roman"/>
          <w:sz w:val="28"/>
          <w:szCs w:val="28"/>
        </w:rPr>
        <w:t>енні гарантій невід’ємності цих</w:t>
      </w:r>
      <w:r w:rsidRPr="00E8170E">
        <w:rPr>
          <w:rFonts w:ascii="Times New Roman" w:hAnsi="Times New Roman" w:cs="Times New Roman"/>
          <w:sz w:val="28"/>
          <w:szCs w:val="28"/>
        </w:rPr>
        <w:t xml:space="preserve">цінностей. </w:t>
      </w:r>
    </w:p>
    <w:p w:rsidR="007230F6" w:rsidRDefault="007230F6" w:rsidP="007230F6">
      <w:pPr>
        <w:pStyle w:val="a3"/>
        <w:spacing w:line="360" w:lineRule="auto"/>
        <w:ind w:firstLine="708"/>
        <w:jc w:val="both"/>
        <w:rPr>
          <w:rFonts w:ascii="Times New Roman" w:hAnsi="Times New Roman" w:cs="Times New Roman"/>
          <w:sz w:val="28"/>
          <w:szCs w:val="28"/>
          <w:lang w:val="uk-UA"/>
        </w:rPr>
      </w:pPr>
      <w:r w:rsidRPr="00E8170E">
        <w:rPr>
          <w:rFonts w:ascii="Times New Roman" w:hAnsi="Times New Roman" w:cs="Times New Roman"/>
          <w:sz w:val="28"/>
          <w:szCs w:val="28"/>
        </w:rPr>
        <w:t>Проте</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незважаючи</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на</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констит</w:t>
      </w:r>
      <w:r>
        <w:rPr>
          <w:rFonts w:ascii="Times New Roman" w:hAnsi="Times New Roman" w:cs="Times New Roman"/>
          <w:sz w:val="28"/>
          <w:szCs w:val="28"/>
        </w:rPr>
        <w:t>уційну</w:t>
      </w:r>
      <w:r w:rsidRPr="00D21F60">
        <w:rPr>
          <w:rFonts w:ascii="Times New Roman" w:hAnsi="Times New Roman" w:cs="Times New Roman"/>
          <w:sz w:val="28"/>
          <w:szCs w:val="28"/>
        </w:rPr>
        <w:t xml:space="preserve"> </w:t>
      </w:r>
      <w:r>
        <w:rPr>
          <w:rFonts w:ascii="Times New Roman" w:hAnsi="Times New Roman" w:cs="Times New Roman"/>
          <w:sz w:val="28"/>
          <w:szCs w:val="28"/>
        </w:rPr>
        <w:t>охорону</w:t>
      </w:r>
      <w:r w:rsidRPr="00D21F60">
        <w:rPr>
          <w:rFonts w:ascii="Times New Roman" w:hAnsi="Times New Roman" w:cs="Times New Roman"/>
          <w:sz w:val="28"/>
          <w:szCs w:val="28"/>
        </w:rPr>
        <w:t xml:space="preserve">, </w:t>
      </w:r>
      <w:r>
        <w:rPr>
          <w:rFonts w:ascii="Times New Roman" w:hAnsi="Times New Roman" w:cs="Times New Roman"/>
          <w:sz w:val="28"/>
          <w:szCs w:val="28"/>
        </w:rPr>
        <w:t>в</w:t>
      </w:r>
      <w:r w:rsidRPr="00D21F60">
        <w:rPr>
          <w:rFonts w:ascii="Times New Roman" w:hAnsi="Times New Roman" w:cs="Times New Roman"/>
          <w:sz w:val="28"/>
          <w:szCs w:val="28"/>
        </w:rPr>
        <w:t xml:space="preserve"> </w:t>
      </w:r>
      <w:r>
        <w:rPr>
          <w:rFonts w:ascii="Times New Roman" w:hAnsi="Times New Roman" w:cs="Times New Roman"/>
          <w:sz w:val="28"/>
          <w:szCs w:val="28"/>
        </w:rPr>
        <w:t>повсякденному</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житті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маємо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факти</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частого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порушення</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основних</w:t>
      </w:r>
      <w:r w:rsidRPr="00D21F60">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вобод</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людини</w:t>
      </w:r>
      <w:r w:rsidRPr="00D21F60">
        <w:rPr>
          <w:rFonts w:ascii="Times New Roman" w:hAnsi="Times New Roman" w:cs="Times New Roman"/>
          <w:sz w:val="28"/>
          <w:szCs w:val="28"/>
        </w:rPr>
        <w:t xml:space="preserve">, </w:t>
      </w:r>
      <w:r>
        <w:rPr>
          <w:rFonts w:ascii="Times New Roman" w:hAnsi="Times New Roman" w:cs="Times New Roman"/>
          <w:sz w:val="28"/>
          <w:szCs w:val="28"/>
        </w:rPr>
        <w:t>які</w:t>
      </w:r>
      <w:r w:rsidRPr="00D21F60">
        <w:rPr>
          <w:rFonts w:ascii="Times New Roman" w:hAnsi="Times New Roman" w:cs="Times New Roman"/>
          <w:sz w:val="28"/>
          <w:szCs w:val="28"/>
        </w:rPr>
        <w:t xml:space="preserve"> </w:t>
      </w:r>
      <w:r>
        <w:rPr>
          <w:rFonts w:ascii="Times New Roman" w:hAnsi="Times New Roman" w:cs="Times New Roman"/>
          <w:sz w:val="28"/>
          <w:szCs w:val="28"/>
        </w:rPr>
        <w:t>закріплюють</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за</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людьми</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вищенаведені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цінності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що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зумовл</w:t>
      </w:r>
      <w:r>
        <w:rPr>
          <w:rFonts w:ascii="Times New Roman" w:hAnsi="Times New Roman" w:cs="Times New Roman"/>
          <w:sz w:val="28"/>
          <w:szCs w:val="28"/>
        </w:rPr>
        <w:t>ено</w:t>
      </w:r>
      <w:r w:rsidRPr="00D21F60">
        <w:rPr>
          <w:rFonts w:ascii="Times New Roman" w:hAnsi="Times New Roman" w:cs="Times New Roman"/>
          <w:sz w:val="28"/>
          <w:szCs w:val="28"/>
        </w:rPr>
        <w:t xml:space="preserve"> </w:t>
      </w:r>
      <w:r>
        <w:rPr>
          <w:rFonts w:ascii="Times New Roman" w:hAnsi="Times New Roman" w:cs="Times New Roman"/>
          <w:sz w:val="28"/>
          <w:szCs w:val="28"/>
        </w:rPr>
        <w:t>і</w:t>
      </w:r>
      <w:r w:rsidRPr="00D21F60">
        <w:rPr>
          <w:rFonts w:ascii="Times New Roman" w:hAnsi="Times New Roman" w:cs="Times New Roman"/>
          <w:sz w:val="28"/>
          <w:szCs w:val="28"/>
        </w:rPr>
        <w:t xml:space="preserve"> </w:t>
      </w:r>
      <w:r>
        <w:rPr>
          <w:rFonts w:ascii="Times New Roman" w:hAnsi="Times New Roman" w:cs="Times New Roman"/>
          <w:sz w:val="28"/>
          <w:szCs w:val="28"/>
        </w:rPr>
        <w:t>неправильним</w:t>
      </w:r>
      <w:r w:rsidRPr="00D21F60">
        <w:rPr>
          <w:rFonts w:ascii="Times New Roman" w:hAnsi="Times New Roman" w:cs="Times New Roman"/>
          <w:sz w:val="28"/>
          <w:szCs w:val="28"/>
        </w:rPr>
        <w:t xml:space="preserve"> </w:t>
      </w:r>
      <w:r>
        <w:rPr>
          <w:rFonts w:ascii="Times New Roman" w:hAnsi="Times New Roman" w:cs="Times New Roman"/>
          <w:sz w:val="28"/>
          <w:szCs w:val="28"/>
        </w:rPr>
        <w:t>трактуванням</w:t>
      </w:r>
      <w:r>
        <w:rPr>
          <w:rFonts w:ascii="Times New Roman" w:hAnsi="Times New Roman" w:cs="Times New Roman"/>
          <w:sz w:val="28"/>
          <w:szCs w:val="28"/>
          <w:lang w:val="uk-UA"/>
        </w:rPr>
        <w:t xml:space="preserve"> </w:t>
      </w:r>
      <w:r w:rsidRPr="00E8170E">
        <w:rPr>
          <w:rFonts w:ascii="Times New Roman" w:hAnsi="Times New Roman" w:cs="Times New Roman"/>
          <w:sz w:val="28"/>
          <w:szCs w:val="28"/>
        </w:rPr>
        <w:t>самих</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прав</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недостатністю</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правового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регулюва</w:t>
      </w:r>
      <w:r>
        <w:rPr>
          <w:rFonts w:ascii="Times New Roman" w:hAnsi="Times New Roman" w:cs="Times New Roman"/>
          <w:sz w:val="28"/>
          <w:szCs w:val="28"/>
        </w:rPr>
        <w:t>ння</w:t>
      </w:r>
      <w:r w:rsidRPr="00D21F60">
        <w:rPr>
          <w:rFonts w:ascii="Times New Roman" w:hAnsi="Times New Roman" w:cs="Times New Roman"/>
          <w:sz w:val="28"/>
          <w:szCs w:val="28"/>
        </w:rPr>
        <w:t xml:space="preserve"> </w:t>
      </w:r>
      <w:r>
        <w:rPr>
          <w:rFonts w:ascii="Times New Roman" w:hAnsi="Times New Roman" w:cs="Times New Roman"/>
          <w:sz w:val="28"/>
          <w:szCs w:val="28"/>
        </w:rPr>
        <w:t>певних</w:t>
      </w:r>
      <w:r w:rsidRPr="00D21F60">
        <w:rPr>
          <w:rFonts w:ascii="Times New Roman" w:hAnsi="Times New Roman" w:cs="Times New Roman"/>
          <w:sz w:val="28"/>
          <w:szCs w:val="28"/>
        </w:rPr>
        <w:t xml:space="preserve"> </w:t>
      </w:r>
      <w:r>
        <w:rPr>
          <w:rFonts w:ascii="Times New Roman" w:hAnsi="Times New Roman" w:cs="Times New Roman"/>
          <w:sz w:val="28"/>
          <w:szCs w:val="28"/>
        </w:rPr>
        <w:t>відносин</w:t>
      </w:r>
      <w:r w:rsidRPr="00D21F60">
        <w:rPr>
          <w:rFonts w:ascii="Times New Roman" w:hAnsi="Times New Roman" w:cs="Times New Roman"/>
          <w:sz w:val="28"/>
          <w:szCs w:val="28"/>
        </w:rPr>
        <w:t xml:space="preserve">, </w:t>
      </w:r>
      <w:r>
        <w:rPr>
          <w:rFonts w:ascii="Times New Roman" w:hAnsi="Times New Roman" w:cs="Times New Roman"/>
          <w:sz w:val="28"/>
          <w:szCs w:val="28"/>
        </w:rPr>
        <w:t>які</w:t>
      </w:r>
      <w:r w:rsidRPr="00D21F60">
        <w:rPr>
          <w:rFonts w:ascii="Times New Roman" w:hAnsi="Times New Roman" w:cs="Times New Roman"/>
          <w:sz w:val="28"/>
          <w:szCs w:val="28"/>
        </w:rPr>
        <w:t xml:space="preserve"> </w:t>
      </w:r>
      <w:r>
        <w:rPr>
          <w:rFonts w:ascii="Times New Roman" w:hAnsi="Times New Roman" w:cs="Times New Roman"/>
          <w:sz w:val="28"/>
          <w:szCs w:val="28"/>
        </w:rPr>
        <w:t>із</w:t>
      </w:r>
      <w:r w:rsidRPr="00D21F60">
        <w:rPr>
          <w:rFonts w:ascii="Times New Roman" w:hAnsi="Times New Roman" w:cs="Times New Roman"/>
          <w:sz w:val="28"/>
          <w:szCs w:val="28"/>
        </w:rPr>
        <w:t xml:space="preserve"> </w:t>
      </w:r>
      <w:r>
        <w:rPr>
          <w:rFonts w:ascii="Times New Roman" w:hAnsi="Times New Roman" w:cs="Times New Roman"/>
          <w:sz w:val="28"/>
          <w:szCs w:val="28"/>
        </w:rPr>
        <w:t>цих</w:t>
      </w:r>
      <w:r>
        <w:rPr>
          <w:rFonts w:ascii="Times New Roman" w:hAnsi="Times New Roman" w:cs="Times New Roman"/>
          <w:sz w:val="28"/>
          <w:szCs w:val="28"/>
          <w:lang w:val="uk-UA"/>
        </w:rPr>
        <w:t xml:space="preserve"> </w:t>
      </w:r>
      <w:r w:rsidRPr="00E8170E">
        <w:rPr>
          <w:rFonts w:ascii="Times New Roman" w:hAnsi="Times New Roman" w:cs="Times New Roman"/>
          <w:sz w:val="28"/>
          <w:szCs w:val="28"/>
        </w:rPr>
        <w:t>прав</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випливають</w:t>
      </w:r>
      <w:r w:rsidRPr="00D21F60">
        <w:rPr>
          <w:rFonts w:ascii="Times New Roman" w:hAnsi="Times New Roman" w:cs="Times New Roman"/>
          <w:sz w:val="28"/>
          <w:szCs w:val="28"/>
        </w:rPr>
        <w:t>.</w:t>
      </w:r>
    </w:p>
    <w:p w:rsidR="007230F6" w:rsidRDefault="007230F6" w:rsidP="007230F6">
      <w:pPr>
        <w:pStyle w:val="a3"/>
        <w:spacing w:line="360" w:lineRule="auto"/>
        <w:ind w:firstLine="708"/>
        <w:jc w:val="both"/>
        <w:rPr>
          <w:rFonts w:ascii="Times New Roman" w:hAnsi="Times New Roman" w:cs="Times New Roman"/>
          <w:sz w:val="28"/>
          <w:szCs w:val="28"/>
          <w:lang w:val="uk-UA"/>
        </w:rPr>
      </w:pPr>
      <w:r w:rsidRPr="00E8170E">
        <w:rPr>
          <w:rFonts w:ascii="Times New Roman" w:hAnsi="Times New Roman" w:cs="Times New Roman"/>
          <w:sz w:val="28"/>
          <w:szCs w:val="28"/>
        </w:rPr>
        <w:t>Із</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цього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випливає</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що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обов</w:t>
      </w:r>
      <w:r w:rsidRPr="00D21F60">
        <w:rPr>
          <w:rFonts w:ascii="Times New Roman" w:hAnsi="Times New Roman" w:cs="Times New Roman"/>
          <w:sz w:val="28"/>
          <w:szCs w:val="28"/>
        </w:rPr>
        <w:t>’</w:t>
      </w:r>
      <w:r w:rsidRPr="00E8170E">
        <w:rPr>
          <w:rFonts w:ascii="Times New Roman" w:hAnsi="Times New Roman" w:cs="Times New Roman"/>
          <w:sz w:val="28"/>
          <w:szCs w:val="28"/>
        </w:rPr>
        <w:t>язком</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України</w:t>
      </w:r>
      <w:r>
        <w:rPr>
          <w:rFonts w:ascii="Times New Roman" w:hAnsi="Times New Roman" w:cs="Times New Roman"/>
          <w:sz w:val="28"/>
          <w:szCs w:val="28"/>
          <w:lang w:val="uk-UA"/>
        </w:rPr>
        <w:t xml:space="preserve"> </w:t>
      </w:r>
      <w:r w:rsidRPr="00E8170E">
        <w:rPr>
          <w:rFonts w:ascii="Times New Roman" w:hAnsi="Times New Roman" w:cs="Times New Roman"/>
          <w:sz w:val="28"/>
          <w:szCs w:val="28"/>
        </w:rPr>
        <w:t>є створення всіх передумов для того, щоб люди могли користуватися в повному обсязі своїми</w:t>
      </w:r>
      <w:r>
        <w:rPr>
          <w:rFonts w:ascii="Times New Roman" w:hAnsi="Times New Roman" w:cs="Times New Roman"/>
          <w:sz w:val="28"/>
          <w:szCs w:val="28"/>
          <w:lang w:val="uk-UA"/>
        </w:rPr>
        <w:t xml:space="preserve"> </w:t>
      </w:r>
      <w:r w:rsidRPr="00E8170E">
        <w:rPr>
          <w:rFonts w:ascii="Times New Roman" w:hAnsi="Times New Roman" w:cs="Times New Roman"/>
          <w:sz w:val="28"/>
          <w:szCs w:val="28"/>
        </w:rPr>
        <w:t xml:space="preserve">конституційними правами і свободами. Посилення уваги до </w:t>
      </w:r>
      <w:r>
        <w:rPr>
          <w:rFonts w:ascii="Times New Roman" w:hAnsi="Times New Roman" w:cs="Times New Roman"/>
          <w:sz w:val="28"/>
          <w:szCs w:val="28"/>
        </w:rPr>
        <w:t>проблем конституційно-правового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регулювання </w:t>
      </w:r>
      <w:r w:rsidRPr="00E8170E">
        <w:rPr>
          <w:rFonts w:ascii="Times New Roman" w:hAnsi="Times New Roman" w:cs="Times New Roman"/>
          <w:sz w:val="28"/>
          <w:szCs w:val="28"/>
        </w:rPr>
        <w:t>свобод обумовлено також нагаль</w:t>
      </w:r>
      <w:r>
        <w:rPr>
          <w:rFonts w:ascii="Times New Roman" w:hAnsi="Times New Roman" w:cs="Times New Roman"/>
          <w:sz w:val="28"/>
          <w:szCs w:val="28"/>
        </w:rPr>
        <w:t>ною потребою часу – проведенням</w:t>
      </w:r>
      <w:r>
        <w:rPr>
          <w:rFonts w:ascii="Times New Roman" w:hAnsi="Times New Roman" w:cs="Times New Roman"/>
          <w:sz w:val="28"/>
          <w:szCs w:val="28"/>
          <w:lang w:val="uk-UA"/>
        </w:rPr>
        <w:t xml:space="preserve"> </w:t>
      </w:r>
      <w:r w:rsidRPr="00E8170E">
        <w:rPr>
          <w:rFonts w:ascii="Times New Roman" w:hAnsi="Times New Roman" w:cs="Times New Roman"/>
          <w:sz w:val="28"/>
          <w:szCs w:val="28"/>
        </w:rPr>
        <w:t xml:space="preserve">конституційної реформи. </w:t>
      </w:r>
    </w:p>
    <w:p w:rsidR="00244461" w:rsidRDefault="007230F6" w:rsidP="007230F6">
      <w:pPr>
        <w:pStyle w:val="a3"/>
        <w:spacing w:line="360" w:lineRule="auto"/>
        <w:ind w:firstLine="708"/>
        <w:jc w:val="both"/>
        <w:rPr>
          <w:rFonts w:ascii="Times New Roman" w:hAnsi="Times New Roman" w:cs="Times New Roman"/>
          <w:sz w:val="28"/>
          <w:szCs w:val="28"/>
          <w:lang w:val="uk-UA"/>
        </w:rPr>
        <w:sectPr w:rsidR="00244461" w:rsidSect="007230F6">
          <w:pgSz w:w="11906" w:h="16838"/>
          <w:pgMar w:top="1134" w:right="567" w:bottom="1134" w:left="1701" w:header="709" w:footer="709" w:gutter="0"/>
          <w:cols w:space="708"/>
          <w:titlePg/>
          <w:docGrid w:linePitch="360"/>
        </w:sectPr>
      </w:pPr>
      <w:r w:rsidRPr="00D21F60">
        <w:rPr>
          <w:rFonts w:ascii="Times New Roman" w:hAnsi="Times New Roman" w:cs="Times New Roman"/>
          <w:sz w:val="28"/>
          <w:szCs w:val="28"/>
          <w:lang w:val="uk-UA"/>
        </w:rPr>
        <w:t xml:space="preserve">Це породжує питання щодо обрання відповідної концепції прав </w:t>
      </w:r>
      <w:r>
        <w:rPr>
          <w:rFonts w:ascii="Times New Roman" w:hAnsi="Times New Roman" w:cs="Times New Roman"/>
          <w:sz w:val="28"/>
          <w:szCs w:val="28"/>
          <w:lang w:val="uk-UA"/>
        </w:rPr>
        <w:t xml:space="preserve">і свобод </w:t>
      </w:r>
      <w:r w:rsidRPr="00D21F60">
        <w:rPr>
          <w:rFonts w:ascii="Times New Roman" w:hAnsi="Times New Roman" w:cs="Times New Roman"/>
          <w:sz w:val="28"/>
          <w:szCs w:val="28"/>
          <w:lang w:val="uk-UA"/>
        </w:rPr>
        <w:t>людини</w:t>
      </w:r>
      <w:r>
        <w:rPr>
          <w:rFonts w:ascii="Times New Roman" w:hAnsi="Times New Roman" w:cs="Times New Roman"/>
          <w:sz w:val="28"/>
          <w:szCs w:val="28"/>
          <w:lang w:val="uk-UA"/>
        </w:rPr>
        <w:t xml:space="preserve"> і громадянина</w:t>
      </w:r>
      <w:r w:rsidRPr="00D21F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21F60">
        <w:rPr>
          <w:rFonts w:ascii="Times New Roman" w:hAnsi="Times New Roman" w:cs="Times New Roman"/>
          <w:sz w:val="28"/>
          <w:szCs w:val="28"/>
          <w:lang w:val="uk-UA"/>
        </w:rPr>
        <w:t>її обґрунтування як у світоглядному, так і у національно-культурному контексті</w:t>
      </w:r>
      <w:r>
        <w:rPr>
          <w:rFonts w:ascii="Times New Roman" w:hAnsi="Times New Roman" w:cs="Times New Roman"/>
          <w:sz w:val="28"/>
          <w:szCs w:val="28"/>
          <w:lang w:val="uk-UA"/>
        </w:rPr>
        <w:t xml:space="preserve"> та </w:t>
      </w:r>
      <w:r w:rsidRPr="00D21F60">
        <w:rPr>
          <w:rFonts w:ascii="Times New Roman" w:hAnsi="Times New Roman" w:cs="Times New Roman"/>
          <w:sz w:val="28"/>
          <w:szCs w:val="28"/>
          <w:lang w:val="uk-UA"/>
        </w:rPr>
        <w:t xml:space="preserve">відповідність інтерпретації </w:t>
      </w:r>
      <w:r>
        <w:rPr>
          <w:rFonts w:ascii="Times New Roman" w:hAnsi="Times New Roman" w:cs="Times New Roman"/>
          <w:sz w:val="28"/>
          <w:szCs w:val="28"/>
          <w:lang w:val="uk-UA"/>
        </w:rPr>
        <w:t>свобод</w:t>
      </w:r>
      <w:r w:rsidRPr="00D21F60">
        <w:rPr>
          <w:rFonts w:ascii="Times New Roman" w:hAnsi="Times New Roman" w:cs="Times New Roman"/>
          <w:sz w:val="28"/>
          <w:szCs w:val="28"/>
          <w:lang w:val="uk-UA"/>
        </w:rPr>
        <w:t xml:space="preserve"> та їх реалізації в аспекті міжнародно-правових</w:t>
      </w:r>
      <w:r>
        <w:rPr>
          <w:rFonts w:ascii="Times New Roman" w:hAnsi="Times New Roman" w:cs="Times New Roman"/>
          <w:sz w:val="28"/>
          <w:szCs w:val="28"/>
          <w:lang w:val="uk-UA"/>
        </w:rPr>
        <w:t xml:space="preserve"> </w:t>
      </w:r>
      <w:r w:rsidRPr="00D21F60">
        <w:rPr>
          <w:rFonts w:ascii="Times New Roman" w:hAnsi="Times New Roman" w:cs="Times New Roman"/>
          <w:sz w:val="28"/>
          <w:szCs w:val="28"/>
          <w:lang w:val="uk-UA"/>
        </w:rPr>
        <w:t>стандартів.</w:t>
      </w:r>
      <w:r>
        <w:rPr>
          <w:rFonts w:ascii="Times New Roman" w:hAnsi="Times New Roman" w:cs="Times New Roman"/>
          <w:sz w:val="28"/>
          <w:szCs w:val="28"/>
          <w:lang w:val="uk-UA"/>
        </w:rPr>
        <w:t xml:space="preserve"> Р</w:t>
      </w:r>
      <w:r w:rsidRPr="00D21F60">
        <w:rPr>
          <w:rFonts w:ascii="Times New Roman" w:hAnsi="Times New Roman" w:cs="Times New Roman"/>
          <w:sz w:val="28"/>
          <w:szCs w:val="28"/>
          <w:lang w:val="uk-UA"/>
        </w:rPr>
        <w:t xml:space="preserve">атифікована Угода про </w:t>
      </w:r>
    </w:p>
    <w:p w:rsidR="007230F6" w:rsidRPr="00D21F60" w:rsidRDefault="007230F6" w:rsidP="00244461">
      <w:pPr>
        <w:pStyle w:val="a3"/>
        <w:spacing w:line="360" w:lineRule="auto"/>
        <w:jc w:val="both"/>
        <w:rPr>
          <w:rFonts w:ascii="Times New Roman" w:hAnsi="Times New Roman" w:cs="Times New Roman"/>
          <w:sz w:val="28"/>
          <w:szCs w:val="28"/>
          <w:lang w:val="uk-UA"/>
        </w:rPr>
      </w:pPr>
      <w:r w:rsidRPr="00D21F60">
        <w:rPr>
          <w:rFonts w:ascii="Times New Roman" w:hAnsi="Times New Roman" w:cs="Times New Roman"/>
          <w:sz w:val="28"/>
          <w:szCs w:val="28"/>
          <w:lang w:val="uk-UA"/>
        </w:rPr>
        <w:lastRenderedPageBreak/>
        <w:t>асоціацію з Європейським Союзом вимагає</w:t>
      </w:r>
      <w:r>
        <w:rPr>
          <w:rFonts w:ascii="Times New Roman" w:hAnsi="Times New Roman" w:cs="Times New Roman"/>
          <w:sz w:val="28"/>
          <w:szCs w:val="28"/>
          <w:lang w:val="uk-UA"/>
        </w:rPr>
        <w:t xml:space="preserve"> </w:t>
      </w:r>
      <w:r w:rsidRPr="00D21F60">
        <w:rPr>
          <w:rFonts w:ascii="Times New Roman" w:hAnsi="Times New Roman" w:cs="Times New Roman"/>
          <w:sz w:val="28"/>
          <w:szCs w:val="28"/>
          <w:lang w:val="uk-UA"/>
        </w:rPr>
        <w:t>повноцінної гармонізації вітчизняного законодавства із європейськими правовими нормами.</w:t>
      </w:r>
    </w:p>
    <w:p w:rsidR="007230F6" w:rsidRPr="00D52905" w:rsidRDefault="007230F6" w:rsidP="007230F6">
      <w:pPr>
        <w:pStyle w:val="a3"/>
        <w:widowControl w:val="0"/>
        <w:spacing w:line="360" w:lineRule="auto"/>
        <w:ind w:firstLine="708"/>
        <w:jc w:val="both"/>
        <w:rPr>
          <w:rFonts w:ascii="Times New Roman" w:hAnsi="Times New Roman" w:cs="Times New Roman"/>
          <w:sz w:val="28"/>
          <w:szCs w:val="28"/>
          <w:lang w:val="uk-UA"/>
        </w:rPr>
      </w:pPr>
      <w:r w:rsidRPr="007230F6">
        <w:rPr>
          <w:rFonts w:ascii="Times New Roman" w:hAnsi="Times New Roman" w:cs="Times New Roman"/>
          <w:iCs/>
          <w:sz w:val="28"/>
          <w:szCs w:val="28"/>
          <w:lang w:val="uk-UA"/>
        </w:rPr>
        <w:t>Об’єктом кваліфікаційної роботи</w:t>
      </w:r>
      <w:r>
        <w:rPr>
          <w:rFonts w:ascii="Times New Roman" w:hAnsi="Times New Roman" w:cs="Times New Roman"/>
          <w:sz w:val="28"/>
          <w:szCs w:val="28"/>
          <w:lang w:val="uk-UA"/>
        </w:rPr>
        <w:t xml:space="preserve"> є суспільні відносини, які складаються у сфері здійснення правового забезпечення основних свобод людини і громадянина Конституцією України та конституціями зарубіжних країн.</w:t>
      </w:r>
    </w:p>
    <w:p w:rsidR="007230F6" w:rsidRDefault="007230F6" w:rsidP="007230F6">
      <w:pPr>
        <w:widowControl w:val="0"/>
        <w:spacing w:line="360" w:lineRule="auto"/>
        <w:ind w:firstLine="709"/>
        <w:rPr>
          <w:sz w:val="28"/>
          <w:szCs w:val="28"/>
          <w:lang w:val="uk-UA"/>
        </w:rPr>
      </w:pPr>
      <w:r w:rsidRPr="007230F6">
        <w:rPr>
          <w:sz w:val="28"/>
          <w:szCs w:val="28"/>
          <w:lang w:val="uk-UA"/>
        </w:rPr>
        <w:t>Предметом</w:t>
      </w:r>
      <w:r w:rsidRPr="00ED4947">
        <w:rPr>
          <w:sz w:val="28"/>
          <w:szCs w:val="28"/>
          <w:lang w:val="uk-UA"/>
        </w:rPr>
        <w:t xml:space="preserve"> дослідження є </w:t>
      </w:r>
      <w:r>
        <w:rPr>
          <w:sz w:val="28"/>
          <w:szCs w:val="28"/>
          <w:lang w:val="uk-UA"/>
        </w:rPr>
        <w:t>місце Конституції України та конституцій зарубіжних країн в механізмі правового забезпечення основних свобод людини і громадянина.</w:t>
      </w:r>
    </w:p>
    <w:p w:rsidR="007230F6" w:rsidRDefault="007230F6" w:rsidP="007230F6">
      <w:pPr>
        <w:widowControl w:val="0"/>
        <w:spacing w:line="360" w:lineRule="auto"/>
        <w:ind w:firstLine="709"/>
        <w:rPr>
          <w:sz w:val="28"/>
          <w:szCs w:val="28"/>
          <w:lang w:val="uk-UA"/>
        </w:rPr>
      </w:pPr>
      <w:r w:rsidRPr="007230F6">
        <w:rPr>
          <w:sz w:val="28"/>
          <w:szCs w:val="28"/>
          <w:lang w:val="uk-UA"/>
        </w:rPr>
        <w:t>Мета роботи</w:t>
      </w:r>
      <w:r w:rsidRPr="00ED4947">
        <w:rPr>
          <w:sz w:val="28"/>
          <w:szCs w:val="28"/>
          <w:lang w:val="uk-UA"/>
        </w:rPr>
        <w:t xml:space="preserve"> полягає </w:t>
      </w:r>
      <w:r>
        <w:rPr>
          <w:sz w:val="28"/>
          <w:szCs w:val="28"/>
          <w:lang w:val="uk-UA"/>
        </w:rPr>
        <w:t>у формуванні цілісних моделей конституційно-правового регулювання основних свобод людини і громадянина в Україні та зарубіжних країнах, їх порівнянні та внесенні на основі цього пропозицій, спрямованих на гармонізацію національного законодавства із законодавством європейських держав та оновлення положень розділу ІІ «Права, свободи та обов’язки людини і громадянина».</w:t>
      </w:r>
    </w:p>
    <w:p w:rsidR="00281DBF" w:rsidRPr="00715A9F" w:rsidRDefault="00281DBF" w:rsidP="00281DBF">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Pr>
          <w:sz w:val="28"/>
          <w:szCs w:val="28"/>
          <w:lang w:val="uk-UA"/>
        </w:rPr>
        <w:t>загально-філософських, загальнонаукових та спеціальних засобів пізнання, зокрема, історико-правовий метод, соціологічний метод, лінгвістичний метод, логіко-семантичний метод, порівняльно-правовий метод, синтез, аналіз, метод групування, дедукція, індукція, логіко-юридичний метод, метод абстрагування.</w:t>
      </w:r>
    </w:p>
    <w:p w:rsidR="00281DBF" w:rsidRPr="007622B6" w:rsidRDefault="007230F6" w:rsidP="00281DBF">
      <w:pPr>
        <w:widowControl w:val="0"/>
        <w:spacing w:line="360" w:lineRule="auto"/>
        <w:ind w:firstLine="709"/>
        <w:rPr>
          <w:sz w:val="28"/>
          <w:lang w:val="uk-UA"/>
        </w:rPr>
      </w:pPr>
      <w:r>
        <w:rPr>
          <w:caps/>
          <w:sz w:val="28"/>
          <w:lang w:val="uk-UA"/>
        </w:rPr>
        <w:t>ОСНОВНІ СВОБОДИ</w:t>
      </w:r>
      <w:r w:rsidR="00281DBF" w:rsidRPr="007622B6">
        <w:rPr>
          <w:caps/>
          <w:sz w:val="28"/>
          <w:lang w:val="uk-UA"/>
        </w:rPr>
        <w:t xml:space="preserve">, </w:t>
      </w:r>
      <w:r>
        <w:rPr>
          <w:caps/>
          <w:sz w:val="28"/>
          <w:lang w:val="uk-UA"/>
        </w:rPr>
        <w:t>МЕХАНІЗМ ЗАБЕЗПЕЧЕННЯ</w:t>
      </w:r>
      <w:r w:rsidR="00281DBF">
        <w:rPr>
          <w:caps/>
          <w:sz w:val="28"/>
          <w:lang w:val="uk-UA"/>
        </w:rPr>
        <w:t xml:space="preserve">, </w:t>
      </w:r>
      <w:r>
        <w:rPr>
          <w:caps/>
          <w:sz w:val="28"/>
          <w:lang w:val="uk-UA"/>
        </w:rPr>
        <w:t>КОНСТИТУЦІЯ</w:t>
      </w:r>
      <w:r w:rsidR="00281DBF" w:rsidRPr="007622B6">
        <w:rPr>
          <w:caps/>
          <w:sz w:val="28"/>
          <w:lang w:val="uk-UA"/>
        </w:rPr>
        <w:t xml:space="preserve">, </w:t>
      </w:r>
      <w:r>
        <w:rPr>
          <w:caps/>
          <w:sz w:val="28"/>
          <w:lang w:val="uk-UA"/>
        </w:rPr>
        <w:t>КОНСТИТУЦІЙНЕ ЗАКРІПЛЕННЯ</w:t>
      </w:r>
      <w:r w:rsidR="00281DBF" w:rsidRPr="007622B6">
        <w:rPr>
          <w:caps/>
          <w:sz w:val="28"/>
          <w:lang w:val="uk-UA"/>
        </w:rPr>
        <w:t xml:space="preserve">, </w:t>
      </w:r>
      <w:r>
        <w:rPr>
          <w:sz w:val="28"/>
          <w:lang w:val="uk-UA"/>
        </w:rPr>
        <w:t>МІЖНАРОДНО-ПРАВОВІ СТАНДАРТИ</w:t>
      </w:r>
      <w:r w:rsidR="00281DBF" w:rsidRPr="007622B6">
        <w:rPr>
          <w:sz w:val="28"/>
          <w:lang w:val="uk-UA"/>
        </w:rPr>
        <w:t xml:space="preserve">, </w:t>
      </w:r>
      <w:r>
        <w:rPr>
          <w:caps/>
          <w:sz w:val="28"/>
          <w:lang w:val="uk-UA"/>
        </w:rPr>
        <w:t>ЗАХИСТ І ОХОРОНА СВОБОД ЛЮДИНИ І ГРОМАДЯНИНА</w:t>
      </w:r>
      <w:r w:rsidR="00281DBF" w:rsidRPr="007622B6">
        <w:rPr>
          <w:caps/>
          <w:sz w:val="28"/>
          <w:lang w:val="uk-UA"/>
        </w:rPr>
        <w:t xml:space="preserve">, </w:t>
      </w:r>
      <w:r>
        <w:rPr>
          <w:caps/>
          <w:sz w:val="28"/>
          <w:lang w:val="uk-UA"/>
        </w:rPr>
        <w:t>СТАНОВЛЕННЯ І РОЗВИТОК ОСНОВНИХ СВОБОД</w:t>
      </w:r>
      <w:r w:rsidR="00281DBF" w:rsidRPr="007622B6">
        <w:rPr>
          <w:caps/>
          <w:sz w:val="28"/>
          <w:lang w:val="uk-UA"/>
        </w:rPr>
        <w:t xml:space="preserve">, </w:t>
      </w:r>
      <w:r>
        <w:rPr>
          <w:sz w:val="28"/>
          <w:lang w:val="uk-UA"/>
        </w:rPr>
        <w:t>ПРАВОВА ДЕРЖАВА</w:t>
      </w:r>
      <w:r w:rsidR="00281DBF" w:rsidRPr="007622B6">
        <w:rPr>
          <w:sz w:val="28"/>
          <w:lang w:val="uk-UA"/>
        </w:rPr>
        <w:t>.</w:t>
      </w:r>
    </w:p>
    <w:p w:rsidR="00244461" w:rsidRDefault="00244461" w:rsidP="00281DBF">
      <w:pPr>
        <w:widowControl w:val="0"/>
        <w:spacing w:after="200" w:line="276" w:lineRule="auto"/>
        <w:jc w:val="left"/>
        <w:rPr>
          <w:sz w:val="28"/>
          <w:szCs w:val="28"/>
          <w:lang w:val="uk-UA"/>
        </w:rPr>
        <w:sectPr w:rsidR="00244461" w:rsidSect="007230F6">
          <w:pgSz w:w="11906" w:h="16838"/>
          <w:pgMar w:top="1134" w:right="567" w:bottom="1134" w:left="1701" w:header="709" w:footer="709" w:gutter="0"/>
          <w:cols w:space="708"/>
          <w:titlePg/>
          <w:docGrid w:linePitch="360"/>
        </w:sectPr>
      </w:pPr>
    </w:p>
    <w:p w:rsidR="00244461" w:rsidRDefault="00244461" w:rsidP="00281DBF">
      <w:pPr>
        <w:widowControl w:val="0"/>
        <w:spacing w:line="360" w:lineRule="auto"/>
        <w:ind w:firstLine="709"/>
        <w:jc w:val="center"/>
        <w:rPr>
          <w:sz w:val="28"/>
          <w:szCs w:val="28"/>
          <w:lang w:val="uk-UA"/>
        </w:rPr>
      </w:pPr>
    </w:p>
    <w:p w:rsidR="00244461" w:rsidRDefault="00244461" w:rsidP="00281DBF">
      <w:pPr>
        <w:widowControl w:val="0"/>
        <w:spacing w:line="360" w:lineRule="auto"/>
        <w:ind w:firstLine="709"/>
        <w:jc w:val="center"/>
        <w:rPr>
          <w:sz w:val="28"/>
          <w:szCs w:val="28"/>
          <w:lang w:val="uk-UA"/>
        </w:rPr>
        <w:sectPr w:rsidR="00244461" w:rsidSect="00244461">
          <w:type w:val="continuous"/>
          <w:pgSz w:w="11906" w:h="16838"/>
          <w:pgMar w:top="1134" w:right="567" w:bottom="1134" w:left="1701" w:header="709" w:footer="709" w:gutter="0"/>
          <w:cols w:space="708"/>
          <w:titlePg/>
          <w:docGrid w:linePitch="360"/>
        </w:sectPr>
      </w:pPr>
    </w:p>
    <w:p w:rsidR="00281DBF" w:rsidRDefault="00281DBF" w:rsidP="00244461">
      <w:pPr>
        <w:widowControl w:val="0"/>
        <w:spacing w:line="360" w:lineRule="auto"/>
        <w:jc w:val="center"/>
        <w:rPr>
          <w:sz w:val="28"/>
          <w:szCs w:val="28"/>
          <w:lang w:val="uk-UA"/>
        </w:rPr>
      </w:pPr>
      <w:r w:rsidRPr="00B03693">
        <w:rPr>
          <w:sz w:val="28"/>
          <w:szCs w:val="28"/>
          <w:lang w:val="uk-UA"/>
        </w:rPr>
        <w:lastRenderedPageBreak/>
        <w:t>SUMMARY</w:t>
      </w:r>
    </w:p>
    <w:p w:rsidR="00281DBF" w:rsidRDefault="00281DBF" w:rsidP="00281DBF">
      <w:pPr>
        <w:widowControl w:val="0"/>
        <w:spacing w:line="360" w:lineRule="auto"/>
        <w:ind w:firstLine="709"/>
        <w:rPr>
          <w:sz w:val="28"/>
          <w:szCs w:val="28"/>
          <w:lang w:val="en-US"/>
        </w:rPr>
      </w:pPr>
    </w:p>
    <w:p w:rsidR="00281DBF" w:rsidRDefault="00281DBF" w:rsidP="00281DBF">
      <w:pPr>
        <w:widowControl w:val="0"/>
        <w:spacing w:line="360" w:lineRule="auto"/>
        <w:ind w:firstLine="709"/>
        <w:rPr>
          <w:sz w:val="28"/>
          <w:szCs w:val="28"/>
          <w:lang w:val="en-US"/>
        </w:rPr>
      </w:pPr>
    </w:p>
    <w:p w:rsidR="00281DBF" w:rsidRPr="00771F61" w:rsidRDefault="003E35A9" w:rsidP="00281DBF">
      <w:pPr>
        <w:widowControl w:val="0"/>
        <w:spacing w:line="360" w:lineRule="auto"/>
        <w:ind w:firstLine="709"/>
        <w:rPr>
          <w:sz w:val="28"/>
          <w:szCs w:val="28"/>
          <w:lang w:val="en-US"/>
        </w:rPr>
      </w:pPr>
      <w:r w:rsidRPr="003E35A9">
        <w:rPr>
          <w:sz w:val="28"/>
          <w:szCs w:val="28"/>
          <w:lang w:val="en-US"/>
        </w:rPr>
        <w:t>Gaiduk K. Yu.</w:t>
      </w:r>
      <w:r w:rsidR="00281DBF">
        <w:rPr>
          <w:sz w:val="28"/>
          <w:szCs w:val="28"/>
          <w:lang w:val="en-US"/>
        </w:rPr>
        <w:t xml:space="preserve"> </w:t>
      </w:r>
      <w:r>
        <w:rPr>
          <w:sz w:val="28"/>
          <w:szCs w:val="28"/>
          <w:lang w:val="en-US"/>
        </w:rPr>
        <w:t>The place of the Contitution of Ukraine and the Contitution of foreign countries in the mechanism of legal protection of fundamental freedoms of human and citizen</w:t>
      </w:r>
      <w:r w:rsidR="00281DBF" w:rsidRPr="00771F61">
        <w:rPr>
          <w:sz w:val="28"/>
          <w:szCs w:val="28"/>
          <w:lang w:val="en-US"/>
        </w:rPr>
        <w:t>. Zapor</w:t>
      </w:r>
      <w:r w:rsidR="00281DBF">
        <w:rPr>
          <w:sz w:val="28"/>
          <w:szCs w:val="28"/>
          <w:lang w:val="en-US"/>
        </w:rPr>
        <w:t>izh</w:t>
      </w:r>
      <w:r w:rsidR="00281DBF" w:rsidRPr="00771F61">
        <w:rPr>
          <w:sz w:val="28"/>
          <w:szCs w:val="28"/>
          <w:lang w:val="en-US"/>
        </w:rPr>
        <w:t>zh</w:t>
      </w:r>
      <w:r w:rsidR="00281DBF">
        <w:rPr>
          <w:sz w:val="28"/>
          <w:szCs w:val="28"/>
          <w:lang w:val="en-US"/>
        </w:rPr>
        <w:t>ia, 202</w:t>
      </w:r>
      <w:r w:rsidR="00281DBF">
        <w:rPr>
          <w:sz w:val="28"/>
          <w:szCs w:val="28"/>
          <w:lang w:val="uk-UA"/>
        </w:rPr>
        <w:t>0</w:t>
      </w:r>
      <w:r w:rsidR="00281DBF">
        <w:rPr>
          <w:sz w:val="28"/>
          <w:szCs w:val="28"/>
          <w:lang w:val="en-US"/>
        </w:rPr>
        <w:t>.</w:t>
      </w:r>
      <w:r w:rsidR="00281DBF">
        <w:rPr>
          <w:sz w:val="28"/>
          <w:szCs w:val="28"/>
          <w:lang w:val="uk-UA"/>
        </w:rPr>
        <w:t xml:space="preserve"> </w:t>
      </w:r>
      <w:r w:rsidR="008F65C1">
        <w:rPr>
          <w:sz w:val="28"/>
          <w:szCs w:val="28"/>
          <w:shd w:val="clear" w:color="auto" w:fill="FFFFFF" w:themeFill="background1"/>
          <w:lang w:val="uk-UA"/>
        </w:rPr>
        <w:t>121</w:t>
      </w:r>
      <w:r w:rsidR="00281DBF">
        <w:rPr>
          <w:sz w:val="28"/>
          <w:szCs w:val="28"/>
          <w:lang w:val="uk-UA"/>
        </w:rPr>
        <w:t xml:space="preserve"> </w:t>
      </w:r>
      <w:r w:rsidR="00281DBF" w:rsidRPr="00771F61">
        <w:rPr>
          <w:sz w:val="28"/>
          <w:szCs w:val="28"/>
          <w:lang w:val="en-US"/>
        </w:rPr>
        <w:t>p.</w:t>
      </w:r>
    </w:p>
    <w:p w:rsidR="00281DBF" w:rsidRPr="00771F61" w:rsidRDefault="00281DBF" w:rsidP="00281DBF">
      <w:pPr>
        <w:widowControl w:val="0"/>
        <w:spacing w:line="360" w:lineRule="auto"/>
        <w:ind w:firstLine="709"/>
        <w:rPr>
          <w:sz w:val="28"/>
          <w:szCs w:val="28"/>
          <w:lang w:val="en-US"/>
        </w:rPr>
      </w:pPr>
      <w:r>
        <w:rPr>
          <w:sz w:val="28"/>
          <w:szCs w:val="28"/>
          <w:lang w:val="en-US"/>
        </w:rPr>
        <w:t>Qualification work consists of</w:t>
      </w:r>
      <w:r>
        <w:rPr>
          <w:sz w:val="28"/>
          <w:szCs w:val="28"/>
          <w:lang w:val="uk-UA"/>
        </w:rPr>
        <w:t xml:space="preserve"> </w:t>
      </w:r>
      <w:r w:rsidR="008F65C1">
        <w:rPr>
          <w:sz w:val="28"/>
          <w:szCs w:val="28"/>
          <w:shd w:val="clear" w:color="auto" w:fill="FFFFFF" w:themeFill="background1"/>
          <w:lang w:val="uk-UA"/>
        </w:rPr>
        <w:t>121</w:t>
      </w:r>
      <w:r>
        <w:rPr>
          <w:sz w:val="28"/>
          <w:szCs w:val="28"/>
          <w:lang w:val="uk-UA"/>
        </w:rPr>
        <w:t xml:space="preserve"> </w:t>
      </w:r>
      <w:r>
        <w:rPr>
          <w:sz w:val="28"/>
          <w:szCs w:val="28"/>
          <w:lang w:val="en-US"/>
        </w:rPr>
        <w:t>pages, contains</w:t>
      </w:r>
      <w:r>
        <w:rPr>
          <w:sz w:val="28"/>
          <w:szCs w:val="28"/>
          <w:lang w:val="uk-UA"/>
        </w:rPr>
        <w:t xml:space="preserve"> </w:t>
      </w:r>
      <w:r w:rsidR="008F65C1">
        <w:rPr>
          <w:sz w:val="28"/>
          <w:szCs w:val="28"/>
          <w:shd w:val="clear" w:color="auto" w:fill="FFFFFF" w:themeFill="background1"/>
          <w:lang w:val="uk-UA"/>
        </w:rPr>
        <w:t>75</w:t>
      </w:r>
      <w:r>
        <w:rPr>
          <w:sz w:val="28"/>
          <w:szCs w:val="28"/>
          <w:lang w:val="uk-UA"/>
        </w:rPr>
        <w:t xml:space="preserve"> </w:t>
      </w:r>
      <w:r w:rsidRPr="00771F61">
        <w:rPr>
          <w:sz w:val="28"/>
          <w:szCs w:val="28"/>
          <w:lang w:val="en-US"/>
        </w:rPr>
        <w:t>sources of information used.</w:t>
      </w:r>
    </w:p>
    <w:p w:rsidR="007230F6" w:rsidRPr="007230F6" w:rsidRDefault="007230F6" w:rsidP="007230F6">
      <w:pPr>
        <w:widowControl w:val="0"/>
        <w:spacing w:line="360" w:lineRule="auto"/>
        <w:ind w:firstLine="709"/>
        <w:rPr>
          <w:sz w:val="28"/>
          <w:szCs w:val="28"/>
          <w:lang w:val="en-US"/>
        </w:rPr>
      </w:pPr>
      <w:r w:rsidRPr="007230F6">
        <w:rPr>
          <w:sz w:val="28"/>
          <w:szCs w:val="28"/>
          <w:lang w:val="en-US"/>
        </w:rPr>
        <w:t>Human freedoms at the present stage of state formation remain an integral feature of state policy in its domestic and international aspects. At the constitutional level, the highest social value is proclaimed as a person, his rights and freedoms, and the recognition, affirmation and protection of human and civil rights and freedoms is a duty imposed on the state. This necessitates detailed legal protection, which consists in the normative consolidation of guarantees of the inalienability of these values.</w:t>
      </w:r>
    </w:p>
    <w:p w:rsidR="007230F6" w:rsidRPr="007230F6" w:rsidRDefault="007230F6" w:rsidP="007230F6">
      <w:pPr>
        <w:widowControl w:val="0"/>
        <w:spacing w:line="360" w:lineRule="auto"/>
        <w:ind w:firstLine="709"/>
        <w:rPr>
          <w:sz w:val="28"/>
          <w:szCs w:val="28"/>
          <w:lang w:val="en-US"/>
        </w:rPr>
      </w:pPr>
      <w:r w:rsidRPr="007230F6">
        <w:rPr>
          <w:sz w:val="28"/>
          <w:szCs w:val="28"/>
          <w:lang w:val="en-US"/>
        </w:rPr>
        <w:t>However, despite the constitutional protection, in</w:t>
      </w:r>
      <w:r w:rsidR="00244461">
        <w:rPr>
          <w:sz w:val="28"/>
          <w:szCs w:val="28"/>
          <w:lang w:val="en-US"/>
        </w:rPr>
        <w:t xml:space="preserve"> everyday life we </w:t>
      </w:r>
      <w:r w:rsidRPr="007230F6">
        <w:rPr>
          <w:sz w:val="28"/>
          <w:szCs w:val="28"/>
          <w:lang w:val="en-US"/>
        </w:rPr>
        <w:t>have frequent violations of fundamental human freedoms, which enshrine the above values, due to misinterpretation of the rights themselves and the lack of legal regulation of certain relations arising from these rights.</w:t>
      </w:r>
    </w:p>
    <w:p w:rsidR="007230F6" w:rsidRPr="007230F6" w:rsidRDefault="007230F6" w:rsidP="007230F6">
      <w:pPr>
        <w:widowControl w:val="0"/>
        <w:spacing w:line="360" w:lineRule="auto"/>
        <w:ind w:firstLine="709"/>
        <w:rPr>
          <w:sz w:val="28"/>
          <w:szCs w:val="28"/>
          <w:lang w:val="en-US"/>
        </w:rPr>
      </w:pPr>
      <w:r w:rsidRPr="007230F6">
        <w:rPr>
          <w:sz w:val="28"/>
          <w:szCs w:val="28"/>
          <w:lang w:val="en-US"/>
        </w:rPr>
        <w:t>It follows that it is Ukraine’s duty to create all the preconditions for people to be able to fully enjoy their constitutional rights and freedoms. Increased attention to the problems of constitutional and legal regulation of freedoms is also due to the urgent need for time - the implementation of constitutional reform.</w:t>
      </w:r>
    </w:p>
    <w:p w:rsidR="007230F6" w:rsidRPr="007230F6" w:rsidRDefault="007230F6" w:rsidP="007230F6">
      <w:pPr>
        <w:widowControl w:val="0"/>
        <w:spacing w:line="360" w:lineRule="auto"/>
        <w:ind w:firstLine="709"/>
        <w:rPr>
          <w:sz w:val="28"/>
          <w:szCs w:val="28"/>
          <w:lang w:val="en-US"/>
        </w:rPr>
      </w:pPr>
      <w:r w:rsidRPr="007230F6">
        <w:rPr>
          <w:sz w:val="28"/>
          <w:szCs w:val="28"/>
          <w:lang w:val="en-US"/>
        </w:rPr>
        <w:t>This raises the question of choosing the appropriate concept of human and civil rights and freedoms, its justification in both ideological and national-cultural context and the conformity of the interpretation of freedoms and their implementation in terms of international legal standards. The ratified Association Agreement with the European Union requires full harmonization of domestic legislation with European legal norms.</w:t>
      </w:r>
    </w:p>
    <w:p w:rsidR="00244461" w:rsidRDefault="007230F6" w:rsidP="007230F6">
      <w:pPr>
        <w:widowControl w:val="0"/>
        <w:spacing w:line="360" w:lineRule="auto"/>
        <w:ind w:firstLine="709"/>
        <w:rPr>
          <w:sz w:val="28"/>
          <w:szCs w:val="28"/>
          <w:lang w:val="en-US"/>
        </w:rPr>
        <w:sectPr w:rsidR="00244461" w:rsidSect="00244461">
          <w:pgSz w:w="11906" w:h="16838"/>
          <w:pgMar w:top="1134" w:right="567" w:bottom="1134" w:left="1701" w:header="709" w:footer="709" w:gutter="0"/>
          <w:cols w:space="708"/>
          <w:titlePg/>
          <w:docGrid w:linePitch="360"/>
        </w:sectPr>
      </w:pPr>
      <w:r w:rsidRPr="007230F6">
        <w:rPr>
          <w:sz w:val="28"/>
          <w:szCs w:val="28"/>
          <w:lang w:val="en-US"/>
        </w:rPr>
        <w:t xml:space="preserve">The object of qualification work is public relations, which are formed in the </w:t>
      </w:r>
    </w:p>
    <w:p w:rsidR="007230F6" w:rsidRPr="007230F6" w:rsidRDefault="007230F6" w:rsidP="00244461">
      <w:pPr>
        <w:widowControl w:val="0"/>
        <w:spacing w:line="360" w:lineRule="auto"/>
        <w:rPr>
          <w:sz w:val="28"/>
          <w:szCs w:val="28"/>
          <w:lang w:val="en-US"/>
        </w:rPr>
      </w:pPr>
      <w:r w:rsidRPr="007230F6">
        <w:rPr>
          <w:sz w:val="28"/>
          <w:szCs w:val="28"/>
          <w:lang w:val="en-US"/>
        </w:rPr>
        <w:lastRenderedPageBreak/>
        <w:t>field of legal protection of fundamental freedoms of man and citizen by the Constitution of Ukraine and the constitutions of foreign countries.</w:t>
      </w:r>
    </w:p>
    <w:p w:rsidR="007230F6" w:rsidRPr="007230F6" w:rsidRDefault="007230F6" w:rsidP="007230F6">
      <w:pPr>
        <w:widowControl w:val="0"/>
        <w:spacing w:line="360" w:lineRule="auto"/>
        <w:ind w:firstLine="709"/>
        <w:rPr>
          <w:sz w:val="28"/>
          <w:szCs w:val="28"/>
          <w:lang w:val="en-US"/>
        </w:rPr>
      </w:pPr>
      <w:r w:rsidRPr="007230F6">
        <w:rPr>
          <w:sz w:val="28"/>
          <w:szCs w:val="28"/>
          <w:lang w:val="en-US"/>
        </w:rPr>
        <w:t>The subject of the study is the place of the Constitution of Ukraine and the constitutions of foreign countries in the mechanism of legal provision of fundamental freedoms of man and citizen.</w:t>
      </w:r>
    </w:p>
    <w:p w:rsidR="00244461" w:rsidRPr="00244461" w:rsidRDefault="007230F6" w:rsidP="00244461">
      <w:pPr>
        <w:widowControl w:val="0"/>
        <w:spacing w:line="360" w:lineRule="auto"/>
        <w:ind w:firstLine="709"/>
        <w:rPr>
          <w:sz w:val="28"/>
          <w:szCs w:val="28"/>
          <w:lang w:val="en-US"/>
        </w:rPr>
      </w:pPr>
      <w:r w:rsidRPr="007230F6">
        <w:rPr>
          <w:sz w:val="28"/>
          <w:szCs w:val="28"/>
          <w:lang w:val="en-US"/>
        </w:rPr>
        <w:t>The purpose of the work is to form holistic mod</w:t>
      </w:r>
      <w:r w:rsidR="00244461">
        <w:rPr>
          <w:sz w:val="28"/>
          <w:szCs w:val="28"/>
          <w:lang w:val="en-US"/>
        </w:rPr>
        <w:t>els of constitutional and legal</w:t>
      </w:r>
    </w:p>
    <w:p w:rsidR="007230F6" w:rsidRPr="007230F6" w:rsidRDefault="007230F6" w:rsidP="00244461">
      <w:pPr>
        <w:widowControl w:val="0"/>
        <w:spacing w:line="360" w:lineRule="auto"/>
        <w:rPr>
          <w:sz w:val="28"/>
          <w:szCs w:val="28"/>
          <w:lang w:val="en-US"/>
        </w:rPr>
      </w:pPr>
      <w:r w:rsidRPr="007230F6">
        <w:rPr>
          <w:sz w:val="28"/>
          <w:szCs w:val="28"/>
          <w:lang w:val="en-US"/>
        </w:rPr>
        <w:t>regulation of fundamental freedoms of man and citizen in Ukraine and foreign countries, their comparison and proposals based on this, aimed at harmonizing national legislation with European legislation and updating the provisions of Section II "Rights, Freedoms and responsibilities of man and citizen ".</w:t>
      </w:r>
    </w:p>
    <w:p w:rsidR="007230F6" w:rsidRPr="007230F6" w:rsidRDefault="007230F6" w:rsidP="007230F6">
      <w:pPr>
        <w:widowControl w:val="0"/>
        <w:spacing w:line="360" w:lineRule="auto"/>
        <w:ind w:firstLine="709"/>
        <w:rPr>
          <w:sz w:val="28"/>
          <w:szCs w:val="28"/>
          <w:lang w:val="en-US"/>
        </w:rPr>
      </w:pPr>
      <w:r w:rsidRPr="007230F6">
        <w:rPr>
          <w:sz w:val="28"/>
          <w:szCs w:val="28"/>
          <w:lang w:val="en-US"/>
        </w:rPr>
        <w:t>The methodological basis of qualification work is a set of general philosophical, general scientific and special means of knowledge, in particular, historical and legal method, sociological method, linguistic method, logical-semantic method, comparative legal method, synthesis, analysis, grouping method, deduction, induction, logical-legal method, method of abstraction.</w:t>
      </w:r>
    </w:p>
    <w:p w:rsidR="00281DBF" w:rsidRPr="009E042B" w:rsidRDefault="007230F6" w:rsidP="007230F6">
      <w:pPr>
        <w:widowControl w:val="0"/>
        <w:spacing w:line="360" w:lineRule="auto"/>
        <w:ind w:firstLine="709"/>
        <w:rPr>
          <w:sz w:val="28"/>
          <w:szCs w:val="28"/>
          <w:lang w:val="uk-UA"/>
        </w:rPr>
      </w:pPr>
      <w:r w:rsidRPr="007230F6">
        <w:rPr>
          <w:sz w:val="28"/>
          <w:szCs w:val="28"/>
          <w:lang w:val="en-US"/>
        </w:rPr>
        <w:t>FUNDAMENTAL FREEDOMS, SECURITY MECHANISM, CONSTITUTION, CONSTITUTIONAL FIXING, INTERNATIONAL LEGAL STAND</w:t>
      </w:r>
      <w:r w:rsidR="009E042B">
        <w:rPr>
          <w:sz w:val="28"/>
          <w:szCs w:val="28"/>
          <w:lang w:val="en-US"/>
        </w:rPr>
        <w:t xml:space="preserve">ARDS, </w:t>
      </w:r>
      <w:r w:rsidR="009E042B" w:rsidRPr="009E042B">
        <w:rPr>
          <w:sz w:val="28"/>
          <w:szCs w:val="28"/>
          <w:lang w:val="uk-UA"/>
        </w:rPr>
        <w:t>PROTECTION OF FREEDOMS OF MAN AND CITIZEN</w:t>
      </w:r>
      <w:r w:rsidR="009E042B">
        <w:rPr>
          <w:sz w:val="28"/>
          <w:szCs w:val="28"/>
          <w:lang w:val="uk-UA"/>
        </w:rPr>
        <w:t xml:space="preserve">, </w:t>
      </w:r>
      <w:r w:rsidR="009E042B" w:rsidRPr="009E042B">
        <w:rPr>
          <w:sz w:val="28"/>
          <w:szCs w:val="28"/>
          <w:lang w:val="uk-UA"/>
        </w:rPr>
        <w:t>ESTABLISHMENT AND DEVELOPMENT OF BASIC FREEDOMS</w:t>
      </w:r>
      <w:r w:rsidR="009E042B">
        <w:rPr>
          <w:sz w:val="28"/>
          <w:szCs w:val="28"/>
          <w:lang w:val="uk-UA"/>
        </w:rPr>
        <w:t xml:space="preserve">, </w:t>
      </w:r>
      <w:r w:rsidR="009E042B" w:rsidRPr="009E042B">
        <w:rPr>
          <w:sz w:val="28"/>
          <w:szCs w:val="28"/>
          <w:lang w:val="uk-UA"/>
        </w:rPr>
        <w:t>CONSTITUTIONAL STATE</w:t>
      </w:r>
      <w:r w:rsidR="009E042B">
        <w:rPr>
          <w:sz w:val="28"/>
          <w:szCs w:val="28"/>
          <w:lang w:val="uk-UA"/>
        </w:rPr>
        <w:t>.</w:t>
      </w:r>
    </w:p>
    <w:p w:rsidR="00244461" w:rsidRDefault="00244461" w:rsidP="00281DBF">
      <w:pPr>
        <w:widowControl w:val="0"/>
        <w:spacing w:line="360" w:lineRule="auto"/>
        <w:jc w:val="center"/>
        <w:rPr>
          <w:sz w:val="28"/>
          <w:szCs w:val="28"/>
          <w:lang w:val="uk-UA"/>
        </w:rPr>
        <w:sectPr w:rsidR="00244461" w:rsidSect="00244461">
          <w:pgSz w:w="11906" w:h="16838"/>
          <w:pgMar w:top="1134" w:right="567" w:bottom="1134" w:left="1701" w:header="709" w:footer="709" w:gutter="0"/>
          <w:cols w:space="708"/>
          <w:titlePg/>
          <w:docGrid w:linePitch="360"/>
        </w:sectPr>
      </w:pPr>
    </w:p>
    <w:p w:rsidR="00281DBF" w:rsidRDefault="00281DBF" w:rsidP="00281DBF">
      <w:pPr>
        <w:widowControl w:val="0"/>
        <w:spacing w:line="360" w:lineRule="auto"/>
        <w:jc w:val="center"/>
        <w:rPr>
          <w:sz w:val="28"/>
          <w:szCs w:val="28"/>
          <w:lang w:val="uk-UA"/>
        </w:rPr>
      </w:pPr>
      <w:r w:rsidRPr="00631809">
        <w:rPr>
          <w:sz w:val="28"/>
          <w:szCs w:val="28"/>
          <w:lang w:val="uk-UA"/>
        </w:rPr>
        <w:lastRenderedPageBreak/>
        <w:t>ЗМІСТ</w:t>
      </w:r>
    </w:p>
    <w:p w:rsidR="00281DBF" w:rsidRDefault="00281DBF" w:rsidP="00281DBF">
      <w:pPr>
        <w:widowControl w:val="0"/>
        <w:spacing w:line="360" w:lineRule="auto"/>
        <w:jc w:val="center"/>
        <w:rPr>
          <w:sz w:val="28"/>
          <w:szCs w:val="28"/>
          <w:lang w:val="uk-UA"/>
        </w:rPr>
      </w:pPr>
    </w:p>
    <w:p w:rsidR="00281DBF" w:rsidRPr="008F341E" w:rsidRDefault="00281DBF" w:rsidP="00281DBF">
      <w:pPr>
        <w:widowControl w:val="0"/>
        <w:spacing w:line="360" w:lineRule="auto"/>
        <w:jc w:val="center"/>
        <w:rPr>
          <w:sz w:val="28"/>
          <w:szCs w:val="28"/>
          <w:lang w:val="uk-UA"/>
        </w:rPr>
      </w:pPr>
    </w:p>
    <w:p w:rsidR="00281DBF" w:rsidRPr="00DC46EE" w:rsidRDefault="00281DBF" w:rsidP="00281DBF">
      <w:pPr>
        <w:spacing w:line="360" w:lineRule="auto"/>
        <w:rPr>
          <w:sz w:val="28"/>
          <w:szCs w:val="28"/>
          <w:lang w:val="uk-UA"/>
        </w:rPr>
      </w:pPr>
      <w:r w:rsidRPr="00DC46EE">
        <w:rPr>
          <w:sz w:val="28"/>
          <w:szCs w:val="28"/>
          <w:lang w:val="uk-UA"/>
        </w:rPr>
        <w:t>ПЕРЕЛІК УМОВНИХ СКОРОЧЕНЬ</w:t>
      </w:r>
      <w:r w:rsidR="008F65C1">
        <w:rPr>
          <w:sz w:val="28"/>
          <w:szCs w:val="28"/>
          <w:lang w:val="uk-UA"/>
        </w:rPr>
        <w:t>………………………………………………9</w:t>
      </w:r>
    </w:p>
    <w:p w:rsidR="00281DBF" w:rsidRPr="00DC46EE" w:rsidRDefault="00281DBF" w:rsidP="00281DBF">
      <w:pPr>
        <w:spacing w:line="360" w:lineRule="auto"/>
        <w:rPr>
          <w:sz w:val="28"/>
          <w:szCs w:val="28"/>
          <w:lang w:val="uk-UA"/>
        </w:rPr>
      </w:pPr>
      <w:r>
        <w:rPr>
          <w:sz w:val="28"/>
          <w:szCs w:val="28"/>
          <w:lang w:val="uk-UA"/>
        </w:rPr>
        <w:t xml:space="preserve">РОЗДІЛ 1. </w:t>
      </w:r>
      <w:r w:rsidRPr="00DC46EE">
        <w:rPr>
          <w:sz w:val="28"/>
          <w:szCs w:val="28"/>
          <w:lang w:val="uk-UA"/>
        </w:rPr>
        <w:t>ПОЯСНЮВАЛЬНА ЗАПИСКА</w:t>
      </w:r>
      <w:r w:rsidR="008F65C1">
        <w:rPr>
          <w:sz w:val="28"/>
          <w:szCs w:val="28"/>
          <w:lang w:val="uk-UA"/>
        </w:rPr>
        <w:t>……………………………………....10</w:t>
      </w:r>
    </w:p>
    <w:p w:rsidR="00281DBF" w:rsidRPr="00DC46EE" w:rsidRDefault="00281DBF" w:rsidP="00281DBF">
      <w:pPr>
        <w:spacing w:line="360" w:lineRule="auto"/>
        <w:rPr>
          <w:sz w:val="28"/>
          <w:szCs w:val="28"/>
          <w:lang w:val="uk-UA"/>
        </w:rPr>
      </w:pPr>
      <w:r w:rsidRPr="00DC46EE">
        <w:rPr>
          <w:sz w:val="28"/>
          <w:szCs w:val="28"/>
          <w:lang w:val="uk-UA"/>
        </w:rPr>
        <w:t>РОЗДІЛ 2. ПРАКТИЧНА ЧАСТИНА</w:t>
      </w:r>
      <w:r w:rsidR="008F65C1">
        <w:rPr>
          <w:sz w:val="28"/>
          <w:szCs w:val="28"/>
          <w:lang w:val="uk-UA"/>
        </w:rPr>
        <w:t>…………………………………………..…40</w:t>
      </w:r>
    </w:p>
    <w:p w:rsidR="00922A51" w:rsidRDefault="00281DBF" w:rsidP="00922A51">
      <w:pPr>
        <w:spacing w:line="360" w:lineRule="auto"/>
        <w:ind w:left="708"/>
        <w:rPr>
          <w:sz w:val="28"/>
          <w:szCs w:val="28"/>
          <w:lang w:val="uk-UA"/>
        </w:rPr>
      </w:pPr>
      <w:r w:rsidRPr="00DC46EE">
        <w:rPr>
          <w:sz w:val="28"/>
          <w:szCs w:val="28"/>
          <w:lang w:val="uk-UA"/>
        </w:rPr>
        <w:t xml:space="preserve">2.1 </w:t>
      </w:r>
      <w:r w:rsidR="00922A51">
        <w:rPr>
          <w:sz w:val="28"/>
          <w:szCs w:val="28"/>
          <w:lang w:val="uk-UA"/>
        </w:rPr>
        <w:t xml:space="preserve">Оцінка змін в забезпеченні в Україні основних прав і </w:t>
      </w:r>
    </w:p>
    <w:p w:rsidR="00281DBF" w:rsidRDefault="00922A51" w:rsidP="00922A51">
      <w:pPr>
        <w:spacing w:line="360" w:lineRule="auto"/>
        <w:ind w:left="708"/>
        <w:rPr>
          <w:sz w:val="28"/>
          <w:szCs w:val="28"/>
          <w:lang w:val="uk-UA"/>
        </w:rPr>
      </w:pPr>
      <w:r>
        <w:rPr>
          <w:sz w:val="28"/>
          <w:szCs w:val="28"/>
          <w:lang w:val="uk-UA"/>
        </w:rPr>
        <w:t>свобод людини і громадянина з 2014 р</w:t>
      </w:r>
      <w:r w:rsidR="008F65C1">
        <w:rPr>
          <w:sz w:val="28"/>
          <w:szCs w:val="28"/>
          <w:lang w:val="uk-UA"/>
        </w:rPr>
        <w:t>…………………………………….40</w:t>
      </w:r>
    </w:p>
    <w:p w:rsidR="008F65C1" w:rsidRDefault="00281DBF" w:rsidP="008F65C1">
      <w:pPr>
        <w:spacing w:line="360" w:lineRule="auto"/>
        <w:ind w:firstLine="708"/>
        <w:rPr>
          <w:sz w:val="28"/>
          <w:szCs w:val="28"/>
          <w:lang w:val="uk-UA"/>
        </w:rPr>
      </w:pPr>
      <w:r>
        <w:rPr>
          <w:sz w:val="28"/>
          <w:szCs w:val="28"/>
          <w:lang w:val="uk-UA"/>
        </w:rPr>
        <w:t xml:space="preserve">2.2 </w:t>
      </w:r>
      <w:r w:rsidR="008F65C1">
        <w:rPr>
          <w:sz w:val="28"/>
          <w:szCs w:val="28"/>
          <w:lang w:val="uk-UA"/>
        </w:rPr>
        <w:t>Свобода людини і громадянина за законодавством України…………43</w:t>
      </w:r>
    </w:p>
    <w:p w:rsidR="00281DBF" w:rsidRDefault="008F65C1" w:rsidP="00281DBF">
      <w:pPr>
        <w:spacing w:line="360" w:lineRule="auto"/>
        <w:ind w:firstLine="708"/>
        <w:rPr>
          <w:sz w:val="28"/>
          <w:szCs w:val="28"/>
          <w:lang w:val="uk-UA"/>
        </w:rPr>
      </w:pPr>
      <w:r>
        <w:rPr>
          <w:sz w:val="28"/>
          <w:szCs w:val="28"/>
          <w:lang w:val="uk-UA"/>
        </w:rPr>
        <w:t>2.3 Генеза зародження і становлення ідеї свобод людини</w:t>
      </w:r>
    </w:p>
    <w:p w:rsidR="008F65C1" w:rsidRDefault="008F65C1" w:rsidP="00281DBF">
      <w:pPr>
        <w:spacing w:line="360" w:lineRule="auto"/>
        <w:ind w:firstLine="708"/>
        <w:rPr>
          <w:sz w:val="28"/>
          <w:szCs w:val="28"/>
          <w:lang w:val="uk-UA"/>
        </w:rPr>
      </w:pPr>
      <w:r>
        <w:rPr>
          <w:sz w:val="28"/>
          <w:szCs w:val="28"/>
          <w:lang w:val="uk-UA"/>
        </w:rPr>
        <w:t>і громадянина на теренах України………………………………………….44</w:t>
      </w:r>
    </w:p>
    <w:p w:rsidR="008F65C1" w:rsidRDefault="008F65C1" w:rsidP="008F65C1">
      <w:pPr>
        <w:spacing w:line="360" w:lineRule="auto"/>
        <w:ind w:firstLine="708"/>
        <w:rPr>
          <w:sz w:val="28"/>
          <w:szCs w:val="28"/>
          <w:lang w:val="uk-UA"/>
        </w:rPr>
      </w:pPr>
      <w:r>
        <w:rPr>
          <w:sz w:val="28"/>
          <w:szCs w:val="28"/>
          <w:lang w:val="uk-UA"/>
        </w:rPr>
        <w:t>2.4 Принципи, які гарантують свободу інформації……………………..…55</w:t>
      </w:r>
    </w:p>
    <w:p w:rsidR="008F65C1" w:rsidRDefault="008F65C1" w:rsidP="008F65C1">
      <w:pPr>
        <w:spacing w:line="360" w:lineRule="auto"/>
        <w:ind w:firstLine="708"/>
        <w:rPr>
          <w:sz w:val="28"/>
          <w:szCs w:val="28"/>
          <w:lang w:val="uk-UA"/>
        </w:rPr>
      </w:pPr>
      <w:r>
        <w:rPr>
          <w:sz w:val="28"/>
          <w:szCs w:val="28"/>
          <w:lang w:val="uk-UA"/>
        </w:rPr>
        <w:t>2.5 Основні елементи свободи вираження поглядів у</w:t>
      </w:r>
    </w:p>
    <w:p w:rsidR="008F65C1" w:rsidRDefault="008F65C1" w:rsidP="008F65C1">
      <w:pPr>
        <w:spacing w:line="360" w:lineRule="auto"/>
        <w:ind w:firstLine="708"/>
        <w:rPr>
          <w:sz w:val="28"/>
          <w:szCs w:val="28"/>
          <w:lang w:val="uk-UA"/>
        </w:rPr>
      </w:pPr>
      <w:r>
        <w:rPr>
          <w:sz w:val="28"/>
          <w:szCs w:val="28"/>
          <w:lang w:val="uk-UA"/>
        </w:rPr>
        <w:t>розумінні європейських держав……………………………………….……62</w:t>
      </w:r>
    </w:p>
    <w:p w:rsidR="008F65C1" w:rsidRDefault="008F65C1" w:rsidP="008F65C1">
      <w:pPr>
        <w:spacing w:line="360" w:lineRule="auto"/>
        <w:ind w:firstLine="708"/>
        <w:rPr>
          <w:sz w:val="28"/>
          <w:szCs w:val="28"/>
          <w:lang w:val="uk-UA"/>
        </w:rPr>
      </w:pPr>
      <w:r>
        <w:rPr>
          <w:sz w:val="28"/>
          <w:szCs w:val="28"/>
          <w:lang w:val="uk-UA"/>
        </w:rPr>
        <w:t>2.6 Обмеження свободи вираження поглядів в Інтернеті……………..…..74</w:t>
      </w:r>
    </w:p>
    <w:p w:rsidR="008F65C1" w:rsidRDefault="008F65C1" w:rsidP="008F65C1">
      <w:pPr>
        <w:spacing w:line="360" w:lineRule="auto"/>
        <w:ind w:firstLine="708"/>
        <w:rPr>
          <w:sz w:val="28"/>
          <w:szCs w:val="28"/>
          <w:lang w:val="uk-UA"/>
        </w:rPr>
      </w:pPr>
      <w:r>
        <w:rPr>
          <w:sz w:val="28"/>
          <w:szCs w:val="28"/>
          <w:lang w:val="uk-UA"/>
        </w:rPr>
        <w:t>2.7 Загальна характеристика свободи віросповідання………………….....81</w:t>
      </w:r>
    </w:p>
    <w:p w:rsidR="008F65C1" w:rsidRDefault="008F65C1" w:rsidP="008F65C1">
      <w:pPr>
        <w:spacing w:line="360" w:lineRule="auto"/>
        <w:ind w:firstLine="708"/>
        <w:rPr>
          <w:sz w:val="28"/>
          <w:szCs w:val="28"/>
          <w:lang w:val="uk-UA"/>
        </w:rPr>
      </w:pPr>
      <w:r>
        <w:rPr>
          <w:sz w:val="28"/>
          <w:szCs w:val="28"/>
          <w:lang w:val="uk-UA"/>
        </w:rPr>
        <w:t>2.8 Характерні елементи свободи підприємницької діяльності……….…96</w:t>
      </w:r>
    </w:p>
    <w:p w:rsidR="008F65C1" w:rsidRDefault="008F65C1" w:rsidP="008F65C1">
      <w:pPr>
        <w:spacing w:line="360" w:lineRule="auto"/>
        <w:ind w:firstLine="708"/>
        <w:rPr>
          <w:sz w:val="28"/>
          <w:szCs w:val="28"/>
          <w:lang w:val="uk-UA"/>
        </w:rPr>
      </w:pPr>
      <w:r>
        <w:rPr>
          <w:sz w:val="28"/>
          <w:szCs w:val="28"/>
          <w:lang w:val="uk-UA"/>
        </w:rPr>
        <w:t>2.9 Свобода договору та її межі у цивільному праві…………………….100</w:t>
      </w:r>
    </w:p>
    <w:p w:rsidR="008F65C1" w:rsidRDefault="008F65C1" w:rsidP="008F65C1">
      <w:pPr>
        <w:spacing w:line="360" w:lineRule="auto"/>
        <w:ind w:firstLine="708"/>
        <w:rPr>
          <w:sz w:val="28"/>
          <w:szCs w:val="28"/>
          <w:lang w:val="uk-UA"/>
        </w:rPr>
      </w:pPr>
      <w:r>
        <w:rPr>
          <w:sz w:val="28"/>
          <w:szCs w:val="28"/>
          <w:lang w:val="uk-UA"/>
        </w:rPr>
        <w:t xml:space="preserve">2.10 </w:t>
      </w:r>
      <w:r>
        <w:rPr>
          <w:sz w:val="28"/>
          <w:szCs w:val="28"/>
          <w:lang w:val="en-US"/>
        </w:rPr>
        <w:t>Covid</w:t>
      </w:r>
      <w:r w:rsidRPr="008F65C1">
        <w:rPr>
          <w:sz w:val="28"/>
          <w:szCs w:val="28"/>
        </w:rPr>
        <w:t xml:space="preserve">-19 </w:t>
      </w:r>
      <w:r>
        <w:rPr>
          <w:sz w:val="28"/>
          <w:szCs w:val="28"/>
          <w:lang w:val="uk-UA"/>
        </w:rPr>
        <w:t xml:space="preserve">та основні свободи людини </w:t>
      </w:r>
    </w:p>
    <w:p w:rsidR="00281DBF" w:rsidRDefault="008F65C1" w:rsidP="008F65C1">
      <w:pPr>
        <w:spacing w:line="360" w:lineRule="auto"/>
        <w:ind w:firstLine="708"/>
        <w:rPr>
          <w:sz w:val="28"/>
          <w:szCs w:val="28"/>
          <w:lang w:val="uk-UA"/>
        </w:rPr>
      </w:pPr>
      <w:r>
        <w:rPr>
          <w:sz w:val="28"/>
          <w:szCs w:val="28"/>
          <w:lang w:val="uk-UA"/>
        </w:rPr>
        <w:t>і громадянина: особливості співвідношення……………………….…….103</w:t>
      </w:r>
    </w:p>
    <w:p w:rsidR="00281DBF" w:rsidRDefault="00281DBF" w:rsidP="00281DBF">
      <w:pPr>
        <w:spacing w:line="360" w:lineRule="auto"/>
        <w:rPr>
          <w:sz w:val="28"/>
          <w:szCs w:val="28"/>
          <w:lang w:val="uk-UA"/>
        </w:rPr>
      </w:pPr>
      <w:r w:rsidRPr="00DC46EE">
        <w:rPr>
          <w:sz w:val="28"/>
          <w:szCs w:val="28"/>
          <w:lang w:val="uk-UA"/>
        </w:rPr>
        <w:t>ВИСНОВКИ</w:t>
      </w:r>
      <w:r>
        <w:rPr>
          <w:sz w:val="28"/>
          <w:szCs w:val="28"/>
          <w:lang w:val="uk-UA"/>
        </w:rPr>
        <w:t>……………………………………………………………………….111</w:t>
      </w:r>
    </w:p>
    <w:p w:rsidR="00281DBF" w:rsidRPr="00DC46EE" w:rsidRDefault="00281DBF" w:rsidP="00281DBF">
      <w:pPr>
        <w:spacing w:line="360" w:lineRule="auto"/>
        <w:rPr>
          <w:sz w:val="28"/>
          <w:szCs w:val="28"/>
          <w:lang w:val="uk-UA"/>
        </w:rPr>
      </w:pPr>
      <w:r w:rsidRPr="00DC46EE">
        <w:rPr>
          <w:caps/>
          <w:sz w:val="28"/>
          <w:szCs w:val="28"/>
          <w:lang w:val="uk-UA"/>
        </w:rPr>
        <w:t>ПЕРЕЛІК використаних джерел</w:t>
      </w:r>
      <w:r>
        <w:rPr>
          <w:sz w:val="28"/>
          <w:szCs w:val="28"/>
          <w:lang w:val="uk-UA"/>
        </w:rPr>
        <w:t>………………………………………...115</w:t>
      </w:r>
    </w:p>
    <w:p w:rsidR="00244461" w:rsidRDefault="00244461" w:rsidP="00281DBF">
      <w:pPr>
        <w:widowControl w:val="0"/>
        <w:spacing w:line="360" w:lineRule="auto"/>
        <w:rPr>
          <w:sz w:val="28"/>
          <w:szCs w:val="28"/>
          <w:lang w:val="uk-UA"/>
        </w:rPr>
      </w:pPr>
    </w:p>
    <w:p w:rsidR="00244461" w:rsidRDefault="00244461" w:rsidP="00281DBF">
      <w:pPr>
        <w:widowControl w:val="0"/>
        <w:spacing w:line="360" w:lineRule="auto"/>
        <w:rPr>
          <w:sz w:val="28"/>
          <w:szCs w:val="28"/>
          <w:lang w:val="uk-UA"/>
        </w:rPr>
        <w:sectPr w:rsidR="00244461" w:rsidSect="00244461">
          <w:pgSz w:w="11906" w:h="16838"/>
          <w:pgMar w:top="1134" w:right="567" w:bottom="1134" w:left="1701" w:header="709" w:footer="709" w:gutter="0"/>
          <w:cols w:space="708"/>
          <w:titlePg/>
          <w:docGrid w:linePitch="360"/>
        </w:sectPr>
      </w:pPr>
    </w:p>
    <w:p w:rsidR="00281DBF" w:rsidRDefault="00281DBF" w:rsidP="00281DBF">
      <w:pPr>
        <w:widowControl w:val="0"/>
        <w:spacing w:line="360" w:lineRule="auto"/>
        <w:jc w:val="center"/>
        <w:rPr>
          <w:sz w:val="28"/>
          <w:szCs w:val="28"/>
          <w:lang w:val="uk-UA"/>
        </w:rPr>
      </w:pPr>
      <w:r>
        <w:rPr>
          <w:sz w:val="28"/>
          <w:szCs w:val="28"/>
          <w:lang w:val="uk-UA"/>
        </w:rPr>
        <w:lastRenderedPageBreak/>
        <w:t>ПЕРЕЛІК</w:t>
      </w:r>
      <w:r w:rsidRPr="001B233C">
        <w:rPr>
          <w:sz w:val="28"/>
          <w:szCs w:val="28"/>
          <w:lang w:val="uk-UA"/>
        </w:rPr>
        <w:t xml:space="preserve"> УМОВНИХ СКОРОЧЕНЬ</w:t>
      </w:r>
    </w:p>
    <w:p w:rsidR="00281DBF" w:rsidRDefault="00281DBF" w:rsidP="00281DBF">
      <w:pPr>
        <w:widowControl w:val="0"/>
        <w:spacing w:line="360" w:lineRule="auto"/>
        <w:jc w:val="center"/>
        <w:outlineLvl w:val="0"/>
        <w:rPr>
          <w:sz w:val="28"/>
          <w:szCs w:val="28"/>
          <w:lang w:val="uk-UA"/>
        </w:rPr>
      </w:pPr>
    </w:p>
    <w:p w:rsidR="00281DBF" w:rsidRPr="008C6A51" w:rsidRDefault="00281DBF" w:rsidP="00281DBF">
      <w:pPr>
        <w:widowControl w:val="0"/>
        <w:spacing w:line="360" w:lineRule="auto"/>
        <w:jc w:val="center"/>
        <w:outlineLvl w:val="0"/>
        <w:rPr>
          <w:sz w:val="28"/>
          <w:lang w:val="uk-UA"/>
        </w:rPr>
      </w:pPr>
    </w:p>
    <w:p w:rsidR="00244461" w:rsidRPr="003C5906" w:rsidRDefault="00244461" w:rsidP="00281DBF">
      <w:pPr>
        <w:widowControl w:val="0"/>
        <w:spacing w:line="360" w:lineRule="auto"/>
        <w:rPr>
          <w:sz w:val="28"/>
          <w:szCs w:val="28"/>
          <w:lang w:val="uk-UA"/>
        </w:rPr>
      </w:pPr>
      <w:r w:rsidRPr="003C5906">
        <w:rPr>
          <w:sz w:val="28"/>
          <w:szCs w:val="28"/>
          <w:lang w:val="uk-UA"/>
        </w:rPr>
        <w:t>ВРУ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Верховна Рада України</w:t>
      </w:r>
    </w:p>
    <w:p w:rsidR="00244461" w:rsidRDefault="00244461" w:rsidP="00281DBF">
      <w:pPr>
        <w:widowControl w:val="0"/>
        <w:spacing w:line="360" w:lineRule="auto"/>
        <w:rPr>
          <w:sz w:val="28"/>
          <w:szCs w:val="28"/>
          <w:lang w:val="uk-UA"/>
        </w:rPr>
      </w:pPr>
      <w:r>
        <w:rPr>
          <w:sz w:val="28"/>
          <w:szCs w:val="28"/>
          <w:lang w:val="uk-UA"/>
        </w:rPr>
        <w:t>ЗДПЛ</w:t>
      </w:r>
      <w:r>
        <w:rPr>
          <w:sz w:val="28"/>
          <w:szCs w:val="28"/>
          <w:lang w:val="uk-UA"/>
        </w:rPr>
        <w:tab/>
      </w:r>
      <w:r>
        <w:rPr>
          <w:sz w:val="28"/>
          <w:szCs w:val="28"/>
          <w:lang w:val="uk-UA"/>
        </w:rPr>
        <w:tab/>
      </w:r>
      <w:r>
        <w:rPr>
          <w:sz w:val="28"/>
          <w:szCs w:val="28"/>
          <w:lang w:val="uk-UA"/>
        </w:rPr>
        <w:tab/>
      </w:r>
      <w:r>
        <w:rPr>
          <w:sz w:val="28"/>
          <w:szCs w:val="28"/>
          <w:lang w:val="uk-UA"/>
        </w:rPr>
        <w:tab/>
        <w:t>Загальна декларація прав людини</w:t>
      </w:r>
    </w:p>
    <w:p w:rsidR="00244461" w:rsidRDefault="00244461" w:rsidP="00281DBF">
      <w:pPr>
        <w:widowControl w:val="0"/>
        <w:spacing w:line="360" w:lineRule="auto"/>
        <w:rPr>
          <w:sz w:val="28"/>
          <w:szCs w:val="28"/>
          <w:lang w:val="uk-UA"/>
        </w:rPr>
      </w:pPr>
      <w:r>
        <w:rPr>
          <w:sz w:val="28"/>
          <w:szCs w:val="28"/>
          <w:lang w:val="uk-UA"/>
        </w:rPr>
        <w:t>ЗМІ</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засоби масової інформації</w:t>
      </w:r>
    </w:p>
    <w:p w:rsidR="00244461" w:rsidRPr="003C5906" w:rsidRDefault="00244461" w:rsidP="00281DBF">
      <w:pPr>
        <w:widowControl w:val="0"/>
        <w:spacing w:line="360" w:lineRule="auto"/>
        <w:rPr>
          <w:sz w:val="28"/>
          <w:szCs w:val="28"/>
          <w:lang w:val="uk-UA"/>
        </w:rPr>
      </w:pPr>
      <w:r w:rsidRPr="003C5906">
        <w:rPr>
          <w:sz w:val="28"/>
          <w:szCs w:val="28"/>
          <w:lang w:val="uk-UA"/>
        </w:rPr>
        <w:t>КМУ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Кабінет Міністрів України</w:t>
      </w:r>
    </w:p>
    <w:p w:rsidR="00244461" w:rsidRPr="008C6A51" w:rsidRDefault="00244461" w:rsidP="00281DBF">
      <w:pPr>
        <w:widowControl w:val="0"/>
        <w:tabs>
          <w:tab w:val="left" w:pos="720"/>
        </w:tabs>
        <w:spacing w:line="360" w:lineRule="auto"/>
        <w:rPr>
          <w:sz w:val="28"/>
          <w:szCs w:val="28"/>
          <w:lang w:val="uk-UA"/>
        </w:rPr>
      </w:pPr>
      <w:r w:rsidRPr="003C5906">
        <w:rPr>
          <w:sz w:val="28"/>
          <w:szCs w:val="28"/>
          <w:lang w:val="uk-UA"/>
        </w:rPr>
        <w:t>п.</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пункт</w:t>
      </w:r>
    </w:p>
    <w:p w:rsidR="00244461" w:rsidRPr="008C6A51" w:rsidRDefault="00244461" w:rsidP="00281DBF">
      <w:pPr>
        <w:widowControl w:val="0"/>
        <w:spacing w:line="360" w:lineRule="auto"/>
        <w:rPr>
          <w:sz w:val="28"/>
          <w:szCs w:val="28"/>
          <w:lang w:val="uk-UA"/>
        </w:rPr>
      </w:pPr>
      <w:r w:rsidRPr="008C6A51">
        <w:rPr>
          <w:sz w:val="28"/>
          <w:szCs w:val="28"/>
          <w:lang w:val="uk-UA"/>
        </w:rPr>
        <w:t>р.</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рік</w:t>
      </w:r>
    </w:p>
    <w:p w:rsidR="00244461" w:rsidRPr="003C5906" w:rsidRDefault="00244461" w:rsidP="00281DBF">
      <w:pPr>
        <w:widowControl w:val="0"/>
        <w:spacing w:line="360" w:lineRule="auto"/>
        <w:rPr>
          <w:sz w:val="28"/>
          <w:szCs w:val="28"/>
          <w:lang w:val="uk-UA"/>
        </w:rPr>
      </w:pPr>
      <w:r w:rsidRPr="003C5906">
        <w:rPr>
          <w:sz w:val="28"/>
          <w:szCs w:val="28"/>
          <w:lang w:val="uk-UA"/>
        </w:rPr>
        <w:t>ст.</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стаття</w:t>
      </w:r>
    </w:p>
    <w:p w:rsidR="00244461" w:rsidRDefault="00244461" w:rsidP="00281DBF">
      <w:pPr>
        <w:widowControl w:val="0"/>
        <w:spacing w:line="360" w:lineRule="auto"/>
        <w:rPr>
          <w:sz w:val="28"/>
          <w:szCs w:val="28"/>
          <w:lang w:val="uk-UA"/>
        </w:rPr>
      </w:pPr>
      <w:r w:rsidRPr="008C6A51">
        <w:rPr>
          <w:sz w:val="28"/>
          <w:szCs w:val="28"/>
          <w:lang w:val="uk-UA"/>
        </w:rPr>
        <w:t>ст.</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століття</w:t>
      </w:r>
    </w:p>
    <w:p w:rsidR="00244461" w:rsidRDefault="00244461" w:rsidP="00281DBF">
      <w:pPr>
        <w:widowControl w:val="0"/>
        <w:spacing w:line="360" w:lineRule="auto"/>
        <w:rPr>
          <w:sz w:val="28"/>
          <w:szCs w:val="28"/>
          <w:lang w:val="uk-UA"/>
        </w:rPr>
      </w:pPr>
      <w:r>
        <w:rPr>
          <w:sz w:val="28"/>
          <w:szCs w:val="28"/>
          <w:lang w:val="uk-UA"/>
        </w:rPr>
        <w:t>ч.</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частина</w:t>
      </w:r>
    </w:p>
    <w:p w:rsidR="00281DBF" w:rsidRPr="008C6A51" w:rsidRDefault="00281DBF" w:rsidP="00281DBF">
      <w:pPr>
        <w:widowControl w:val="0"/>
        <w:spacing w:line="360" w:lineRule="auto"/>
        <w:ind w:firstLine="709"/>
        <w:rPr>
          <w:sz w:val="28"/>
          <w:szCs w:val="28"/>
          <w:lang w:val="uk-UA"/>
        </w:rPr>
      </w:pPr>
    </w:p>
    <w:p w:rsidR="00281DBF" w:rsidRPr="008C6A51" w:rsidRDefault="00281DBF" w:rsidP="00281DBF">
      <w:pPr>
        <w:widowControl w:val="0"/>
        <w:spacing w:line="360" w:lineRule="auto"/>
        <w:ind w:firstLine="709"/>
        <w:rPr>
          <w:sz w:val="28"/>
          <w:szCs w:val="28"/>
          <w:lang w:val="uk-UA"/>
        </w:rPr>
      </w:pPr>
    </w:p>
    <w:p w:rsidR="00281DBF" w:rsidRDefault="00281DBF" w:rsidP="00281DBF">
      <w:pPr>
        <w:widowControl w:val="0"/>
        <w:tabs>
          <w:tab w:val="left" w:pos="1985"/>
        </w:tabs>
        <w:spacing w:line="276" w:lineRule="auto"/>
        <w:ind w:left="708"/>
        <w:jc w:val="right"/>
        <w:rPr>
          <w:b/>
          <w:sz w:val="22"/>
          <w:szCs w:val="22"/>
          <w:lang w:val="uk-UA"/>
        </w:rPr>
      </w:pPr>
    </w:p>
    <w:p w:rsidR="00281DBF" w:rsidRPr="008C6A51" w:rsidRDefault="00281DBF" w:rsidP="00281DBF">
      <w:pPr>
        <w:widowControl w:val="0"/>
        <w:tabs>
          <w:tab w:val="left" w:pos="1985"/>
        </w:tabs>
        <w:spacing w:line="276" w:lineRule="auto"/>
        <w:ind w:left="708"/>
        <w:jc w:val="right"/>
        <w:rPr>
          <w:b/>
          <w:sz w:val="22"/>
          <w:szCs w:val="22"/>
          <w:lang w:val="uk-UA"/>
        </w:rPr>
      </w:pPr>
    </w:p>
    <w:p w:rsidR="008F65C1" w:rsidRDefault="008F65C1">
      <w:pPr>
        <w:jc w:val="left"/>
        <w:rPr>
          <w:b/>
          <w:sz w:val="22"/>
          <w:szCs w:val="22"/>
          <w:lang w:val="uk-UA"/>
        </w:rPr>
      </w:pPr>
      <w:r>
        <w:rPr>
          <w:b/>
          <w:sz w:val="22"/>
          <w:szCs w:val="22"/>
          <w:lang w:val="uk-UA"/>
        </w:rPr>
        <w:br w:type="page"/>
      </w:r>
    </w:p>
    <w:p w:rsidR="00281DBF" w:rsidRDefault="00281DBF" w:rsidP="00281DBF">
      <w:pPr>
        <w:widowControl w:val="0"/>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rsidR="00281DBF" w:rsidRDefault="00281DBF" w:rsidP="00281DBF">
      <w:pPr>
        <w:widowControl w:val="0"/>
        <w:spacing w:line="360" w:lineRule="auto"/>
        <w:rPr>
          <w:sz w:val="28"/>
          <w:szCs w:val="28"/>
          <w:lang w:val="uk-UA"/>
        </w:rPr>
      </w:pPr>
    </w:p>
    <w:p w:rsidR="00281DBF" w:rsidRPr="00B35E61" w:rsidRDefault="00281DBF" w:rsidP="00281DBF">
      <w:pPr>
        <w:widowControl w:val="0"/>
        <w:spacing w:line="360" w:lineRule="auto"/>
        <w:rPr>
          <w:sz w:val="28"/>
          <w:szCs w:val="28"/>
          <w:lang w:val="uk-UA"/>
        </w:rPr>
      </w:pPr>
    </w:p>
    <w:p w:rsidR="00D21F60" w:rsidRPr="008560B9" w:rsidRDefault="00281DBF" w:rsidP="00D21F60">
      <w:pPr>
        <w:pStyle w:val="a3"/>
        <w:spacing w:line="360" w:lineRule="auto"/>
        <w:ind w:firstLine="708"/>
        <w:jc w:val="both"/>
        <w:rPr>
          <w:rFonts w:ascii="Times New Roman" w:hAnsi="Times New Roman" w:cs="Times New Roman"/>
          <w:sz w:val="28"/>
          <w:szCs w:val="28"/>
        </w:rPr>
      </w:pPr>
      <w:r w:rsidRPr="00E8170E">
        <w:rPr>
          <w:rFonts w:ascii="Times New Roman" w:hAnsi="Times New Roman" w:cs="Times New Roman"/>
          <w:i/>
          <w:sz w:val="28"/>
          <w:szCs w:val="28"/>
        </w:rPr>
        <w:t>Актуальність теми</w:t>
      </w:r>
      <w:r w:rsidRPr="00E8170E">
        <w:rPr>
          <w:rFonts w:ascii="Times New Roman" w:hAnsi="Times New Roman" w:cs="Times New Roman"/>
          <w:sz w:val="28"/>
          <w:szCs w:val="28"/>
        </w:rPr>
        <w:t xml:space="preserve">. </w:t>
      </w:r>
      <w:r w:rsidR="00E8170E">
        <w:rPr>
          <w:rFonts w:ascii="Times New Roman" w:hAnsi="Times New Roman" w:cs="Times New Roman"/>
          <w:sz w:val="28"/>
          <w:szCs w:val="28"/>
          <w:lang w:val="en-US"/>
        </w:rPr>
        <w:t>C</w:t>
      </w:r>
      <w:r w:rsidR="00E8170E" w:rsidRPr="00E8170E">
        <w:rPr>
          <w:rFonts w:ascii="Times New Roman" w:hAnsi="Times New Roman" w:cs="Times New Roman"/>
          <w:sz w:val="28"/>
          <w:szCs w:val="28"/>
        </w:rPr>
        <w:t>вободи людини на сучасному етапі державотворення залишаються невід’ємною характеристикою державно</w:t>
      </w:r>
      <w:r w:rsidR="00E8170E">
        <w:rPr>
          <w:rFonts w:ascii="Times New Roman" w:hAnsi="Times New Roman" w:cs="Times New Roman"/>
          <w:sz w:val="28"/>
          <w:szCs w:val="28"/>
        </w:rPr>
        <w:t>ї політики в її внутрішньому та</w:t>
      </w:r>
      <w:r w:rsidR="00E8170E" w:rsidRPr="00E8170E">
        <w:rPr>
          <w:rFonts w:ascii="Times New Roman" w:hAnsi="Times New Roman" w:cs="Times New Roman"/>
          <w:sz w:val="28"/>
          <w:szCs w:val="28"/>
        </w:rPr>
        <w:t xml:space="preserve"> міжнародному аспекті. На конституційному рівні найвищою </w:t>
      </w:r>
      <w:r w:rsidR="00D21F60">
        <w:rPr>
          <w:rFonts w:ascii="Times New Roman" w:hAnsi="Times New Roman" w:cs="Times New Roman"/>
          <w:sz w:val="28"/>
          <w:szCs w:val="28"/>
        </w:rPr>
        <w:t>соціальною цінністю проголошена</w:t>
      </w:r>
      <w:r w:rsidR="00D21F60" w:rsidRPr="00D21F60">
        <w:rPr>
          <w:rFonts w:ascii="Times New Roman" w:hAnsi="Times New Roman" w:cs="Times New Roman"/>
          <w:sz w:val="28"/>
          <w:szCs w:val="28"/>
        </w:rPr>
        <w:t xml:space="preserve"> </w:t>
      </w:r>
      <w:r w:rsidR="00E8170E" w:rsidRPr="00E8170E">
        <w:rPr>
          <w:rFonts w:ascii="Times New Roman" w:hAnsi="Times New Roman" w:cs="Times New Roman"/>
          <w:sz w:val="28"/>
          <w:szCs w:val="28"/>
        </w:rPr>
        <w:t xml:space="preserve">людина, її права і свободи, а визнання, утвердження і забезпечення прав </w:t>
      </w:r>
      <w:r w:rsidR="00D21F60">
        <w:rPr>
          <w:rFonts w:ascii="Times New Roman" w:hAnsi="Times New Roman" w:cs="Times New Roman"/>
          <w:sz w:val="28"/>
          <w:szCs w:val="28"/>
        </w:rPr>
        <w:t>і свобод людини і</w:t>
      </w:r>
      <w:r w:rsidR="00D21F60" w:rsidRPr="00D21F60">
        <w:rPr>
          <w:rFonts w:ascii="Times New Roman" w:hAnsi="Times New Roman" w:cs="Times New Roman"/>
          <w:sz w:val="28"/>
          <w:szCs w:val="28"/>
        </w:rPr>
        <w:t xml:space="preserve"> </w:t>
      </w:r>
      <w:r w:rsidR="00E8170E" w:rsidRPr="00E8170E">
        <w:rPr>
          <w:rFonts w:ascii="Times New Roman" w:hAnsi="Times New Roman" w:cs="Times New Roman"/>
          <w:sz w:val="28"/>
          <w:szCs w:val="28"/>
        </w:rPr>
        <w:t xml:space="preserve">громадянина є обов’язком, що покладається на державу. Це зумовлює </w:t>
      </w:r>
      <w:r w:rsidR="00D21F60">
        <w:rPr>
          <w:rFonts w:ascii="Times New Roman" w:hAnsi="Times New Roman" w:cs="Times New Roman"/>
          <w:sz w:val="28"/>
          <w:szCs w:val="28"/>
        </w:rPr>
        <w:t>необхідність детальної правової</w:t>
      </w:r>
      <w:r w:rsidR="00D21F60" w:rsidRPr="00D21F60">
        <w:rPr>
          <w:rFonts w:ascii="Times New Roman" w:hAnsi="Times New Roman" w:cs="Times New Roman"/>
          <w:sz w:val="28"/>
          <w:szCs w:val="28"/>
        </w:rPr>
        <w:t xml:space="preserve"> </w:t>
      </w:r>
      <w:r w:rsidR="00E8170E" w:rsidRPr="00E8170E">
        <w:rPr>
          <w:rFonts w:ascii="Times New Roman" w:hAnsi="Times New Roman" w:cs="Times New Roman"/>
          <w:sz w:val="28"/>
          <w:szCs w:val="28"/>
        </w:rPr>
        <w:t>охорони, яка полягає в нормативному закріпл</w:t>
      </w:r>
      <w:r w:rsidR="00D21F60">
        <w:rPr>
          <w:rFonts w:ascii="Times New Roman" w:hAnsi="Times New Roman" w:cs="Times New Roman"/>
          <w:sz w:val="28"/>
          <w:szCs w:val="28"/>
        </w:rPr>
        <w:t>енні гарантій невід’ємності цих</w:t>
      </w:r>
      <w:r w:rsidR="00E8170E" w:rsidRPr="00E8170E">
        <w:rPr>
          <w:rFonts w:ascii="Times New Roman" w:hAnsi="Times New Roman" w:cs="Times New Roman"/>
          <w:sz w:val="28"/>
          <w:szCs w:val="28"/>
        </w:rPr>
        <w:t xml:space="preserve">цінностей. </w:t>
      </w:r>
    </w:p>
    <w:p w:rsidR="00D21F60" w:rsidRDefault="00E8170E" w:rsidP="00D21F60">
      <w:pPr>
        <w:pStyle w:val="a3"/>
        <w:spacing w:line="360" w:lineRule="auto"/>
        <w:ind w:firstLine="708"/>
        <w:jc w:val="both"/>
        <w:rPr>
          <w:rFonts w:ascii="Times New Roman" w:hAnsi="Times New Roman" w:cs="Times New Roman"/>
          <w:sz w:val="28"/>
          <w:szCs w:val="28"/>
          <w:lang w:val="uk-UA"/>
        </w:rPr>
      </w:pPr>
      <w:r w:rsidRPr="00E8170E">
        <w:rPr>
          <w:rFonts w:ascii="Times New Roman" w:hAnsi="Times New Roman" w:cs="Times New Roman"/>
          <w:sz w:val="28"/>
          <w:szCs w:val="28"/>
        </w:rPr>
        <w:t>Проте</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незважаючи</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на</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констит</w:t>
      </w:r>
      <w:r w:rsidR="00D21F60">
        <w:rPr>
          <w:rFonts w:ascii="Times New Roman" w:hAnsi="Times New Roman" w:cs="Times New Roman"/>
          <w:sz w:val="28"/>
          <w:szCs w:val="28"/>
        </w:rPr>
        <w:t>уційну</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охорону</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в</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повсякденному</w:t>
      </w:r>
      <w:r w:rsidR="00D21F60" w:rsidRPr="00D21F60">
        <w:rPr>
          <w:rFonts w:ascii="Times New Roman" w:hAnsi="Times New Roman" w:cs="Times New Roman"/>
          <w:sz w:val="28"/>
          <w:szCs w:val="28"/>
        </w:rPr>
        <w:t xml:space="preserve"> </w:t>
      </w:r>
      <w:r w:rsidRPr="00E8170E">
        <w:rPr>
          <w:rFonts w:ascii="Times New Roman" w:hAnsi="Times New Roman" w:cs="Times New Roman"/>
          <w:sz w:val="28"/>
          <w:szCs w:val="28"/>
        </w:rPr>
        <w:t>житті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маємо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факти</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частого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порушення</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основних</w:t>
      </w:r>
      <w:r w:rsidRPr="00D21F60">
        <w:rPr>
          <w:rFonts w:ascii="Times New Roman" w:hAnsi="Times New Roman" w:cs="Times New Roman"/>
          <w:sz w:val="28"/>
          <w:szCs w:val="28"/>
        </w:rPr>
        <w:t xml:space="preserve"> </w:t>
      </w:r>
      <w:r w:rsidR="00D21F60">
        <w:rPr>
          <w:rFonts w:ascii="Times New Roman" w:hAnsi="Times New Roman" w:cs="Times New Roman"/>
          <w:sz w:val="28"/>
          <w:szCs w:val="28"/>
          <w:lang w:val="en-US"/>
        </w:rPr>
        <w:t>c</w:t>
      </w:r>
      <w:r w:rsidR="00D21F60">
        <w:rPr>
          <w:rFonts w:ascii="Times New Roman" w:hAnsi="Times New Roman" w:cs="Times New Roman"/>
          <w:sz w:val="28"/>
          <w:szCs w:val="28"/>
          <w:lang w:val="uk-UA"/>
        </w:rPr>
        <w:t>вобод</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людини</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які</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закріплюють</w:t>
      </w:r>
      <w:r w:rsidR="00D21F60" w:rsidRPr="00D21F60">
        <w:rPr>
          <w:rFonts w:ascii="Times New Roman" w:hAnsi="Times New Roman" w:cs="Times New Roman"/>
          <w:sz w:val="28"/>
          <w:szCs w:val="28"/>
        </w:rPr>
        <w:t xml:space="preserve"> </w:t>
      </w:r>
      <w:r w:rsidRPr="00E8170E">
        <w:rPr>
          <w:rFonts w:ascii="Times New Roman" w:hAnsi="Times New Roman" w:cs="Times New Roman"/>
          <w:sz w:val="28"/>
          <w:szCs w:val="28"/>
        </w:rPr>
        <w:t>за</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людьми</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вищенаведені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цінності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що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зумовл</w:t>
      </w:r>
      <w:r w:rsidR="00D21F60">
        <w:rPr>
          <w:rFonts w:ascii="Times New Roman" w:hAnsi="Times New Roman" w:cs="Times New Roman"/>
          <w:sz w:val="28"/>
          <w:szCs w:val="28"/>
        </w:rPr>
        <w:t>ено</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і</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неправильним</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трактуванням</w:t>
      </w:r>
      <w:r w:rsidR="00D21F60">
        <w:rPr>
          <w:rFonts w:ascii="Times New Roman" w:hAnsi="Times New Roman" w:cs="Times New Roman"/>
          <w:sz w:val="28"/>
          <w:szCs w:val="28"/>
          <w:lang w:val="uk-UA"/>
        </w:rPr>
        <w:t xml:space="preserve"> </w:t>
      </w:r>
      <w:r w:rsidRPr="00E8170E">
        <w:rPr>
          <w:rFonts w:ascii="Times New Roman" w:hAnsi="Times New Roman" w:cs="Times New Roman"/>
          <w:sz w:val="28"/>
          <w:szCs w:val="28"/>
        </w:rPr>
        <w:t>самих</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прав</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і</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недостатністю</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правового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регулюва</w:t>
      </w:r>
      <w:r w:rsidR="00D21F60">
        <w:rPr>
          <w:rFonts w:ascii="Times New Roman" w:hAnsi="Times New Roman" w:cs="Times New Roman"/>
          <w:sz w:val="28"/>
          <w:szCs w:val="28"/>
        </w:rPr>
        <w:t>ння</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певних</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відносин</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які</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із</w:t>
      </w:r>
      <w:r w:rsidR="00D21F60" w:rsidRPr="00D21F60">
        <w:rPr>
          <w:rFonts w:ascii="Times New Roman" w:hAnsi="Times New Roman" w:cs="Times New Roman"/>
          <w:sz w:val="28"/>
          <w:szCs w:val="28"/>
        </w:rPr>
        <w:t xml:space="preserve"> </w:t>
      </w:r>
      <w:r w:rsidR="00D21F60">
        <w:rPr>
          <w:rFonts w:ascii="Times New Roman" w:hAnsi="Times New Roman" w:cs="Times New Roman"/>
          <w:sz w:val="28"/>
          <w:szCs w:val="28"/>
        </w:rPr>
        <w:t>цих</w:t>
      </w:r>
      <w:r w:rsidR="00D21F60">
        <w:rPr>
          <w:rFonts w:ascii="Times New Roman" w:hAnsi="Times New Roman" w:cs="Times New Roman"/>
          <w:sz w:val="28"/>
          <w:szCs w:val="28"/>
          <w:lang w:val="uk-UA"/>
        </w:rPr>
        <w:t xml:space="preserve"> </w:t>
      </w:r>
      <w:r w:rsidRPr="00E8170E">
        <w:rPr>
          <w:rFonts w:ascii="Times New Roman" w:hAnsi="Times New Roman" w:cs="Times New Roman"/>
          <w:sz w:val="28"/>
          <w:szCs w:val="28"/>
        </w:rPr>
        <w:t>прав</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випливають</w:t>
      </w:r>
      <w:r w:rsidR="00D21F60" w:rsidRPr="00D21F60">
        <w:rPr>
          <w:rFonts w:ascii="Times New Roman" w:hAnsi="Times New Roman" w:cs="Times New Roman"/>
          <w:sz w:val="28"/>
          <w:szCs w:val="28"/>
        </w:rPr>
        <w:t>.</w:t>
      </w:r>
    </w:p>
    <w:p w:rsidR="00D21F60" w:rsidRDefault="00E8170E" w:rsidP="00D21F60">
      <w:pPr>
        <w:pStyle w:val="a3"/>
        <w:spacing w:line="360" w:lineRule="auto"/>
        <w:ind w:firstLine="708"/>
        <w:jc w:val="both"/>
        <w:rPr>
          <w:rFonts w:ascii="Times New Roman" w:hAnsi="Times New Roman" w:cs="Times New Roman"/>
          <w:sz w:val="28"/>
          <w:szCs w:val="28"/>
          <w:lang w:val="uk-UA"/>
        </w:rPr>
      </w:pPr>
      <w:r w:rsidRPr="00E8170E">
        <w:rPr>
          <w:rFonts w:ascii="Times New Roman" w:hAnsi="Times New Roman" w:cs="Times New Roman"/>
          <w:sz w:val="28"/>
          <w:szCs w:val="28"/>
        </w:rPr>
        <w:t>Із</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цього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випливає</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що</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обов</w:t>
      </w:r>
      <w:r w:rsidRPr="00D21F60">
        <w:rPr>
          <w:rFonts w:ascii="Times New Roman" w:hAnsi="Times New Roman" w:cs="Times New Roman"/>
          <w:sz w:val="28"/>
          <w:szCs w:val="28"/>
        </w:rPr>
        <w:t>’</w:t>
      </w:r>
      <w:r w:rsidRPr="00E8170E">
        <w:rPr>
          <w:rFonts w:ascii="Times New Roman" w:hAnsi="Times New Roman" w:cs="Times New Roman"/>
          <w:sz w:val="28"/>
          <w:szCs w:val="28"/>
        </w:rPr>
        <w:t>язком</w:t>
      </w:r>
      <w:r w:rsidRPr="00D21F60">
        <w:rPr>
          <w:rFonts w:ascii="Times New Roman" w:hAnsi="Times New Roman" w:cs="Times New Roman"/>
          <w:sz w:val="28"/>
          <w:szCs w:val="28"/>
        </w:rPr>
        <w:t xml:space="preserve"> </w:t>
      </w:r>
      <w:r w:rsidRPr="00E8170E">
        <w:rPr>
          <w:rFonts w:ascii="Times New Roman" w:hAnsi="Times New Roman" w:cs="Times New Roman"/>
          <w:sz w:val="28"/>
          <w:szCs w:val="28"/>
        </w:rPr>
        <w:t>України</w:t>
      </w:r>
      <w:r w:rsidR="00D21F60">
        <w:rPr>
          <w:rFonts w:ascii="Times New Roman" w:hAnsi="Times New Roman" w:cs="Times New Roman"/>
          <w:sz w:val="28"/>
          <w:szCs w:val="28"/>
          <w:lang w:val="uk-UA"/>
        </w:rPr>
        <w:t xml:space="preserve"> </w:t>
      </w:r>
      <w:r w:rsidRPr="00E8170E">
        <w:rPr>
          <w:rFonts w:ascii="Times New Roman" w:hAnsi="Times New Roman" w:cs="Times New Roman"/>
          <w:sz w:val="28"/>
          <w:szCs w:val="28"/>
        </w:rPr>
        <w:t>є створення всіх передумов для того, щоб люди могли користуватися в повному обсязі своїми</w:t>
      </w:r>
      <w:r w:rsidR="00D21F60">
        <w:rPr>
          <w:rFonts w:ascii="Times New Roman" w:hAnsi="Times New Roman" w:cs="Times New Roman"/>
          <w:sz w:val="28"/>
          <w:szCs w:val="28"/>
          <w:lang w:val="uk-UA"/>
        </w:rPr>
        <w:t xml:space="preserve"> </w:t>
      </w:r>
      <w:r w:rsidRPr="00E8170E">
        <w:rPr>
          <w:rFonts w:ascii="Times New Roman" w:hAnsi="Times New Roman" w:cs="Times New Roman"/>
          <w:sz w:val="28"/>
          <w:szCs w:val="28"/>
        </w:rPr>
        <w:t xml:space="preserve">конституційними правами і свободами. Посилення уваги до </w:t>
      </w:r>
      <w:r w:rsidR="00D21F60">
        <w:rPr>
          <w:rFonts w:ascii="Times New Roman" w:hAnsi="Times New Roman" w:cs="Times New Roman"/>
          <w:sz w:val="28"/>
          <w:szCs w:val="28"/>
        </w:rPr>
        <w:t>проблем конституційно-правового</w:t>
      </w:r>
      <w:r w:rsidR="00D21F60">
        <w:rPr>
          <w:rFonts w:ascii="Times New Roman" w:hAnsi="Times New Roman" w:cs="Times New Roman"/>
          <w:sz w:val="28"/>
          <w:szCs w:val="28"/>
          <w:lang w:val="uk-UA"/>
        </w:rPr>
        <w:t xml:space="preserve"> </w:t>
      </w:r>
      <w:r w:rsidR="00D21F60">
        <w:rPr>
          <w:rFonts w:ascii="Times New Roman" w:hAnsi="Times New Roman" w:cs="Times New Roman"/>
          <w:sz w:val="28"/>
          <w:szCs w:val="28"/>
        </w:rPr>
        <w:t xml:space="preserve">регулювання </w:t>
      </w:r>
      <w:r w:rsidRPr="00E8170E">
        <w:rPr>
          <w:rFonts w:ascii="Times New Roman" w:hAnsi="Times New Roman" w:cs="Times New Roman"/>
          <w:sz w:val="28"/>
          <w:szCs w:val="28"/>
        </w:rPr>
        <w:t>свобод обумовлено також нагаль</w:t>
      </w:r>
      <w:r w:rsidR="00D21F60">
        <w:rPr>
          <w:rFonts w:ascii="Times New Roman" w:hAnsi="Times New Roman" w:cs="Times New Roman"/>
          <w:sz w:val="28"/>
          <w:szCs w:val="28"/>
        </w:rPr>
        <w:t>ною потребою часу – проведенням</w:t>
      </w:r>
      <w:r w:rsidR="00D21F60">
        <w:rPr>
          <w:rFonts w:ascii="Times New Roman" w:hAnsi="Times New Roman" w:cs="Times New Roman"/>
          <w:sz w:val="28"/>
          <w:szCs w:val="28"/>
          <w:lang w:val="uk-UA"/>
        </w:rPr>
        <w:t xml:space="preserve"> </w:t>
      </w:r>
      <w:r w:rsidRPr="00E8170E">
        <w:rPr>
          <w:rFonts w:ascii="Times New Roman" w:hAnsi="Times New Roman" w:cs="Times New Roman"/>
          <w:sz w:val="28"/>
          <w:szCs w:val="28"/>
        </w:rPr>
        <w:t xml:space="preserve">конституційної реформи. </w:t>
      </w:r>
    </w:p>
    <w:p w:rsidR="00281DBF" w:rsidRPr="00D21F60" w:rsidRDefault="00E8170E" w:rsidP="00D21F60">
      <w:pPr>
        <w:pStyle w:val="a3"/>
        <w:spacing w:line="360" w:lineRule="auto"/>
        <w:ind w:firstLine="708"/>
        <w:jc w:val="both"/>
        <w:rPr>
          <w:rFonts w:ascii="Times New Roman" w:hAnsi="Times New Roman" w:cs="Times New Roman"/>
          <w:sz w:val="28"/>
          <w:szCs w:val="28"/>
          <w:lang w:val="uk-UA"/>
        </w:rPr>
      </w:pPr>
      <w:r w:rsidRPr="00D21F60">
        <w:rPr>
          <w:rFonts w:ascii="Times New Roman" w:hAnsi="Times New Roman" w:cs="Times New Roman"/>
          <w:sz w:val="28"/>
          <w:szCs w:val="28"/>
          <w:lang w:val="uk-UA"/>
        </w:rPr>
        <w:t xml:space="preserve">Це породжує питання щодо обрання відповідної концепції прав </w:t>
      </w:r>
      <w:r w:rsidR="00D21F60">
        <w:rPr>
          <w:rFonts w:ascii="Times New Roman" w:hAnsi="Times New Roman" w:cs="Times New Roman"/>
          <w:sz w:val="28"/>
          <w:szCs w:val="28"/>
          <w:lang w:val="uk-UA"/>
        </w:rPr>
        <w:t xml:space="preserve">і свобод </w:t>
      </w:r>
      <w:r w:rsidRPr="00D21F60">
        <w:rPr>
          <w:rFonts w:ascii="Times New Roman" w:hAnsi="Times New Roman" w:cs="Times New Roman"/>
          <w:sz w:val="28"/>
          <w:szCs w:val="28"/>
          <w:lang w:val="uk-UA"/>
        </w:rPr>
        <w:t>людини</w:t>
      </w:r>
      <w:r w:rsidR="00D21F60">
        <w:rPr>
          <w:rFonts w:ascii="Times New Roman" w:hAnsi="Times New Roman" w:cs="Times New Roman"/>
          <w:sz w:val="28"/>
          <w:szCs w:val="28"/>
          <w:lang w:val="uk-UA"/>
        </w:rPr>
        <w:t xml:space="preserve"> і громадянина</w:t>
      </w:r>
      <w:r w:rsidR="00D21F60" w:rsidRPr="00D21F60">
        <w:rPr>
          <w:rFonts w:ascii="Times New Roman" w:hAnsi="Times New Roman" w:cs="Times New Roman"/>
          <w:sz w:val="28"/>
          <w:szCs w:val="28"/>
          <w:lang w:val="uk-UA"/>
        </w:rPr>
        <w:t>,</w:t>
      </w:r>
      <w:r w:rsidR="00D21F60">
        <w:rPr>
          <w:rFonts w:ascii="Times New Roman" w:hAnsi="Times New Roman" w:cs="Times New Roman"/>
          <w:sz w:val="28"/>
          <w:szCs w:val="28"/>
          <w:lang w:val="uk-UA"/>
        </w:rPr>
        <w:t xml:space="preserve"> </w:t>
      </w:r>
      <w:r w:rsidRPr="00D21F60">
        <w:rPr>
          <w:rFonts w:ascii="Times New Roman" w:hAnsi="Times New Roman" w:cs="Times New Roman"/>
          <w:sz w:val="28"/>
          <w:szCs w:val="28"/>
          <w:lang w:val="uk-UA"/>
        </w:rPr>
        <w:t>її обґрунтування як у світоглядному, так і у нац</w:t>
      </w:r>
      <w:r w:rsidR="00D21F60" w:rsidRPr="00D21F60">
        <w:rPr>
          <w:rFonts w:ascii="Times New Roman" w:hAnsi="Times New Roman" w:cs="Times New Roman"/>
          <w:sz w:val="28"/>
          <w:szCs w:val="28"/>
          <w:lang w:val="uk-UA"/>
        </w:rPr>
        <w:t>іонально-культурному контексті</w:t>
      </w:r>
      <w:r w:rsidR="00D21F60">
        <w:rPr>
          <w:rFonts w:ascii="Times New Roman" w:hAnsi="Times New Roman" w:cs="Times New Roman"/>
          <w:sz w:val="28"/>
          <w:szCs w:val="28"/>
          <w:lang w:val="uk-UA"/>
        </w:rPr>
        <w:t xml:space="preserve"> та </w:t>
      </w:r>
      <w:r w:rsidRPr="00D21F60">
        <w:rPr>
          <w:rFonts w:ascii="Times New Roman" w:hAnsi="Times New Roman" w:cs="Times New Roman"/>
          <w:sz w:val="28"/>
          <w:szCs w:val="28"/>
          <w:lang w:val="uk-UA"/>
        </w:rPr>
        <w:t xml:space="preserve">відповідність інтерпретації </w:t>
      </w:r>
      <w:r w:rsidR="00D21F60">
        <w:rPr>
          <w:rFonts w:ascii="Times New Roman" w:hAnsi="Times New Roman" w:cs="Times New Roman"/>
          <w:sz w:val="28"/>
          <w:szCs w:val="28"/>
          <w:lang w:val="uk-UA"/>
        </w:rPr>
        <w:t>свобод</w:t>
      </w:r>
      <w:r w:rsidRPr="00D21F60">
        <w:rPr>
          <w:rFonts w:ascii="Times New Roman" w:hAnsi="Times New Roman" w:cs="Times New Roman"/>
          <w:sz w:val="28"/>
          <w:szCs w:val="28"/>
          <w:lang w:val="uk-UA"/>
        </w:rPr>
        <w:t xml:space="preserve"> та їх реалізації в аспекті міжнародно-правових</w:t>
      </w:r>
      <w:r w:rsidR="00D21F60">
        <w:rPr>
          <w:rFonts w:ascii="Times New Roman" w:hAnsi="Times New Roman" w:cs="Times New Roman"/>
          <w:sz w:val="28"/>
          <w:szCs w:val="28"/>
          <w:lang w:val="uk-UA"/>
        </w:rPr>
        <w:t xml:space="preserve"> </w:t>
      </w:r>
      <w:r w:rsidR="00D21F60" w:rsidRPr="00D21F60">
        <w:rPr>
          <w:rFonts w:ascii="Times New Roman" w:hAnsi="Times New Roman" w:cs="Times New Roman"/>
          <w:sz w:val="28"/>
          <w:szCs w:val="28"/>
          <w:lang w:val="uk-UA"/>
        </w:rPr>
        <w:t>стандартів.</w:t>
      </w:r>
      <w:r w:rsidR="00D21F60">
        <w:rPr>
          <w:rFonts w:ascii="Times New Roman" w:hAnsi="Times New Roman" w:cs="Times New Roman"/>
          <w:sz w:val="28"/>
          <w:szCs w:val="28"/>
          <w:lang w:val="uk-UA"/>
        </w:rPr>
        <w:t xml:space="preserve"> Р</w:t>
      </w:r>
      <w:r w:rsidRPr="00D21F60">
        <w:rPr>
          <w:rFonts w:ascii="Times New Roman" w:hAnsi="Times New Roman" w:cs="Times New Roman"/>
          <w:sz w:val="28"/>
          <w:szCs w:val="28"/>
          <w:lang w:val="uk-UA"/>
        </w:rPr>
        <w:t>атифікована Угода про асоціацію з Європейським Союзом вимагає</w:t>
      </w:r>
      <w:r w:rsidR="00D21F60">
        <w:rPr>
          <w:rFonts w:ascii="Times New Roman" w:hAnsi="Times New Roman" w:cs="Times New Roman"/>
          <w:sz w:val="28"/>
          <w:szCs w:val="28"/>
          <w:lang w:val="uk-UA"/>
        </w:rPr>
        <w:t xml:space="preserve"> </w:t>
      </w:r>
      <w:r w:rsidRPr="00D21F60">
        <w:rPr>
          <w:rFonts w:ascii="Times New Roman" w:hAnsi="Times New Roman" w:cs="Times New Roman"/>
          <w:sz w:val="28"/>
          <w:szCs w:val="28"/>
          <w:lang w:val="uk-UA"/>
        </w:rPr>
        <w:t>повноцінної гармонізації вітчизняного законодавства із європейськими правовими нормами.</w:t>
      </w:r>
    </w:p>
    <w:p w:rsidR="00281DBF" w:rsidRPr="00D52905" w:rsidRDefault="00281DBF" w:rsidP="00281DBF">
      <w:pPr>
        <w:pStyle w:val="a3"/>
        <w:widowControl w:val="0"/>
        <w:spacing w:line="360" w:lineRule="auto"/>
        <w:ind w:firstLine="708"/>
        <w:jc w:val="both"/>
        <w:rPr>
          <w:rFonts w:ascii="Times New Roman" w:hAnsi="Times New Roman" w:cs="Times New Roman"/>
          <w:sz w:val="28"/>
          <w:szCs w:val="28"/>
          <w:lang w:val="uk-UA"/>
        </w:rPr>
      </w:pPr>
      <w:r w:rsidRPr="00014925">
        <w:rPr>
          <w:rFonts w:ascii="Times New Roman" w:hAnsi="Times New Roman" w:cs="Times New Roman"/>
          <w:i/>
          <w:iCs/>
          <w:sz w:val="28"/>
          <w:szCs w:val="28"/>
          <w:lang w:val="uk-UA"/>
        </w:rPr>
        <w:t>Об’єктом кваліфікаційної роботи</w:t>
      </w:r>
      <w:r>
        <w:rPr>
          <w:rFonts w:ascii="Times New Roman" w:hAnsi="Times New Roman" w:cs="Times New Roman"/>
          <w:sz w:val="28"/>
          <w:szCs w:val="28"/>
          <w:lang w:val="uk-UA"/>
        </w:rPr>
        <w:t xml:space="preserve"> є суспільні відносини, які складаються у сфері </w:t>
      </w:r>
      <w:r w:rsidR="00D21F60">
        <w:rPr>
          <w:rFonts w:ascii="Times New Roman" w:hAnsi="Times New Roman" w:cs="Times New Roman"/>
          <w:sz w:val="28"/>
          <w:szCs w:val="28"/>
          <w:lang w:val="uk-UA"/>
        </w:rPr>
        <w:t>здійснення правового забезпечення основних свобод людини і громадянина Конституцією України та конституціями зарубіжних країн.</w:t>
      </w:r>
    </w:p>
    <w:p w:rsidR="00D21F60" w:rsidRDefault="00281DBF" w:rsidP="00281DBF">
      <w:pPr>
        <w:widowControl w:val="0"/>
        <w:spacing w:line="360" w:lineRule="auto"/>
        <w:ind w:firstLine="709"/>
        <w:rPr>
          <w:sz w:val="28"/>
          <w:szCs w:val="28"/>
          <w:lang w:val="uk-UA"/>
        </w:rPr>
      </w:pPr>
      <w:r w:rsidRPr="00ED4947">
        <w:rPr>
          <w:i/>
          <w:sz w:val="28"/>
          <w:szCs w:val="28"/>
          <w:lang w:val="uk-UA"/>
        </w:rPr>
        <w:lastRenderedPageBreak/>
        <w:t>Предметом</w:t>
      </w:r>
      <w:r w:rsidRPr="00ED4947">
        <w:rPr>
          <w:sz w:val="28"/>
          <w:szCs w:val="28"/>
          <w:lang w:val="uk-UA"/>
        </w:rPr>
        <w:t xml:space="preserve"> дослідження є </w:t>
      </w:r>
      <w:r w:rsidR="00D21F60">
        <w:rPr>
          <w:sz w:val="28"/>
          <w:szCs w:val="28"/>
          <w:lang w:val="uk-UA"/>
        </w:rPr>
        <w:t>місце Конституції України та конституцій зарубіжних країн в механізмі правового забезпечення основних свобод людини і громадянина.</w:t>
      </w:r>
    </w:p>
    <w:p w:rsidR="00281DBF" w:rsidRDefault="00281DBF" w:rsidP="00F629FB">
      <w:pPr>
        <w:widowControl w:val="0"/>
        <w:spacing w:line="360" w:lineRule="auto"/>
        <w:ind w:firstLine="709"/>
        <w:rPr>
          <w:sz w:val="28"/>
          <w:szCs w:val="28"/>
          <w:lang w:val="uk-UA"/>
        </w:rPr>
      </w:pPr>
      <w:r w:rsidRPr="00ED4947">
        <w:rPr>
          <w:i/>
          <w:sz w:val="28"/>
          <w:szCs w:val="28"/>
          <w:lang w:val="uk-UA"/>
        </w:rPr>
        <w:t>Мета роботи</w:t>
      </w:r>
      <w:r w:rsidRPr="00ED4947">
        <w:rPr>
          <w:sz w:val="28"/>
          <w:szCs w:val="28"/>
          <w:lang w:val="uk-UA"/>
        </w:rPr>
        <w:t xml:space="preserve"> полягає </w:t>
      </w:r>
      <w:r>
        <w:rPr>
          <w:sz w:val="28"/>
          <w:szCs w:val="28"/>
          <w:lang w:val="uk-UA"/>
        </w:rPr>
        <w:t xml:space="preserve">у </w:t>
      </w:r>
      <w:r w:rsidR="00D21F60">
        <w:rPr>
          <w:sz w:val="28"/>
          <w:szCs w:val="28"/>
          <w:lang w:val="uk-UA"/>
        </w:rPr>
        <w:t>формуванні цілісних моделей конституційно-правового регулювання основних свобод людини і громадянина в Україні та зарубіжних країнах, їх порівнянні та внесенні на основі цього пропозицій, спрямованих на гармонізацію національного законодавства</w:t>
      </w:r>
      <w:r w:rsidR="00F629FB">
        <w:rPr>
          <w:sz w:val="28"/>
          <w:szCs w:val="28"/>
          <w:lang w:val="uk-UA"/>
        </w:rPr>
        <w:t xml:space="preserve"> із законодавством європейських держав та оновлення положень розділу ІІ «Права, свободи та обов’язки людини і громадянина».</w:t>
      </w:r>
    </w:p>
    <w:p w:rsidR="00281DBF" w:rsidRPr="00ED4947" w:rsidRDefault="00281DBF" w:rsidP="00281DBF">
      <w:pPr>
        <w:widowControl w:val="0"/>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281DBF" w:rsidRDefault="00F629FB" w:rsidP="00281DBF">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дослідити історичні аспекти становлення та розвитку ідеї основних свобод людини і громадянина</w:t>
      </w:r>
      <w:r w:rsidR="00281DBF">
        <w:rPr>
          <w:sz w:val="28"/>
          <w:szCs w:val="28"/>
          <w:lang w:val="uk-UA"/>
        </w:rPr>
        <w:t>;</w:t>
      </w:r>
    </w:p>
    <w:p w:rsidR="00281DBF" w:rsidRDefault="00F629FB" w:rsidP="00281DBF">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проаналізувати сучасні концепції розуміння основних свобод людини і громадянина</w:t>
      </w:r>
      <w:r w:rsidR="00281DBF" w:rsidRPr="00D21E14">
        <w:rPr>
          <w:sz w:val="28"/>
          <w:szCs w:val="28"/>
          <w:lang w:val="uk-UA"/>
        </w:rPr>
        <w:t>;</w:t>
      </w:r>
    </w:p>
    <w:p w:rsidR="00F629FB" w:rsidRDefault="00F629FB" w:rsidP="00281DBF">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визначити способи класифікації свобод людини і громадянина в контексті сучасного праворозуміння;</w:t>
      </w:r>
    </w:p>
    <w:p w:rsidR="00F629FB" w:rsidRDefault="00F629FB" w:rsidP="00281DBF">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розкрити еволюцію підходів до конституційного закріплення основних свобод людини і громадянина;</w:t>
      </w:r>
    </w:p>
    <w:p w:rsidR="00F629FB" w:rsidRDefault="00F629FB" w:rsidP="00281DBF">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здійснити порівняльно-правовий аналіз особливостей конституційного закріплення свобод людини і громадянина на сучасному етапі в Україні та зарубіжних країнах;</w:t>
      </w:r>
    </w:p>
    <w:p w:rsidR="00F629FB" w:rsidRDefault="00F629FB" w:rsidP="00281DBF">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визначити співвідношення визнаних Україною міжнародно-правових стандартів свобод людини і громадянина з національними конституційними свободами.</w:t>
      </w:r>
    </w:p>
    <w:p w:rsidR="007230F6" w:rsidRDefault="00281DBF" w:rsidP="007230F6">
      <w:pPr>
        <w:widowControl w:val="0"/>
        <w:spacing w:line="360" w:lineRule="auto"/>
        <w:ind w:firstLine="709"/>
        <w:rPr>
          <w:sz w:val="28"/>
          <w:szCs w:val="28"/>
          <w:lang w:val="uk-UA"/>
        </w:rPr>
      </w:pPr>
      <w:r w:rsidRPr="005C0B5A">
        <w:rPr>
          <w:i/>
          <w:sz w:val="28"/>
          <w:szCs w:val="28"/>
          <w:lang w:val="uk-UA"/>
        </w:rPr>
        <w:t>Ступінь наукової розробки проблеми.</w:t>
      </w:r>
      <w:r w:rsidRPr="005C0B5A">
        <w:rPr>
          <w:sz w:val="28"/>
          <w:szCs w:val="28"/>
          <w:lang w:val="uk-UA"/>
        </w:rPr>
        <w:t xml:space="preserve"> </w:t>
      </w:r>
      <w:r w:rsidR="007230F6" w:rsidRPr="007230F6">
        <w:rPr>
          <w:sz w:val="28"/>
          <w:szCs w:val="28"/>
          <w:lang w:val="uk-UA"/>
        </w:rPr>
        <w:t xml:space="preserve">Теоретичні та науково-практичні аспекти </w:t>
      </w:r>
      <w:r w:rsidR="007230F6">
        <w:rPr>
          <w:sz w:val="28"/>
          <w:szCs w:val="28"/>
          <w:lang w:val="uk-UA"/>
        </w:rPr>
        <w:t xml:space="preserve">проблеми </w:t>
      </w:r>
      <w:r w:rsidR="007230F6" w:rsidRPr="007230F6">
        <w:rPr>
          <w:sz w:val="28"/>
          <w:szCs w:val="28"/>
          <w:lang w:val="uk-UA"/>
        </w:rPr>
        <w:t>свобод</w:t>
      </w:r>
      <w:r w:rsidR="007230F6">
        <w:rPr>
          <w:sz w:val="28"/>
          <w:szCs w:val="28"/>
          <w:lang w:val="uk-UA"/>
        </w:rPr>
        <w:t xml:space="preserve"> людини і громадянина, з урахуванням норм та </w:t>
      </w:r>
      <w:r w:rsidR="007230F6" w:rsidRPr="007230F6">
        <w:rPr>
          <w:sz w:val="28"/>
          <w:szCs w:val="28"/>
          <w:lang w:val="uk-UA"/>
        </w:rPr>
        <w:t>принципів міжнародно-правових стандартів, розглядалися такими вченими, як М. М. Антонович,</w:t>
      </w:r>
      <w:r w:rsidR="007230F6">
        <w:rPr>
          <w:sz w:val="28"/>
          <w:szCs w:val="28"/>
          <w:lang w:val="uk-UA"/>
        </w:rPr>
        <w:t xml:space="preserve"> </w:t>
      </w:r>
      <w:r w:rsidR="007230F6" w:rsidRPr="007230F6">
        <w:rPr>
          <w:sz w:val="28"/>
          <w:szCs w:val="28"/>
          <w:lang w:val="uk-UA"/>
        </w:rPr>
        <w:t>Ю. Г. Барабаш, С. П. Головатий, О. М. Гончаренко, А. М. Колодій, В. В. Кравченко, Ю. І. Крегул,</w:t>
      </w:r>
      <w:r w:rsidR="007230F6">
        <w:rPr>
          <w:sz w:val="28"/>
          <w:szCs w:val="28"/>
          <w:lang w:val="uk-UA"/>
        </w:rPr>
        <w:t xml:space="preserve"> </w:t>
      </w:r>
      <w:r w:rsidR="007230F6" w:rsidRPr="007230F6">
        <w:rPr>
          <w:sz w:val="28"/>
          <w:szCs w:val="28"/>
          <w:lang w:val="uk-UA"/>
        </w:rPr>
        <w:t xml:space="preserve">А. Р. Крусян, О. Г. Кушніренко, С. П. </w:t>
      </w:r>
      <w:r w:rsidR="007230F6" w:rsidRPr="007230F6">
        <w:rPr>
          <w:sz w:val="28"/>
          <w:szCs w:val="28"/>
          <w:lang w:val="uk-UA"/>
        </w:rPr>
        <w:lastRenderedPageBreak/>
        <w:t>Мороз, А. Ю. Олійник, М. Ф. Орзіх, О. В. Петришин, Ж. М.</w:t>
      </w:r>
      <w:r w:rsidR="007230F6">
        <w:rPr>
          <w:sz w:val="28"/>
          <w:szCs w:val="28"/>
          <w:lang w:val="uk-UA"/>
        </w:rPr>
        <w:t xml:space="preserve"> </w:t>
      </w:r>
      <w:r w:rsidR="007230F6" w:rsidRPr="007230F6">
        <w:rPr>
          <w:sz w:val="28"/>
          <w:szCs w:val="28"/>
          <w:lang w:val="uk-UA"/>
        </w:rPr>
        <w:t>Пустовіт, О. В. Пушкіна, П. М. Рабінович, В. В. Речицький, Т. М. Слінько, Ю. М. Тодика, М. І.</w:t>
      </w:r>
      <w:r w:rsidR="007230F6">
        <w:rPr>
          <w:sz w:val="28"/>
          <w:szCs w:val="28"/>
          <w:lang w:val="uk-UA"/>
        </w:rPr>
        <w:t xml:space="preserve"> </w:t>
      </w:r>
      <w:r w:rsidR="007230F6" w:rsidRPr="007230F6">
        <w:rPr>
          <w:sz w:val="28"/>
          <w:szCs w:val="28"/>
          <w:lang w:val="uk-UA"/>
        </w:rPr>
        <w:t>Хавронюк, О. О. Чуб, В. М. Шаповал та ін.</w:t>
      </w:r>
    </w:p>
    <w:p w:rsidR="00626202" w:rsidRDefault="00281DBF" w:rsidP="00626202">
      <w:pPr>
        <w:widowControl w:val="0"/>
        <w:spacing w:line="360" w:lineRule="auto"/>
        <w:ind w:firstLine="709"/>
        <w:rPr>
          <w:sz w:val="28"/>
          <w:szCs w:val="28"/>
          <w:lang w:val="uk-UA"/>
        </w:rPr>
      </w:pPr>
      <w:r w:rsidRPr="007F29B4">
        <w:rPr>
          <w:i/>
          <w:iCs/>
          <w:sz w:val="28"/>
          <w:szCs w:val="28"/>
          <w:lang w:val="uk-UA"/>
        </w:rPr>
        <w:t>Опис проблеми, що досліджується</w:t>
      </w:r>
      <w:r w:rsidRPr="007F29B4">
        <w:rPr>
          <w:sz w:val="28"/>
          <w:szCs w:val="28"/>
          <w:lang w:val="uk-UA"/>
        </w:rPr>
        <w:t xml:space="preserve">. </w:t>
      </w:r>
      <w:r w:rsidR="00F403E1" w:rsidRPr="00F403E1">
        <w:rPr>
          <w:sz w:val="28"/>
          <w:szCs w:val="28"/>
          <w:lang w:val="uk-UA"/>
        </w:rPr>
        <w:t>До сутності прав і свобод людини та їх ролі в суспільстві слід підходити з</w:t>
      </w:r>
      <w:r w:rsidR="00626202">
        <w:rPr>
          <w:sz w:val="28"/>
          <w:szCs w:val="28"/>
          <w:lang w:val="uk-UA"/>
        </w:rPr>
        <w:t xml:space="preserve"> </w:t>
      </w:r>
      <w:r w:rsidR="00F403E1" w:rsidRPr="00F403E1">
        <w:rPr>
          <w:sz w:val="28"/>
          <w:szCs w:val="28"/>
          <w:lang w:val="uk-UA"/>
        </w:rPr>
        <w:t>історичних позицій. Сучасний перелік прав і свобод є результатом їх тривалого</w:t>
      </w:r>
      <w:r w:rsidR="00626202">
        <w:rPr>
          <w:sz w:val="28"/>
          <w:szCs w:val="28"/>
          <w:lang w:val="uk-UA"/>
        </w:rPr>
        <w:t xml:space="preserve"> </w:t>
      </w:r>
      <w:r w:rsidR="00F403E1" w:rsidRPr="00F403E1">
        <w:rPr>
          <w:sz w:val="28"/>
          <w:szCs w:val="28"/>
          <w:lang w:val="uk-UA"/>
        </w:rPr>
        <w:t>становлення, зафіксований у багатьох міжнародно-правових актах і конституціях</w:t>
      </w:r>
      <w:r w:rsidR="00626202">
        <w:rPr>
          <w:sz w:val="28"/>
          <w:szCs w:val="28"/>
          <w:lang w:val="uk-UA"/>
        </w:rPr>
        <w:t xml:space="preserve"> </w:t>
      </w:r>
      <w:r w:rsidR="00F403E1" w:rsidRPr="00F403E1">
        <w:rPr>
          <w:sz w:val="28"/>
          <w:szCs w:val="28"/>
          <w:lang w:val="uk-UA"/>
        </w:rPr>
        <w:t>правових держав. Еталонам і стандартам у сфері прав людини, які стали нормою</w:t>
      </w:r>
      <w:r w:rsidR="00626202">
        <w:rPr>
          <w:sz w:val="28"/>
          <w:szCs w:val="28"/>
          <w:lang w:val="uk-UA"/>
        </w:rPr>
        <w:t xml:space="preserve"> </w:t>
      </w:r>
      <w:r w:rsidR="00F403E1" w:rsidRPr="00F403E1">
        <w:rPr>
          <w:sz w:val="28"/>
          <w:szCs w:val="28"/>
          <w:lang w:val="uk-UA"/>
        </w:rPr>
        <w:t>демократичного суспільства, передував розвиток у кілька століть. У різні історичні</w:t>
      </w:r>
      <w:r w:rsidR="00626202">
        <w:rPr>
          <w:sz w:val="28"/>
          <w:szCs w:val="28"/>
          <w:lang w:val="uk-UA"/>
        </w:rPr>
        <w:t xml:space="preserve"> </w:t>
      </w:r>
      <w:r w:rsidR="00F403E1" w:rsidRPr="00F403E1">
        <w:rPr>
          <w:sz w:val="28"/>
          <w:szCs w:val="28"/>
          <w:lang w:val="uk-UA"/>
        </w:rPr>
        <w:t>епохи поняття, зміст та обсяг прав і св</w:t>
      </w:r>
      <w:r w:rsidR="00626202">
        <w:rPr>
          <w:sz w:val="28"/>
          <w:szCs w:val="28"/>
          <w:lang w:val="uk-UA"/>
        </w:rPr>
        <w:t xml:space="preserve">обод людини змінювалися та були </w:t>
      </w:r>
      <w:r w:rsidR="00F403E1" w:rsidRPr="00F403E1">
        <w:rPr>
          <w:sz w:val="28"/>
          <w:szCs w:val="28"/>
          <w:lang w:val="uk-UA"/>
        </w:rPr>
        <w:t>неоднаковими. Вони формувалися у процесі людської діяльності, яка визначалася</w:t>
      </w:r>
      <w:r w:rsidR="00626202">
        <w:rPr>
          <w:sz w:val="28"/>
          <w:szCs w:val="28"/>
          <w:lang w:val="uk-UA"/>
        </w:rPr>
        <w:t xml:space="preserve"> </w:t>
      </w:r>
      <w:r w:rsidR="00F403E1" w:rsidRPr="00F403E1">
        <w:rPr>
          <w:sz w:val="28"/>
          <w:szCs w:val="28"/>
          <w:lang w:val="uk-UA"/>
        </w:rPr>
        <w:t>різноманітністю вчинків, потреб, форм відносин, супроводжувалась неминучістю</w:t>
      </w:r>
      <w:r w:rsidR="00626202">
        <w:rPr>
          <w:sz w:val="28"/>
          <w:szCs w:val="28"/>
          <w:lang w:val="uk-UA"/>
        </w:rPr>
        <w:t xml:space="preserve"> </w:t>
      </w:r>
      <w:r w:rsidR="00F403E1" w:rsidRPr="00F403E1">
        <w:rPr>
          <w:sz w:val="28"/>
          <w:szCs w:val="28"/>
          <w:lang w:val="uk-UA"/>
        </w:rPr>
        <w:t xml:space="preserve">зіткнень і протиборств інтересів. </w:t>
      </w:r>
    </w:p>
    <w:p w:rsidR="00F403E1" w:rsidRPr="00F403E1" w:rsidRDefault="00F403E1" w:rsidP="00626202">
      <w:pPr>
        <w:widowControl w:val="0"/>
        <w:spacing w:line="360" w:lineRule="auto"/>
        <w:ind w:firstLine="709"/>
        <w:rPr>
          <w:sz w:val="28"/>
          <w:szCs w:val="28"/>
          <w:lang w:val="uk-UA"/>
        </w:rPr>
      </w:pPr>
      <w:r w:rsidRPr="00F403E1">
        <w:rPr>
          <w:sz w:val="28"/>
          <w:szCs w:val="28"/>
          <w:lang w:val="uk-UA"/>
        </w:rPr>
        <w:t>Спочатку права людини мали морально-етичне,</w:t>
      </w:r>
      <w:r w:rsidR="00626202">
        <w:rPr>
          <w:sz w:val="28"/>
          <w:szCs w:val="28"/>
          <w:lang w:val="uk-UA"/>
        </w:rPr>
        <w:t xml:space="preserve"> </w:t>
      </w:r>
      <w:r w:rsidRPr="00F403E1">
        <w:rPr>
          <w:sz w:val="28"/>
          <w:szCs w:val="28"/>
          <w:lang w:val="uk-UA"/>
        </w:rPr>
        <w:t>духовно-культурне та релігійне наповнен</w:t>
      </w:r>
      <w:r w:rsidR="00626202">
        <w:rPr>
          <w:sz w:val="28"/>
          <w:szCs w:val="28"/>
          <w:lang w:val="uk-UA"/>
        </w:rPr>
        <w:t xml:space="preserve">ня, але з часом виникла потреба </w:t>
      </w:r>
      <w:r w:rsidRPr="00F403E1">
        <w:rPr>
          <w:sz w:val="28"/>
          <w:szCs w:val="28"/>
          <w:lang w:val="uk-UA"/>
        </w:rPr>
        <w:t>узагальнення історичного досвіду розвитку прав людини, виокр</w:t>
      </w:r>
      <w:r w:rsidR="00626202">
        <w:rPr>
          <w:sz w:val="28"/>
          <w:szCs w:val="28"/>
          <w:lang w:val="uk-UA"/>
        </w:rPr>
        <w:t xml:space="preserve">емлення </w:t>
      </w:r>
      <w:r w:rsidRPr="00F403E1">
        <w:rPr>
          <w:sz w:val="28"/>
          <w:szCs w:val="28"/>
          <w:lang w:val="uk-UA"/>
        </w:rPr>
        <w:t>найосновніших правових нормоустановлень та найбільш характерних для кожного з</w:t>
      </w:r>
      <w:r w:rsidR="00626202">
        <w:rPr>
          <w:sz w:val="28"/>
          <w:szCs w:val="28"/>
          <w:lang w:val="uk-UA"/>
        </w:rPr>
        <w:t xml:space="preserve"> них ознак</w:t>
      </w:r>
      <w:r w:rsidRPr="00F403E1">
        <w:rPr>
          <w:sz w:val="28"/>
          <w:szCs w:val="28"/>
          <w:lang w:val="uk-UA"/>
        </w:rPr>
        <w:t>.</w:t>
      </w:r>
    </w:p>
    <w:p w:rsidR="00626202" w:rsidRDefault="00F403E1" w:rsidP="00626202">
      <w:pPr>
        <w:widowControl w:val="0"/>
        <w:spacing w:line="360" w:lineRule="auto"/>
        <w:ind w:firstLine="709"/>
        <w:rPr>
          <w:sz w:val="28"/>
          <w:szCs w:val="28"/>
          <w:lang w:val="uk-UA"/>
        </w:rPr>
      </w:pPr>
      <w:r w:rsidRPr="00F403E1">
        <w:rPr>
          <w:sz w:val="28"/>
          <w:szCs w:val="28"/>
          <w:lang w:val="uk-UA"/>
        </w:rPr>
        <w:t xml:space="preserve">Права людини є соціально-історичним </w:t>
      </w:r>
      <w:r w:rsidR="00626202">
        <w:rPr>
          <w:sz w:val="28"/>
          <w:szCs w:val="28"/>
          <w:lang w:val="uk-UA"/>
        </w:rPr>
        <w:t xml:space="preserve">явищем. Кожна історична система </w:t>
      </w:r>
      <w:r w:rsidRPr="00F403E1">
        <w:rPr>
          <w:sz w:val="28"/>
          <w:szCs w:val="28"/>
          <w:lang w:val="uk-UA"/>
        </w:rPr>
        <w:t>права включає в себе певну юридичну концепцію людини як суб’єкта права та</w:t>
      </w:r>
      <w:r w:rsidR="00626202">
        <w:rPr>
          <w:sz w:val="28"/>
          <w:szCs w:val="28"/>
          <w:lang w:val="uk-UA"/>
        </w:rPr>
        <w:t xml:space="preserve"> </w:t>
      </w:r>
      <w:r w:rsidRPr="00F403E1">
        <w:rPr>
          <w:sz w:val="28"/>
          <w:szCs w:val="28"/>
          <w:lang w:val="uk-UA"/>
        </w:rPr>
        <w:t xml:space="preserve">відповідні знання про його права та обов’язки, свободи і несвободи. У </w:t>
      </w:r>
      <w:r w:rsidR="00626202" w:rsidRPr="00F403E1">
        <w:rPr>
          <w:sz w:val="28"/>
          <w:szCs w:val="28"/>
          <w:lang w:val="uk-UA"/>
        </w:rPr>
        <w:t>ґенез</w:t>
      </w:r>
      <w:r w:rsidR="00626202">
        <w:rPr>
          <w:sz w:val="28"/>
          <w:szCs w:val="28"/>
          <w:lang w:val="uk-UA"/>
        </w:rPr>
        <w:t>і</w:t>
      </w:r>
      <w:r w:rsidRPr="00F403E1">
        <w:rPr>
          <w:sz w:val="28"/>
          <w:szCs w:val="28"/>
          <w:lang w:val="uk-UA"/>
        </w:rPr>
        <w:t xml:space="preserve"> прав людини можна</w:t>
      </w:r>
      <w:r w:rsidR="00626202">
        <w:rPr>
          <w:sz w:val="28"/>
          <w:szCs w:val="28"/>
          <w:lang w:val="uk-UA"/>
        </w:rPr>
        <w:t xml:space="preserve"> виокремити певні етапи:</w:t>
      </w:r>
    </w:p>
    <w:p w:rsidR="00626202" w:rsidRDefault="00626202" w:rsidP="00626202">
      <w:pPr>
        <w:widowControl w:val="0"/>
        <w:spacing w:line="360" w:lineRule="auto"/>
        <w:ind w:firstLine="709"/>
        <w:rPr>
          <w:sz w:val="28"/>
          <w:szCs w:val="28"/>
          <w:lang w:val="uk-UA"/>
        </w:rPr>
      </w:pPr>
      <w:r>
        <w:rPr>
          <w:sz w:val="28"/>
          <w:szCs w:val="28"/>
          <w:lang w:val="uk-UA"/>
        </w:rPr>
        <w:t>1. З</w:t>
      </w:r>
      <w:r w:rsidR="00F403E1" w:rsidRPr="00F403E1">
        <w:rPr>
          <w:sz w:val="28"/>
          <w:szCs w:val="28"/>
          <w:lang w:val="uk-UA"/>
        </w:rPr>
        <w:t>ародження ідеї</w:t>
      </w:r>
      <w:r>
        <w:rPr>
          <w:sz w:val="28"/>
          <w:szCs w:val="28"/>
          <w:lang w:val="uk-UA"/>
        </w:rPr>
        <w:t xml:space="preserve"> </w:t>
      </w:r>
      <w:r w:rsidR="00F403E1" w:rsidRPr="00F403E1">
        <w:rPr>
          <w:sz w:val="28"/>
          <w:szCs w:val="28"/>
          <w:lang w:val="uk-UA"/>
        </w:rPr>
        <w:t>про права</w:t>
      </w:r>
      <w:r>
        <w:rPr>
          <w:sz w:val="28"/>
          <w:szCs w:val="28"/>
          <w:lang w:val="uk-UA"/>
        </w:rPr>
        <w:t xml:space="preserve"> людини (VІІ ст. до н. е.).</w:t>
      </w:r>
    </w:p>
    <w:p w:rsidR="00626202" w:rsidRDefault="00626202" w:rsidP="00626202">
      <w:pPr>
        <w:widowControl w:val="0"/>
        <w:spacing w:line="360" w:lineRule="auto"/>
        <w:ind w:firstLine="709"/>
        <w:rPr>
          <w:sz w:val="28"/>
          <w:szCs w:val="28"/>
          <w:lang w:val="uk-UA"/>
        </w:rPr>
      </w:pPr>
      <w:r>
        <w:rPr>
          <w:sz w:val="28"/>
          <w:szCs w:val="28"/>
          <w:lang w:val="uk-UA"/>
        </w:rPr>
        <w:t>2. Ф</w:t>
      </w:r>
      <w:r w:rsidR="00F403E1" w:rsidRPr="00F403E1">
        <w:rPr>
          <w:sz w:val="28"/>
          <w:szCs w:val="28"/>
          <w:lang w:val="uk-UA"/>
        </w:rPr>
        <w:t>ормування вчень про права людини</w:t>
      </w:r>
      <w:r>
        <w:rPr>
          <w:sz w:val="28"/>
          <w:szCs w:val="28"/>
          <w:lang w:val="uk-UA"/>
        </w:rPr>
        <w:t xml:space="preserve"> (середньовіччя).</w:t>
      </w:r>
    </w:p>
    <w:p w:rsidR="00626202" w:rsidRDefault="00626202" w:rsidP="00626202">
      <w:pPr>
        <w:widowControl w:val="0"/>
        <w:spacing w:line="360" w:lineRule="auto"/>
        <w:ind w:firstLine="709"/>
        <w:rPr>
          <w:sz w:val="28"/>
          <w:szCs w:val="28"/>
          <w:lang w:val="uk-UA"/>
        </w:rPr>
      </w:pPr>
      <w:r>
        <w:rPr>
          <w:sz w:val="28"/>
          <w:szCs w:val="28"/>
          <w:lang w:val="uk-UA"/>
        </w:rPr>
        <w:t>3. П</w:t>
      </w:r>
      <w:r w:rsidR="00F403E1" w:rsidRPr="00F403E1">
        <w:rPr>
          <w:sz w:val="28"/>
          <w:szCs w:val="28"/>
          <w:lang w:val="uk-UA"/>
        </w:rPr>
        <w:t>озитивне закріпле</w:t>
      </w:r>
      <w:r>
        <w:rPr>
          <w:sz w:val="28"/>
          <w:szCs w:val="28"/>
          <w:lang w:val="uk-UA"/>
        </w:rPr>
        <w:t>ння прав людини (ХVII-XIХ ст.).</w:t>
      </w:r>
    </w:p>
    <w:p w:rsidR="00F403E1" w:rsidRPr="00F403E1" w:rsidRDefault="00626202" w:rsidP="00626202">
      <w:pPr>
        <w:widowControl w:val="0"/>
        <w:spacing w:line="360" w:lineRule="auto"/>
        <w:ind w:firstLine="709"/>
        <w:rPr>
          <w:sz w:val="28"/>
          <w:szCs w:val="28"/>
          <w:lang w:val="uk-UA"/>
        </w:rPr>
      </w:pPr>
      <w:r>
        <w:rPr>
          <w:sz w:val="28"/>
          <w:szCs w:val="28"/>
          <w:lang w:val="uk-UA"/>
        </w:rPr>
        <w:t>4. Г</w:t>
      </w:r>
      <w:r w:rsidR="00F403E1" w:rsidRPr="00F403E1">
        <w:rPr>
          <w:sz w:val="28"/>
          <w:szCs w:val="28"/>
          <w:lang w:val="uk-UA"/>
        </w:rPr>
        <w:t>лобалізація прав людини (ХХ-ХХІ ст.).</w:t>
      </w:r>
    </w:p>
    <w:p w:rsidR="00F403E1" w:rsidRPr="00F403E1" w:rsidRDefault="00F403E1" w:rsidP="00626202">
      <w:pPr>
        <w:widowControl w:val="0"/>
        <w:spacing w:line="360" w:lineRule="auto"/>
        <w:ind w:firstLine="709"/>
        <w:rPr>
          <w:sz w:val="28"/>
          <w:szCs w:val="28"/>
          <w:lang w:val="uk-UA"/>
        </w:rPr>
      </w:pPr>
      <w:r w:rsidRPr="00F403E1">
        <w:rPr>
          <w:sz w:val="28"/>
          <w:szCs w:val="28"/>
          <w:lang w:val="uk-UA"/>
        </w:rPr>
        <w:t>Зародження ідеї прав людини сягає давні</w:t>
      </w:r>
      <w:r w:rsidR="00626202">
        <w:rPr>
          <w:sz w:val="28"/>
          <w:szCs w:val="28"/>
          <w:lang w:val="uk-UA"/>
        </w:rPr>
        <w:t xml:space="preserve">х часів. Зрозуміло, що будь-яке </w:t>
      </w:r>
      <w:r w:rsidRPr="00F403E1">
        <w:rPr>
          <w:sz w:val="28"/>
          <w:szCs w:val="28"/>
          <w:lang w:val="uk-UA"/>
        </w:rPr>
        <w:t>уявлення про характер відносин людей за часів первісного ладу може базуватися лише на припущеннях, оскільки неможливо з упевненістю судити про суспільні</w:t>
      </w:r>
      <w:r w:rsidR="00626202">
        <w:rPr>
          <w:sz w:val="28"/>
          <w:szCs w:val="28"/>
          <w:lang w:val="uk-UA"/>
        </w:rPr>
        <w:t xml:space="preserve"> </w:t>
      </w:r>
      <w:r w:rsidRPr="00F403E1">
        <w:rPr>
          <w:sz w:val="28"/>
          <w:szCs w:val="28"/>
          <w:lang w:val="uk-UA"/>
        </w:rPr>
        <w:t>відносини дописемної епохи. Існує гіпотеза, що у первісних колективах основну</w:t>
      </w:r>
      <w:r w:rsidR="00626202">
        <w:rPr>
          <w:sz w:val="28"/>
          <w:szCs w:val="28"/>
          <w:lang w:val="uk-UA"/>
        </w:rPr>
        <w:t xml:space="preserve"> </w:t>
      </w:r>
      <w:r w:rsidRPr="00F403E1">
        <w:rPr>
          <w:sz w:val="28"/>
          <w:szCs w:val="28"/>
          <w:lang w:val="uk-UA"/>
        </w:rPr>
        <w:t xml:space="preserve">роль відігравали стосунки співпраці, а розвинені стосунки </w:t>
      </w:r>
      <w:r w:rsidRPr="00F403E1">
        <w:rPr>
          <w:sz w:val="28"/>
          <w:szCs w:val="28"/>
          <w:lang w:val="uk-UA"/>
        </w:rPr>
        <w:lastRenderedPageBreak/>
        <w:t>власності були відсутні.</w:t>
      </w:r>
    </w:p>
    <w:p w:rsidR="00F403E1" w:rsidRPr="00F403E1" w:rsidRDefault="00F403E1" w:rsidP="00626202">
      <w:pPr>
        <w:widowControl w:val="0"/>
        <w:spacing w:line="360" w:lineRule="auto"/>
        <w:ind w:firstLine="709"/>
        <w:rPr>
          <w:sz w:val="28"/>
          <w:szCs w:val="28"/>
          <w:lang w:val="uk-UA"/>
        </w:rPr>
      </w:pPr>
      <w:r w:rsidRPr="00F403E1">
        <w:rPr>
          <w:sz w:val="28"/>
          <w:szCs w:val="28"/>
          <w:lang w:val="uk-UA"/>
        </w:rPr>
        <w:t>Первісний лад характеризувався наявн</w:t>
      </w:r>
      <w:r w:rsidR="00626202">
        <w:rPr>
          <w:sz w:val="28"/>
          <w:szCs w:val="28"/>
          <w:lang w:val="uk-UA"/>
        </w:rPr>
        <w:t xml:space="preserve">істю так званих «мононорм» (від </w:t>
      </w:r>
      <w:r w:rsidRPr="00F403E1">
        <w:rPr>
          <w:sz w:val="28"/>
          <w:szCs w:val="28"/>
          <w:lang w:val="uk-UA"/>
        </w:rPr>
        <w:t>гр. monos − один і лат. norma − правило), під якими розуміють синкретизм</w:t>
      </w:r>
      <w:r w:rsidR="00626202">
        <w:rPr>
          <w:sz w:val="28"/>
          <w:szCs w:val="28"/>
          <w:lang w:val="uk-UA"/>
        </w:rPr>
        <w:t xml:space="preserve"> </w:t>
      </w:r>
      <w:r w:rsidRPr="00F403E1">
        <w:rPr>
          <w:sz w:val="28"/>
          <w:szCs w:val="28"/>
          <w:lang w:val="uk-UA"/>
        </w:rPr>
        <w:t>соціальних норм (нероздільна єдність релігійних, моральних, правових норм тощо),</w:t>
      </w:r>
      <w:r w:rsidR="00626202">
        <w:rPr>
          <w:sz w:val="28"/>
          <w:szCs w:val="28"/>
          <w:lang w:val="uk-UA"/>
        </w:rPr>
        <w:t xml:space="preserve"> </w:t>
      </w:r>
      <w:r w:rsidRPr="00F403E1">
        <w:rPr>
          <w:sz w:val="28"/>
          <w:szCs w:val="28"/>
          <w:lang w:val="uk-UA"/>
        </w:rPr>
        <w:t>тобто норм, які не можуть бути кваліфіковані як норми релігії, моралі, звичаєвого</w:t>
      </w:r>
      <w:r w:rsidR="00626202">
        <w:rPr>
          <w:sz w:val="28"/>
          <w:szCs w:val="28"/>
          <w:lang w:val="uk-UA"/>
        </w:rPr>
        <w:t xml:space="preserve"> </w:t>
      </w:r>
      <w:r w:rsidRPr="00F403E1">
        <w:rPr>
          <w:sz w:val="28"/>
          <w:szCs w:val="28"/>
          <w:lang w:val="uk-UA"/>
        </w:rPr>
        <w:t>права, − це правила, сформовані на засадах звички, що обумовлено доцільністю</w:t>
      </w:r>
      <w:r w:rsidR="00626202">
        <w:rPr>
          <w:sz w:val="28"/>
          <w:szCs w:val="28"/>
          <w:lang w:val="uk-UA"/>
        </w:rPr>
        <w:t xml:space="preserve"> </w:t>
      </w:r>
      <w:r w:rsidRPr="00F403E1">
        <w:rPr>
          <w:sz w:val="28"/>
          <w:szCs w:val="28"/>
          <w:lang w:val="uk-UA"/>
        </w:rPr>
        <w:t>певної поведінки, яка є корисною для окремої особистості лише в тих межах, в яких</w:t>
      </w:r>
      <w:r w:rsidR="00626202">
        <w:rPr>
          <w:sz w:val="28"/>
          <w:szCs w:val="28"/>
          <w:lang w:val="uk-UA"/>
        </w:rPr>
        <w:t xml:space="preserve"> </w:t>
      </w:r>
      <w:r w:rsidRPr="00F403E1">
        <w:rPr>
          <w:sz w:val="28"/>
          <w:szCs w:val="28"/>
          <w:lang w:val="uk-UA"/>
        </w:rPr>
        <w:t>вона корисна для роду, племені. Ці норми ніколи не надавали переваг одному члену</w:t>
      </w:r>
      <w:r w:rsidR="00626202">
        <w:rPr>
          <w:sz w:val="28"/>
          <w:szCs w:val="28"/>
          <w:lang w:val="uk-UA"/>
        </w:rPr>
        <w:t xml:space="preserve"> </w:t>
      </w:r>
      <w:r w:rsidRPr="00F403E1">
        <w:rPr>
          <w:sz w:val="28"/>
          <w:szCs w:val="28"/>
          <w:lang w:val="uk-UA"/>
        </w:rPr>
        <w:t>роду над іншим, тобто закріплювали умовну «первісну рівність», але сутність цієї</w:t>
      </w:r>
      <w:r w:rsidR="00626202">
        <w:rPr>
          <w:sz w:val="28"/>
          <w:szCs w:val="28"/>
          <w:lang w:val="uk-UA"/>
        </w:rPr>
        <w:t xml:space="preserve"> </w:t>
      </w:r>
      <w:r w:rsidRPr="00F403E1">
        <w:rPr>
          <w:sz w:val="28"/>
          <w:szCs w:val="28"/>
          <w:lang w:val="uk-UA"/>
        </w:rPr>
        <w:t>рівності полягала у відсутності свободи, оскільки людина цілком поглиналася</w:t>
      </w:r>
      <w:r w:rsidR="00626202">
        <w:rPr>
          <w:sz w:val="28"/>
          <w:szCs w:val="28"/>
          <w:lang w:val="uk-UA"/>
        </w:rPr>
        <w:t xml:space="preserve"> </w:t>
      </w:r>
      <w:r w:rsidRPr="00F403E1">
        <w:rPr>
          <w:sz w:val="28"/>
          <w:szCs w:val="28"/>
          <w:lang w:val="uk-UA"/>
        </w:rPr>
        <w:t>суспільством, життєдіяльність індивіда була дос</w:t>
      </w:r>
      <w:r w:rsidR="00626202">
        <w:rPr>
          <w:sz w:val="28"/>
          <w:szCs w:val="28"/>
          <w:lang w:val="uk-UA"/>
        </w:rPr>
        <w:t>ить жорстко регламентована</w:t>
      </w:r>
      <w:r w:rsidRPr="00F403E1">
        <w:rPr>
          <w:sz w:val="28"/>
          <w:szCs w:val="28"/>
          <w:lang w:val="uk-UA"/>
        </w:rPr>
        <w:t>.</w:t>
      </w:r>
    </w:p>
    <w:p w:rsidR="00626202" w:rsidRPr="00F403E1" w:rsidRDefault="00F403E1" w:rsidP="00626202">
      <w:pPr>
        <w:widowControl w:val="0"/>
        <w:spacing w:line="360" w:lineRule="auto"/>
        <w:ind w:firstLine="709"/>
        <w:rPr>
          <w:sz w:val="28"/>
          <w:szCs w:val="28"/>
          <w:lang w:val="uk-UA"/>
        </w:rPr>
      </w:pPr>
      <w:r w:rsidRPr="00F403E1">
        <w:rPr>
          <w:sz w:val="28"/>
          <w:szCs w:val="28"/>
          <w:lang w:val="uk-UA"/>
        </w:rPr>
        <w:t>У давньому світі, в епоху зародження держав</w:t>
      </w:r>
      <w:r w:rsidR="00626202">
        <w:rPr>
          <w:sz w:val="28"/>
          <w:szCs w:val="28"/>
          <w:lang w:val="uk-UA"/>
        </w:rPr>
        <w:t xml:space="preserve">ності і політико-правових ідей, </w:t>
      </w:r>
      <w:r w:rsidRPr="00F403E1">
        <w:rPr>
          <w:sz w:val="28"/>
          <w:szCs w:val="28"/>
          <w:lang w:val="uk-UA"/>
        </w:rPr>
        <w:t>вся культура і життя людей були пройняті міфологією, поширювалися релігійноміфологічні погляди, в яких йшлося про</w:t>
      </w:r>
      <w:r w:rsidR="00626202">
        <w:rPr>
          <w:sz w:val="28"/>
          <w:szCs w:val="28"/>
          <w:lang w:val="uk-UA"/>
        </w:rPr>
        <w:t xml:space="preserve"> </w:t>
      </w:r>
      <w:r w:rsidRPr="00F403E1">
        <w:rPr>
          <w:sz w:val="28"/>
          <w:szCs w:val="28"/>
          <w:lang w:val="uk-UA"/>
        </w:rPr>
        <w:t>природнобожі порядки, про правду і справедливість. Наприклад, у єгиптян ідеалом</w:t>
      </w:r>
      <w:r w:rsidR="00626202">
        <w:rPr>
          <w:sz w:val="28"/>
          <w:szCs w:val="28"/>
          <w:lang w:val="uk-UA"/>
        </w:rPr>
        <w:t xml:space="preserve"> </w:t>
      </w:r>
      <w:r w:rsidRPr="00F403E1">
        <w:rPr>
          <w:sz w:val="28"/>
          <w:szCs w:val="28"/>
          <w:lang w:val="uk-UA"/>
        </w:rPr>
        <w:t>справедливості, правосуддя, свободи та недоторканності людини була богиня Маат.</w:t>
      </w:r>
      <w:r w:rsidR="00626202">
        <w:rPr>
          <w:sz w:val="28"/>
          <w:szCs w:val="28"/>
          <w:lang w:val="uk-UA"/>
        </w:rPr>
        <w:t xml:space="preserve"> </w:t>
      </w:r>
      <w:r w:rsidRPr="00F403E1">
        <w:rPr>
          <w:sz w:val="28"/>
          <w:szCs w:val="28"/>
          <w:lang w:val="uk-UA"/>
        </w:rPr>
        <w:t>У давніх аріїв ці ідеї проголошувалися у священних гімнах Рігведе. Захисником слабких, бідних</w:t>
      </w:r>
      <w:r w:rsidR="00626202">
        <w:rPr>
          <w:sz w:val="28"/>
          <w:szCs w:val="28"/>
          <w:lang w:val="uk-UA"/>
        </w:rPr>
        <w:t xml:space="preserve"> і знедолених давньошумерська і </w:t>
      </w:r>
      <w:r w:rsidRPr="00F403E1">
        <w:rPr>
          <w:sz w:val="28"/>
          <w:szCs w:val="28"/>
          <w:lang w:val="uk-UA"/>
        </w:rPr>
        <w:t xml:space="preserve">вавілонська міфологія </w:t>
      </w:r>
      <w:r w:rsidR="00626202">
        <w:rPr>
          <w:sz w:val="28"/>
          <w:szCs w:val="28"/>
          <w:lang w:val="uk-UA"/>
        </w:rPr>
        <w:t>називає бога Шамаша.</w:t>
      </w:r>
    </w:p>
    <w:p w:rsidR="00F403E1" w:rsidRPr="00F403E1" w:rsidRDefault="00626202" w:rsidP="00626202">
      <w:pPr>
        <w:widowControl w:val="0"/>
        <w:spacing w:line="360" w:lineRule="auto"/>
        <w:ind w:firstLine="709"/>
        <w:rPr>
          <w:sz w:val="28"/>
          <w:szCs w:val="28"/>
          <w:lang w:val="uk-UA"/>
        </w:rPr>
      </w:pPr>
      <w:r>
        <w:rPr>
          <w:sz w:val="28"/>
          <w:szCs w:val="28"/>
          <w:lang w:val="uk-UA"/>
        </w:rPr>
        <w:t xml:space="preserve">Водночас </w:t>
      </w:r>
      <w:r w:rsidR="00F403E1" w:rsidRPr="00F403E1">
        <w:rPr>
          <w:sz w:val="28"/>
          <w:szCs w:val="28"/>
          <w:lang w:val="uk-UA"/>
        </w:rPr>
        <w:t>уже в цей період знаходимо пам’ятки, в</w:t>
      </w:r>
      <w:r>
        <w:rPr>
          <w:sz w:val="28"/>
          <w:szCs w:val="28"/>
          <w:lang w:val="uk-UA"/>
        </w:rPr>
        <w:t xml:space="preserve"> яких висвітлюються ідеї пошуку </w:t>
      </w:r>
      <w:r w:rsidR="00F403E1" w:rsidRPr="00F403E1">
        <w:rPr>
          <w:sz w:val="28"/>
          <w:szCs w:val="28"/>
          <w:lang w:val="uk-UA"/>
        </w:rPr>
        <w:t>справедливого ставлення до людини, рекомендації щодо виконання законів,</w:t>
      </w:r>
      <w:r>
        <w:rPr>
          <w:sz w:val="28"/>
          <w:szCs w:val="28"/>
          <w:lang w:val="uk-UA"/>
        </w:rPr>
        <w:t xml:space="preserve"> </w:t>
      </w:r>
      <w:r w:rsidR="00F403E1" w:rsidRPr="00F403E1">
        <w:rPr>
          <w:sz w:val="28"/>
          <w:szCs w:val="28"/>
          <w:lang w:val="uk-UA"/>
        </w:rPr>
        <w:t>пропонуються ріш</w:t>
      </w:r>
      <w:r>
        <w:rPr>
          <w:sz w:val="28"/>
          <w:szCs w:val="28"/>
          <w:lang w:val="uk-UA"/>
        </w:rPr>
        <w:t xml:space="preserve">ення конкретних спірних питань. </w:t>
      </w:r>
      <w:r w:rsidR="00F403E1" w:rsidRPr="00F403E1">
        <w:rPr>
          <w:sz w:val="28"/>
          <w:szCs w:val="28"/>
          <w:lang w:val="uk-UA"/>
        </w:rPr>
        <w:t>Один із засновників давньокитайської філософії Конфуцій створив вчення про</w:t>
      </w:r>
      <w:r>
        <w:rPr>
          <w:sz w:val="28"/>
          <w:szCs w:val="28"/>
          <w:lang w:val="uk-UA"/>
        </w:rPr>
        <w:t xml:space="preserve"> </w:t>
      </w:r>
      <w:r w:rsidR="00F403E1" w:rsidRPr="00F403E1">
        <w:rPr>
          <w:sz w:val="28"/>
          <w:szCs w:val="28"/>
          <w:lang w:val="uk-UA"/>
        </w:rPr>
        <w:t>взаємовідносини держави і особи, яке ґрунтув</w:t>
      </w:r>
      <w:r>
        <w:rPr>
          <w:sz w:val="28"/>
          <w:szCs w:val="28"/>
          <w:lang w:val="uk-UA"/>
        </w:rPr>
        <w:t xml:space="preserve">алося на нормах моралі. Філософ </w:t>
      </w:r>
      <w:r w:rsidR="00F403E1" w:rsidRPr="00F403E1">
        <w:rPr>
          <w:sz w:val="28"/>
          <w:szCs w:val="28"/>
          <w:lang w:val="uk-UA"/>
        </w:rPr>
        <w:t>закликав правителів, чиновників і підданих будувати свої взаємини на категорії</w:t>
      </w:r>
      <w:r>
        <w:rPr>
          <w:sz w:val="28"/>
          <w:szCs w:val="28"/>
          <w:lang w:val="uk-UA"/>
        </w:rPr>
        <w:t xml:space="preserve"> </w:t>
      </w:r>
      <w:r w:rsidR="00F403E1" w:rsidRPr="00F403E1">
        <w:rPr>
          <w:sz w:val="28"/>
          <w:szCs w:val="28"/>
          <w:lang w:val="uk-UA"/>
        </w:rPr>
        <w:t xml:space="preserve">добра. </w:t>
      </w:r>
    </w:p>
    <w:p w:rsidR="00F403E1" w:rsidRPr="00F403E1" w:rsidRDefault="00F403E1" w:rsidP="00626202">
      <w:pPr>
        <w:widowControl w:val="0"/>
        <w:spacing w:line="360" w:lineRule="auto"/>
        <w:ind w:firstLine="709"/>
        <w:rPr>
          <w:sz w:val="28"/>
          <w:szCs w:val="28"/>
          <w:lang w:val="uk-UA"/>
        </w:rPr>
      </w:pPr>
      <w:r w:rsidRPr="00F403E1">
        <w:rPr>
          <w:sz w:val="28"/>
          <w:szCs w:val="28"/>
          <w:lang w:val="uk-UA"/>
        </w:rPr>
        <w:t>Грецька антична філософія, сформована в VII-VI</w:t>
      </w:r>
      <w:r w:rsidR="00626202">
        <w:rPr>
          <w:sz w:val="28"/>
          <w:szCs w:val="28"/>
          <w:lang w:val="uk-UA"/>
        </w:rPr>
        <w:t xml:space="preserve"> ст. до н. е., своїм характером </w:t>
      </w:r>
      <w:r w:rsidRPr="00F403E1">
        <w:rPr>
          <w:sz w:val="28"/>
          <w:szCs w:val="28"/>
          <w:lang w:val="uk-UA"/>
        </w:rPr>
        <w:t>і спрямованістю змісту відрізнялася від давньосхідних культур і стала по суті</w:t>
      </w:r>
      <w:r w:rsidR="00626202">
        <w:rPr>
          <w:sz w:val="28"/>
          <w:szCs w:val="28"/>
          <w:lang w:val="uk-UA"/>
        </w:rPr>
        <w:t xml:space="preserve"> </w:t>
      </w:r>
      <w:r w:rsidRPr="00F403E1">
        <w:rPr>
          <w:sz w:val="28"/>
          <w:szCs w:val="28"/>
          <w:lang w:val="uk-UA"/>
        </w:rPr>
        <w:t xml:space="preserve">першою спробою раціонального розуміння навколишнього світу. </w:t>
      </w:r>
      <w:r w:rsidRPr="00F403E1">
        <w:rPr>
          <w:sz w:val="28"/>
          <w:szCs w:val="28"/>
          <w:lang w:val="uk-UA"/>
        </w:rPr>
        <w:lastRenderedPageBreak/>
        <w:t>Давньогрецькі</w:t>
      </w:r>
      <w:r w:rsidR="00626202">
        <w:rPr>
          <w:sz w:val="28"/>
          <w:szCs w:val="28"/>
          <w:lang w:val="uk-UA"/>
        </w:rPr>
        <w:t xml:space="preserve"> </w:t>
      </w:r>
      <w:r w:rsidRPr="00F403E1">
        <w:rPr>
          <w:sz w:val="28"/>
          <w:szCs w:val="28"/>
          <w:lang w:val="uk-UA"/>
        </w:rPr>
        <w:t>натурфілософи, вийшовши за рамки міфологічного світогляду, робили спроби</w:t>
      </w:r>
      <w:r w:rsidR="00626202">
        <w:rPr>
          <w:sz w:val="28"/>
          <w:szCs w:val="28"/>
          <w:lang w:val="uk-UA"/>
        </w:rPr>
        <w:t xml:space="preserve"> </w:t>
      </w:r>
      <w:r w:rsidRPr="00F403E1">
        <w:rPr>
          <w:sz w:val="28"/>
          <w:szCs w:val="28"/>
          <w:lang w:val="uk-UA"/>
        </w:rPr>
        <w:t>науково обґрунтувати першооснови світу і активно займалися вивченням природи.</w:t>
      </w:r>
    </w:p>
    <w:p w:rsidR="00F403E1" w:rsidRPr="00F403E1" w:rsidRDefault="00F403E1" w:rsidP="00626202">
      <w:pPr>
        <w:widowControl w:val="0"/>
        <w:spacing w:line="360" w:lineRule="auto"/>
        <w:ind w:firstLine="709"/>
        <w:rPr>
          <w:sz w:val="28"/>
          <w:szCs w:val="28"/>
          <w:lang w:val="uk-UA"/>
        </w:rPr>
      </w:pPr>
      <w:r w:rsidRPr="00F403E1">
        <w:rPr>
          <w:sz w:val="28"/>
          <w:szCs w:val="28"/>
          <w:lang w:val="uk-UA"/>
        </w:rPr>
        <w:t>У процесі розвитку античної філософії і у зв’яз</w:t>
      </w:r>
      <w:r w:rsidR="00626202">
        <w:rPr>
          <w:sz w:val="28"/>
          <w:szCs w:val="28"/>
          <w:lang w:val="uk-UA"/>
        </w:rPr>
        <w:t xml:space="preserve">ку зі змінами, що відбувалися в </w:t>
      </w:r>
      <w:r w:rsidRPr="00F403E1">
        <w:rPr>
          <w:sz w:val="28"/>
          <w:szCs w:val="28"/>
          <w:lang w:val="uk-UA"/>
        </w:rPr>
        <w:t>суспільних відносинах античного полісу, виникли нові погляди, які привернули</w:t>
      </w:r>
      <w:r w:rsidR="00626202">
        <w:rPr>
          <w:sz w:val="28"/>
          <w:szCs w:val="28"/>
          <w:lang w:val="uk-UA"/>
        </w:rPr>
        <w:t xml:space="preserve"> </w:t>
      </w:r>
      <w:r w:rsidRPr="00F403E1">
        <w:rPr>
          <w:sz w:val="28"/>
          <w:szCs w:val="28"/>
          <w:lang w:val="uk-UA"/>
        </w:rPr>
        <w:t>увагу до проблематики, пов’язаної саме з політичним життям громадянина</w:t>
      </w:r>
      <w:r w:rsidR="00626202">
        <w:rPr>
          <w:sz w:val="28"/>
          <w:szCs w:val="28"/>
          <w:lang w:val="uk-UA"/>
        </w:rPr>
        <w:t xml:space="preserve"> грецького поліса</w:t>
      </w:r>
      <w:r w:rsidRPr="00F403E1">
        <w:rPr>
          <w:sz w:val="28"/>
          <w:szCs w:val="28"/>
          <w:lang w:val="uk-UA"/>
        </w:rPr>
        <w:t>. Поява принципу громадянства була значним кроком на шляху</w:t>
      </w:r>
      <w:r w:rsidR="00626202">
        <w:rPr>
          <w:sz w:val="28"/>
          <w:szCs w:val="28"/>
          <w:lang w:val="uk-UA"/>
        </w:rPr>
        <w:t xml:space="preserve"> </w:t>
      </w:r>
      <w:r w:rsidRPr="00F403E1">
        <w:rPr>
          <w:sz w:val="28"/>
          <w:szCs w:val="28"/>
          <w:lang w:val="uk-UA"/>
        </w:rPr>
        <w:t>прогресу і свободи. Нерівність прав різних соціальних прошарків була неминучою</w:t>
      </w:r>
      <w:r w:rsidR="00626202">
        <w:rPr>
          <w:sz w:val="28"/>
          <w:szCs w:val="28"/>
          <w:lang w:val="uk-UA"/>
        </w:rPr>
        <w:t xml:space="preserve"> </w:t>
      </w:r>
      <w:r w:rsidRPr="00F403E1">
        <w:rPr>
          <w:sz w:val="28"/>
          <w:szCs w:val="28"/>
          <w:lang w:val="uk-UA"/>
        </w:rPr>
        <w:t>для тогочасного суспільства. Кожний наступний етап додавав нових якостей правам</w:t>
      </w:r>
      <w:r w:rsidR="00626202">
        <w:rPr>
          <w:sz w:val="28"/>
          <w:szCs w:val="28"/>
          <w:lang w:val="uk-UA"/>
        </w:rPr>
        <w:t xml:space="preserve"> </w:t>
      </w:r>
      <w:r w:rsidRPr="00F403E1">
        <w:rPr>
          <w:sz w:val="28"/>
          <w:szCs w:val="28"/>
          <w:lang w:val="uk-UA"/>
        </w:rPr>
        <w:t>людини, поширював їх на все більше коло суб’єктів. Відбувалося це не стихійно, а в</w:t>
      </w:r>
      <w:r w:rsidR="00626202">
        <w:rPr>
          <w:sz w:val="28"/>
          <w:szCs w:val="28"/>
          <w:lang w:val="uk-UA"/>
        </w:rPr>
        <w:t xml:space="preserve"> </w:t>
      </w:r>
      <w:r w:rsidRPr="00F403E1">
        <w:rPr>
          <w:sz w:val="28"/>
          <w:szCs w:val="28"/>
          <w:lang w:val="uk-UA"/>
        </w:rPr>
        <w:t>результаті постійної боротьби та впродовж тривалого часу. Отже, в античні часи</w:t>
      </w:r>
      <w:r w:rsidR="00626202">
        <w:rPr>
          <w:sz w:val="28"/>
          <w:szCs w:val="28"/>
          <w:lang w:val="uk-UA"/>
        </w:rPr>
        <w:t xml:space="preserve"> </w:t>
      </w:r>
      <w:r w:rsidRPr="00F403E1">
        <w:rPr>
          <w:sz w:val="28"/>
          <w:szCs w:val="28"/>
          <w:lang w:val="uk-UA"/>
        </w:rPr>
        <w:t>здійснення політичних прав розглядалося як свобода волевиявлення індивіда.</w:t>
      </w:r>
    </w:p>
    <w:p w:rsidR="00F403E1" w:rsidRPr="00F403E1" w:rsidRDefault="00F403E1" w:rsidP="00626202">
      <w:pPr>
        <w:widowControl w:val="0"/>
        <w:spacing w:line="360" w:lineRule="auto"/>
        <w:ind w:firstLine="709"/>
        <w:rPr>
          <w:sz w:val="28"/>
          <w:szCs w:val="28"/>
          <w:lang w:val="uk-UA"/>
        </w:rPr>
      </w:pPr>
      <w:r w:rsidRPr="00F403E1">
        <w:rPr>
          <w:sz w:val="28"/>
          <w:szCs w:val="28"/>
          <w:lang w:val="uk-UA"/>
        </w:rPr>
        <w:t>Природно-правові ідеї давньогрецьких мислите</w:t>
      </w:r>
      <w:r w:rsidR="00626202">
        <w:rPr>
          <w:sz w:val="28"/>
          <w:szCs w:val="28"/>
          <w:lang w:val="uk-UA"/>
        </w:rPr>
        <w:t xml:space="preserve">лів про свободу і рівність всіх </w:t>
      </w:r>
      <w:r w:rsidRPr="00F403E1">
        <w:rPr>
          <w:sz w:val="28"/>
          <w:szCs w:val="28"/>
          <w:lang w:val="uk-UA"/>
        </w:rPr>
        <w:t>людей отримали подальший розвиток у Давньому Римі. Так, положення грецьких</w:t>
      </w:r>
      <w:r w:rsidR="00626202">
        <w:rPr>
          <w:sz w:val="28"/>
          <w:szCs w:val="28"/>
          <w:lang w:val="uk-UA"/>
        </w:rPr>
        <w:t xml:space="preserve"> стоїків </w:t>
      </w:r>
      <w:r w:rsidRPr="00F403E1">
        <w:rPr>
          <w:sz w:val="28"/>
          <w:szCs w:val="28"/>
          <w:lang w:val="uk-UA"/>
        </w:rPr>
        <w:t>про світовий природний закон («загальний закон»</w:t>
      </w:r>
      <w:r w:rsidR="00626202">
        <w:rPr>
          <w:sz w:val="28"/>
          <w:szCs w:val="28"/>
          <w:lang w:val="uk-UA"/>
        </w:rPr>
        <w:t xml:space="preserve"> </w:t>
      </w:r>
      <w:r w:rsidRPr="00F403E1">
        <w:rPr>
          <w:sz w:val="28"/>
          <w:szCs w:val="28"/>
          <w:lang w:val="uk-UA"/>
        </w:rPr>
        <w:t>для всіх людей і народів) були використані римськими стоїками (Сенекою,</w:t>
      </w:r>
      <w:r w:rsidR="00626202">
        <w:rPr>
          <w:sz w:val="28"/>
          <w:szCs w:val="28"/>
          <w:lang w:val="uk-UA"/>
        </w:rPr>
        <w:t xml:space="preserve"> </w:t>
      </w:r>
      <w:r w:rsidRPr="00F403E1">
        <w:rPr>
          <w:sz w:val="28"/>
          <w:szCs w:val="28"/>
          <w:lang w:val="uk-UA"/>
        </w:rPr>
        <w:t>Епіктетом, Марком Аврелієм) для аргументації універсальної концепції природного</w:t>
      </w:r>
      <w:r w:rsidR="00626202">
        <w:rPr>
          <w:sz w:val="28"/>
          <w:szCs w:val="28"/>
          <w:lang w:val="uk-UA"/>
        </w:rPr>
        <w:t xml:space="preserve"> </w:t>
      </w:r>
      <w:r w:rsidRPr="00F403E1">
        <w:rPr>
          <w:sz w:val="28"/>
          <w:szCs w:val="28"/>
          <w:lang w:val="uk-UA"/>
        </w:rPr>
        <w:t>права і космополітичних ідей, згідно з якими всі люди (за своєю природою і</w:t>
      </w:r>
      <w:r w:rsidR="00626202">
        <w:rPr>
          <w:sz w:val="28"/>
          <w:szCs w:val="28"/>
          <w:lang w:val="uk-UA"/>
        </w:rPr>
        <w:t xml:space="preserve"> </w:t>
      </w:r>
      <w:r w:rsidRPr="00F403E1">
        <w:rPr>
          <w:sz w:val="28"/>
          <w:szCs w:val="28"/>
          <w:lang w:val="uk-UA"/>
        </w:rPr>
        <w:t>законами світотворення в цілому) є громадянами єдиної світової держави і людина є</w:t>
      </w:r>
      <w:r w:rsidR="00626202">
        <w:rPr>
          <w:sz w:val="28"/>
          <w:szCs w:val="28"/>
          <w:lang w:val="uk-UA"/>
        </w:rPr>
        <w:t xml:space="preserve"> </w:t>
      </w:r>
      <w:r w:rsidRPr="00F403E1">
        <w:rPr>
          <w:sz w:val="28"/>
          <w:szCs w:val="28"/>
          <w:lang w:val="uk-UA"/>
        </w:rPr>
        <w:t>гр</w:t>
      </w:r>
      <w:r w:rsidR="00626202">
        <w:rPr>
          <w:sz w:val="28"/>
          <w:szCs w:val="28"/>
          <w:lang w:val="uk-UA"/>
        </w:rPr>
        <w:t>омадянином Всесвіту</w:t>
      </w:r>
      <w:r w:rsidRPr="00F403E1">
        <w:rPr>
          <w:sz w:val="28"/>
          <w:szCs w:val="28"/>
          <w:lang w:val="uk-UA"/>
        </w:rPr>
        <w:t>.</w:t>
      </w:r>
    </w:p>
    <w:p w:rsidR="00F403E1" w:rsidRPr="00F403E1" w:rsidRDefault="00F403E1" w:rsidP="00626202">
      <w:pPr>
        <w:widowControl w:val="0"/>
        <w:spacing w:line="360" w:lineRule="auto"/>
        <w:ind w:firstLine="709"/>
        <w:rPr>
          <w:sz w:val="28"/>
          <w:szCs w:val="28"/>
          <w:lang w:val="uk-UA"/>
        </w:rPr>
      </w:pPr>
      <w:r w:rsidRPr="00F403E1">
        <w:rPr>
          <w:sz w:val="28"/>
          <w:szCs w:val="28"/>
          <w:lang w:val="uk-UA"/>
        </w:rPr>
        <w:t>Римські мислителі зробили суттєвий внес</w:t>
      </w:r>
      <w:r w:rsidR="00626202">
        <w:rPr>
          <w:sz w:val="28"/>
          <w:szCs w:val="28"/>
          <w:lang w:val="uk-UA"/>
        </w:rPr>
        <w:t xml:space="preserve">ок у розвиток юридичних уявлень </w:t>
      </w:r>
      <w:r w:rsidRPr="00F403E1">
        <w:rPr>
          <w:sz w:val="28"/>
          <w:szCs w:val="28"/>
          <w:lang w:val="uk-UA"/>
        </w:rPr>
        <w:t>про права людини. Абстрактне уявлення про природно-правову справедливість було</w:t>
      </w:r>
      <w:r w:rsidR="00626202">
        <w:rPr>
          <w:sz w:val="28"/>
          <w:szCs w:val="28"/>
          <w:lang w:val="uk-UA"/>
        </w:rPr>
        <w:t xml:space="preserve"> </w:t>
      </w:r>
      <w:r w:rsidRPr="00F403E1">
        <w:rPr>
          <w:sz w:val="28"/>
          <w:szCs w:val="28"/>
          <w:lang w:val="uk-UA"/>
        </w:rPr>
        <w:t>трансформовано у принцип позитивного права і стало основним критерієм дійсного права. Саме ідеєю справедливості, тобто відповідності права вимогам життя,</w:t>
      </w:r>
      <w:r w:rsidR="00626202">
        <w:rPr>
          <w:sz w:val="28"/>
          <w:szCs w:val="28"/>
          <w:lang w:val="uk-UA"/>
        </w:rPr>
        <w:t xml:space="preserve"> </w:t>
      </w:r>
      <w:r w:rsidRPr="00F403E1">
        <w:rPr>
          <w:sz w:val="28"/>
          <w:szCs w:val="28"/>
          <w:lang w:val="uk-UA"/>
        </w:rPr>
        <w:t>керувалися римські юристи, створюю</w:t>
      </w:r>
      <w:r w:rsidR="00626202">
        <w:rPr>
          <w:sz w:val="28"/>
          <w:szCs w:val="28"/>
          <w:lang w:val="uk-UA"/>
        </w:rPr>
        <w:t xml:space="preserve">чи «право юристів». Трактування </w:t>
      </w:r>
      <w:r w:rsidRPr="00F403E1">
        <w:rPr>
          <w:sz w:val="28"/>
          <w:szCs w:val="28"/>
          <w:lang w:val="uk-UA"/>
        </w:rPr>
        <w:t>справедливості як необхідної властивості самого права і констатуючого моменту</w:t>
      </w:r>
      <w:r w:rsidR="00626202">
        <w:rPr>
          <w:sz w:val="28"/>
          <w:szCs w:val="28"/>
          <w:lang w:val="uk-UA"/>
        </w:rPr>
        <w:t xml:space="preserve"> </w:t>
      </w:r>
      <w:r w:rsidRPr="00F403E1">
        <w:rPr>
          <w:sz w:val="28"/>
          <w:szCs w:val="28"/>
          <w:lang w:val="uk-UA"/>
        </w:rPr>
        <w:t>його поняття означало, що всі норми, які суперечили вимогам принципу природноправової справедливості, не м</w:t>
      </w:r>
      <w:r w:rsidR="00952CFE">
        <w:rPr>
          <w:sz w:val="28"/>
          <w:szCs w:val="28"/>
          <w:lang w:val="uk-UA"/>
        </w:rPr>
        <w:t>ають юридичної сили</w:t>
      </w:r>
      <w:r w:rsidRPr="00F403E1">
        <w:rPr>
          <w:sz w:val="28"/>
          <w:szCs w:val="28"/>
          <w:lang w:val="uk-UA"/>
        </w:rPr>
        <w:t>.</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lastRenderedPageBreak/>
        <w:t>Середньовіччя ознаменувалося принц</w:t>
      </w:r>
      <w:r w:rsidR="00E9058A">
        <w:rPr>
          <w:sz w:val="28"/>
          <w:szCs w:val="28"/>
          <w:lang w:val="uk-UA"/>
        </w:rPr>
        <w:t xml:space="preserve">ипово відмінним розумінням прав </w:t>
      </w:r>
      <w:r w:rsidRPr="00F403E1">
        <w:rPr>
          <w:sz w:val="28"/>
          <w:szCs w:val="28"/>
          <w:lang w:val="uk-UA"/>
        </w:rPr>
        <w:t>людини. Правове становище людини в суспільстві і державі вважалося визначеним</w:t>
      </w:r>
      <w:r w:rsidR="00E9058A">
        <w:rPr>
          <w:sz w:val="28"/>
          <w:szCs w:val="28"/>
          <w:lang w:val="uk-UA"/>
        </w:rPr>
        <w:t xml:space="preserve"> </w:t>
      </w:r>
      <w:r w:rsidRPr="00F403E1">
        <w:rPr>
          <w:sz w:val="28"/>
          <w:szCs w:val="28"/>
          <w:lang w:val="uk-UA"/>
        </w:rPr>
        <w:t>божественними законами. Ідея рівності від народження, природних прав людей була</w:t>
      </w:r>
      <w:r w:rsidR="00E9058A">
        <w:rPr>
          <w:sz w:val="28"/>
          <w:szCs w:val="28"/>
          <w:lang w:val="uk-UA"/>
        </w:rPr>
        <w:t xml:space="preserve"> </w:t>
      </w:r>
      <w:r w:rsidRPr="00F403E1">
        <w:rPr>
          <w:sz w:val="28"/>
          <w:szCs w:val="28"/>
          <w:lang w:val="uk-UA"/>
        </w:rPr>
        <w:t>відкинута, а самі права трактувалися як привілеї, даровані монархом підданим.</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Феодальне право зазнавало прямого впливу цер</w:t>
      </w:r>
      <w:r w:rsidR="00E9058A">
        <w:rPr>
          <w:sz w:val="28"/>
          <w:szCs w:val="28"/>
          <w:lang w:val="uk-UA"/>
        </w:rPr>
        <w:t xml:space="preserve">кви. Права людини у феодальному </w:t>
      </w:r>
      <w:r w:rsidRPr="00F403E1">
        <w:rPr>
          <w:sz w:val="28"/>
          <w:szCs w:val="28"/>
          <w:lang w:val="uk-UA"/>
        </w:rPr>
        <w:t>суспільстві стали визначатися становою приналежністю. Різні соціальні статуси</w:t>
      </w:r>
      <w:r w:rsidR="00E9058A">
        <w:rPr>
          <w:sz w:val="28"/>
          <w:szCs w:val="28"/>
          <w:lang w:val="uk-UA"/>
        </w:rPr>
        <w:t xml:space="preserve"> </w:t>
      </w:r>
      <w:r w:rsidRPr="00F403E1">
        <w:rPr>
          <w:sz w:val="28"/>
          <w:szCs w:val="28"/>
          <w:lang w:val="uk-UA"/>
        </w:rPr>
        <w:t>обумовлювали різний обсяг прав-привілеїв людей. Це був історично перспективний</w:t>
      </w:r>
      <w:r w:rsidR="00E9058A">
        <w:rPr>
          <w:sz w:val="28"/>
          <w:szCs w:val="28"/>
          <w:lang w:val="uk-UA"/>
        </w:rPr>
        <w:t xml:space="preserve"> </w:t>
      </w:r>
      <w:r w:rsidRPr="00F403E1">
        <w:rPr>
          <w:sz w:val="28"/>
          <w:szCs w:val="28"/>
          <w:lang w:val="uk-UA"/>
        </w:rPr>
        <w:t>напрям, що мав вплив на формування концепцій прав і свобод людини, з якими</w:t>
      </w:r>
      <w:r w:rsidR="00E9058A">
        <w:rPr>
          <w:sz w:val="28"/>
          <w:szCs w:val="28"/>
          <w:lang w:val="uk-UA"/>
        </w:rPr>
        <w:t xml:space="preserve"> </w:t>
      </w:r>
      <w:r w:rsidRPr="00F403E1">
        <w:rPr>
          <w:sz w:val="28"/>
          <w:szCs w:val="28"/>
          <w:lang w:val="uk-UA"/>
        </w:rPr>
        <w:t>пов’язані сучасні уявлення про права людини.</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Церква інтегрувала уявлення про права людини, поєднавши їх з релігійноморальними цінностями, підсиливши їх вплив</w:t>
      </w:r>
      <w:r w:rsidR="00E9058A">
        <w:rPr>
          <w:sz w:val="28"/>
          <w:szCs w:val="28"/>
          <w:lang w:val="uk-UA"/>
        </w:rPr>
        <w:t xml:space="preserve"> посиланням на Бога: вимагалося </w:t>
      </w:r>
      <w:r w:rsidRPr="00F403E1">
        <w:rPr>
          <w:sz w:val="28"/>
          <w:szCs w:val="28"/>
          <w:lang w:val="uk-UA"/>
        </w:rPr>
        <w:t>поважати кожну людину як Боже творіння за його образом і подобою. Таке</w:t>
      </w:r>
      <w:r w:rsidR="00E9058A">
        <w:rPr>
          <w:sz w:val="28"/>
          <w:szCs w:val="28"/>
          <w:lang w:val="uk-UA"/>
        </w:rPr>
        <w:t xml:space="preserve"> </w:t>
      </w:r>
      <w:r w:rsidRPr="00F403E1">
        <w:rPr>
          <w:sz w:val="28"/>
          <w:szCs w:val="28"/>
          <w:lang w:val="uk-UA"/>
        </w:rPr>
        <w:t>походження людей зумовлювало, згідно із християнським вченням, принципову</w:t>
      </w:r>
      <w:r w:rsidR="00E9058A">
        <w:rPr>
          <w:sz w:val="28"/>
          <w:szCs w:val="28"/>
          <w:lang w:val="uk-UA"/>
        </w:rPr>
        <w:t xml:space="preserve"> </w:t>
      </w:r>
      <w:r w:rsidRPr="00F403E1">
        <w:rPr>
          <w:sz w:val="28"/>
          <w:szCs w:val="28"/>
          <w:lang w:val="uk-UA"/>
        </w:rPr>
        <w:t>рівність і свободу у духовному вимірі – перед</w:t>
      </w:r>
      <w:r w:rsidR="00E9058A">
        <w:rPr>
          <w:sz w:val="28"/>
          <w:szCs w:val="28"/>
          <w:lang w:val="uk-UA"/>
        </w:rPr>
        <w:t xml:space="preserve"> Богом (однак ще не поміж собою</w:t>
      </w:r>
      <w:r w:rsidRPr="00F403E1">
        <w:rPr>
          <w:sz w:val="28"/>
          <w:szCs w:val="28"/>
          <w:lang w:val="uk-UA"/>
        </w:rPr>
        <w:t>)</w:t>
      </w:r>
      <w:r w:rsidR="00E9058A">
        <w:rPr>
          <w:sz w:val="28"/>
          <w:szCs w:val="28"/>
          <w:lang w:val="uk-UA"/>
        </w:rPr>
        <w:t>.</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Першим документом, в якому були закріпл</w:t>
      </w:r>
      <w:r w:rsidR="00E9058A">
        <w:rPr>
          <w:sz w:val="28"/>
          <w:szCs w:val="28"/>
          <w:lang w:val="uk-UA"/>
        </w:rPr>
        <w:t xml:space="preserve">енні права людини, слід назвати </w:t>
      </w:r>
      <w:r w:rsidRPr="00F403E1">
        <w:rPr>
          <w:sz w:val="28"/>
          <w:szCs w:val="28"/>
          <w:lang w:val="uk-UA"/>
        </w:rPr>
        <w:t>англійську Велику Хартію вольностей (1215 р.), що була прийнята в умовах</w:t>
      </w:r>
      <w:r w:rsidR="00E9058A">
        <w:rPr>
          <w:sz w:val="28"/>
          <w:szCs w:val="28"/>
          <w:lang w:val="uk-UA"/>
        </w:rPr>
        <w:t xml:space="preserve"> </w:t>
      </w:r>
      <w:r w:rsidRPr="00F403E1">
        <w:rPr>
          <w:sz w:val="28"/>
          <w:szCs w:val="28"/>
          <w:lang w:val="uk-UA"/>
        </w:rPr>
        <w:t>політичного конфлікту між королівською владою та пануючими верствами</w:t>
      </w:r>
      <w:r w:rsidR="00E9058A">
        <w:rPr>
          <w:sz w:val="28"/>
          <w:szCs w:val="28"/>
          <w:lang w:val="uk-UA"/>
        </w:rPr>
        <w:t xml:space="preserve"> </w:t>
      </w:r>
      <w:r w:rsidRPr="00F403E1">
        <w:rPr>
          <w:sz w:val="28"/>
          <w:szCs w:val="28"/>
          <w:lang w:val="uk-UA"/>
        </w:rPr>
        <w:t>населення, які вимагали обмеж</w:t>
      </w:r>
      <w:r w:rsidR="00E9058A">
        <w:rPr>
          <w:sz w:val="28"/>
          <w:szCs w:val="28"/>
          <w:lang w:val="uk-UA"/>
        </w:rPr>
        <w:t xml:space="preserve">ити свавілля влади. Хартія </w:t>
      </w:r>
      <w:r w:rsidRPr="00F403E1">
        <w:rPr>
          <w:sz w:val="28"/>
          <w:szCs w:val="28"/>
          <w:lang w:val="uk-UA"/>
        </w:rPr>
        <w:t>встановлювала перші елементи рівності людей перед законом, закріплювала такі</w:t>
      </w:r>
      <w:r w:rsidR="00E9058A">
        <w:rPr>
          <w:sz w:val="28"/>
          <w:szCs w:val="28"/>
          <w:lang w:val="uk-UA"/>
        </w:rPr>
        <w:t xml:space="preserve"> </w:t>
      </w:r>
      <w:r w:rsidRPr="00F403E1">
        <w:rPr>
          <w:sz w:val="28"/>
          <w:szCs w:val="28"/>
          <w:lang w:val="uk-UA"/>
        </w:rPr>
        <w:t>важливі принципи, як відповідність діяння та покарання за нього. У ній містяться</w:t>
      </w:r>
      <w:r w:rsidR="00E9058A">
        <w:rPr>
          <w:sz w:val="28"/>
          <w:szCs w:val="28"/>
          <w:lang w:val="uk-UA"/>
        </w:rPr>
        <w:t xml:space="preserve"> </w:t>
      </w:r>
      <w:r w:rsidRPr="00F403E1">
        <w:rPr>
          <w:sz w:val="28"/>
          <w:szCs w:val="28"/>
          <w:lang w:val="uk-UA"/>
        </w:rPr>
        <w:t>статті, спрямовані на приборкання сваволі королівських чиновників, проголошена</w:t>
      </w:r>
      <w:r w:rsidR="00E9058A">
        <w:rPr>
          <w:sz w:val="28"/>
          <w:szCs w:val="28"/>
          <w:lang w:val="uk-UA"/>
        </w:rPr>
        <w:t xml:space="preserve"> </w:t>
      </w:r>
      <w:r w:rsidRPr="00F403E1">
        <w:rPr>
          <w:sz w:val="28"/>
          <w:szCs w:val="28"/>
          <w:lang w:val="uk-UA"/>
        </w:rPr>
        <w:t>недоторканність майна, право залишати країну і вільно повертатися назад тощо.</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 xml:space="preserve">Позитивне закріплення прав людини у цьому </w:t>
      </w:r>
      <w:r w:rsidR="00E9058A">
        <w:rPr>
          <w:sz w:val="28"/>
          <w:szCs w:val="28"/>
          <w:lang w:val="uk-UA"/>
        </w:rPr>
        <w:t xml:space="preserve">документі знайшло своє подальше </w:t>
      </w:r>
      <w:r w:rsidRPr="00F403E1">
        <w:rPr>
          <w:sz w:val="28"/>
          <w:szCs w:val="28"/>
          <w:lang w:val="uk-UA"/>
        </w:rPr>
        <w:t>відображення у</w:t>
      </w:r>
      <w:r w:rsidR="00E9058A">
        <w:rPr>
          <w:sz w:val="28"/>
          <w:szCs w:val="28"/>
          <w:lang w:val="uk-UA"/>
        </w:rPr>
        <w:t xml:space="preserve"> «Петиції про права» (1628 р.). </w:t>
      </w:r>
      <w:r w:rsidRPr="00F403E1">
        <w:rPr>
          <w:sz w:val="28"/>
          <w:szCs w:val="28"/>
          <w:lang w:val="uk-UA"/>
        </w:rPr>
        <w:t>Петиція про права поклала на англійськ</w:t>
      </w:r>
      <w:r w:rsidR="00E9058A">
        <w:rPr>
          <w:sz w:val="28"/>
          <w:szCs w:val="28"/>
          <w:lang w:val="uk-UA"/>
        </w:rPr>
        <w:t xml:space="preserve">ого короля певні обов’язки, які </w:t>
      </w:r>
      <w:r w:rsidRPr="00F403E1">
        <w:rPr>
          <w:sz w:val="28"/>
          <w:szCs w:val="28"/>
          <w:lang w:val="uk-UA"/>
        </w:rPr>
        <w:t>повинні були захищати підданих від сваволі королів</w:t>
      </w:r>
      <w:r w:rsidR="00E9058A">
        <w:rPr>
          <w:sz w:val="28"/>
          <w:szCs w:val="28"/>
          <w:lang w:val="uk-UA"/>
        </w:rPr>
        <w:t>ської адміністрації</w:t>
      </w:r>
      <w:r w:rsidRPr="00F403E1">
        <w:rPr>
          <w:sz w:val="28"/>
          <w:szCs w:val="28"/>
          <w:lang w:val="uk-UA"/>
        </w:rPr>
        <w:t>.</w:t>
      </w:r>
      <w:r w:rsidR="00E9058A">
        <w:rPr>
          <w:sz w:val="28"/>
          <w:szCs w:val="28"/>
          <w:lang w:val="uk-UA"/>
        </w:rPr>
        <w:t xml:space="preserve"> </w:t>
      </w:r>
      <w:r w:rsidRPr="00F403E1">
        <w:rPr>
          <w:sz w:val="28"/>
          <w:szCs w:val="28"/>
          <w:lang w:val="uk-UA"/>
        </w:rPr>
        <w:t>Було сформульовано прохання не порушувати в майбутньому законів і статутів</w:t>
      </w:r>
    </w:p>
    <w:p w:rsidR="00F403E1" w:rsidRPr="00F403E1" w:rsidRDefault="00E9058A" w:rsidP="00E9058A">
      <w:pPr>
        <w:widowControl w:val="0"/>
        <w:spacing w:line="360" w:lineRule="auto"/>
        <w:ind w:firstLine="709"/>
        <w:rPr>
          <w:sz w:val="28"/>
          <w:szCs w:val="28"/>
          <w:lang w:val="uk-UA"/>
        </w:rPr>
      </w:pPr>
      <w:r>
        <w:rPr>
          <w:sz w:val="28"/>
          <w:szCs w:val="28"/>
          <w:lang w:val="uk-UA"/>
        </w:rPr>
        <w:lastRenderedPageBreak/>
        <w:t xml:space="preserve">У ході антифеодальних рухів </w:t>
      </w:r>
      <w:r w:rsidR="00F403E1" w:rsidRPr="00F403E1">
        <w:rPr>
          <w:sz w:val="28"/>
          <w:szCs w:val="28"/>
          <w:lang w:val="uk-UA"/>
        </w:rPr>
        <w:t>буржуазії ХVII-XVIII cт. сформувалась нова ідеологія, в основі якої лежали ідеї</w:t>
      </w:r>
      <w:r>
        <w:rPr>
          <w:sz w:val="28"/>
          <w:szCs w:val="28"/>
          <w:lang w:val="uk-UA"/>
        </w:rPr>
        <w:t xml:space="preserve"> </w:t>
      </w:r>
      <w:r w:rsidR="00F403E1" w:rsidRPr="00F403E1">
        <w:rPr>
          <w:sz w:val="28"/>
          <w:szCs w:val="28"/>
          <w:lang w:val="uk-UA"/>
        </w:rPr>
        <w:t>Просвітництва. Представники Просвітництва виступали проти феодальної</w:t>
      </w:r>
      <w:r>
        <w:rPr>
          <w:sz w:val="28"/>
          <w:szCs w:val="28"/>
          <w:lang w:val="uk-UA"/>
        </w:rPr>
        <w:t xml:space="preserve"> </w:t>
      </w:r>
      <w:r w:rsidR="00F403E1" w:rsidRPr="00F403E1">
        <w:rPr>
          <w:sz w:val="28"/>
          <w:szCs w:val="28"/>
          <w:lang w:val="uk-UA"/>
        </w:rPr>
        <w:t>експлуатації, політичного деспотизму, станових привілеїв, відстоювали інтереси</w:t>
      </w:r>
      <w:r>
        <w:rPr>
          <w:sz w:val="28"/>
          <w:szCs w:val="28"/>
          <w:lang w:val="uk-UA"/>
        </w:rPr>
        <w:t xml:space="preserve"> </w:t>
      </w:r>
      <w:r w:rsidR="00F403E1" w:rsidRPr="00F403E1">
        <w:rPr>
          <w:sz w:val="28"/>
          <w:szCs w:val="28"/>
          <w:lang w:val="uk-UA"/>
        </w:rPr>
        <w:t>широких народних верств, вважали, що перебудову суспільства слід здійснювати</w:t>
      </w:r>
      <w:r>
        <w:rPr>
          <w:sz w:val="28"/>
          <w:szCs w:val="28"/>
          <w:lang w:val="uk-UA"/>
        </w:rPr>
        <w:t xml:space="preserve"> </w:t>
      </w:r>
      <w:r w:rsidR="00F403E1" w:rsidRPr="00F403E1">
        <w:rPr>
          <w:sz w:val="28"/>
          <w:szCs w:val="28"/>
          <w:lang w:val="uk-UA"/>
        </w:rPr>
        <w:t>шляхом популяризації передових ідей. Вихідними положеннями XVII-XVIII ст.</w:t>
      </w:r>
      <w:r>
        <w:rPr>
          <w:sz w:val="28"/>
          <w:szCs w:val="28"/>
          <w:lang w:val="uk-UA"/>
        </w:rPr>
        <w:t xml:space="preserve"> </w:t>
      </w:r>
      <w:r w:rsidR="00F403E1" w:rsidRPr="00F403E1">
        <w:rPr>
          <w:sz w:val="28"/>
          <w:szCs w:val="28"/>
          <w:lang w:val="uk-UA"/>
        </w:rPr>
        <w:t>стали ідеї «природного права» і «суспільної угоди», державного і народного</w:t>
      </w:r>
      <w:r>
        <w:rPr>
          <w:sz w:val="28"/>
          <w:szCs w:val="28"/>
          <w:lang w:val="uk-UA"/>
        </w:rPr>
        <w:t xml:space="preserve"> суверенітету</w:t>
      </w:r>
      <w:r w:rsidR="00F403E1" w:rsidRPr="00F403E1">
        <w:rPr>
          <w:sz w:val="28"/>
          <w:szCs w:val="28"/>
          <w:lang w:val="uk-UA"/>
        </w:rPr>
        <w:t>.</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Остаточне становлення прав людини пов’</w:t>
      </w:r>
      <w:r w:rsidR="00E9058A">
        <w:rPr>
          <w:sz w:val="28"/>
          <w:szCs w:val="28"/>
          <w:lang w:val="uk-UA"/>
        </w:rPr>
        <w:t xml:space="preserve">язане з поваленням феодалізму й </w:t>
      </w:r>
      <w:r w:rsidRPr="00F403E1">
        <w:rPr>
          <w:sz w:val="28"/>
          <w:szCs w:val="28"/>
          <w:lang w:val="uk-UA"/>
        </w:rPr>
        <w:t>проголошенням за часів буржуазних революцій свободи людини. Розвитку ідеалів</w:t>
      </w:r>
      <w:r w:rsidR="00E9058A">
        <w:rPr>
          <w:sz w:val="28"/>
          <w:szCs w:val="28"/>
          <w:lang w:val="uk-UA"/>
        </w:rPr>
        <w:t xml:space="preserve"> </w:t>
      </w:r>
      <w:r w:rsidRPr="00F403E1">
        <w:rPr>
          <w:sz w:val="28"/>
          <w:szCs w:val="28"/>
          <w:lang w:val="uk-UA"/>
        </w:rPr>
        <w:t>свободи та прав людини сприяла американська Декларація прав Вірджинії 1776 р.,</w:t>
      </w:r>
      <w:r w:rsidR="00E9058A">
        <w:rPr>
          <w:sz w:val="28"/>
          <w:szCs w:val="28"/>
          <w:lang w:val="uk-UA"/>
        </w:rPr>
        <w:t xml:space="preserve"> </w:t>
      </w:r>
      <w:r w:rsidRPr="00F403E1">
        <w:rPr>
          <w:sz w:val="28"/>
          <w:szCs w:val="28"/>
          <w:lang w:val="uk-UA"/>
        </w:rPr>
        <w:t>яка проголосила рівність людей у кори</w:t>
      </w:r>
      <w:r w:rsidR="00E9058A">
        <w:rPr>
          <w:sz w:val="28"/>
          <w:szCs w:val="28"/>
          <w:lang w:val="uk-UA"/>
        </w:rPr>
        <w:t xml:space="preserve">стуванні природними правами. </w:t>
      </w:r>
      <w:r w:rsidRPr="00F403E1">
        <w:rPr>
          <w:sz w:val="28"/>
          <w:szCs w:val="28"/>
          <w:lang w:val="uk-UA"/>
        </w:rPr>
        <w:t>Ідеї Декларації прав Вірджинії були розвинуті в Декларації прав незалежності США</w:t>
      </w:r>
      <w:r w:rsidR="00E9058A">
        <w:rPr>
          <w:sz w:val="28"/>
          <w:szCs w:val="28"/>
          <w:lang w:val="uk-UA"/>
        </w:rPr>
        <w:t xml:space="preserve"> </w:t>
      </w:r>
      <w:r w:rsidRPr="00F403E1">
        <w:rPr>
          <w:sz w:val="28"/>
          <w:szCs w:val="28"/>
          <w:lang w:val="uk-UA"/>
        </w:rPr>
        <w:t>1776 р., яка визначила перелік невідчу</w:t>
      </w:r>
      <w:r w:rsidR="00E9058A">
        <w:rPr>
          <w:sz w:val="28"/>
          <w:szCs w:val="28"/>
          <w:lang w:val="uk-UA"/>
        </w:rPr>
        <w:t>жуваних прав людин</w:t>
      </w:r>
      <w:r w:rsidRPr="00F403E1">
        <w:rPr>
          <w:sz w:val="28"/>
          <w:szCs w:val="28"/>
          <w:lang w:val="uk-UA"/>
        </w:rPr>
        <w:t>.</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У Декларації знайшла відображення теорі</w:t>
      </w:r>
      <w:r w:rsidR="00E9058A">
        <w:rPr>
          <w:sz w:val="28"/>
          <w:szCs w:val="28"/>
          <w:lang w:val="uk-UA"/>
        </w:rPr>
        <w:t xml:space="preserve">я природних прав, що включала в </w:t>
      </w:r>
      <w:r w:rsidRPr="00F403E1">
        <w:rPr>
          <w:sz w:val="28"/>
          <w:szCs w:val="28"/>
          <w:lang w:val="uk-UA"/>
        </w:rPr>
        <w:t>себе право на бунт, на повстання, було сформульовано право на повалення уряду у</w:t>
      </w:r>
      <w:r w:rsidR="00E9058A">
        <w:rPr>
          <w:sz w:val="28"/>
          <w:szCs w:val="28"/>
          <w:lang w:val="uk-UA"/>
        </w:rPr>
        <w:t xml:space="preserve"> </w:t>
      </w:r>
      <w:r w:rsidRPr="00F403E1">
        <w:rPr>
          <w:sz w:val="28"/>
          <w:szCs w:val="28"/>
          <w:lang w:val="uk-UA"/>
        </w:rPr>
        <w:t>випадку неможливості захистити себе іншим шляхом. Тобто відображались нові</w:t>
      </w:r>
      <w:r w:rsidR="00E9058A">
        <w:rPr>
          <w:sz w:val="28"/>
          <w:szCs w:val="28"/>
          <w:lang w:val="uk-UA"/>
        </w:rPr>
        <w:t xml:space="preserve"> </w:t>
      </w:r>
      <w:r w:rsidRPr="00F403E1">
        <w:rPr>
          <w:sz w:val="28"/>
          <w:szCs w:val="28"/>
          <w:lang w:val="uk-UA"/>
        </w:rPr>
        <w:t>параметри взаємовідносин між індивідом і владою. Такий підхід став революційним</w:t>
      </w:r>
      <w:r w:rsidR="00E9058A">
        <w:rPr>
          <w:sz w:val="28"/>
          <w:szCs w:val="28"/>
          <w:lang w:val="uk-UA"/>
        </w:rPr>
        <w:t xml:space="preserve"> </w:t>
      </w:r>
      <w:r w:rsidRPr="00F403E1">
        <w:rPr>
          <w:sz w:val="28"/>
          <w:szCs w:val="28"/>
          <w:lang w:val="uk-UA"/>
        </w:rPr>
        <w:t>переворотом у суспільній свідомості: індивід, раніше цілком підлеглий державі,</w:t>
      </w:r>
      <w:r w:rsidR="00E9058A">
        <w:rPr>
          <w:sz w:val="28"/>
          <w:szCs w:val="28"/>
          <w:lang w:val="uk-UA"/>
        </w:rPr>
        <w:t xml:space="preserve"> </w:t>
      </w:r>
      <w:r w:rsidRPr="00F403E1">
        <w:rPr>
          <w:sz w:val="28"/>
          <w:szCs w:val="28"/>
          <w:lang w:val="uk-UA"/>
        </w:rPr>
        <w:t>набув автономії, права на невтручання держави у сферу свободи особи, окреслену</w:t>
      </w:r>
      <w:r w:rsidR="00E9058A">
        <w:rPr>
          <w:sz w:val="28"/>
          <w:szCs w:val="28"/>
          <w:lang w:val="uk-UA"/>
        </w:rPr>
        <w:t xml:space="preserve"> </w:t>
      </w:r>
      <w:r w:rsidRPr="00F403E1">
        <w:rPr>
          <w:sz w:val="28"/>
          <w:szCs w:val="28"/>
          <w:lang w:val="uk-UA"/>
        </w:rPr>
        <w:t>Законом, і отримав гарантії державного захисту у випадку порушення його прав і</w:t>
      </w:r>
      <w:r w:rsidR="00E9058A">
        <w:rPr>
          <w:sz w:val="28"/>
          <w:szCs w:val="28"/>
          <w:lang w:val="uk-UA"/>
        </w:rPr>
        <w:t xml:space="preserve"> </w:t>
      </w:r>
      <w:r w:rsidRPr="00F403E1">
        <w:rPr>
          <w:sz w:val="28"/>
          <w:szCs w:val="28"/>
          <w:lang w:val="uk-UA"/>
        </w:rPr>
        <w:t>свобод.</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Подальший вплив на поширення ідей і но</w:t>
      </w:r>
      <w:r w:rsidR="00E9058A">
        <w:rPr>
          <w:sz w:val="28"/>
          <w:szCs w:val="28"/>
          <w:lang w:val="uk-UA"/>
        </w:rPr>
        <w:t xml:space="preserve">рм рівності усіх людей, високої </w:t>
      </w:r>
      <w:r w:rsidRPr="00F403E1">
        <w:rPr>
          <w:sz w:val="28"/>
          <w:szCs w:val="28"/>
          <w:lang w:val="uk-UA"/>
        </w:rPr>
        <w:t>цінності прав і свобод мало їх закріплення в таких актах конституційного змісту, як</w:t>
      </w:r>
      <w:r w:rsidR="00E9058A">
        <w:rPr>
          <w:sz w:val="28"/>
          <w:szCs w:val="28"/>
          <w:lang w:val="uk-UA"/>
        </w:rPr>
        <w:t xml:space="preserve"> </w:t>
      </w:r>
      <w:r w:rsidRPr="00F403E1">
        <w:rPr>
          <w:sz w:val="28"/>
          <w:szCs w:val="28"/>
          <w:lang w:val="uk-UA"/>
        </w:rPr>
        <w:t>Конституція США, французька Деклар</w:t>
      </w:r>
      <w:r w:rsidR="00E9058A">
        <w:rPr>
          <w:sz w:val="28"/>
          <w:szCs w:val="28"/>
          <w:lang w:val="uk-UA"/>
        </w:rPr>
        <w:t xml:space="preserve">ація прав людини і громадянина. </w:t>
      </w:r>
      <w:r w:rsidRPr="00F403E1">
        <w:rPr>
          <w:sz w:val="28"/>
          <w:szCs w:val="28"/>
          <w:lang w:val="uk-UA"/>
        </w:rPr>
        <w:t>Конституція США 1787 р. стала важливим документом, що регламентує права</w:t>
      </w:r>
      <w:r w:rsidR="00E9058A">
        <w:rPr>
          <w:sz w:val="28"/>
          <w:szCs w:val="28"/>
          <w:lang w:val="uk-UA"/>
        </w:rPr>
        <w:t xml:space="preserve"> </w:t>
      </w:r>
      <w:r w:rsidRPr="00F403E1">
        <w:rPr>
          <w:sz w:val="28"/>
          <w:szCs w:val="28"/>
          <w:lang w:val="uk-UA"/>
        </w:rPr>
        <w:t>людини. Проте у цій Конституції навіть не згадується про природні права людини. Вже</w:t>
      </w:r>
      <w:r w:rsidR="00E9058A">
        <w:rPr>
          <w:sz w:val="28"/>
          <w:szCs w:val="28"/>
          <w:lang w:val="uk-UA"/>
        </w:rPr>
        <w:t xml:space="preserve"> </w:t>
      </w:r>
      <w:r w:rsidRPr="00F403E1">
        <w:rPr>
          <w:sz w:val="28"/>
          <w:szCs w:val="28"/>
          <w:lang w:val="uk-UA"/>
        </w:rPr>
        <w:t>при ратифікації Конституції Законодавчі збори штатів під тиском народу вимагали</w:t>
      </w:r>
      <w:r w:rsidR="00E9058A">
        <w:rPr>
          <w:sz w:val="28"/>
          <w:szCs w:val="28"/>
          <w:lang w:val="uk-UA"/>
        </w:rPr>
        <w:t xml:space="preserve"> </w:t>
      </w:r>
      <w:r w:rsidRPr="00F403E1">
        <w:rPr>
          <w:sz w:val="28"/>
          <w:szCs w:val="28"/>
          <w:lang w:val="uk-UA"/>
        </w:rPr>
        <w:t xml:space="preserve">доповнити її положеннями про права і свободи громадян. </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lastRenderedPageBreak/>
        <w:t>Велике значення мала Декларація прав люди</w:t>
      </w:r>
      <w:r w:rsidR="00E9058A">
        <w:rPr>
          <w:sz w:val="28"/>
          <w:szCs w:val="28"/>
          <w:lang w:val="uk-UA"/>
        </w:rPr>
        <w:t xml:space="preserve">ни і громадянина, проголошена у </w:t>
      </w:r>
      <w:r w:rsidRPr="00F403E1">
        <w:rPr>
          <w:sz w:val="28"/>
          <w:szCs w:val="28"/>
          <w:lang w:val="uk-UA"/>
        </w:rPr>
        <w:t>Франції в 1789 р., що визначила перелік природних, невідчужуваних, священних</w:t>
      </w:r>
      <w:r w:rsidR="00E9058A">
        <w:rPr>
          <w:sz w:val="28"/>
          <w:szCs w:val="28"/>
          <w:lang w:val="uk-UA"/>
        </w:rPr>
        <w:t xml:space="preserve"> </w:t>
      </w:r>
      <w:r w:rsidRPr="00F403E1">
        <w:rPr>
          <w:sz w:val="28"/>
          <w:szCs w:val="28"/>
          <w:lang w:val="uk-UA"/>
        </w:rPr>
        <w:t>прав людини, до яких вона відносить: особисту свободу, власність, безпеку;</w:t>
      </w:r>
      <w:r w:rsidR="00E9058A">
        <w:rPr>
          <w:sz w:val="28"/>
          <w:szCs w:val="28"/>
          <w:lang w:val="uk-UA"/>
        </w:rPr>
        <w:t xml:space="preserve"> </w:t>
      </w:r>
      <w:r w:rsidRPr="00F403E1">
        <w:rPr>
          <w:sz w:val="28"/>
          <w:szCs w:val="28"/>
          <w:lang w:val="uk-UA"/>
        </w:rPr>
        <w:t>необмеженість сфери вияву свободи людини й обмеженість сфери дії державної</w:t>
      </w:r>
      <w:r w:rsidR="00E9058A">
        <w:rPr>
          <w:sz w:val="28"/>
          <w:szCs w:val="28"/>
          <w:lang w:val="uk-UA"/>
        </w:rPr>
        <w:t xml:space="preserve"> </w:t>
      </w:r>
      <w:r w:rsidRPr="00F403E1">
        <w:rPr>
          <w:sz w:val="28"/>
          <w:szCs w:val="28"/>
          <w:lang w:val="uk-UA"/>
        </w:rPr>
        <w:t>влади; притягнення до кримінальної відповідальності лише на підставі закону</w:t>
      </w:r>
      <w:r w:rsidR="00E9058A">
        <w:rPr>
          <w:sz w:val="28"/>
          <w:szCs w:val="28"/>
          <w:lang w:val="uk-UA"/>
        </w:rPr>
        <w:t xml:space="preserve"> </w:t>
      </w:r>
      <w:r w:rsidRPr="00F403E1">
        <w:rPr>
          <w:sz w:val="28"/>
          <w:szCs w:val="28"/>
          <w:lang w:val="uk-UA"/>
        </w:rPr>
        <w:t>(немає злочину, не вказаного в законі; немає покарання, не вказаного в законі),</w:t>
      </w:r>
      <w:r w:rsidR="00E9058A">
        <w:rPr>
          <w:sz w:val="28"/>
          <w:szCs w:val="28"/>
          <w:lang w:val="uk-UA"/>
        </w:rPr>
        <w:t xml:space="preserve"> </w:t>
      </w:r>
      <w:r w:rsidRPr="00F403E1">
        <w:rPr>
          <w:sz w:val="28"/>
          <w:szCs w:val="28"/>
          <w:lang w:val="uk-UA"/>
        </w:rPr>
        <w:t>презумпцію невинуватості, свободу поглядів, думки, слова</w:t>
      </w:r>
      <w:r w:rsidR="00E9058A">
        <w:rPr>
          <w:sz w:val="28"/>
          <w:szCs w:val="28"/>
          <w:lang w:val="uk-UA"/>
        </w:rPr>
        <w:t xml:space="preserve"> та преси, яка захищається </w:t>
      </w:r>
      <w:r w:rsidRPr="00F403E1">
        <w:rPr>
          <w:sz w:val="28"/>
          <w:szCs w:val="28"/>
          <w:lang w:val="uk-UA"/>
        </w:rPr>
        <w:t>загрозою відповідальнос</w:t>
      </w:r>
      <w:r w:rsidR="00E9058A">
        <w:rPr>
          <w:sz w:val="28"/>
          <w:szCs w:val="28"/>
          <w:lang w:val="uk-UA"/>
        </w:rPr>
        <w:t>ті за зловживання цією свободою</w:t>
      </w:r>
      <w:r w:rsidRPr="00F403E1">
        <w:rPr>
          <w:sz w:val="28"/>
          <w:szCs w:val="28"/>
          <w:lang w:val="uk-UA"/>
        </w:rPr>
        <w:t xml:space="preserve"> та інші</w:t>
      </w:r>
      <w:r w:rsidR="00E9058A">
        <w:rPr>
          <w:sz w:val="28"/>
          <w:szCs w:val="28"/>
          <w:lang w:val="uk-UA"/>
        </w:rPr>
        <w:t>.</w:t>
      </w:r>
    </w:p>
    <w:p w:rsidR="00F403E1" w:rsidRPr="00F403E1" w:rsidRDefault="00E9058A" w:rsidP="00E9058A">
      <w:pPr>
        <w:widowControl w:val="0"/>
        <w:spacing w:line="360" w:lineRule="auto"/>
        <w:ind w:firstLine="709"/>
        <w:rPr>
          <w:sz w:val="28"/>
          <w:szCs w:val="28"/>
          <w:lang w:val="uk-UA"/>
        </w:rPr>
      </w:pPr>
      <w:r>
        <w:rPr>
          <w:sz w:val="28"/>
          <w:szCs w:val="28"/>
          <w:lang w:val="uk-UA"/>
        </w:rPr>
        <w:t xml:space="preserve">Ідею прав </w:t>
      </w:r>
      <w:r w:rsidR="00F403E1" w:rsidRPr="00F403E1">
        <w:rPr>
          <w:sz w:val="28"/>
          <w:szCs w:val="28"/>
          <w:lang w:val="uk-UA"/>
        </w:rPr>
        <w:t>людини відстоювали, збагачували, поглиблювали, боролися за її реальне втілення в</w:t>
      </w:r>
      <w:r>
        <w:rPr>
          <w:sz w:val="28"/>
          <w:szCs w:val="28"/>
          <w:lang w:val="uk-UA"/>
        </w:rPr>
        <w:t xml:space="preserve"> </w:t>
      </w:r>
      <w:r w:rsidR="00F403E1" w:rsidRPr="00F403E1">
        <w:rPr>
          <w:sz w:val="28"/>
          <w:szCs w:val="28"/>
          <w:lang w:val="uk-UA"/>
        </w:rPr>
        <w:t xml:space="preserve">життя </w:t>
      </w:r>
      <w:r>
        <w:rPr>
          <w:sz w:val="28"/>
          <w:szCs w:val="28"/>
          <w:lang w:val="uk-UA"/>
        </w:rPr>
        <w:t xml:space="preserve">й </w:t>
      </w:r>
      <w:r w:rsidR="00F403E1" w:rsidRPr="00F403E1">
        <w:rPr>
          <w:sz w:val="28"/>
          <w:szCs w:val="28"/>
          <w:lang w:val="uk-UA"/>
        </w:rPr>
        <w:t>видатні мислителі України: П. Орлик, Т. Шевченко, М. Драгоманов,</w:t>
      </w:r>
      <w:r>
        <w:rPr>
          <w:sz w:val="28"/>
          <w:szCs w:val="28"/>
          <w:lang w:val="uk-UA"/>
        </w:rPr>
        <w:t xml:space="preserve"> </w:t>
      </w:r>
      <w:r w:rsidR="00F403E1" w:rsidRPr="00F403E1">
        <w:rPr>
          <w:sz w:val="28"/>
          <w:szCs w:val="28"/>
          <w:lang w:val="uk-UA"/>
        </w:rPr>
        <w:t xml:space="preserve">І. Франко, Леся Українка, М. </w:t>
      </w:r>
      <w:r>
        <w:rPr>
          <w:sz w:val="28"/>
          <w:szCs w:val="28"/>
          <w:lang w:val="uk-UA"/>
        </w:rPr>
        <w:t>Грушевський та інші.</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Тоталітарні режими ХХ ст. стали, з одн</w:t>
      </w:r>
      <w:r w:rsidR="00E9058A">
        <w:rPr>
          <w:sz w:val="28"/>
          <w:szCs w:val="28"/>
          <w:lang w:val="uk-UA"/>
        </w:rPr>
        <w:t xml:space="preserve">ого боку, складною перешкодою у </w:t>
      </w:r>
      <w:r w:rsidRPr="00F403E1">
        <w:rPr>
          <w:sz w:val="28"/>
          <w:szCs w:val="28"/>
          <w:lang w:val="uk-UA"/>
        </w:rPr>
        <w:t>визнанні та закріпленні прав людини, а з другого боку, наслідки цих режимів</w:t>
      </w:r>
      <w:r w:rsidR="00E9058A">
        <w:rPr>
          <w:sz w:val="28"/>
          <w:szCs w:val="28"/>
          <w:lang w:val="uk-UA"/>
        </w:rPr>
        <w:t xml:space="preserve"> </w:t>
      </w:r>
      <w:r w:rsidRPr="00F403E1">
        <w:rPr>
          <w:sz w:val="28"/>
          <w:szCs w:val="28"/>
          <w:lang w:val="uk-UA"/>
        </w:rPr>
        <w:t>виявилися вагомим стимулом для розвитку та поширення концепції прав людини.</w:t>
      </w:r>
    </w:p>
    <w:p w:rsidR="00F403E1" w:rsidRPr="00F403E1" w:rsidRDefault="00F403E1" w:rsidP="00E9058A">
      <w:pPr>
        <w:widowControl w:val="0"/>
        <w:spacing w:line="360" w:lineRule="auto"/>
        <w:ind w:firstLine="709"/>
        <w:rPr>
          <w:sz w:val="28"/>
          <w:szCs w:val="28"/>
          <w:lang w:val="uk-UA"/>
        </w:rPr>
      </w:pPr>
      <w:r w:rsidRPr="00F403E1">
        <w:rPr>
          <w:sz w:val="28"/>
          <w:szCs w:val="28"/>
          <w:lang w:val="uk-UA"/>
        </w:rPr>
        <w:t>Фашизм та радянський комунізм підпорядкову</w:t>
      </w:r>
      <w:r w:rsidR="00E9058A">
        <w:rPr>
          <w:sz w:val="28"/>
          <w:szCs w:val="28"/>
          <w:lang w:val="uk-UA"/>
        </w:rPr>
        <w:t xml:space="preserve">вали особистість суспільству та </w:t>
      </w:r>
      <w:r w:rsidRPr="00F403E1">
        <w:rPr>
          <w:sz w:val="28"/>
          <w:szCs w:val="28"/>
          <w:lang w:val="uk-UA"/>
        </w:rPr>
        <w:t>державі, перед якою особистість повинна була бути повністю слухняною, відкидали</w:t>
      </w:r>
      <w:r w:rsidR="00E9058A">
        <w:rPr>
          <w:sz w:val="28"/>
          <w:szCs w:val="28"/>
          <w:lang w:val="uk-UA"/>
        </w:rPr>
        <w:t xml:space="preserve"> </w:t>
      </w:r>
      <w:r w:rsidRPr="00F403E1">
        <w:rPr>
          <w:sz w:val="28"/>
          <w:szCs w:val="28"/>
          <w:lang w:val="uk-UA"/>
        </w:rPr>
        <w:t>ідеї природних прав і природженої гідності людської особистості, позиції і</w:t>
      </w:r>
      <w:r w:rsidR="00E9058A">
        <w:rPr>
          <w:sz w:val="28"/>
          <w:szCs w:val="28"/>
          <w:lang w:val="uk-UA"/>
        </w:rPr>
        <w:t xml:space="preserve"> </w:t>
      </w:r>
      <w:r w:rsidRPr="00F403E1">
        <w:rPr>
          <w:sz w:val="28"/>
          <w:szCs w:val="28"/>
          <w:lang w:val="uk-UA"/>
        </w:rPr>
        <w:t>положення особистості визначалися через призму позиції та повноважень виключно</w:t>
      </w:r>
      <w:r w:rsidR="00E9058A">
        <w:rPr>
          <w:sz w:val="28"/>
          <w:szCs w:val="28"/>
          <w:lang w:val="uk-UA"/>
        </w:rPr>
        <w:t xml:space="preserve"> </w:t>
      </w:r>
      <w:r w:rsidRPr="00F403E1">
        <w:rPr>
          <w:sz w:val="28"/>
          <w:szCs w:val="28"/>
          <w:lang w:val="uk-UA"/>
        </w:rPr>
        <w:t>держави. У цьому контексті варто відзначити, що під час Нюрнберзького трибуналу основним аргументом, який використовувався для захисту підсудних, був той факт,</w:t>
      </w:r>
      <w:r w:rsidR="00E9058A">
        <w:rPr>
          <w:sz w:val="28"/>
          <w:szCs w:val="28"/>
          <w:lang w:val="uk-UA"/>
        </w:rPr>
        <w:t xml:space="preserve"> </w:t>
      </w:r>
      <w:r w:rsidRPr="00F403E1">
        <w:rPr>
          <w:sz w:val="28"/>
          <w:szCs w:val="28"/>
          <w:lang w:val="uk-UA"/>
        </w:rPr>
        <w:t>що вони не порушували юридичних актів своєї держави. Водночас обвинувачі</w:t>
      </w:r>
      <w:r w:rsidR="00E9058A">
        <w:rPr>
          <w:sz w:val="28"/>
          <w:szCs w:val="28"/>
          <w:lang w:val="uk-UA"/>
        </w:rPr>
        <w:t xml:space="preserve"> </w:t>
      </w:r>
      <w:r w:rsidRPr="00F403E1">
        <w:rPr>
          <w:sz w:val="28"/>
          <w:szCs w:val="28"/>
          <w:lang w:val="uk-UA"/>
        </w:rPr>
        <w:t>наполягали, що самі ці акти були несправедливими, антиправовими, оскільки</w:t>
      </w:r>
      <w:r w:rsidR="00E9058A">
        <w:rPr>
          <w:sz w:val="28"/>
          <w:szCs w:val="28"/>
          <w:lang w:val="uk-UA"/>
        </w:rPr>
        <w:t xml:space="preserve"> </w:t>
      </w:r>
      <w:r w:rsidRPr="00F403E1">
        <w:rPr>
          <w:sz w:val="28"/>
          <w:szCs w:val="28"/>
          <w:lang w:val="uk-UA"/>
        </w:rPr>
        <w:t>суперечили природним правам людини, народів, людства – насамперед правам на</w:t>
      </w:r>
      <w:r w:rsidR="00E9058A">
        <w:rPr>
          <w:sz w:val="28"/>
          <w:szCs w:val="28"/>
          <w:lang w:val="uk-UA"/>
        </w:rPr>
        <w:t xml:space="preserve"> </w:t>
      </w:r>
      <w:r w:rsidRPr="00F403E1">
        <w:rPr>
          <w:sz w:val="28"/>
          <w:szCs w:val="28"/>
          <w:lang w:val="uk-UA"/>
        </w:rPr>
        <w:t>життя, мир, свободу. Міжнародний військовий трибунал обґрунтував обвинувальні</w:t>
      </w:r>
      <w:r w:rsidR="00E9058A">
        <w:rPr>
          <w:sz w:val="28"/>
          <w:szCs w:val="28"/>
          <w:lang w:val="uk-UA"/>
        </w:rPr>
        <w:t xml:space="preserve"> </w:t>
      </w:r>
      <w:r w:rsidRPr="00F403E1">
        <w:rPr>
          <w:sz w:val="28"/>
          <w:szCs w:val="28"/>
          <w:lang w:val="uk-UA"/>
        </w:rPr>
        <w:t>вироки, спираючись саме на доктрину пр</w:t>
      </w:r>
      <w:r w:rsidR="00E9058A">
        <w:rPr>
          <w:sz w:val="28"/>
          <w:szCs w:val="28"/>
          <w:lang w:val="uk-UA"/>
        </w:rPr>
        <w:t>иродних прав людини</w:t>
      </w:r>
      <w:r w:rsidRPr="00F403E1">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 xml:space="preserve">Після Другої світової війни у більшості </w:t>
      </w:r>
      <w:r w:rsidR="00DA0435">
        <w:rPr>
          <w:sz w:val="28"/>
          <w:szCs w:val="28"/>
          <w:lang w:val="uk-UA"/>
        </w:rPr>
        <w:t xml:space="preserve">цивілізованих країн світу права </w:t>
      </w:r>
      <w:r w:rsidRPr="00F403E1">
        <w:rPr>
          <w:sz w:val="28"/>
          <w:szCs w:val="28"/>
          <w:lang w:val="uk-UA"/>
        </w:rPr>
        <w:t>людини отримали конституційне закріплення. Так, Конституція Франції 1946 р.</w:t>
      </w:r>
      <w:r w:rsidR="00DA0435">
        <w:rPr>
          <w:sz w:val="28"/>
          <w:szCs w:val="28"/>
          <w:lang w:val="uk-UA"/>
        </w:rPr>
        <w:t xml:space="preserve"> </w:t>
      </w:r>
      <w:r w:rsidR="00DA0435">
        <w:rPr>
          <w:sz w:val="28"/>
          <w:szCs w:val="28"/>
          <w:lang w:val="uk-UA"/>
        </w:rPr>
        <w:lastRenderedPageBreak/>
        <w:t xml:space="preserve">урочисто підтверджувала </w:t>
      </w:r>
      <w:r w:rsidRPr="00F403E1">
        <w:rPr>
          <w:sz w:val="28"/>
          <w:szCs w:val="28"/>
          <w:lang w:val="uk-UA"/>
        </w:rPr>
        <w:t>права і свободи людини і громадянина, освячені</w:t>
      </w:r>
      <w:r w:rsidR="00DA0435">
        <w:rPr>
          <w:sz w:val="28"/>
          <w:szCs w:val="28"/>
          <w:lang w:val="uk-UA"/>
        </w:rPr>
        <w:t xml:space="preserve"> Декларацією 1789 р</w:t>
      </w:r>
      <w:r w:rsidRPr="00F403E1">
        <w:rPr>
          <w:sz w:val="28"/>
          <w:szCs w:val="28"/>
          <w:lang w:val="uk-UA"/>
        </w:rPr>
        <w:t xml:space="preserve">. Детально фіксує </w:t>
      </w:r>
      <w:r w:rsidR="00DA0435">
        <w:rPr>
          <w:sz w:val="28"/>
          <w:szCs w:val="28"/>
          <w:lang w:val="uk-UA"/>
        </w:rPr>
        <w:t xml:space="preserve">права людини Конституція Японії </w:t>
      </w:r>
      <w:r w:rsidRPr="00F403E1">
        <w:rPr>
          <w:sz w:val="28"/>
          <w:szCs w:val="28"/>
          <w:lang w:val="uk-UA"/>
        </w:rPr>
        <w:t>1947 р., яка стверджує в ст. 13, що всі люди пов</w:t>
      </w:r>
      <w:r w:rsidR="00DA0435">
        <w:rPr>
          <w:sz w:val="28"/>
          <w:szCs w:val="28"/>
          <w:lang w:val="uk-UA"/>
        </w:rPr>
        <w:t>инні поважатися як особистості.</w:t>
      </w:r>
    </w:p>
    <w:p w:rsidR="00DA0435" w:rsidRDefault="00F403E1" w:rsidP="00DA0435">
      <w:pPr>
        <w:widowControl w:val="0"/>
        <w:spacing w:line="360" w:lineRule="auto"/>
        <w:ind w:firstLine="709"/>
        <w:rPr>
          <w:sz w:val="28"/>
          <w:szCs w:val="28"/>
          <w:lang w:val="uk-UA"/>
        </w:rPr>
      </w:pPr>
      <w:r w:rsidRPr="00F403E1">
        <w:rPr>
          <w:sz w:val="28"/>
          <w:szCs w:val="28"/>
          <w:lang w:val="uk-UA"/>
        </w:rPr>
        <w:t>Етап бурхливого розвитку концепції прав люди</w:t>
      </w:r>
      <w:r w:rsidR="00DA0435">
        <w:rPr>
          <w:sz w:val="28"/>
          <w:szCs w:val="28"/>
          <w:lang w:val="uk-UA"/>
        </w:rPr>
        <w:t xml:space="preserve">ни збігся із закінченням Другої </w:t>
      </w:r>
      <w:r w:rsidRPr="00F403E1">
        <w:rPr>
          <w:sz w:val="28"/>
          <w:szCs w:val="28"/>
          <w:lang w:val="uk-UA"/>
        </w:rPr>
        <w:t>світової війни та об’єднанням держав в Організацію Об’єднаних Націй. Права</w:t>
      </w:r>
      <w:r w:rsidR="00DA0435">
        <w:rPr>
          <w:sz w:val="28"/>
          <w:szCs w:val="28"/>
          <w:lang w:val="uk-UA"/>
        </w:rPr>
        <w:t xml:space="preserve"> </w:t>
      </w:r>
      <w:r w:rsidRPr="00F403E1">
        <w:rPr>
          <w:sz w:val="28"/>
          <w:szCs w:val="28"/>
          <w:lang w:val="uk-UA"/>
        </w:rPr>
        <w:t>людини почали розглядатися вже як світові стандарти, до них з часом почав</w:t>
      </w:r>
      <w:r w:rsidR="00DA0435">
        <w:rPr>
          <w:sz w:val="28"/>
          <w:szCs w:val="28"/>
          <w:lang w:val="uk-UA"/>
        </w:rPr>
        <w:t xml:space="preserve"> </w:t>
      </w:r>
      <w:r w:rsidRPr="00F403E1">
        <w:rPr>
          <w:sz w:val="28"/>
          <w:szCs w:val="28"/>
          <w:lang w:val="uk-UA"/>
        </w:rPr>
        <w:t>застосовуватися прикметни</w:t>
      </w:r>
      <w:r w:rsidR="00DA0435">
        <w:rPr>
          <w:sz w:val="28"/>
          <w:szCs w:val="28"/>
          <w:lang w:val="uk-UA"/>
        </w:rPr>
        <w:t>к «загальновизнані»</w:t>
      </w:r>
      <w:r w:rsidRPr="00F403E1">
        <w:rPr>
          <w:sz w:val="28"/>
          <w:szCs w:val="28"/>
          <w:lang w:val="uk-UA"/>
        </w:rPr>
        <w:t>. Загальна декларація</w:t>
      </w:r>
      <w:r w:rsidR="00DA0435">
        <w:rPr>
          <w:sz w:val="28"/>
          <w:szCs w:val="28"/>
          <w:lang w:val="uk-UA"/>
        </w:rPr>
        <w:t xml:space="preserve"> </w:t>
      </w:r>
      <w:r w:rsidRPr="00F403E1">
        <w:rPr>
          <w:sz w:val="28"/>
          <w:szCs w:val="28"/>
          <w:lang w:val="uk-UA"/>
        </w:rPr>
        <w:t>прав людини, прийнята Генеральною асамблеєю ООН у 1948 р., проголосила права</w:t>
      </w:r>
      <w:r w:rsidR="00DA0435">
        <w:rPr>
          <w:sz w:val="28"/>
          <w:szCs w:val="28"/>
          <w:lang w:val="uk-UA"/>
        </w:rPr>
        <w:t xml:space="preserve"> </w:t>
      </w:r>
      <w:r w:rsidRPr="00F403E1">
        <w:rPr>
          <w:sz w:val="28"/>
          <w:szCs w:val="28"/>
          <w:lang w:val="uk-UA"/>
        </w:rPr>
        <w:t>людини загальним ідеалом людства, яки</w:t>
      </w:r>
      <w:r w:rsidR="00DA0435">
        <w:rPr>
          <w:sz w:val="28"/>
          <w:szCs w:val="28"/>
          <w:lang w:val="uk-UA"/>
        </w:rPr>
        <w:t xml:space="preserve">й вже протягом майже 70 років є </w:t>
      </w:r>
      <w:r w:rsidRPr="00F403E1">
        <w:rPr>
          <w:sz w:val="28"/>
          <w:szCs w:val="28"/>
          <w:lang w:val="uk-UA"/>
        </w:rPr>
        <w:t>нормативним мірилом для законодавчої і правозастосовної діяльності всіх держав –</w:t>
      </w:r>
      <w:r w:rsidR="00DA0435">
        <w:rPr>
          <w:sz w:val="28"/>
          <w:szCs w:val="28"/>
          <w:lang w:val="uk-UA"/>
        </w:rPr>
        <w:t xml:space="preserve"> </w:t>
      </w:r>
      <w:r w:rsidRPr="00F403E1">
        <w:rPr>
          <w:sz w:val="28"/>
          <w:szCs w:val="28"/>
          <w:lang w:val="uk-UA"/>
        </w:rPr>
        <w:t>учасниць ООН. Документ закріплює завдання, виконання яких повинні прагнути всі народи й усі держави: рівність, братерство та повнота таких можливостей, як право</w:t>
      </w:r>
      <w:r w:rsidR="00DA0435">
        <w:rPr>
          <w:sz w:val="28"/>
          <w:szCs w:val="28"/>
          <w:lang w:val="uk-UA"/>
        </w:rPr>
        <w:t xml:space="preserve"> </w:t>
      </w:r>
      <w:r w:rsidRPr="00F403E1">
        <w:rPr>
          <w:sz w:val="28"/>
          <w:szCs w:val="28"/>
          <w:lang w:val="uk-UA"/>
        </w:rPr>
        <w:t>на життя, свободу та особисту недоторканність, свободу від рабства, тортур,</w:t>
      </w:r>
      <w:r w:rsidR="00DA0435">
        <w:rPr>
          <w:sz w:val="28"/>
          <w:szCs w:val="28"/>
          <w:lang w:val="uk-UA"/>
        </w:rPr>
        <w:t xml:space="preserve"> </w:t>
      </w:r>
      <w:r w:rsidRPr="00F403E1">
        <w:rPr>
          <w:sz w:val="28"/>
          <w:szCs w:val="28"/>
          <w:lang w:val="uk-UA"/>
        </w:rPr>
        <w:t>жорстокого і нелюдсь</w:t>
      </w:r>
      <w:r w:rsidR="00DA0435">
        <w:rPr>
          <w:sz w:val="28"/>
          <w:szCs w:val="28"/>
          <w:lang w:val="uk-UA"/>
        </w:rPr>
        <w:t>кого поводження і покарання</w:t>
      </w:r>
      <w:r w:rsidRPr="00F403E1">
        <w:rPr>
          <w:sz w:val="28"/>
          <w:szCs w:val="28"/>
          <w:lang w:val="uk-UA"/>
        </w:rPr>
        <w:t xml:space="preserve">. </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Це є підтвердженням того,</w:t>
      </w:r>
      <w:r w:rsidR="00DA0435">
        <w:rPr>
          <w:sz w:val="28"/>
          <w:szCs w:val="28"/>
          <w:lang w:val="uk-UA"/>
        </w:rPr>
        <w:t xml:space="preserve"> </w:t>
      </w:r>
      <w:r w:rsidRPr="00F403E1">
        <w:rPr>
          <w:sz w:val="28"/>
          <w:szCs w:val="28"/>
          <w:lang w:val="uk-UA"/>
        </w:rPr>
        <w:t>що права людини мають універсальний і інтернаціональний характер. Їх визнання</w:t>
      </w:r>
      <w:r w:rsidR="00DA0435">
        <w:rPr>
          <w:sz w:val="28"/>
          <w:szCs w:val="28"/>
          <w:lang w:val="uk-UA"/>
        </w:rPr>
        <w:t xml:space="preserve"> </w:t>
      </w:r>
      <w:r w:rsidRPr="00F403E1">
        <w:rPr>
          <w:sz w:val="28"/>
          <w:szCs w:val="28"/>
          <w:lang w:val="uk-UA"/>
        </w:rPr>
        <w:t>на міжнародному рівні і закріплення в нормах міжнародного права підсилює</w:t>
      </w:r>
      <w:r w:rsidR="00DA0435">
        <w:rPr>
          <w:sz w:val="28"/>
          <w:szCs w:val="28"/>
          <w:lang w:val="uk-UA"/>
        </w:rPr>
        <w:t xml:space="preserve"> </w:t>
      </w:r>
      <w:r w:rsidRPr="00F403E1">
        <w:rPr>
          <w:sz w:val="28"/>
          <w:szCs w:val="28"/>
          <w:lang w:val="uk-UA"/>
        </w:rPr>
        <w:t>загальність та обов’язковість закладених у правах людини вимог у масштабах</w:t>
      </w:r>
      <w:r w:rsidR="00DA0435">
        <w:rPr>
          <w:sz w:val="28"/>
          <w:szCs w:val="28"/>
          <w:lang w:val="uk-UA"/>
        </w:rPr>
        <w:t xml:space="preserve"> </w:t>
      </w:r>
      <w:r w:rsidRPr="00F403E1">
        <w:rPr>
          <w:sz w:val="28"/>
          <w:szCs w:val="28"/>
          <w:lang w:val="uk-UA"/>
        </w:rPr>
        <w:t>усього світового співтовариства стосовно всіх народів і держав світу. Загальна</w:t>
      </w:r>
      <w:r w:rsidR="00DA0435">
        <w:rPr>
          <w:sz w:val="28"/>
          <w:szCs w:val="28"/>
          <w:lang w:val="uk-UA"/>
        </w:rPr>
        <w:t xml:space="preserve"> </w:t>
      </w:r>
      <w:r w:rsidRPr="00F403E1">
        <w:rPr>
          <w:sz w:val="28"/>
          <w:szCs w:val="28"/>
          <w:lang w:val="uk-UA"/>
        </w:rPr>
        <w:t>декларація прав людини стала важливою віхою у розвитку світової цивілізації,</w:t>
      </w:r>
      <w:r w:rsidR="00DA0435">
        <w:rPr>
          <w:sz w:val="28"/>
          <w:szCs w:val="28"/>
          <w:lang w:val="uk-UA"/>
        </w:rPr>
        <w:t xml:space="preserve"> </w:t>
      </w:r>
      <w:r w:rsidRPr="00F403E1">
        <w:rPr>
          <w:sz w:val="28"/>
          <w:szCs w:val="28"/>
          <w:lang w:val="uk-UA"/>
        </w:rPr>
        <w:t>заклала на демократичних засадах програму дій щодо реального утвердження та</w:t>
      </w:r>
      <w:r w:rsidR="00DA0435">
        <w:rPr>
          <w:sz w:val="28"/>
          <w:szCs w:val="28"/>
          <w:lang w:val="uk-UA"/>
        </w:rPr>
        <w:t xml:space="preserve"> </w:t>
      </w:r>
      <w:r w:rsidRPr="00F403E1">
        <w:rPr>
          <w:sz w:val="28"/>
          <w:szCs w:val="28"/>
          <w:lang w:val="uk-UA"/>
        </w:rPr>
        <w:t>функціонування на практиці прав людини.</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Ігнорування та пряме порушення прав людини у</w:t>
      </w:r>
      <w:r w:rsidR="00DA0435">
        <w:rPr>
          <w:sz w:val="28"/>
          <w:szCs w:val="28"/>
          <w:lang w:val="uk-UA"/>
        </w:rPr>
        <w:t xml:space="preserve"> ряді країн на національному, а </w:t>
      </w:r>
      <w:r w:rsidRPr="00F403E1">
        <w:rPr>
          <w:sz w:val="28"/>
          <w:szCs w:val="28"/>
          <w:lang w:val="uk-UA"/>
        </w:rPr>
        <w:t>потім світовому рівні напередодні та під час Другої світової війни об’єктивно</w:t>
      </w:r>
      <w:r w:rsidR="00DA0435">
        <w:rPr>
          <w:sz w:val="28"/>
          <w:szCs w:val="28"/>
          <w:lang w:val="uk-UA"/>
        </w:rPr>
        <w:t xml:space="preserve"> </w:t>
      </w:r>
      <w:r w:rsidRPr="00F403E1">
        <w:rPr>
          <w:sz w:val="28"/>
          <w:szCs w:val="28"/>
          <w:lang w:val="uk-UA"/>
        </w:rPr>
        <w:t>спонукали людство створити відповідні міжнародні загальновизнані стандарти прав</w:t>
      </w:r>
      <w:r w:rsidR="00DA0435">
        <w:rPr>
          <w:sz w:val="28"/>
          <w:szCs w:val="28"/>
          <w:lang w:val="uk-UA"/>
        </w:rPr>
        <w:t xml:space="preserve"> </w:t>
      </w:r>
      <w:r w:rsidRPr="00F403E1">
        <w:rPr>
          <w:sz w:val="28"/>
          <w:szCs w:val="28"/>
          <w:lang w:val="uk-UA"/>
        </w:rPr>
        <w:t>людини шляхом прийняття міжнародно-пр</w:t>
      </w:r>
      <w:r w:rsidR="00DA0435">
        <w:rPr>
          <w:sz w:val="28"/>
          <w:szCs w:val="28"/>
          <w:lang w:val="uk-UA"/>
        </w:rPr>
        <w:t xml:space="preserve">авових актів, які визначали б і </w:t>
      </w:r>
      <w:r w:rsidRPr="00F403E1">
        <w:rPr>
          <w:sz w:val="28"/>
          <w:szCs w:val="28"/>
          <w:lang w:val="uk-UA"/>
        </w:rPr>
        <w:t xml:space="preserve">гарантували певне коло найважливіших прав і свобод. </w:t>
      </w:r>
    </w:p>
    <w:p w:rsidR="00DA0435" w:rsidRPr="00F403E1" w:rsidRDefault="00F403E1" w:rsidP="00DA0435">
      <w:pPr>
        <w:widowControl w:val="0"/>
        <w:spacing w:line="360" w:lineRule="auto"/>
        <w:ind w:firstLine="709"/>
        <w:rPr>
          <w:sz w:val="28"/>
          <w:szCs w:val="28"/>
          <w:lang w:val="uk-UA"/>
        </w:rPr>
      </w:pPr>
      <w:r w:rsidRPr="00F403E1">
        <w:rPr>
          <w:sz w:val="28"/>
          <w:szCs w:val="28"/>
          <w:lang w:val="uk-UA"/>
        </w:rPr>
        <w:t>Зміст Загальної декларації прав людини і прийняті на її основі інші</w:t>
      </w:r>
      <w:r w:rsidR="00DA0435">
        <w:rPr>
          <w:sz w:val="28"/>
          <w:szCs w:val="28"/>
          <w:lang w:val="uk-UA"/>
        </w:rPr>
        <w:t xml:space="preserve"> </w:t>
      </w:r>
      <w:r w:rsidRPr="00F403E1">
        <w:rPr>
          <w:sz w:val="28"/>
          <w:szCs w:val="28"/>
          <w:lang w:val="uk-UA"/>
        </w:rPr>
        <w:lastRenderedPageBreak/>
        <w:t>міжнародні документи, зокрема Європейська конвенція про захист прав людини і</w:t>
      </w:r>
      <w:r w:rsidR="00DA0435">
        <w:rPr>
          <w:sz w:val="28"/>
          <w:szCs w:val="28"/>
          <w:lang w:val="uk-UA"/>
        </w:rPr>
        <w:t xml:space="preserve"> </w:t>
      </w:r>
      <w:r w:rsidRPr="00F403E1">
        <w:rPr>
          <w:sz w:val="28"/>
          <w:szCs w:val="28"/>
          <w:lang w:val="uk-UA"/>
        </w:rPr>
        <w:t>основоположних свобод, дають підстави стверджувати, що цінність і значення цих</w:t>
      </w:r>
      <w:r w:rsidR="00DA0435">
        <w:rPr>
          <w:sz w:val="28"/>
          <w:szCs w:val="28"/>
          <w:lang w:val="uk-UA"/>
        </w:rPr>
        <w:t xml:space="preserve"> </w:t>
      </w:r>
      <w:r w:rsidRPr="00F403E1">
        <w:rPr>
          <w:sz w:val="28"/>
          <w:szCs w:val="28"/>
          <w:lang w:val="uk-UA"/>
        </w:rPr>
        <w:t>юридичних документів полягають не лише в закріпленні в них основних прав і</w:t>
      </w:r>
      <w:r w:rsidR="00DA0435">
        <w:rPr>
          <w:sz w:val="28"/>
          <w:szCs w:val="28"/>
          <w:lang w:val="uk-UA"/>
        </w:rPr>
        <w:t xml:space="preserve"> </w:t>
      </w:r>
      <w:r w:rsidRPr="00F403E1">
        <w:rPr>
          <w:sz w:val="28"/>
          <w:szCs w:val="28"/>
          <w:lang w:val="uk-UA"/>
        </w:rPr>
        <w:t>свобод, але і в механізмі їх імплементації</w:t>
      </w:r>
      <w:r w:rsidR="00DA0435">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Ухваленн</w:t>
      </w:r>
      <w:r w:rsidR="00DA0435">
        <w:rPr>
          <w:sz w:val="28"/>
          <w:szCs w:val="28"/>
          <w:lang w:val="uk-UA"/>
        </w:rPr>
        <w:t xml:space="preserve">я цих історичних документів </w:t>
      </w:r>
      <w:r w:rsidRPr="00F403E1">
        <w:rPr>
          <w:sz w:val="28"/>
          <w:szCs w:val="28"/>
          <w:lang w:val="uk-UA"/>
        </w:rPr>
        <w:t>засвідчило, що відтепер головним критерієм оцінки діяльності кожної країни повинно бути ставлення до людини, її життя, честі і гідності, до всього комплексу її</w:t>
      </w:r>
      <w:r w:rsidR="00DA0435">
        <w:rPr>
          <w:sz w:val="28"/>
          <w:szCs w:val="28"/>
          <w:lang w:val="uk-UA"/>
        </w:rPr>
        <w:t xml:space="preserve"> </w:t>
      </w:r>
      <w:r w:rsidRPr="00F403E1">
        <w:rPr>
          <w:sz w:val="28"/>
          <w:szCs w:val="28"/>
          <w:lang w:val="uk-UA"/>
        </w:rPr>
        <w:t>прав і свобод.</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Потреба міжнародного врегулюв</w:t>
      </w:r>
      <w:r w:rsidR="00DA0435">
        <w:rPr>
          <w:sz w:val="28"/>
          <w:szCs w:val="28"/>
          <w:lang w:val="uk-UA"/>
        </w:rPr>
        <w:t xml:space="preserve">ання прав людини обумовлювалася усвідомленням того, що: </w:t>
      </w:r>
      <w:r w:rsidRPr="00F403E1">
        <w:rPr>
          <w:sz w:val="28"/>
          <w:szCs w:val="28"/>
          <w:lang w:val="uk-UA"/>
        </w:rPr>
        <w:t>тоталітарний режим є загрозою миру, а демократія</w:t>
      </w:r>
      <w:r w:rsidR="00DA0435">
        <w:rPr>
          <w:sz w:val="28"/>
          <w:szCs w:val="28"/>
          <w:lang w:val="uk-UA"/>
        </w:rPr>
        <w:t xml:space="preserve"> </w:t>
      </w:r>
      <w:r w:rsidRPr="00F403E1">
        <w:rPr>
          <w:sz w:val="28"/>
          <w:szCs w:val="28"/>
          <w:lang w:val="uk-UA"/>
        </w:rPr>
        <w:t>гарантує</w:t>
      </w:r>
      <w:r w:rsidR="00DA0435">
        <w:rPr>
          <w:sz w:val="28"/>
          <w:szCs w:val="28"/>
          <w:lang w:val="uk-UA"/>
        </w:rPr>
        <w:t xml:space="preserve"> безпечну зовнішню політику; масові порушення прав людини </w:t>
      </w:r>
      <w:r w:rsidRPr="00F403E1">
        <w:rPr>
          <w:sz w:val="28"/>
          <w:szCs w:val="28"/>
          <w:lang w:val="uk-UA"/>
        </w:rPr>
        <w:t>державами (геноцид, апартеїд) можуть бути припинені лише у разі захисту прав</w:t>
      </w:r>
      <w:r w:rsidR="00DA0435">
        <w:rPr>
          <w:sz w:val="28"/>
          <w:szCs w:val="28"/>
          <w:lang w:val="uk-UA"/>
        </w:rPr>
        <w:t xml:space="preserve"> </w:t>
      </w:r>
      <w:r w:rsidRPr="00F403E1">
        <w:rPr>
          <w:sz w:val="28"/>
          <w:szCs w:val="28"/>
          <w:lang w:val="uk-UA"/>
        </w:rPr>
        <w:t>людини країна</w:t>
      </w:r>
      <w:r w:rsidR="00DA0435">
        <w:rPr>
          <w:sz w:val="28"/>
          <w:szCs w:val="28"/>
          <w:lang w:val="uk-UA"/>
        </w:rPr>
        <w:t xml:space="preserve">ми світового співтовариства; </w:t>
      </w:r>
      <w:r w:rsidRPr="00F403E1">
        <w:rPr>
          <w:sz w:val="28"/>
          <w:szCs w:val="28"/>
          <w:lang w:val="uk-UA"/>
        </w:rPr>
        <w:t>загальновизнані уявлення про</w:t>
      </w:r>
      <w:r w:rsidR="00DA0435">
        <w:rPr>
          <w:sz w:val="28"/>
          <w:szCs w:val="28"/>
          <w:lang w:val="uk-UA"/>
        </w:rPr>
        <w:t xml:space="preserve"> </w:t>
      </w:r>
      <w:r w:rsidRPr="00F403E1">
        <w:rPr>
          <w:sz w:val="28"/>
          <w:szCs w:val="28"/>
          <w:lang w:val="uk-UA"/>
        </w:rPr>
        <w:t>мінімальні стандарти прав людини в національному демократичному суспільстві,</w:t>
      </w:r>
      <w:r w:rsidR="00DA0435">
        <w:rPr>
          <w:sz w:val="28"/>
          <w:szCs w:val="28"/>
          <w:lang w:val="uk-UA"/>
        </w:rPr>
        <w:t xml:space="preserve"> </w:t>
      </w:r>
      <w:r w:rsidRPr="00F403E1">
        <w:rPr>
          <w:sz w:val="28"/>
          <w:szCs w:val="28"/>
          <w:lang w:val="uk-UA"/>
        </w:rPr>
        <w:t>які відповідають даному етапу розвитку цивілізації, повинні одержати закріплення в</w:t>
      </w:r>
      <w:r w:rsidR="00DA0435">
        <w:rPr>
          <w:sz w:val="28"/>
          <w:szCs w:val="28"/>
          <w:lang w:val="uk-UA"/>
        </w:rPr>
        <w:t xml:space="preserve"> </w:t>
      </w:r>
      <w:r w:rsidRPr="00F403E1">
        <w:rPr>
          <w:sz w:val="28"/>
          <w:szCs w:val="28"/>
          <w:lang w:val="uk-UA"/>
        </w:rPr>
        <w:t>міжнаро</w:t>
      </w:r>
      <w:r w:rsidR="00DA0435">
        <w:rPr>
          <w:sz w:val="28"/>
          <w:szCs w:val="28"/>
          <w:lang w:val="uk-UA"/>
        </w:rPr>
        <w:t>дно-правових актах</w:t>
      </w:r>
      <w:r w:rsidRPr="00F403E1">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Таким чином, спираючись на ідеї про права т</w:t>
      </w:r>
      <w:r w:rsidR="00DA0435">
        <w:rPr>
          <w:sz w:val="28"/>
          <w:szCs w:val="28"/>
          <w:lang w:val="uk-UA"/>
        </w:rPr>
        <w:t xml:space="preserve">а свободи людини, були прийняті </w:t>
      </w:r>
      <w:r w:rsidRPr="00F403E1">
        <w:rPr>
          <w:sz w:val="28"/>
          <w:szCs w:val="28"/>
          <w:lang w:val="uk-UA"/>
        </w:rPr>
        <w:t>Європейська конвенція про захист прав людини і основоположних свобод (1950 р.),</w:t>
      </w:r>
      <w:r w:rsidR="00DA0435">
        <w:rPr>
          <w:sz w:val="28"/>
          <w:szCs w:val="28"/>
          <w:lang w:val="uk-UA"/>
        </w:rPr>
        <w:t xml:space="preserve"> </w:t>
      </w:r>
      <w:r w:rsidRPr="00F403E1">
        <w:rPr>
          <w:sz w:val="28"/>
          <w:szCs w:val="28"/>
          <w:lang w:val="uk-UA"/>
        </w:rPr>
        <w:t>Міжнародний пакт про громадянські і політичні права (1966 р.), Міжнародний пакт</w:t>
      </w:r>
      <w:r w:rsidR="00DA0435">
        <w:rPr>
          <w:sz w:val="28"/>
          <w:szCs w:val="28"/>
          <w:lang w:val="uk-UA"/>
        </w:rPr>
        <w:t xml:space="preserve"> </w:t>
      </w:r>
      <w:r w:rsidRPr="00F403E1">
        <w:rPr>
          <w:sz w:val="28"/>
          <w:szCs w:val="28"/>
          <w:lang w:val="uk-UA"/>
        </w:rPr>
        <w:t>про економічні, соціальні і культурні права (1966 р.), Факультативний протокол до</w:t>
      </w:r>
      <w:r w:rsidR="00DA0435">
        <w:rPr>
          <w:sz w:val="28"/>
          <w:szCs w:val="28"/>
          <w:lang w:val="uk-UA"/>
        </w:rPr>
        <w:t xml:space="preserve"> </w:t>
      </w:r>
      <w:r w:rsidRPr="00F403E1">
        <w:rPr>
          <w:sz w:val="28"/>
          <w:szCs w:val="28"/>
          <w:lang w:val="uk-UA"/>
        </w:rPr>
        <w:t>міжнародного пакту про громадянські і політичні права (1966 р.), Заключний акт</w:t>
      </w:r>
      <w:r w:rsidR="00DA0435">
        <w:rPr>
          <w:sz w:val="28"/>
          <w:szCs w:val="28"/>
          <w:lang w:val="uk-UA"/>
        </w:rPr>
        <w:t xml:space="preserve"> </w:t>
      </w:r>
      <w:r w:rsidRPr="00F403E1">
        <w:rPr>
          <w:sz w:val="28"/>
          <w:szCs w:val="28"/>
          <w:lang w:val="uk-UA"/>
        </w:rPr>
        <w:t>Гельсінської наради (1975 р.), Підсумковий документ Віденської зустріч</w:t>
      </w:r>
      <w:r w:rsidR="00DA0435">
        <w:rPr>
          <w:sz w:val="28"/>
          <w:szCs w:val="28"/>
          <w:lang w:val="uk-UA"/>
        </w:rPr>
        <w:t xml:space="preserve">і </w:t>
      </w:r>
      <w:r w:rsidRPr="00F403E1">
        <w:rPr>
          <w:sz w:val="28"/>
          <w:szCs w:val="28"/>
          <w:lang w:val="uk-UA"/>
        </w:rPr>
        <w:t>представників держав - учасниць Наради з безпеки і співробітництва в Європі</w:t>
      </w:r>
      <w:r w:rsidR="00DA0435">
        <w:rPr>
          <w:sz w:val="28"/>
          <w:szCs w:val="28"/>
          <w:lang w:val="uk-UA"/>
        </w:rPr>
        <w:t xml:space="preserve"> </w:t>
      </w:r>
      <w:r w:rsidRPr="00F403E1">
        <w:rPr>
          <w:sz w:val="28"/>
          <w:szCs w:val="28"/>
          <w:lang w:val="uk-UA"/>
        </w:rPr>
        <w:t>(1989 р.) та деякі інші. Визнання та захист прав і свобод людини стали важливим</w:t>
      </w:r>
      <w:r w:rsidR="00DA0435">
        <w:rPr>
          <w:sz w:val="28"/>
          <w:szCs w:val="28"/>
          <w:lang w:val="uk-UA"/>
        </w:rPr>
        <w:t xml:space="preserve"> </w:t>
      </w:r>
      <w:r w:rsidRPr="00F403E1">
        <w:rPr>
          <w:sz w:val="28"/>
          <w:szCs w:val="28"/>
          <w:lang w:val="uk-UA"/>
        </w:rPr>
        <w:t>фактором розвитку людей у напрямі до суспільства правових держав, критерієм</w:t>
      </w:r>
      <w:r w:rsidR="00DA0435">
        <w:rPr>
          <w:sz w:val="28"/>
          <w:szCs w:val="28"/>
          <w:lang w:val="uk-UA"/>
        </w:rPr>
        <w:t xml:space="preserve"> </w:t>
      </w:r>
      <w:r w:rsidRPr="00F403E1">
        <w:rPr>
          <w:sz w:val="28"/>
          <w:szCs w:val="28"/>
          <w:lang w:val="uk-UA"/>
        </w:rPr>
        <w:t>гуманізації зовнішньої політики, показником початк</w:t>
      </w:r>
      <w:r w:rsidR="00DA0435">
        <w:rPr>
          <w:sz w:val="28"/>
          <w:szCs w:val="28"/>
          <w:lang w:val="uk-UA"/>
        </w:rPr>
        <w:t>у побудови правової держави.</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Падіння тоталітарних режимів, загасання рев</w:t>
      </w:r>
      <w:r w:rsidR="00DA0435">
        <w:rPr>
          <w:sz w:val="28"/>
          <w:szCs w:val="28"/>
          <w:lang w:val="uk-UA"/>
        </w:rPr>
        <w:t xml:space="preserve">олюційних надій, криза всіляких </w:t>
      </w:r>
      <w:r w:rsidRPr="00F403E1">
        <w:rPr>
          <w:sz w:val="28"/>
          <w:szCs w:val="28"/>
          <w:lang w:val="uk-UA"/>
        </w:rPr>
        <w:t>уявлень про майбутнє, і особливо ідеї прогресу, – це цілком логічно збіглося з</w:t>
      </w:r>
      <w:r w:rsidR="00DA0435">
        <w:rPr>
          <w:sz w:val="28"/>
          <w:szCs w:val="28"/>
          <w:lang w:val="uk-UA"/>
        </w:rPr>
        <w:t xml:space="preserve"> відновленням ідеології прав</w:t>
      </w:r>
      <w:r w:rsidRPr="00F403E1">
        <w:rPr>
          <w:sz w:val="28"/>
          <w:szCs w:val="28"/>
          <w:lang w:val="uk-UA"/>
        </w:rPr>
        <w:t>. Розпад Радянського Союзу й утворення</w:t>
      </w:r>
      <w:r w:rsidR="00DA0435">
        <w:rPr>
          <w:sz w:val="28"/>
          <w:szCs w:val="28"/>
          <w:lang w:val="uk-UA"/>
        </w:rPr>
        <w:t xml:space="preserve"> </w:t>
      </w:r>
      <w:r w:rsidRPr="00F403E1">
        <w:rPr>
          <w:sz w:val="28"/>
          <w:szCs w:val="28"/>
          <w:lang w:val="uk-UA"/>
        </w:rPr>
        <w:t xml:space="preserve">незалежних держав загострили проблему прав не лише людини, але й </w:t>
      </w:r>
      <w:r w:rsidRPr="00F403E1">
        <w:rPr>
          <w:sz w:val="28"/>
          <w:szCs w:val="28"/>
          <w:lang w:val="uk-UA"/>
        </w:rPr>
        <w:lastRenderedPageBreak/>
        <w:t>громадянина.</w:t>
      </w:r>
      <w:r w:rsidR="00DA0435">
        <w:rPr>
          <w:sz w:val="28"/>
          <w:szCs w:val="28"/>
          <w:lang w:val="uk-UA"/>
        </w:rPr>
        <w:t xml:space="preserve"> </w:t>
      </w:r>
      <w:r w:rsidRPr="00F403E1">
        <w:rPr>
          <w:sz w:val="28"/>
          <w:szCs w:val="28"/>
          <w:lang w:val="uk-UA"/>
        </w:rPr>
        <w:t>Прагнення забезпечити свій суверенітет, свою незалежність змусило уряди нових</w:t>
      </w:r>
      <w:r w:rsidR="00DA0435">
        <w:rPr>
          <w:sz w:val="28"/>
          <w:szCs w:val="28"/>
          <w:lang w:val="uk-UA"/>
        </w:rPr>
        <w:t xml:space="preserve"> </w:t>
      </w:r>
      <w:r w:rsidRPr="00F403E1">
        <w:rPr>
          <w:sz w:val="28"/>
          <w:szCs w:val="28"/>
          <w:lang w:val="uk-UA"/>
        </w:rPr>
        <w:t>держав звернутися до поняття «громадянство» і змісту прав громадянина. Показово,</w:t>
      </w:r>
      <w:r w:rsidR="00DA0435">
        <w:rPr>
          <w:sz w:val="28"/>
          <w:szCs w:val="28"/>
          <w:lang w:val="uk-UA"/>
        </w:rPr>
        <w:t xml:space="preserve"> </w:t>
      </w:r>
      <w:r w:rsidRPr="00F403E1">
        <w:rPr>
          <w:sz w:val="28"/>
          <w:szCs w:val="28"/>
          <w:lang w:val="uk-UA"/>
        </w:rPr>
        <w:t>що в Україні політичні права громадян (</w:t>
      </w:r>
      <w:r w:rsidR="00DA0435">
        <w:rPr>
          <w:sz w:val="28"/>
          <w:szCs w:val="28"/>
          <w:lang w:val="uk-UA"/>
        </w:rPr>
        <w:t xml:space="preserve">право брати участь в управлінні </w:t>
      </w:r>
      <w:r w:rsidRPr="00F403E1">
        <w:rPr>
          <w:sz w:val="28"/>
          <w:szCs w:val="28"/>
          <w:lang w:val="uk-UA"/>
        </w:rPr>
        <w:t>державними справами, право об’єднуватися в політичні партії, проводити збори, демонстрації тощо) поряд з основними правами людини отримали конституційне</w:t>
      </w:r>
      <w:r w:rsidR="00DA0435">
        <w:rPr>
          <w:sz w:val="28"/>
          <w:szCs w:val="28"/>
          <w:lang w:val="uk-UA"/>
        </w:rPr>
        <w:t xml:space="preserve"> </w:t>
      </w:r>
      <w:r w:rsidRPr="00F403E1">
        <w:rPr>
          <w:sz w:val="28"/>
          <w:szCs w:val="28"/>
          <w:lang w:val="uk-UA"/>
        </w:rPr>
        <w:t>закр</w:t>
      </w:r>
      <w:r w:rsidR="00DA0435">
        <w:rPr>
          <w:sz w:val="28"/>
          <w:szCs w:val="28"/>
          <w:lang w:val="uk-UA"/>
        </w:rPr>
        <w:t>іплення і захист</w:t>
      </w:r>
      <w:r w:rsidRPr="00F403E1">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Вийшовши незалежною державою з-під ула</w:t>
      </w:r>
      <w:r w:rsidR="00DA0435">
        <w:rPr>
          <w:sz w:val="28"/>
          <w:szCs w:val="28"/>
          <w:lang w:val="uk-UA"/>
        </w:rPr>
        <w:t xml:space="preserve">мків СРСР, Україна отримала від </w:t>
      </w:r>
      <w:r w:rsidRPr="00F403E1">
        <w:rPr>
          <w:sz w:val="28"/>
          <w:szCs w:val="28"/>
          <w:lang w:val="uk-UA"/>
        </w:rPr>
        <w:t>попередньої політичної системи чималу інституційну та правову спадщину,</w:t>
      </w:r>
      <w:r w:rsidR="00DA0435">
        <w:rPr>
          <w:sz w:val="28"/>
          <w:szCs w:val="28"/>
          <w:lang w:val="uk-UA"/>
        </w:rPr>
        <w:t xml:space="preserve"> </w:t>
      </w:r>
      <w:r w:rsidRPr="00F403E1">
        <w:rPr>
          <w:sz w:val="28"/>
          <w:szCs w:val="28"/>
          <w:lang w:val="uk-UA"/>
        </w:rPr>
        <w:t>обтяжену інерцією радянських традицій демагогічного ставлення до проблем прав</w:t>
      </w:r>
      <w:r w:rsidR="00DA0435">
        <w:rPr>
          <w:sz w:val="28"/>
          <w:szCs w:val="28"/>
          <w:lang w:val="uk-UA"/>
        </w:rPr>
        <w:t xml:space="preserve"> </w:t>
      </w:r>
      <w:r w:rsidRPr="00F403E1">
        <w:rPr>
          <w:sz w:val="28"/>
          <w:szCs w:val="28"/>
          <w:lang w:val="uk-UA"/>
        </w:rPr>
        <w:t>людини. Звичайно, формування основ демократичної, правової і соціальної держави</w:t>
      </w:r>
      <w:r w:rsidR="00DA0435">
        <w:rPr>
          <w:sz w:val="28"/>
          <w:szCs w:val="28"/>
          <w:lang w:val="uk-UA"/>
        </w:rPr>
        <w:t xml:space="preserve"> </w:t>
      </w:r>
      <w:r w:rsidRPr="00F403E1">
        <w:rPr>
          <w:sz w:val="28"/>
          <w:szCs w:val="28"/>
          <w:lang w:val="uk-UA"/>
        </w:rPr>
        <w:t>за роки незалежності принесло країні та її громадянам певні плоди. Україна взяла на</w:t>
      </w:r>
      <w:r w:rsidR="00DA0435">
        <w:rPr>
          <w:sz w:val="28"/>
          <w:szCs w:val="28"/>
          <w:lang w:val="uk-UA"/>
        </w:rPr>
        <w:t xml:space="preserve"> </w:t>
      </w:r>
      <w:r w:rsidRPr="00F403E1">
        <w:rPr>
          <w:sz w:val="28"/>
          <w:szCs w:val="28"/>
          <w:lang w:val="uk-UA"/>
        </w:rPr>
        <w:t>себе зобов’язання перед міжнародним співтовариством поважати та дотримуватись</w:t>
      </w:r>
      <w:r w:rsidR="00DA0435">
        <w:rPr>
          <w:sz w:val="28"/>
          <w:szCs w:val="28"/>
          <w:lang w:val="uk-UA"/>
        </w:rPr>
        <w:t xml:space="preserve"> </w:t>
      </w:r>
      <w:r w:rsidRPr="00F403E1">
        <w:rPr>
          <w:sz w:val="28"/>
          <w:szCs w:val="28"/>
          <w:lang w:val="uk-UA"/>
        </w:rPr>
        <w:t>прав людини, увійшла до таких міжнародних організацій, як ОБСЄ і Рада Європи, в</w:t>
      </w:r>
      <w:r w:rsidR="00DA0435">
        <w:rPr>
          <w:sz w:val="28"/>
          <w:szCs w:val="28"/>
          <w:lang w:val="uk-UA"/>
        </w:rPr>
        <w:t xml:space="preserve"> </w:t>
      </w:r>
      <w:r w:rsidRPr="00F403E1">
        <w:rPr>
          <w:sz w:val="28"/>
          <w:szCs w:val="28"/>
          <w:lang w:val="uk-UA"/>
        </w:rPr>
        <w:t>яких на порядку денному особливе міс</w:t>
      </w:r>
      <w:r w:rsidR="00DA0435">
        <w:rPr>
          <w:sz w:val="28"/>
          <w:szCs w:val="28"/>
          <w:lang w:val="uk-UA"/>
        </w:rPr>
        <w:t xml:space="preserve">це посідають права людини та їх </w:t>
      </w:r>
      <w:r w:rsidRPr="00F403E1">
        <w:rPr>
          <w:sz w:val="28"/>
          <w:szCs w:val="28"/>
          <w:lang w:val="uk-UA"/>
        </w:rPr>
        <w:t>забезпечення країнами-членами. Більше того, наша держава проголосила своєю</w:t>
      </w:r>
      <w:r w:rsidR="00DA0435">
        <w:rPr>
          <w:sz w:val="28"/>
          <w:szCs w:val="28"/>
          <w:lang w:val="uk-UA"/>
        </w:rPr>
        <w:t xml:space="preserve"> </w:t>
      </w:r>
      <w:r w:rsidRPr="00F403E1">
        <w:rPr>
          <w:sz w:val="28"/>
          <w:szCs w:val="28"/>
          <w:lang w:val="uk-UA"/>
        </w:rPr>
        <w:t>стратегічною метою європейську інтеграцію, а отже, і вступ до Європейського</w:t>
      </w:r>
      <w:r w:rsidR="00DA0435">
        <w:rPr>
          <w:sz w:val="28"/>
          <w:szCs w:val="28"/>
          <w:lang w:val="uk-UA"/>
        </w:rPr>
        <w:t xml:space="preserve"> </w:t>
      </w:r>
      <w:r w:rsidRPr="00F403E1">
        <w:rPr>
          <w:sz w:val="28"/>
          <w:szCs w:val="28"/>
          <w:lang w:val="uk-UA"/>
        </w:rPr>
        <w:t>Союзу, що покладає на Україну особливі зобов’язання у сфері реалізації прав і</w:t>
      </w:r>
      <w:r w:rsidR="00DA0435">
        <w:rPr>
          <w:sz w:val="28"/>
          <w:szCs w:val="28"/>
          <w:lang w:val="uk-UA"/>
        </w:rPr>
        <w:t xml:space="preserve"> </w:t>
      </w:r>
      <w:r w:rsidRPr="00F403E1">
        <w:rPr>
          <w:sz w:val="28"/>
          <w:szCs w:val="28"/>
          <w:lang w:val="uk-UA"/>
        </w:rPr>
        <w:t>свобод громадян. Ці зміни, поруч із здійсненням системних реформ в економіці,</w:t>
      </w:r>
      <w:r w:rsidR="00DA0435">
        <w:rPr>
          <w:sz w:val="28"/>
          <w:szCs w:val="28"/>
          <w:lang w:val="uk-UA"/>
        </w:rPr>
        <w:t xml:space="preserve"> </w:t>
      </w:r>
      <w:r w:rsidRPr="00F403E1">
        <w:rPr>
          <w:sz w:val="28"/>
          <w:szCs w:val="28"/>
          <w:lang w:val="uk-UA"/>
        </w:rPr>
        <w:t>соціальній та політичній сфері, потребують від нашої держави та її громадян</w:t>
      </w:r>
      <w:r w:rsidR="00DA0435">
        <w:rPr>
          <w:sz w:val="28"/>
          <w:szCs w:val="28"/>
          <w:lang w:val="uk-UA"/>
        </w:rPr>
        <w:t xml:space="preserve"> </w:t>
      </w:r>
      <w:r w:rsidRPr="00F403E1">
        <w:rPr>
          <w:sz w:val="28"/>
          <w:szCs w:val="28"/>
          <w:lang w:val="uk-UA"/>
        </w:rPr>
        <w:t>системної, зосередженої праці із досягнення і забезпечення європейських стандартів</w:t>
      </w:r>
      <w:r w:rsidR="00DA0435">
        <w:rPr>
          <w:sz w:val="28"/>
          <w:szCs w:val="28"/>
          <w:lang w:val="uk-UA"/>
        </w:rPr>
        <w:t xml:space="preserve"> </w:t>
      </w:r>
      <w:r w:rsidRPr="00F403E1">
        <w:rPr>
          <w:sz w:val="28"/>
          <w:szCs w:val="28"/>
          <w:lang w:val="uk-UA"/>
        </w:rPr>
        <w:t>прав людини та громадянина, включно із політичними свободами, соціальнокультурними та еконо</w:t>
      </w:r>
      <w:r w:rsidR="00DA0435">
        <w:rPr>
          <w:sz w:val="28"/>
          <w:szCs w:val="28"/>
          <w:lang w:val="uk-UA"/>
        </w:rPr>
        <w:t>мічними правами</w:t>
      </w:r>
      <w:r w:rsidRPr="00F403E1">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Нинішня державна політика України щодо ут</w:t>
      </w:r>
      <w:r w:rsidR="00DA0435">
        <w:rPr>
          <w:sz w:val="28"/>
          <w:szCs w:val="28"/>
          <w:lang w:val="uk-UA"/>
        </w:rPr>
        <w:t xml:space="preserve">вердження і забезпечення прав і </w:t>
      </w:r>
      <w:r w:rsidRPr="00F403E1">
        <w:rPr>
          <w:sz w:val="28"/>
          <w:szCs w:val="28"/>
          <w:lang w:val="uk-UA"/>
        </w:rPr>
        <w:t>свобод людини докорінно відрізняється від політики радянських часів, відповідає</w:t>
      </w:r>
      <w:r w:rsidR="00DA0435">
        <w:rPr>
          <w:sz w:val="28"/>
          <w:szCs w:val="28"/>
          <w:lang w:val="uk-UA"/>
        </w:rPr>
        <w:t xml:space="preserve"> </w:t>
      </w:r>
      <w:r w:rsidRPr="00F403E1">
        <w:rPr>
          <w:sz w:val="28"/>
          <w:szCs w:val="28"/>
          <w:lang w:val="uk-UA"/>
        </w:rPr>
        <w:t>міжнародним стандартам у галузі прав і свобод людини, однак при цьому є певні</w:t>
      </w:r>
      <w:r w:rsidR="00DA0435">
        <w:rPr>
          <w:sz w:val="28"/>
          <w:szCs w:val="28"/>
          <w:lang w:val="uk-UA"/>
        </w:rPr>
        <w:t xml:space="preserve"> </w:t>
      </w:r>
      <w:r w:rsidRPr="00F403E1">
        <w:rPr>
          <w:sz w:val="28"/>
          <w:szCs w:val="28"/>
          <w:lang w:val="uk-UA"/>
        </w:rPr>
        <w:t>проблеми, недоліки, вирішення яких потребує, по-перше, часу, по-друге, величезних</w:t>
      </w:r>
      <w:r w:rsidR="00DA0435">
        <w:rPr>
          <w:sz w:val="28"/>
          <w:szCs w:val="28"/>
          <w:lang w:val="uk-UA"/>
        </w:rPr>
        <w:t xml:space="preserve"> </w:t>
      </w:r>
      <w:r w:rsidRPr="00F403E1">
        <w:rPr>
          <w:sz w:val="28"/>
          <w:szCs w:val="28"/>
          <w:lang w:val="uk-UA"/>
        </w:rPr>
        <w:t>зусиль як усієї системи органів державної влади, так і кожної особи нашого</w:t>
      </w:r>
      <w:r w:rsidR="00DA0435">
        <w:rPr>
          <w:sz w:val="28"/>
          <w:szCs w:val="28"/>
          <w:lang w:val="uk-UA"/>
        </w:rPr>
        <w:t xml:space="preserve"> </w:t>
      </w:r>
      <w:r w:rsidRPr="00F403E1">
        <w:rPr>
          <w:sz w:val="28"/>
          <w:szCs w:val="28"/>
          <w:lang w:val="uk-UA"/>
        </w:rPr>
        <w:t>суспільства. Адже Верховною Радою України прийнято багато демократичних</w:t>
      </w:r>
      <w:r w:rsidR="00DA0435">
        <w:rPr>
          <w:sz w:val="28"/>
          <w:szCs w:val="28"/>
          <w:lang w:val="uk-UA"/>
        </w:rPr>
        <w:t xml:space="preserve"> </w:t>
      </w:r>
      <w:r w:rsidRPr="00F403E1">
        <w:rPr>
          <w:sz w:val="28"/>
          <w:szCs w:val="28"/>
          <w:lang w:val="uk-UA"/>
        </w:rPr>
        <w:t xml:space="preserve">законів, що відповідають вимогам сьогодення і суттєво </w:t>
      </w:r>
      <w:r w:rsidRPr="00F403E1">
        <w:rPr>
          <w:sz w:val="28"/>
          <w:szCs w:val="28"/>
          <w:lang w:val="uk-UA"/>
        </w:rPr>
        <w:lastRenderedPageBreak/>
        <w:t>покращують правовий</w:t>
      </w:r>
      <w:r w:rsidR="00DA0435">
        <w:rPr>
          <w:sz w:val="28"/>
          <w:szCs w:val="28"/>
          <w:lang w:val="uk-UA"/>
        </w:rPr>
        <w:t xml:space="preserve"> </w:t>
      </w:r>
      <w:r w:rsidRPr="00F403E1">
        <w:rPr>
          <w:sz w:val="28"/>
          <w:szCs w:val="28"/>
          <w:lang w:val="uk-UA"/>
        </w:rPr>
        <w:t>статус особи в Україні порівняно з радянським періодом. Головною позитивною</w:t>
      </w:r>
      <w:r w:rsidR="00DA0435">
        <w:rPr>
          <w:sz w:val="28"/>
          <w:szCs w:val="28"/>
          <w:lang w:val="uk-UA"/>
        </w:rPr>
        <w:t xml:space="preserve"> </w:t>
      </w:r>
      <w:r w:rsidRPr="00F403E1">
        <w:rPr>
          <w:sz w:val="28"/>
          <w:szCs w:val="28"/>
          <w:lang w:val="uk-UA"/>
        </w:rPr>
        <w:t>ознакою у напрямі утвердження і забезпечення прав і свобод людини в Україні є</w:t>
      </w:r>
      <w:r w:rsidR="00DA0435">
        <w:rPr>
          <w:sz w:val="28"/>
          <w:szCs w:val="28"/>
          <w:lang w:val="uk-UA"/>
        </w:rPr>
        <w:t xml:space="preserve"> </w:t>
      </w:r>
      <w:r w:rsidRPr="00F403E1">
        <w:rPr>
          <w:sz w:val="28"/>
          <w:szCs w:val="28"/>
          <w:lang w:val="uk-UA"/>
        </w:rPr>
        <w:t>саме прагнення держави вирішити проблеми, що нині існують. Свідченням цього є</w:t>
      </w:r>
      <w:r w:rsidR="00DA0435">
        <w:rPr>
          <w:sz w:val="28"/>
          <w:szCs w:val="28"/>
          <w:lang w:val="uk-UA"/>
        </w:rPr>
        <w:t xml:space="preserve"> </w:t>
      </w:r>
      <w:r w:rsidRPr="00F403E1">
        <w:rPr>
          <w:sz w:val="28"/>
          <w:szCs w:val="28"/>
          <w:lang w:val="uk-UA"/>
        </w:rPr>
        <w:t>прийняття 28 червня 1996 р. Конституції України, в якій досить широко і відповідно до міжнародних норм представлені права і сво</w:t>
      </w:r>
      <w:r w:rsidR="00DA0435">
        <w:rPr>
          <w:sz w:val="28"/>
          <w:szCs w:val="28"/>
          <w:lang w:val="uk-UA"/>
        </w:rPr>
        <w:t>боди людини та громадянина</w:t>
      </w:r>
      <w:r w:rsidRPr="00F403E1">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На сучасному етапі становлення і р</w:t>
      </w:r>
      <w:r w:rsidR="00DA0435">
        <w:rPr>
          <w:sz w:val="28"/>
          <w:szCs w:val="28"/>
          <w:lang w:val="uk-UA"/>
        </w:rPr>
        <w:t xml:space="preserve">озвиток прав і свобод людини та </w:t>
      </w:r>
      <w:r w:rsidRPr="00F403E1">
        <w:rPr>
          <w:sz w:val="28"/>
          <w:szCs w:val="28"/>
          <w:lang w:val="uk-UA"/>
        </w:rPr>
        <w:t>громадянина в Україні відбуваються у формах, передбачених в Основному Законі. Зі</w:t>
      </w:r>
      <w:r w:rsidR="00DA0435">
        <w:rPr>
          <w:sz w:val="28"/>
          <w:szCs w:val="28"/>
          <w:lang w:val="uk-UA"/>
        </w:rPr>
        <w:t xml:space="preserve"> </w:t>
      </w:r>
      <w:r w:rsidRPr="00F403E1">
        <w:rPr>
          <w:sz w:val="28"/>
          <w:szCs w:val="28"/>
          <w:lang w:val="uk-UA"/>
        </w:rPr>
        <w:t>зміною суспільних відносин в Україні, можливо, відбуватиметься подальше</w:t>
      </w:r>
      <w:r w:rsidR="00DA0435">
        <w:rPr>
          <w:sz w:val="28"/>
          <w:szCs w:val="28"/>
          <w:lang w:val="uk-UA"/>
        </w:rPr>
        <w:t xml:space="preserve"> </w:t>
      </w:r>
      <w:r w:rsidRPr="00F403E1">
        <w:rPr>
          <w:sz w:val="28"/>
          <w:szCs w:val="28"/>
          <w:lang w:val="uk-UA"/>
        </w:rPr>
        <w:t>становлення прав і свобод в інших формах або наповнення змісту та обсягу останніх</w:t>
      </w:r>
      <w:r w:rsidR="00DA0435">
        <w:rPr>
          <w:sz w:val="28"/>
          <w:szCs w:val="28"/>
          <w:lang w:val="uk-UA"/>
        </w:rPr>
        <w:t xml:space="preserve"> новими можливостями</w:t>
      </w:r>
      <w:r w:rsidRPr="00F403E1">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Таким чином, права людини, їх соціальн</w:t>
      </w:r>
      <w:r w:rsidR="00DA0435">
        <w:rPr>
          <w:sz w:val="28"/>
          <w:szCs w:val="28"/>
          <w:lang w:val="uk-UA"/>
        </w:rPr>
        <w:t xml:space="preserve">е коріння і значення є однією з </w:t>
      </w:r>
      <w:r w:rsidRPr="00F403E1">
        <w:rPr>
          <w:sz w:val="28"/>
          <w:szCs w:val="28"/>
          <w:lang w:val="uk-UA"/>
        </w:rPr>
        <w:t>найбільш актуальних проблем в історії людської цивілізації. Їх формування та</w:t>
      </w:r>
      <w:r w:rsidR="00DA0435">
        <w:rPr>
          <w:sz w:val="28"/>
          <w:szCs w:val="28"/>
          <w:lang w:val="uk-UA"/>
        </w:rPr>
        <w:t xml:space="preserve"> </w:t>
      </w:r>
      <w:r w:rsidRPr="00F403E1">
        <w:rPr>
          <w:sz w:val="28"/>
          <w:szCs w:val="28"/>
          <w:lang w:val="uk-UA"/>
        </w:rPr>
        <w:t>еволюція нерозривно пов’язані з історією виникнення і розвитком теоретичних</w:t>
      </w:r>
      <w:r w:rsidR="00DA0435">
        <w:rPr>
          <w:sz w:val="28"/>
          <w:szCs w:val="28"/>
          <w:lang w:val="uk-UA"/>
        </w:rPr>
        <w:t xml:space="preserve"> </w:t>
      </w:r>
      <w:r w:rsidRPr="00F403E1">
        <w:rPr>
          <w:sz w:val="28"/>
          <w:szCs w:val="28"/>
          <w:lang w:val="uk-UA"/>
        </w:rPr>
        <w:t>знань про державу, право, законодавство.</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Концепція прав людини формувалась упрод</w:t>
      </w:r>
      <w:r w:rsidR="00DA0435">
        <w:rPr>
          <w:sz w:val="28"/>
          <w:szCs w:val="28"/>
          <w:lang w:val="uk-UA"/>
        </w:rPr>
        <w:t xml:space="preserve">овж століть з уявлень людей про </w:t>
      </w:r>
      <w:r w:rsidRPr="00F403E1">
        <w:rPr>
          <w:sz w:val="28"/>
          <w:szCs w:val="28"/>
          <w:lang w:val="uk-UA"/>
        </w:rPr>
        <w:t>суспільну рівність та справедливість, особисту гідність, незалежність та свободу</w:t>
      </w:r>
      <w:r w:rsidR="00DA0435">
        <w:rPr>
          <w:sz w:val="28"/>
          <w:szCs w:val="28"/>
          <w:lang w:val="uk-UA"/>
        </w:rPr>
        <w:t xml:space="preserve"> </w:t>
      </w:r>
      <w:r w:rsidRPr="00F403E1">
        <w:rPr>
          <w:sz w:val="28"/>
          <w:szCs w:val="28"/>
          <w:lang w:val="uk-UA"/>
        </w:rPr>
        <w:t>людини. Практично всі відомі світові філософсько-етичні та релігійні вчення</w:t>
      </w:r>
      <w:r w:rsidR="00DA0435">
        <w:rPr>
          <w:sz w:val="28"/>
          <w:szCs w:val="28"/>
          <w:lang w:val="uk-UA"/>
        </w:rPr>
        <w:t xml:space="preserve"> </w:t>
      </w:r>
      <w:r w:rsidRPr="00F403E1">
        <w:rPr>
          <w:sz w:val="28"/>
          <w:szCs w:val="28"/>
          <w:lang w:val="uk-UA"/>
        </w:rPr>
        <w:t>інтерпретували ці ідеї відповідно до вимог свого часу й умов суспільного порядку,</w:t>
      </w:r>
      <w:r w:rsidR="00DA0435">
        <w:rPr>
          <w:sz w:val="28"/>
          <w:szCs w:val="28"/>
          <w:lang w:val="uk-UA"/>
        </w:rPr>
        <w:t xml:space="preserve"> </w:t>
      </w:r>
      <w:r w:rsidRPr="00F403E1">
        <w:rPr>
          <w:sz w:val="28"/>
          <w:szCs w:val="28"/>
          <w:lang w:val="uk-UA"/>
        </w:rPr>
        <w:t>проте усвідомлення неоднозначності, варіативності та контраверсійності цих</w:t>
      </w:r>
      <w:r w:rsidR="00DA0435">
        <w:rPr>
          <w:sz w:val="28"/>
          <w:szCs w:val="28"/>
          <w:lang w:val="uk-UA"/>
        </w:rPr>
        <w:t xml:space="preserve"> </w:t>
      </w:r>
      <w:r w:rsidRPr="00F403E1">
        <w:rPr>
          <w:sz w:val="28"/>
          <w:szCs w:val="28"/>
          <w:lang w:val="uk-UA"/>
        </w:rPr>
        <w:t>інтерпретацій формувалося упродовж наполегливої полеміки мислителів у різних</w:t>
      </w:r>
      <w:r w:rsidR="00DA0435">
        <w:rPr>
          <w:sz w:val="28"/>
          <w:szCs w:val="28"/>
          <w:lang w:val="uk-UA"/>
        </w:rPr>
        <w:t xml:space="preserve"> </w:t>
      </w:r>
      <w:r w:rsidRPr="00F403E1">
        <w:rPr>
          <w:sz w:val="28"/>
          <w:szCs w:val="28"/>
          <w:lang w:val="uk-UA"/>
        </w:rPr>
        <w:t xml:space="preserve">галузях </w:t>
      </w:r>
      <w:r w:rsidR="00DA0435">
        <w:rPr>
          <w:sz w:val="28"/>
          <w:szCs w:val="28"/>
          <w:lang w:val="uk-UA"/>
        </w:rPr>
        <w:t>людського знання</w:t>
      </w:r>
      <w:r w:rsidRPr="00F403E1">
        <w:rPr>
          <w:sz w:val="28"/>
          <w:szCs w:val="28"/>
          <w:lang w:val="uk-UA"/>
        </w:rPr>
        <w:t>.</w:t>
      </w:r>
    </w:p>
    <w:p w:rsidR="00F403E1" w:rsidRPr="00F403E1" w:rsidRDefault="00F403E1" w:rsidP="00DA0435">
      <w:pPr>
        <w:widowControl w:val="0"/>
        <w:spacing w:line="360" w:lineRule="auto"/>
        <w:ind w:firstLine="709"/>
        <w:rPr>
          <w:sz w:val="28"/>
          <w:szCs w:val="28"/>
          <w:lang w:val="uk-UA"/>
        </w:rPr>
      </w:pPr>
      <w:r w:rsidRPr="00F403E1">
        <w:rPr>
          <w:sz w:val="28"/>
          <w:szCs w:val="28"/>
          <w:lang w:val="uk-UA"/>
        </w:rPr>
        <w:t xml:space="preserve">Концепція прав людини – це загальновизнана </w:t>
      </w:r>
      <w:r w:rsidR="00DA0435">
        <w:rPr>
          <w:sz w:val="28"/>
          <w:szCs w:val="28"/>
          <w:lang w:val="uk-UA"/>
        </w:rPr>
        <w:t xml:space="preserve">система уявлень і поглядів щодо </w:t>
      </w:r>
      <w:r w:rsidRPr="00F403E1">
        <w:rPr>
          <w:sz w:val="28"/>
          <w:szCs w:val="28"/>
          <w:lang w:val="uk-UA"/>
        </w:rPr>
        <w:t>місця і ролі прав людини в с</w:t>
      </w:r>
      <w:r w:rsidR="00DA0435">
        <w:rPr>
          <w:sz w:val="28"/>
          <w:szCs w:val="28"/>
          <w:lang w:val="uk-UA"/>
        </w:rPr>
        <w:t>успільстві і державі</w:t>
      </w:r>
      <w:r w:rsidRPr="00F403E1">
        <w:rPr>
          <w:sz w:val="28"/>
          <w:szCs w:val="28"/>
          <w:lang w:val="uk-UA"/>
        </w:rPr>
        <w:t>.</w:t>
      </w:r>
    </w:p>
    <w:p w:rsidR="00DA0435" w:rsidRDefault="00F403E1" w:rsidP="00DA0435">
      <w:pPr>
        <w:widowControl w:val="0"/>
        <w:spacing w:line="360" w:lineRule="auto"/>
        <w:ind w:firstLine="709"/>
        <w:rPr>
          <w:sz w:val="28"/>
          <w:szCs w:val="28"/>
          <w:lang w:val="uk-UA"/>
        </w:rPr>
      </w:pPr>
      <w:r w:rsidRPr="00F403E1">
        <w:rPr>
          <w:sz w:val="28"/>
          <w:szCs w:val="28"/>
          <w:lang w:val="uk-UA"/>
        </w:rPr>
        <w:t>Сучасні концепції прав людини характериз</w:t>
      </w:r>
      <w:r w:rsidR="00DA0435">
        <w:rPr>
          <w:sz w:val="28"/>
          <w:szCs w:val="28"/>
          <w:lang w:val="uk-UA"/>
        </w:rPr>
        <w:t xml:space="preserve">уються вченими-правознавцями як </w:t>
      </w:r>
      <w:r w:rsidRPr="00F403E1">
        <w:rPr>
          <w:sz w:val="28"/>
          <w:szCs w:val="28"/>
          <w:lang w:val="uk-UA"/>
        </w:rPr>
        <w:t>соціально-конструйован</w:t>
      </w:r>
      <w:r w:rsidR="00DA0435">
        <w:rPr>
          <w:sz w:val="28"/>
          <w:szCs w:val="28"/>
          <w:lang w:val="uk-UA"/>
        </w:rPr>
        <w:t>а доктрина</w:t>
      </w:r>
      <w:r w:rsidRPr="00F403E1">
        <w:rPr>
          <w:sz w:val="28"/>
          <w:szCs w:val="28"/>
          <w:lang w:val="uk-UA"/>
        </w:rPr>
        <w:t>, о</w:t>
      </w:r>
      <w:r w:rsidR="00DA0435">
        <w:rPr>
          <w:sz w:val="28"/>
          <w:szCs w:val="28"/>
          <w:lang w:val="uk-UA"/>
        </w:rPr>
        <w:t>сновними складовими якої є:</w:t>
      </w:r>
    </w:p>
    <w:p w:rsidR="00DA0435" w:rsidRDefault="00DA0435" w:rsidP="00DA0435">
      <w:pPr>
        <w:widowControl w:val="0"/>
        <w:spacing w:line="360" w:lineRule="auto"/>
        <w:ind w:firstLine="709"/>
        <w:rPr>
          <w:sz w:val="28"/>
          <w:szCs w:val="28"/>
          <w:lang w:val="uk-UA"/>
        </w:rPr>
      </w:pPr>
      <w:r>
        <w:rPr>
          <w:sz w:val="28"/>
          <w:szCs w:val="28"/>
          <w:lang w:val="uk-UA"/>
        </w:rPr>
        <w:t>1. С</w:t>
      </w:r>
      <w:r w:rsidR="00F403E1" w:rsidRPr="00F403E1">
        <w:rPr>
          <w:sz w:val="28"/>
          <w:szCs w:val="28"/>
          <w:lang w:val="uk-UA"/>
        </w:rPr>
        <w:t>оціальна</w:t>
      </w:r>
      <w:r>
        <w:rPr>
          <w:sz w:val="28"/>
          <w:szCs w:val="28"/>
          <w:lang w:val="uk-UA"/>
        </w:rPr>
        <w:t xml:space="preserve"> </w:t>
      </w:r>
      <w:r w:rsidR="00F403E1" w:rsidRPr="00F403E1">
        <w:rPr>
          <w:sz w:val="28"/>
          <w:szCs w:val="28"/>
          <w:lang w:val="uk-UA"/>
        </w:rPr>
        <w:t>обумовленість змісту прав людини, їх залежність від рівня та характеру розвитку</w:t>
      </w:r>
      <w:r>
        <w:rPr>
          <w:sz w:val="28"/>
          <w:szCs w:val="28"/>
          <w:lang w:val="uk-UA"/>
        </w:rPr>
        <w:t xml:space="preserve"> </w:t>
      </w:r>
      <w:r w:rsidR="00F403E1" w:rsidRPr="00F403E1">
        <w:rPr>
          <w:sz w:val="28"/>
          <w:szCs w:val="28"/>
          <w:lang w:val="uk-UA"/>
        </w:rPr>
        <w:t>суспі</w:t>
      </w:r>
      <w:r>
        <w:rPr>
          <w:sz w:val="28"/>
          <w:szCs w:val="28"/>
          <w:lang w:val="uk-UA"/>
        </w:rPr>
        <w:t>льства на основі взаємодії.</w:t>
      </w:r>
    </w:p>
    <w:p w:rsidR="00F403E1" w:rsidRPr="00F403E1" w:rsidRDefault="00DA0435" w:rsidP="00DA0435">
      <w:pPr>
        <w:widowControl w:val="0"/>
        <w:spacing w:line="360" w:lineRule="auto"/>
        <w:ind w:firstLine="709"/>
        <w:rPr>
          <w:sz w:val="28"/>
          <w:szCs w:val="28"/>
          <w:lang w:val="uk-UA"/>
        </w:rPr>
      </w:pPr>
      <w:r>
        <w:rPr>
          <w:sz w:val="28"/>
          <w:szCs w:val="28"/>
          <w:lang w:val="uk-UA"/>
        </w:rPr>
        <w:t>2. І</w:t>
      </w:r>
      <w:r w:rsidR="00F403E1" w:rsidRPr="00F403E1">
        <w:rPr>
          <w:sz w:val="28"/>
          <w:szCs w:val="28"/>
          <w:lang w:val="uk-UA"/>
        </w:rPr>
        <w:t>сторичний характер змісту і номенклатури прав</w:t>
      </w:r>
      <w:r>
        <w:rPr>
          <w:sz w:val="28"/>
          <w:szCs w:val="28"/>
          <w:lang w:val="uk-UA"/>
        </w:rPr>
        <w:t xml:space="preserve"> </w:t>
      </w:r>
      <w:r w:rsidR="00F403E1" w:rsidRPr="00F403E1">
        <w:rPr>
          <w:sz w:val="28"/>
          <w:szCs w:val="28"/>
          <w:lang w:val="uk-UA"/>
        </w:rPr>
        <w:t xml:space="preserve">людини. Цим </w:t>
      </w:r>
      <w:r w:rsidR="00F403E1" w:rsidRPr="00F403E1">
        <w:rPr>
          <w:sz w:val="28"/>
          <w:szCs w:val="28"/>
          <w:lang w:val="uk-UA"/>
        </w:rPr>
        <w:lastRenderedPageBreak/>
        <w:t>пояснюється можливість виникнення нових прав людини, яких не</w:t>
      </w:r>
      <w:r>
        <w:rPr>
          <w:sz w:val="28"/>
          <w:szCs w:val="28"/>
          <w:lang w:val="uk-UA"/>
        </w:rPr>
        <w:t xml:space="preserve"> </w:t>
      </w:r>
      <w:r w:rsidR="00F403E1" w:rsidRPr="00F403E1">
        <w:rPr>
          <w:sz w:val="28"/>
          <w:szCs w:val="28"/>
          <w:lang w:val="uk-UA"/>
        </w:rPr>
        <w:t>існувало в правовому полі держави взагалі, їх модифікування та систематизація</w:t>
      </w:r>
      <w:r>
        <w:rPr>
          <w:sz w:val="28"/>
          <w:szCs w:val="28"/>
          <w:lang w:val="uk-UA"/>
        </w:rPr>
        <w:t xml:space="preserve"> </w:t>
      </w:r>
      <w:r w:rsidR="00F403E1" w:rsidRPr="00F403E1">
        <w:rPr>
          <w:sz w:val="28"/>
          <w:szCs w:val="28"/>
          <w:lang w:val="uk-UA"/>
        </w:rPr>
        <w:t>залежно</w:t>
      </w:r>
      <w:r>
        <w:rPr>
          <w:sz w:val="28"/>
          <w:szCs w:val="28"/>
          <w:lang w:val="uk-UA"/>
        </w:rPr>
        <w:t xml:space="preserve"> від змісту і обсягу</w:t>
      </w:r>
      <w:r w:rsidR="00F403E1" w:rsidRPr="00F403E1">
        <w:rPr>
          <w:sz w:val="28"/>
          <w:szCs w:val="28"/>
          <w:lang w:val="uk-UA"/>
        </w:rPr>
        <w:t>.</w:t>
      </w:r>
    </w:p>
    <w:p w:rsidR="00DA0435" w:rsidRDefault="00F403E1" w:rsidP="00DA0435">
      <w:pPr>
        <w:widowControl w:val="0"/>
        <w:spacing w:line="360" w:lineRule="auto"/>
        <w:ind w:firstLine="709"/>
        <w:rPr>
          <w:sz w:val="28"/>
          <w:szCs w:val="28"/>
          <w:lang w:val="uk-UA"/>
        </w:rPr>
      </w:pPr>
      <w:r w:rsidRPr="00F403E1">
        <w:rPr>
          <w:sz w:val="28"/>
          <w:szCs w:val="28"/>
          <w:lang w:val="uk-UA"/>
        </w:rPr>
        <w:t>Сучасна правова і політична теорія характери</w:t>
      </w:r>
      <w:r w:rsidR="00DA0435">
        <w:rPr>
          <w:sz w:val="28"/>
          <w:szCs w:val="28"/>
          <w:lang w:val="uk-UA"/>
        </w:rPr>
        <w:t xml:space="preserve">зується різноманіттям концепцій </w:t>
      </w:r>
      <w:r w:rsidRPr="00F403E1">
        <w:rPr>
          <w:sz w:val="28"/>
          <w:szCs w:val="28"/>
          <w:lang w:val="uk-UA"/>
        </w:rPr>
        <w:t>прав людини, які класифіку</w:t>
      </w:r>
      <w:r w:rsidR="00DA0435">
        <w:rPr>
          <w:sz w:val="28"/>
          <w:szCs w:val="28"/>
          <w:lang w:val="uk-UA"/>
        </w:rPr>
        <w:t>ють за різними критеріями:</w:t>
      </w:r>
    </w:p>
    <w:p w:rsidR="00DA0435" w:rsidRDefault="00DA0435" w:rsidP="00DA0435">
      <w:pPr>
        <w:widowControl w:val="0"/>
        <w:spacing w:line="360" w:lineRule="auto"/>
        <w:ind w:firstLine="709"/>
        <w:rPr>
          <w:sz w:val="28"/>
          <w:szCs w:val="28"/>
          <w:lang w:val="uk-UA"/>
        </w:rPr>
      </w:pPr>
      <w:r>
        <w:rPr>
          <w:sz w:val="28"/>
          <w:szCs w:val="28"/>
          <w:lang w:val="uk-UA"/>
        </w:rPr>
        <w:t>1. З</w:t>
      </w:r>
      <w:r w:rsidR="00F403E1" w:rsidRPr="00F403E1">
        <w:rPr>
          <w:sz w:val="28"/>
          <w:szCs w:val="28"/>
          <w:lang w:val="uk-UA"/>
        </w:rPr>
        <w:t xml:space="preserve"> точки зору національно-культурної специфіки: західна, ісламська, японська,</w:t>
      </w:r>
      <w:r>
        <w:rPr>
          <w:sz w:val="28"/>
          <w:szCs w:val="28"/>
          <w:lang w:val="uk-UA"/>
        </w:rPr>
        <w:t xml:space="preserve"> </w:t>
      </w:r>
      <w:r w:rsidR="00F403E1" w:rsidRPr="00F403E1">
        <w:rPr>
          <w:sz w:val="28"/>
          <w:szCs w:val="28"/>
          <w:lang w:val="uk-UA"/>
        </w:rPr>
        <w:t>америк</w:t>
      </w:r>
      <w:r>
        <w:rPr>
          <w:sz w:val="28"/>
          <w:szCs w:val="28"/>
          <w:lang w:val="uk-UA"/>
        </w:rPr>
        <w:t>анська, британська та інші.</w:t>
      </w:r>
    </w:p>
    <w:p w:rsidR="00F403E1" w:rsidRDefault="00DA0435" w:rsidP="00A535AC">
      <w:pPr>
        <w:widowControl w:val="0"/>
        <w:spacing w:line="360" w:lineRule="auto"/>
        <w:ind w:firstLine="709"/>
        <w:rPr>
          <w:sz w:val="28"/>
          <w:szCs w:val="28"/>
          <w:lang w:val="uk-UA"/>
        </w:rPr>
      </w:pPr>
      <w:r>
        <w:rPr>
          <w:sz w:val="28"/>
          <w:szCs w:val="28"/>
          <w:lang w:val="uk-UA"/>
        </w:rPr>
        <w:t>2. З</w:t>
      </w:r>
      <w:r w:rsidR="00F403E1" w:rsidRPr="00F403E1">
        <w:rPr>
          <w:sz w:val="28"/>
          <w:szCs w:val="28"/>
          <w:lang w:val="uk-UA"/>
        </w:rPr>
        <w:t xml:space="preserve"> погляду історичних та (або) цивілізаційних</w:t>
      </w:r>
      <w:r w:rsidR="00A535AC">
        <w:rPr>
          <w:sz w:val="28"/>
          <w:szCs w:val="28"/>
          <w:lang w:val="uk-UA"/>
        </w:rPr>
        <w:t xml:space="preserve"> </w:t>
      </w:r>
      <w:r w:rsidR="00F403E1" w:rsidRPr="00F403E1">
        <w:rPr>
          <w:sz w:val="28"/>
          <w:szCs w:val="28"/>
          <w:lang w:val="uk-UA"/>
        </w:rPr>
        <w:t>змін: концепція прав людини епохи Просвітництва, Нового часу або су</w:t>
      </w:r>
      <w:r w:rsidR="00A535AC">
        <w:rPr>
          <w:sz w:val="28"/>
          <w:szCs w:val="28"/>
          <w:lang w:val="uk-UA"/>
        </w:rPr>
        <w:t>часності.</w:t>
      </w:r>
    </w:p>
    <w:p w:rsidR="00A535AC" w:rsidRDefault="00A535AC" w:rsidP="00A535AC">
      <w:pPr>
        <w:widowControl w:val="0"/>
        <w:spacing w:line="360" w:lineRule="auto"/>
        <w:ind w:firstLine="709"/>
        <w:rPr>
          <w:sz w:val="28"/>
          <w:szCs w:val="28"/>
          <w:lang w:val="uk-UA"/>
        </w:rPr>
      </w:pPr>
      <w:r>
        <w:rPr>
          <w:sz w:val="28"/>
          <w:szCs w:val="28"/>
          <w:lang w:val="uk-UA"/>
        </w:rPr>
        <w:t xml:space="preserve">3. З </w:t>
      </w:r>
      <w:r w:rsidR="00F403E1" w:rsidRPr="00F403E1">
        <w:rPr>
          <w:sz w:val="28"/>
          <w:szCs w:val="28"/>
          <w:lang w:val="uk-UA"/>
        </w:rPr>
        <w:t>точки зору розвитку, збільшення прав людини:</w:t>
      </w:r>
      <w:r>
        <w:rPr>
          <w:sz w:val="28"/>
          <w:szCs w:val="28"/>
          <w:lang w:val="uk-UA"/>
        </w:rPr>
        <w:t xml:space="preserve"> концепція поколінь прав людини.</w:t>
      </w:r>
    </w:p>
    <w:p w:rsidR="00A535AC" w:rsidRDefault="00A535AC" w:rsidP="00A535AC">
      <w:pPr>
        <w:widowControl w:val="0"/>
        <w:spacing w:line="360" w:lineRule="auto"/>
        <w:ind w:firstLine="709"/>
        <w:rPr>
          <w:sz w:val="28"/>
          <w:szCs w:val="28"/>
          <w:lang w:val="uk-UA"/>
        </w:rPr>
      </w:pPr>
      <w:r>
        <w:rPr>
          <w:sz w:val="28"/>
          <w:szCs w:val="28"/>
          <w:lang w:val="uk-UA"/>
        </w:rPr>
        <w:t>5. З</w:t>
      </w:r>
      <w:r w:rsidR="00F403E1" w:rsidRPr="00F403E1">
        <w:rPr>
          <w:sz w:val="28"/>
          <w:szCs w:val="28"/>
          <w:lang w:val="uk-UA"/>
        </w:rPr>
        <w:t xml:space="preserve"> ідеологічної точки зору: ліберальна, кон</w:t>
      </w:r>
      <w:r>
        <w:rPr>
          <w:sz w:val="28"/>
          <w:szCs w:val="28"/>
          <w:lang w:val="uk-UA"/>
        </w:rPr>
        <w:t xml:space="preserve">сервативна, радикальна, зокрема </w:t>
      </w:r>
      <w:r w:rsidR="00F403E1" w:rsidRPr="00F403E1">
        <w:rPr>
          <w:sz w:val="28"/>
          <w:szCs w:val="28"/>
          <w:lang w:val="uk-UA"/>
        </w:rPr>
        <w:t>марксистська, націона</w:t>
      </w:r>
      <w:r>
        <w:rPr>
          <w:sz w:val="28"/>
          <w:szCs w:val="28"/>
          <w:lang w:val="uk-UA"/>
        </w:rPr>
        <w:t>л-соціалістична, радянська.</w:t>
      </w:r>
    </w:p>
    <w:p w:rsidR="00F403E1" w:rsidRPr="00F403E1" w:rsidRDefault="00A535AC" w:rsidP="00A535AC">
      <w:pPr>
        <w:widowControl w:val="0"/>
        <w:spacing w:line="360" w:lineRule="auto"/>
        <w:ind w:firstLine="709"/>
        <w:rPr>
          <w:sz w:val="28"/>
          <w:szCs w:val="28"/>
          <w:lang w:val="uk-UA"/>
        </w:rPr>
      </w:pPr>
      <w:r>
        <w:rPr>
          <w:sz w:val="28"/>
          <w:szCs w:val="28"/>
          <w:lang w:val="uk-UA"/>
        </w:rPr>
        <w:t>6. З</w:t>
      </w:r>
      <w:r w:rsidR="00F403E1" w:rsidRPr="00F403E1">
        <w:rPr>
          <w:sz w:val="28"/>
          <w:szCs w:val="28"/>
          <w:lang w:val="uk-UA"/>
        </w:rPr>
        <w:t xml:space="preserve"> персонологічної точки зору:</w:t>
      </w:r>
      <w:r>
        <w:rPr>
          <w:sz w:val="28"/>
          <w:szCs w:val="28"/>
          <w:lang w:val="uk-UA"/>
        </w:rPr>
        <w:t xml:space="preserve"> </w:t>
      </w:r>
      <w:r w:rsidR="00F403E1" w:rsidRPr="00F403E1">
        <w:rPr>
          <w:sz w:val="28"/>
          <w:szCs w:val="28"/>
          <w:lang w:val="uk-UA"/>
        </w:rPr>
        <w:t>концепція прав людини Дж. Локка, Ш. Монтеск’є,</w:t>
      </w:r>
      <w:r>
        <w:rPr>
          <w:sz w:val="28"/>
          <w:szCs w:val="28"/>
          <w:lang w:val="uk-UA"/>
        </w:rPr>
        <w:t xml:space="preserve"> І. Канта та ін</w:t>
      </w:r>
      <w:r w:rsidR="00F403E1" w:rsidRPr="00F403E1">
        <w:rPr>
          <w:sz w:val="28"/>
          <w:szCs w:val="28"/>
          <w:lang w:val="uk-UA"/>
        </w:rPr>
        <w:t>.</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Права людини як соціально-гуманітарни</w:t>
      </w:r>
      <w:r w:rsidR="00A535AC">
        <w:rPr>
          <w:sz w:val="28"/>
          <w:szCs w:val="28"/>
          <w:lang w:val="uk-UA"/>
        </w:rPr>
        <w:t xml:space="preserve">й інститут підтримки та захисту </w:t>
      </w:r>
      <w:r w:rsidRPr="00F403E1">
        <w:rPr>
          <w:sz w:val="28"/>
          <w:szCs w:val="28"/>
          <w:lang w:val="uk-UA"/>
        </w:rPr>
        <w:t>гідності особистості був запозичений державами у Заходу, коли в процесі еволюції</w:t>
      </w:r>
      <w:r w:rsidR="00A535AC">
        <w:rPr>
          <w:sz w:val="28"/>
          <w:szCs w:val="28"/>
          <w:lang w:val="uk-UA"/>
        </w:rPr>
        <w:t xml:space="preserve"> </w:t>
      </w:r>
      <w:r w:rsidRPr="00F403E1">
        <w:rPr>
          <w:sz w:val="28"/>
          <w:szCs w:val="28"/>
          <w:lang w:val="uk-UA"/>
        </w:rPr>
        <w:t>на порядку денному у них поставало питан</w:t>
      </w:r>
      <w:r w:rsidR="00A535AC">
        <w:rPr>
          <w:sz w:val="28"/>
          <w:szCs w:val="28"/>
          <w:lang w:val="uk-UA"/>
        </w:rPr>
        <w:t xml:space="preserve">ня про перехід від традиційних </w:t>
      </w:r>
      <w:r w:rsidRPr="00F403E1">
        <w:rPr>
          <w:sz w:val="28"/>
          <w:szCs w:val="28"/>
          <w:lang w:val="uk-UA"/>
        </w:rPr>
        <w:t>суспільств до сучасних. Запозиченню сприяла і глобалізація економічної, політичної</w:t>
      </w:r>
      <w:r w:rsidR="00A535AC">
        <w:rPr>
          <w:sz w:val="28"/>
          <w:szCs w:val="28"/>
          <w:lang w:val="uk-UA"/>
        </w:rPr>
        <w:t xml:space="preserve"> </w:t>
      </w:r>
      <w:r w:rsidRPr="00F403E1">
        <w:rPr>
          <w:sz w:val="28"/>
          <w:szCs w:val="28"/>
          <w:lang w:val="uk-UA"/>
        </w:rPr>
        <w:t>та культурної сфер життєдіяльності. Однак відмінність у традиційних цінностях</w:t>
      </w:r>
      <w:r w:rsidR="00A535AC">
        <w:rPr>
          <w:sz w:val="28"/>
          <w:szCs w:val="28"/>
          <w:lang w:val="uk-UA"/>
        </w:rPr>
        <w:t xml:space="preserve"> </w:t>
      </w:r>
      <w:r w:rsidRPr="00F403E1">
        <w:rPr>
          <w:sz w:val="28"/>
          <w:szCs w:val="28"/>
          <w:lang w:val="uk-UA"/>
        </w:rPr>
        <w:t>народів не дозволила механічно привнести західні права у власні суспільні</w:t>
      </w:r>
      <w:r w:rsidR="00A535AC">
        <w:rPr>
          <w:sz w:val="28"/>
          <w:szCs w:val="28"/>
          <w:lang w:val="uk-UA"/>
        </w:rPr>
        <w:t xml:space="preserve"> </w:t>
      </w:r>
      <w:r w:rsidRPr="00F403E1">
        <w:rPr>
          <w:sz w:val="28"/>
          <w:szCs w:val="28"/>
          <w:lang w:val="uk-UA"/>
        </w:rPr>
        <w:t xml:space="preserve">відносини. </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Отже, концепція прав людини є специф</w:t>
      </w:r>
      <w:r w:rsidR="00A535AC">
        <w:rPr>
          <w:sz w:val="28"/>
          <w:szCs w:val="28"/>
          <w:lang w:val="uk-UA"/>
        </w:rPr>
        <w:t xml:space="preserve">ічним продуктом цивілізаційного </w:t>
      </w:r>
      <w:r w:rsidRPr="00F403E1">
        <w:rPr>
          <w:sz w:val="28"/>
          <w:szCs w:val="28"/>
          <w:lang w:val="uk-UA"/>
        </w:rPr>
        <w:t>простору, який у сучасній гуманітарній сфері прийнято визначати як Захід, хоча у</w:t>
      </w:r>
      <w:r w:rsidR="00A535AC">
        <w:rPr>
          <w:sz w:val="28"/>
          <w:szCs w:val="28"/>
          <w:lang w:val="uk-UA"/>
        </w:rPr>
        <w:t xml:space="preserve"> </w:t>
      </w:r>
      <w:r w:rsidRPr="00F403E1">
        <w:rPr>
          <w:sz w:val="28"/>
          <w:szCs w:val="28"/>
          <w:lang w:val="uk-UA"/>
        </w:rPr>
        <w:t>традиційних культурах Сходу і Півдня вона</w:t>
      </w:r>
      <w:r w:rsidR="00A535AC">
        <w:rPr>
          <w:sz w:val="28"/>
          <w:szCs w:val="28"/>
          <w:lang w:val="uk-UA"/>
        </w:rPr>
        <w:t xml:space="preserve"> має певні аналогії</w:t>
      </w:r>
      <w:r w:rsidRPr="00F403E1">
        <w:rPr>
          <w:sz w:val="28"/>
          <w:szCs w:val="28"/>
          <w:lang w:val="uk-UA"/>
        </w:rPr>
        <w:t>. В історії</w:t>
      </w:r>
      <w:r w:rsidR="00A535AC">
        <w:rPr>
          <w:sz w:val="28"/>
          <w:szCs w:val="28"/>
          <w:lang w:val="uk-UA"/>
        </w:rPr>
        <w:t xml:space="preserve"> </w:t>
      </w:r>
      <w:r w:rsidRPr="00F403E1">
        <w:rPr>
          <w:sz w:val="28"/>
          <w:szCs w:val="28"/>
          <w:lang w:val="uk-UA"/>
        </w:rPr>
        <w:t>політико-правової думки, юридичній практиці, звичаєвому праві різних народів</w:t>
      </w:r>
      <w:r w:rsidR="00A535AC">
        <w:rPr>
          <w:sz w:val="28"/>
          <w:szCs w:val="28"/>
          <w:lang w:val="uk-UA"/>
        </w:rPr>
        <w:t xml:space="preserve"> </w:t>
      </w:r>
      <w:r w:rsidRPr="00F403E1">
        <w:rPr>
          <w:sz w:val="28"/>
          <w:szCs w:val="28"/>
          <w:lang w:val="uk-UA"/>
        </w:rPr>
        <w:t>склалися чотири основні підходи до розв’язання проблеми прав людини.</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Ліберальна (європейська) концепція прав люди</w:t>
      </w:r>
      <w:r w:rsidR="00A535AC">
        <w:rPr>
          <w:sz w:val="28"/>
          <w:szCs w:val="28"/>
          <w:lang w:val="uk-UA"/>
        </w:rPr>
        <w:t xml:space="preserve">ни базується на ідеї природних, </w:t>
      </w:r>
      <w:r w:rsidRPr="00F403E1">
        <w:rPr>
          <w:sz w:val="28"/>
          <w:szCs w:val="28"/>
          <w:lang w:val="uk-UA"/>
        </w:rPr>
        <w:t>невідчужуваних прав людини та обґрунтовує необхідність конституційного</w:t>
      </w:r>
      <w:r w:rsidR="00A535AC">
        <w:rPr>
          <w:sz w:val="28"/>
          <w:szCs w:val="28"/>
          <w:lang w:val="uk-UA"/>
        </w:rPr>
        <w:t xml:space="preserve"> </w:t>
      </w:r>
      <w:r w:rsidRPr="00F403E1">
        <w:rPr>
          <w:sz w:val="28"/>
          <w:szCs w:val="28"/>
          <w:lang w:val="uk-UA"/>
        </w:rPr>
        <w:t xml:space="preserve">визначення таких умов, які сприяли б вільному розвитку </w:t>
      </w:r>
      <w:r w:rsidRPr="00F403E1">
        <w:rPr>
          <w:sz w:val="28"/>
          <w:szCs w:val="28"/>
          <w:lang w:val="uk-UA"/>
        </w:rPr>
        <w:lastRenderedPageBreak/>
        <w:t>особи. Філософською</w:t>
      </w:r>
      <w:r w:rsidR="00A535AC">
        <w:rPr>
          <w:sz w:val="28"/>
          <w:szCs w:val="28"/>
          <w:lang w:val="uk-UA"/>
        </w:rPr>
        <w:t xml:space="preserve"> </w:t>
      </w:r>
      <w:r w:rsidRPr="00F403E1">
        <w:rPr>
          <w:sz w:val="28"/>
          <w:szCs w:val="28"/>
          <w:lang w:val="uk-UA"/>
        </w:rPr>
        <w:t>основою цієї концепції є вчення про свободу як про природний стан людини та</w:t>
      </w:r>
      <w:r w:rsidR="00A535AC">
        <w:rPr>
          <w:sz w:val="28"/>
          <w:szCs w:val="28"/>
          <w:lang w:val="uk-UA"/>
        </w:rPr>
        <w:t xml:space="preserve"> </w:t>
      </w:r>
      <w:r w:rsidRPr="00F403E1">
        <w:rPr>
          <w:sz w:val="28"/>
          <w:szCs w:val="28"/>
          <w:lang w:val="uk-UA"/>
        </w:rPr>
        <w:t xml:space="preserve">вищу соціальну цінність після самого життя. </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 xml:space="preserve">Колективістські концепції прав людини </w:t>
      </w:r>
      <w:r w:rsidR="00A535AC">
        <w:rPr>
          <w:sz w:val="28"/>
          <w:szCs w:val="28"/>
          <w:lang w:val="uk-UA"/>
        </w:rPr>
        <w:t xml:space="preserve">(марксистська, расистські тощо) </w:t>
      </w:r>
      <w:r w:rsidRPr="00F403E1">
        <w:rPr>
          <w:sz w:val="28"/>
          <w:szCs w:val="28"/>
          <w:lang w:val="uk-UA"/>
        </w:rPr>
        <w:t>засновані на визнанні пріоритету колективу (суспільства, класу, раси, нації тощо)</w:t>
      </w:r>
      <w:r w:rsidR="00A535AC">
        <w:rPr>
          <w:sz w:val="28"/>
          <w:szCs w:val="28"/>
          <w:lang w:val="uk-UA"/>
        </w:rPr>
        <w:t xml:space="preserve"> </w:t>
      </w:r>
      <w:r w:rsidRPr="00F403E1">
        <w:rPr>
          <w:sz w:val="28"/>
          <w:szCs w:val="28"/>
          <w:lang w:val="uk-UA"/>
        </w:rPr>
        <w:t>над особою, а також на обґрунтуванні обмеженості прав людини суспільними</w:t>
      </w:r>
      <w:r w:rsidR="00A535AC">
        <w:rPr>
          <w:sz w:val="28"/>
          <w:szCs w:val="28"/>
          <w:lang w:val="uk-UA"/>
        </w:rPr>
        <w:t xml:space="preserve"> </w:t>
      </w:r>
      <w:r w:rsidRPr="00F403E1">
        <w:rPr>
          <w:sz w:val="28"/>
          <w:szCs w:val="28"/>
          <w:lang w:val="uk-UA"/>
        </w:rPr>
        <w:t>інтересами. Подібні підходи є глибоко антидемократичними за сутністю, оскільки</w:t>
      </w:r>
      <w:r w:rsidR="00A535AC">
        <w:rPr>
          <w:sz w:val="28"/>
          <w:szCs w:val="28"/>
          <w:lang w:val="uk-UA"/>
        </w:rPr>
        <w:t xml:space="preserve"> </w:t>
      </w:r>
      <w:r w:rsidRPr="00F403E1">
        <w:rPr>
          <w:sz w:val="28"/>
          <w:szCs w:val="28"/>
          <w:lang w:val="uk-UA"/>
        </w:rPr>
        <w:t>колективний (суспільний) інтерес є досить ефемерним поняттям, процес його</w:t>
      </w:r>
      <w:r w:rsidR="00A535AC">
        <w:rPr>
          <w:sz w:val="28"/>
          <w:szCs w:val="28"/>
          <w:lang w:val="uk-UA"/>
        </w:rPr>
        <w:t xml:space="preserve"> </w:t>
      </w:r>
      <w:r w:rsidRPr="00F403E1">
        <w:rPr>
          <w:sz w:val="28"/>
          <w:szCs w:val="28"/>
          <w:lang w:val="uk-UA"/>
        </w:rPr>
        <w:t>виявлення має суб’єктивний характер, він здійснюється окремими особами або</w:t>
      </w:r>
      <w:r w:rsidR="00A535AC">
        <w:rPr>
          <w:sz w:val="28"/>
          <w:szCs w:val="28"/>
          <w:lang w:val="uk-UA"/>
        </w:rPr>
        <w:t xml:space="preserve"> </w:t>
      </w:r>
      <w:r w:rsidRPr="00F403E1">
        <w:rPr>
          <w:sz w:val="28"/>
          <w:szCs w:val="28"/>
          <w:lang w:val="uk-UA"/>
        </w:rPr>
        <w:t>групами осіб на підставі власних життєви</w:t>
      </w:r>
      <w:r w:rsidR="00A535AC">
        <w:rPr>
          <w:sz w:val="28"/>
          <w:szCs w:val="28"/>
          <w:lang w:val="uk-UA"/>
        </w:rPr>
        <w:t xml:space="preserve">х цінностей і, внаслідок цього, </w:t>
      </w:r>
      <w:r w:rsidRPr="00F403E1">
        <w:rPr>
          <w:sz w:val="28"/>
          <w:szCs w:val="28"/>
          <w:lang w:val="uk-UA"/>
        </w:rPr>
        <w:t>декларований суспільний інтерес ніколи адекватно не відображає реальних інтересів</w:t>
      </w:r>
      <w:r w:rsidR="00A535AC">
        <w:rPr>
          <w:sz w:val="28"/>
          <w:szCs w:val="28"/>
          <w:lang w:val="uk-UA"/>
        </w:rPr>
        <w:t xml:space="preserve"> суспільства</w:t>
      </w:r>
      <w:r w:rsidRPr="00F403E1">
        <w:rPr>
          <w:sz w:val="28"/>
          <w:szCs w:val="28"/>
          <w:lang w:val="uk-UA"/>
        </w:rPr>
        <w:t>.</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Колективістська концепція прав людини відо</w:t>
      </w:r>
      <w:r w:rsidR="00A535AC">
        <w:rPr>
          <w:sz w:val="28"/>
          <w:szCs w:val="28"/>
          <w:lang w:val="uk-UA"/>
        </w:rPr>
        <w:t xml:space="preserve">бражена в офіційній доктрині та </w:t>
      </w:r>
      <w:r w:rsidRPr="00F403E1">
        <w:rPr>
          <w:sz w:val="28"/>
          <w:szCs w:val="28"/>
          <w:lang w:val="uk-UA"/>
        </w:rPr>
        <w:t>практиці колишнього Радянського Союзу. Центральним у цьому підході є злиття</w:t>
      </w:r>
      <w:r w:rsidR="00A535AC">
        <w:rPr>
          <w:sz w:val="28"/>
          <w:szCs w:val="28"/>
          <w:lang w:val="uk-UA"/>
        </w:rPr>
        <w:t xml:space="preserve"> </w:t>
      </w:r>
      <w:r w:rsidRPr="00F403E1">
        <w:rPr>
          <w:sz w:val="28"/>
          <w:szCs w:val="28"/>
          <w:lang w:val="uk-UA"/>
        </w:rPr>
        <w:t>прав і обов’язків. Преамбула Радянської Конституції 1977 р. констатує, що</w:t>
      </w:r>
      <w:r w:rsidR="00A535AC">
        <w:rPr>
          <w:sz w:val="28"/>
          <w:szCs w:val="28"/>
          <w:lang w:val="uk-UA"/>
        </w:rPr>
        <w:t xml:space="preserve"> </w:t>
      </w:r>
      <w:r w:rsidRPr="00F403E1">
        <w:rPr>
          <w:sz w:val="28"/>
          <w:szCs w:val="28"/>
          <w:lang w:val="uk-UA"/>
        </w:rPr>
        <w:t>Радянський Союз «є суспільством справжньої демократії, чия політична система</w:t>
      </w:r>
      <w:r w:rsidR="00A535AC">
        <w:rPr>
          <w:sz w:val="28"/>
          <w:szCs w:val="28"/>
          <w:lang w:val="uk-UA"/>
        </w:rPr>
        <w:t xml:space="preserve"> </w:t>
      </w:r>
      <w:r w:rsidRPr="00F403E1">
        <w:rPr>
          <w:sz w:val="28"/>
          <w:szCs w:val="28"/>
          <w:lang w:val="uk-UA"/>
        </w:rPr>
        <w:t>гарантує… поєднання реальних прав і сво</w:t>
      </w:r>
      <w:r w:rsidR="00A535AC">
        <w:rPr>
          <w:sz w:val="28"/>
          <w:szCs w:val="28"/>
          <w:lang w:val="uk-UA"/>
        </w:rPr>
        <w:t xml:space="preserve">бод громадян з їх обов’язками і </w:t>
      </w:r>
      <w:r w:rsidRPr="00F403E1">
        <w:rPr>
          <w:sz w:val="28"/>
          <w:szCs w:val="28"/>
          <w:lang w:val="uk-UA"/>
        </w:rPr>
        <w:t>відповідальністю перед суспільством». Стаття 59 проголошує, що «здійснення прав і</w:t>
      </w:r>
      <w:r w:rsidR="00A535AC">
        <w:rPr>
          <w:sz w:val="28"/>
          <w:szCs w:val="28"/>
          <w:lang w:val="uk-UA"/>
        </w:rPr>
        <w:t xml:space="preserve"> </w:t>
      </w:r>
      <w:r w:rsidRPr="00F403E1">
        <w:rPr>
          <w:sz w:val="28"/>
          <w:szCs w:val="28"/>
          <w:lang w:val="uk-UA"/>
        </w:rPr>
        <w:t>свобод є невіддільним від виконання гром</w:t>
      </w:r>
      <w:r w:rsidR="00A535AC">
        <w:rPr>
          <w:sz w:val="28"/>
          <w:szCs w:val="28"/>
          <w:lang w:val="uk-UA"/>
        </w:rPr>
        <w:t>адянином своїх обов’язків»</w:t>
      </w:r>
      <w:r w:rsidRPr="00F403E1">
        <w:rPr>
          <w:sz w:val="28"/>
          <w:szCs w:val="28"/>
          <w:lang w:val="uk-UA"/>
        </w:rPr>
        <w:t>. Ту ж</w:t>
      </w:r>
      <w:r w:rsidR="00A535AC">
        <w:rPr>
          <w:sz w:val="28"/>
          <w:szCs w:val="28"/>
          <w:lang w:val="uk-UA"/>
        </w:rPr>
        <w:t xml:space="preserve"> </w:t>
      </w:r>
      <w:r w:rsidRPr="00F403E1">
        <w:rPr>
          <w:sz w:val="28"/>
          <w:szCs w:val="28"/>
          <w:lang w:val="uk-UA"/>
        </w:rPr>
        <w:t>саму інформацію зустрічаємо у напівофіційних джерелах, поєднання прав і</w:t>
      </w:r>
      <w:r w:rsidR="00A535AC">
        <w:rPr>
          <w:sz w:val="28"/>
          <w:szCs w:val="28"/>
          <w:lang w:val="uk-UA"/>
        </w:rPr>
        <w:t xml:space="preserve"> </w:t>
      </w:r>
      <w:r w:rsidRPr="00F403E1">
        <w:rPr>
          <w:sz w:val="28"/>
          <w:szCs w:val="28"/>
          <w:lang w:val="uk-UA"/>
        </w:rPr>
        <w:t>обов’язків є особливою характеристикою соціалістичного законодавства. Тобто</w:t>
      </w:r>
      <w:r w:rsidR="00A535AC">
        <w:rPr>
          <w:sz w:val="28"/>
          <w:szCs w:val="28"/>
          <w:lang w:val="uk-UA"/>
        </w:rPr>
        <w:t xml:space="preserve"> </w:t>
      </w:r>
      <w:r w:rsidRPr="00F403E1">
        <w:rPr>
          <w:sz w:val="28"/>
          <w:szCs w:val="28"/>
          <w:lang w:val="uk-UA"/>
        </w:rPr>
        <w:t>система прав містила у собі органічну єдність прав і обов’язків, однак права людини</w:t>
      </w:r>
      <w:r w:rsidR="00A535AC">
        <w:rPr>
          <w:sz w:val="28"/>
          <w:szCs w:val="28"/>
          <w:lang w:val="uk-UA"/>
        </w:rPr>
        <w:t xml:space="preserve"> </w:t>
      </w:r>
      <w:r w:rsidRPr="00F403E1">
        <w:rPr>
          <w:sz w:val="28"/>
          <w:szCs w:val="28"/>
          <w:lang w:val="uk-UA"/>
        </w:rPr>
        <w:t>в ній були цілком відсутні, на них не існувало дозволу, так чи інакше їх не</w:t>
      </w:r>
      <w:r w:rsidR="00A535AC">
        <w:rPr>
          <w:sz w:val="28"/>
          <w:szCs w:val="28"/>
          <w:lang w:val="uk-UA"/>
        </w:rPr>
        <w:t xml:space="preserve"> </w:t>
      </w:r>
      <w:r w:rsidRPr="00F403E1">
        <w:rPr>
          <w:sz w:val="28"/>
          <w:szCs w:val="28"/>
          <w:lang w:val="uk-UA"/>
        </w:rPr>
        <w:t>визнавали ані держава, ані суспільство, хоча вони притаманні всім розумним</w:t>
      </w:r>
      <w:r w:rsidR="00A535AC">
        <w:rPr>
          <w:sz w:val="28"/>
          <w:szCs w:val="28"/>
          <w:lang w:val="uk-UA"/>
        </w:rPr>
        <w:t xml:space="preserve"> істотам</w:t>
      </w:r>
      <w:r w:rsidRPr="00F403E1">
        <w:rPr>
          <w:sz w:val="28"/>
          <w:szCs w:val="28"/>
          <w:lang w:val="uk-UA"/>
        </w:rPr>
        <w:t>.</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Втілення положень колективістсь</w:t>
      </w:r>
      <w:r w:rsidR="00A535AC">
        <w:rPr>
          <w:sz w:val="28"/>
          <w:szCs w:val="28"/>
          <w:lang w:val="uk-UA"/>
        </w:rPr>
        <w:t xml:space="preserve">кої концепції в «соціалістичних </w:t>
      </w:r>
      <w:r w:rsidRPr="00F403E1">
        <w:rPr>
          <w:sz w:val="28"/>
          <w:szCs w:val="28"/>
          <w:lang w:val="uk-UA"/>
        </w:rPr>
        <w:t>конституціях» на практиці призводило до фактичного заперечення принципу</w:t>
      </w:r>
      <w:r w:rsidR="00A535AC">
        <w:rPr>
          <w:sz w:val="28"/>
          <w:szCs w:val="28"/>
          <w:lang w:val="uk-UA"/>
        </w:rPr>
        <w:t xml:space="preserve"> </w:t>
      </w:r>
      <w:r w:rsidRPr="00F403E1">
        <w:rPr>
          <w:sz w:val="28"/>
          <w:szCs w:val="28"/>
          <w:lang w:val="uk-UA"/>
        </w:rPr>
        <w:t>свободи людини, градації основних прав людини (головними з яких вважалися</w:t>
      </w:r>
      <w:r w:rsidR="00A535AC">
        <w:rPr>
          <w:sz w:val="28"/>
          <w:szCs w:val="28"/>
          <w:lang w:val="uk-UA"/>
        </w:rPr>
        <w:t xml:space="preserve"> </w:t>
      </w:r>
      <w:r w:rsidRPr="00F403E1">
        <w:rPr>
          <w:sz w:val="28"/>
          <w:szCs w:val="28"/>
          <w:lang w:val="uk-UA"/>
        </w:rPr>
        <w:t>соціально-економічні), дискримінації окремих категорій громадян (за класовою</w:t>
      </w:r>
      <w:r w:rsidR="00A535AC">
        <w:rPr>
          <w:sz w:val="28"/>
          <w:szCs w:val="28"/>
          <w:lang w:val="uk-UA"/>
        </w:rPr>
        <w:t xml:space="preserve"> </w:t>
      </w:r>
      <w:r w:rsidRPr="00F403E1">
        <w:rPr>
          <w:sz w:val="28"/>
          <w:szCs w:val="28"/>
          <w:lang w:val="uk-UA"/>
        </w:rPr>
        <w:t>ознакою, майновим станом тощо), а також до закріплення надмірно широкого кола</w:t>
      </w:r>
      <w:r w:rsidR="00A535AC">
        <w:rPr>
          <w:sz w:val="28"/>
          <w:szCs w:val="28"/>
          <w:lang w:val="uk-UA"/>
        </w:rPr>
        <w:t xml:space="preserve"> </w:t>
      </w:r>
      <w:r w:rsidRPr="00F403E1">
        <w:rPr>
          <w:sz w:val="28"/>
          <w:szCs w:val="28"/>
          <w:lang w:val="uk-UA"/>
        </w:rPr>
        <w:t>основних обов’язків громадян перед суспі</w:t>
      </w:r>
      <w:r w:rsidR="00A535AC">
        <w:rPr>
          <w:sz w:val="28"/>
          <w:szCs w:val="28"/>
          <w:lang w:val="uk-UA"/>
        </w:rPr>
        <w:t>льством і державою</w:t>
      </w:r>
      <w:r w:rsidRPr="00F403E1">
        <w:rPr>
          <w:sz w:val="28"/>
          <w:szCs w:val="28"/>
          <w:lang w:val="uk-UA"/>
        </w:rPr>
        <w:t>.</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lastRenderedPageBreak/>
        <w:t>Отже, концепція радянських конституцій не ґр</w:t>
      </w:r>
      <w:r w:rsidR="00A535AC">
        <w:rPr>
          <w:sz w:val="28"/>
          <w:szCs w:val="28"/>
          <w:lang w:val="uk-UA"/>
        </w:rPr>
        <w:t xml:space="preserve">унтувалася на ідеї прав людини. </w:t>
      </w:r>
      <w:r w:rsidRPr="00F403E1">
        <w:rPr>
          <w:sz w:val="28"/>
          <w:szCs w:val="28"/>
          <w:lang w:val="uk-UA"/>
        </w:rPr>
        <w:t>Права громадянам, за цією концепцією, надавалися, а не визнавалися за ними. Перелік прав і свобод не відповідав міжнародним документам, а політичні права</w:t>
      </w:r>
      <w:r w:rsidR="00A535AC">
        <w:rPr>
          <w:sz w:val="28"/>
          <w:szCs w:val="28"/>
          <w:lang w:val="uk-UA"/>
        </w:rPr>
        <w:t xml:space="preserve"> </w:t>
      </w:r>
      <w:r w:rsidRPr="00F403E1">
        <w:rPr>
          <w:sz w:val="28"/>
          <w:szCs w:val="28"/>
          <w:lang w:val="uk-UA"/>
        </w:rPr>
        <w:t>закріплювалися декларативно. Пріоритет віддавався економічним, соціальним і</w:t>
      </w:r>
      <w:r w:rsidR="00A535AC">
        <w:rPr>
          <w:sz w:val="28"/>
          <w:szCs w:val="28"/>
          <w:lang w:val="uk-UA"/>
        </w:rPr>
        <w:t xml:space="preserve"> </w:t>
      </w:r>
      <w:r w:rsidRPr="00F403E1">
        <w:rPr>
          <w:sz w:val="28"/>
          <w:szCs w:val="28"/>
          <w:lang w:val="uk-UA"/>
        </w:rPr>
        <w:t>культурним правам.</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На відміну від ліберальної, соціалістична модель має колективіст</w:t>
      </w:r>
      <w:r w:rsidR="00A535AC">
        <w:rPr>
          <w:sz w:val="28"/>
          <w:szCs w:val="28"/>
          <w:lang w:val="uk-UA"/>
        </w:rPr>
        <w:t xml:space="preserve">ський </w:t>
      </w:r>
      <w:r w:rsidRPr="00F403E1">
        <w:rPr>
          <w:sz w:val="28"/>
          <w:szCs w:val="28"/>
          <w:lang w:val="uk-UA"/>
        </w:rPr>
        <w:t>характер, оскільки заснована на пріоритеті колективу (суспільства, класу) і держави</w:t>
      </w:r>
      <w:r w:rsidR="00A535AC">
        <w:rPr>
          <w:sz w:val="28"/>
          <w:szCs w:val="28"/>
          <w:lang w:val="uk-UA"/>
        </w:rPr>
        <w:t xml:space="preserve"> </w:t>
      </w:r>
      <w:r w:rsidRPr="00F403E1">
        <w:rPr>
          <w:sz w:val="28"/>
          <w:szCs w:val="28"/>
          <w:lang w:val="uk-UA"/>
        </w:rPr>
        <w:t>по відношенню до особистості. Разом з т</w:t>
      </w:r>
      <w:r w:rsidR="00A535AC">
        <w:rPr>
          <w:sz w:val="28"/>
          <w:szCs w:val="28"/>
          <w:lang w:val="uk-UA"/>
        </w:rPr>
        <w:t xml:space="preserve">им слід підкреслити, що принцип </w:t>
      </w:r>
      <w:r w:rsidRPr="00F403E1">
        <w:rPr>
          <w:sz w:val="28"/>
          <w:szCs w:val="28"/>
          <w:lang w:val="uk-UA"/>
        </w:rPr>
        <w:t>колективності, колективізму може і повинен виступати позитивним чинником</w:t>
      </w:r>
      <w:r w:rsidR="00A535AC">
        <w:rPr>
          <w:sz w:val="28"/>
          <w:szCs w:val="28"/>
          <w:lang w:val="uk-UA"/>
        </w:rPr>
        <w:t xml:space="preserve"> </w:t>
      </w:r>
      <w:r w:rsidRPr="00F403E1">
        <w:rPr>
          <w:sz w:val="28"/>
          <w:szCs w:val="28"/>
          <w:lang w:val="uk-UA"/>
        </w:rPr>
        <w:t>розвитку громадянського суспільства лише в тому разі, якщо він не базується на</w:t>
      </w:r>
      <w:r w:rsidR="00A535AC">
        <w:rPr>
          <w:sz w:val="28"/>
          <w:szCs w:val="28"/>
          <w:lang w:val="uk-UA"/>
        </w:rPr>
        <w:t xml:space="preserve"> </w:t>
      </w:r>
      <w:r w:rsidRPr="00F403E1">
        <w:rPr>
          <w:sz w:val="28"/>
          <w:szCs w:val="28"/>
          <w:lang w:val="uk-UA"/>
        </w:rPr>
        <w:t>ігноруванні індивідуальних прав і свобод кожної людини, її самоцінності, свободи.</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Однак у соціалістичній теорії і практиці таке спі</w:t>
      </w:r>
      <w:r w:rsidR="00A535AC">
        <w:rPr>
          <w:sz w:val="28"/>
          <w:szCs w:val="28"/>
          <w:lang w:val="uk-UA"/>
        </w:rPr>
        <w:t xml:space="preserve">ввідношення не забезпечувалося. </w:t>
      </w:r>
      <w:r w:rsidRPr="00F403E1">
        <w:rPr>
          <w:sz w:val="28"/>
          <w:szCs w:val="28"/>
          <w:lang w:val="uk-UA"/>
        </w:rPr>
        <w:t>Сутність колективізму сприймалася як необхідність безумовного визнання всіма</w:t>
      </w:r>
      <w:r w:rsidR="00A535AC">
        <w:rPr>
          <w:sz w:val="28"/>
          <w:szCs w:val="28"/>
          <w:lang w:val="uk-UA"/>
        </w:rPr>
        <w:t xml:space="preserve"> </w:t>
      </w:r>
      <w:r w:rsidRPr="00F403E1">
        <w:rPr>
          <w:sz w:val="28"/>
          <w:szCs w:val="28"/>
          <w:lang w:val="uk-UA"/>
        </w:rPr>
        <w:t>соціалістичних цінностей, повної єдності поглядів, неправомірності інших</w:t>
      </w:r>
      <w:r w:rsidR="00A535AC">
        <w:rPr>
          <w:sz w:val="28"/>
          <w:szCs w:val="28"/>
          <w:lang w:val="uk-UA"/>
        </w:rPr>
        <w:t xml:space="preserve"> </w:t>
      </w:r>
      <w:r w:rsidRPr="00F403E1">
        <w:rPr>
          <w:sz w:val="28"/>
          <w:szCs w:val="28"/>
          <w:lang w:val="uk-UA"/>
        </w:rPr>
        <w:t>політичних позицій, що відступають від панівної ідеології. Звідси порушення</w:t>
      </w:r>
      <w:r w:rsidR="00A535AC">
        <w:rPr>
          <w:sz w:val="28"/>
          <w:szCs w:val="28"/>
          <w:lang w:val="uk-UA"/>
        </w:rPr>
        <w:t xml:space="preserve"> </w:t>
      </w:r>
      <w:r w:rsidRPr="00F403E1">
        <w:rPr>
          <w:sz w:val="28"/>
          <w:szCs w:val="28"/>
          <w:lang w:val="uk-UA"/>
        </w:rPr>
        <w:t>політичних і громадянських прав, переслідування інакомислення, відсутність</w:t>
      </w:r>
      <w:r w:rsidR="00A535AC">
        <w:rPr>
          <w:sz w:val="28"/>
          <w:szCs w:val="28"/>
          <w:lang w:val="uk-UA"/>
        </w:rPr>
        <w:t xml:space="preserve"> </w:t>
      </w:r>
      <w:r w:rsidRPr="00F403E1">
        <w:rPr>
          <w:sz w:val="28"/>
          <w:szCs w:val="28"/>
          <w:lang w:val="uk-UA"/>
        </w:rPr>
        <w:t>свободи віросповідання. Права особистості відсувалися на задній план, у тінь</w:t>
      </w:r>
      <w:r w:rsidR="00A535AC">
        <w:rPr>
          <w:sz w:val="28"/>
          <w:szCs w:val="28"/>
          <w:lang w:val="uk-UA"/>
        </w:rPr>
        <w:t xml:space="preserve"> </w:t>
      </w:r>
      <w:r w:rsidRPr="00F403E1">
        <w:rPr>
          <w:sz w:val="28"/>
          <w:szCs w:val="28"/>
          <w:lang w:val="uk-UA"/>
        </w:rPr>
        <w:t>колективних, суспільних прав.</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 xml:space="preserve">Ісламська (мусульманська) концепція, або </w:t>
      </w:r>
      <w:r w:rsidR="00A535AC">
        <w:rPr>
          <w:sz w:val="28"/>
          <w:szCs w:val="28"/>
          <w:lang w:val="uk-UA"/>
        </w:rPr>
        <w:t xml:space="preserve">концепція рівності за шаріатом, </w:t>
      </w:r>
      <w:r w:rsidRPr="00F403E1">
        <w:rPr>
          <w:sz w:val="28"/>
          <w:szCs w:val="28"/>
          <w:lang w:val="uk-UA"/>
        </w:rPr>
        <w:t>пов’язана з традиційним мусульманським правом. Її головна особливість полягає в</w:t>
      </w:r>
      <w:r w:rsidR="00A535AC">
        <w:rPr>
          <w:sz w:val="28"/>
          <w:szCs w:val="28"/>
          <w:lang w:val="uk-UA"/>
        </w:rPr>
        <w:t xml:space="preserve"> </w:t>
      </w:r>
      <w:r w:rsidRPr="00F403E1">
        <w:rPr>
          <w:sz w:val="28"/>
          <w:szCs w:val="28"/>
          <w:lang w:val="uk-UA"/>
        </w:rPr>
        <w:t>тому, що іслам джерелом прав і свобод людини визнає тільки шаріат. Виходячи з</w:t>
      </w:r>
      <w:r w:rsidR="00A535AC">
        <w:rPr>
          <w:sz w:val="28"/>
          <w:szCs w:val="28"/>
          <w:lang w:val="uk-UA"/>
        </w:rPr>
        <w:t xml:space="preserve"> </w:t>
      </w:r>
      <w:r w:rsidRPr="00F403E1">
        <w:rPr>
          <w:sz w:val="28"/>
          <w:szCs w:val="28"/>
          <w:lang w:val="uk-UA"/>
        </w:rPr>
        <w:t>принципу верховенства шаріату, мусульманські мислителі виділяють близько 70</w:t>
      </w:r>
      <w:r w:rsidR="00A535AC">
        <w:rPr>
          <w:sz w:val="28"/>
          <w:szCs w:val="28"/>
          <w:lang w:val="uk-UA"/>
        </w:rPr>
        <w:t xml:space="preserve"> </w:t>
      </w:r>
      <w:r w:rsidRPr="00F403E1">
        <w:rPr>
          <w:sz w:val="28"/>
          <w:szCs w:val="28"/>
          <w:lang w:val="uk-UA"/>
        </w:rPr>
        <w:t>віршів Корану стосовно прав людини. Вважається, що в їх основі лежать такі</w:t>
      </w:r>
      <w:r w:rsidR="00A535AC">
        <w:rPr>
          <w:sz w:val="28"/>
          <w:szCs w:val="28"/>
          <w:lang w:val="uk-UA"/>
        </w:rPr>
        <w:t xml:space="preserve"> </w:t>
      </w:r>
      <w:r w:rsidRPr="00F403E1">
        <w:rPr>
          <w:sz w:val="28"/>
          <w:szCs w:val="28"/>
          <w:lang w:val="uk-UA"/>
        </w:rPr>
        <w:t>цінності, як гідність і свобода людини, рівність</w:t>
      </w:r>
      <w:r w:rsidR="00A535AC">
        <w:rPr>
          <w:sz w:val="28"/>
          <w:szCs w:val="28"/>
          <w:lang w:val="uk-UA"/>
        </w:rPr>
        <w:t xml:space="preserve"> та справедливість</w:t>
      </w:r>
      <w:r w:rsidRPr="00F403E1">
        <w:rPr>
          <w:sz w:val="28"/>
          <w:szCs w:val="28"/>
          <w:lang w:val="uk-UA"/>
        </w:rPr>
        <w:t>.</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Майже у всій сучасній арабській літерат</w:t>
      </w:r>
      <w:r w:rsidR="00A535AC">
        <w:rPr>
          <w:sz w:val="28"/>
          <w:szCs w:val="28"/>
          <w:lang w:val="uk-UA"/>
        </w:rPr>
        <w:t xml:space="preserve">урі, що стосується прав людини, </w:t>
      </w:r>
      <w:r w:rsidRPr="00F403E1">
        <w:rPr>
          <w:sz w:val="28"/>
          <w:szCs w:val="28"/>
          <w:lang w:val="uk-UA"/>
        </w:rPr>
        <w:t>знаходимо опис основних прав, які ґрунт</w:t>
      </w:r>
      <w:r w:rsidR="00A535AC">
        <w:rPr>
          <w:sz w:val="28"/>
          <w:szCs w:val="28"/>
          <w:lang w:val="uk-UA"/>
        </w:rPr>
        <w:t xml:space="preserve">уються на сучасних конвенціях і </w:t>
      </w:r>
      <w:r w:rsidRPr="00F403E1">
        <w:rPr>
          <w:sz w:val="28"/>
          <w:szCs w:val="28"/>
          <w:lang w:val="uk-UA"/>
        </w:rPr>
        <w:t>деклараціях, а відтак завжди здійснюються спроби простежити їх відповідність</w:t>
      </w:r>
      <w:r w:rsidR="00A535AC">
        <w:rPr>
          <w:sz w:val="28"/>
          <w:szCs w:val="28"/>
          <w:lang w:val="uk-UA"/>
        </w:rPr>
        <w:t xml:space="preserve"> </w:t>
      </w:r>
      <w:r w:rsidRPr="00F403E1">
        <w:rPr>
          <w:sz w:val="28"/>
          <w:szCs w:val="28"/>
          <w:lang w:val="uk-UA"/>
        </w:rPr>
        <w:t xml:space="preserve">основним текстам Корану. </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lastRenderedPageBreak/>
        <w:t>Основні ідеї ісламської концепції прав людини</w:t>
      </w:r>
      <w:r w:rsidR="00A535AC">
        <w:rPr>
          <w:sz w:val="28"/>
          <w:szCs w:val="28"/>
          <w:lang w:val="uk-UA"/>
        </w:rPr>
        <w:t xml:space="preserve"> пов’язані з тим, що, по-перше, </w:t>
      </w:r>
      <w:r w:rsidRPr="00F403E1">
        <w:rPr>
          <w:sz w:val="28"/>
          <w:szCs w:val="28"/>
          <w:lang w:val="uk-UA"/>
        </w:rPr>
        <w:t>обґрунтовується різний правовий статус мусульманина і немусульманина, чоловіка і</w:t>
      </w:r>
      <w:r w:rsidR="00A535AC">
        <w:rPr>
          <w:sz w:val="28"/>
          <w:szCs w:val="28"/>
          <w:lang w:val="uk-UA"/>
        </w:rPr>
        <w:t xml:space="preserve"> </w:t>
      </w:r>
      <w:r w:rsidRPr="00F403E1">
        <w:rPr>
          <w:sz w:val="28"/>
          <w:szCs w:val="28"/>
          <w:lang w:val="uk-UA"/>
        </w:rPr>
        <w:t>жінки; по-друге, за мусульманським правом вселенський суверенітет належить</w:t>
      </w:r>
      <w:r w:rsidR="00A535AC">
        <w:rPr>
          <w:sz w:val="28"/>
          <w:szCs w:val="28"/>
          <w:lang w:val="uk-UA"/>
        </w:rPr>
        <w:t xml:space="preserve"> </w:t>
      </w:r>
      <w:r w:rsidRPr="00F403E1">
        <w:rPr>
          <w:sz w:val="28"/>
          <w:szCs w:val="28"/>
          <w:lang w:val="uk-UA"/>
        </w:rPr>
        <w:t>Аллахові, людина не вільна розпоряджатися собою, і всі її дії наперед визначені</w:t>
      </w:r>
      <w:r w:rsidR="00A535AC">
        <w:rPr>
          <w:sz w:val="28"/>
          <w:szCs w:val="28"/>
          <w:lang w:val="uk-UA"/>
        </w:rPr>
        <w:t xml:space="preserve"> </w:t>
      </w:r>
      <w:r w:rsidRPr="00F403E1">
        <w:rPr>
          <w:sz w:val="28"/>
          <w:szCs w:val="28"/>
          <w:lang w:val="uk-UA"/>
        </w:rPr>
        <w:t>Аллахом, а це, своєю чергою, дозволяє на підставі релігійних канонів виправдати</w:t>
      </w:r>
      <w:r w:rsidR="00A535AC">
        <w:rPr>
          <w:sz w:val="28"/>
          <w:szCs w:val="28"/>
          <w:lang w:val="uk-UA"/>
        </w:rPr>
        <w:t xml:space="preserve"> </w:t>
      </w:r>
      <w:r w:rsidRPr="00F403E1">
        <w:rPr>
          <w:sz w:val="28"/>
          <w:szCs w:val="28"/>
          <w:lang w:val="uk-UA"/>
        </w:rPr>
        <w:t>обме</w:t>
      </w:r>
      <w:r w:rsidR="00A535AC">
        <w:rPr>
          <w:sz w:val="28"/>
          <w:szCs w:val="28"/>
          <w:lang w:val="uk-UA"/>
        </w:rPr>
        <w:t xml:space="preserve">ження прав людини. </w:t>
      </w:r>
      <w:r w:rsidRPr="00F403E1">
        <w:rPr>
          <w:sz w:val="28"/>
          <w:szCs w:val="28"/>
          <w:lang w:val="uk-UA"/>
        </w:rPr>
        <w:t>Наприклад, за Конституцією Сирії 2012 р.</w:t>
      </w:r>
      <w:r w:rsidR="00A535AC">
        <w:rPr>
          <w:sz w:val="28"/>
          <w:szCs w:val="28"/>
          <w:lang w:val="uk-UA"/>
        </w:rPr>
        <w:t xml:space="preserve"> </w:t>
      </w:r>
      <w:r w:rsidRPr="00F403E1">
        <w:rPr>
          <w:sz w:val="28"/>
          <w:szCs w:val="28"/>
          <w:lang w:val="uk-UA"/>
        </w:rPr>
        <w:t>президентом республіки мо</w:t>
      </w:r>
      <w:r w:rsidR="00A535AC">
        <w:rPr>
          <w:sz w:val="28"/>
          <w:szCs w:val="28"/>
          <w:lang w:val="uk-UA"/>
        </w:rPr>
        <w:t>же бути тільки мусульманин</w:t>
      </w:r>
      <w:r w:rsidRPr="00F403E1">
        <w:rPr>
          <w:sz w:val="28"/>
          <w:szCs w:val="28"/>
          <w:lang w:val="uk-UA"/>
        </w:rPr>
        <w:t>, а за класичним</w:t>
      </w:r>
      <w:r w:rsidR="00A535AC">
        <w:rPr>
          <w:sz w:val="28"/>
          <w:szCs w:val="28"/>
          <w:lang w:val="uk-UA"/>
        </w:rPr>
        <w:t xml:space="preserve"> </w:t>
      </w:r>
      <w:r w:rsidRPr="00F403E1">
        <w:rPr>
          <w:sz w:val="28"/>
          <w:szCs w:val="28"/>
          <w:lang w:val="uk-UA"/>
        </w:rPr>
        <w:t>мусульманським правом чоловіки мають перевагу над жінками, зокрема, в деяких</w:t>
      </w:r>
      <w:r w:rsidR="00A535AC">
        <w:rPr>
          <w:sz w:val="28"/>
          <w:szCs w:val="28"/>
          <w:lang w:val="uk-UA"/>
        </w:rPr>
        <w:t xml:space="preserve"> </w:t>
      </w:r>
      <w:r w:rsidRPr="00F403E1">
        <w:rPr>
          <w:sz w:val="28"/>
          <w:szCs w:val="28"/>
          <w:lang w:val="uk-UA"/>
        </w:rPr>
        <w:t>країнах жінкам не надаються виборчі права</w:t>
      </w:r>
      <w:r w:rsidR="00A535AC">
        <w:rPr>
          <w:sz w:val="28"/>
          <w:szCs w:val="28"/>
          <w:lang w:val="uk-UA"/>
        </w:rPr>
        <w:t xml:space="preserve">, а в суді свідчення двох жінок </w:t>
      </w:r>
      <w:r w:rsidRPr="00F403E1">
        <w:rPr>
          <w:sz w:val="28"/>
          <w:szCs w:val="28"/>
          <w:lang w:val="uk-UA"/>
        </w:rPr>
        <w:t>прирівнюються до свідчень одного чоловіка.</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Однозначно оцінити основні положення суч</w:t>
      </w:r>
      <w:r w:rsidR="00A535AC">
        <w:rPr>
          <w:sz w:val="28"/>
          <w:szCs w:val="28"/>
          <w:lang w:val="uk-UA"/>
        </w:rPr>
        <w:t xml:space="preserve">асної ісламської концепції прав </w:t>
      </w:r>
      <w:r w:rsidRPr="00F403E1">
        <w:rPr>
          <w:sz w:val="28"/>
          <w:szCs w:val="28"/>
          <w:lang w:val="uk-UA"/>
        </w:rPr>
        <w:t>людини досить важко. Так, у Корані міститься досить багато положень щодо</w:t>
      </w:r>
      <w:r w:rsidR="00A535AC">
        <w:rPr>
          <w:sz w:val="28"/>
          <w:szCs w:val="28"/>
          <w:lang w:val="uk-UA"/>
        </w:rPr>
        <w:t xml:space="preserve"> </w:t>
      </w:r>
      <w:r w:rsidRPr="00F403E1">
        <w:rPr>
          <w:sz w:val="28"/>
          <w:szCs w:val="28"/>
          <w:lang w:val="uk-UA"/>
        </w:rPr>
        <w:t>гідності та свободи людини. Водночас мусульманські мислителі дещо своєрідно</w:t>
      </w:r>
      <w:r w:rsidR="00A535AC">
        <w:rPr>
          <w:sz w:val="28"/>
          <w:szCs w:val="28"/>
          <w:lang w:val="uk-UA"/>
        </w:rPr>
        <w:t xml:space="preserve"> </w:t>
      </w:r>
      <w:r w:rsidRPr="00F403E1">
        <w:rPr>
          <w:sz w:val="28"/>
          <w:szCs w:val="28"/>
          <w:lang w:val="uk-UA"/>
        </w:rPr>
        <w:t>тлумачать саме поняття свободи, яку вони вбачають не у зовнішній поведінці</w:t>
      </w:r>
      <w:r w:rsidR="00A535AC">
        <w:rPr>
          <w:sz w:val="28"/>
          <w:szCs w:val="28"/>
          <w:lang w:val="uk-UA"/>
        </w:rPr>
        <w:t xml:space="preserve"> </w:t>
      </w:r>
      <w:r w:rsidRPr="00F403E1">
        <w:rPr>
          <w:sz w:val="28"/>
          <w:szCs w:val="28"/>
          <w:lang w:val="uk-UA"/>
        </w:rPr>
        <w:t>мусульманина, а в його внутрішньому світі, спрямованому на долучення його до</w:t>
      </w:r>
      <w:r w:rsidR="00A535AC">
        <w:rPr>
          <w:sz w:val="28"/>
          <w:szCs w:val="28"/>
          <w:lang w:val="uk-UA"/>
        </w:rPr>
        <w:t xml:space="preserve"> </w:t>
      </w:r>
      <w:r w:rsidRPr="00F403E1">
        <w:rPr>
          <w:sz w:val="28"/>
          <w:szCs w:val="28"/>
          <w:lang w:val="uk-UA"/>
        </w:rPr>
        <w:t xml:space="preserve">волі Аллаха. </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Більшість законів, що регулюють економіку</w:t>
      </w:r>
      <w:r w:rsidR="00A535AC">
        <w:rPr>
          <w:sz w:val="28"/>
          <w:szCs w:val="28"/>
          <w:lang w:val="uk-UA"/>
        </w:rPr>
        <w:t xml:space="preserve">, владні відносини та відносини </w:t>
      </w:r>
      <w:r w:rsidRPr="00F403E1">
        <w:rPr>
          <w:sz w:val="28"/>
          <w:szCs w:val="28"/>
          <w:lang w:val="uk-UA"/>
        </w:rPr>
        <w:t>власності мають колоніальне походження, на противагу до цього, сімейні та</w:t>
      </w:r>
      <w:r w:rsidR="00A535AC">
        <w:rPr>
          <w:sz w:val="28"/>
          <w:szCs w:val="28"/>
          <w:lang w:val="uk-UA"/>
        </w:rPr>
        <w:t xml:space="preserve"> </w:t>
      </w:r>
      <w:r w:rsidRPr="00F403E1">
        <w:rPr>
          <w:sz w:val="28"/>
          <w:szCs w:val="28"/>
          <w:lang w:val="uk-UA"/>
        </w:rPr>
        <w:t>приватні стосунки регулюються переважно ісламським правом або з посиланням на</w:t>
      </w:r>
      <w:r w:rsidR="00A535AC">
        <w:rPr>
          <w:sz w:val="28"/>
          <w:szCs w:val="28"/>
          <w:lang w:val="uk-UA"/>
        </w:rPr>
        <w:t xml:space="preserve"> </w:t>
      </w:r>
      <w:r w:rsidRPr="00F403E1">
        <w:rPr>
          <w:sz w:val="28"/>
          <w:szCs w:val="28"/>
          <w:lang w:val="uk-UA"/>
        </w:rPr>
        <w:t>ісламські заборони. Ісламська ідентичність зумовлюється великою мірою звичаями</w:t>
      </w:r>
      <w:r w:rsidR="00A535AC">
        <w:rPr>
          <w:sz w:val="28"/>
          <w:szCs w:val="28"/>
          <w:lang w:val="uk-UA"/>
        </w:rPr>
        <w:t xml:space="preserve"> </w:t>
      </w:r>
      <w:r w:rsidRPr="00F403E1">
        <w:rPr>
          <w:sz w:val="28"/>
          <w:szCs w:val="28"/>
          <w:lang w:val="uk-UA"/>
        </w:rPr>
        <w:t>цієї сфери суспільного житт</w:t>
      </w:r>
      <w:r w:rsidR="00A535AC">
        <w:rPr>
          <w:sz w:val="28"/>
          <w:szCs w:val="28"/>
          <w:lang w:val="uk-UA"/>
        </w:rPr>
        <w:t xml:space="preserve">я мусульман, тому не дивно, що </w:t>
      </w:r>
      <w:r w:rsidRPr="00F403E1">
        <w:rPr>
          <w:sz w:val="28"/>
          <w:szCs w:val="28"/>
          <w:lang w:val="uk-UA"/>
        </w:rPr>
        <w:t>зв’язок релігії із</w:t>
      </w:r>
      <w:r w:rsidR="00A535AC">
        <w:rPr>
          <w:sz w:val="28"/>
          <w:szCs w:val="28"/>
          <w:lang w:val="uk-UA"/>
        </w:rPr>
        <w:t xml:space="preserve"> </w:t>
      </w:r>
      <w:r w:rsidRPr="00F403E1">
        <w:rPr>
          <w:sz w:val="28"/>
          <w:szCs w:val="28"/>
          <w:lang w:val="uk-UA"/>
        </w:rPr>
        <w:t>законами та звичаями особливо глибоко та непропорційно порівняно з чоловіками</w:t>
      </w:r>
      <w:r w:rsidR="00A535AC">
        <w:rPr>
          <w:sz w:val="28"/>
          <w:szCs w:val="28"/>
          <w:lang w:val="uk-UA"/>
        </w:rPr>
        <w:t xml:space="preserve"> </w:t>
      </w:r>
      <w:r w:rsidRPr="00F403E1">
        <w:rPr>
          <w:sz w:val="28"/>
          <w:szCs w:val="28"/>
          <w:lang w:val="uk-UA"/>
        </w:rPr>
        <w:t>негат</w:t>
      </w:r>
      <w:r w:rsidR="00A535AC">
        <w:rPr>
          <w:sz w:val="28"/>
          <w:szCs w:val="28"/>
          <w:lang w:val="uk-UA"/>
        </w:rPr>
        <w:t>ивно позначається на жінках</w:t>
      </w:r>
      <w:r w:rsidRPr="00F403E1">
        <w:rPr>
          <w:sz w:val="28"/>
          <w:szCs w:val="28"/>
          <w:lang w:val="uk-UA"/>
        </w:rPr>
        <w:t>. Якщо правові системи існують паралельно, як у</w:t>
      </w:r>
      <w:r w:rsidR="00A535AC">
        <w:rPr>
          <w:sz w:val="28"/>
          <w:szCs w:val="28"/>
          <w:lang w:val="uk-UA"/>
        </w:rPr>
        <w:t xml:space="preserve"> </w:t>
      </w:r>
      <w:r w:rsidRPr="00F403E1">
        <w:rPr>
          <w:sz w:val="28"/>
          <w:szCs w:val="28"/>
          <w:lang w:val="uk-UA"/>
        </w:rPr>
        <w:t>даному випадку старі колоніальні закони поруч із місцевими звичаями та законами, виникає можливість вершити правосуддя кожен раз по-новому, залежно від</w:t>
      </w:r>
      <w:r w:rsidR="00A535AC">
        <w:rPr>
          <w:sz w:val="28"/>
          <w:szCs w:val="28"/>
          <w:lang w:val="uk-UA"/>
        </w:rPr>
        <w:t xml:space="preserve"> </w:t>
      </w:r>
      <w:r w:rsidRPr="00F403E1">
        <w:rPr>
          <w:sz w:val="28"/>
          <w:szCs w:val="28"/>
          <w:lang w:val="uk-UA"/>
        </w:rPr>
        <w:t>обставин, а отже, відвер</w:t>
      </w:r>
      <w:r w:rsidR="00A535AC">
        <w:rPr>
          <w:sz w:val="28"/>
          <w:szCs w:val="28"/>
          <w:lang w:val="uk-UA"/>
        </w:rPr>
        <w:t>то непослідовно</w:t>
      </w:r>
      <w:r w:rsidRPr="00F403E1">
        <w:rPr>
          <w:sz w:val="28"/>
          <w:szCs w:val="28"/>
          <w:lang w:val="uk-UA"/>
        </w:rPr>
        <w:t>.</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 xml:space="preserve">У другій половині XX ст. ісламський світ </w:t>
      </w:r>
      <w:r w:rsidR="00A535AC">
        <w:rPr>
          <w:sz w:val="28"/>
          <w:szCs w:val="28"/>
          <w:lang w:val="uk-UA"/>
        </w:rPr>
        <w:t xml:space="preserve">розробив концепцію прав людини, </w:t>
      </w:r>
      <w:r w:rsidRPr="00F403E1">
        <w:rPr>
          <w:sz w:val="28"/>
          <w:szCs w:val="28"/>
          <w:lang w:val="uk-UA"/>
        </w:rPr>
        <w:t>що була втілена у міжнародних договорах, головними з яких є Загальна ісламська</w:t>
      </w:r>
      <w:r w:rsidR="00A535AC">
        <w:rPr>
          <w:sz w:val="28"/>
          <w:szCs w:val="28"/>
          <w:lang w:val="uk-UA"/>
        </w:rPr>
        <w:t xml:space="preserve"> </w:t>
      </w:r>
      <w:r w:rsidRPr="00F403E1">
        <w:rPr>
          <w:sz w:val="28"/>
          <w:szCs w:val="28"/>
          <w:lang w:val="uk-UA"/>
        </w:rPr>
        <w:t>декла</w:t>
      </w:r>
      <w:r w:rsidR="00A535AC">
        <w:rPr>
          <w:sz w:val="28"/>
          <w:szCs w:val="28"/>
          <w:lang w:val="uk-UA"/>
        </w:rPr>
        <w:t>рація прав людини (1981 р.)</w:t>
      </w:r>
      <w:r w:rsidRPr="00F403E1">
        <w:rPr>
          <w:sz w:val="28"/>
          <w:szCs w:val="28"/>
          <w:lang w:val="uk-UA"/>
        </w:rPr>
        <w:t xml:space="preserve">, Каїрська декларація про </w:t>
      </w:r>
      <w:r w:rsidRPr="00F403E1">
        <w:rPr>
          <w:sz w:val="28"/>
          <w:szCs w:val="28"/>
          <w:lang w:val="uk-UA"/>
        </w:rPr>
        <w:lastRenderedPageBreak/>
        <w:t>права людини в</w:t>
      </w:r>
      <w:r w:rsidR="00A535AC">
        <w:rPr>
          <w:sz w:val="28"/>
          <w:szCs w:val="28"/>
          <w:lang w:val="uk-UA"/>
        </w:rPr>
        <w:t xml:space="preserve"> </w:t>
      </w:r>
      <w:r w:rsidRPr="00F403E1">
        <w:rPr>
          <w:sz w:val="28"/>
          <w:szCs w:val="28"/>
          <w:lang w:val="uk-UA"/>
        </w:rPr>
        <w:t>ісл</w:t>
      </w:r>
      <w:r w:rsidR="00A535AC">
        <w:rPr>
          <w:sz w:val="28"/>
          <w:szCs w:val="28"/>
          <w:lang w:val="uk-UA"/>
        </w:rPr>
        <w:t>амі (1990 р.)</w:t>
      </w:r>
      <w:r w:rsidRPr="00F403E1">
        <w:rPr>
          <w:sz w:val="28"/>
          <w:szCs w:val="28"/>
          <w:lang w:val="uk-UA"/>
        </w:rPr>
        <w:t xml:space="preserve"> і Арабська </w:t>
      </w:r>
      <w:r w:rsidR="00A535AC">
        <w:rPr>
          <w:sz w:val="28"/>
          <w:szCs w:val="28"/>
          <w:lang w:val="uk-UA"/>
        </w:rPr>
        <w:t>хартія прав людини (1994 р.)</w:t>
      </w:r>
      <w:r w:rsidRPr="00F403E1">
        <w:rPr>
          <w:sz w:val="28"/>
          <w:szCs w:val="28"/>
          <w:lang w:val="uk-UA"/>
        </w:rPr>
        <w:t>. Це є доволі</w:t>
      </w:r>
      <w:r w:rsidR="00A535AC">
        <w:rPr>
          <w:sz w:val="28"/>
          <w:szCs w:val="28"/>
          <w:lang w:val="uk-UA"/>
        </w:rPr>
        <w:t xml:space="preserve"> </w:t>
      </w:r>
      <w:r w:rsidRPr="00F403E1">
        <w:rPr>
          <w:sz w:val="28"/>
          <w:szCs w:val="28"/>
          <w:lang w:val="uk-UA"/>
        </w:rPr>
        <w:t>актуальним у контексті неоднорідності культурних традицій, а також прагнення</w:t>
      </w:r>
      <w:r w:rsidR="00A535AC">
        <w:rPr>
          <w:sz w:val="28"/>
          <w:szCs w:val="28"/>
          <w:lang w:val="uk-UA"/>
        </w:rPr>
        <w:t xml:space="preserve"> </w:t>
      </w:r>
      <w:r w:rsidRPr="00F403E1">
        <w:rPr>
          <w:sz w:val="28"/>
          <w:szCs w:val="28"/>
          <w:lang w:val="uk-UA"/>
        </w:rPr>
        <w:t>різних народів до утвердження звичних для них концепцій, які виявляються і в</w:t>
      </w:r>
      <w:r w:rsidR="00A535AC">
        <w:rPr>
          <w:sz w:val="28"/>
          <w:szCs w:val="28"/>
          <w:lang w:val="uk-UA"/>
        </w:rPr>
        <w:t xml:space="preserve"> </w:t>
      </w:r>
      <w:r w:rsidRPr="00F403E1">
        <w:rPr>
          <w:sz w:val="28"/>
          <w:szCs w:val="28"/>
          <w:lang w:val="uk-UA"/>
        </w:rPr>
        <w:t>особистісній сфері, і у пр</w:t>
      </w:r>
      <w:r w:rsidR="00A535AC">
        <w:rPr>
          <w:sz w:val="28"/>
          <w:szCs w:val="28"/>
          <w:lang w:val="uk-UA"/>
        </w:rPr>
        <w:t>авовому вимірі</w:t>
      </w:r>
      <w:r w:rsidRPr="00F403E1">
        <w:rPr>
          <w:sz w:val="28"/>
          <w:szCs w:val="28"/>
          <w:lang w:val="uk-UA"/>
        </w:rPr>
        <w:t>. Кожен із цих документів відповідає</w:t>
      </w:r>
      <w:r w:rsidR="00A535AC">
        <w:rPr>
          <w:sz w:val="28"/>
          <w:szCs w:val="28"/>
          <w:lang w:val="uk-UA"/>
        </w:rPr>
        <w:t xml:space="preserve"> </w:t>
      </w:r>
      <w:r w:rsidRPr="00F403E1">
        <w:rPr>
          <w:sz w:val="28"/>
          <w:szCs w:val="28"/>
          <w:lang w:val="uk-UA"/>
        </w:rPr>
        <w:t>різним доктринам, баченням, концепції прав людини як ісламських держав, так і</w:t>
      </w:r>
      <w:r w:rsidR="00A535AC">
        <w:rPr>
          <w:sz w:val="28"/>
          <w:szCs w:val="28"/>
          <w:lang w:val="uk-UA"/>
        </w:rPr>
        <w:t xml:space="preserve"> </w:t>
      </w:r>
      <w:r w:rsidRPr="00F403E1">
        <w:rPr>
          <w:sz w:val="28"/>
          <w:szCs w:val="28"/>
          <w:lang w:val="uk-UA"/>
        </w:rPr>
        <w:t>релігійних, громадських діячів та ісламських правознавців. Ісламська концепція</w:t>
      </w:r>
      <w:r w:rsidR="00A535AC">
        <w:rPr>
          <w:sz w:val="28"/>
          <w:szCs w:val="28"/>
          <w:lang w:val="uk-UA"/>
        </w:rPr>
        <w:t xml:space="preserve"> </w:t>
      </w:r>
      <w:r w:rsidRPr="00F403E1">
        <w:rPr>
          <w:sz w:val="28"/>
          <w:szCs w:val="28"/>
          <w:lang w:val="uk-UA"/>
        </w:rPr>
        <w:t>позитивно, на відміну від міжнародних норм,</w:t>
      </w:r>
      <w:r w:rsidR="00A535AC">
        <w:rPr>
          <w:sz w:val="28"/>
          <w:szCs w:val="28"/>
          <w:lang w:val="uk-UA"/>
        </w:rPr>
        <w:t xml:space="preserve"> ставиться до смертної кари, </w:t>
      </w:r>
      <w:r w:rsidRPr="00F403E1">
        <w:rPr>
          <w:sz w:val="28"/>
          <w:szCs w:val="28"/>
          <w:lang w:val="uk-UA"/>
        </w:rPr>
        <w:t>вимагаючи її принаймні по трьох злочинах – за умисне вбивство, віровідступництво</w:t>
      </w:r>
      <w:r w:rsidR="00A535AC">
        <w:rPr>
          <w:sz w:val="28"/>
          <w:szCs w:val="28"/>
          <w:lang w:val="uk-UA"/>
        </w:rPr>
        <w:t xml:space="preserve"> </w:t>
      </w:r>
      <w:r w:rsidRPr="00F403E1">
        <w:rPr>
          <w:sz w:val="28"/>
          <w:szCs w:val="28"/>
          <w:lang w:val="uk-UA"/>
        </w:rPr>
        <w:t>та позашлюбні сексуальні зв’язки.</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Отже, головною особливістю ісламської кон</w:t>
      </w:r>
      <w:r w:rsidR="00A535AC">
        <w:rPr>
          <w:sz w:val="28"/>
          <w:szCs w:val="28"/>
          <w:lang w:val="uk-UA"/>
        </w:rPr>
        <w:t xml:space="preserve">цепції прав людини є релігійний </w:t>
      </w:r>
      <w:r w:rsidRPr="00F403E1">
        <w:rPr>
          <w:sz w:val="28"/>
          <w:szCs w:val="28"/>
          <w:lang w:val="uk-UA"/>
        </w:rPr>
        <w:t>характер. Творцем і джерелом усіх прав людини вважається Аллах, тому правам</w:t>
      </w:r>
      <w:r w:rsidR="00A535AC">
        <w:rPr>
          <w:sz w:val="28"/>
          <w:szCs w:val="28"/>
          <w:lang w:val="uk-UA"/>
        </w:rPr>
        <w:t xml:space="preserve"> </w:t>
      </w:r>
      <w:r w:rsidRPr="00F403E1">
        <w:rPr>
          <w:sz w:val="28"/>
          <w:szCs w:val="28"/>
          <w:lang w:val="uk-UA"/>
        </w:rPr>
        <w:t>надається сакральний характер, і вони інтерпретуються як надані Божественним</w:t>
      </w:r>
      <w:r w:rsidR="00A535AC">
        <w:rPr>
          <w:sz w:val="28"/>
          <w:szCs w:val="28"/>
          <w:lang w:val="uk-UA"/>
        </w:rPr>
        <w:t xml:space="preserve"> </w:t>
      </w:r>
      <w:r w:rsidRPr="00F403E1">
        <w:rPr>
          <w:sz w:val="28"/>
          <w:szCs w:val="28"/>
          <w:lang w:val="uk-UA"/>
        </w:rPr>
        <w:t>законом права. Права людини слід розуміти і тлумачити на принципах шаріату.</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Таким чином, ісламська модель прав людин</w:t>
      </w:r>
      <w:r w:rsidR="00A535AC">
        <w:rPr>
          <w:sz w:val="28"/>
          <w:szCs w:val="28"/>
          <w:lang w:val="uk-UA"/>
        </w:rPr>
        <w:t xml:space="preserve">и поєднує релігійні та світські </w:t>
      </w:r>
      <w:r w:rsidRPr="00F403E1">
        <w:rPr>
          <w:sz w:val="28"/>
          <w:szCs w:val="28"/>
          <w:lang w:val="uk-UA"/>
        </w:rPr>
        <w:t>принципи, її особливість – у злит</w:t>
      </w:r>
      <w:r w:rsidR="00A535AC">
        <w:rPr>
          <w:sz w:val="28"/>
          <w:szCs w:val="28"/>
          <w:lang w:val="uk-UA"/>
        </w:rPr>
        <w:t xml:space="preserve">ті релігійних і правових засад. </w:t>
      </w:r>
      <w:r w:rsidRPr="00F403E1">
        <w:rPr>
          <w:sz w:val="28"/>
          <w:szCs w:val="28"/>
          <w:lang w:val="uk-UA"/>
        </w:rPr>
        <w:t>Беручи до уваги специфіку розуміння пра</w:t>
      </w:r>
      <w:r w:rsidR="00A535AC">
        <w:rPr>
          <w:sz w:val="28"/>
          <w:szCs w:val="28"/>
          <w:lang w:val="uk-UA"/>
        </w:rPr>
        <w:t xml:space="preserve">в людини в ісламському світі, з </w:t>
      </w:r>
      <w:r w:rsidRPr="00F403E1">
        <w:rPr>
          <w:sz w:val="28"/>
          <w:szCs w:val="28"/>
          <w:lang w:val="uk-UA"/>
        </w:rPr>
        <w:t>одного боку, і на Заході — з другого, важливо, щоб ці відмінності розглядалися не</w:t>
      </w:r>
      <w:r w:rsidR="00A535AC">
        <w:rPr>
          <w:sz w:val="28"/>
          <w:szCs w:val="28"/>
          <w:lang w:val="uk-UA"/>
        </w:rPr>
        <w:t xml:space="preserve"> </w:t>
      </w:r>
      <w:r w:rsidRPr="00F403E1">
        <w:rPr>
          <w:sz w:val="28"/>
          <w:szCs w:val="28"/>
          <w:lang w:val="uk-UA"/>
        </w:rPr>
        <w:t>як перешкода на шляху взаємодії та співпраці різних культур, а як підстава для</w:t>
      </w:r>
      <w:r w:rsidR="00A535AC">
        <w:rPr>
          <w:sz w:val="28"/>
          <w:szCs w:val="28"/>
          <w:lang w:val="uk-UA"/>
        </w:rPr>
        <w:t xml:space="preserve"> </w:t>
      </w:r>
      <w:r w:rsidRPr="00F403E1">
        <w:rPr>
          <w:sz w:val="28"/>
          <w:szCs w:val="28"/>
          <w:lang w:val="uk-UA"/>
        </w:rPr>
        <w:t>обміну думками, порівняння, діалогу і збалансованого збагачення практики</w:t>
      </w:r>
      <w:r w:rsidR="00A535AC">
        <w:rPr>
          <w:sz w:val="28"/>
          <w:szCs w:val="28"/>
          <w:lang w:val="uk-UA"/>
        </w:rPr>
        <w:t xml:space="preserve"> </w:t>
      </w:r>
      <w:r w:rsidRPr="00F403E1">
        <w:rPr>
          <w:sz w:val="28"/>
          <w:szCs w:val="28"/>
          <w:lang w:val="uk-UA"/>
        </w:rPr>
        <w:t xml:space="preserve">реалізації прав людини в </w:t>
      </w:r>
      <w:r w:rsidR="00A535AC">
        <w:rPr>
          <w:sz w:val="28"/>
          <w:szCs w:val="28"/>
          <w:lang w:val="uk-UA"/>
        </w:rPr>
        <w:t>ісламських державах</w:t>
      </w:r>
      <w:r w:rsidRPr="00F403E1">
        <w:rPr>
          <w:sz w:val="28"/>
          <w:szCs w:val="28"/>
          <w:lang w:val="uk-UA"/>
        </w:rPr>
        <w:t>.</w:t>
      </w:r>
    </w:p>
    <w:p w:rsidR="00F403E1" w:rsidRPr="00F403E1" w:rsidRDefault="00F403E1" w:rsidP="00A535AC">
      <w:pPr>
        <w:widowControl w:val="0"/>
        <w:spacing w:line="360" w:lineRule="auto"/>
        <w:ind w:firstLine="709"/>
        <w:rPr>
          <w:sz w:val="28"/>
          <w:szCs w:val="28"/>
          <w:lang w:val="uk-UA"/>
        </w:rPr>
      </w:pPr>
      <w:r w:rsidRPr="00F403E1">
        <w:rPr>
          <w:sz w:val="28"/>
          <w:szCs w:val="28"/>
          <w:lang w:val="uk-UA"/>
        </w:rPr>
        <w:t xml:space="preserve">Традиційні підходи до визначення статусу </w:t>
      </w:r>
      <w:r w:rsidR="00A535AC">
        <w:rPr>
          <w:sz w:val="28"/>
          <w:szCs w:val="28"/>
          <w:lang w:val="uk-UA"/>
        </w:rPr>
        <w:t xml:space="preserve">людини складаються у звичаєвому </w:t>
      </w:r>
      <w:r w:rsidRPr="00F403E1">
        <w:rPr>
          <w:sz w:val="28"/>
          <w:szCs w:val="28"/>
          <w:lang w:val="uk-UA"/>
        </w:rPr>
        <w:t>праві окремих племен, а їхня особливість обумовлена характеристиками звичаєвого</w:t>
      </w:r>
      <w:r w:rsidR="00A535AC">
        <w:rPr>
          <w:sz w:val="28"/>
          <w:szCs w:val="28"/>
          <w:lang w:val="uk-UA"/>
        </w:rPr>
        <w:t xml:space="preserve"> </w:t>
      </w:r>
      <w:r w:rsidRPr="00F403E1">
        <w:rPr>
          <w:sz w:val="28"/>
          <w:szCs w:val="28"/>
          <w:lang w:val="uk-UA"/>
        </w:rPr>
        <w:t>права, яке є груповим правом: воно діє в рамках малих соціальних груп (плем’я,</w:t>
      </w:r>
      <w:r w:rsidR="00A535AC">
        <w:rPr>
          <w:sz w:val="28"/>
          <w:szCs w:val="28"/>
          <w:lang w:val="uk-UA"/>
        </w:rPr>
        <w:t xml:space="preserve"> </w:t>
      </w:r>
      <w:r w:rsidRPr="00F403E1">
        <w:rPr>
          <w:sz w:val="28"/>
          <w:szCs w:val="28"/>
          <w:lang w:val="uk-UA"/>
        </w:rPr>
        <w:t>клан, рід, сім’я); для нього є характерним колективна відповідальність за порушення</w:t>
      </w:r>
      <w:r w:rsidR="00A535AC">
        <w:rPr>
          <w:sz w:val="28"/>
          <w:szCs w:val="28"/>
          <w:lang w:val="uk-UA"/>
        </w:rPr>
        <w:t xml:space="preserve"> </w:t>
      </w:r>
      <w:r w:rsidRPr="00F403E1">
        <w:rPr>
          <w:sz w:val="28"/>
          <w:szCs w:val="28"/>
          <w:lang w:val="uk-UA"/>
        </w:rPr>
        <w:t xml:space="preserve">звичаєво-правових приписів, а реалізація </w:t>
      </w:r>
      <w:r w:rsidR="00A535AC">
        <w:rPr>
          <w:sz w:val="28"/>
          <w:szCs w:val="28"/>
          <w:lang w:val="uk-UA"/>
        </w:rPr>
        <w:t xml:space="preserve">суб’єктивних прав здійснюється </w:t>
      </w:r>
      <w:r w:rsidRPr="00F403E1">
        <w:rPr>
          <w:sz w:val="28"/>
          <w:szCs w:val="28"/>
          <w:lang w:val="uk-UA"/>
        </w:rPr>
        <w:t>колективно. Відповідно ці особливості визначили і специфіку правового статусу</w:t>
      </w:r>
      <w:r w:rsidR="00A535AC">
        <w:rPr>
          <w:sz w:val="28"/>
          <w:szCs w:val="28"/>
          <w:lang w:val="uk-UA"/>
        </w:rPr>
        <w:t xml:space="preserve"> </w:t>
      </w:r>
      <w:r w:rsidRPr="00F403E1">
        <w:rPr>
          <w:sz w:val="28"/>
          <w:szCs w:val="28"/>
          <w:lang w:val="uk-UA"/>
        </w:rPr>
        <w:t>індивіда у звичаєвому праві, зокрема правосуб’єктність індивіда звичаєве право</w:t>
      </w:r>
      <w:r w:rsidR="00A535AC">
        <w:rPr>
          <w:sz w:val="28"/>
          <w:szCs w:val="28"/>
          <w:lang w:val="uk-UA"/>
        </w:rPr>
        <w:t xml:space="preserve"> </w:t>
      </w:r>
      <w:r w:rsidRPr="00F403E1">
        <w:rPr>
          <w:sz w:val="28"/>
          <w:szCs w:val="28"/>
          <w:lang w:val="uk-UA"/>
        </w:rPr>
        <w:t>пов’язує не з віком, а з важливими обставинами в його житті (народження, вигнання</w:t>
      </w:r>
      <w:r w:rsidR="00A535AC">
        <w:rPr>
          <w:sz w:val="28"/>
          <w:szCs w:val="28"/>
          <w:lang w:val="uk-UA"/>
        </w:rPr>
        <w:t xml:space="preserve"> </w:t>
      </w:r>
      <w:r w:rsidRPr="00F403E1">
        <w:rPr>
          <w:sz w:val="28"/>
          <w:szCs w:val="28"/>
          <w:lang w:val="uk-UA"/>
        </w:rPr>
        <w:t xml:space="preserve">з племені, </w:t>
      </w:r>
      <w:r w:rsidRPr="00F403E1">
        <w:rPr>
          <w:sz w:val="28"/>
          <w:szCs w:val="28"/>
          <w:lang w:val="uk-UA"/>
        </w:rPr>
        <w:lastRenderedPageBreak/>
        <w:t>одруження тощо); права та обов’язки індивіда тісно пов’язані з правами</w:t>
      </w:r>
      <w:r w:rsidR="00A535AC">
        <w:rPr>
          <w:sz w:val="28"/>
          <w:szCs w:val="28"/>
          <w:lang w:val="uk-UA"/>
        </w:rPr>
        <w:t xml:space="preserve"> </w:t>
      </w:r>
      <w:r w:rsidRPr="00F403E1">
        <w:rPr>
          <w:sz w:val="28"/>
          <w:szCs w:val="28"/>
          <w:lang w:val="uk-UA"/>
        </w:rPr>
        <w:t>та обов’язками відповідної групи.</w:t>
      </w:r>
      <w:r>
        <w:rPr>
          <w:sz w:val="28"/>
          <w:szCs w:val="28"/>
          <w:lang w:val="uk-UA"/>
        </w:rPr>
        <w:t xml:space="preserve"> </w:t>
      </w:r>
      <w:r w:rsidRPr="00F403E1">
        <w:rPr>
          <w:sz w:val="28"/>
          <w:szCs w:val="28"/>
          <w:lang w:val="uk-UA"/>
        </w:rPr>
        <w:t>При цьому права та обов’язки групи превалюють</w:t>
      </w:r>
      <w:r w:rsidR="00A535AC">
        <w:rPr>
          <w:sz w:val="28"/>
          <w:szCs w:val="28"/>
          <w:lang w:val="uk-UA"/>
        </w:rPr>
        <w:t xml:space="preserve"> </w:t>
      </w:r>
      <w:r w:rsidRPr="00F403E1">
        <w:rPr>
          <w:sz w:val="28"/>
          <w:szCs w:val="28"/>
          <w:lang w:val="uk-UA"/>
        </w:rPr>
        <w:t>над правами та обов’язками індивіда; правовий статус індивіда характеризується</w:t>
      </w:r>
      <w:r w:rsidR="00A535AC">
        <w:rPr>
          <w:sz w:val="28"/>
          <w:szCs w:val="28"/>
          <w:lang w:val="uk-UA"/>
        </w:rPr>
        <w:t xml:space="preserve"> </w:t>
      </w:r>
      <w:r w:rsidRPr="00F403E1">
        <w:rPr>
          <w:sz w:val="28"/>
          <w:szCs w:val="28"/>
          <w:lang w:val="uk-UA"/>
        </w:rPr>
        <w:t>дуалізмом – у ньому можна виділити загальні (які поширюються на всіх членів</w:t>
      </w:r>
      <w:r w:rsidR="00A535AC">
        <w:rPr>
          <w:sz w:val="28"/>
          <w:szCs w:val="28"/>
          <w:lang w:val="uk-UA"/>
        </w:rPr>
        <w:t xml:space="preserve"> </w:t>
      </w:r>
      <w:r w:rsidRPr="00F403E1">
        <w:rPr>
          <w:sz w:val="28"/>
          <w:szCs w:val="28"/>
          <w:lang w:val="uk-UA"/>
        </w:rPr>
        <w:t>племені) та спеціальні (обумовлені належністю до певного клану чи сім’ї) права та</w:t>
      </w:r>
      <w:r w:rsidR="00A535AC">
        <w:rPr>
          <w:sz w:val="28"/>
          <w:szCs w:val="28"/>
          <w:lang w:val="uk-UA"/>
        </w:rPr>
        <w:t xml:space="preserve"> </w:t>
      </w:r>
      <w:r w:rsidRPr="00F403E1">
        <w:rPr>
          <w:sz w:val="28"/>
          <w:szCs w:val="28"/>
          <w:lang w:val="uk-UA"/>
        </w:rPr>
        <w:t>обов’язки, що, наприклад, може бути пов’язано з трайбалізмом – наданням суттєвих</w:t>
      </w:r>
      <w:r w:rsidR="00A535AC">
        <w:rPr>
          <w:sz w:val="28"/>
          <w:szCs w:val="28"/>
          <w:lang w:val="uk-UA"/>
        </w:rPr>
        <w:t xml:space="preserve"> </w:t>
      </w:r>
      <w:r w:rsidRPr="00F403E1">
        <w:rPr>
          <w:sz w:val="28"/>
          <w:szCs w:val="28"/>
          <w:lang w:val="uk-UA"/>
        </w:rPr>
        <w:t>привілеїв вихідцям із того племені чи роду, до якого належать керівники держави,</w:t>
      </w:r>
      <w:r w:rsidR="00A535AC">
        <w:rPr>
          <w:sz w:val="28"/>
          <w:szCs w:val="28"/>
          <w:lang w:val="uk-UA"/>
        </w:rPr>
        <w:t xml:space="preserve"> </w:t>
      </w:r>
      <w:r w:rsidRPr="00F403E1">
        <w:rPr>
          <w:sz w:val="28"/>
          <w:szCs w:val="28"/>
          <w:lang w:val="uk-UA"/>
        </w:rPr>
        <w:t>правляча еліта; різні категорії членів групи</w:t>
      </w:r>
      <w:r w:rsidR="00A535AC">
        <w:rPr>
          <w:sz w:val="28"/>
          <w:szCs w:val="28"/>
          <w:lang w:val="uk-UA"/>
        </w:rPr>
        <w:t xml:space="preserve"> мають різні права та обов’язки </w:t>
      </w:r>
      <w:r w:rsidRPr="00F403E1">
        <w:rPr>
          <w:sz w:val="28"/>
          <w:szCs w:val="28"/>
          <w:lang w:val="uk-UA"/>
        </w:rPr>
        <w:t>(нерівність вождів і простих членів племені, чоловіка та жінки, дітей та дорослих</w:t>
      </w:r>
      <w:r w:rsidR="00A535AC">
        <w:rPr>
          <w:sz w:val="28"/>
          <w:szCs w:val="28"/>
          <w:lang w:val="uk-UA"/>
        </w:rPr>
        <w:t xml:space="preserve"> тощо)</w:t>
      </w:r>
      <w:r w:rsidRPr="00F403E1">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Звернемо увагу на те, що у деяких народ</w:t>
      </w:r>
      <w:r w:rsidR="00A535AC">
        <w:rPr>
          <w:sz w:val="28"/>
          <w:szCs w:val="28"/>
          <w:lang w:val="uk-UA"/>
        </w:rPr>
        <w:t xml:space="preserve">ів існують звичаї, які здаються </w:t>
      </w:r>
      <w:r w:rsidRPr="00F403E1">
        <w:rPr>
          <w:sz w:val="28"/>
          <w:szCs w:val="28"/>
          <w:lang w:val="uk-UA"/>
        </w:rPr>
        <w:t>шокуючими і ми їх засуджуємо. Виникає питання, чи не можна надати своб</w:t>
      </w:r>
      <w:r w:rsidR="00993CDF">
        <w:rPr>
          <w:sz w:val="28"/>
          <w:szCs w:val="28"/>
          <w:lang w:val="uk-UA"/>
        </w:rPr>
        <w:t xml:space="preserve">оду </w:t>
      </w:r>
      <w:r w:rsidRPr="00F403E1">
        <w:rPr>
          <w:sz w:val="28"/>
          <w:szCs w:val="28"/>
          <w:lang w:val="uk-UA"/>
        </w:rPr>
        <w:t>народам практикувати ці звичаї, якщо вони не хочуть нав’язувати їх іншим?</w:t>
      </w:r>
      <w:r w:rsidR="00993CDF">
        <w:rPr>
          <w:sz w:val="28"/>
          <w:szCs w:val="28"/>
          <w:lang w:val="uk-UA"/>
        </w:rPr>
        <w:t xml:space="preserve"> </w:t>
      </w:r>
      <w:r w:rsidRPr="00F403E1">
        <w:rPr>
          <w:sz w:val="28"/>
          <w:szCs w:val="28"/>
          <w:lang w:val="uk-UA"/>
        </w:rPr>
        <w:t>Класичний приклад – кліторидектомія, як</w:t>
      </w:r>
      <w:r w:rsidR="00993CDF">
        <w:rPr>
          <w:sz w:val="28"/>
          <w:szCs w:val="28"/>
          <w:lang w:val="uk-UA"/>
        </w:rPr>
        <w:t xml:space="preserve">а досі практикується в багатьох </w:t>
      </w:r>
      <w:r w:rsidRPr="00F403E1">
        <w:rPr>
          <w:sz w:val="28"/>
          <w:szCs w:val="28"/>
          <w:lang w:val="uk-UA"/>
        </w:rPr>
        <w:t>країнах Африки і в деяких мусульманських країнах. Йдеться про шкідливу</w:t>
      </w:r>
      <w:r w:rsidR="00993CDF">
        <w:rPr>
          <w:sz w:val="28"/>
          <w:szCs w:val="28"/>
          <w:lang w:val="uk-UA"/>
        </w:rPr>
        <w:t xml:space="preserve"> </w:t>
      </w:r>
      <w:r w:rsidRPr="00F403E1">
        <w:rPr>
          <w:sz w:val="28"/>
          <w:szCs w:val="28"/>
          <w:lang w:val="uk-UA"/>
        </w:rPr>
        <w:t>практику, але її складно вирвати із соціально-культурного контексту, в якому вона</w:t>
      </w:r>
      <w:r w:rsidR="00993CDF">
        <w:rPr>
          <w:sz w:val="28"/>
          <w:szCs w:val="28"/>
          <w:lang w:val="uk-UA"/>
        </w:rPr>
        <w:t xml:space="preserve"> </w:t>
      </w:r>
      <w:r w:rsidRPr="00F403E1">
        <w:rPr>
          <w:sz w:val="28"/>
          <w:szCs w:val="28"/>
          <w:lang w:val="uk-UA"/>
        </w:rPr>
        <w:t>вважається позитивною в моральному відношенні і необхідною в соціальному:</w:t>
      </w:r>
      <w:r w:rsidR="00993CDF">
        <w:rPr>
          <w:sz w:val="28"/>
          <w:szCs w:val="28"/>
          <w:lang w:val="uk-UA"/>
        </w:rPr>
        <w:t xml:space="preserve"> </w:t>
      </w:r>
      <w:r w:rsidRPr="00F403E1">
        <w:rPr>
          <w:sz w:val="28"/>
          <w:szCs w:val="28"/>
          <w:lang w:val="uk-UA"/>
        </w:rPr>
        <w:t>необрізана жінка не зможе знайти чоловіка і мати дітей, ось чому жінки, які були</w:t>
      </w:r>
      <w:r w:rsidR="00993CDF">
        <w:rPr>
          <w:sz w:val="28"/>
          <w:szCs w:val="28"/>
          <w:lang w:val="uk-UA"/>
        </w:rPr>
        <w:t xml:space="preserve"> </w:t>
      </w:r>
      <w:r w:rsidRPr="00F403E1">
        <w:rPr>
          <w:sz w:val="28"/>
          <w:szCs w:val="28"/>
          <w:lang w:val="uk-UA"/>
        </w:rPr>
        <w:t>обрізані, першими прагнуть піддати своїх дочок обрізанню. Тоді питання в тому, в</w:t>
      </w:r>
      <w:r w:rsidR="00993CDF">
        <w:rPr>
          <w:sz w:val="28"/>
          <w:szCs w:val="28"/>
          <w:lang w:val="uk-UA"/>
        </w:rPr>
        <w:t xml:space="preserve"> </w:t>
      </w:r>
      <w:r w:rsidRPr="00F403E1">
        <w:rPr>
          <w:sz w:val="28"/>
          <w:szCs w:val="28"/>
          <w:lang w:val="uk-UA"/>
        </w:rPr>
        <w:t>ім’я чого можна забороняти звичай, який нікому не нав’язується. Єдина розумна</w:t>
      </w:r>
      <w:r w:rsidR="00993CDF">
        <w:rPr>
          <w:sz w:val="28"/>
          <w:szCs w:val="28"/>
          <w:lang w:val="uk-UA"/>
        </w:rPr>
        <w:t xml:space="preserve"> </w:t>
      </w:r>
      <w:r w:rsidRPr="00F403E1">
        <w:rPr>
          <w:sz w:val="28"/>
          <w:szCs w:val="28"/>
          <w:lang w:val="uk-UA"/>
        </w:rPr>
        <w:t>відповідь полягає в тому, що можна лише підштовхнути зацікавлені сторони до</w:t>
      </w:r>
      <w:r w:rsidR="00993CDF">
        <w:rPr>
          <w:sz w:val="28"/>
          <w:szCs w:val="28"/>
          <w:lang w:val="uk-UA"/>
        </w:rPr>
        <w:t xml:space="preserve"> </w:t>
      </w:r>
      <w:r w:rsidRPr="00F403E1">
        <w:rPr>
          <w:sz w:val="28"/>
          <w:szCs w:val="28"/>
          <w:lang w:val="uk-UA"/>
        </w:rPr>
        <w:t>роздумів про доречність цього звичаю, тобто спровокувати внутрішню критику</w:t>
      </w:r>
      <w:r w:rsidR="00993CDF">
        <w:rPr>
          <w:sz w:val="28"/>
          <w:szCs w:val="28"/>
          <w:lang w:val="uk-UA"/>
        </w:rPr>
        <w:t xml:space="preserve"> </w:t>
      </w:r>
      <w:r w:rsidRPr="00F403E1">
        <w:rPr>
          <w:sz w:val="28"/>
          <w:szCs w:val="28"/>
          <w:lang w:val="uk-UA"/>
        </w:rPr>
        <w:t>р</w:t>
      </w:r>
      <w:r w:rsidR="00993CDF">
        <w:rPr>
          <w:sz w:val="28"/>
          <w:szCs w:val="28"/>
          <w:lang w:val="uk-UA"/>
        </w:rPr>
        <w:t>озглядуваної практики.</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Таким чином, сучасний світ, який нині глоб</w:t>
      </w:r>
      <w:r w:rsidR="00993CDF">
        <w:rPr>
          <w:sz w:val="28"/>
          <w:szCs w:val="28"/>
          <w:lang w:val="uk-UA"/>
        </w:rPr>
        <w:t xml:space="preserve">алізується, характеризується, з </w:t>
      </w:r>
      <w:r w:rsidRPr="00F403E1">
        <w:rPr>
          <w:sz w:val="28"/>
          <w:szCs w:val="28"/>
          <w:lang w:val="uk-UA"/>
        </w:rPr>
        <w:t>одного боку, все більшою цілісністю попри культурне розмаїття, а з другого –</w:t>
      </w:r>
      <w:r w:rsidR="00993CDF">
        <w:rPr>
          <w:sz w:val="28"/>
          <w:szCs w:val="28"/>
          <w:lang w:val="uk-UA"/>
        </w:rPr>
        <w:t xml:space="preserve"> </w:t>
      </w:r>
      <w:r w:rsidRPr="00F403E1">
        <w:rPr>
          <w:sz w:val="28"/>
          <w:szCs w:val="28"/>
          <w:lang w:val="uk-UA"/>
        </w:rPr>
        <w:t>зрос</w:t>
      </w:r>
      <w:r w:rsidR="00993CDF">
        <w:rPr>
          <w:sz w:val="28"/>
          <w:szCs w:val="28"/>
          <w:lang w:val="uk-UA"/>
        </w:rPr>
        <w:t xml:space="preserve">танням різного роду конфліктів. </w:t>
      </w:r>
      <w:r w:rsidRPr="00F403E1">
        <w:rPr>
          <w:sz w:val="28"/>
          <w:szCs w:val="28"/>
          <w:lang w:val="uk-UA"/>
        </w:rPr>
        <w:t>Міжнародне співтовариство ставиться до прав людини глобально, надаючи їм</w:t>
      </w:r>
      <w:r w:rsidR="00993CDF">
        <w:rPr>
          <w:sz w:val="28"/>
          <w:szCs w:val="28"/>
          <w:lang w:val="uk-UA"/>
        </w:rPr>
        <w:t xml:space="preserve"> </w:t>
      </w:r>
      <w:r w:rsidRPr="00F403E1">
        <w:rPr>
          <w:sz w:val="28"/>
          <w:szCs w:val="28"/>
          <w:lang w:val="uk-UA"/>
        </w:rPr>
        <w:t>рівного рангу та значення, хоча відомий і альтернативний погляд, який також</w:t>
      </w:r>
      <w:r w:rsidR="00993CDF">
        <w:rPr>
          <w:sz w:val="28"/>
          <w:szCs w:val="28"/>
          <w:lang w:val="uk-UA"/>
        </w:rPr>
        <w:t xml:space="preserve"> </w:t>
      </w:r>
      <w:r w:rsidRPr="00F403E1">
        <w:rPr>
          <w:sz w:val="28"/>
          <w:szCs w:val="28"/>
          <w:lang w:val="uk-UA"/>
        </w:rPr>
        <w:t>заслуговує на увагу. Ще в 1947 р. в ході опрацювання тексту Декларації ООН</w:t>
      </w:r>
      <w:r w:rsidR="00993CDF">
        <w:rPr>
          <w:sz w:val="28"/>
          <w:szCs w:val="28"/>
          <w:lang w:val="uk-UA"/>
        </w:rPr>
        <w:t xml:space="preserve"> </w:t>
      </w:r>
      <w:r w:rsidRPr="00F403E1">
        <w:rPr>
          <w:sz w:val="28"/>
          <w:szCs w:val="28"/>
          <w:lang w:val="uk-UA"/>
        </w:rPr>
        <w:t>Американською антропологічною асоціацією був запропонований «Меморандум</w:t>
      </w:r>
      <w:r w:rsidR="00993CDF">
        <w:rPr>
          <w:sz w:val="28"/>
          <w:szCs w:val="28"/>
          <w:lang w:val="uk-UA"/>
        </w:rPr>
        <w:t xml:space="preserve"> </w:t>
      </w:r>
      <w:r w:rsidRPr="00F403E1">
        <w:rPr>
          <w:sz w:val="28"/>
          <w:szCs w:val="28"/>
          <w:lang w:val="uk-UA"/>
        </w:rPr>
        <w:t xml:space="preserve">про права людини», що </w:t>
      </w:r>
      <w:r w:rsidRPr="00F403E1">
        <w:rPr>
          <w:sz w:val="28"/>
          <w:szCs w:val="28"/>
          <w:lang w:val="uk-UA"/>
        </w:rPr>
        <w:lastRenderedPageBreak/>
        <w:t>відображав інше розуміння їх універсальності. У ньому,</w:t>
      </w:r>
      <w:r w:rsidR="00993CDF">
        <w:rPr>
          <w:sz w:val="28"/>
          <w:szCs w:val="28"/>
          <w:lang w:val="uk-UA"/>
        </w:rPr>
        <w:t xml:space="preserve"> </w:t>
      </w:r>
      <w:r w:rsidRPr="00F403E1">
        <w:rPr>
          <w:sz w:val="28"/>
          <w:szCs w:val="28"/>
          <w:lang w:val="uk-UA"/>
        </w:rPr>
        <w:t>зокрема, було підкреслено, що «стандарти та цінності співвідносяться з культурами,</w:t>
      </w:r>
      <w:r w:rsidR="00993CDF">
        <w:rPr>
          <w:sz w:val="28"/>
          <w:szCs w:val="28"/>
          <w:lang w:val="uk-UA"/>
        </w:rPr>
        <w:t xml:space="preserve"> </w:t>
      </w:r>
      <w:r w:rsidRPr="00F403E1">
        <w:rPr>
          <w:sz w:val="28"/>
          <w:szCs w:val="28"/>
          <w:lang w:val="uk-UA"/>
        </w:rPr>
        <w:t>для яких вони характерні, отже, будь-яка спроба сформулювати загальні постулати</w:t>
      </w:r>
      <w:r w:rsidR="00993CDF">
        <w:rPr>
          <w:sz w:val="28"/>
          <w:szCs w:val="28"/>
          <w:lang w:val="uk-UA"/>
        </w:rPr>
        <w:t xml:space="preserve"> </w:t>
      </w:r>
      <w:r w:rsidRPr="00F403E1">
        <w:rPr>
          <w:sz w:val="28"/>
          <w:szCs w:val="28"/>
          <w:lang w:val="uk-UA"/>
        </w:rPr>
        <w:t>на основі уявлень або моральних кодексів однієї з</w:t>
      </w:r>
      <w:r w:rsidR="00993CDF">
        <w:rPr>
          <w:sz w:val="28"/>
          <w:szCs w:val="28"/>
          <w:lang w:val="uk-UA"/>
        </w:rPr>
        <w:t xml:space="preserve"> культур обмежує </w:t>
      </w:r>
      <w:r w:rsidRPr="00F403E1">
        <w:rPr>
          <w:sz w:val="28"/>
          <w:szCs w:val="28"/>
          <w:lang w:val="uk-UA"/>
        </w:rPr>
        <w:t>застосовуваність відповідної декларації прав людини до суспільства в цілому.</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Основоположне значення повинен ма</w:t>
      </w:r>
      <w:r w:rsidR="00993CDF">
        <w:rPr>
          <w:sz w:val="28"/>
          <w:szCs w:val="28"/>
          <w:lang w:val="uk-UA"/>
        </w:rPr>
        <w:t xml:space="preserve">ти загальний стандарт свободи і </w:t>
      </w:r>
      <w:r w:rsidRPr="00F403E1">
        <w:rPr>
          <w:sz w:val="28"/>
          <w:szCs w:val="28"/>
          <w:lang w:val="uk-UA"/>
        </w:rPr>
        <w:t>справедливості, що базується на принципі, згідно з яким людина є вільною тільки</w:t>
      </w:r>
      <w:r w:rsidR="00993CDF">
        <w:rPr>
          <w:sz w:val="28"/>
          <w:szCs w:val="28"/>
          <w:lang w:val="uk-UA"/>
        </w:rPr>
        <w:t xml:space="preserve"> </w:t>
      </w:r>
      <w:r w:rsidRPr="00F403E1">
        <w:rPr>
          <w:sz w:val="28"/>
          <w:szCs w:val="28"/>
          <w:lang w:val="uk-UA"/>
        </w:rPr>
        <w:t>тоді, коли може жити згідно з розумінням свобо</w:t>
      </w:r>
      <w:r w:rsidR="00993CDF">
        <w:rPr>
          <w:sz w:val="28"/>
          <w:szCs w:val="28"/>
          <w:lang w:val="uk-UA"/>
        </w:rPr>
        <w:t>ди, сприйнятої в її суспільстві</w:t>
      </w:r>
      <w:r w:rsidRPr="00F403E1">
        <w:rPr>
          <w:sz w:val="28"/>
          <w:szCs w:val="28"/>
          <w:lang w:val="uk-UA"/>
        </w:rPr>
        <w:t>. Із</w:t>
      </w:r>
      <w:r w:rsidR="00993CDF">
        <w:rPr>
          <w:sz w:val="28"/>
          <w:szCs w:val="28"/>
          <w:lang w:val="uk-UA"/>
        </w:rPr>
        <w:t xml:space="preserve"> </w:t>
      </w:r>
      <w:r w:rsidRPr="00F403E1">
        <w:rPr>
          <w:sz w:val="28"/>
          <w:szCs w:val="28"/>
          <w:lang w:val="uk-UA"/>
        </w:rPr>
        <w:t>цього випливає цілий ряд завдань для міжнародних інституцій та національних</w:t>
      </w:r>
      <w:r w:rsidR="00993CDF">
        <w:rPr>
          <w:sz w:val="28"/>
          <w:szCs w:val="28"/>
          <w:lang w:val="uk-UA"/>
        </w:rPr>
        <w:t xml:space="preserve"> </w:t>
      </w:r>
      <w:r w:rsidRPr="00F403E1">
        <w:rPr>
          <w:sz w:val="28"/>
          <w:szCs w:val="28"/>
          <w:lang w:val="uk-UA"/>
        </w:rPr>
        <w:t>урядів щодо діяльності з метою усвідомлення та ментального узгодження ідеї</w:t>
      </w:r>
      <w:r w:rsidR="00993CDF">
        <w:rPr>
          <w:sz w:val="28"/>
          <w:szCs w:val="28"/>
          <w:lang w:val="uk-UA"/>
        </w:rPr>
        <w:t xml:space="preserve"> </w:t>
      </w:r>
      <w:r w:rsidRPr="00F403E1">
        <w:rPr>
          <w:sz w:val="28"/>
          <w:szCs w:val="28"/>
          <w:lang w:val="uk-UA"/>
        </w:rPr>
        <w:t>універсальності прав людини в глобально</w:t>
      </w:r>
      <w:r w:rsidR="00993CDF">
        <w:rPr>
          <w:sz w:val="28"/>
          <w:szCs w:val="28"/>
          <w:lang w:val="uk-UA"/>
        </w:rPr>
        <w:t>му масштабі</w:t>
      </w:r>
      <w:r w:rsidRPr="00F403E1">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Новітня концепція прав людини та</w:t>
      </w:r>
      <w:r w:rsidR="00993CDF">
        <w:rPr>
          <w:sz w:val="28"/>
          <w:szCs w:val="28"/>
          <w:lang w:val="uk-UA"/>
        </w:rPr>
        <w:t xml:space="preserve"> громадянина, враховуючи всі її </w:t>
      </w:r>
      <w:r w:rsidRPr="00F403E1">
        <w:rPr>
          <w:sz w:val="28"/>
          <w:szCs w:val="28"/>
          <w:lang w:val="uk-UA"/>
        </w:rPr>
        <w:t>модифікації й особливості, зумовлені сучасним рівнем і характером світової</w:t>
      </w:r>
      <w:r w:rsidR="00993CDF">
        <w:rPr>
          <w:sz w:val="28"/>
          <w:szCs w:val="28"/>
          <w:lang w:val="uk-UA"/>
        </w:rPr>
        <w:t xml:space="preserve"> </w:t>
      </w:r>
      <w:r w:rsidRPr="00F403E1">
        <w:rPr>
          <w:sz w:val="28"/>
          <w:szCs w:val="28"/>
          <w:lang w:val="uk-UA"/>
        </w:rPr>
        <w:t>цивілізації, спирається на багатий досвід людства у сфері правових форм організації</w:t>
      </w:r>
      <w:r w:rsidR="00993CDF">
        <w:rPr>
          <w:sz w:val="28"/>
          <w:szCs w:val="28"/>
          <w:lang w:val="uk-UA"/>
        </w:rPr>
        <w:t xml:space="preserve"> </w:t>
      </w:r>
      <w:r w:rsidRPr="00F403E1">
        <w:rPr>
          <w:sz w:val="28"/>
          <w:szCs w:val="28"/>
          <w:lang w:val="uk-UA"/>
        </w:rPr>
        <w:t>суспільного життя людей, юридичних засобів регуляції їх поведінки, місця, ролі та</w:t>
      </w:r>
      <w:r w:rsidR="00993CDF">
        <w:rPr>
          <w:sz w:val="28"/>
          <w:szCs w:val="28"/>
          <w:lang w:val="uk-UA"/>
        </w:rPr>
        <w:t xml:space="preserve"> </w:t>
      </w:r>
      <w:r w:rsidRPr="00F403E1">
        <w:rPr>
          <w:sz w:val="28"/>
          <w:szCs w:val="28"/>
          <w:lang w:val="uk-UA"/>
        </w:rPr>
        <w:t xml:space="preserve">значення в </w:t>
      </w:r>
      <w:r w:rsidR="00993CDF">
        <w:rPr>
          <w:sz w:val="28"/>
          <w:szCs w:val="28"/>
          <w:lang w:val="uk-UA"/>
        </w:rPr>
        <w:t>навколишньому світі</w:t>
      </w:r>
      <w:r w:rsidRPr="00F403E1">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Існуюча в Україні модель конституційно-прав</w:t>
      </w:r>
      <w:r w:rsidR="00993CDF">
        <w:rPr>
          <w:sz w:val="28"/>
          <w:szCs w:val="28"/>
          <w:lang w:val="uk-UA"/>
        </w:rPr>
        <w:t xml:space="preserve">ового статусу особи, як і чинна </w:t>
      </w:r>
      <w:r w:rsidRPr="00F403E1">
        <w:rPr>
          <w:sz w:val="28"/>
          <w:szCs w:val="28"/>
          <w:lang w:val="uk-UA"/>
        </w:rPr>
        <w:t>Конституція України, спирається на ліберальну концепцію прав людини та</w:t>
      </w:r>
      <w:r w:rsidR="00993CDF">
        <w:rPr>
          <w:sz w:val="28"/>
          <w:szCs w:val="28"/>
          <w:lang w:val="uk-UA"/>
        </w:rPr>
        <w:t xml:space="preserve"> </w:t>
      </w:r>
      <w:r w:rsidRPr="00F403E1">
        <w:rPr>
          <w:sz w:val="28"/>
          <w:szCs w:val="28"/>
          <w:lang w:val="uk-UA"/>
        </w:rPr>
        <w:t>базується на концептуальній ідеї, що права і свободи людини та громадянина є</w:t>
      </w:r>
      <w:r w:rsidR="00993CDF">
        <w:rPr>
          <w:sz w:val="28"/>
          <w:szCs w:val="28"/>
          <w:lang w:val="uk-UA"/>
        </w:rPr>
        <w:t xml:space="preserve"> </w:t>
      </w:r>
      <w:r w:rsidRPr="00F403E1">
        <w:rPr>
          <w:sz w:val="28"/>
          <w:szCs w:val="28"/>
          <w:lang w:val="uk-UA"/>
        </w:rPr>
        <w:t>головним критерієм і принципом правової д</w:t>
      </w:r>
      <w:r w:rsidR="00993CDF">
        <w:rPr>
          <w:sz w:val="28"/>
          <w:szCs w:val="28"/>
          <w:lang w:val="uk-UA"/>
        </w:rPr>
        <w:t xml:space="preserve">ержави. Із 48 статей ІІ розділу </w:t>
      </w:r>
      <w:r w:rsidRPr="00F403E1">
        <w:rPr>
          <w:sz w:val="28"/>
          <w:szCs w:val="28"/>
          <w:lang w:val="uk-UA"/>
        </w:rPr>
        <w:t>Основного Закону, що присвячені правам людини і громадянина, 37 стосуються</w:t>
      </w:r>
      <w:r w:rsidR="00993CDF">
        <w:rPr>
          <w:sz w:val="28"/>
          <w:szCs w:val="28"/>
          <w:lang w:val="uk-UA"/>
        </w:rPr>
        <w:t xml:space="preserve"> </w:t>
      </w:r>
      <w:r w:rsidRPr="00F403E1">
        <w:rPr>
          <w:sz w:val="28"/>
          <w:szCs w:val="28"/>
          <w:lang w:val="uk-UA"/>
        </w:rPr>
        <w:t>прав і свобод, і лише 4 статті закр</w:t>
      </w:r>
      <w:r w:rsidR="00993CDF">
        <w:rPr>
          <w:sz w:val="28"/>
          <w:szCs w:val="28"/>
          <w:lang w:val="uk-UA"/>
        </w:rPr>
        <w:t>іплюють обов’язки громадян</w:t>
      </w:r>
      <w:r w:rsidRPr="00F403E1">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Гуманістична спрямованість правового ста</w:t>
      </w:r>
      <w:r w:rsidR="00993CDF">
        <w:rPr>
          <w:sz w:val="28"/>
          <w:szCs w:val="28"/>
          <w:lang w:val="uk-UA"/>
        </w:rPr>
        <w:t xml:space="preserve">тусу особи знаходить свій прояв </w:t>
      </w:r>
      <w:r w:rsidRPr="00F403E1">
        <w:rPr>
          <w:sz w:val="28"/>
          <w:szCs w:val="28"/>
          <w:lang w:val="uk-UA"/>
        </w:rPr>
        <w:t>також і в тому, що згідно зі ст. 3 Конституції України людина є найвищою соціальною</w:t>
      </w:r>
      <w:r w:rsidR="00993CDF">
        <w:rPr>
          <w:sz w:val="28"/>
          <w:szCs w:val="28"/>
          <w:lang w:val="uk-UA"/>
        </w:rPr>
        <w:t xml:space="preserve"> </w:t>
      </w:r>
      <w:r w:rsidRPr="00F403E1">
        <w:rPr>
          <w:sz w:val="28"/>
          <w:szCs w:val="28"/>
          <w:lang w:val="uk-UA"/>
        </w:rPr>
        <w:t>цінністю. Тим самим піднімаються на найвищій рівень усі дії у сфері практичного</w:t>
      </w:r>
      <w:r w:rsidR="00993CDF">
        <w:rPr>
          <w:sz w:val="28"/>
          <w:szCs w:val="28"/>
          <w:lang w:val="uk-UA"/>
        </w:rPr>
        <w:t xml:space="preserve"> </w:t>
      </w:r>
      <w:r w:rsidRPr="00F403E1">
        <w:rPr>
          <w:sz w:val="28"/>
          <w:szCs w:val="28"/>
          <w:lang w:val="uk-UA"/>
        </w:rPr>
        <w:t>здійснення прав людини і громадянина. Відповідно до ч. 2 ст. 3 Основного Закону</w:t>
      </w:r>
      <w:r w:rsidR="00993CDF">
        <w:rPr>
          <w:sz w:val="28"/>
          <w:szCs w:val="28"/>
          <w:lang w:val="uk-UA"/>
        </w:rPr>
        <w:t xml:space="preserve"> </w:t>
      </w:r>
      <w:r w:rsidRPr="00F403E1">
        <w:rPr>
          <w:sz w:val="28"/>
          <w:szCs w:val="28"/>
          <w:lang w:val="uk-UA"/>
        </w:rPr>
        <w:t>«права і свободи людини та їх гарантії визначають зміст і спрямованість діяльності</w:t>
      </w:r>
      <w:r w:rsidR="00993CDF">
        <w:rPr>
          <w:sz w:val="28"/>
          <w:szCs w:val="28"/>
          <w:lang w:val="uk-UA"/>
        </w:rPr>
        <w:t xml:space="preserve"> </w:t>
      </w:r>
      <w:r w:rsidRPr="00F403E1">
        <w:rPr>
          <w:sz w:val="28"/>
          <w:szCs w:val="28"/>
          <w:lang w:val="uk-UA"/>
        </w:rPr>
        <w:t>держави». Саме у цій підпорядкованості держави правам і свободам людини</w:t>
      </w:r>
      <w:r w:rsidR="00993CDF">
        <w:rPr>
          <w:sz w:val="28"/>
          <w:szCs w:val="28"/>
          <w:lang w:val="uk-UA"/>
        </w:rPr>
        <w:t xml:space="preserve"> </w:t>
      </w:r>
      <w:r w:rsidRPr="00F403E1">
        <w:rPr>
          <w:sz w:val="28"/>
          <w:szCs w:val="28"/>
          <w:lang w:val="uk-UA"/>
        </w:rPr>
        <w:t>реалізується панування, верховенство права – суспільний стан, що стверджується ст. 8</w:t>
      </w:r>
      <w:r w:rsidR="00993CDF">
        <w:rPr>
          <w:sz w:val="28"/>
          <w:szCs w:val="28"/>
          <w:lang w:val="uk-UA"/>
        </w:rPr>
        <w:t xml:space="preserve"> </w:t>
      </w:r>
      <w:r w:rsidRPr="00F403E1">
        <w:rPr>
          <w:sz w:val="28"/>
          <w:szCs w:val="28"/>
          <w:lang w:val="uk-UA"/>
        </w:rPr>
        <w:t xml:space="preserve">Конституції </w:t>
      </w:r>
      <w:r w:rsidRPr="00F403E1">
        <w:rPr>
          <w:sz w:val="28"/>
          <w:szCs w:val="28"/>
          <w:lang w:val="uk-UA"/>
        </w:rPr>
        <w:lastRenderedPageBreak/>
        <w:t>України. Людину не можна позбавити її природних прав. Невід’ємні права</w:t>
      </w:r>
      <w:r w:rsidR="00993CDF">
        <w:rPr>
          <w:sz w:val="28"/>
          <w:szCs w:val="28"/>
          <w:lang w:val="uk-UA"/>
        </w:rPr>
        <w:t xml:space="preserve"> </w:t>
      </w:r>
      <w:r w:rsidRPr="00F403E1">
        <w:rPr>
          <w:sz w:val="28"/>
          <w:szCs w:val="28"/>
          <w:lang w:val="uk-UA"/>
        </w:rPr>
        <w:t>людини виступають як наріжний камінь в обґрунтуванні свободи та рівноправності,</w:t>
      </w:r>
      <w:r w:rsidR="00993CDF">
        <w:rPr>
          <w:sz w:val="28"/>
          <w:szCs w:val="28"/>
          <w:lang w:val="uk-UA"/>
        </w:rPr>
        <w:t xml:space="preserve"> </w:t>
      </w:r>
      <w:r w:rsidRPr="00F403E1">
        <w:rPr>
          <w:sz w:val="28"/>
          <w:szCs w:val="28"/>
          <w:lang w:val="uk-UA"/>
        </w:rPr>
        <w:t>поділу влади та інших цивіліза</w:t>
      </w:r>
      <w:r w:rsidR="00993CDF">
        <w:rPr>
          <w:sz w:val="28"/>
          <w:szCs w:val="28"/>
          <w:lang w:val="uk-UA"/>
        </w:rPr>
        <w:t>ційних цінностей</w:t>
      </w:r>
      <w:r w:rsidRPr="00F403E1">
        <w:rPr>
          <w:sz w:val="28"/>
          <w:szCs w:val="28"/>
          <w:lang w:val="uk-UA"/>
        </w:rPr>
        <w:t>.</w:t>
      </w:r>
    </w:p>
    <w:p w:rsidR="00993CDF" w:rsidRDefault="00F403E1" w:rsidP="00993CDF">
      <w:pPr>
        <w:widowControl w:val="0"/>
        <w:spacing w:line="360" w:lineRule="auto"/>
        <w:ind w:firstLine="709"/>
        <w:rPr>
          <w:sz w:val="28"/>
          <w:szCs w:val="28"/>
          <w:lang w:val="uk-UA"/>
        </w:rPr>
      </w:pPr>
      <w:r w:rsidRPr="00F403E1">
        <w:rPr>
          <w:sz w:val="28"/>
          <w:szCs w:val="28"/>
          <w:lang w:val="uk-UA"/>
        </w:rPr>
        <w:t>Такі норми Основного Закону, як ст. 21 Конс</w:t>
      </w:r>
      <w:r w:rsidR="00993CDF">
        <w:rPr>
          <w:sz w:val="28"/>
          <w:szCs w:val="28"/>
          <w:lang w:val="uk-UA"/>
        </w:rPr>
        <w:t xml:space="preserve">титуції України, де закріплено, </w:t>
      </w:r>
      <w:r w:rsidRPr="00F403E1">
        <w:rPr>
          <w:sz w:val="28"/>
          <w:szCs w:val="28"/>
          <w:lang w:val="uk-UA"/>
        </w:rPr>
        <w:t>що «усі люди є вільні і рівні у своїй гідності і правах» (ч. 1); «права і свободи</w:t>
      </w:r>
      <w:r w:rsidR="00993CDF">
        <w:rPr>
          <w:sz w:val="28"/>
          <w:szCs w:val="28"/>
          <w:lang w:val="uk-UA"/>
        </w:rPr>
        <w:t xml:space="preserve"> </w:t>
      </w:r>
      <w:r w:rsidRPr="00F403E1">
        <w:rPr>
          <w:sz w:val="28"/>
          <w:szCs w:val="28"/>
          <w:lang w:val="uk-UA"/>
        </w:rPr>
        <w:t>людини є невідчужуваними та непорушними» (ч. 2), є відтворенням тих формул, за</w:t>
      </w:r>
      <w:r w:rsidR="00993CDF">
        <w:rPr>
          <w:sz w:val="28"/>
          <w:szCs w:val="28"/>
          <w:lang w:val="uk-UA"/>
        </w:rPr>
        <w:t xml:space="preserve"> </w:t>
      </w:r>
      <w:r w:rsidRPr="00F403E1">
        <w:rPr>
          <w:sz w:val="28"/>
          <w:szCs w:val="28"/>
          <w:lang w:val="uk-UA"/>
        </w:rPr>
        <w:t>допомогою яких було здійснено первинну (на національному рівні) та вторинну (на</w:t>
      </w:r>
      <w:r w:rsidR="00993CDF">
        <w:rPr>
          <w:sz w:val="28"/>
          <w:szCs w:val="28"/>
          <w:lang w:val="uk-UA"/>
        </w:rPr>
        <w:t xml:space="preserve"> </w:t>
      </w:r>
      <w:r w:rsidRPr="00F403E1">
        <w:rPr>
          <w:sz w:val="28"/>
          <w:szCs w:val="28"/>
          <w:lang w:val="uk-UA"/>
        </w:rPr>
        <w:t>міжнародному – універсального характеру – рівні) юридизацію ідей природнього</w:t>
      </w:r>
      <w:r w:rsidR="00993CDF">
        <w:rPr>
          <w:sz w:val="28"/>
          <w:szCs w:val="28"/>
          <w:lang w:val="uk-UA"/>
        </w:rPr>
        <w:t xml:space="preserve"> </w:t>
      </w:r>
      <w:r w:rsidRPr="00F403E1">
        <w:rPr>
          <w:sz w:val="28"/>
          <w:szCs w:val="28"/>
          <w:lang w:val="uk-UA"/>
        </w:rPr>
        <w:t>права; у цьому зв’язку варто пригадати відповідні формули із текстів Декларації</w:t>
      </w:r>
      <w:r w:rsidR="00993CDF">
        <w:rPr>
          <w:sz w:val="28"/>
          <w:szCs w:val="28"/>
          <w:lang w:val="uk-UA"/>
        </w:rPr>
        <w:t xml:space="preserve"> </w:t>
      </w:r>
      <w:r w:rsidRPr="00F403E1">
        <w:rPr>
          <w:sz w:val="28"/>
          <w:szCs w:val="28"/>
          <w:lang w:val="uk-UA"/>
        </w:rPr>
        <w:t>незалежності США 1776 р. («Ми виходимо із очевидності таких істин: що всіх</w:t>
      </w:r>
      <w:r w:rsidR="00993CDF">
        <w:rPr>
          <w:sz w:val="28"/>
          <w:szCs w:val="28"/>
          <w:lang w:val="uk-UA"/>
        </w:rPr>
        <w:t xml:space="preserve"> </w:t>
      </w:r>
      <w:r w:rsidRPr="00F403E1">
        <w:rPr>
          <w:sz w:val="28"/>
          <w:szCs w:val="28"/>
          <w:lang w:val="uk-UA"/>
        </w:rPr>
        <w:t>людей створено рівними, і що їхній Творець наділив їх певними невід’ємними</w:t>
      </w:r>
      <w:r w:rsidR="00993CDF">
        <w:rPr>
          <w:sz w:val="28"/>
          <w:szCs w:val="28"/>
          <w:lang w:val="uk-UA"/>
        </w:rPr>
        <w:t xml:space="preserve"> </w:t>
      </w:r>
      <w:r w:rsidRPr="00F403E1">
        <w:rPr>
          <w:sz w:val="28"/>
          <w:szCs w:val="28"/>
          <w:lang w:val="uk-UA"/>
        </w:rPr>
        <w:t>правами…»). Отож, маємо всі підстави стверджувати, що положення ст. 21 Конституції України цілком вкладаються у класичну концепцію «прав людини»,</w:t>
      </w:r>
      <w:r w:rsidR="00993CDF">
        <w:rPr>
          <w:sz w:val="28"/>
          <w:szCs w:val="28"/>
          <w:lang w:val="uk-UA"/>
        </w:rPr>
        <w:t xml:space="preserve"> </w:t>
      </w:r>
      <w:r w:rsidRPr="00F403E1">
        <w:rPr>
          <w:sz w:val="28"/>
          <w:szCs w:val="28"/>
          <w:lang w:val="uk-UA"/>
        </w:rPr>
        <w:t>котра існувала від часів Просвітництва ХVІІІ ст. – допоки вона не була закріплена у</w:t>
      </w:r>
      <w:r w:rsidR="00993CDF">
        <w:rPr>
          <w:sz w:val="28"/>
          <w:szCs w:val="28"/>
          <w:lang w:val="uk-UA"/>
        </w:rPr>
        <w:t xml:space="preserve"> </w:t>
      </w:r>
      <w:r w:rsidRPr="00F403E1">
        <w:rPr>
          <w:sz w:val="28"/>
          <w:szCs w:val="28"/>
          <w:lang w:val="uk-UA"/>
        </w:rPr>
        <w:t xml:space="preserve">тексті Всесвітньої декларації прав людини 1948 р. </w:t>
      </w:r>
    </w:p>
    <w:p w:rsidR="00993CDF" w:rsidRDefault="00F403E1" w:rsidP="00993CDF">
      <w:pPr>
        <w:widowControl w:val="0"/>
        <w:spacing w:line="360" w:lineRule="auto"/>
        <w:ind w:firstLine="709"/>
        <w:rPr>
          <w:sz w:val="28"/>
          <w:szCs w:val="28"/>
          <w:lang w:val="uk-UA"/>
        </w:rPr>
      </w:pPr>
      <w:r w:rsidRPr="00F403E1">
        <w:rPr>
          <w:sz w:val="28"/>
          <w:szCs w:val="28"/>
          <w:lang w:val="uk-UA"/>
        </w:rPr>
        <w:t>Тому цю норму не можна</w:t>
      </w:r>
      <w:r w:rsidR="00993CDF">
        <w:rPr>
          <w:sz w:val="28"/>
          <w:szCs w:val="28"/>
          <w:lang w:val="uk-UA"/>
        </w:rPr>
        <w:t xml:space="preserve"> </w:t>
      </w:r>
      <w:r w:rsidRPr="00F403E1">
        <w:rPr>
          <w:sz w:val="28"/>
          <w:szCs w:val="28"/>
          <w:lang w:val="uk-UA"/>
        </w:rPr>
        <w:t>сприймати інакше, ніж у рамках того змісту людських прав, який було втілено у</w:t>
      </w:r>
      <w:r w:rsidR="00993CDF">
        <w:rPr>
          <w:sz w:val="28"/>
          <w:szCs w:val="28"/>
          <w:lang w:val="uk-UA"/>
        </w:rPr>
        <w:t xml:space="preserve"> </w:t>
      </w:r>
      <w:r w:rsidRPr="00F403E1">
        <w:rPr>
          <w:sz w:val="28"/>
          <w:szCs w:val="28"/>
          <w:lang w:val="uk-UA"/>
        </w:rPr>
        <w:t>Деклара</w:t>
      </w:r>
      <w:r w:rsidR="00993CDF">
        <w:rPr>
          <w:sz w:val="28"/>
          <w:szCs w:val="28"/>
          <w:lang w:val="uk-UA"/>
        </w:rPr>
        <w:t xml:space="preserve">ції ООН у такому розумінні: </w:t>
      </w:r>
    </w:p>
    <w:p w:rsidR="00993CDF" w:rsidRDefault="00993CDF" w:rsidP="00993CDF">
      <w:pPr>
        <w:widowControl w:val="0"/>
        <w:spacing w:line="360" w:lineRule="auto"/>
        <w:ind w:firstLine="709"/>
        <w:rPr>
          <w:sz w:val="28"/>
          <w:szCs w:val="28"/>
          <w:lang w:val="uk-UA"/>
        </w:rPr>
      </w:pPr>
      <w:r>
        <w:rPr>
          <w:sz w:val="28"/>
          <w:szCs w:val="28"/>
          <w:lang w:val="uk-UA"/>
        </w:rPr>
        <w:t>1. У</w:t>
      </w:r>
      <w:r w:rsidR="00F403E1" w:rsidRPr="00F403E1">
        <w:rPr>
          <w:sz w:val="28"/>
          <w:szCs w:val="28"/>
          <w:lang w:val="uk-UA"/>
        </w:rPr>
        <w:t>сі людські істоти мають невід’ємні та</w:t>
      </w:r>
      <w:r>
        <w:rPr>
          <w:sz w:val="28"/>
          <w:szCs w:val="28"/>
          <w:lang w:val="uk-UA"/>
        </w:rPr>
        <w:t xml:space="preserve"> </w:t>
      </w:r>
      <w:r w:rsidR="00F403E1" w:rsidRPr="00F403E1">
        <w:rPr>
          <w:sz w:val="28"/>
          <w:szCs w:val="28"/>
          <w:lang w:val="uk-UA"/>
        </w:rPr>
        <w:t>невідчужувані права на тій підставі, що вони є людьми, а не тому, що вони є</w:t>
      </w:r>
      <w:r>
        <w:rPr>
          <w:sz w:val="28"/>
          <w:szCs w:val="28"/>
          <w:lang w:val="uk-UA"/>
        </w:rPr>
        <w:t xml:space="preserve"> членами суспільства.</w:t>
      </w:r>
    </w:p>
    <w:p w:rsidR="00993CDF" w:rsidRDefault="00993CDF" w:rsidP="00993CDF">
      <w:pPr>
        <w:widowControl w:val="0"/>
        <w:spacing w:line="360" w:lineRule="auto"/>
        <w:ind w:firstLine="709"/>
        <w:rPr>
          <w:sz w:val="28"/>
          <w:szCs w:val="28"/>
          <w:lang w:val="uk-UA"/>
        </w:rPr>
      </w:pPr>
      <w:r>
        <w:rPr>
          <w:sz w:val="28"/>
          <w:szCs w:val="28"/>
          <w:lang w:val="uk-UA"/>
        </w:rPr>
        <w:t>2. Т</w:t>
      </w:r>
      <w:r w:rsidR="00F403E1" w:rsidRPr="00F403E1">
        <w:rPr>
          <w:sz w:val="28"/>
          <w:szCs w:val="28"/>
          <w:lang w:val="uk-UA"/>
        </w:rPr>
        <w:t>акі невід’ємні та невідчужувані права, що їх мають усі</w:t>
      </w:r>
      <w:r>
        <w:rPr>
          <w:sz w:val="28"/>
          <w:szCs w:val="28"/>
          <w:lang w:val="uk-UA"/>
        </w:rPr>
        <w:t xml:space="preserve"> </w:t>
      </w:r>
      <w:r w:rsidR="00F403E1" w:rsidRPr="00F403E1">
        <w:rPr>
          <w:sz w:val="28"/>
          <w:szCs w:val="28"/>
          <w:lang w:val="uk-UA"/>
        </w:rPr>
        <w:t>людські істоти, які походять від самої людської природи, тобто це саме і є ті права,</w:t>
      </w:r>
      <w:r>
        <w:rPr>
          <w:sz w:val="28"/>
          <w:szCs w:val="28"/>
          <w:lang w:val="uk-UA"/>
        </w:rPr>
        <w:t xml:space="preserve"> </w:t>
      </w:r>
      <w:r w:rsidR="00F403E1" w:rsidRPr="00F403E1">
        <w:rPr>
          <w:sz w:val="28"/>
          <w:szCs w:val="28"/>
          <w:lang w:val="uk-UA"/>
        </w:rPr>
        <w:t>щ</w:t>
      </w:r>
      <w:r>
        <w:rPr>
          <w:sz w:val="28"/>
          <w:szCs w:val="28"/>
          <w:lang w:val="uk-UA"/>
        </w:rPr>
        <w:t>о їх у минулому часто називали «природними правами».</w:t>
      </w:r>
    </w:p>
    <w:p w:rsidR="00993CDF" w:rsidRDefault="00993CDF" w:rsidP="00993CDF">
      <w:pPr>
        <w:widowControl w:val="0"/>
        <w:spacing w:line="360" w:lineRule="auto"/>
        <w:ind w:firstLine="709"/>
        <w:rPr>
          <w:sz w:val="28"/>
          <w:szCs w:val="28"/>
          <w:lang w:val="uk-UA"/>
        </w:rPr>
      </w:pPr>
      <w:r>
        <w:rPr>
          <w:sz w:val="28"/>
          <w:szCs w:val="28"/>
          <w:lang w:val="uk-UA"/>
        </w:rPr>
        <w:t>3. У</w:t>
      </w:r>
      <w:r w:rsidR="00F403E1" w:rsidRPr="00F403E1">
        <w:rPr>
          <w:sz w:val="28"/>
          <w:szCs w:val="28"/>
          <w:lang w:val="uk-UA"/>
        </w:rPr>
        <w:t>сіх людей, тобто</w:t>
      </w:r>
      <w:r>
        <w:rPr>
          <w:sz w:val="28"/>
          <w:szCs w:val="28"/>
          <w:lang w:val="uk-UA"/>
        </w:rPr>
        <w:t xml:space="preserve"> </w:t>
      </w:r>
      <w:r w:rsidR="00F403E1" w:rsidRPr="00F403E1">
        <w:rPr>
          <w:sz w:val="28"/>
          <w:szCs w:val="28"/>
          <w:lang w:val="uk-UA"/>
        </w:rPr>
        <w:t xml:space="preserve">кожного, рівною мірою </w:t>
      </w:r>
      <w:r>
        <w:rPr>
          <w:sz w:val="28"/>
          <w:szCs w:val="28"/>
          <w:lang w:val="uk-UA"/>
        </w:rPr>
        <w:t>наділено людськими правами.</w:t>
      </w:r>
    </w:p>
    <w:p w:rsidR="00F403E1" w:rsidRPr="00F403E1" w:rsidRDefault="00993CDF" w:rsidP="00993CDF">
      <w:pPr>
        <w:widowControl w:val="0"/>
        <w:spacing w:line="360" w:lineRule="auto"/>
        <w:ind w:firstLine="709"/>
        <w:rPr>
          <w:sz w:val="28"/>
          <w:szCs w:val="28"/>
          <w:lang w:val="uk-UA"/>
        </w:rPr>
      </w:pPr>
      <w:r>
        <w:rPr>
          <w:sz w:val="28"/>
          <w:szCs w:val="28"/>
          <w:lang w:val="uk-UA"/>
        </w:rPr>
        <w:t>4. С</w:t>
      </w:r>
      <w:r w:rsidR="00F403E1" w:rsidRPr="00F403E1">
        <w:rPr>
          <w:sz w:val="28"/>
          <w:szCs w:val="28"/>
          <w:lang w:val="uk-UA"/>
        </w:rPr>
        <w:t>аме тому, що такі права</w:t>
      </w:r>
      <w:r>
        <w:rPr>
          <w:sz w:val="28"/>
          <w:szCs w:val="28"/>
          <w:lang w:val="uk-UA"/>
        </w:rPr>
        <w:t xml:space="preserve"> </w:t>
      </w:r>
      <w:r w:rsidR="00F403E1" w:rsidRPr="00F403E1">
        <w:rPr>
          <w:sz w:val="28"/>
          <w:szCs w:val="28"/>
          <w:lang w:val="uk-UA"/>
        </w:rPr>
        <w:t>має кожна людська істота за народженням, вони належать особі, а не якій-небудь</w:t>
      </w:r>
      <w:r>
        <w:rPr>
          <w:sz w:val="28"/>
          <w:szCs w:val="28"/>
          <w:lang w:val="uk-UA"/>
        </w:rPr>
        <w:t xml:space="preserve"> </w:t>
      </w:r>
      <w:r w:rsidR="00F403E1" w:rsidRPr="00F403E1">
        <w:rPr>
          <w:sz w:val="28"/>
          <w:szCs w:val="28"/>
          <w:lang w:val="uk-UA"/>
        </w:rPr>
        <w:t>суспільній групі – незалежно від статті, раси, етнічного походження, суспільного</w:t>
      </w:r>
      <w:r>
        <w:rPr>
          <w:sz w:val="28"/>
          <w:szCs w:val="28"/>
          <w:lang w:val="uk-UA"/>
        </w:rPr>
        <w:t xml:space="preserve"> </w:t>
      </w:r>
      <w:r w:rsidR="00F403E1" w:rsidRPr="00F403E1">
        <w:rPr>
          <w:sz w:val="28"/>
          <w:szCs w:val="28"/>
          <w:lang w:val="uk-UA"/>
        </w:rPr>
        <w:t>стану, роду занят</w:t>
      </w:r>
      <w:r>
        <w:rPr>
          <w:sz w:val="28"/>
          <w:szCs w:val="28"/>
          <w:lang w:val="uk-UA"/>
        </w:rPr>
        <w:t>ь, громадянства тощо</w:t>
      </w:r>
      <w:r w:rsidR="00F403E1" w:rsidRPr="00F403E1">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Разом з тим зазначимо, що у Конституції України не вдалося уникнути</w:t>
      </w:r>
      <w:r w:rsidR="00993CDF">
        <w:rPr>
          <w:sz w:val="28"/>
          <w:szCs w:val="28"/>
          <w:lang w:val="uk-UA"/>
        </w:rPr>
        <w:t xml:space="preserve"> </w:t>
      </w:r>
      <w:r w:rsidRPr="00F403E1">
        <w:rPr>
          <w:sz w:val="28"/>
          <w:szCs w:val="28"/>
          <w:lang w:val="uk-UA"/>
        </w:rPr>
        <w:lastRenderedPageBreak/>
        <w:t>колективістського підходу, що, очевидно було, з одного боку, одним із численних</w:t>
      </w:r>
      <w:r w:rsidR="00993CDF">
        <w:rPr>
          <w:sz w:val="28"/>
          <w:szCs w:val="28"/>
          <w:lang w:val="uk-UA"/>
        </w:rPr>
        <w:t xml:space="preserve"> </w:t>
      </w:r>
      <w:r w:rsidRPr="00F403E1">
        <w:rPr>
          <w:sz w:val="28"/>
          <w:szCs w:val="28"/>
          <w:lang w:val="uk-UA"/>
        </w:rPr>
        <w:t>політичних компромісів з огляду на обставини, в яких приймалась Конституція</w:t>
      </w:r>
      <w:r w:rsidR="00993CDF">
        <w:rPr>
          <w:sz w:val="28"/>
          <w:szCs w:val="28"/>
          <w:lang w:val="uk-UA"/>
        </w:rPr>
        <w:t xml:space="preserve"> </w:t>
      </w:r>
      <w:r w:rsidRPr="00F403E1">
        <w:rPr>
          <w:sz w:val="28"/>
          <w:szCs w:val="28"/>
          <w:lang w:val="uk-UA"/>
        </w:rPr>
        <w:t>України 1996 р., а з другого – слідуванням ліберальним демократичним державам</w:t>
      </w:r>
      <w:r w:rsidR="00993CDF">
        <w:rPr>
          <w:sz w:val="28"/>
          <w:szCs w:val="28"/>
          <w:lang w:val="uk-UA"/>
        </w:rPr>
        <w:t xml:space="preserve"> </w:t>
      </w:r>
      <w:r w:rsidRPr="00F403E1">
        <w:rPr>
          <w:sz w:val="28"/>
          <w:szCs w:val="28"/>
          <w:lang w:val="uk-UA"/>
        </w:rPr>
        <w:t>загального достатку Північної і Західної Європи. Як і всі постсоціалістичні країни,</w:t>
      </w:r>
      <w:r w:rsidR="00993CDF">
        <w:rPr>
          <w:sz w:val="28"/>
          <w:szCs w:val="28"/>
          <w:lang w:val="uk-UA"/>
        </w:rPr>
        <w:t xml:space="preserve"> </w:t>
      </w:r>
      <w:r w:rsidRPr="00F403E1">
        <w:rPr>
          <w:sz w:val="28"/>
          <w:szCs w:val="28"/>
          <w:lang w:val="uk-UA"/>
        </w:rPr>
        <w:t>Україна стикається з подоланням труднощів, які обумовлені відсутністю досвіду</w:t>
      </w:r>
      <w:r w:rsidR="00993CDF">
        <w:rPr>
          <w:sz w:val="28"/>
          <w:szCs w:val="28"/>
          <w:lang w:val="uk-UA"/>
        </w:rPr>
        <w:t xml:space="preserve"> </w:t>
      </w:r>
      <w:r w:rsidRPr="00F403E1">
        <w:rPr>
          <w:sz w:val="28"/>
          <w:szCs w:val="28"/>
          <w:lang w:val="uk-UA"/>
        </w:rPr>
        <w:t>демократичного розвитку, недостатньо високим рівнем правової культури, що</w:t>
      </w:r>
      <w:r w:rsidR="00993CDF">
        <w:rPr>
          <w:sz w:val="28"/>
          <w:szCs w:val="28"/>
          <w:lang w:val="uk-UA"/>
        </w:rPr>
        <w:t xml:space="preserve"> </w:t>
      </w:r>
      <w:r w:rsidRPr="00F403E1">
        <w:rPr>
          <w:sz w:val="28"/>
          <w:szCs w:val="28"/>
          <w:lang w:val="uk-UA"/>
        </w:rPr>
        <w:t>притаманно перехідному періоду.</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Природа прав людини заснована на подвійн</w:t>
      </w:r>
      <w:r w:rsidR="00993CDF">
        <w:rPr>
          <w:sz w:val="28"/>
          <w:szCs w:val="28"/>
          <w:lang w:val="uk-UA"/>
        </w:rPr>
        <w:t xml:space="preserve">ості, розумінні їх одночасно як </w:t>
      </w:r>
      <w:r w:rsidRPr="00F403E1">
        <w:rPr>
          <w:sz w:val="28"/>
          <w:szCs w:val="28"/>
          <w:lang w:val="uk-UA"/>
        </w:rPr>
        <w:t>певних невідчужуваних, природжених властивостей індивіда та як міжнародних і</w:t>
      </w:r>
      <w:r w:rsidR="00993CDF">
        <w:rPr>
          <w:sz w:val="28"/>
          <w:szCs w:val="28"/>
          <w:lang w:val="uk-UA"/>
        </w:rPr>
        <w:t xml:space="preserve"> </w:t>
      </w:r>
      <w:r w:rsidRPr="00F403E1">
        <w:rPr>
          <w:sz w:val="28"/>
          <w:szCs w:val="28"/>
          <w:lang w:val="uk-UA"/>
        </w:rPr>
        <w:t>національних стандартів, що закріплені у відповідному законодавстві, визнаються й</w:t>
      </w:r>
      <w:r w:rsidR="00993CDF">
        <w:rPr>
          <w:sz w:val="28"/>
          <w:szCs w:val="28"/>
          <w:lang w:val="uk-UA"/>
        </w:rPr>
        <w:t xml:space="preserve"> </w:t>
      </w:r>
      <w:r w:rsidRPr="00F403E1">
        <w:rPr>
          <w:sz w:val="28"/>
          <w:szCs w:val="28"/>
          <w:lang w:val="uk-UA"/>
        </w:rPr>
        <w:t>гарантуються державою. Тому для подальшого розгляду прав у межах цієї роботи</w:t>
      </w:r>
      <w:r w:rsidR="00993CDF">
        <w:rPr>
          <w:sz w:val="28"/>
          <w:szCs w:val="28"/>
          <w:lang w:val="uk-UA"/>
        </w:rPr>
        <w:t xml:space="preserve"> </w:t>
      </w:r>
      <w:r w:rsidRPr="00F403E1">
        <w:rPr>
          <w:sz w:val="28"/>
          <w:szCs w:val="28"/>
          <w:lang w:val="uk-UA"/>
        </w:rPr>
        <w:t>необхідно зупинитися на головних підходах до ро</w:t>
      </w:r>
      <w:r w:rsidR="00993CDF">
        <w:rPr>
          <w:sz w:val="28"/>
          <w:szCs w:val="28"/>
          <w:lang w:val="uk-UA"/>
        </w:rPr>
        <w:t>зуміння прав людини</w:t>
      </w:r>
      <w:r w:rsidRPr="00F403E1">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У правовій теорії існує два доміну</w:t>
      </w:r>
      <w:r w:rsidR="00993CDF">
        <w:rPr>
          <w:sz w:val="28"/>
          <w:szCs w:val="28"/>
          <w:lang w:val="uk-UA"/>
        </w:rPr>
        <w:t xml:space="preserve">ючих підходи до праворозуміння: </w:t>
      </w:r>
      <w:r w:rsidRPr="00F403E1">
        <w:rPr>
          <w:sz w:val="28"/>
          <w:szCs w:val="28"/>
          <w:lang w:val="uk-UA"/>
        </w:rPr>
        <w:t>позитивістська концепція і природно-правова. Теоретична дискусія щодо них триває</w:t>
      </w:r>
      <w:r w:rsidR="00993CDF">
        <w:rPr>
          <w:sz w:val="28"/>
          <w:szCs w:val="28"/>
          <w:lang w:val="uk-UA"/>
        </w:rPr>
        <w:t xml:space="preserve"> </w:t>
      </w:r>
      <w:r w:rsidRPr="00F403E1">
        <w:rPr>
          <w:sz w:val="28"/>
          <w:szCs w:val="28"/>
          <w:lang w:val="uk-UA"/>
        </w:rPr>
        <w:t>й досі, але насправді вони, радше, мають більше спільного, ніж відмінного, а їх</w:t>
      </w:r>
      <w:r w:rsidR="00993CDF">
        <w:rPr>
          <w:sz w:val="28"/>
          <w:szCs w:val="28"/>
          <w:lang w:val="uk-UA"/>
        </w:rPr>
        <w:t xml:space="preserve"> </w:t>
      </w:r>
      <w:r w:rsidRPr="00F403E1">
        <w:rPr>
          <w:sz w:val="28"/>
          <w:szCs w:val="28"/>
          <w:lang w:val="uk-UA"/>
        </w:rPr>
        <w:t xml:space="preserve">виникнення, генеза і нинішнє існування так чи </w:t>
      </w:r>
      <w:r w:rsidR="00993CDF">
        <w:rPr>
          <w:sz w:val="28"/>
          <w:szCs w:val="28"/>
          <w:lang w:val="uk-UA"/>
        </w:rPr>
        <w:t>інакше є взаємопов’язаними</w:t>
      </w:r>
      <w:r w:rsidRPr="00F403E1">
        <w:rPr>
          <w:sz w:val="28"/>
          <w:szCs w:val="28"/>
          <w:lang w:val="uk-UA"/>
        </w:rPr>
        <w:t>. У процесі формування ідеї забезпечення прав людини важливу роль відіграла теорія</w:t>
      </w:r>
      <w:r w:rsidR="00993CDF">
        <w:rPr>
          <w:sz w:val="28"/>
          <w:szCs w:val="28"/>
          <w:lang w:val="uk-UA"/>
        </w:rPr>
        <w:t xml:space="preserve"> </w:t>
      </w:r>
      <w:r w:rsidRPr="00F403E1">
        <w:rPr>
          <w:sz w:val="28"/>
          <w:szCs w:val="28"/>
          <w:lang w:val="uk-UA"/>
        </w:rPr>
        <w:t>природного права через обґрунтовану нею концепцію невід’ємних прав і свобод</w:t>
      </w:r>
      <w:r w:rsidR="00993CDF">
        <w:rPr>
          <w:sz w:val="28"/>
          <w:szCs w:val="28"/>
          <w:lang w:val="uk-UA"/>
        </w:rPr>
        <w:t xml:space="preserve"> </w:t>
      </w:r>
      <w:r w:rsidRPr="00F403E1">
        <w:rPr>
          <w:sz w:val="28"/>
          <w:szCs w:val="28"/>
          <w:lang w:val="uk-UA"/>
        </w:rPr>
        <w:t>людини, які повинні гарантуватись та забезпечуватись незалежно від волі державної</w:t>
      </w:r>
      <w:r w:rsidR="00993CDF">
        <w:rPr>
          <w:sz w:val="28"/>
          <w:szCs w:val="28"/>
          <w:lang w:val="uk-UA"/>
        </w:rPr>
        <w:t xml:space="preserve"> </w:t>
      </w:r>
      <w:r w:rsidRPr="00F403E1">
        <w:rPr>
          <w:sz w:val="28"/>
          <w:szCs w:val="28"/>
          <w:lang w:val="uk-UA"/>
        </w:rPr>
        <w:t>влади у певний історичний період. У межах зазначеної парадиг</w:t>
      </w:r>
      <w:r w:rsidR="00993CDF">
        <w:rPr>
          <w:sz w:val="28"/>
          <w:szCs w:val="28"/>
          <w:lang w:val="uk-UA"/>
        </w:rPr>
        <w:t xml:space="preserve">ми було </w:t>
      </w:r>
      <w:r w:rsidRPr="00F403E1">
        <w:rPr>
          <w:sz w:val="28"/>
          <w:szCs w:val="28"/>
          <w:lang w:val="uk-UA"/>
        </w:rPr>
        <w:t>аргументовано положення, що факт виокремлення специфічної групи прав людини,</w:t>
      </w:r>
      <w:r w:rsidR="00993CDF">
        <w:rPr>
          <w:sz w:val="28"/>
          <w:szCs w:val="28"/>
          <w:lang w:val="uk-UA"/>
        </w:rPr>
        <w:t xml:space="preserve"> </w:t>
      </w:r>
      <w:r w:rsidRPr="00F403E1">
        <w:rPr>
          <w:sz w:val="28"/>
          <w:szCs w:val="28"/>
          <w:lang w:val="uk-UA"/>
        </w:rPr>
        <w:t>які позначаються поняттям «невід’ємні права», був зумовлений розвитком та</w:t>
      </w:r>
      <w:r w:rsidR="00993CDF">
        <w:rPr>
          <w:sz w:val="28"/>
          <w:szCs w:val="28"/>
          <w:lang w:val="uk-UA"/>
        </w:rPr>
        <w:t xml:space="preserve"> </w:t>
      </w:r>
      <w:r w:rsidRPr="00F403E1">
        <w:rPr>
          <w:sz w:val="28"/>
          <w:szCs w:val="28"/>
          <w:lang w:val="uk-UA"/>
        </w:rPr>
        <w:t>науково-теоретичним обґрунтуванням доктрини природного права, яка, надаючи</w:t>
      </w:r>
      <w:r w:rsidR="00993CDF">
        <w:rPr>
          <w:sz w:val="28"/>
          <w:szCs w:val="28"/>
          <w:lang w:val="uk-UA"/>
        </w:rPr>
        <w:t xml:space="preserve"> </w:t>
      </w:r>
      <w:r w:rsidRPr="00F403E1">
        <w:rPr>
          <w:sz w:val="28"/>
          <w:szCs w:val="28"/>
          <w:lang w:val="uk-UA"/>
        </w:rPr>
        <w:t>тлумачення феномену права, апелювала не до тих чи інших зовнішніх інстанцій</w:t>
      </w:r>
      <w:r w:rsidR="00993CDF">
        <w:rPr>
          <w:sz w:val="28"/>
          <w:szCs w:val="28"/>
          <w:lang w:val="uk-UA"/>
        </w:rPr>
        <w:t xml:space="preserve"> </w:t>
      </w:r>
      <w:r w:rsidRPr="00F403E1">
        <w:rPr>
          <w:sz w:val="28"/>
          <w:szCs w:val="28"/>
          <w:lang w:val="uk-UA"/>
        </w:rPr>
        <w:t>(держава, Бог тощо), а насамперед до сутності чи природи людини, виділяючи таку</w:t>
      </w:r>
      <w:r w:rsidR="00993CDF">
        <w:rPr>
          <w:sz w:val="28"/>
          <w:szCs w:val="28"/>
          <w:lang w:val="uk-UA"/>
        </w:rPr>
        <w:t xml:space="preserve"> </w:t>
      </w:r>
      <w:r w:rsidRPr="00F403E1">
        <w:rPr>
          <w:sz w:val="28"/>
          <w:szCs w:val="28"/>
          <w:lang w:val="uk-UA"/>
        </w:rPr>
        <w:t>її іпостась, яка й дає змогу нам вживати як поняття «права», так і поняття «людина»</w:t>
      </w:r>
      <w:r w:rsidR="00993CDF">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 xml:space="preserve">Ідеї природного права, що сформувалися у далекій давнині, стали </w:t>
      </w:r>
      <w:r w:rsidR="00993CDF">
        <w:rPr>
          <w:sz w:val="28"/>
          <w:szCs w:val="28"/>
          <w:lang w:val="uk-UA"/>
        </w:rPr>
        <w:lastRenderedPageBreak/>
        <w:t xml:space="preserve">джерелом </w:t>
      </w:r>
      <w:r w:rsidRPr="00F403E1">
        <w:rPr>
          <w:sz w:val="28"/>
          <w:szCs w:val="28"/>
          <w:lang w:val="uk-UA"/>
        </w:rPr>
        <w:t>сучасного розуміння прав людини. У VІ-V ст. до н. е. у Давній Греції софісти</w:t>
      </w:r>
      <w:r w:rsidR="00993CDF">
        <w:rPr>
          <w:sz w:val="28"/>
          <w:szCs w:val="28"/>
          <w:lang w:val="uk-UA"/>
        </w:rPr>
        <w:t xml:space="preserve"> </w:t>
      </w:r>
      <w:r w:rsidRPr="00F403E1">
        <w:rPr>
          <w:sz w:val="28"/>
          <w:szCs w:val="28"/>
          <w:lang w:val="uk-UA"/>
        </w:rPr>
        <w:t>Лікофрон, Антифон, Алкідам та інші стверджували, що всі люди є рівними від</w:t>
      </w:r>
      <w:r w:rsidR="00993CDF">
        <w:rPr>
          <w:sz w:val="28"/>
          <w:szCs w:val="28"/>
          <w:lang w:val="uk-UA"/>
        </w:rPr>
        <w:t xml:space="preserve"> </w:t>
      </w:r>
      <w:r w:rsidRPr="00F403E1">
        <w:rPr>
          <w:sz w:val="28"/>
          <w:szCs w:val="28"/>
          <w:lang w:val="uk-UA"/>
        </w:rPr>
        <w:t>народження і мають однаково обумовлені походженням природні права. Сама ж</w:t>
      </w:r>
      <w:r w:rsidR="00993CDF">
        <w:rPr>
          <w:sz w:val="28"/>
          <w:szCs w:val="28"/>
          <w:lang w:val="uk-UA"/>
        </w:rPr>
        <w:t xml:space="preserve"> </w:t>
      </w:r>
      <w:r w:rsidRPr="00F403E1">
        <w:rPr>
          <w:sz w:val="28"/>
          <w:szCs w:val="28"/>
          <w:lang w:val="uk-UA"/>
        </w:rPr>
        <w:t>держава та її закони є результатом суспільного договору, – пояснював філософ</w:t>
      </w:r>
      <w:r w:rsidR="00993CDF">
        <w:rPr>
          <w:sz w:val="28"/>
          <w:szCs w:val="28"/>
          <w:lang w:val="uk-UA"/>
        </w:rPr>
        <w:t xml:space="preserve"> </w:t>
      </w:r>
      <w:r w:rsidRPr="00F403E1">
        <w:rPr>
          <w:sz w:val="28"/>
          <w:szCs w:val="28"/>
          <w:lang w:val="uk-UA"/>
        </w:rPr>
        <w:t>Мікофон. У V ст. до н. е. китайський філософ Мо-Цзи відстоював ідею договірного</w:t>
      </w:r>
      <w:r w:rsidR="00993CDF">
        <w:rPr>
          <w:sz w:val="28"/>
          <w:szCs w:val="28"/>
          <w:lang w:val="uk-UA"/>
        </w:rPr>
        <w:t xml:space="preserve"> </w:t>
      </w:r>
      <w:r w:rsidRPr="00F403E1">
        <w:rPr>
          <w:sz w:val="28"/>
          <w:szCs w:val="28"/>
          <w:lang w:val="uk-UA"/>
        </w:rPr>
        <w:t xml:space="preserve">походження державної влади і рівності усіх людей перед Всевишнім. </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З часів Просвітництва права люд</w:t>
      </w:r>
      <w:r w:rsidR="00993CDF">
        <w:rPr>
          <w:sz w:val="28"/>
          <w:szCs w:val="28"/>
          <w:lang w:val="uk-UA"/>
        </w:rPr>
        <w:t xml:space="preserve">ини іменувалися «природженими», </w:t>
      </w:r>
      <w:r w:rsidRPr="00F403E1">
        <w:rPr>
          <w:sz w:val="28"/>
          <w:szCs w:val="28"/>
          <w:lang w:val="uk-UA"/>
        </w:rPr>
        <w:t>«священними», «невідчужуваними». І в цьому вияв</w:t>
      </w:r>
      <w:r w:rsidR="00993CDF">
        <w:rPr>
          <w:sz w:val="28"/>
          <w:szCs w:val="28"/>
          <w:lang w:val="uk-UA"/>
        </w:rPr>
        <w:t xml:space="preserve">лялося уявлення про </w:t>
      </w:r>
      <w:r w:rsidRPr="00F403E1">
        <w:rPr>
          <w:sz w:val="28"/>
          <w:szCs w:val="28"/>
          <w:lang w:val="uk-UA"/>
        </w:rPr>
        <w:t>самоцінність і безумовну значущість прав людини. Натуралістичний термін</w:t>
      </w:r>
      <w:r w:rsidR="00993CDF">
        <w:rPr>
          <w:sz w:val="28"/>
          <w:szCs w:val="28"/>
          <w:lang w:val="uk-UA"/>
        </w:rPr>
        <w:t xml:space="preserve"> </w:t>
      </w:r>
      <w:r w:rsidRPr="00F403E1">
        <w:rPr>
          <w:sz w:val="28"/>
          <w:szCs w:val="28"/>
          <w:lang w:val="uk-UA"/>
        </w:rPr>
        <w:t>«природжені» фіксував розуміння прав</w:t>
      </w:r>
      <w:r w:rsidR="00993CDF">
        <w:rPr>
          <w:sz w:val="28"/>
          <w:szCs w:val="28"/>
          <w:lang w:val="uk-UA"/>
        </w:rPr>
        <w:t xml:space="preserve"> людини як таких індивідуальних </w:t>
      </w:r>
      <w:r w:rsidRPr="00F403E1">
        <w:rPr>
          <w:sz w:val="28"/>
          <w:szCs w:val="28"/>
          <w:lang w:val="uk-UA"/>
        </w:rPr>
        <w:t>правомочностей, що існують до і незалежно від будь-яких людських установлень,</w:t>
      </w:r>
      <w:r w:rsidR="00993CDF">
        <w:rPr>
          <w:sz w:val="28"/>
          <w:szCs w:val="28"/>
          <w:lang w:val="uk-UA"/>
        </w:rPr>
        <w:t xml:space="preserve"> </w:t>
      </w:r>
      <w:r w:rsidRPr="00F403E1">
        <w:rPr>
          <w:sz w:val="28"/>
          <w:szCs w:val="28"/>
          <w:lang w:val="uk-UA"/>
        </w:rPr>
        <w:t>від усієї практики позитивного права; вислів «священні» має секулярне значення –</w:t>
      </w:r>
      <w:r w:rsidR="00993CDF">
        <w:rPr>
          <w:sz w:val="28"/>
          <w:szCs w:val="28"/>
          <w:lang w:val="uk-UA"/>
        </w:rPr>
        <w:t xml:space="preserve"> </w:t>
      </w:r>
      <w:r w:rsidRPr="00F403E1">
        <w:rPr>
          <w:sz w:val="28"/>
          <w:szCs w:val="28"/>
          <w:lang w:val="uk-UA"/>
        </w:rPr>
        <w:t>як «безумовні», «незаперечні» або юридичною мовою «понад-» чи «над юридичні»;</w:t>
      </w:r>
      <w:r w:rsidR="00993CDF">
        <w:rPr>
          <w:sz w:val="28"/>
          <w:szCs w:val="28"/>
          <w:lang w:val="uk-UA"/>
        </w:rPr>
        <w:t xml:space="preserve"> </w:t>
      </w:r>
      <w:r w:rsidRPr="00F403E1">
        <w:rPr>
          <w:sz w:val="28"/>
          <w:szCs w:val="28"/>
          <w:lang w:val="uk-UA"/>
        </w:rPr>
        <w:t>автентичний смисл, що вкладається в поняття «невідчужуваних прав», полягає у</w:t>
      </w:r>
      <w:r w:rsidR="00993CDF">
        <w:rPr>
          <w:sz w:val="28"/>
          <w:szCs w:val="28"/>
          <w:lang w:val="uk-UA"/>
        </w:rPr>
        <w:t xml:space="preserve"> </w:t>
      </w:r>
      <w:r w:rsidRPr="00F403E1">
        <w:rPr>
          <w:sz w:val="28"/>
          <w:szCs w:val="28"/>
          <w:lang w:val="uk-UA"/>
        </w:rPr>
        <w:t>тому, що вони є «невід’ємними», тобто ніхто і ніколи не може у людини їх</w:t>
      </w:r>
      <w:r w:rsidR="00993CDF">
        <w:rPr>
          <w:sz w:val="28"/>
          <w:szCs w:val="28"/>
          <w:lang w:val="uk-UA"/>
        </w:rPr>
        <w:t xml:space="preserve"> </w:t>
      </w:r>
      <w:r w:rsidRPr="00F403E1">
        <w:rPr>
          <w:sz w:val="28"/>
          <w:szCs w:val="28"/>
          <w:lang w:val="uk-UA"/>
        </w:rPr>
        <w:t xml:space="preserve">відібрати, у тому числі і сама людини </w:t>
      </w:r>
      <w:r w:rsidR="00993CDF">
        <w:rPr>
          <w:sz w:val="28"/>
          <w:szCs w:val="28"/>
          <w:lang w:val="uk-UA"/>
        </w:rPr>
        <w:t>від них відмовитись</w:t>
      </w:r>
      <w:r w:rsidRPr="00F403E1">
        <w:rPr>
          <w:sz w:val="28"/>
          <w:szCs w:val="28"/>
          <w:lang w:val="uk-UA"/>
        </w:rPr>
        <w:t>.</w:t>
      </w:r>
    </w:p>
    <w:p w:rsidR="00F403E1" w:rsidRPr="00F403E1" w:rsidRDefault="00F403E1" w:rsidP="00993CDF">
      <w:pPr>
        <w:widowControl w:val="0"/>
        <w:spacing w:line="360" w:lineRule="auto"/>
        <w:ind w:firstLine="709"/>
        <w:rPr>
          <w:sz w:val="28"/>
          <w:szCs w:val="28"/>
          <w:lang w:val="uk-UA"/>
        </w:rPr>
      </w:pPr>
      <w:r w:rsidRPr="00F403E1">
        <w:rPr>
          <w:sz w:val="28"/>
          <w:szCs w:val="28"/>
          <w:lang w:val="uk-UA"/>
        </w:rPr>
        <w:t>У ХVII – XVIIІ ст. у працях видатних мислите</w:t>
      </w:r>
      <w:r w:rsidR="00993CDF">
        <w:rPr>
          <w:sz w:val="28"/>
          <w:szCs w:val="28"/>
          <w:lang w:val="uk-UA"/>
        </w:rPr>
        <w:t xml:space="preserve">лів лібералізму й Просвітництва </w:t>
      </w:r>
      <w:r w:rsidRPr="00F403E1">
        <w:rPr>
          <w:sz w:val="28"/>
          <w:szCs w:val="28"/>
          <w:lang w:val="uk-UA"/>
        </w:rPr>
        <w:t>Т. Гоббса, Дж. Локка, Ш. Л. Монтеск’є, Ж.-Ж. Руссо, І. Канта, Т. Джефферсона,</w:t>
      </w:r>
      <w:r w:rsidR="00993CDF">
        <w:rPr>
          <w:sz w:val="28"/>
          <w:szCs w:val="28"/>
          <w:lang w:val="uk-UA"/>
        </w:rPr>
        <w:t xml:space="preserve"> </w:t>
      </w:r>
      <w:r w:rsidRPr="00F403E1">
        <w:rPr>
          <w:sz w:val="28"/>
          <w:szCs w:val="28"/>
          <w:lang w:val="uk-UA"/>
        </w:rPr>
        <w:t>Дж. Ст. Мілля, І. Бентама було закладено основи сучасного розуміння прав людини</w:t>
      </w:r>
      <w:r w:rsidR="00993CDF">
        <w:rPr>
          <w:sz w:val="28"/>
          <w:szCs w:val="28"/>
          <w:lang w:val="uk-UA"/>
        </w:rPr>
        <w:t xml:space="preserve"> </w:t>
      </w:r>
      <w:r w:rsidRPr="00F403E1">
        <w:rPr>
          <w:sz w:val="28"/>
          <w:szCs w:val="28"/>
          <w:lang w:val="uk-UA"/>
        </w:rPr>
        <w:t>(право на життя, свободу, власність тощо) як священних імперативів і норм</w:t>
      </w:r>
      <w:r w:rsidR="00993CDF">
        <w:rPr>
          <w:sz w:val="28"/>
          <w:szCs w:val="28"/>
          <w:lang w:val="uk-UA"/>
        </w:rPr>
        <w:t xml:space="preserve"> </w:t>
      </w:r>
      <w:r w:rsidRPr="00F403E1">
        <w:rPr>
          <w:sz w:val="28"/>
          <w:szCs w:val="28"/>
          <w:lang w:val="uk-UA"/>
        </w:rPr>
        <w:t>взаємовідносин особи та влади, були висунуті концепції виникнення держави із вільної</w:t>
      </w:r>
      <w:r w:rsidR="00993CDF">
        <w:rPr>
          <w:sz w:val="28"/>
          <w:szCs w:val="28"/>
          <w:lang w:val="uk-UA"/>
        </w:rPr>
        <w:t xml:space="preserve"> </w:t>
      </w:r>
      <w:r w:rsidRPr="00F403E1">
        <w:rPr>
          <w:sz w:val="28"/>
          <w:szCs w:val="28"/>
          <w:lang w:val="uk-UA"/>
        </w:rPr>
        <w:t>угоди людей, ідеї про те, що людина спирається</w:t>
      </w:r>
      <w:r w:rsidR="00993CDF">
        <w:rPr>
          <w:sz w:val="28"/>
          <w:szCs w:val="28"/>
          <w:lang w:val="uk-UA"/>
        </w:rPr>
        <w:t xml:space="preserve"> на природні закони</w:t>
      </w:r>
      <w:r w:rsidRPr="00F403E1">
        <w:rPr>
          <w:sz w:val="28"/>
          <w:szCs w:val="28"/>
          <w:lang w:val="uk-UA"/>
        </w:rPr>
        <w:t>.</w:t>
      </w:r>
    </w:p>
    <w:p w:rsidR="00F403E1" w:rsidRPr="00F403E1" w:rsidRDefault="00F403E1" w:rsidP="006D7377">
      <w:pPr>
        <w:widowControl w:val="0"/>
        <w:spacing w:line="360" w:lineRule="auto"/>
        <w:ind w:firstLine="709"/>
        <w:rPr>
          <w:sz w:val="28"/>
          <w:szCs w:val="28"/>
          <w:lang w:val="uk-UA"/>
        </w:rPr>
      </w:pPr>
      <w:r w:rsidRPr="00F403E1">
        <w:rPr>
          <w:sz w:val="28"/>
          <w:szCs w:val="28"/>
          <w:lang w:val="uk-UA"/>
        </w:rPr>
        <w:t>Згодом виникли дві різні ідеологічні</w:t>
      </w:r>
      <w:r w:rsidR="00993CDF">
        <w:rPr>
          <w:sz w:val="28"/>
          <w:szCs w:val="28"/>
          <w:lang w:val="uk-UA"/>
        </w:rPr>
        <w:t xml:space="preserve"> школи, що розробляли концепцію </w:t>
      </w:r>
      <w:r w:rsidRPr="00F403E1">
        <w:rPr>
          <w:sz w:val="28"/>
          <w:szCs w:val="28"/>
          <w:lang w:val="uk-UA"/>
        </w:rPr>
        <w:t>природних прав. Представн</w:t>
      </w:r>
      <w:r w:rsidR="00993CDF">
        <w:rPr>
          <w:sz w:val="28"/>
          <w:szCs w:val="28"/>
          <w:lang w:val="uk-UA"/>
        </w:rPr>
        <w:t xml:space="preserve">ики більш консервативної школи </w:t>
      </w:r>
      <w:r w:rsidRPr="00F403E1">
        <w:rPr>
          <w:sz w:val="28"/>
          <w:szCs w:val="28"/>
          <w:lang w:val="uk-UA"/>
        </w:rPr>
        <w:t xml:space="preserve">приписували людям у їхньому </w:t>
      </w:r>
      <w:r w:rsidR="00993CDF">
        <w:rPr>
          <w:sz w:val="28"/>
          <w:szCs w:val="28"/>
          <w:lang w:val="uk-UA"/>
        </w:rPr>
        <w:t xml:space="preserve">«природному» (тобто </w:t>
      </w:r>
      <w:r w:rsidRPr="00F403E1">
        <w:rPr>
          <w:sz w:val="28"/>
          <w:szCs w:val="28"/>
          <w:lang w:val="uk-UA"/>
        </w:rPr>
        <w:t>дополітичному) стані майже необмежене право на свободу, але додавали, що люди</w:t>
      </w:r>
      <w:r w:rsidR="00993CDF">
        <w:rPr>
          <w:sz w:val="28"/>
          <w:szCs w:val="28"/>
          <w:lang w:val="uk-UA"/>
        </w:rPr>
        <w:t xml:space="preserve"> </w:t>
      </w:r>
      <w:r w:rsidRPr="00F403E1">
        <w:rPr>
          <w:sz w:val="28"/>
          <w:szCs w:val="28"/>
          <w:lang w:val="uk-UA"/>
        </w:rPr>
        <w:t>до певної міри відмовляються від цього права, коли стають членами громадянського</w:t>
      </w:r>
      <w:r w:rsidR="00993CDF">
        <w:rPr>
          <w:sz w:val="28"/>
          <w:szCs w:val="28"/>
          <w:lang w:val="uk-UA"/>
        </w:rPr>
        <w:t xml:space="preserve"> </w:t>
      </w:r>
      <w:r w:rsidRPr="00F403E1">
        <w:rPr>
          <w:sz w:val="28"/>
          <w:szCs w:val="28"/>
          <w:lang w:val="uk-UA"/>
        </w:rPr>
        <w:lastRenderedPageBreak/>
        <w:t>суспільства. З цієї точки зору прийняття теорії природних прав було майже</w:t>
      </w:r>
      <w:r w:rsidR="00993CDF">
        <w:rPr>
          <w:sz w:val="28"/>
          <w:szCs w:val="28"/>
          <w:lang w:val="uk-UA"/>
        </w:rPr>
        <w:t xml:space="preserve"> </w:t>
      </w:r>
      <w:r w:rsidRPr="00F403E1">
        <w:rPr>
          <w:sz w:val="28"/>
          <w:szCs w:val="28"/>
          <w:lang w:val="uk-UA"/>
        </w:rPr>
        <w:t>тотожним утвердженню абсолютної влади держави. Натомість більш радикально</w:t>
      </w:r>
      <w:r w:rsidR="00993CDF">
        <w:rPr>
          <w:sz w:val="28"/>
          <w:szCs w:val="28"/>
          <w:lang w:val="uk-UA"/>
        </w:rPr>
        <w:t xml:space="preserve"> </w:t>
      </w:r>
      <w:r w:rsidRPr="00F403E1">
        <w:rPr>
          <w:sz w:val="28"/>
          <w:szCs w:val="28"/>
          <w:lang w:val="uk-UA"/>
        </w:rPr>
        <w:t>налаштовані теоретики доводили, що хоча деякі природні права і були принесені у</w:t>
      </w:r>
      <w:r w:rsidR="00993CDF">
        <w:rPr>
          <w:sz w:val="28"/>
          <w:szCs w:val="28"/>
          <w:lang w:val="uk-UA"/>
        </w:rPr>
        <w:t xml:space="preserve"> </w:t>
      </w:r>
      <w:r w:rsidRPr="00F403E1">
        <w:rPr>
          <w:sz w:val="28"/>
          <w:szCs w:val="28"/>
          <w:lang w:val="uk-UA"/>
        </w:rPr>
        <w:t>жертву державі заради збереження миру в суспільстві, але залишилися інші, тож</w:t>
      </w:r>
      <w:r w:rsidR="00993CDF">
        <w:rPr>
          <w:sz w:val="28"/>
          <w:szCs w:val="28"/>
          <w:lang w:val="uk-UA"/>
        </w:rPr>
        <w:t xml:space="preserve"> </w:t>
      </w:r>
      <w:r w:rsidRPr="00F403E1">
        <w:rPr>
          <w:sz w:val="28"/>
          <w:szCs w:val="28"/>
          <w:lang w:val="uk-UA"/>
        </w:rPr>
        <w:t xml:space="preserve">люди можуть апелювати до них, повстаючи проти деспотичного правління. </w:t>
      </w:r>
    </w:p>
    <w:p w:rsidR="00F403E1" w:rsidRPr="00F403E1" w:rsidRDefault="00F403E1" w:rsidP="006D7377">
      <w:pPr>
        <w:widowControl w:val="0"/>
        <w:spacing w:line="360" w:lineRule="auto"/>
        <w:ind w:firstLine="709"/>
        <w:rPr>
          <w:sz w:val="28"/>
          <w:szCs w:val="28"/>
          <w:lang w:val="uk-UA"/>
        </w:rPr>
      </w:pPr>
      <w:r w:rsidRPr="00F403E1">
        <w:rPr>
          <w:sz w:val="28"/>
          <w:szCs w:val="28"/>
          <w:lang w:val="uk-UA"/>
        </w:rPr>
        <w:t xml:space="preserve">Базові принципи теорії природного права говорять, що </w:t>
      </w:r>
      <w:r w:rsidR="006D7377">
        <w:rPr>
          <w:sz w:val="28"/>
          <w:szCs w:val="28"/>
          <w:lang w:val="uk-UA"/>
        </w:rPr>
        <w:t xml:space="preserve">люди, живучи в </w:t>
      </w:r>
      <w:r w:rsidRPr="00F403E1">
        <w:rPr>
          <w:sz w:val="28"/>
          <w:szCs w:val="28"/>
          <w:lang w:val="uk-UA"/>
        </w:rPr>
        <w:t>природному стані, тобто до формування суспільства, користувалися без перешкод невідчутно приналежними правами на життя, свободу, рівність, а також на</w:t>
      </w:r>
      <w:r w:rsidR="006D7377">
        <w:rPr>
          <w:sz w:val="28"/>
          <w:szCs w:val="28"/>
          <w:lang w:val="uk-UA"/>
        </w:rPr>
        <w:t xml:space="preserve"> </w:t>
      </w:r>
      <w:r w:rsidRPr="00F403E1">
        <w:rPr>
          <w:sz w:val="28"/>
          <w:szCs w:val="28"/>
          <w:lang w:val="uk-UA"/>
        </w:rPr>
        <w:t>власність. Ці чотири права стануть з часом канонами ліберальної концепції прав</w:t>
      </w:r>
      <w:r w:rsidR="006D7377">
        <w:rPr>
          <w:sz w:val="28"/>
          <w:szCs w:val="28"/>
          <w:lang w:val="uk-UA"/>
        </w:rPr>
        <w:t xml:space="preserve"> </w:t>
      </w:r>
      <w:r w:rsidRPr="00F403E1">
        <w:rPr>
          <w:sz w:val="28"/>
          <w:szCs w:val="28"/>
          <w:lang w:val="uk-UA"/>
        </w:rPr>
        <w:t>людини, яка була сформована до кінця ХVIII ст. Її зміст визначають певні основи:</w:t>
      </w:r>
      <w:r w:rsidR="006D7377">
        <w:rPr>
          <w:sz w:val="28"/>
          <w:szCs w:val="28"/>
          <w:lang w:val="uk-UA"/>
        </w:rPr>
        <w:t xml:space="preserve"> </w:t>
      </w:r>
      <w:r w:rsidRPr="00F403E1">
        <w:rPr>
          <w:sz w:val="28"/>
          <w:szCs w:val="28"/>
          <w:lang w:val="uk-UA"/>
        </w:rPr>
        <w:t>кожна особистість володіє певним набором (природних) прав – свободи, рівності та</w:t>
      </w:r>
      <w:r w:rsidR="006D7377">
        <w:rPr>
          <w:sz w:val="28"/>
          <w:szCs w:val="28"/>
          <w:lang w:val="uk-UA"/>
        </w:rPr>
        <w:t xml:space="preserve"> </w:t>
      </w:r>
      <w:r w:rsidRPr="00F403E1">
        <w:rPr>
          <w:sz w:val="28"/>
          <w:szCs w:val="28"/>
          <w:lang w:val="uk-UA"/>
        </w:rPr>
        <w:t>власності; свободи особистості обмежують лише свободи інших та інтереси</w:t>
      </w:r>
      <w:r w:rsidR="006D7377">
        <w:rPr>
          <w:sz w:val="28"/>
          <w:szCs w:val="28"/>
          <w:lang w:val="uk-UA"/>
        </w:rPr>
        <w:t xml:space="preserve"> </w:t>
      </w:r>
      <w:r w:rsidRPr="00F403E1">
        <w:rPr>
          <w:sz w:val="28"/>
          <w:szCs w:val="28"/>
          <w:lang w:val="uk-UA"/>
        </w:rPr>
        <w:t>існування суспільства; права і свободи особистості визначають межі державної</w:t>
      </w:r>
      <w:r w:rsidR="006D7377">
        <w:rPr>
          <w:sz w:val="28"/>
          <w:szCs w:val="28"/>
          <w:lang w:val="uk-UA"/>
        </w:rPr>
        <w:t xml:space="preserve"> </w:t>
      </w:r>
      <w:r w:rsidRPr="00F403E1">
        <w:rPr>
          <w:sz w:val="28"/>
          <w:szCs w:val="28"/>
          <w:lang w:val="uk-UA"/>
        </w:rPr>
        <w:t>влади. Ліберальна доктрина підкреслює так званий негативний статус прав людини,</w:t>
      </w:r>
      <w:r w:rsidR="006D7377">
        <w:rPr>
          <w:sz w:val="28"/>
          <w:szCs w:val="28"/>
          <w:lang w:val="uk-UA"/>
        </w:rPr>
        <w:t xml:space="preserve"> </w:t>
      </w:r>
      <w:r w:rsidRPr="00F403E1">
        <w:rPr>
          <w:sz w:val="28"/>
          <w:szCs w:val="28"/>
          <w:lang w:val="uk-UA"/>
        </w:rPr>
        <w:t>тобто автономію певної сфери життя особи</w:t>
      </w:r>
      <w:r w:rsidR="006D7377">
        <w:rPr>
          <w:sz w:val="28"/>
          <w:szCs w:val="28"/>
          <w:lang w:val="uk-UA"/>
        </w:rPr>
        <w:t>стості щодо держави</w:t>
      </w:r>
      <w:r w:rsidRPr="00F403E1">
        <w:rPr>
          <w:sz w:val="28"/>
          <w:szCs w:val="28"/>
          <w:lang w:val="uk-UA"/>
        </w:rPr>
        <w:t>.</w:t>
      </w:r>
    </w:p>
    <w:p w:rsidR="006D7377" w:rsidRDefault="00F403E1" w:rsidP="006D7377">
      <w:pPr>
        <w:widowControl w:val="0"/>
        <w:spacing w:line="360" w:lineRule="auto"/>
        <w:ind w:firstLine="709"/>
        <w:rPr>
          <w:sz w:val="28"/>
          <w:szCs w:val="28"/>
          <w:lang w:val="uk-UA"/>
        </w:rPr>
      </w:pPr>
      <w:r w:rsidRPr="00F403E1">
        <w:rPr>
          <w:sz w:val="28"/>
          <w:szCs w:val="28"/>
          <w:lang w:val="uk-UA"/>
        </w:rPr>
        <w:t>Вперше ліберальна концепція прав людини дістала система</w:t>
      </w:r>
      <w:r w:rsidR="006D7377">
        <w:rPr>
          <w:sz w:val="28"/>
          <w:szCs w:val="28"/>
          <w:lang w:val="uk-UA"/>
        </w:rPr>
        <w:t xml:space="preserve">тизованого </w:t>
      </w:r>
      <w:r w:rsidRPr="00F403E1">
        <w:rPr>
          <w:sz w:val="28"/>
          <w:szCs w:val="28"/>
          <w:lang w:val="uk-UA"/>
        </w:rPr>
        <w:t>юридичного виразу у 1776 р. у Вірджинській декларації, яку було покладено в</w:t>
      </w:r>
      <w:r w:rsidR="006D7377">
        <w:rPr>
          <w:sz w:val="28"/>
          <w:szCs w:val="28"/>
          <w:lang w:val="uk-UA"/>
        </w:rPr>
        <w:t xml:space="preserve"> </w:t>
      </w:r>
      <w:r w:rsidRPr="00F403E1">
        <w:rPr>
          <w:sz w:val="28"/>
          <w:szCs w:val="28"/>
          <w:lang w:val="uk-UA"/>
        </w:rPr>
        <w:t>основу прийнятої тоді ж Конституції США, а згодом в основу десяти поправок до</w:t>
      </w:r>
      <w:r w:rsidR="006D7377">
        <w:rPr>
          <w:sz w:val="28"/>
          <w:szCs w:val="28"/>
          <w:lang w:val="uk-UA"/>
        </w:rPr>
        <w:t xml:space="preserve"> цієї Конституції</w:t>
      </w:r>
      <w:r w:rsidRPr="00F403E1">
        <w:rPr>
          <w:sz w:val="28"/>
          <w:szCs w:val="28"/>
          <w:lang w:val="uk-UA"/>
        </w:rPr>
        <w:t>. У Декларації незалежності США 1776 р. було визнано</w:t>
      </w:r>
      <w:r w:rsidR="006D7377">
        <w:rPr>
          <w:sz w:val="28"/>
          <w:szCs w:val="28"/>
          <w:lang w:val="uk-UA"/>
        </w:rPr>
        <w:t xml:space="preserve"> </w:t>
      </w:r>
      <w:r w:rsidRPr="00F403E1">
        <w:rPr>
          <w:sz w:val="28"/>
          <w:szCs w:val="28"/>
          <w:lang w:val="uk-UA"/>
        </w:rPr>
        <w:t>очевидним, що «всі люди створені вільними, вони наділені Творцем певними</w:t>
      </w:r>
      <w:r w:rsidR="006D7377">
        <w:rPr>
          <w:sz w:val="28"/>
          <w:szCs w:val="28"/>
          <w:lang w:val="uk-UA"/>
        </w:rPr>
        <w:t xml:space="preserve"> </w:t>
      </w:r>
      <w:r w:rsidRPr="00F403E1">
        <w:rPr>
          <w:sz w:val="28"/>
          <w:szCs w:val="28"/>
          <w:lang w:val="uk-UA"/>
        </w:rPr>
        <w:t>невідчужуваними правами». Такі права визначалися метою державної діяльності, і</w:t>
      </w:r>
      <w:r w:rsidR="006D7377">
        <w:rPr>
          <w:sz w:val="28"/>
          <w:szCs w:val="28"/>
          <w:lang w:val="uk-UA"/>
        </w:rPr>
        <w:t xml:space="preserve"> </w:t>
      </w:r>
      <w:r w:rsidRPr="00F403E1">
        <w:rPr>
          <w:sz w:val="28"/>
          <w:szCs w:val="28"/>
          <w:lang w:val="uk-UA"/>
        </w:rPr>
        <w:t>для їх забезпечення мали діяти «уряди, справедлива влада яких походить від згоди</w:t>
      </w:r>
      <w:r w:rsidR="006D7377">
        <w:rPr>
          <w:sz w:val="28"/>
          <w:szCs w:val="28"/>
          <w:lang w:val="uk-UA"/>
        </w:rPr>
        <w:t xml:space="preserve"> тих, над ким вони урядують»</w:t>
      </w:r>
      <w:r w:rsidRPr="00F403E1">
        <w:rPr>
          <w:sz w:val="28"/>
          <w:szCs w:val="28"/>
          <w:lang w:val="uk-UA"/>
        </w:rPr>
        <w:t xml:space="preserve">. </w:t>
      </w:r>
    </w:p>
    <w:p w:rsidR="00F403E1" w:rsidRPr="00F403E1" w:rsidRDefault="00F403E1" w:rsidP="006D7377">
      <w:pPr>
        <w:widowControl w:val="0"/>
        <w:spacing w:line="360" w:lineRule="auto"/>
        <w:ind w:firstLine="709"/>
        <w:rPr>
          <w:sz w:val="28"/>
          <w:szCs w:val="28"/>
          <w:lang w:val="uk-UA"/>
        </w:rPr>
      </w:pPr>
      <w:r w:rsidRPr="00F403E1">
        <w:rPr>
          <w:sz w:val="28"/>
          <w:szCs w:val="28"/>
          <w:lang w:val="uk-UA"/>
        </w:rPr>
        <w:t>Головною особливістю природно</w:t>
      </w:r>
      <w:r w:rsidR="006D7377">
        <w:rPr>
          <w:sz w:val="28"/>
          <w:szCs w:val="28"/>
          <w:lang w:val="uk-UA"/>
        </w:rPr>
        <w:t xml:space="preserve">го права є те, що в його основу </w:t>
      </w:r>
      <w:r w:rsidRPr="00F403E1">
        <w:rPr>
          <w:sz w:val="28"/>
          <w:szCs w:val="28"/>
          <w:lang w:val="uk-UA"/>
        </w:rPr>
        <w:t>покладено загальнолюдські цінності. Природно-правові теорії розглядають права</w:t>
      </w:r>
      <w:r w:rsidR="006D7377">
        <w:rPr>
          <w:sz w:val="28"/>
          <w:szCs w:val="28"/>
          <w:lang w:val="uk-UA"/>
        </w:rPr>
        <w:t xml:space="preserve"> </w:t>
      </w:r>
      <w:r w:rsidRPr="00F403E1">
        <w:rPr>
          <w:sz w:val="28"/>
          <w:szCs w:val="28"/>
          <w:lang w:val="uk-UA"/>
        </w:rPr>
        <w:t>людини як вираження об’єктивних потреб і цінностей людського буття. Проте не</w:t>
      </w:r>
      <w:r w:rsidR="006D7377">
        <w:rPr>
          <w:sz w:val="28"/>
          <w:szCs w:val="28"/>
          <w:lang w:val="uk-UA"/>
        </w:rPr>
        <w:t xml:space="preserve"> </w:t>
      </w:r>
      <w:r w:rsidRPr="00F403E1">
        <w:rPr>
          <w:sz w:val="28"/>
          <w:szCs w:val="28"/>
          <w:lang w:val="uk-UA"/>
        </w:rPr>
        <w:t>слід забувати, що розуміння походження та сутності прав людини постійно</w:t>
      </w:r>
      <w:r w:rsidR="006D7377">
        <w:rPr>
          <w:sz w:val="28"/>
          <w:szCs w:val="28"/>
          <w:lang w:val="uk-UA"/>
        </w:rPr>
        <w:t xml:space="preserve"> </w:t>
      </w:r>
      <w:r w:rsidRPr="00F403E1">
        <w:rPr>
          <w:sz w:val="28"/>
          <w:szCs w:val="28"/>
          <w:lang w:val="uk-UA"/>
        </w:rPr>
        <w:t>оцінювалося з урахуванням двох протилежних позицій, природно-</w:t>
      </w:r>
      <w:r w:rsidRPr="00F403E1">
        <w:rPr>
          <w:sz w:val="28"/>
          <w:szCs w:val="28"/>
          <w:lang w:val="uk-UA"/>
        </w:rPr>
        <w:lastRenderedPageBreak/>
        <w:t>правовій доктрині</w:t>
      </w:r>
      <w:r w:rsidR="006D7377">
        <w:rPr>
          <w:sz w:val="28"/>
          <w:szCs w:val="28"/>
          <w:lang w:val="uk-UA"/>
        </w:rPr>
        <w:t xml:space="preserve"> </w:t>
      </w:r>
      <w:r w:rsidRPr="00F403E1">
        <w:rPr>
          <w:sz w:val="28"/>
          <w:szCs w:val="28"/>
          <w:lang w:val="uk-UA"/>
        </w:rPr>
        <w:t>великою мірою протистояв позитивістський підхід до розуміння прав людини та</w:t>
      </w:r>
      <w:r w:rsidR="006D7377">
        <w:rPr>
          <w:sz w:val="28"/>
          <w:szCs w:val="28"/>
          <w:lang w:val="uk-UA"/>
        </w:rPr>
        <w:t xml:space="preserve"> </w:t>
      </w:r>
      <w:r w:rsidRPr="00F403E1">
        <w:rPr>
          <w:sz w:val="28"/>
          <w:szCs w:val="28"/>
          <w:lang w:val="uk-UA"/>
        </w:rPr>
        <w:t>взаємовідносин індивідуума та держави. З позитивістських позицій права людини</w:t>
      </w:r>
      <w:r w:rsidR="006D7377">
        <w:rPr>
          <w:sz w:val="28"/>
          <w:szCs w:val="28"/>
          <w:lang w:val="uk-UA"/>
        </w:rPr>
        <w:t xml:space="preserve"> </w:t>
      </w:r>
      <w:r w:rsidRPr="00F403E1">
        <w:rPr>
          <w:sz w:val="28"/>
          <w:szCs w:val="28"/>
          <w:lang w:val="uk-UA"/>
        </w:rPr>
        <w:t>розглядаються як категорії, що встановлюються державою, держава здійснює акт</w:t>
      </w:r>
      <w:r w:rsidR="006D7377">
        <w:rPr>
          <w:sz w:val="28"/>
          <w:szCs w:val="28"/>
          <w:lang w:val="uk-UA"/>
        </w:rPr>
        <w:t xml:space="preserve"> </w:t>
      </w:r>
      <w:r w:rsidRPr="00F403E1">
        <w:rPr>
          <w:sz w:val="28"/>
          <w:szCs w:val="28"/>
          <w:lang w:val="uk-UA"/>
        </w:rPr>
        <w:t>«д</w:t>
      </w:r>
      <w:r w:rsidR="006D7377">
        <w:rPr>
          <w:sz w:val="28"/>
          <w:szCs w:val="28"/>
          <w:lang w:val="uk-UA"/>
        </w:rPr>
        <w:t>арування» людині її прав</w:t>
      </w:r>
      <w:r w:rsidRPr="00F403E1">
        <w:rPr>
          <w:sz w:val="28"/>
          <w:szCs w:val="28"/>
          <w:lang w:val="uk-UA"/>
        </w:rPr>
        <w:t>.</w:t>
      </w:r>
    </w:p>
    <w:p w:rsidR="00F403E1" w:rsidRPr="00F403E1" w:rsidRDefault="00F403E1" w:rsidP="006D7377">
      <w:pPr>
        <w:widowControl w:val="0"/>
        <w:spacing w:line="360" w:lineRule="auto"/>
        <w:ind w:firstLine="709"/>
        <w:rPr>
          <w:sz w:val="28"/>
          <w:szCs w:val="28"/>
          <w:lang w:val="uk-UA"/>
        </w:rPr>
      </w:pPr>
      <w:r w:rsidRPr="00F403E1">
        <w:rPr>
          <w:sz w:val="28"/>
          <w:szCs w:val="28"/>
          <w:lang w:val="uk-UA"/>
        </w:rPr>
        <w:t>Природні права людини – суб’єктивн</w:t>
      </w:r>
      <w:r w:rsidR="006D7377">
        <w:rPr>
          <w:sz w:val="28"/>
          <w:szCs w:val="28"/>
          <w:lang w:val="uk-UA"/>
        </w:rPr>
        <w:t xml:space="preserve">і, невідчужувані, надаються від </w:t>
      </w:r>
      <w:r w:rsidRPr="00F403E1">
        <w:rPr>
          <w:sz w:val="28"/>
          <w:szCs w:val="28"/>
          <w:lang w:val="uk-UA"/>
        </w:rPr>
        <w:t>народження, реалізуються безпосередньо, відображають нагальні потреби людини,</w:t>
      </w:r>
      <w:r w:rsidR="006D7377">
        <w:rPr>
          <w:sz w:val="28"/>
          <w:szCs w:val="28"/>
          <w:lang w:val="uk-UA"/>
        </w:rPr>
        <w:t xml:space="preserve"> </w:t>
      </w:r>
      <w:r w:rsidRPr="00F403E1">
        <w:rPr>
          <w:sz w:val="28"/>
          <w:szCs w:val="28"/>
          <w:lang w:val="uk-UA"/>
        </w:rPr>
        <w:t>оскільки виходять з її біологічних і соціальних потреб (право на життя, на гідність).</w:t>
      </w:r>
    </w:p>
    <w:p w:rsidR="00F403E1" w:rsidRPr="00F403E1" w:rsidRDefault="00F403E1" w:rsidP="006D7377">
      <w:pPr>
        <w:widowControl w:val="0"/>
        <w:spacing w:line="360" w:lineRule="auto"/>
        <w:ind w:firstLine="709"/>
        <w:rPr>
          <w:sz w:val="28"/>
          <w:szCs w:val="28"/>
          <w:lang w:val="uk-UA"/>
        </w:rPr>
      </w:pPr>
      <w:r w:rsidRPr="00F403E1">
        <w:rPr>
          <w:sz w:val="28"/>
          <w:szCs w:val="28"/>
          <w:lang w:val="uk-UA"/>
        </w:rPr>
        <w:t xml:space="preserve">Позитивні – сукупність всіх прав фізичних </w:t>
      </w:r>
      <w:r w:rsidR="006D7377">
        <w:rPr>
          <w:sz w:val="28"/>
          <w:szCs w:val="28"/>
          <w:lang w:val="uk-UA"/>
        </w:rPr>
        <w:t xml:space="preserve">і юридичних осіб, закріплених у </w:t>
      </w:r>
      <w:r w:rsidRPr="00F403E1">
        <w:rPr>
          <w:sz w:val="28"/>
          <w:szCs w:val="28"/>
          <w:lang w:val="uk-UA"/>
        </w:rPr>
        <w:t>нормативно-правових актах, виданих державними органами, і реалізація яких</w:t>
      </w:r>
      <w:r w:rsidR="006D7377">
        <w:rPr>
          <w:sz w:val="28"/>
          <w:szCs w:val="28"/>
          <w:lang w:val="uk-UA"/>
        </w:rPr>
        <w:t xml:space="preserve"> </w:t>
      </w:r>
      <w:r w:rsidRPr="00F403E1">
        <w:rPr>
          <w:sz w:val="28"/>
          <w:szCs w:val="28"/>
          <w:lang w:val="uk-UA"/>
        </w:rPr>
        <w:t>залежить від умов, зазначених у цих актах.</w:t>
      </w:r>
    </w:p>
    <w:p w:rsidR="00F403E1" w:rsidRPr="00F403E1" w:rsidRDefault="00F403E1" w:rsidP="006D7377">
      <w:pPr>
        <w:widowControl w:val="0"/>
        <w:spacing w:line="360" w:lineRule="auto"/>
        <w:ind w:firstLine="709"/>
        <w:rPr>
          <w:sz w:val="28"/>
          <w:szCs w:val="28"/>
          <w:lang w:val="uk-UA"/>
        </w:rPr>
      </w:pPr>
      <w:r w:rsidRPr="00F403E1">
        <w:rPr>
          <w:sz w:val="28"/>
          <w:szCs w:val="28"/>
          <w:lang w:val="uk-UA"/>
        </w:rPr>
        <w:t>Може виникнути запитання: якщо п</w:t>
      </w:r>
      <w:r w:rsidR="006D7377">
        <w:rPr>
          <w:sz w:val="28"/>
          <w:szCs w:val="28"/>
          <w:lang w:val="uk-UA"/>
        </w:rPr>
        <w:t xml:space="preserve">риродне право буде закріплене в </w:t>
      </w:r>
      <w:r w:rsidRPr="00F403E1">
        <w:rPr>
          <w:sz w:val="28"/>
          <w:szCs w:val="28"/>
          <w:lang w:val="uk-UA"/>
        </w:rPr>
        <w:t xml:space="preserve">правовому акті, то чи означатиме це його трансформацію в позитивне? </w:t>
      </w:r>
      <w:r w:rsidR="006D7377">
        <w:rPr>
          <w:sz w:val="28"/>
          <w:szCs w:val="28"/>
          <w:lang w:val="uk-UA"/>
        </w:rPr>
        <w:t xml:space="preserve">У </w:t>
      </w:r>
      <w:r w:rsidRPr="00F403E1">
        <w:rPr>
          <w:sz w:val="28"/>
          <w:szCs w:val="28"/>
          <w:lang w:val="uk-UA"/>
        </w:rPr>
        <w:t>цьому випадку природне право набува</w:t>
      </w:r>
      <w:r w:rsidR="006D7377">
        <w:rPr>
          <w:sz w:val="28"/>
          <w:szCs w:val="28"/>
          <w:lang w:val="uk-UA"/>
        </w:rPr>
        <w:t xml:space="preserve">є лише форми позитивного права, </w:t>
      </w:r>
      <w:r w:rsidRPr="00F403E1">
        <w:rPr>
          <w:sz w:val="28"/>
          <w:szCs w:val="28"/>
          <w:lang w:val="uk-UA"/>
        </w:rPr>
        <w:t>оскільки по суті природне право не може стати повною мірою позитивним, воно</w:t>
      </w:r>
      <w:r w:rsidR="006D7377">
        <w:rPr>
          <w:sz w:val="28"/>
          <w:szCs w:val="28"/>
          <w:lang w:val="uk-UA"/>
        </w:rPr>
        <w:t xml:space="preserve"> </w:t>
      </w:r>
      <w:r w:rsidRPr="00F403E1">
        <w:rPr>
          <w:sz w:val="28"/>
          <w:szCs w:val="28"/>
          <w:lang w:val="uk-UA"/>
        </w:rPr>
        <w:t>може вольовим державним актом припинити своє існування, у той час як природне</w:t>
      </w:r>
      <w:r w:rsidR="006D7377">
        <w:rPr>
          <w:sz w:val="28"/>
          <w:szCs w:val="28"/>
          <w:lang w:val="uk-UA"/>
        </w:rPr>
        <w:t xml:space="preserve"> </w:t>
      </w:r>
      <w:r w:rsidRPr="00F403E1">
        <w:rPr>
          <w:sz w:val="28"/>
          <w:szCs w:val="28"/>
          <w:lang w:val="uk-UA"/>
        </w:rPr>
        <w:t>право реалізується незалежно від розсуду державних органів. Природні права</w:t>
      </w:r>
      <w:r w:rsidR="006D7377">
        <w:rPr>
          <w:sz w:val="28"/>
          <w:szCs w:val="28"/>
          <w:lang w:val="uk-UA"/>
        </w:rPr>
        <w:t xml:space="preserve"> </w:t>
      </w:r>
      <w:r w:rsidRPr="00F403E1">
        <w:rPr>
          <w:sz w:val="28"/>
          <w:szCs w:val="28"/>
          <w:lang w:val="uk-UA"/>
        </w:rPr>
        <w:t>отримують розвиток у позитивному праві. Наприклад, те ж природне право на життя</w:t>
      </w:r>
      <w:r w:rsidR="006D7377">
        <w:rPr>
          <w:sz w:val="28"/>
          <w:szCs w:val="28"/>
          <w:lang w:val="uk-UA"/>
        </w:rPr>
        <w:t xml:space="preserve"> </w:t>
      </w:r>
      <w:r w:rsidRPr="00F403E1">
        <w:rPr>
          <w:sz w:val="28"/>
          <w:szCs w:val="28"/>
          <w:lang w:val="uk-UA"/>
        </w:rPr>
        <w:t>забезпечується цілим рядом позитивних прав (на захист з боку правоохоронних</w:t>
      </w:r>
      <w:r w:rsidR="006D7377">
        <w:rPr>
          <w:sz w:val="28"/>
          <w:szCs w:val="28"/>
          <w:lang w:val="uk-UA"/>
        </w:rPr>
        <w:t xml:space="preserve"> </w:t>
      </w:r>
      <w:r w:rsidRPr="00F403E1">
        <w:rPr>
          <w:sz w:val="28"/>
          <w:szCs w:val="28"/>
          <w:lang w:val="uk-UA"/>
        </w:rPr>
        <w:t>органів, право на необхідну оборону).</w:t>
      </w:r>
    </w:p>
    <w:p w:rsidR="00F403E1" w:rsidRPr="00F403E1" w:rsidRDefault="00F403E1" w:rsidP="006D7377">
      <w:pPr>
        <w:widowControl w:val="0"/>
        <w:spacing w:line="360" w:lineRule="auto"/>
        <w:ind w:firstLine="709"/>
        <w:rPr>
          <w:sz w:val="28"/>
          <w:szCs w:val="28"/>
          <w:lang w:val="uk-UA"/>
        </w:rPr>
      </w:pPr>
      <w:r w:rsidRPr="00F403E1">
        <w:rPr>
          <w:sz w:val="28"/>
          <w:szCs w:val="28"/>
          <w:lang w:val="uk-UA"/>
        </w:rPr>
        <w:t>Значення позитивістського закріплення</w:t>
      </w:r>
      <w:r w:rsidR="006D7377">
        <w:rPr>
          <w:sz w:val="28"/>
          <w:szCs w:val="28"/>
          <w:lang w:val="uk-UA"/>
        </w:rPr>
        <w:t xml:space="preserve"> природних прав підтверджується </w:t>
      </w:r>
      <w:r w:rsidRPr="00F403E1">
        <w:rPr>
          <w:sz w:val="28"/>
          <w:szCs w:val="28"/>
          <w:lang w:val="uk-UA"/>
        </w:rPr>
        <w:t>конституційним досвідом США. Конституція Сполучених Штатів Америки 1787 р.</w:t>
      </w:r>
      <w:r w:rsidR="006D7377">
        <w:rPr>
          <w:sz w:val="28"/>
          <w:szCs w:val="28"/>
          <w:lang w:val="uk-UA"/>
        </w:rPr>
        <w:t xml:space="preserve"> </w:t>
      </w:r>
      <w:r w:rsidRPr="00F403E1">
        <w:rPr>
          <w:sz w:val="28"/>
          <w:szCs w:val="28"/>
          <w:lang w:val="uk-UA"/>
        </w:rPr>
        <w:t>не містила переліку невідчужуваних прав, оскільки «батьки-засновники» виходили з</w:t>
      </w:r>
      <w:r w:rsidR="006D7377">
        <w:rPr>
          <w:sz w:val="28"/>
          <w:szCs w:val="28"/>
          <w:lang w:val="uk-UA"/>
        </w:rPr>
        <w:t xml:space="preserve"> </w:t>
      </w:r>
      <w:r w:rsidRPr="00F403E1">
        <w:rPr>
          <w:sz w:val="28"/>
          <w:szCs w:val="28"/>
          <w:lang w:val="uk-UA"/>
        </w:rPr>
        <w:t>того, що природні права, які належать людині від народження, не потребують</w:t>
      </w:r>
      <w:r w:rsidR="006D7377">
        <w:rPr>
          <w:sz w:val="28"/>
          <w:szCs w:val="28"/>
          <w:lang w:val="uk-UA"/>
        </w:rPr>
        <w:t xml:space="preserve"> </w:t>
      </w:r>
      <w:r w:rsidRPr="00F403E1">
        <w:rPr>
          <w:sz w:val="28"/>
          <w:szCs w:val="28"/>
          <w:lang w:val="uk-UA"/>
        </w:rPr>
        <w:t>позитивістського підтвердження в тексті основного закону. Їх визнання могло бути</w:t>
      </w:r>
      <w:r w:rsidR="006D7377">
        <w:rPr>
          <w:sz w:val="28"/>
          <w:szCs w:val="28"/>
          <w:lang w:val="uk-UA"/>
        </w:rPr>
        <w:t xml:space="preserve"> </w:t>
      </w:r>
      <w:r w:rsidRPr="00F403E1">
        <w:rPr>
          <w:sz w:val="28"/>
          <w:szCs w:val="28"/>
          <w:lang w:val="uk-UA"/>
        </w:rPr>
        <w:t>розцінено як вичерпний перелік прав і свобод, що створювало б небезпеку утиску</w:t>
      </w:r>
      <w:r w:rsidR="006D7377">
        <w:rPr>
          <w:sz w:val="28"/>
          <w:szCs w:val="28"/>
          <w:lang w:val="uk-UA"/>
        </w:rPr>
        <w:t xml:space="preserve"> </w:t>
      </w:r>
      <w:r w:rsidRPr="00F403E1">
        <w:rPr>
          <w:sz w:val="28"/>
          <w:szCs w:val="28"/>
          <w:lang w:val="uk-UA"/>
        </w:rPr>
        <w:t>тих прав, які не увійшли до цього каталогу. Однак відсутність у Конституції</w:t>
      </w:r>
      <w:r w:rsidR="006D7377">
        <w:rPr>
          <w:sz w:val="28"/>
          <w:szCs w:val="28"/>
          <w:lang w:val="uk-UA"/>
        </w:rPr>
        <w:t xml:space="preserve"> </w:t>
      </w:r>
      <w:r w:rsidRPr="00F403E1">
        <w:rPr>
          <w:sz w:val="28"/>
          <w:szCs w:val="28"/>
          <w:lang w:val="uk-UA"/>
        </w:rPr>
        <w:t>переліку прав і свобод викликало критику цього документа. Під тиском громадської</w:t>
      </w:r>
      <w:r w:rsidR="006D7377">
        <w:rPr>
          <w:sz w:val="28"/>
          <w:szCs w:val="28"/>
          <w:lang w:val="uk-UA"/>
        </w:rPr>
        <w:t xml:space="preserve"> </w:t>
      </w:r>
      <w:r w:rsidRPr="00F403E1">
        <w:rPr>
          <w:sz w:val="28"/>
          <w:szCs w:val="28"/>
          <w:lang w:val="uk-UA"/>
        </w:rPr>
        <w:t>думки Конгресом США в 1789 р. були запропоновані проекти поправок, які містили</w:t>
      </w:r>
      <w:r w:rsidR="006D7377">
        <w:rPr>
          <w:sz w:val="28"/>
          <w:szCs w:val="28"/>
          <w:lang w:val="uk-UA"/>
        </w:rPr>
        <w:t xml:space="preserve"> </w:t>
      </w:r>
      <w:r w:rsidRPr="00F403E1">
        <w:rPr>
          <w:sz w:val="28"/>
          <w:szCs w:val="28"/>
          <w:lang w:val="uk-UA"/>
        </w:rPr>
        <w:t xml:space="preserve">поняття про політичні і </w:t>
      </w:r>
      <w:r w:rsidR="006D7377">
        <w:rPr>
          <w:sz w:val="28"/>
          <w:szCs w:val="28"/>
          <w:lang w:val="uk-UA"/>
        </w:rPr>
        <w:lastRenderedPageBreak/>
        <w:t>особисті права</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У</w:t>
      </w:r>
      <w:r w:rsidR="00404AC5">
        <w:rPr>
          <w:sz w:val="28"/>
          <w:szCs w:val="28"/>
          <w:lang w:val="uk-UA"/>
        </w:rPr>
        <w:t xml:space="preserve"> </w:t>
      </w:r>
      <w:r w:rsidRPr="00F403E1">
        <w:rPr>
          <w:sz w:val="28"/>
          <w:szCs w:val="28"/>
          <w:lang w:val="uk-UA"/>
        </w:rPr>
        <w:t>сучасному світі людське життя визнається безумовною цінністю. Тому вирішальний</w:t>
      </w:r>
      <w:r w:rsidR="00404AC5">
        <w:rPr>
          <w:sz w:val="28"/>
          <w:szCs w:val="28"/>
          <w:lang w:val="uk-UA"/>
        </w:rPr>
        <w:t xml:space="preserve"> </w:t>
      </w:r>
      <w:r w:rsidRPr="00F403E1">
        <w:rPr>
          <w:sz w:val="28"/>
          <w:szCs w:val="28"/>
          <w:lang w:val="uk-UA"/>
        </w:rPr>
        <w:t>внесок індивідуальних прав у виникнення світового порядку полягає в тому, щоб</w:t>
      </w:r>
      <w:r w:rsidR="00404AC5">
        <w:rPr>
          <w:sz w:val="28"/>
          <w:szCs w:val="28"/>
          <w:lang w:val="uk-UA"/>
        </w:rPr>
        <w:t xml:space="preserve"> </w:t>
      </w:r>
      <w:r w:rsidRPr="00F403E1">
        <w:rPr>
          <w:sz w:val="28"/>
          <w:szCs w:val="28"/>
          <w:lang w:val="uk-UA"/>
        </w:rPr>
        <w:t>підкріпити його зобов’язання щодо цінності людського життя. Додатковий</w:t>
      </w:r>
      <w:r w:rsidR="00404AC5">
        <w:rPr>
          <w:sz w:val="28"/>
          <w:szCs w:val="28"/>
          <w:lang w:val="uk-UA"/>
        </w:rPr>
        <w:t xml:space="preserve"> </w:t>
      </w:r>
      <w:r w:rsidRPr="00F403E1">
        <w:rPr>
          <w:sz w:val="28"/>
          <w:szCs w:val="28"/>
          <w:lang w:val="uk-UA"/>
        </w:rPr>
        <w:t>вирішальний внесок прав людини у світовий порядок полягає в тому, що права</w:t>
      </w:r>
      <w:r w:rsidR="00404AC5">
        <w:rPr>
          <w:sz w:val="28"/>
          <w:szCs w:val="28"/>
          <w:lang w:val="uk-UA"/>
        </w:rPr>
        <w:t xml:space="preserve"> </w:t>
      </w:r>
      <w:r w:rsidRPr="00F403E1">
        <w:rPr>
          <w:sz w:val="28"/>
          <w:szCs w:val="28"/>
          <w:lang w:val="uk-UA"/>
        </w:rPr>
        <w:t>індивідів посилюють тиск на держави, корпорації та міжнародні організації, які є</w:t>
      </w:r>
      <w:r w:rsidR="00404AC5">
        <w:rPr>
          <w:sz w:val="28"/>
          <w:szCs w:val="28"/>
          <w:lang w:val="uk-UA"/>
        </w:rPr>
        <w:t xml:space="preserve"> </w:t>
      </w:r>
      <w:r w:rsidRPr="00F403E1">
        <w:rPr>
          <w:sz w:val="28"/>
          <w:szCs w:val="28"/>
          <w:lang w:val="uk-UA"/>
        </w:rPr>
        <w:t>найбільш сильними суб’єктами на міжнародній арені. Рух за права людини</w:t>
      </w:r>
      <w:r w:rsidR="00404AC5">
        <w:rPr>
          <w:sz w:val="28"/>
          <w:szCs w:val="28"/>
          <w:lang w:val="uk-UA"/>
        </w:rPr>
        <w:t xml:space="preserve"> </w:t>
      </w:r>
      <w:r w:rsidRPr="00F403E1">
        <w:rPr>
          <w:sz w:val="28"/>
          <w:szCs w:val="28"/>
          <w:lang w:val="uk-UA"/>
        </w:rPr>
        <w:t>протистоїть концентрації влади в корпоративних руках.</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Таким чином, важливість прав людини</w:t>
      </w:r>
      <w:r w:rsidR="00404AC5">
        <w:rPr>
          <w:sz w:val="28"/>
          <w:szCs w:val="28"/>
          <w:lang w:val="uk-UA"/>
        </w:rPr>
        <w:t xml:space="preserve"> полягає в утвердженні цінності </w:t>
      </w:r>
      <w:r w:rsidRPr="00F403E1">
        <w:rPr>
          <w:sz w:val="28"/>
          <w:szCs w:val="28"/>
          <w:lang w:val="uk-UA"/>
        </w:rPr>
        <w:t>людини і перерозподілі влади від впливових суб’єктів до кожної людини і будь-якої</w:t>
      </w:r>
      <w:r w:rsidR="00404AC5">
        <w:rPr>
          <w:sz w:val="28"/>
          <w:szCs w:val="28"/>
          <w:lang w:val="uk-UA"/>
        </w:rPr>
        <w:t xml:space="preserve"> </w:t>
      </w:r>
      <w:r w:rsidRPr="00F403E1">
        <w:rPr>
          <w:sz w:val="28"/>
          <w:szCs w:val="28"/>
          <w:lang w:val="uk-UA"/>
        </w:rPr>
        <w:t>групи та асоціації, що прагне захищати інтереси звичайних людей. Визнання прав</w:t>
      </w:r>
      <w:r w:rsidR="00404AC5">
        <w:rPr>
          <w:sz w:val="28"/>
          <w:szCs w:val="28"/>
          <w:lang w:val="uk-UA"/>
        </w:rPr>
        <w:t xml:space="preserve"> </w:t>
      </w:r>
      <w:r w:rsidRPr="00F403E1">
        <w:rPr>
          <w:sz w:val="28"/>
          <w:szCs w:val="28"/>
          <w:lang w:val="uk-UA"/>
        </w:rPr>
        <w:t xml:space="preserve">людини означає визнання моральної </w:t>
      </w:r>
      <w:r w:rsidR="00404AC5">
        <w:rPr>
          <w:sz w:val="28"/>
          <w:szCs w:val="28"/>
          <w:lang w:val="uk-UA"/>
        </w:rPr>
        <w:t>гідності людей</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Конституційна практика розвинут</w:t>
      </w:r>
      <w:r w:rsidR="00404AC5">
        <w:rPr>
          <w:sz w:val="28"/>
          <w:szCs w:val="28"/>
          <w:lang w:val="uk-UA"/>
        </w:rPr>
        <w:t xml:space="preserve">их країн певною мірою послабила </w:t>
      </w:r>
      <w:r w:rsidRPr="00F403E1">
        <w:rPr>
          <w:sz w:val="28"/>
          <w:szCs w:val="28"/>
          <w:lang w:val="uk-UA"/>
        </w:rPr>
        <w:t>суперечності природно-правового і позитивістського підходів до проблеми прав</w:t>
      </w:r>
      <w:r w:rsidR="00404AC5">
        <w:rPr>
          <w:sz w:val="28"/>
          <w:szCs w:val="28"/>
          <w:lang w:val="uk-UA"/>
        </w:rPr>
        <w:t xml:space="preserve"> </w:t>
      </w:r>
      <w:r w:rsidRPr="00F403E1">
        <w:rPr>
          <w:sz w:val="28"/>
          <w:szCs w:val="28"/>
          <w:lang w:val="uk-UA"/>
        </w:rPr>
        <w:t>людини на основі конституційного закріплення основних прав і свобод, які</w:t>
      </w:r>
      <w:r w:rsidR="00404AC5">
        <w:rPr>
          <w:sz w:val="28"/>
          <w:szCs w:val="28"/>
          <w:lang w:val="uk-UA"/>
        </w:rPr>
        <w:t xml:space="preserve"> </w:t>
      </w:r>
      <w:r w:rsidRPr="00F403E1">
        <w:rPr>
          <w:sz w:val="28"/>
          <w:szCs w:val="28"/>
          <w:lang w:val="uk-UA"/>
        </w:rPr>
        <w:t>виключають пригноблення і насильство держави по відношенню до особистості,</w:t>
      </w:r>
      <w:r w:rsidR="00404AC5">
        <w:rPr>
          <w:sz w:val="28"/>
          <w:szCs w:val="28"/>
          <w:lang w:val="uk-UA"/>
        </w:rPr>
        <w:t xml:space="preserve"> </w:t>
      </w:r>
      <w:r w:rsidRPr="00F403E1">
        <w:rPr>
          <w:sz w:val="28"/>
          <w:szCs w:val="28"/>
          <w:lang w:val="uk-UA"/>
        </w:rPr>
        <w:t>відстоюючи її автономію і пріоритет прав людини відносно держави.</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У другій половині ХХ ст. під впливом м</w:t>
      </w:r>
      <w:r w:rsidR="00404AC5">
        <w:rPr>
          <w:sz w:val="28"/>
          <w:szCs w:val="28"/>
          <w:lang w:val="uk-UA"/>
        </w:rPr>
        <w:t xml:space="preserve">іжнародних документів про права </w:t>
      </w:r>
      <w:r w:rsidRPr="00F403E1">
        <w:rPr>
          <w:sz w:val="28"/>
          <w:szCs w:val="28"/>
          <w:lang w:val="uk-UA"/>
        </w:rPr>
        <w:t>людини відбулося пом’якшення історичного протистояння природно-правового і</w:t>
      </w:r>
      <w:r w:rsidR="00404AC5">
        <w:rPr>
          <w:sz w:val="28"/>
          <w:szCs w:val="28"/>
          <w:lang w:val="uk-UA"/>
        </w:rPr>
        <w:t xml:space="preserve"> </w:t>
      </w:r>
      <w:r w:rsidRPr="00F403E1">
        <w:rPr>
          <w:sz w:val="28"/>
          <w:szCs w:val="28"/>
          <w:lang w:val="uk-UA"/>
        </w:rPr>
        <w:t>позитивістського підходів до права, навіт</w:t>
      </w:r>
      <w:r w:rsidR="00404AC5">
        <w:rPr>
          <w:sz w:val="28"/>
          <w:szCs w:val="28"/>
          <w:lang w:val="uk-UA"/>
        </w:rPr>
        <w:t xml:space="preserve">ь їх зближення, що відбилося на </w:t>
      </w:r>
      <w:r w:rsidRPr="00F403E1">
        <w:rPr>
          <w:sz w:val="28"/>
          <w:szCs w:val="28"/>
          <w:lang w:val="uk-UA"/>
        </w:rPr>
        <w:t>конституційній і судовій практиці держав. Позитивістський підхід до природи прав</w:t>
      </w:r>
      <w:r w:rsidR="00404AC5">
        <w:rPr>
          <w:sz w:val="28"/>
          <w:szCs w:val="28"/>
          <w:lang w:val="uk-UA"/>
        </w:rPr>
        <w:t xml:space="preserve"> </w:t>
      </w:r>
      <w:r w:rsidRPr="00F403E1">
        <w:rPr>
          <w:sz w:val="28"/>
          <w:szCs w:val="28"/>
          <w:lang w:val="uk-UA"/>
        </w:rPr>
        <w:t>людини, взаємовідносин держави та особистості, що міститься в конституціях</w:t>
      </w:r>
      <w:r w:rsidR="00404AC5">
        <w:rPr>
          <w:sz w:val="28"/>
          <w:szCs w:val="28"/>
          <w:lang w:val="uk-UA"/>
        </w:rPr>
        <w:t xml:space="preserve"> </w:t>
      </w:r>
      <w:r w:rsidRPr="00F403E1">
        <w:rPr>
          <w:sz w:val="28"/>
          <w:szCs w:val="28"/>
          <w:lang w:val="uk-UA"/>
        </w:rPr>
        <w:t>Австрії, ФРН, подолав розрив з моральними, особистими, соціальними цінностями і</w:t>
      </w:r>
      <w:r w:rsidR="00404AC5">
        <w:rPr>
          <w:sz w:val="28"/>
          <w:szCs w:val="28"/>
          <w:lang w:val="uk-UA"/>
        </w:rPr>
        <w:t xml:space="preserve"> </w:t>
      </w:r>
      <w:r w:rsidRPr="00F403E1">
        <w:rPr>
          <w:sz w:val="28"/>
          <w:szCs w:val="28"/>
          <w:lang w:val="uk-UA"/>
        </w:rPr>
        <w:t>попрямував шляхом позитивного закріплення природних прав і принципів, їх</w:t>
      </w:r>
      <w:r w:rsidR="00404AC5">
        <w:rPr>
          <w:sz w:val="28"/>
          <w:szCs w:val="28"/>
          <w:lang w:val="uk-UA"/>
        </w:rPr>
        <w:t xml:space="preserve"> </w:t>
      </w:r>
      <w:r w:rsidRPr="00F403E1">
        <w:rPr>
          <w:sz w:val="28"/>
          <w:szCs w:val="28"/>
          <w:lang w:val="uk-UA"/>
        </w:rPr>
        <w:t>охорони і захисту. І це є зрозумілим. Належність людині прав від народження</w:t>
      </w:r>
      <w:r w:rsidR="00404AC5">
        <w:rPr>
          <w:sz w:val="28"/>
          <w:szCs w:val="28"/>
          <w:lang w:val="uk-UA"/>
        </w:rPr>
        <w:t xml:space="preserve"> </w:t>
      </w:r>
      <w:r w:rsidRPr="00F403E1">
        <w:rPr>
          <w:sz w:val="28"/>
          <w:szCs w:val="28"/>
          <w:lang w:val="uk-UA"/>
        </w:rPr>
        <w:t>передбачає захист і забезпечення їх державою, що потребує законодавчого</w:t>
      </w:r>
      <w:r w:rsidR="00404AC5">
        <w:rPr>
          <w:sz w:val="28"/>
          <w:szCs w:val="28"/>
          <w:lang w:val="uk-UA"/>
        </w:rPr>
        <w:t xml:space="preserve"> </w:t>
      </w:r>
      <w:r w:rsidRPr="00F403E1">
        <w:rPr>
          <w:sz w:val="28"/>
          <w:szCs w:val="28"/>
          <w:lang w:val="uk-UA"/>
        </w:rPr>
        <w:t>формулювання. Водночас обмеження влади держави правами людини не применшує</w:t>
      </w:r>
      <w:r w:rsidR="00404AC5">
        <w:rPr>
          <w:sz w:val="28"/>
          <w:szCs w:val="28"/>
          <w:lang w:val="uk-UA"/>
        </w:rPr>
        <w:t xml:space="preserve"> </w:t>
      </w:r>
      <w:r w:rsidRPr="00F403E1">
        <w:rPr>
          <w:sz w:val="28"/>
          <w:szCs w:val="28"/>
          <w:lang w:val="uk-UA"/>
        </w:rPr>
        <w:t xml:space="preserve">її ролі. Права людини, не </w:t>
      </w:r>
      <w:r w:rsidRPr="00F403E1">
        <w:rPr>
          <w:sz w:val="28"/>
          <w:szCs w:val="28"/>
          <w:lang w:val="uk-UA"/>
        </w:rPr>
        <w:lastRenderedPageBreak/>
        <w:t>закріплені в позитивному праві, ускладнюють здійснення</w:t>
      </w:r>
      <w:r w:rsidR="00404AC5">
        <w:rPr>
          <w:sz w:val="28"/>
          <w:szCs w:val="28"/>
          <w:lang w:val="uk-UA"/>
        </w:rPr>
        <w:t xml:space="preserve"> </w:t>
      </w:r>
      <w:r w:rsidRPr="00F403E1">
        <w:rPr>
          <w:sz w:val="28"/>
          <w:szCs w:val="28"/>
          <w:lang w:val="uk-UA"/>
        </w:rPr>
        <w:t>державою функцій їх</w:t>
      </w:r>
      <w:r w:rsidR="00404AC5">
        <w:rPr>
          <w:sz w:val="28"/>
          <w:szCs w:val="28"/>
          <w:lang w:val="uk-UA"/>
        </w:rPr>
        <w:t xml:space="preserve"> охорони і захисту</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Природно-правова концепція ста</w:t>
      </w:r>
      <w:r w:rsidR="00404AC5">
        <w:rPr>
          <w:sz w:val="28"/>
          <w:szCs w:val="28"/>
          <w:lang w:val="uk-UA"/>
        </w:rPr>
        <w:t xml:space="preserve">вить права людини над державою, </w:t>
      </w:r>
      <w:r w:rsidRPr="00F403E1">
        <w:rPr>
          <w:sz w:val="28"/>
          <w:szCs w:val="28"/>
          <w:lang w:val="uk-UA"/>
        </w:rPr>
        <w:t>запобігаючи їх довільному обмеженню. Держава не може не визнавати прав на</w:t>
      </w:r>
      <w:r w:rsidR="00404AC5">
        <w:rPr>
          <w:sz w:val="28"/>
          <w:szCs w:val="28"/>
          <w:lang w:val="uk-UA"/>
        </w:rPr>
        <w:t xml:space="preserve"> </w:t>
      </w:r>
      <w:r w:rsidRPr="00F403E1">
        <w:rPr>
          <w:sz w:val="28"/>
          <w:szCs w:val="28"/>
          <w:lang w:val="uk-UA"/>
        </w:rPr>
        <w:t>життя, гідність, недоторканність тощо. Поряд із цим держава, спираючись на закон,</w:t>
      </w:r>
      <w:r w:rsidR="00404AC5">
        <w:rPr>
          <w:sz w:val="28"/>
          <w:szCs w:val="28"/>
          <w:lang w:val="uk-UA"/>
        </w:rPr>
        <w:t xml:space="preserve"> </w:t>
      </w:r>
      <w:r w:rsidRPr="00F403E1">
        <w:rPr>
          <w:sz w:val="28"/>
          <w:szCs w:val="28"/>
          <w:lang w:val="uk-UA"/>
        </w:rPr>
        <w:t>зобов’язана виконувати функцію їх захисту і забезпечення. Таким чином, юридичне</w:t>
      </w:r>
      <w:r w:rsidR="00404AC5">
        <w:rPr>
          <w:sz w:val="28"/>
          <w:szCs w:val="28"/>
          <w:lang w:val="uk-UA"/>
        </w:rPr>
        <w:t xml:space="preserve"> </w:t>
      </w:r>
      <w:r w:rsidRPr="00F403E1">
        <w:rPr>
          <w:sz w:val="28"/>
          <w:szCs w:val="28"/>
          <w:lang w:val="uk-UA"/>
        </w:rPr>
        <w:t>закріплення прав людини, вбираючи в себе природно-правові основи, що містяться у</w:t>
      </w:r>
      <w:r w:rsidR="00404AC5">
        <w:rPr>
          <w:sz w:val="28"/>
          <w:szCs w:val="28"/>
          <w:lang w:val="uk-UA"/>
        </w:rPr>
        <w:t xml:space="preserve"> </w:t>
      </w:r>
      <w:r w:rsidRPr="00F403E1">
        <w:rPr>
          <w:sz w:val="28"/>
          <w:szCs w:val="28"/>
          <w:lang w:val="uk-UA"/>
        </w:rPr>
        <w:t>них, пом’якшує протистояння природно-правових і позитивістських підходів. Ідучи</w:t>
      </w:r>
      <w:r w:rsidR="00404AC5">
        <w:rPr>
          <w:sz w:val="28"/>
          <w:szCs w:val="28"/>
          <w:lang w:val="uk-UA"/>
        </w:rPr>
        <w:t xml:space="preserve"> </w:t>
      </w:r>
      <w:r w:rsidRPr="00F403E1">
        <w:rPr>
          <w:sz w:val="28"/>
          <w:szCs w:val="28"/>
          <w:lang w:val="uk-UA"/>
        </w:rPr>
        <w:t>шляхом позитивного закріплення природного права і принципів, які за змістом є</w:t>
      </w:r>
      <w:r w:rsidR="00404AC5">
        <w:rPr>
          <w:sz w:val="28"/>
          <w:szCs w:val="28"/>
          <w:lang w:val="uk-UA"/>
        </w:rPr>
        <w:t xml:space="preserve"> </w:t>
      </w:r>
      <w:r w:rsidRPr="00F403E1">
        <w:rPr>
          <w:sz w:val="28"/>
          <w:szCs w:val="28"/>
          <w:lang w:val="uk-UA"/>
        </w:rPr>
        <w:t>етично-політичними настановами, що набувають під час закріплення певної</w:t>
      </w:r>
      <w:r w:rsidR="00404AC5">
        <w:rPr>
          <w:sz w:val="28"/>
          <w:szCs w:val="28"/>
          <w:lang w:val="uk-UA"/>
        </w:rPr>
        <w:t xml:space="preserve"> </w:t>
      </w:r>
      <w:r w:rsidRPr="00F403E1">
        <w:rPr>
          <w:sz w:val="28"/>
          <w:szCs w:val="28"/>
          <w:lang w:val="uk-UA"/>
        </w:rPr>
        <w:t>конструктивної юридичної форми, можна стверджувати, що права і свободи людини</w:t>
      </w:r>
      <w:r w:rsidR="00404AC5">
        <w:rPr>
          <w:sz w:val="28"/>
          <w:szCs w:val="28"/>
          <w:lang w:val="uk-UA"/>
        </w:rPr>
        <w:t xml:space="preserve"> </w:t>
      </w:r>
      <w:r w:rsidRPr="00F403E1">
        <w:rPr>
          <w:sz w:val="28"/>
          <w:szCs w:val="28"/>
          <w:lang w:val="uk-UA"/>
        </w:rPr>
        <w:t>та громадянина є найважливішим інститутом ко</w:t>
      </w:r>
      <w:r w:rsidR="00404AC5">
        <w:rPr>
          <w:sz w:val="28"/>
          <w:szCs w:val="28"/>
          <w:lang w:val="uk-UA"/>
        </w:rPr>
        <w:t>нституційного права</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У цілому міжнародно-правові акти, хоч</w:t>
      </w:r>
      <w:r w:rsidR="00404AC5">
        <w:rPr>
          <w:sz w:val="28"/>
          <w:szCs w:val="28"/>
          <w:lang w:val="uk-UA"/>
        </w:rPr>
        <w:t xml:space="preserve">а й мають загальнодемократичний </w:t>
      </w:r>
      <w:r w:rsidRPr="00F403E1">
        <w:rPr>
          <w:sz w:val="28"/>
          <w:szCs w:val="28"/>
          <w:lang w:val="uk-UA"/>
        </w:rPr>
        <w:t xml:space="preserve">характер, містять різні за політичним </w:t>
      </w:r>
      <w:r w:rsidR="00404AC5">
        <w:rPr>
          <w:sz w:val="28"/>
          <w:szCs w:val="28"/>
          <w:lang w:val="uk-UA"/>
        </w:rPr>
        <w:t xml:space="preserve">і соціально-економічним змістом </w:t>
      </w:r>
      <w:r w:rsidRPr="00F403E1">
        <w:rPr>
          <w:sz w:val="28"/>
          <w:szCs w:val="28"/>
          <w:lang w:val="uk-UA"/>
        </w:rPr>
        <w:t>формулювання. Проголошені в них права і свободи в різних країнах реалізуються лише в конкретно-історичній формі, яка визначається характером політичного</w:t>
      </w:r>
      <w:r w:rsidR="00404AC5">
        <w:rPr>
          <w:sz w:val="28"/>
          <w:szCs w:val="28"/>
          <w:lang w:val="uk-UA"/>
        </w:rPr>
        <w:t xml:space="preserve"> </w:t>
      </w:r>
      <w:r w:rsidRPr="00F403E1">
        <w:rPr>
          <w:sz w:val="28"/>
          <w:szCs w:val="28"/>
          <w:lang w:val="uk-UA"/>
        </w:rPr>
        <w:t>режиму й політичної системи в цілому, розстановкою і боротьбою в ньому</w:t>
      </w:r>
      <w:r w:rsidR="00404AC5">
        <w:rPr>
          <w:sz w:val="28"/>
          <w:szCs w:val="28"/>
          <w:lang w:val="uk-UA"/>
        </w:rPr>
        <w:t xml:space="preserve"> </w:t>
      </w:r>
      <w:r w:rsidRPr="00F403E1">
        <w:rPr>
          <w:sz w:val="28"/>
          <w:szCs w:val="28"/>
          <w:lang w:val="uk-UA"/>
        </w:rPr>
        <w:t>суспільно-політичних сил, традиціями і культурою. Всі культурні традиції, звичаї та</w:t>
      </w:r>
      <w:r w:rsidR="00404AC5">
        <w:rPr>
          <w:sz w:val="28"/>
          <w:szCs w:val="28"/>
          <w:lang w:val="uk-UA"/>
        </w:rPr>
        <w:t xml:space="preserve"> </w:t>
      </w:r>
      <w:r w:rsidRPr="00F403E1">
        <w:rPr>
          <w:sz w:val="28"/>
          <w:szCs w:val="28"/>
          <w:lang w:val="uk-UA"/>
        </w:rPr>
        <w:t>моделі поведінки, якщо вони не заважають іншим людям, мають рівне право на</w:t>
      </w:r>
      <w:r w:rsidR="00404AC5">
        <w:rPr>
          <w:sz w:val="28"/>
          <w:szCs w:val="28"/>
          <w:lang w:val="uk-UA"/>
        </w:rPr>
        <w:t xml:space="preserve"> </w:t>
      </w:r>
      <w:r w:rsidRPr="00F403E1">
        <w:rPr>
          <w:sz w:val="28"/>
          <w:szCs w:val="28"/>
          <w:lang w:val="uk-UA"/>
        </w:rPr>
        <w:t>існування. А тому, поряд з виробленням міжнародною спільнотою (у межах ООН)</w:t>
      </w:r>
      <w:r w:rsidR="00404AC5">
        <w:rPr>
          <w:sz w:val="28"/>
          <w:szCs w:val="28"/>
          <w:lang w:val="uk-UA"/>
        </w:rPr>
        <w:t xml:space="preserve"> </w:t>
      </w:r>
      <w:r w:rsidRPr="00F403E1">
        <w:rPr>
          <w:sz w:val="28"/>
          <w:szCs w:val="28"/>
          <w:lang w:val="uk-UA"/>
        </w:rPr>
        <w:t>стандартів прав людини, в кожному окремому регіоні, у кожній окремій країні</w:t>
      </w:r>
      <w:r w:rsidR="00404AC5">
        <w:rPr>
          <w:sz w:val="28"/>
          <w:szCs w:val="28"/>
          <w:lang w:val="uk-UA"/>
        </w:rPr>
        <w:t xml:space="preserve"> </w:t>
      </w:r>
      <w:r w:rsidRPr="00F403E1">
        <w:rPr>
          <w:sz w:val="28"/>
          <w:szCs w:val="28"/>
          <w:lang w:val="uk-UA"/>
        </w:rPr>
        <w:t>складається власна концепція прав люд</w:t>
      </w:r>
      <w:r w:rsidR="00404AC5">
        <w:rPr>
          <w:sz w:val="28"/>
          <w:szCs w:val="28"/>
          <w:lang w:val="uk-UA"/>
        </w:rPr>
        <w:t>ини, своє бачення її свобод</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Як уже зазначалося, неузгодженість пр</w:t>
      </w:r>
      <w:r w:rsidR="00404AC5">
        <w:rPr>
          <w:sz w:val="28"/>
          <w:szCs w:val="28"/>
          <w:lang w:val="uk-UA"/>
        </w:rPr>
        <w:t xml:space="preserve">иродного і позитивного права ще </w:t>
      </w:r>
      <w:r w:rsidRPr="00F403E1">
        <w:rPr>
          <w:sz w:val="28"/>
          <w:szCs w:val="28"/>
          <w:lang w:val="uk-UA"/>
        </w:rPr>
        <w:t>зберігається. Однак той факт, що природне право нині є загальновизнаним</w:t>
      </w:r>
      <w:r w:rsidR="00404AC5">
        <w:rPr>
          <w:sz w:val="28"/>
          <w:szCs w:val="28"/>
          <w:lang w:val="uk-UA"/>
        </w:rPr>
        <w:t xml:space="preserve"> </w:t>
      </w:r>
      <w:r w:rsidRPr="00F403E1">
        <w:rPr>
          <w:sz w:val="28"/>
          <w:szCs w:val="28"/>
          <w:lang w:val="uk-UA"/>
        </w:rPr>
        <w:t>інститутом, і те, що воно все міцніше закріплюється позитивним правом, дає</w:t>
      </w:r>
      <w:r w:rsidR="00404AC5">
        <w:rPr>
          <w:sz w:val="28"/>
          <w:szCs w:val="28"/>
          <w:lang w:val="uk-UA"/>
        </w:rPr>
        <w:t xml:space="preserve"> </w:t>
      </w:r>
      <w:r w:rsidRPr="00F403E1">
        <w:rPr>
          <w:sz w:val="28"/>
          <w:szCs w:val="28"/>
          <w:lang w:val="uk-UA"/>
        </w:rPr>
        <w:t>підставу для оптимізму в тому сенсі, що «гарячої» війни між ними, як це було в</w:t>
      </w:r>
      <w:r w:rsidR="00404AC5">
        <w:rPr>
          <w:sz w:val="28"/>
          <w:szCs w:val="28"/>
          <w:lang w:val="uk-UA"/>
        </w:rPr>
        <w:t xml:space="preserve"> </w:t>
      </w:r>
      <w:r w:rsidRPr="00F403E1">
        <w:rPr>
          <w:sz w:val="28"/>
          <w:szCs w:val="28"/>
          <w:lang w:val="uk-UA"/>
        </w:rPr>
        <w:t>минулі часи, дійсно більше не буде, а конфлікти цих двох напрямів будуть</w:t>
      </w:r>
      <w:r w:rsidR="00404AC5">
        <w:rPr>
          <w:sz w:val="28"/>
          <w:szCs w:val="28"/>
          <w:lang w:val="uk-UA"/>
        </w:rPr>
        <w:t xml:space="preserve"> </w:t>
      </w:r>
      <w:r w:rsidRPr="00F403E1">
        <w:rPr>
          <w:sz w:val="28"/>
          <w:szCs w:val="28"/>
          <w:lang w:val="uk-UA"/>
        </w:rPr>
        <w:t>вирішуватися мирним шляхом, тобто прийняттям законодавцем нових норм</w:t>
      </w:r>
      <w:r w:rsidR="00404AC5">
        <w:rPr>
          <w:sz w:val="28"/>
          <w:szCs w:val="28"/>
          <w:lang w:val="uk-UA"/>
        </w:rPr>
        <w:t xml:space="preserve"> </w:t>
      </w:r>
      <w:r w:rsidRPr="00F403E1">
        <w:rPr>
          <w:sz w:val="28"/>
          <w:szCs w:val="28"/>
          <w:lang w:val="uk-UA"/>
        </w:rPr>
        <w:lastRenderedPageBreak/>
        <w:t>позитивного права, які ще більшою мірою відповідатимуть природному праву.</w:t>
      </w:r>
      <w:r w:rsidR="00404AC5">
        <w:rPr>
          <w:sz w:val="28"/>
          <w:szCs w:val="28"/>
          <w:lang w:val="uk-UA"/>
        </w:rPr>
        <w:t xml:space="preserve"> </w:t>
      </w:r>
      <w:r w:rsidRPr="00F403E1">
        <w:rPr>
          <w:sz w:val="28"/>
          <w:szCs w:val="28"/>
          <w:lang w:val="uk-UA"/>
        </w:rPr>
        <w:t>Сучасна доктрина прав і свобод людини та громадянина не розглядає названі</w:t>
      </w:r>
      <w:r w:rsidR="00404AC5">
        <w:rPr>
          <w:sz w:val="28"/>
          <w:szCs w:val="28"/>
          <w:lang w:val="uk-UA"/>
        </w:rPr>
        <w:t xml:space="preserve"> </w:t>
      </w:r>
      <w:r w:rsidRPr="00F403E1">
        <w:rPr>
          <w:sz w:val="28"/>
          <w:szCs w:val="28"/>
          <w:lang w:val="uk-UA"/>
        </w:rPr>
        <w:t>концепції як антиподи. Це є закономірним явищем, адже належність людині прав від</w:t>
      </w:r>
      <w:r w:rsidR="00404AC5">
        <w:rPr>
          <w:sz w:val="28"/>
          <w:szCs w:val="28"/>
          <w:lang w:val="uk-UA"/>
        </w:rPr>
        <w:t xml:space="preserve"> </w:t>
      </w:r>
      <w:r w:rsidRPr="00F403E1">
        <w:rPr>
          <w:sz w:val="28"/>
          <w:szCs w:val="28"/>
          <w:lang w:val="uk-UA"/>
        </w:rPr>
        <w:t>народження зумовлює їх законодавче закріплення, механізм забезпечення та</w:t>
      </w:r>
      <w:r w:rsidR="00404AC5">
        <w:rPr>
          <w:sz w:val="28"/>
          <w:szCs w:val="28"/>
          <w:lang w:val="uk-UA"/>
        </w:rPr>
        <w:t xml:space="preserve"> </w:t>
      </w:r>
      <w:r w:rsidRPr="00F403E1">
        <w:rPr>
          <w:sz w:val="28"/>
          <w:szCs w:val="28"/>
          <w:lang w:val="uk-UA"/>
        </w:rPr>
        <w:t>охорони державою. Права і свободи, не закріплені в п</w:t>
      </w:r>
      <w:r w:rsidR="00404AC5">
        <w:rPr>
          <w:sz w:val="28"/>
          <w:szCs w:val="28"/>
          <w:lang w:val="uk-UA"/>
        </w:rPr>
        <w:t xml:space="preserve">озитивному праві </w:t>
      </w:r>
      <w:r w:rsidRPr="00F403E1">
        <w:rPr>
          <w:sz w:val="28"/>
          <w:szCs w:val="28"/>
          <w:lang w:val="uk-UA"/>
        </w:rPr>
        <w:t>(конституційних та інших законодавчих актах), ускладнюють здійснення державою</w:t>
      </w:r>
      <w:r w:rsidR="00404AC5">
        <w:rPr>
          <w:sz w:val="28"/>
          <w:szCs w:val="28"/>
          <w:lang w:val="uk-UA"/>
        </w:rPr>
        <w:t xml:space="preserve"> </w:t>
      </w:r>
      <w:r w:rsidRPr="00F403E1">
        <w:rPr>
          <w:sz w:val="28"/>
          <w:szCs w:val="28"/>
          <w:lang w:val="uk-UA"/>
        </w:rPr>
        <w:t>функції</w:t>
      </w:r>
      <w:r w:rsidR="00404AC5">
        <w:rPr>
          <w:sz w:val="28"/>
          <w:szCs w:val="28"/>
          <w:lang w:val="uk-UA"/>
        </w:rPr>
        <w:t xml:space="preserve"> охорони та захисту</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З огляду на те, що в основу Конституц</w:t>
      </w:r>
      <w:r w:rsidR="00404AC5">
        <w:rPr>
          <w:sz w:val="28"/>
          <w:szCs w:val="28"/>
          <w:lang w:val="uk-UA"/>
        </w:rPr>
        <w:t xml:space="preserve">ії України покладена ліберальна </w:t>
      </w:r>
      <w:r w:rsidRPr="00F403E1">
        <w:rPr>
          <w:sz w:val="28"/>
          <w:szCs w:val="28"/>
          <w:lang w:val="uk-UA"/>
        </w:rPr>
        <w:t>концепція з витоками у доктрині природного права, хочемо наголосити на тому, що</w:t>
      </w:r>
      <w:r w:rsidR="00404AC5">
        <w:rPr>
          <w:sz w:val="28"/>
          <w:szCs w:val="28"/>
          <w:lang w:val="uk-UA"/>
        </w:rPr>
        <w:t xml:space="preserve"> </w:t>
      </w:r>
      <w:r w:rsidRPr="00F403E1">
        <w:rPr>
          <w:sz w:val="28"/>
          <w:szCs w:val="28"/>
          <w:lang w:val="uk-UA"/>
        </w:rPr>
        <w:t>саме особисті (громадянські) та політичні права і свободи людини та громадянина є</w:t>
      </w:r>
      <w:r w:rsidR="00404AC5">
        <w:rPr>
          <w:sz w:val="28"/>
          <w:szCs w:val="28"/>
          <w:lang w:val="uk-UA"/>
        </w:rPr>
        <w:t xml:space="preserve"> </w:t>
      </w:r>
      <w:r w:rsidRPr="00F403E1">
        <w:rPr>
          <w:sz w:val="28"/>
          <w:szCs w:val="28"/>
          <w:lang w:val="uk-UA"/>
        </w:rPr>
        <w:t>основоположною частиною чинної Конституції України і розглядаються вони не як</w:t>
      </w:r>
      <w:r w:rsidR="00404AC5">
        <w:rPr>
          <w:sz w:val="28"/>
          <w:szCs w:val="28"/>
          <w:lang w:val="uk-UA"/>
        </w:rPr>
        <w:t xml:space="preserve"> </w:t>
      </w:r>
      <w:r w:rsidRPr="00F403E1">
        <w:rPr>
          <w:sz w:val="28"/>
          <w:szCs w:val="28"/>
          <w:lang w:val="uk-UA"/>
        </w:rPr>
        <w:t>даровані державою своїм громадянам, а як такі, що належать людині в</w:t>
      </w:r>
      <w:r w:rsidR="00404AC5">
        <w:rPr>
          <w:sz w:val="28"/>
          <w:szCs w:val="28"/>
          <w:lang w:val="uk-UA"/>
        </w:rPr>
        <w:t xml:space="preserve">ід </w:t>
      </w:r>
      <w:r w:rsidRPr="00F403E1">
        <w:rPr>
          <w:sz w:val="28"/>
          <w:szCs w:val="28"/>
          <w:lang w:val="uk-UA"/>
        </w:rPr>
        <w:t>народження, існують незалежно від діяльності держави та є невідчужуваними та</w:t>
      </w:r>
      <w:r w:rsidR="00404AC5">
        <w:rPr>
          <w:sz w:val="28"/>
          <w:szCs w:val="28"/>
          <w:lang w:val="uk-UA"/>
        </w:rPr>
        <w:t xml:space="preserve"> </w:t>
      </w:r>
      <w:r w:rsidRPr="00F403E1">
        <w:rPr>
          <w:sz w:val="28"/>
          <w:szCs w:val="28"/>
          <w:lang w:val="uk-UA"/>
        </w:rPr>
        <w:t>непорушними.</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Закріплення прав і свобод людини в</w:t>
      </w:r>
      <w:r w:rsidR="00404AC5">
        <w:rPr>
          <w:sz w:val="28"/>
          <w:szCs w:val="28"/>
          <w:lang w:val="uk-UA"/>
        </w:rPr>
        <w:t xml:space="preserve"> Конституції України відображає </w:t>
      </w:r>
      <w:r w:rsidRPr="00F403E1">
        <w:rPr>
          <w:sz w:val="28"/>
          <w:szCs w:val="28"/>
          <w:lang w:val="uk-UA"/>
        </w:rPr>
        <w:t>принципово нову концепцію прав людини, взаємовідносин людини і держави</w:t>
      </w:r>
      <w:r w:rsidR="00404AC5">
        <w:rPr>
          <w:sz w:val="28"/>
          <w:szCs w:val="28"/>
          <w:lang w:val="uk-UA"/>
        </w:rPr>
        <w:t xml:space="preserve"> </w:t>
      </w:r>
      <w:r w:rsidRPr="00F403E1">
        <w:rPr>
          <w:sz w:val="28"/>
          <w:szCs w:val="28"/>
          <w:lang w:val="uk-UA"/>
        </w:rPr>
        <w:t>порівняно із тією, що втілювалася в кон</w:t>
      </w:r>
      <w:r w:rsidR="00404AC5">
        <w:rPr>
          <w:sz w:val="28"/>
          <w:szCs w:val="28"/>
          <w:lang w:val="uk-UA"/>
        </w:rPr>
        <w:t xml:space="preserve">ституціях радянського періоду.  </w:t>
      </w:r>
      <w:r w:rsidRPr="00F403E1">
        <w:rPr>
          <w:sz w:val="28"/>
          <w:szCs w:val="28"/>
          <w:lang w:val="uk-UA"/>
        </w:rPr>
        <w:t>Відповідно до сучасної концепції прав і свобод людина, її життя і здоров’я,</w:t>
      </w:r>
      <w:r w:rsidR="00404AC5">
        <w:rPr>
          <w:sz w:val="28"/>
          <w:szCs w:val="28"/>
          <w:lang w:val="uk-UA"/>
        </w:rPr>
        <w:t xml:space="preserve"> </w:t>
      </w:r>
      <w:r w:rsidRPr="00F403E1">
        <w:rPr>
          <w:sz w:val="28"/>
          <w:szCs w:val="28"/>
          <w:lang w:val="uk-UA"/>
        </w:rPr>
        <w:t>честь і гідність, недоторканність і безпека визнаються в Україні найвищою</w:t>
      </w:r>
      <w:r w:rsidR="00404AC5">
        <w:rPr>
          <w:sz w:val="28"/>
          <w:szCs w:val="28"/>
          <w:lang w:val="uk-UA"/>
        </w:rPr>
        <w:t xml:space="preserve"> </w:t>
      </w:r>
      <w:r w:rsidRPr="00F403E1">
        <w:rPr>
          <w:sz w:val="28"/>
          <w:szCs w:val="28"/>
          <w:lang w:val="uk-UA"/>
        </w:rPr>
        <w:t>соціальною цінністю (ч. 1 ст. 3); права і свободи людини та їх гарантії визначають</w:t>
      </w:r>
      <w:r w:rsidR="00404AC5">
        <w:rPr>
          <w:sz w:val="28"/>
          <w:szCs w:val="28"/>
          <w:lang w:val="uk-UA"/>
        </w:rPr>
        <w:t xml:space="preserve"> </w:t>
      </w:r>
      <w:r w:rsidRPr="00F403E1">
        <w:rPr>
          <w:sz w:val="28"/>
          <w:szCs w:val="28"/>
          <w:lang w:val="uk-UA"/>
        </w:rPr>
        <w:t>зміст і спрямованість діяльності держави; держава відповідає перед людиною за</w:t>
      </w:r>
      <w:r w:rsidR="00404AC5">
        <w:rPr>
          <w:sz w:val="28"/>
          <w:szCs w:val="28"/>
          <w:lang w:val="uk-UA"/>
        </w:rPr>
        <w:t xml:space="preserve"> </w:t>
      </w:r>
      <w:r w:rsidRPr="00F403E1">
        <w:rPr>
          <w:sz w:val="28"/>
          <w:szCs w:val="28"/>
          <w:lang w:val="uk-UA"/>
        </w:rPr>
        <w:t>свою діяльність; утвердження і забезпечення прав і свобод людини є головним</w:t>
      </w:r>
      <w:r w:rsidR="00404AC5">
        <w:rPr>
          <w:sz w:val="28"/>
          <w:szCs w:val="28"/>
          <w:lang w:val="uk-UA"/>
        </w:rPr>
        <w:t xml:space="preserve"> </w:t>
      </w:r>
      <w:r w:rsidRPr="00F403E1">
        <w:rPr>
          <w:sz w:val="28"/>
          <w:szCs w:val="28"/>
          <w:lang w:val="uk-UA"/>
        </w:rPr>
        <w:t>обов’язком держави (ч. 2 ст. 3), усі люди є вільні і рівні у своїй гідності та правах;</w:t>
      </w:r>
      <w:r w:rsidR="00404AC5">
        <w:rPr>
          <w:sz w:val="28"/>
          <w:szCs w:val="28"/>
          <w:lang w:val="uk-UA"/>
        </w:rPr>
        <w:t xml:space="preserve"> </w:t>
      </w:r>
      <w:r w:rsidRPr="00F403E1">
        <w:rPr>
          <w:sz w:val="28"/>
          <w:szCs w:val="28"/>
          <w:lang w:val="uk-UA"/>
        </w:rPr>
        <w:t>права і свободи людини є невідчужуваними та непорушними (ст. 21); конституційні</w:t>
      </w:r>
      <w:r w:rsidR="00404AC5">
        <w:rPr>
          <w:sz w:val="28"/>
          <w:szCs w:val="28"/>
          <w:lang w:val="uk-UA"/>
        </w:rPr>
        <w:t xml:space="preserve"> </w:t>
      </w:r>
      <w:r w:rsidRPr="00F403E1">
        <w:rPr>
          <w:sz w:val="28"/>
          <w:szCs w:val="28"/>
          <w:lang w:val="uk-UA"/>
        </w:rPr>
        <w:t>права і свободи гарантуються і не можуть бути скасовані (ч. 2 ст. 22); при прийнятті</w:t>
      </w:r>
      <w:r w:rsidR="00404AC5">
        <w:rPr>
          <w:sz w:val="28"/>
          <w:szCs w:val="28"/>
          <w:lang w:val="uk-UA"/>
        </w:rPr>
        <w:t xml:space="preserve"> </w:t>
      </w:r>
      <w:r w:rsidRPr="00F403E1">
        <w:rPr>
          <w:sz w:val="28"/>
          <w:szCs w:val="28"/>
          <w:lang w:val="uk-UA"/>
        </w:rPr>
        <w:t>нових законів або внесенні змін до чинних законів не допускається звуження змісту</w:t>
      </w:r>
      <w:r w:rsidR="00404AC5">
        <w:rPr>
          <w:sz w:val="28"/>
          <w:szCs w:val="28"/>
          <w:lang w:val="uk-UA"/>
        </w:rPr>
        <w:t xml:space="preserve"> </w:t>
      </w:r>
      <w:r w:rsidRPr="00F403E1">
        <w:rPr>
          <w:sz w:val="28"/>
          <w:szCs w:val="28"/>
          <w:lang w:val="uk-UA"/>
        </w:rPr>
        <w:t>та обсягу існуючих прав і свобод (ч. 3 ст. 22); громадяни мають рівні конституційні</w:t>
      </w:r>
      <w:r w:rsidR="00404AC5">
        <w:rPr>
          <w:sz w:val="28"/>
          <w:szCs w:val="28"/>
          <w:lang w:val="uk-UA"/>
        </w:rPr>
        <w:t xml:space="preserve"> </w:t>
      </w:r>
      <w:r w:rsidRPr="00F403E1">
        <w:rPr>
          <w:sz w:val="28"/>
          <w:szCs w:val="28"/>
          <w:lang w:val="uk-UA"/>
        </w:rPr>
        <w:t>права і свободи та є рівними перед законом (ч. 1 ст. 24); іноземці та особи без</w:t>
      </w:r>
      <w:r w:rsidR="00404AC5">
        <w:rPr>
          <w:sz w:val="28"/>
          <w:szCs w:val="28"/>
          <w:lang w:val="uk-UA"/>
        </w:rPr>
        <w:t xml:space="preserve"> </w:t>
      </w:r>
      <w:r w:rsidRPr="00F403E1">
        <w:rPr>
          <w:sz w:val="28"/>
          <w:szCs w:val="28"/>
          <w:lang w:val="uk-UA"/>
        </w:rPr>
        <w:t>громадянства, що перебувають в Україні на законних підставах, користуються тими</w:t>
      </w:r>
      <w:r w:rsidR="00404AC5">
        <w:rPr>
          <w:sz w:val="28"/>
          <w:szCs w:val="28"/>
          <w:lang w:val="uk-UA"/>
        </w:rPr>
        <w:t xml:space="preserve"> </w:t>
      </w:r>
      <w:r w:rsidRPr="00F403E1">
        <w:rPr>
          <w:sz w:val="28"/>
          <w:szCs w:val="28"/>
          <w:lang w:val="uk-UA"/>
        </w:rPr>
        <w:t xml:space="preserve">самими правами і </w:t>
      </w:r>
      <w:r w:rsidRPr="00F403E1">
        <w:rPr>
          <w:sz w:val="28"/>
          <w:szCs w:val="28"/>
          <w:lang w:val="uk-UA"/>
        </w:rPr>
        <w:lastRenderedPageBreak/>
        <w:t>свободами, а також несуть такі самі обов’язки, як і громадяни</w:t>
      </w:r>
      <w:r w:rsidR="00404AC5">
        <w:rPr>
          <w:sz w:val="28"/>
          <w:szCs w:val="28"/>
          <w:lang w:val="uk-UA"/>
        </w:rPr>
        <w:t xml:space="preserve"> </w:t>
      </w:r>
      <w:r w:rsidRPr="00F403E1">
        <w:rPr>
          <w:sz w:val="28"/>
          <w:szCs w:val="28"/>
          <w:lang w:val="uk-UA"/>
        </w:rPr>
        <w:t>України, за винятками, встановленими Конституцією, законами чи міжнародними</w:t>
      </w:r>
      <w:r w:rsidR="00404AC5">
        <w:rPr>
          <w:sz w:val="28"/>
          <w:szCs w:val="28"/>
          <w:lang w:val="uk-UA"/>
        </w:rPr>
        <w:t xml:space="preserve"> </w:t>
      </w:r>
      <w:r w:rsidRPr="00F403E1">
        <w:rPr>
          <w:sz w:val="28"/>
          <w:szCs w:val="28"/>
          <w:lang w:val="uk-UA"/>
        </w:rPr>
        <w:t>договорами України (ч. 1 ст. 26). Статті 22 і 157 Конституції України гарантують</w:t>
      </w:r>
      <w:r w:rsidR="00404AC5">
        <w:rPr>
          <w:sz w:val="28"/>
          <w:szCs w:val="28"/>
          <w:lang w:val="uk-UA"/>
        </w:rPr>
        <w:t xml:space="preserve"> </w:t>
      </w:r>
      <w:r w:rsidRPr="00F403E1">
        <w:rPr>
          <w:sz w:val="28"/>
          <w:szCs w:val="28"/>
          <w:lang w:val="uk-UA"/>
        </w:rPr>
        <w:t>захист самого існування прав і свобод людини, заборонено їх скасовувати, у тому</w:t>
      </w:r>
      <w:r w:rsidR="00404AC5">
        <w:rPr>
          <w:sz w:val="28"/>
          <w:szCs w:val="28"/>
          <w:lang w:val="uk-UA"/>
        </w:rPr>
        <w:t xml:space="preserve"> </w:t>
      </w:r>
      <w:r w:rsidRPr="00F403E1">
        <w:rPr>
          <w:sz w:val="28"/>
          <w:szCs w:val="28"/>
          <w:lang w:val="uk-UA"/>
        </w:rPr>
        <w:t>числі і шляхом внесення змін до Конституції. Особливо важливими є також</w:t>
      </w:r>
      <w:r w:rsidR="00404AC5">
        <w:rPr>
          <w:sz w:val="28"/>
          <w:szCs w:val="28"/>
          <w:lang w:val="uk-UA"/>
        </w:rPr>
        <w:t xml:space="preserve"> </w:t>
      </w:r>
      <w:r w:rsidRPr="00F403E1">
        <w:rPr>
          <w:sz w:val="28"/>
          <w:szCs w:val="28"/>
          <w:lang w:val="uk-UA"/>
        </w:rPr>
        <w:t>положення ч. 3 ст. 8 та ч. 1 ст. 55 Конституції України, які передбачають, що права</w:t>
      </w:r>
      <w:r w:rsidR="00404AC5">
        <w:rPr>
          <w:sz w:val="28"/>
          <w:szCs w:val="28"/>
          <w:lang w:val="uk-UA"/>
        </w:rPr>
        <w:t xml:space="preserve"> </w:t>
      </w:r>
      <w:r w:rsidRPr="00F403E1">
        <w:rPr>
          <w:sz w:val="28"/>
          <w:szCs w:val="28"/>
          <w:lang w:val="uk-UA"/>
        </w:rPr>
        <w:t>людини застосовуються безпосередньо і захищаються с</w:t>
      </w:r>
      <w:r w:rsidR="00404AC5">
        <w:rPr>
          <w:sz w:val="28"/>
          <w:szCs w:val="28"/>
          <w:lang w:val="uk-UA"/>
        </w:rPr>
        <w:t>удом</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Слідуючи природно-правовому підходу, Кон</w:t>
      </w:r>
      <w:r w:rsidR="00404AC5">
        <w:rPr>
          <w:sz w:val="28"/>
          <w:szCs w:val="28"/>
          <w:lang w:val="uk-UA"/>
        </w:rPr>
        <w:t xml:space="preserve">ституція України вважає основні </w:t>
      </w:r>
      <w:r w:rsidRPr="00F403E1">
        <w:rPr>
          <w:sz w:val="28"/>
          <w:szCs w:val="28"/>
          <w:lang w:val="uk-UA"/>
        </w:rPr>
        <w:t>права і свободи людини невідчужуваними, такими, що належать кожному від</w:t>
      </w:r>
      <w:r w:rsidR="00404AC5">
        <w:rPr>
          <w:sz w:val="28"/>
          <w:szCs w:val="28"/>
          <w:lang w:val="uk-UA"/>
        </w:rPr>
        <w:t xml:space="preserve"> </w:t>
      </w:r>
      <w:r w:rsidRPr="00F403E1">
        <w:rPr>
          <w:sz w:val="28"/>
          <w:szCs w:val="28"/>
          <w:lang w:val="uk-UA"/>
        </w:rPr>
        <w:t>народження. Водночас, закріплюючи їх в Основному Законі, законодавець виходить</w:t>
      </w:r>
      <w:r w:rsidR="00404AC5">
        <w:rPr>
          <w:sz w:val="28"/>
          <w:szCs w:val="28"/>
          <w:lang w:val="uk-UA"/>
        </w:rPr>
        <w:t xml:space="preserve"> </w:t>
      </w:r>
      <w:r w:rsidRPr="00F403E1">
        <w:rPr>
          <w:sz w:val="28"/>
          <w:szCs w:val="28"/>
          <w:lang w:val="uk-UA"/>
        </w:rPr>
        <w:t>з того, що існують й інші загальновизнан</w:t>
      </w:r>
      <w:r w:rsidR="00404AC5">
        <w:rPr>
          <w:sz w:val="28"/>
          <w:szCs w:val="28"/>
          <w:lang w:val="uk-UA"/>
        </w:rPr>
        <w:t xml:space="preserve">і права і свободи. Таким чином, </w:t>
      </w:r>
      <w:r w:rsidRPr="00F403E1">
        <w:rPr>
          <w:sz w:val="28"/>
          <w:szCs w:val="28"/>
          <w:lang w:val="uk-UA"/>
        </w:rPr>
        <w:t>конституційна концепція відносить права людини і громадянина до безпосередньо</w:t>
      </w:r>
      <w:r w:rsidR="00404AC5">
        <w:rPr>
          <w:sz w:val="28"/>
          <w:szCs w:val="28"/>
          <w:lang w:val="uk-UA"/>
        </w:rPr>
        <w:t xml:space="preserve"> </w:t>
      </w:r>
      <w:r w:rsidRPr="00F403E1">
        <w:rPr>
          <w:sz w:val="28"/>
          <w:szCs w:val="28"/>
          <w:lang w:val="uk-UA"/>
        </w:rPr>
        <w:t>діючих, надає їм загальнорегулятивного характеру, найвищої юридичної сили, а</w:t>
      </w:r>
      <w:r w:rsidR="00404AC5">
        <w:rPr>
          <w:sz w:val="28"/>
          <w:szCs w:val="28"/>
          <w:lang w:val="uk-UA"/>
        </w:rPr>
        <w:t xml:space="preserve"> </w:t>
      </w:r>
      <w:r w:rsidRPr="00F403E1">
        <w:rPr>
          <w:sz w:val="28"/>
          <w:szCs w:val="28"/>
          <w:lang w:val="uk-UA"/>
        </w:rPr>
        <w:t>також має пряму дію на всій території країни.</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У юридичній літературі права людини тлум</w:t>
      </w:r>
      <w:r w:rsidR="00404AC5">
        <w:rPr>
          <w:sz w:val="28"/>
          <w:szCs w:val="28"/>
          <w:lang w:val="uk-UA"/>
        </w:rPr>
        <w:t xml:space="preserve">ачать як права індивіда – члена </w:t>
      </w:r>
      <w:r w:rsidRPr="00F403E1">
        <w:rPr>
          <w:sz w:val="28"/>
          <w:szCs w:val="28"/>
          <w:lang w:val="uk-UA"/>
        </w:rPr>
        <w:t>суспільства та права особи, які включають сукупність її прав незалежно від того, громадянином якої держави вона є. Права людини, залишаючись моральнополітичним імперативом, набувають юридичної форми та стають одним із</w:t>
      </w:r>
      <w:r w:rsidR="00404AC5">
        <w:rPr>
          <w:sz w:val="28"/>
          <w:szCs w:val="28"/>
          <w:lang w:val="uk-UA"/>
        </w:rPr>
        <w:t xml:space="preserve"> </w:t>
      </w:r>
      <w:r w:rsidRPr="00F403E1">
        <w:rPr>
          <w:sz w:val="28"/>
          <w:szCs w:val="28"/>
          <w:lang w:val="uk-UA"/>
        </w:rPr>
        <w:t>інститутів кон</w:t>
      </w:r>
      <w:r w:rsidR="00404AC5">
        <w:rPr>
          <w:sz w:val="28"/>
          <w:szCs w:val="28"/>
          <w:lang w:val="uk-UA"/>
        </w:rPr>
        <w:t>ституційного права</w:t>
      </w:r>
      <w:r w:rsidRPr="00F403E1">
        <w:rPr>
          <w:sz w:val="28"/>
          <w:szCs w:val="28"/>
          <w:lang w:val="uk-UA"/>
        </w:rPr>
        <w:t>.</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Інститут прав і свобод людини є од</w:t>
      </w:r>
      <w:r w:rsidR="00404AC5">
        <w:rPr>
          <w:sz w:val="28"/>
          <w:szCs w:val="28"/>
          <w:lang w:val="uk-UA"/>
        </w:rPr>
        <w:t xml:space="preserve">ним із найважливіших інститутів </w:t>
      </w:r>
      <w:r w:rsidRPr="00F403E1">
        <w:rPr>
          <w:sz w:val="28"/>
          <w:szCs w:val="28"/>
          <w:lang w:val="uk-UA"/>
        </w:rPr>
        <w:t>правового статусу особи, який об’єктивно є мірилом досягнень суспільства,</w:t>
      </w:r>
      <w:r w:rsidR="00404AC5">
        <w:rPr>
          <w:sz w:val="28"/>
          <w:szCs w:val="28"/>
          <w:lang w:val="uk-UA"/>
        </w:rPr>
        <w:t xml:space="preserve"> </w:t>
      </w:r>
      <w:r w:rsidRPr="00F403E1">
        <w:rPr>
          <w:sz w:val="28"/>
          <w:szCs w:val="28"/>
          <w:lang w:val="uk-UA"/>
        </w:rPr>
        <w:t>показником рівня його цивілізованості. Адже за допомогою цього інституту</w:t>
      </w:r>
      <w:r w:rsidR="00404AC5">
        <w:rPr>
          <w:sz w:val="28"/>
          <w:szCs w:val="28"/>
          <w:lang w:val="uk-UA"/>
        </w:rPr>
        <w:t xml:space="preserve"> </w:t>
      </w:r>
      <w:r w:rsidRPr="00F403E1">
        <w:rPr>
          <w:sz w:val="28"/>
          <w:szCs w:val="28"/>
          <w:lang w:val="uk-UA"/>
        </w:rPr>
        <w:t>особистість долучається до матеріальних і духовних благ суспільства, до механізмів</w:t>
      </w:r>
      <w:r w:rsidR="00404AC5">
        <w:rPr>
          <w:sz w:val="28"/>
          <w:szCs w:val="28"/>
          <w:lang w:val="uk-UA"/>
        </w:rPr>
        <w:t xml:space="preserve"> </w:t>
      </w:r>
      <w:r w:rsidRPr="00F403E1">
        <w:rPr>
          <w:sz w:val="28"/>
          <w:szCs w:val="28"/>
          <w:lang w:val="uk-UA"/>
        </w:rPr>
        <w:t>влади, законних форм волевиявлення і реа</w:t>
      </w:r>
      <w:r w:rsidR="00404AC5">
        <w:rPr>
          <w:sz w:val="28"/>
          <w:szCs w:val="28"/>
          <w:lang w:val="uk-UA"/>
        </w:rPr>
        <w:t>лізації власних інтересів</w:t>
      </w:r>
      <w:r w:rsidRPr="00F403E1">
        <w:rPr>
          <w:sz w:val="28"/>
          <w:szCs w:val="28"/>
          <w:lang w:val="uk-UA"/>
        </w:rPr>
        <w:t>. Тому</w:t>
      </w:r>
      <w:r w:rsidR="00404AC5">
        <w:rPr>
          <w:sz w:val="28"/>
          <w:szCs w:val="28"/>
          <w:lang w:val="uk-UA"/>
        </w:rPr>
        <w:t xml:space="preserve"> </w:t>
      </w:r>
      <w:r w:rsidRPr="00F403E1">
        <w:rPr>
          <w:sz w:val="28"/>
          <w:szCs w:val="28"/>
          <w:lang w:val="uk-UA"/>
        </w:rPr>
        <w:t>дослідження цієї проблеми набуває чималого суспільно-політичного значення.</w:t>
      </w:r>
    </w:p>
    <w:p w:rsidR="00F403E1" w:rsidRPr="00F403E1" w:rsidRDefault="00F403E1" w:rsidP="00404AC5">
      <w:pPr>
        <w:widowControl w:val="0"/>
        <w:spacing w:line="360" w:lineRule="auto"/>
        <w:ind w:firstLine="709"/>
        <w:rPr>
          <w:sz w:val="28"/>
          <w:szCs w:val="28"/>
          <w:lang w:val="uk-UA"/>
        </w:rPr>
      </w:pPr>
      <w:r w:rsidRPr="00F403E1">
        <w:rPr>
          <w:sz w:val="28"/>
          <w:szCs w:val="28"/>
          <w:lang w:val="uk-UA"/>
        </w:rPr>
        <w:t xml:space="preserve">Даний інститут базується на сучасному </w:t>
      </w:r>
      <w:r w:rsidR="00404AC5">
        <w:rPr>
          <w:sz w:val="28"/>
          <w:szCs w:val="28"/>
          <w:lang w:val="uk-UA"/>
        </w:rPr>
        <w:t xml:space="preserve">правовому вченні про свободу, в </w:t>
      </w:r>
      <w:r w:rsidRPr="00F403E1">
        <w:rPr>
          <w:sz w:val="28"/>
          <w:szCs w:val="28"/>
          <w:lang w:val="uk-UA"/>
        </w:rPr>
        <w:t xml:space="preserve">основі якого лежать такі ідеї: а) всі люди вільні від народження і ніхто не має </w:t>
      </w:r>
      <w:r w:rsidRPr="00F403E1">
        <w:rPr>
          <w:sz w:val="28"/>
          <w:szCs w:val="28"/>
          <w:lang w:val="uk-UA"/>
        </w:rPr>
        <w:lastRenderedPageBreak/>
        <w:t>права</w:t>
      </w:r>
      <w:r w:rsidR="00404AC5">
        <w:rPr>
          <w:sz w:val="28"/>
          <w:szCs w:val="28"/>
          <w:lang w:val="uk-UA"/>
        </w:rPr>
        <w:t xml:space="preserve"> </w:t>
      </w:r>
      <w:r w:rsidRPr="00F403E1">
        <w:rPr>
          <w:sz w:val="28"/>
          <w:szCs w:val="28"/>
          <w:lang w:val="uk-UA"/>
        </w:rPr>
        <w:t>відчужувати їх природні права, і відповідно забезпечення та охорона цих прав є</w:t>
      </w:r>
      <w:r w:rsidR="00404AC5">
        <w:rPr>
          <w:sz w:val="28"/>
          <w:szCs w:val="28"/>
          <w:lang w:val="uk-UA"/>
        </w:rPr>
        <w:t xml:space="preserve"> </w:t>
      </w:r>
      <w:r w:rsidRPr="00F403E1">
        <w:rPr>
          <w:sz w:val="28"/>
          <w:szCs w:val="28"/>
          <w:lang w:val="uk-UA"/>
        </w:rPr>
        <w:t>головним обов’язком держави; б) свобода особистості полягає у можливості робити</w:t>
      </w:r>
      <w:r w:rsidR="00404AC5">
        <w:rPr>
          <w:sz w:val="28"/>
          <w:szCs w:val="28"/>
          <w:lang w:val="uk-UA"/>
        </w:rPr>
        <w:t xml:space="preserve"> </w:t>
      </w:r>
      <w:r w:rsidRPr="00F403E1">
        <w:rPr>
          <w:sz w:val="28"/>
          <w:szCs w:val="28"/>
          <w:lang w:val="uk-UA"/>
        </w:rPr>
        <w:t>все, що не завдає шкоди іншим людям (особливо чітко це виражено в ст. 23</w:t>
      </w:r>
      <w:r w:rsidR="00404AC5">
        <w:rPr>
          <w:sz w:val="28"/>
          <w:szCs w:val="28"/>
          <w:lang w:val="uk-UA"/>
        </w:rPr>
        <w:t xml:space="preserve"> </w:t>
      </w:r>
      <w:r w:rsidRPr="00F403E1">
        <w:rPr>
          <w:sz w:val="28"/>
          <w:szCs w:val="28"/>
          <w:lang w:val="uk-UA"/>
        </w:rPr>
        <w:t>Конституції України); в) межі свободи можуть бути визначені законом, який є</w:t>
      </w:r>
      <w:r w:rsidR="00404AC5">
        <w:rPr>
          <w:sz w:val="28"/>
          <w:szCs w:val="28"/>
          <w:lang w:val="uk-UA"/>
        </w:rPr>
        <w:t xml:space="preserve"> </w:t>
      </w:r>
      <w:r w:rsidRPr="00F403E1">
        <w:rPr>
          <w:sz w:val="28"/>
          <w:szCs w:val="28"/>
          <w:lang w:val="uk-UA"/>
        </w:rPr>
        <w:t>мірою свободи; г) обмеження прав мо</w:t>
      </w:r>
      <w:r w:rsidR="00404AC5">
        <w:rPr>
          <w:sz w:val="28"/>
          <w:szCs w:val="28"/>
          <w:lang w:val="uk-UA"/>
        </w:rPr>
        <w:t xml:space="preserve">жливе виключно з метою сприяння </w:t>
      </w:r>
      <w:r w:rsidRPr="00F403E1">
        <w:rPr>
          <w:sz w:val="28"/>
          <w:szCs w:val="28"/>
          <w:lang w:val="uk-UA"/>
        </w:rPr>
        <w:t>досягненню загального добробуту в демокра</w:t>
      </w:r>
      <w:r w:rsidR="00404AC5">
        <w:rPr>
          <w:sz w:val="28"/>
          <w:szCs w:val="28"/>
          <w:lang w:val="uk-UA"/>
        </w:rPr>
        <w:t>тичному суспільстві</w:t>
      </w:r>
      <w:r w:rsidRPr="00F403E1">
        <w:rPr>
          <w:sz w:val="28"/>
          <w:szCs w:val="28"/>
          <w:lang w:val="uk-UA"/>
        </w:rPr>
        <w:t>.</w:t>
      </w:r>
    </w:p>
    <w:p w:rsidR="00F403E1" w:rsidRPr="00F403E1" w:rsidRDefault="00F403E1" w:rsidP="0004187F">
      <w:pPr>
        <w:widowControl w:val="0"/>
        <w:spacing w:line="360" w:lineRule="auto"/>
        <w:ind w:firstLine="709"/>
        <w:rPr>
          <w:sz w:val="28"/>
          <w:szCs w:val="28"/>
          <w:lang w:val="uk-UA"/>
        </w:rPr>
      </w:pPr>
      <w:r w:rsidRPr="00F403E1">
        <w:rPr>
          <w:sz w:val="28"/>
          <w:szCs w:val="28"/>
          <w:lang w:val="uk-UA"/>
        </w:rPr>
        <w:t>Інститут прав людини, маючи комплексний характер, містить норми різних галузей права. При цьому кожна з них зачіпає лише одну</w:t>
      </w:r>
      <w:r w:rsidR="0004187F">
        <w:rPr>
          <w:sz w:val="28"/>
          <w:szCs w:val="28"/>
          <w:lang w:val="uk-UA"/>
        </w:rPr>
        <w:t xml:space="preserve"> </w:t>
      </w:r>
      <w:r w:rsidRPr="00F403E1">
        <w:rPr>
          <w:sz w:val="28"/>
          <w:szCs w:val="28"/>
          <w:lang w:val="uk-UA"/>
        </w:rPr>
        <w:t>сферу різноманітних відносин (сімейних, земельних, трудових, цивільних,</w:t>
      </w:r>
      <w:r w:rsidR="0004187F">
        <w:rPr>
          <w:sz w:val="28"/>
          <w:szCs w:val="28"/>
          <w:lang w:val="uk-UA"/>
        </w:rPr>
        <w:t xml:space="preserve"> </w:t>
      </w:r>
      <w:r w:rsidRPr="00F403E1">
        <w:rPr>
          <w:sz w:val="28"/>
          <w:szCs w:val="28"/>
          <w:lang w:val="uk-UA"/>
        </w:rPr>
        <w:t>екологічних, податкових, адміністративних та ін.), пов’язаних із здійсненням</w:t>
      </w:r>
      <w:r w:rsidR="0004187F">
        <w:rPr>
          <w:sz w:val="28"/>
          <w:szCs w:val="28"/>
          <w:lang w:val="uk-UA"/>
        </w:rPr>
        <w:t xml:space="preserve"> </w:t>
      </w:r>
      <w:r w:rsidRPr="00F403E1">
        <w:rPr>
          <w:sz w:val="28"/>
          <w:szCs w:val="28"/>
          <w:lang w:val="uk-UA"/>
        </w:rPr>
        <w:t xml:space="preserve">людиною своїх прав. </w:t>
      </w:r>
    </w:p>
    <w:p w:rsidR="00F403E1" w:rsidRPr="00F403E1" w:rsidRDefault="00F403E1" w:rsidP="0004187F">
      <w:pPr>
        <w:widowControl w:val="0"/>
        <w:spacing w:line="360" w:lineRule="auto"/>
        <w:ind w:firstLine="709"/>
        <w:rPr>
          <w:sz w:val="28"/>
          <w:szCs w:val="28"/>
          <w:lang w:val="uk-UA"/>
        </w:rPr>
      </w:pPr>
      <w:r w:rsidRPr="00F403E1">
        <w:rPr>
          <w:sz w:val="28"/>
          <w:szCs w:val="28"/>
          <w:lang w:val="uk-UA"/>
        </w:rPr>
        <w:t>Отже, основною складовою частиною цього і</w:t>
      </w:r>
      <w:r w:rsidR="0004187F">
        <w:rPr>
          <w:sz w:val="28"/>
          <w:szCs w:val="28"/>
          <w:lang w:val="uk-UA"/>
        </w:rPr>
        <w:t xml:space="preserve">нституту є норми, що визначають </w:t>
      </w:r>
      <w:r w:rsidRPr="00F403E1">
        <w:rPr>
          <w:sz w:val="28"/>
          <w:szCs w:val="28"/>
          <w:lang w:val="uk-UA"/>
        </w:rPr>
        <w:t>основні права, свободи людини і громадянина в Україні та їх види, механізм</w:t>
      </w:r>
      <w:r w:rsidR="0004187F">
        <w:rPr>
          <w:sz w:val="28"/>
          <w:szCs w:val="28"/>
          <w:lang w:val="uk-UA"/>
        </w:rPr>
        <w:t xml:space="preserve"> </w:t>
      </w:r>
      <w:r w:rsidRPr="00F403E1">
        <w:rPr>
          <w:sz w:val="28"/>
          <w:szCs w:val="28"/>
          <w:lang w:val="uk-UA"/>
        </w:rPr>
        <w:t>реалізації та гарантії конституційних прав та свобод людини і громадянина в</w:t>
      </w:r>
      <w:r w:rsidR="0004187F">
        <w:rPr>
          <w:sz w:val="28"/>
          <w:szCs w:val="28"/>
          <w:lang w:val="uk-UA"/>
        </w:rPr>
        <w:t xml:space="preserve"> </w:t>
      </w:r>
      <w:r w:rsidRPr="00F403E1">
        <w:rPr>
          <w:sz w:val="28"/>
          <w:szCs w:val="28"/>
          <w:lang w:val="uk-UA"/>
        </w:rPr>
        <w:t>Україні. Інститут прав і свобод людини є комплексним державно-правовим</w:t>
      </w:r>
      <w:r w:rsidR="0004187F">
        <w:rPr>
          <w:sz w:val="28"/>
          <w:szCs w:val="28"/>
          <w:lang w:val="uk-UA"/>
        </w:rPr>
        <w:t xml:space="preserve"> </w:t>
      </w:r>
      <w:r w:rsidRPr="00F403E1">
        <w:rPr>
          <w:sz w:val="28"/>
          <w:szCs w:val="28"/>
          <w:lang w:val="uk-UA"/>
        </w:rPr>
        <w:t>інститутом, ядром якого виступають основні права і свободи людини і громадянина,</w:t>
      </w:r>
      <w:r w:rsidR="0004187F">
        <w:rPr>
          <w:sz w:val="28"/>
          <w:szCs w:val="28"/>
          <w:lang w:val="uk-UA"/>
        </w:rPr>
        <w:t xml:space="preserve"> </w:t>
      </w:r>
      <w:r w:rsidRPr="00F403E1">
        <w:rPr>
          <w:sz w:val="28"/>
          <w:szCs w:val="28"/>
          <w:lang w:val="uk-UA"/>
        </w:rPr>
        <w:t>що тісно взаємодіє з іншими його компонентами – інститутом громадянства та</w:t>
      </w:r>
      <w:r w:rsidR="0004187F">
        <w:rPr>
          <w:sz w:val="28"/>
          <w:szCs w:val="28"/>
          <w:lang w:val="uk-UA"/>
        </w:rPr>
        <w:t xml:space="preserve"> </w:t>
      </w:r>
      <w:r w:rsidRPr="00F403E1">
        <w:rPr>
          <w:sz w:val="28"/>
          <w:szCs w:val="28"/>
          <w:lang w:val="uk-UA"/>
        </w:rPr>
        <w:t>інститутом основних обов’язків.</w:t>
      </w:r>
    </w:p>
    <w:p w:rsidR="00F403E1" w:rsidRPr="00F403E1" w:rsidRDefault="00F403E1" w:rsidP="0004187F">
      <w:pPr>
        <w:widowControl w:val="0"/>
        <w:spacing w:line="360" w:lineRule="auto"/>
        <w:ind w:firstLine="709"/>
        <w:rPr>
          <w:sz w:val="28"/>
          <w:szCs w:val="28"/>
          <w:lang w:val="uk-UA"/>
        </w:rPr>
      </w:pPr>
      <w:r w:rsidRPr="00F403E1">
        <w:rPr>
          <w:sz w:val="28"/>
          <w:szCs w:val="28"/>
          <w:lang w:val="uk-UA"/>
        </w:rPr>
        <w:t>Таким чином, інститут прав і свобод лю</w:t>
      </w:r>
      <w:r w:rsidR="0004187F">
        <w:rPr>
          <w:sz w:val="28"/>
          <w:szCs w:val="28"/>
          <w:lang w:val="uk-UA"/>
        </w:rPr>
        <w:t xml:space="preserve">дини можна визначити як систему </w:t>
      </w:r>
      <w:r w:rsidRPr="00F403E1">
        <w:rPr>
          <w:sz w:val="28"/>
          <w:szCs w:val="28"/>
          <w:lang w:val="uk-UA"/>
        </w:rPr>
        <w:t>правових норм та принципів, що регулюють та охороняють суспільні відносини між</w:t>
      </w:r>
      <w:r w:rsidR="0004187F">
        <w:rPr>
          <w:sz w:val="28"/>
          <w:szCs w:val="28"/>
          <w:lang w:val="uk-UA"/>
        </w:rPr>
        <w:t xml:space="preserve"> </w:t>
      </w:r>
      <w:r w:rsidRPr="00F403E1">
        <w:rPr>
          <w:sz w:val="28"/>
          <w:szCs w:val="28"/>
          <w:lang w:val="uk-UA"/>
        </w:rPr>
        <w:t>людиною, громадянином та суспільством, державою, іншими спільнотами та</w:t>
      </w:r>
      <w:r w:rsidR="0004187F">
        <w:rPr>
          <w:sz w:val="28"/>
          <w:szCs w:val="28"/>
          <w:lang w:val="uk-UA"/>
        </w:rPr>
        <w:t xml:space="preserve"> </w:t>
      </w:r>
      <w:r w:rsidRPr="00F403E1">
        <w:rPr>
          <w:sz w:val="28"/>
          <w:szCs w:val="28"/>
          <w:lang w:val="uk-UA"/>
        </w:rPr>
        <w:t>окремими людьми в процесі задоволення їх потреб і інтересів.</w:t>
      </w:r>
    </w:p>
    <w:p w:rsidR="00F403E1" w:rsidRPr="00F403E1" w:rsidRDefault="00F403E1" w:rsidP="0004187F">
      <w:pPr>
        <w:widowControl w:val="0"/>
        <w:spacing w:line="360" w:lineRule="auto"/>
        <w:ind w:firstLine="709"/>
        <w:rPr>
          <w:sz w:val="28"/>
          <w:szCs w:val="28"/>
          <w:lang w:val="uk-UA"/>
        </w:rPr>
      </w:pPr>
      <w:r w:rsidRPr="00F403E1">
        <w:rPr>
          <w:sz w:val="28"/>
          <w:szCs w:val="28"/>
          <w:lang w:val="uk-UA"/>
        </w:rPr>
        <w:t>У сучасній українській конституційній теорії, аналізуючи конституційноправовий інститут прав, свобод і обов’язків люди</w:t>
      </w:r>
      <w:r w:rsidR="0004187F">
        <w:rPr>
          <w:sz w:val="28"/>
          <w:szCs w:val="28"/>
          <w:lang w:val="uk-UA"/>
        </w:rPr>
        <w:t xml:space="preserve">ни, виділяють такі його основні </w:t>
      </w:r>
      <w:r w:rsidRPr="00F403E1">
        <w:rPr>
          <w:sz w:val="28"/>
          <w:szCs w:val="28"/>
          <w:lang w:val="uk-UA"/>
        </w:rPr>
        <w:t>принципи: а) закріплення в національному праві прав і свобод, встановлених</w:t>
      </w:r>
      <w:r w:rsidR="0004187F">
        <w:rPr>
          <w:sz w:val="28"/>
          <w:szCs w:val="28"/>
          <w:lang w:val="uk-UA"/>
        </w:rPr>
        <w:t xml:space="preserve"> </w:t>
      </w:r>
      <w:r w:rsidRPr="00F403E1">
        <w:rPr>
          <w:sz w:val="28"/>
          <w:szCs w:val="28"/>
          <w:lang w:val="uk-UA"/>
        </w:rPr>
        <w:t>нормами міжнародного права; б) принцип невідчужуваності та непорушності</w:t>
      </w:r>
      <w:r w:rsidR="0004187F">
        <w:rPr>
          <w:sz w:val="28"/>
          <w:szCs w:val="28"/>
          <w:lang w:val="uk-UA"/>
        </w:rPr>
        <w:t xml:space="preserve"> </w:t>
      </w:r>
      <w:r w:rsidRPr="00F403E1">
        <w:rPr>
          <w:sz w:val="28"/>
          <w:szCs w:val="28"/>
          <w:lang w:val="uk-UA"/>
        </w:rPr>
        <w:t>основних природних прав і свобод людини (ст. 21); в) принцип рівності прав і</w:t>
      </w:r>
      <w:r w:rsidR="0004187F">
        <w:rPr>
          <w:sz w:val="28"/>
          <w:szCs w:val="28"/>
          <w:lang w:val="uk-UA"/>
        </w:rPr>
        <w:t xml:space="preserve"> </w:t>
      </w:r>
      <w:r w:rsidRPr="00F403E1">
        <w:rPr>
          <w:sz w:val="28"/>
          <w:szCs w:val="28"/>
          <w:lang w:val="uk-UA"/>
        </w:rPr>
        <w:t>свобод осіб (ст. 24). Цей принцип означає, що здійснення прав і свобод людини не</w:t>
      </w:r>
      <w:r w:rsidR="0004187F">
        <w:rPr>
          <w:sz w:val="28"/>
          <w:szCs w:val="28"/>
          <w:lang w:val="uk-UA"/>
        </w:rPr>
        <w:t xml:space="preserve"> </w:t>
      </w:r>
      <w:r w:rsidRPr="00F403E1">
        <w:rPr>
          <w:sz w:val="28"/>
          <w:szCs w:val="28"/>
          <w:lang w:val="uk-UA"/>
        </w:rPr>
        <w:t>повинно порушувати права і свободи інших осіб; г) принцип єдності прав та</w:t>
      </w:r>
      <w:r w:rsidR="0004187F">
        <w:rPr>
          <w:sz w:val="28"/>
          <w:szCs w:val="28"/>
          <w:lang w:val="uk-UA"/>
        </w:rPr>
        <w:t xml:space="preserve"> </w:t>
      </w:r>
      <w:r w:rsidRPr="00F403E1">
        <w:rPr>
          <w:sz w:val="28"/>
          <w:szCs w:val="28"/>
          <w:lang w:val="uk-UA"/>
        </w:rPr>
        <w:t xml:space="preserve">обов’язків людини і громадянина (ст. </w:t>
      </w:r>
      <w:r w:rsidRPr="00F403E1">
        <w:rPr>
          <w:sz w:val="28"/>
          <w:szCs w:val="28"/>
          <w:lang w:val="uk-UA"/>
        </w:rPr>
        <w:lastRenderedPageBreak/>
        <w:t>23). Наприклад, ст. 13 Конституції України</w:t>
      </w:r>
      <w:r w:rsidR="0004187F">
        <w:rPr>
          <w:sz w:val="28"/>
          <w:szCs w:val="28"/>
          <w:lang w:val="uk-UA"/>
        </w:rPr>
        <w:t xml:space="preserve"> </w:t>
      </w:r>
      <w:r w:rsidRPr="00F403E1">
        <w:rPr>
          <w:sz w:val="28"/>
          <w:szCs w:val="28"/>
          <w:lang w:val="uk-UA"/>
        </w:rPr>
        <w:t>проголошує, що кожний громадянин має право відповідно до закону користуватися</w:t>
      </w:r>
      <w:r w:rsidR="0004187F">
        <w:rPr>
          <w:sz w:val="28"/>
          <w:szCs w:val="28"/>
          <w:lang w:val="uk-UA"/>
        </w:rPr>
        <w:t xml:space="preserve"> </w:t>
      </w:r>
      <w:r w:rsidRPr="00F403E1">
        <w:rPr>
          <w:sz w:val="28"/>
          <w:szCs w:val="28"/>
          <w:lang w:val="uk-UA"/>
        </w:rPr>
        <w:t>об’єктами права власності народу, а ст. 66 – що кожний зобов’язаний не завдавати</w:t>
      </w:r>
      <w:r w:rsidR="0004187F">
        <w:rPr>
          <w:sz w:val="28"/>
          <w:szCs w:val="28"/>
          <w:lang w:val="uk-UA"/>
        </w:rPr>
        <w:t xml:space="preserve"> </w:t>
      </w:r>
      <w:r w:rsidRPr="00F403E1">
        <w:rPr>
          <w:sz w:val="28"/>
          <w:szCs w:val="28"/>
          <w:lang w:val="uk-UA"/>
        </w:rPr>
        <w:t>шкоди природі; ґ) прин</w:t>
      </w:r>
      <w:r w:rsidR="0004187F">
        <w:rPr>
          <w:sz w:val="28"/>
          <w:szCs w:val="28"/>
          <w:lang w:val="uk-UA"/>
        </w:rPr>
        <w:t>цип гарантованості</w:t>
      </w:r>
      <w:r w:rsidRPr="00F403E1">
        <w:rPr>
          <w:sz w:val="28"/>
          <w:szCs w:val="28"/>
          <w:lang w:val="uk-UA"/>
        </w:rPr>
        <w:t>.</w:t>
      </w:r>
    </w:p>
    <w:p w:rsidR="00F403E1" w:rsidRPr="00F403E1" w:rsidRDefault="00F403E1" w:rsidP="0004187F">
      <w:pPr>
        <w:widowControl w:val="0"/>
        <w:spacing w:line="360" w:lineRule="auto"/>
        <w:ind w:firstLine="709"/>
        <w:rPr>
          <w:sz w:val="28"/>
          <w:szCs w:val="28"/>
          <w:lang w:val="uk-UA"/>
        </w:rPr>
      </w:pPr>
      <w:r w:rsidRPr="00F403E1">
        <w:rPr>
          <w:sz w:val="28"/>
          <w:szCs w:val="28"/>
          <w:lang w:val="uk-UA"/>
        </w:rPr>
        <w:t>Соціально-правов</w:t>
      </w:r>
      <w:r w:rsidR="0004187F">
        <w:rPr>
          <w:sz w:val="28"/>
          <w:szCs w:val="28"/>
          <w:lang w:val="uk-UA"/>
        </w:rPr>
        <w:t xml:space="preserve">і принципи відображають систему </w:t>
      </w:r>
      <w:r w:rsidRPr="00F403E1">
        <w:rPr>
          <w:sz w:val="28"/>
          <w:szCs w:val="28"/>
          <w:lang w:val="uk-UA"/>
        </w:rPr>
        <w:t>цінностей, що притаманні суспільству і мають чи повинні мати правову форму</w:t>
      </w:r>
      <w:r w:rsidR="0004187F">
        <w:rPr>
          <w:sz w:val="28"/>
          <w:szCs w:val="28"/>
          <w:lang w:val="uk-UA"/>
        </w:rPr>
        <w:t xml:space="preserve"> </w:t>
      </w:r>
      <w:r w:rsidRPr="00F403E1">
        <w:rPr>
          <w:sz w:val="28"/>
          <w:szCs w:val="28"/>
          <w:lang w:val="uk-UA"/>
        </w:rPr>
        <w:t>вираження і забезпечення (домінування загальнолюдських цінностей над інтересами</w:t>
      </w:r>
      <w:r w:rsidR="0004187F">
        <w:rPr>
          <w:sz w:val="28"/>
          <w:szCs w:val="28"/>
          <w:lang w:val="uk-UA"/>
        </w:rPr>
        <w:t xml:space="preserve"> </w:t>
      </w:r>
      <w:r w:rsidRPr="00F403E1">
        <w:rPr>
          <w:sz w:val="28"/>
          <w:szCs w:val="28"/>
          <w:lang w:val="uk-UA"/>
        </w:rPr>
        <w:t>класів, націй, єдність суспільних і особистих інтересів тощо). До с</w:t>
      </w:r>
      <w:r w:rsidR="0004187F">
        <w:rPr>
          <w:sz w:val="28"/>
          <w:szCs w:val="28"/>
          <w:lang w:val="uk-UA"/>
        </w:rPr>
        <w:t xml:space="preserve">пеціальноправових відносять: </w:t>
      </w:r>
      <w:r w:rsidRPr="00F403E1">
        <w:rPr>
          <w:sz w:val="28"/>
          <w:szCs w:val="28"/>
          <w:lang w:val="uk-UA"/>
        </w:rPr>
        <w:t>принцип гуманізму – це домінування у формі і</w:t>
      </w:r>
      <w:r w:rsidR="0004187F">
        <w:rPr>
          <w:sz w:val="28"/>
          <w:szCs w:val="28"/>
          <w:lang w:val="uk-UA"/>
        </w:rPr>
        <w:t xml:space="preserve"> </w:t>
      </w:r>
      <w:r w:rsidRPr="00F403E1">
        <w:rPr>
          <w:sz w:val="28"/>
          <w:szCs w:val="28"/>
          <w:lang w:val="uk-UA"/>
        </w:rPr>
        <w:t>функціонуванні правової системи невід’ємних природних прав і свобод людини;</w:t>
      </w:r>
      <w:r w:rsidR="0004187F">
        <w:rPr>
          <w:sz w:val="28"/>
          <w:szCs w:val="28"/>
          <w:lang w:val="uk-UA"/>
        </w:rPr>
        <w:t xml:space="preserve"> </w:t>
      </w:r>
      <w:r w:rsidRPr="00F403E1">
        <w:rPr>
          <w:sz w:val="28"/>
          <w:szCs w:val="28"/>
          <w:lang w:val="uk-UA"/>
        </w:rPr>
        <w:t>принцип рівності громадян перед законо</w:t>
      </w:r>
      <w:r w:rsidR="0004187F">
        <w:rPr>
          <w:sz w:val="28"/>
          <w:szCs w:val="28"/>
          <w:lang w:val="uk-UA"/>
        </w:rPr>
        <w:t xml:space="preserve">м – усі громадяни незалежно від </w:t>
      </w:r>
      <w:r w:rsidRPr="00F403E1">
        <w:rPr>
          <w:sz w:val="28"/>
          <w:szCs w:val="28"/>
          <w:lang w:val="uk-UA"/>
        </w:rPr>
        <w:t>національної, статевої, релігійної та іншої належності, посадового та іншого стану</w:t>
      </w:r>
      <w:r w:rsidR="0004187F">
        <w:rPr>
          <w:sz w:val="28"/>
          <w:szCs w:val="28"/>
          <w:lang w:val="uk-UA"/>
        </w:rPr>
        <w:t xml:space="preserve"> </w:t>
      </w:r>
      <w:r w:rsidRPr="00F403E1">
        <w:rPr>
          <w:sz w:val="28"/>
          <w:szCs w:val="28"/>
          <w:lang w:val="uk-UA"/>
        </w:rPr>
        <w:t>мають рівні права і обов’язки, несуть однакову відповідальність перед законом;</w:t>
      </w:r>
      <w:r w:rsidR="0004187F">
        <w:rPr>
          <w:sz w:val="28"/>
          <w:szCs w:val="28"/>
          <w:lang w:val="uk-UA"/>
        </w:rPr>
        <w:t xml:space="preserve"> </w:t>
      </w:r>
      <w:r w:rsidRPr="00F403E1">
        <w:rPr>
          <w:sz w:val="28"/>
          <w:szCs w:val="28"/>
          <w:lang w:val="uk-UA"/>
        </w:rPr>
        <w:t xml:space="preserve">принцип демократизму – законодавство </w:t>
      </w:r>
      <w:r w:rsidR="0004187F">
        <w:rPr>
          <w:sz w:val="28"/>
          <w:szCs w:val="28"/>
          <w:lang w:val="uk-UA"/>
        </w:rPr>
        <w:t xml:space="preserve">адекватно відбиває волю народу, </w:t>
      </w:r>
      <w:r w:rsidRPr="00F403E1">
        <w:rPr>
          <w:sz w:val="28"/>
          <w:szCs w:val="28"/>
          <w:lang w:val="uk-UA"/>
        </w:rPr>
        <w:t>формується через безпосередню і посеред</w:t>
      </w:r>
      <w:r w:rsidR="0004187F">
        <w:rPr>
          <w:sz w:val="28"/>
          <w:szCs w:val="28"/>
          <w:lang w:val="uk-UA"/>
        </w:rPr>
        <w:t xml:space="preserve">ню форми демократії; </w:t>
      </w:r>
      <w:r w:rsidRPr="00F403E1">
        <w:rPr>
          <w:sz w:val="28"/>
          <w:szCs w:val="28"/>
          <w:lang w:val="uk-UA"/>
        </w:rPr>
        <w:t>принцип</w:t>
      </w:r>
      <w:r w:rsidR="0004187F">
        <w:rPr>
          <w:sz w:val="28"/>
          <w:szCs w:val="28"/>
          <w:lang w:val="uk-UA"/>
        </w:rPr>
        <w:t xml:space="preserve"> </w:t>
      </w:r>
      <w:r w:rsidRPr="00F403E1">
        <w:rPr>
          <w:sz w:val="28"/>
          <w:szCs w:val="28"/>
          <w:lang w:val="uk-UA"/>
        </w:rPr>
        <w:t>законності (правності) – здійснення всіх правових форм діяльності держави,</w:t>
      </w:r>
      <w:r w:rsidR="0004187F">
        <w:rPr>
          <w:sz w:val="28"/>
          <w:szCs w:val="28"/>
          <w:lang w:val="uk-UA"/>
        </w:rPr>
        <w:t xml:space="preserve"> </w:t>
      </w:r>
      <w:r w:rsidRPr="00F403E1">
        <w:rPr>
          <w:sz w:val="28"/>
          <w:szCs w:val="28"/>
          <w:lang w:val="uk-UA"/>
        </w:rPr>
        <w:t>функціонування громадянського суспільства, гро</w:t>
      </w:r>
      <w:r w:rsidR="0004187F">
        <w:rPr>
          <w:sz w:val="28"/>
          <w:szCs w:val="28"/>
          <w:lang w:val="uk-UA"/>
        </w:rPr>
        <w:t xml:space="preserve">мадян на основі і відповідно до </w:t>
      </w:r>
      <w:r w:rsidRPr="00F403E1">
        <w:rPr>
          <w:sz w:val="28"/>
          <w:szCs w:val="28"/>
          <w:lang w:val="uk-UA"/>
        </w:rPr>
        <w:t>законів, природн</w:t>
      </w:r>
      <w:r w:rsidR="0004187F">
        <w:rPr>
          <w:sz w:val="28"/>
          <w:szCs w:val="28"/>
          <w:lang w:val="uk-UA"/>
        </w:rPr>
        <w:t xml:space="preserve">их прав і обов’язків людини; </w:t>
      </w:r>
      <w:r w:rsidRPr="00F403E1">
        <w:rPr>
          <w:sz w:val="28"/>
          <w:szCs w:val="28"/>
          <w:lang w:val="uk-UA"/>
        </w:rPr>
        <w:t>принцип взаємної відповідальності</w:t>
      </w:r>
      <w:r w:rsidR="0004187F">
        <w:rPr>
          <w:sz w:val="28"/>
          <w:szCs w:val="28"/>
          <w:lang w:val="uk-UA"/>
        </w:rPr>
        <w:t xml:space="preserve"> </w:t>
      </w:r>
      <w:r w:rsidRPr="00F403E1">
        <w:rPr>
          <w:sz w:val="28"/>
          <w:szCs w:val="28"/>
          <w:lang w:val="uk-UA"/>
        </w:rPr>
        <w:t>держави і особи – не тільки особа відповідальна перед людиною, а й держава перед</w:t>
      </w:r>
      <w:r w:rsidR="0004187F">
        <w:rPr>
          <w:sz w:val="28"/>
          <w:szCs w:val="28"/>
          <w:lang w:val="uk-UA"/>
        </w:rPr>
        <w:t xml:space="preserve"> </w:t>
      </w:r>
      <w:r w:rsidRPr="00F403E1">
        <w:rPr>
          <w:sz w:val="28"/>
          <w:szCs w:val="28"/>
          <w:lang w:val="uk-UA"/>
        </w:rPr>
        <w:t>особою, які пов’язані взаємними пр</w:t>
      </w:r>
      <w:r w:rsidR="0004187F">
        <w:rPr>
          <w:sz w:val="28"/>
          <w:szCs w:val="28"/>
          <w:lang w:val="uk-UA"/>
        </w:rPr>
        <w:t>авами і обов’язками</w:t>
      </w:r>
      <w:r w:rsidRPr="00F403E1">
        <w:rPr>
          <w:sz w:val="28"/>
          <w:szCs w:val="28"/>
          <w:lang w:val="uk-UA"/>
        </w:rPr>
        <w:t>.</w:t>
      </w:r>
    </w:p>
    <w:p w:rsidR="00281DBF" w:rsidRDefault="00281DBF" w:rsidP="0004187F">
      <w:pPr>
        <w:pStyle w:val="a3"/>
        <w:spacing w:line="360" w:lineRule="auto"/>
        <w:ind w:firstLine="708"/>
        <w:jc w:val="both"/>
        <w:rPr>
          <w:rFonts w:ascii="Times New Roman" w:hAnsi="Times New Roman" w:cs="Times New Roman"/>
          <w:sz w:val="28"/>
          <w:szCs w:val="24"/>
          <w:lang w:val="uk-UA" w:eastAsia="uk-UA"/>
        </w:rPr>
      </w:pPr>
      <w:r w:rsidRPr="00E073F5">
        <w:rPr>
          <w:rFonts w:ascii="Times New Roman" w:hAnsi="Times New Roman" w:cs="Times New Roman"/>
          <w:i/>
          <w:sz w:val="28"/>
          <w:szCs w:val="24"/>
          <w:lang w:val="uk-UA" w:eastAsia="uk-UA"/>
        </w:rPr>
        <w:t>Апробація результатів дослідження.</w:t>
      </w:r>
      <w:r w:rsidRPr="00E073F5">
        <w:rPr>
          <w:rFonts w:ascii="Times New Roman" w:hAnsi="Times New Roman" w:cs="Times New Roman"/>
          <w:sz w:val="28"/>
          <w:szCs w:val="24"/>
          <w:lang w:val="uk-UA" w:eastAsia="uk-UA"/>
        </w:rPr>
        <w:t xml:space="preserve"> Результати кваліфікаційної роботи були обговорені на засіданнях кафедри </w:t>
      </w:r>
      <w:r>
        <w:rPr>
          <w:rFonts w:ascii="Times New Roman" w:hAnsi="Times New Roman" w:cs="Times New Roman"/>
          <w:sz w:val="28"/>
          <w:szCs w:val="24"/>
          <w:lang w:val="uk-UA" w:eastAsia="uk-UA"/>
        </w:rPr>
        <w:t>цивільного</w:t>
      </w:r>
      <w:r w:rsidRPr="00E073F5">
        <w:rPr>
          <w:rFonts w:ascii="Times New Roman" w:hAnsi="Times New Roman" w:cs="Times New Roman"/>
          <w:sz w:val="28"/>
          <w:szCs w:val="24"/>
          <w:lang w:val="uk-UA" w:eastAsia="uk-UA"/>
        </w:rPr>
        <w:t xml:space="preserve"> права.</w:t>
      </w:r>
    </w:p>
    <w:p w:rsidR="0004187F" w:rsidRDefault="0004187F" w:rsidP="0004187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br w:type="page"/>
      </w:r>
    </w:p>
    <w:p w:rsidR="0004187F" w:rsidRDefault="0004187F" w:rsidP="0004187F">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РОЗДІЛ 2 ПРАКТИЧНА ЧАСТИНА</w:t>
      </w:r>
    </w:p>
    <w:p w:rsidR="0004187F" w:rsidRDefault="0004187F" w:rsidP="0004187F">
      <w:pPr>
        <w:pStyle w:val="a3"/>
        <w:spacing w:line="360" w:lineRule="auto"/>
        <w:jc w:val="both"/>
        <w:rPr>
          <w:rFonts w:ascii="Times New Roman" w:hAnsi="Times New Roman" w:cs="Times New Roman"/>
          <w:sz w:val="28"/>
          <w:szCs w:val="24"/>
          <w:lang w:val="uk-UA" w:eastAsia="uk-UA"/>
        </w:rPr>
      </w:pPr>
    </w:p>
    <w:p w:rsidR="0004187F" w:rsidRDefault="0004187F" w:rsidP="0004187F">
      <w:pPr>
        <w:pStyle w:val="a3"/>
        <w:spacing w:line="360" w:lineRule="auto"/>
        <w:jc w:val="both"/>
        <w:rPr>
          <w:rFonts w:ascii="Times New Roman" w:hAnsi="Times New Roman" w:cs="Times New Roman"/>
          <w:sz w:val="28"/>
          <w:szCs w:val="24"/>
          <w:lang w:val="uk-UA" w:eastAsia="uk-UA"/>
        </w:rPr>
      </w:pPr>
    </w:p>
    <w:p w:rsidR="0004187F" w:rsidRDefault="0051308B" w:rsidP="0004187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ab/>
        <w:t>2.1 Оцінка змін в забезпеченні в Україні основних прав і свобод людини і громадянина з 2014 р.</w:t>
      </w:r>
    </w:p>
    <w:p w:rsidR="0051308B" w:rsidRDefault="0051308B" w:rsidP="0004187F">
      <w:pPr>
        <w:pStyle w:val="a3"/>
        <w:spacing w:line="360" w:lineRule="auto"/>
        <w:jc w:val="both"/>
        <w:rPr>
          <w:rFonts w:ascii="Times New Roman" w:hAnsi="Times New Roman" w:cs="Times New Roman"/>
          <w:sz w:val="28"/>
          <w:szCs w:val="24"/>
          <w:lang w:val="uk-UA" w:eastAsia="uk-UA"/>
        </w:rPr>
      </w:pPr>
    </w:p>
    <w:p w:rsidR="0051308B" w:rsidRDefault="0051308B" w:rsidP="0004187F">
      <w:pPr>
        <w:pStyle w:val="a3"/>
        <w:spacing w:line="360" w:lineRule="auto"/>
        <w:jc w:val="both"/>
        <w:rPr>
          <w:noProof/>
          <w:lang w:val="uk-UA"/>
        </w:rPr>
      </w:pPr>
    </w:p>
    <w:p w:rsidR="0051308B" w:rsidRDefault="0051308B" w:rsidP="0051308B">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12C6844B" wp14:editId="2C24AB6C">
            <wp:extent cx="4877325" cy="57203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018" t="6192" r="22649" b="5489"/>
                    <a:stretch/>
                  </pic:blipFill>
                  <pic:spPr bwMode="auto">
                    <a:xfrm>
                      <a:off x="0" y="0"/>
                      <a:ext cx="4894530" cy="5740495"/>
                    </a:xfrm>
                    <a:prstGeom prst="rect">
                      <a:avLst/>
                    </a:prstGeom>
                    <a:ln>
                      <a:noFill/>
                    </a:ln>
                    <a:extLst>
                      <a:ext uri="{53640926-AAD7-44D8-BBD7-CCE9431645EC}">
                        <a14:shadowObscured xmlns:a14="http://schemas.microsoft.com/office/drawing/2010/main"/>
                      </a:ext>
                    </a:extLst>
                  </pic:spPr>
                </pic:pic>
              </a:graphicData>
            </a:graphic>
          </wp:inline>
        </w:drawing>
      </w:r>
    </w:p>
    <w:p w:rsidR="0051308B" w:rsidRDefault="0051308B">
      <w:pPr>
        <w:jc w:val="left"/>
        <w:rPr>
          <w:lang w:val="uk-UA"/>
        </w:rPr>
      </w:pPr>
      <w:r>
        <w:rPr>
          <w:lang w:val="uk-UA"/>
        </w:rPr>
        <w:br w:type="page"/>
      </w:r>
    </w:p>
    <w:p w:rsidR="0051308B" w:rsidRDefault="0051308B">
      <w:pPr>
        <w:rPr>
          <w:noProof/>
          <w:lang w:val="uk-UA"/>
        </w:rPr>
      </w:pPr>
    </w:p>
    <w:p w:rsidR="00491EA4" w:rsidRDefault="0051308B">
      <w:pPr>
        <w:rPr>
          <w:lang w:val="uk-UA"/>
        </w:rPr>
      </w:pPr>
      <w:r>
        <w:rPr>
          <w:noProof/>
        </w:rPr>
        <w:drawing>
          <wp:inline distT="0" distB="0" distL="0" distR="0" wp14:anchorId="11110625" wp14:editId="6C8BAB18">
            <wp:extent cx="6113721" cy="3624837"/>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937" t="6502" r="2613" b="5490"/>
                    <a:stretch/>
                  </pic:blipFill>
                  <pic:spPr bwMode="auto">
                    <a:xfrm>
                      <a:off x="0" y="0"/>
                      <a:ext cx="6131429" cy="3635336"/>
                    </a:xfrm>
                    <a:prstGeom prst="rect">
                      <a:avLst/>
                    </a:prstGeom>
                    <a:ln>
                      <a:noFill/>
                    </a:ln>
                    <a:extLst>
                      <a:ext uri="{53640926-AAD7-44D8-BBD7-CCE9431645EC}">
                        <a14:shadowObscured xmlns:a14="http://schemas.microsoft.com/office/drawing/2010/main"/>
                      </a:ext>
                    </a:extLst>
                  </pic:spPr>
                </pic:pic>
              </a:graphicData>
            </a:graphic>
          </wp:inline>
        </w:drawing>
      </w:r>
    </w:p>
    <w:p w:rsidR="0051308B" w:rsidRDefault="0051308B" w:rsidP="0051308B">
      <w:pPr>
        <w:pStyle w:val="a3"/>
        <w:spacing w:line="360" w:lineRule="auto"/>
        <w:jc w:val="both"/>
        <w:rPr>
          <w:rFonts w:ascii="Times New Roman" w:hAnsi="Times New Roman" w:cs="Times New Roman"/>
          <w:sz w:val="28"/>
          <w:szCs w:val="28"/>
          <w:lang w:val="uk-UA"/>
        </w:rPr>
      </w:pPr>
    </w:p>
    <w:p w:rsidR="0051308B" w:rsidRDefault="0051308B" w:rsidP="0051308B">
      <w:pPr>
        <w:pStyle w:val="a3"/>
        <w:spacing w:line="360" w:lineRule="auto"/>
        <w:jc w:val="both"/>
        <w:rPr>
          <w:rFonts w:ascii="Times New Roman" w:hAnsi="Times New Roman" w:cs="Times New Roman"/>
          <w:sz w:val="28"/>
          <w:szCs w:val="28"/>
          <w:lang w:val="uk-UA"/>
        </w:rPr>
      </w:pPr>
    </w:p>
    <w:p w:rsidR="009C2FF5" w:rsidRDefault="009C2FF5" w:rsidP="0051308B">
      <w:pPr>
        <w:pStyle w:val="a3"/>
        <w:spacing w:line="360" w:lineRule="auto"/>
        <w:jc w:val="both"/>
        <w:rPr>
          <w:noProof/>
          <w:lang w:val="uk-UA"/>
        </w:rPr>
      </w:pPr>
    </w:p>
    <w:p w:rsidR="0051308B" w:rsidRDefault="0051308B" w:rsidP="0051308B">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0B7A5CB9" wp14:editId="2359A4B9">
            <wp:extent cx="6199270" cy="411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028" r="4181" b="5793"/>
                    <a:stretch/>
                  </pic:blipFill>
                  <pic:spPr bwMode="auto">
                    <a:xfrm>
                      <a:off x="0" y="0"/>
                      <a:ext cx="6217226" cy="4126718"/>
                    </a:xfrm>
                    <a:prstGeom prst="rect">
                      <a:avLst/>
                    </a:prstGeom>
                    <a:ln>
                      <a:noFill/>
                    </a:ln>
                    <a:extLst>
                      <a:ext uri="{53640926-AAD7-44D8-BBD7-CCE9431645EC}">
                        <a14:shadowObscured xmlns:a14="http://schemas.microsoft.com/office/drawing/2010/main"/>
                      </a:ext>
                    </a:extLst>
                  </pic:spPr>
                </pic:pic>
              </a:graphicData>
            </a:graphic>
          </wp:inline>
        </w:drawing>
      </w:r>
    </w:p>
    <w:p w:rsidR="009C2FF5" w:rsidRDefault="009C2FF5">
      <w:pPr>
        <w:jc w:val="left"/>
        <w:rPr>
          <w:rFonts w:eastAsiaTheme="minorHAnsi"/>
          <w:sz w:val="28"/>
          <w:szCs w:val="28"/>
          <w:lang w:val="uk-UA" w:eastAsia="en-US"/>
        </w:rPr>
      </w:pPr>
      <w:r>
        <w:rPr>
          <w:sz w:val="28"/>
          <w:szCs w:val="28"/>
          <w:lang w:val="uk-UA"/>
        </w:rPr>
        <w:br w:type="page"/>
      </w:r>
    </w:p>
    <w:p w:rsidR="009C2FF5" w:rsidRDefault="009C2FF5" w:rsidP="0051308B">
      <w:pPr>
        <w:pStyle w:val="a3"/>
        <w:spacing w:line="360" w:lineRule="auto"/>
        <w:jc w:val="both"/>
        <w:rPr>
          <w:noProof/>
          <w:lang w:val="uk-UA"/>
        </w:rPr>
      </w:pPr>
    </w:p>
    <w:p w:rsidR="009C2FF5" w:rsidRDefault="009C2FF5" w:rsidP="0051308B">
      <w:pPr>
        <w:pStyle w:val="a3"/>
        <w:spacing w:line="360" w:lineRule="auto"/>
        <w:jc w:val="both"/>
        <w:rPr>
          <w:rFonts w:ascii="Times New Roman" w:hAnsi="Times New Roman" w:cs="Times New Roman"/>
          <w:sz w:val="28"/>
          <w:szCs w:val="28"/>
          <w:lang w:val="uk-UA"/>
        </w:rPr>
      </w:pPr>
      <w:r>
        <w:rPr>
          <w:noProof/>
          <w:lang w:eastAsia="ru-RU"/>
        </w:rPr>
        <w:drawing>
          <wp:inline distT="0" distB="0" distL="0" distR="0" wp14:anchorId="3397AEF6" wp14:editId="396659F2">
            <wp:extent cx="6049926" cy="3421611"/>
            <wp:effectExtent l="0" t="0" r="825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009" t="5269" b="6212"/>
                    <a:stretch/>
                  </pic:blipFill>
                  <pic:spPr bwMode="auto">
                    <a:xfrm>
                      <a:off x="0" y="0"/>
                      <a:ext cx="6081201" cy="3439299"/>
                    </a:xfrm>
                    <a:prstGeom prst="rect">
                      <a:avLst/>
                    </a:prstGeom>
                    <a:ln>
                      <a:noFill/>
                    </a:ln>
                    <a:extLst>
                      <a:ext uri="{53640926-AAD7-44D8-BBD7-CCE9431645EC}">
                        <a14:shadowObscured xmlns:a14="http://schemas.microsoft.com/office/drawing/2010/main"/>
                      </a:ext>
                    </a:extLst>
                  </pic:spPr>
                </pic:pic>
              </a:graphicData>
            </a:graphic>
          </wp:inline>
        </w:drawing>
      </w:r>
    </w:p>
    <w:p w:rsidR="009C2FF5" w:rsidRDefault="009C2FF5" w:rsidP="0051308B">
      <w:pPr>
        <w:pStyle w:val="a3"/>
        <w:spacing w:line="360" w:lineRule="auto"/>
        <w:jc w:val="both"/>
        <w:rPr>
          <w:rFonts w:ascii="Times New Roman" w:hAnsi="Times New Roman" w:cs="Times New Roman"/>
          <w:sz w:val="28"/>
          <w:szCs w:val="28"/>
          <w:lang w:val="uk-UA"/>
        </w:rPr>
      </w:pPr>
    </w:p>
    <w:p w:rsidR="009C2FF5" w:rsidRDefault="009C2FF5" w:rsidP="0051308B">
      <w:pPr>
        <w:pStyle w:val="a3"/>
        <w:spacing w:line="360" w:lineRule="auto"/>
        <w:jc w:val="both"/>
        <w:rPr>
          <w:rFonts w:ascii="Times New Roman" w:hAnsi="Times New Roman" w:cs="Times New Roman"/>
          <w:sz w:val="28"/>
          <w:szCs w:val="28"/>
          <w:lang w:val="uk-UA"/>
        </w:rPr>
      </w:pPr>
    </w:p>
    <w:p w:rsidR="009C2FF5" w:rsidRDefault="009C2FF5" w:rsidP="0051308B">
      <w:pPr>
        <w:pStyle w:val="a3"/>
        <w:spacing w:line="360" w:lineRule="auto"/>
        <w:jc w:val="both"/>
        <w:rPr>
          <w:noProof/>
          <w:lang w:val="uk-UA"/>
        </w:rPr>
      </w:pPr>
    </w:p>
    <w:p w:rsidR="009C2FF5" w:rsidRDefault="009C2FF5" w:rsidP="009C2FF5">
      <w:pPr>
        <w:pStyle w:val="a3"/>
        <w:spacing w:line="360" w:lineRule="auto"/>
        <w:jc w:val="center"/>
        <w:rPr>
          <w:rFonts w:ascii="Times New Roman" w:hAnsi="Times New Roman" w:cs="Times New Roman"/>
          <w:sz w:val="28"/>
          <w:szCs w:val="28"/>
          <w:lang w:val="uk-UA"/>
        </w:rPr>
      </w:pPr>
      <w:r>
        <w:rPr>
          <w:noProof/>
          <w:lang w:eastAsia="ru-RU"/>
        </w:rPr>
        <w:drawing>
          <wp:inline distT="0" distB="0" distL="0" distR="0" wp14:anchorId="0E679329" wp14:editId="24D93615">
            <wp:extent cx="6028660" cy="42955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063" t="7740" r="25435" b="10448"/>
                    <a:stretch/>
                  </pic:blipFill>
                  <pic:spPr bwMode="auto">
                    <a:xfrm>
                      <a:off x="0" y="0"/>
                      <a:ext cx="6050854" cy="4311366"/>
                    </a:xfrm>
                    <a:prstGeom prst="rect">
                      <a:avLst/>
                    </a:prstGeom>
                    <a:ln>
                      <a:noFill/>
                    </a:ln>
                    <a:extLst>
                      <a:ext uri="{53640926-AAD7-44D8-BBD7-CCE9431645EC}">
                        <a14:shadowObscured xmlns:a14="http://schemas.microsoft.com/office/drawing/2010/main"/>
                      </a:ext>
                    </a:extLst>
                  </pic:spPr>
                </pic:pic>
              </a:graphicData>
            </a:graphic>
          </wp:inline>
        </w:drawing>
      </w:r>
    </w:p>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 Свободи людини і громадянина за законодавством України</w:t>
      </w:r>
    </w:p>
    <w:p w:rsidR="009C2FF5" w:rsidRDefault="009C2FF5" w:rsidP="009C2FF5">
      <w:pPr>
        <w:pStyle w:val="a3"/>
        <w:spacing w:line="360" w:lineRule="auto"/>
        <w:jc w:val="both"/>
        <w:rPr>
          <w:rFonts w:ascii="Times New Roman" w:hAnsi="Times New Roman" w:cs="Times New Roman"/>
          <w:sz w:val="28"/>
          <w:szCs w:val="28"/>
          <w:lang w:val="uk-UA"/>
        </w:rPr>
      </w:pPr>
    </w:p>
    <w:p w:rsidR="009C2FF5" w:rsidRDefault="009C2FF5" w:rsidP="009C2FF5">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675"/>
        <w:gridCol w:w="4536"/>
        <w:gridCol w:w="4644"/>
      </w:tblGrid>
      <w:tr w:rsidR="009C2FF5"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Закрпілені у Конституції України</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Закріплені у Цивільному кодексі України</w:t>
            </w:r>
          </w:p>
        </w:tc>
      </w:tr>
      <w:tr w:rsidR="009C2FF5"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sidRPr="009C2FF5">
              <w:rPr>
                <w:rFonts w:ascii="Times New Roman" w:hAnsi="Times New Roman" w:cs="Times New Roman"/>
                <w:sz w:val="28"/>
                <w:szCs w:val="28"/>
                <w:lang w:val="uk-UA"/>
              </w:rPr>
              <w:t>свобода політичної діяльності, не забороненої Конституцією і законами України (стаття 15); свобода об'єднання у політичні парт</w:t>
            </w:r>
            <w:r>
              <w:rPr>
                <w:rFonts w:ascii="Times New Roman" w:hAnsi="Times New Roman" w:cs="Times New Roman"/>
                <w:sz w:val="28"/>
                <w:szCs w:val="28"/>
                <w:lang w:val="uk-UA"/>
              </w:rPr>
              <w:t xml:space="preserve">ії та громадські організації </w:t>
            </w:r>
            <w:r w:rsidRPr="009C2FF5">
              <w:rPr>
                <w:rFonts w:ascii="Times New Roman" w:hAnsi="Times New Roman" w:cs="Times New Roman"/>
                <w:sz w:val="28"/>
                <w:szCs w:val="28"/>
                <w:lang w:val="uk-UA"/>
              </w:rPr>
              <w:t>(стаття 36)</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r w:rsidRPr="009C2FF5">
              <w:rPr>
                <w:rFonts w:ascii="Times New Roman" w:hAnsi="Times New Roman" w:cs="Times New Roman"/>
                <w:sz w:val="28"/>
                <w:szCs w:val="28"/>
                <w:lang w:val="uk-UA"/>
              </w:rPr>
              <w:t>свобода договору (стаття 3)</w:t>
            </w:r>
          </w:p>
        </w:tc>
      </w:tr>
      <w:tr w:rsidR="009C2FF5"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особиста свобода</w:t>
            </w:r>
            <w:r w:rsidRPr="009C2FF5">
              <w:rPr>
                <w:rFonts w:ascii="Times New Roman" w:hAnsi="Times New Roman" w:cs="Times New Roman"/>
                <w:sz w:val="28"/>
                <w:szCs w:val="28"/>
                <w:lang w:val="uk-UA"/>
              </w:rPr>
              <w:t xml:space="preserve"> (статті 29, 121</w:t>
            </w:r>
            <w:r>
              <w:rPr>
                <w:rFonts w:ascii="Times New Roman" w:hAnsi="Times New Roman" w:cs="Times New Roman"/>
                <w:sz w:val="28"/>
                <w:szCs w:val="28"/>
                <w:lang w:val="uk-UA"/>
              </w:rPr>
              <w:t>)</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r w:rsidRPr="009C2FF5">
              <w:rPr>
                <w:rFonts w:ascii="Times New Roman" w:hAnsi="Times New Roman" w:cs="Times New Roman"/>
                <w:sz w:val="28"/>
                <w:szCs w:val="28"/>
                <w:lang w:val="uk-UA"/>
              </w:rPr>
              <w:t>свобода підприємницької діяльності, яка не заборонена законом (стаття 3)</w:t>
            </w:r>
          </w:p>
        </w:tc>
      </w:tr>
      <w:tr w:rsidR="009C2FF5"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свобода пересування </w:t>
            </w:r>
            <w:r w:rsidRPr="009C2FF5">
              <w:rPr>
                <w:rFonts w:ascii="Times New Roman" w:hAnsi="Times New Roman" w:cs="Times New Roman"/>
                <w:sz w:val="28"/>
                <w:szCs w:val="28"/>
                <w:lang w:val="uk-UA"/>
              </w:rPr>
              <w:t>(стаття 33)</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p>
        </w:tc>
      </w:tr>
      <w:tr w:rsidR="009C2FF5"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свобода думки і слова </w:t>
            </w:r>
            <w:r w:rsidRPr="009C2FF5">
              <w:rPr>
                <w:rFonts w:ascii="Times New Roman" w:hAnsi="Times New Roman" w:cs="Times New Roman"/>
                <w:sz w:val="28"/>
                <w:szCs w:val="28"/>
                <w:lang w:val="uk-UA"/>
              </w:rPr>
              <w:t>(стаття 34)</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p>
        </w:tc>
      </w:tr>
      <w:tr w:rsidR="009C2FF5" w:rsidRPr="00342826"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sidRPr="009C2FF5">
              <w:rPr>
                <w:rFonts w:ascii="Times New Roman" w:hAnsi="Times New Roman" w:cs="Times New Roman"/>
                <w:sz w:val="28"/>
                <w:szCs w:val="28"/>
                <w:lang w:val="uk-UA"/>
              </w:rPr>
              <w:t>свобода світогляду і віросповідання (свобода сповідувати будь-яку релігію або не сповідувати ніякої, безперешкодно відправляти одноособово чи колектив</w:t>
            </w:r>
            <w:r w:rsidR="00B96C03">
              <w:rPr>
                <w:rFonts w:ascii="Times New Roman" w:hAnsi="Times New Roman" w:cs="Times New Roman"/>
                <w:sz w:val="28"/>
                <w:szCs w:val="28"/>
                <w:lang w:val="uk-UA"/>
              </w:rPr>
              <w:t>но релігійні культи і</w:t>
            </w:r>
            <w:r w:rsidRPr="009C2FF5">
              <w:rPr>
                <w:rFonts w:ascii="Times New Roman" w:hAnsi="Times New Roman" w:cs="Times New Roman"/>
                <w:sz w:val="28"/>
                <w:szCs w:val="28"/>
                <w:lang w:val="uk-UA"/>
              </w:rPr>
              <w:t xml:space="preserve"> обряди, вести ре</w:t>
            </w:r>
            <w:r>
              <w:rPr>
                <w:rFonts w:ascii="Times New Roman" w:hAnsi="Times New Roman" w:cs="Times New Roman"/>
                <w:sz w:val="28"/>
                <w:szCs w:val="28"/>
                <w:lang w:val="uk-UA"/>
              </w:rPr>
              <w:t>лігійну діяльність) (стаття 35)</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p>
        </w:tc>
      </w:tr>
      <w:tr w:rsidR="009C2FF5"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sidRPr="009C2FF5">
              <w:rPr>
                <w:rFonts w:ascii="Times New Roman" w:hAnsi="Times New Roman" w:cs="Times New Roman"/>
                <w:sz w:val="28"/>
                <w:szCs w:val="28"/>
                <w:lang w:val="uk-UA"/>
              </w:rPr>
              <w:t xml:space="preserve">свобода літературної, художньої, наукової і </w:t>
            </w:r>
            <w:r>
              <w:rPr>
                <w:rFonts w:ascii="Times New Roman" w:hAnsi="Times New Roman" w:cs="Times New Roman"/>
                <w:sz w:val="28"/>
                <w:szCs w:val="28"/>
                <w:lang w:val="uk-UA"/>
              </w:rPr>
              <w:t>технічної творчості (стаття 54)</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p>
        </w:tc>
      </w:tr>
      <w:tr w:rsidR="009C2FF5" w:rsidTr="009C2FF5">
        <w:tc>
          <w:tcPr>
            <w:tcW w:w="675" w:type="dxa"/>
          </w:tcPr>
          <w:p w:rsidR="009C2FF5" w:rsidRDefault="009C2FF5" w:rsidP="009C2FF5">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536" w:type="dxa"/>
          </w:tcPr>
          <w:p w:rsidR="009C2FF5" w:rsidRDefault="009C2FF5" w:rsidP="009C2FF5">
            <w:pPr>
              <w:pStyle w:val="a3"/>
              <w:spacing w:line="360" w:lineRule="auto"/>
              <w:jc w:val="both"/>
              <w:rPr>
                <w:rFonts w:ascii="Times New Roman" w:hAnsi="Times New Roman" w:cs="Times New Roman"/>
                <w:sz w:val="28"/>
                <w:szCs w:val="28"/>
                <w:lang w:val="uk-UA"/>
              </w:rPr>
            </w:pPr>
            <w:r w:rsidRPr="009C2FF5">
              <w:rPr>
                <w:rFonts w:ascii="Times New Roman" w:hAnsi="Times New Roman" w:cs="Times New Roman"/>
                <w:sz w:val="28"/>
                <w:szCs w:val="28"/>
                <w:lang w:val="uk-UA"/>
              </w:rPr>
              <w:t>свобода доказування (свобода в наданні сторонами суду своїх доказів і у доведенні перед судом їх переконливості) (стаття 129)</w:t>
            </w:r>
          </w:p>
        </w:tc>
        <w:tc>
          <w:tcPr>
            <w:tcW w:w="4644" w:type="dxa"/>
          </w:tcPr>
          <w:p w:rsidR="009C2FF5" w:rsidRDefault="009C2FF5" w:rsidP="009C2FF5">
            <w:pPr>
              <w:pStyle w:val="a3"/>
              <w:spacing w:line="360" w:lineRule="auto"/>
              <w:jc w:val="both"/>
              <w:rPr>
                <w:rFonts w:ascii="Times New Roman" w:hAnsi="Times New Roman" w:cs="Times New Roman"/>
                <w:sz w:val="28"/>
                <w:szCs w:val="28"/>
                <w:lang w:val="uk-UA"/>
              </w:rPr>
            </w:pPr>
          </w:p>
        </w:tc>
      </w:tr>
    </w:tbl>
    <w:p w:rsidR="00B96C03" w:rsidRDefault="00B96C03">
      <w:pPr>
        <w:jc w:val="left"/>
        <w:rPr>
          <w:rFonts w:eastAsiaTheme="minorHAnsi"/>
          <w:sz w:val="28"/>
          <w:szCs w:val="28"/>
          <w:lang w:val="uk-UA" w:eastAsia="en-US"/>
        </w:rPr>
      </w:pPr>
      <w:r>
        <w:rPr>
          <w:sz w:val="28"/>
          <w:szCs w:val="28"/>
          <w:lang w:val="uk-UA"/>
        </w:rPr>
        <w:br w:type="page"/>
      </w:r>
    </w:p>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2.3 Генеза зародження і становлення ідеї собод людини і громадянина на теренах України</w:t>
      </w:r>
    </w:p>
    <w:p w:rsidR="00B96C03" w:rsidRDefault="00B96C03" w:rsidP="00B96C03">
      <w:pPr>
        <w:pStyle w:val="a3"/>
        <w:spacing w:line="360" w:lineRule="auto"/>
        <w:jc w:val="both"/>
        <w:rPr>
          <w:rFonts w:ascii="Times New Roman" w:hAnsi="Times New Roman" w:cs="Times New Roman"/>
          <w:sz w:val="28"/>
          <w:szCs w:val="28"/>
          <w:lang w:val="uk-UA"/>
        </w:rPr>
      </w:pPr>
    </w:p>
    <w:p w:rsidR="00B96C03" w:rsidRDefault="00B96C03"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2835"/>
        <w:gridCol w:w="6061"/>
      </w:tblGrid>
      <w:tr w:rsidR="00B96C03"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835"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Історичний період / дата</w:t>
            </w:r>
          </w:p>
        </w:tc>
        <w:tc>
          <w:tcPr>
            <w:tcW w:w="6061"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B96C03"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835"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Київська Русь</w:t>
            </w:r>
          </w:p>
        </w:tc>
        <w:tc>
          <w:tcPr>
            <w:tcW w:w="6061" w:type="dxa"/>
          </w:tcPr>
          <w:p w:rsidR="00B96C03" w:rsidRP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96C03">
              <w:rPr>
                <w:rFonts w:ascii="Times New Roman" w:hAnsi="Times New Roman" w:cs="Times New Roman"/>
                <w:sz w:val="28"/>
                <w:szCs w:val="28"/>
                <w:lang w:val="uk-UA"/>
              </w:rPr>
              <w:t xml:space="preserve">оява перших письмових тверджень щодо </w:t>
            </w:r>
            <w:r>
              <w:rPr>
                <w:rFonts w:ascii="Times New Roman" w:hAnsi="Times New Roman" w:cs="Times New Roman"/>
                <w:sz w:val="28"/>
                <w:szCs w:val="28"/>
                <w:lang w:val="uk-UA"/>
              </w:rPr>
              <w:t xml:space="preserve">прав </w:t>
            </w:r>
            <w:r w:rsidRPr="00B96C03">
              <w:rPr>
                <w:rFonts w:ascii="Times New Roman" w:hAnsi="Times New Roman" w:cs="Times New Roman"/>
                <w:sz w:val="28"/>
                <w:szCs w:val="28"/>
                <w:lang w:val="uk-UA"/>
              </w:rPr>
              <w:t>людини пов’язана з релігійними суперечками, що</w:t>
            </w:r>
            <w:r>
              <w:rPr>
                <w:rFonts w:ascii="Times New Roman" w:hAnsi="Times New Roman" w:cs="Times New Roman"/>
                <w:sz w:val="28"/>
                <w:szCs w:val="28"/>
                <w:lang w:val="uk-UA"/>
              </w:rPr>
              <w:t xml:space="preserve"> виникли у Київській Русі після </w:t>
            </w:r>
            <w:r w:rsidRPr="00B96C03">
              <w:rPr>
                <w:rFonts w:ascii="Times New Roman" w:hAnsi="Times New Roman" w:cs="Times New Roman"/>
                <w:sz w:val="28"/>
                <w:szCs w:val="28"/>
                <w:lang w:val="uk-UA"/>
              </w:rPr>
              <w:t>прийняття нею у 988 р. християнства. Так, київсь</w:t>
            </w:r>
            <w:r>
              <w:rPr>
                <w:rFonts w:ascii="Times New Roman" w:hAnsi="Times New Roman" w:cs="Times New Roman"/>
                <w:sz w:val="28"/>
                <w:szCs w:val="28"/>
                <w:lang w:val="uk-UA"/>
              </w:rPr>
              <w:t xml:space="preserve">кий митрополит Іларіон у своєму </w:t>
            </w:r>
            <w:r w:rsidRPr="00B96C03">
              <w:rPr>
                <w:rFonts w:ascii="Times New Roman" w:hAnsi="Times New Roman" w:cs="Times New Roman"/>
                <w:sz w:val="28"/>
                <w:szCs w:val="28"/>
                <w:lang w:val="uk-UA"/>
              </w:rPr>
              <w:t>творі «Закон і Благодать» обґрунтував право н</w:t>
            </w:r>
            <w:r>
              <w:rPr>
                <w:rFonts w:ascii="Times New Roman" w:hAnsi="Times New Roman" w:cs="Times New Roman"/>
                <w:sz w:val="28"/>
                <w:szCs w:val="28"/>
                <w:lang w:val="uk-UA"/>
              </w:rPr>
              <w:t xml:space="preserve">ароду на вибір релігії. Загалом </w:t>
            </w:r>
            <w:r w:rsidRPr="00B96C03">
              <w:rPr>
                <w:rFonts w:ascii="Times New Roman" w:hAnsi="Times New Roman" w:cs="Times New Roman"/>
                <w:sz w:val="28"/>
                <w:szCs w:val="28"/>
                <w:lang w:val="uk-UA"/>
              </w:rPr>
              <w:t xml:space="preserve">погляди митрополита відповідали тогочасній </w:t>
            </w:r>
            <w:r>
              <w:rPr>
                <w:rFonts w:ascii="Times New Roman" w:hAnsi="Times New Roman" w:cs="Times New Roman"/>
                <w:sz w:val="28"/>
                <w:szCs w:val="28"/>
                <w:lang w:val="uk-UA"/>
              </w:rPr>
              <w:t xml:space="preserve">західній ментальності. Давалося </w:t>
            </w:r>
            <w:r w:rsidRPr="00B96C03">
              <w:rPr>
                <w:rFonts w:ascii="Times New Roman" w:hAnsi="Times New Roman" w:cs="Times New Roman"/>
                <w:sz w:val="28"/>
                <w:szCs w:val="28"/>
                <w:lang w:val="uk-UA"/>
              </w:rPr>
              <w:t>взнаки й те, що на наших землях він був пе</w:t>
            </w:r>
            <w:r>
              <w:rPr>
                <w:rFonts w:ascii="Times New Roman" w:hAnsi="Times New Roman" w:cs="Times New Roman"/>
                <w:sz w:val="28"/>
                <w:szCs w:val="28"/>
                <w:lang w:val="uk-UA"/>
              </w:rPr>
              <w:t xml:space="preserve">ршим митрополитом слов’янського </w:t>
            </w:r>
            <w:r w:rsidRPr="00B96C03">
              <w:rPr>
                <w:rFonts w:ascii="Times New Roman" w:hAnsi="Times New Roman" w:cs="Times New Roman"/>
                <w:sz w:val="28"/>
                <w:szCs w:val="28"/>
                <w:lang w:val="uk-UA"/>
              </w:rPr>
              <w:t>походження.</w:t>
            </w:r>
          </w:p>
          <w:p w:rsidR="00B96C03" w:rsidRDefault="00B96C03" w:rsidP="00B96C03">
            <w:pPr>
              <w:pStyle w:val="a3"/>
              <w:spacing w:line="360" w:lineRule="auto"/>
              <w:jc w:val="both"/>
              <w:rPr>
                <w:rFonts w:ascii="Times New Roman" w:hAnsi="Times New Roman" w:cs="Times New Roman"/>
                <w:sz w:val="28"/>
                <w:szCs w:val="28"/>
                <w:lang w:val="uk-UA"/>
              </w:rPr>
            </w:pPr>
            <w:r w:rsidRPr="00B96C03">
              <w:rPr>
                <w:rFonts w:ascii="Times New Roman" w:hAnsi="Times New Roman" w:cs="Times New Roman"/>
                <w:sz w:val="28"/>
                <w:szCs w:val="28"/>
                <w:lang w:val="uk-UA"/>
              </w:rPr>
              <w:t>Сприйняття всіх людей як рівних не було перейнято українськими філосо</w:t>
            </w:r>
            <w:r>
              <w:rPr>
                <w:rFonts w:ascii="Times New Roman" w:hAnsi="Times New Roman" w:cs="Times New Roman"/>
                <w:sz w:val="28"/>
                <w:szCs w:val="28"/>
                <w:lang w:val="uk-UA"/>
              </w:rPr>
              <w:t xml:space="preserve">фами </w:t>
            </w:r>
            <w:r w:rsidRPr="00B96C03">
              <w:rPr>
                <w:rFonts w:ascii="Times New Roman" w:hAnsi="Times New Roman" w:cs="Times New Roman"/>
                <w:sz w:val="28"/>
                <w:szCs w:val="28"/>
                <w:lang w:val="uk-UA"/>
              </w:rPr>
              <w:t>ні в кого, воно корениться у ментальності укра</w:t>
            </w:r>
            <w:r>
              <w:rPr>
                <w:rFonts w:ascii="Times New Roman" w:hAnsi="Times New Roman" w:cs="Times New Roman"/>
                <w:sz w:val="28"/>
                <w:szCs w:val="28"/>
                <w:lang w:val="uk-UA"/>
              </w:rPr>
              <w:t xml:space="preserve">їнського народу, що формувалась </w:t>
            </w:r>
            <w:r w:rsidRPr="00B96C03">
              <w:rPr>
                <w:rFonts w:ascii="Times New Roman" w:hAnsi="Times New Roman" w:cs="Times New Roman"/>
                <w:sz w:val="28"/>
                <w:szCs w:val="28"/>
                <w:lang w:val="uk-UA"/>
              </w:rPr>
              <w:t>протягом багатьох віків. Адже світогляд давніх с</w:t>
            </w:r>
            <w:r>
              <w:rPr>
                <w:rFonts w:ascii="Times New Roman" w:hAnsi="Times New Roman" w:cs="Times New Roman"/>
                <w:sz w:val="28"/>
                <w:szCs w:val="28"/>
                <w:lang w:val="uk-UA"/>
              </w:rPr>
              <w:t xml:space="preserve">лов’ян формувався відокремлено, </w:t>
            </w:r>
            <w:r w:rsidRPr="00B96C03">
              <w:rPr>
                <w:rFonts w:ascii="Times New Roman" w:hAnsi="Times New Roman" w:cs="Times New Roman"/>
                <w:sz w:val="28"/>
                <w:szCs w:val="28"/>
                <w:lang w:val="uk-UA"/>
              </w:rPr>
              <w:t>на основі власних релігійних та культурн</w:t>
            </w:r>
            <w:r>
              <w:rPr>
                <w:rFonts w:ascii="Times New Roman" w:hAnsi="Times New Roman" w:cs="Times New Roman"/>
                <w:sz w:val="28"/>
                <w:szCs w:val="28"/>
                <w:lang w:val="uk-UA"/>
              </w:rPr>
              <w:t xml:space="preserve">их традицій, що було спричинено </w:t>
            </w:r>
            <w:r w:rsidRPr="00B96C03">
              <w:rPr>
                <w:rFonts w:ascii="Times New Roman" w:hAnsi="Times New Roman" w:cs="Times New Roman"/>
                <w:sz w:val="28"/>
                <w:szCs w:val="28"/>
                <w:lang w:val="uk-UA"/>
              </w:rPr>
              <w:t>географічною й історичною віддаленістю слов’</w:t>
            </w:r>
            <w:r>
              <w:rPr>
                <w:rFonts w:ascii="Times New Roman" w:hAnsi="Times New Roman" w:cs="Times New Roman"/>
                <w:sz w:val="28"/>
                <w:szCs w:val="28"/>
                <w:lang w:val="uk-UA"/>
              </w:rPr>
              <w:t xml:space="preserve">янських племен, неможливістю їх </w:t>
            </w:r>
            <w:r w:rsidRPr="00B96C03">
              <w:rPr>
                <w:rFonts w:ascii="Times New Roman" w:hAnsi="Times New Roman" w:cs="Times New Roman"/>
                <w:sz w:val="28"/>
                <w:szCs w:val="28"/>
                <w:lang w:val="uk-UA"/>
              </w:rPr>
              <w:t>прямих контактів із осередками середземноморського урбанізму</w:t>
            </w:r>
            <w:r>
              <w:rPr>
                <w:rFonts w:ascii="Times New Roman" w:hAnsi="Times New Roman" w:cs="Times New Roman"/>
                <w:sz w:val="28"/>
                <w:szCs w:val="28"/>
                <w:lang w:val="uk-UA"/>
              </w:rPr>
              <w:t>.</w:t>
            </w:r>
          </w:p>
          <w:p w:rsidR="00B96C03" w:rsidRPr="00B96C03" w:rsidRDefault="00B96C03" w:rsidP="00B96C03">
            <w:pPr>
              <w:pStyle w:val="a3"/>
              <w:spacing w:line="360" w:lineRule="auto"/>
              <w:jc w:val="both"/>
              <w:rPr>
                <w:rFonts w:ascii="Times New Roman" w:hAnsi="Times New Roman" w:cs="Times New Roman"/>
                <w:sz w:val="28"/>
                <w:szCs w:val="28"/>
                <w:lang w:val="uk-UA"/>
              </w:rPr>
            </w:pPr>
            <w:r w:rsidRPr="00B96C03">
              <w:rPr>
                <w:rFonts w:ascii="Times New Roman" w:hAnsi="Times New Roman" w:cs="Times New Roman"/>
                <w:sz w:val="28"/>
                <w:szCs w:val="28"/>
                <w:lang w:val="uk-UA"/>
              </w:rPr>
              <w:t>Ідейні коріння проблеми прав людини сягають часів Київської Русі. Уже в</w:t>
            </w:r>
            <w:r>
              <w:rPr>
                <w:rFonts w:ascii="Times New Roman" w:hAnsi="Times New Roman" w:cs="Times New Roman"/>
                <w:sz w:val="28"/>
                <w:szCs w:val="28"/>
                <w:lang w:val="uk-UA"/>
              </w:rPr>
              <w:t xml:space="preserve"> </w:t>
            </w:r>
            <w:r w:rsidRPr="00B96C03">
              <w:rPr>
                <w:rFonts w:ascii="Times New Roman" w:hAnsi="Times New Roman" w:cs="Times New Roman"/>
                <w:sz w:val="28"/>
                <w:szCs w:val="28"/>
                <w:lang w:val="uk-UA"/>
              </w:rPr>
              <w:t xml:space="preserve">«Повісті минулих </w:t>
            </w:r>
            <w:r w:rsidRPr="00B96C03">
              <w:rPr>
                <w:rFonts w:ascii="Times New Roman" w:hAnsi="Times New Roman" w:cs="Times New Roman"/>
                <w:sz w:val="28"/>
                <w:szCs w:val="28"/>
                <w:lang w:val="uk-UA"/>
              </w:rPr>
              <w:lastRenderedPageBreak/>
              <w:t>літ» (1113 р.), «Слові о полку Іг</w:t>
            </w:r>
            <w:r>
              <w:rPr>
                <w:rFonts w:ascii="Times New Roman" w:hAnsi="Times New Roman" w:cs="Times New Roman"/>
                <w:sz w:val="28"/>
                <w:szCs w:val="28"/>
                <w:lang w:val="uk-UA"/>
              </w:rPr>
              <w:t xml:space="preserve">оревім» (1187 р.), Київському і </w:t>
            </w:r>
            <w:r w:rsidRPr="00B96C03">
              <w:rPr>
                <w:rFonts w:ascii="Times New Roman" w:hAnsi="Times New Roman" w:cs="Times New Roman"/>
                <w:sz w:val="28"/>
                <w:szCs w:val="28"/>
                <w:lang w:val="uk-UA"/>
              </w:rPr>
              <w:t>Галицько-Волинському літописах, у політичних т</w:t>
            </w:r>
            <w:r>
              <w:rPr>
                <w:rFonts w:ascii="Times New Roman" w:hAnsi="Times New Roman" w:cs="Times New Roman"/>
                <w:sz w:val="28"/>
                <w:szCs w:val="28"/>
                <w:lang w:val="uk-UA"/>
              </w:rPr>
              <w:t xml:space="preserve">ворах духовних осіб («Слово про </w:t>
            </w:r>
            <w:r w:rsidRPr="00B96C03">
              <w:rPr>
                <w:rFonts w:ascii="Times New Roman" w:hAnsi="Times New Roman" w:cs="Times New Roman"/>
                <w:sz w:val="28"/>
                <w:szCs w:val="28"/>
                <w:lang w:val="uk-UA"/>
              </w:rPr>
              <w:t>закон і благодать» Іларіона, «Моління (Слово</w:t>
            </w:r>
            <w:r>
              <w:rPr>
                <w:rFonts w:ascii="Times New Roman" w:hAnsi="Times New Roman" w:cs="Times New Roman"/>
                <w:sz w:val="28"/>
                <w:szCs w:val="28"/>
                <w:lang w:val="uk-UA"/>
              </w:rPr>
              <w:t xml:space="preserve"> послання)» Данила Заточника, у </w:t>
            </w:r>
            <w:r w:rsidRPr="00B96C03">
              <w:rPr>
                <w:rFonts w:ascii="Times New Roman" w:hAnsi="Times New Roman" w:cs="Times New Roman"/>
                <w:sz w:val="28"/>
                <w:szCs w:val="28"/>
                <w:lang w:val="uk-UA"/>
              </w:rPr>
              <w:t>політичних творах князів і правових до</w:t>
            </w:r>
            <w:r>
              <w:rPr>
                <w:rFonts w:ascii="Times New Roman" w:hAnsi="Times New Roman" w:cs="Times New Roman"/>
                <w:sz w:val="28"/>
                <w:szCs w:val="28"/>
                <w:lang w:val="uk-UA"/>
              </w:rPr>
              <w:t xml:space="preserve">кументах («Повчання» Володимира </w:t>
            </w:r>
            <w:r w:rsidRPr="00B96C03">
              <w:rPr>
                <w:rFonts w:ascii="Times New Roman" w:hAnsi="Times New Roman" w:cs="Times New Roman"/>
                <w:sz w:val="28"/>
                <w:szCs w:val="28"/>
                <w:lang w:val="uk-UA"/>
              </w:rPr>
              <w:t>Мономаха, «Руська Правда») йдеться про правду,</w:t>
            </w:r>
            <w:r>
              <w:rPr>
                <w:rFonts w:ascii="Times New Roman" w:hAnsi="Times New Roman" w:cs="Times New Roman"/>
                <w:sz w:val="28"/>
                <w:szCs w:val="28"/>
                <w:lang w:val="uk-UA"/>
              </w:rPr>
              <w:t xml:space="preserve"> рівну для всіх людей, однакову </w:t>
            </w:r>
            <w:r w:rsidRPr="00B96C03">
              <w:rPr>
                <w:rFonts w:ascii="Times New Roman" w:hAnsi="Times New Roman" w:cs="Times New Roman"/>
                <w:sz w:val="28"/>
                <w:szCs w:val="28"/>
                <w:lang w:val="uk-UA"/>
              </w:rPr>
              <w:t>для кожної людини, про правителя, який мусить турбуватися про своїх підлеглих.</w:t>
            </w:r>
          </w:p>
          <w:p w:rsidR="00B96C03" w:rsidRDefault="00B96C03" w:rsidP="00B96C03">
            <w:pPr>
              <w:pStyle w:val="a3"/>
              <w:spacing w:line="360" w:lineRule="auto"/>
              <w:jc w:val="both"/>
              <w:rPr>
                <w:rFonts w:ascii="Times New Roman" w:hAnsi="Times New Roman" w:cs="Times New Roman"/>
                <w:sz w:val="28"/>
                <w:szCs w:val="28"/>
                <w:lang w:val="uk-UA"/>
              </w:rPr>
            </w:pPr>
            <w:r w:rsidRPr="00B96C03">
              <w:rPr>
                <w:rFonts w:ascii="Times New Roman" w:hAnsi="Times New Roman" w:cs="Times New Roman"/>
                <w:sz w:val="28"/>
                <w:szCs w:val="28"/>
                <w:lang w:val="uk-UA"/>
              </w:rPr>
              <w:t>«Правда» включала в себе і юридичний, і мораль</w:t>
            </w:r>
            <w:r>
              <w:rPr>
                <w:rFonts w:ascii="Times New Roman" w:hAnsi="Times New Roman" w:cs="Times New Roman"/>
                <w:sz w:val="28"/>
                <w:szCs w:val="28"/>
                <w:lang w:val="uk-UA"/>
              </w:rPr>
              <w:t xml:space="preserve">ний аспекти, стрижнем яких була </w:t>
            </w:r>
            <w:r w:rsidRPr="00B96C03">
              <w:rPr>
                <w:rFonts w:ascii="Times New Roman" w:hAnsi="Times New Roman" w:cs="Times New Roman"/>
                <w:sz w:val="28"/>
                <w:szCs w:val="28"/>
                <w:lang w:val="uk-UA"/>
              </w:rPr>
              <w:t>справедливість. Юридичний компонент був значним струк</w:t>
            </w:r>
            <w:r>
              <w:rPr>
                <w:rFonts w:ascii="Times New Roman" w:hAnsi="Times New Roman" w:cs="Times New Roman"/>
                <w:sz w:val="28"/>
                <w:szCs w:val="28"/>
                <w:lang w:val="uk-UA"/>
              </w:rPr>
              <w:t xml:space="preserve">турним елементом усього </w:t>
            </w:r>
            <w:r w:rsidRPr="00B96C03">
              <w:rPr>
                <w:rFonts w:ascii="Times New Roman" w:hAnsi="Times New Roman" w:cs="Times New Roman"/>
                <w:sz w:val="28"/>
                <w:szCs w:val="28"/>
                <w:lang w:val="uk-UA"/>
              </w:rPr>
              <w:t>змісту.</w:t>
            </w:r>
          </w:p>
        </w:tc>
      </w:tr>
      <w:tr w:rsidR="00B96C03" w:rsidRPr="00342826"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2835"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Період входження українських земель до Великого князівства Литовського</w:t>
            </w:r>
          </w:p>
        </w:tc>
        <w:tc>
          <w:tcPr>
            <w:tcW w:w="6061" w:type="dxa"/>
          </w:tcPr>
          <w:p w:rsidR="00BF31A5" w:rsidRPr="00BF31A5" w:rsidRDefault="00BF31A5" w:rsidP="00BF31A5">
            <w:pPr>
              <w:pStyle w:val="a3"/>
              <w:spacing w:line="360" w:lineRule="auto"/>
              <w:jc w:val="both"/>
              <w:rPr>
                <w:rFonts w:ascii="Times New Roman" w:hAnsi="Times New Roman" w:cs="Times New Roman"/>
                <w:sz w:val="28"/>
                <w:szCs w:val="28"/>
                <w:lang w:val="uk-UA"/>
              </w:rPr>
            </w:pPr>
            <w:r w:rsidRPr="00BF31A5">
              <w:rPr>
                <w:rFonts w:ascii="Times New Roman" w:hAnsi="Times New Roman" w:cs="Times New Roman"/>
                <w:sz w:val="28"/>
                <w:szCs w:val="28"/>
                <w:lang w:val="uk-UA"/>
              </w:rPr>
              <w:t>Серед юридичних пам’яток періоду перебування українських земель у складі</w:t>
            </w:r>
            <w:r>
              <w:rPr>
                <w:rFonts w:ascii="Times New Roman" w:hAnsi="Times New Roman" w:cs="Times New Roman"/>
                <w:sz w:val="28"/>
                <w:szCs w:val="28"/>
                <w:lang w:val="uk-UA"/>
              </w:rPr>
              <w:t xml:space="preserve"> </w:t>
            </w:r>
            <w:r w:rsidRPr="00BF31A5">
              <w:rPr>
                <w:rFonts w:ascii="Times New Roman" w:hAnsi="Times New Roman" w:cs="Times New Roman"/>
                <w:sz w:val="28"/>
                <w:szCs w:val="28"/>
                <w:lang w:val="uk-UA"/>
              </w:rPr>
              <w:t>Великого князівства Литовського найбільшу цінність</w:t>
            </w:r>
            <w:r>
              <w:rPr>
                <w:rFonts w:ascii="Times New Roman" w:hAnsi="Times New Roman" w:cs="Times New Roman"/>
                <w:sz w:val="28"/>
                <w:szCs w:val="28"/>
                <w:lang w:val="uk-UA"/>
              </w:rPr>
              <w:t xml:space="preserve"> має Литовський статут – звід </w:t>
            </w:r>
            <w:r w:rsidRPr="00BF31A5">
              <w:rPr>
                <w:rFonts w:ascii="Times New Roman" w:hAnsi="Times New Roman" w:cs="Times New Roman"/>
                <w:sz w:val="28"/>
                <w:szCs w:val="28"/>
                <w:lang w:val="uk-UA"/>
              </w:rPr>
              <w:t>законів феодального права Литовської держави (три ре</w:t>
            </w:r>
            <w:r>
              <w:rPr>
                <w:rFonts w:ascii="Times New Roman" w:hAnsi="Times New Roman" w:cs="Times New Roman"/>
                <w:sz w:val="28"/>
                <w:szCs w:val="28"/>
                <w:lang w:val="uk-UA"/>
              </w:rPr>
              <w:t xml:space="preserve">дакції – 1529, 1566, 1588 рр.). </w:t>
            </w:r>
            <w:r w:rsidRPr="00BF31A5">
              <w:rPr>
                <w:rFonts w:ascii="Times New Roman" w:hAnsi="Times New Roman" w:cs="Times New Roman"/>
                <w:sz w:val="28"/>
                <w:szCs w:val="28"/>
                <w:lang w:val="uk-UA"/>
              </w:rPr>
              <w:t>Статут втілював гуманістичні ідеї того періоду, незважаючи на свій класовостановий характер, і був одним з найпрогресивніших у Європі того час</w:t>
            </w:r>
            <w:r>
              <w:rPr>
                <w:rFonts w:ascii="Times New Roman" w:hAnsi="Times New Roman" w:cs="Times New Roman"/>
                <w:sz w:val="28"/>
                <w:szCs w:val="28"/>
                <w:lang w:val="uk-UA"/>
              </w:rPr>
              <w:t xml:space="preserve">у. У Статуті </w:t>
            </w:r>
            <w:r w:rsidRPr="00BF31A5">
              <w:rPr>
                <w:rFonts w:ascii="Times New Roman" w:hAnsi="Times New Roman" w:cs="Times New Roman"/>
                <w:sz w:val="28"/>
                <w:szCs w:val="28"/>
                <w:lang w:val="uk-UA"/>
              </w:rPr>
              <w:t>проголошувались ідеї рівності людей перед законом (записано правило, за яким усі</w:t>
            </w:r>
          </w:p>
          <w:p w:rsidR="00BF31A5" w:rsidRPr="00BF31A5" w:rsidRDefault="00BF31A5" w:rsidP="00BF31A5">
            <w:pPr>
              <w:pStyle w:val="a3"/>
              <w:spacing w:line="360" w:lineRule="auto"/>
              <w:jc w:val="both"/>
              <w:rPr>
                <w:rFonts w:ascii="Times New Roman" w:hAnsi="Times New Roman" w:cs="Times New Roman"/>
                <w:sz w:val="28"/>
                <w:szCs w:val="28"/>
                <w:lang w:val="uk-UA"/>
              </w:rPr>
            </w:pPr>
            <w:r w:rsidRPr="00BF31A5">
              <w:rPr>
                <w:rFonts w:ascii="Times New Roman" w:hAnsi="Times New Roman" w:cs="Times New Roman"/>
                <w:sz w:val="28"/>
                <w:szCs w:val="28"/>
                <w:lang w:val="uk-UA"/>
              </w:rPr>
              <w:t>особи – як бідні, так і багаті – повинні судитися за н</w:t>
            </w:r>
            <w:r>
              <w:rPr>
                <w:rFonts w:ascii="Times New Roman" w:hAnsi="Times New Roman" w:cs="Times New Roman"/>
                <w:sz w:val="28"/>
                <w:szCs w:val="28"/>
                <w:lang w:val="uk-UA"/>
              </w:rPr>
              <w:t xml:space="preserve">ормами, викладеними в статуті), </w:t>
            </w:r>
            <w:r w:rsidRPr="00BF31A5">
              <w:rPr>
                <w:rFonts w:ascii="Times New Roman" w:hAnsi="Times New Roman" w:cs="Times New Roman"/>
                <w:sz w:val="28"/>
                <w:szCs w:val="28"/>
                <w:lang w:val="uk-UA"/>
              </w:rPr>
              <w:t>відповідальності уряду перед народом (у феодально-становій інтерпретації цього</w:t>
            </w:r>
            <w:r>
              <w:rPr>
                <w:rFonts w:ascii="Times New Roman" w:hAnsi="Times New Roman" w:cs="Times New Roman"/>
                <w:sz w:val="28"/>
                <w:szCs w:val="28"/>
                <w:lang w:val="uk-UA"/>
              </w:rPr>
              <w:t xml:space="preserve"> </w:t>
            </w:r>
            <w:r w:rsidRPr="00BF31A5">
              <w:rPr>
                <w:rFonts w:ascii="Times New Roman" w:hAnsi="Times New Roman" w:cs="Times New Roman"/>
                <w:sz w:val="28"/>
                <w:szCs w:val="28"/>
                <w:lang w:val="uk-UA"/>
              </w:rPr>
              <w:lastRenderedPageBreak/>
              <w:t>поняття), засудження деспотизму, ідеї особис</w:t>
            </w:r>
            <w:r>
              <w:rPr>
                <w:rFonts w:ascii="Times New Roman" w:hAnsi="Times New Roman" w:cs="Times New Roman"/>
                <w:sz w:val="28"/>
                <w:szCs w:val="28"/>
                <w:lang w:val="uk-UA"/>
              </w:rPr>
              <w:t xml:space="preserve">тої недоторканності, юридичного </w:t>
            </w:r>
            <w:r w:rsidRPr="00BF31A5">
              <w:rPr>
                <w:rFonts w:ascii="Times New Roman" w:hAnsi="Times New Roman" w:cs="Times New Roman"/>
                <w:sz w:val="28"/>
                <w:szCs w:val="28"/>
                <w:lang w:val="uk-UA"/>
              </w:rPr>
              <w:t>захисту прав вільної (шляхетної) особи, індиві</w:t>
            </w:r>
            <w:r>
              <w:rPr>
                <w:rFonts w:ascii="Times New Roman" w:hAnsi="Times New Roman" w:cs="Times New Roman"/>
                <w:sz w:val="28"/>
                <w:szCs w:val="28"/>
                <w:lang w:val="uk-UA"/>
              </w:rPr>
              <w:t xml:space="preserve">дуальної відповідальності перед </w:t>
            </w:r>
            <w:r w:rsidRPr="00BF31A5">
              <w:rPr>
                <w:rFonts w:ascii="Times New Roman" w:hAnsi="Times New Roman" w:cs="Times New Roman"/>
                <w:sz w:val="28"/>
                <w:szCs w:val="28"/>
                <w:lang w:val="uk-UA"/>
              </w:rPr>
              <w:t>законом</w:t>
            </w:r>
            <w:r>
              <w:rPr>
                <w:rFonts w:ascii="Times New Roman" w:hAnsi="Times New Roman" w:cs="Times New Roman"/>
                <w:sz w:val="28"/>
                <w:szCs w:val="28"/>
                <w:lang w:val="uk-UA"/>
              </w:rPr>
              <w:t xml:space="preserve">, </w:t>
            </w:r>
            <w:r w:rsidRPr="00BF31A5">
              <w:rPr>
                <w:rFonts w:ascii="Times New Roman" w:hAnsi="Times New Roman" w:cs="Times New Roman"/>
                <w:sz w:val="28"/>
                <w:szCs w:val="28"/>
                <w:lang w:val="uk-UA"/>
              </w:rPr>
              <w:t>відповідальності всіх перед законом, незалежно від м</w:t>
            </w:r>
            <w:r>
              <w:rPr>
                <w:rFonts w:ascii="Times New Roman" w:hAnsi="Times New Roman" w:cs="Times New Roman"/>
                <w:sz w:val="28"/>
                <w:szCs w:val="28"/>
                <w:lang w:val="uk-UA"/>
              </w:rPr>
              <w:t xml:space="preserve">айнового і соціального стану. І </w:t>
            </w:r>
            <w:r w:rsidRPr="00BF31A5">
              <w:rPr>
                <w:rFonts w:ascii="Times New Roman" w:hAnsi="Times New Roman" w:cs="Times New Roman"/>
                <w:sz w:val="28"/>
                <w:szCs w:val="28"/>
                <w:lang w:val="uk-UA"/>
              </w:rPr>
              <w:t>хоч крім цих положень у Статуті були втілені ідеї,</w:t>
            </w:r>
            <w:r>
              <w:rPr>
                <w:rFonts w:ascii="Times New Roman" w:hAnsi="Times New Roman" w:cs="Times New Roman"/>
                <w:sz w:val="28"/>
                <w:szCs w:val="28"/>
                <w:lang w:val="uk-UA"/>
              </w:rPr>
              <w:t xml:space="preserve"> що були притаманні феодальному </w:t>
            </w:r>
            <w:r w:rsidRPr="00BF31A5">
              <w:rPr>
                <w:rFonts w:ascii="Times New Roman" w:hAnsi="Times New Roman" w:cs="Times New Roman"/>
                <w:sz w:val="28"/>
                <w:szCs w:val="28"/>
                <w:lang w:val="uk-UA"/>
              </w:rPr>
              <w:t>праву і відбивали його класово-станову сутність (п</w:t>
            </w:r>
            <w:r>
              <w:rPr>
                <w:rFonts w:ascii="Times New Roman" w:hAnsi="Times New Roman" w:cs="Times New Roman"/>
                <w:sz w:val="28"/>
                <w:szCs w:val="28"/>
                <w:lang w:val="uk-UA"/>
              </w:rPr>
              <w:t xml:space="preserve">раво на феодальну власність, на </w:t>
            </w:r>
            <w:r w:rsidRPr="00BF31A5">
              <w:rPr>
                <w:rFonts w:ascii="Times New Roman" w:hAnsi="Times New Roman" w:cs="Times New Roman"/>
                <w:sz w:val="28"/>
                <w:szCs w:val="28"/>
                <w:lang w:val="uk-UA"/>
              </w:rPr>
              <w:t>поступове закріпачення селян, їх особисту залежні</w:t>
            </w:r>
            <w:r>
              <w:rPr>
                <w:rFonts w:ascii="Times New Roman" w:hAnsi="Times New Roman" w:cs="Times New Roman"/>
                <w:sz w:val="28"/>
                <w:szCs w:val="28"/>
                <w:lang w:val="uk-UA"/>
              </w:rPr>
              <w:t xml:space="preserve">сть та ін.), певного розвитку в </w:t>
            </w:r>
            <w:r w:rsidRPr="00BF31A5">
              <w:rPr>
                <w:rFonts w:ascii="Times New Roman" w:hAnsi="Times New Roman" w:cs="Times New Roman"/>
                <w:sz w:val="28"/>
                <w:szCs w:val="28"/>
                <w:lang w:val="uk-UA"/>
              </w:rPr>
              <w:t>ньому набули ідеї прав людини, які пізні</w:t>
            </w:r>
            <w:r>
              <w:rPr>
                <w:rFonts w:ascii="Times New Roman" w:hAnsi="Times New Roman" w:cs="Times New Roman"/>
                <w:sz w:val="28"/>
                <w:szCs w:val="28"/>
                <w:lang w:val="uk-UA"/>
              </w:rPr>
              <w:t xml:space="preserve">ше увійшли до загальнолюдського </w:t>
            </w:r>
            <w:r w:rsidRPr="00BF31A5">
              <w:rPr>
                <w:rFonts w:ascii="Times New Roman" w:hAnsi="Times New Roman" w:cs="Times New Roman"/>
                <w:sz w:val="28"/>
                <w:szCs w:val="28"/>
                <w:lang w:val="uk-UA"/>
              </w:rPr>
              <w:t>арсеналу мораль</w:t>
            </w:r>
            <w:r>
              <w:rPr>
                <w:rFonts w:ascii="Times New Roman" w:hAnsi="Times New Roman" w:cs="Times New Roman"/>
                <w:sz w:val="28"/>
                <w:szCs w:val="28"/>
                <w:lang w:val="uk-UA"/>
              </w:rPr>
              <w:t xml:space="preserve">них і правових цінностей. </w:t>
            </w:r>
            <w:r w:rsidRPr="00BF31A5">
              <w:rPr>
                <w:rFonts w:ascii="Times New Roman" w:hAnsi="Times New Roman" w:cs="Times New Roman"/>
                <w:sz w:val="28"/>
                <w:szCs w:val="28"/>
                <w:lang w:val="uk-UA"/>
              </w:rPr>
              <w:t>Офіційно проголошувалось, що законодав</w:t>
            </w:r>
            <w:r>
              <w:rPr>
                <w:rFonts w:ascii="Times New Roman" w:hAnsi="Times New Roman" w:cs="Times New Roman"/>
                <w:sz w:val="28"/>
                <w:szCs w:val="28"/>
                <w:lang w:val="uk-UA"/>
              </w:rPr>
              <w:t xml:space="preserve">ство є єдиним для всіх підданих </w:t>
            </w:r>
            <w:r w:rsidRPr="00BF31A5">
              <w:rPr>
                <w:rFonts w:ascii="Times New Roman" w:hAnsi="Times New Roman" w:cs="Times New Roman"/>
                <w:sz w:val="28"/>
                <w:szCs w:val="28"/>
                <w:lang w:val="uk-UA"/>
              </w:rPr>
              <w:t>держави, і вони є рівними перед законом. Щоправ</w:t>
            </w:r>
            <w:r>
              <w:rPr>
                <w:rFonts w:ascii="Times New Roman" w:hAnsi="Times New Roman" w:cs="Times New Roman"/>
                <w:sz w:val="28"/>
                <w:szCs w:val="28"/>
                <w:lang w:val="uk-UA"/>
              </w:rPr>
              <w:t xml:space="preserve">да, наявність суттєвих станових </w:t>
            </w:r>
            <w:r w:rsidRPr="00BF31A5">
              <w:rPr>
                <w:rFonts w:ascii="Times New Roman" w:hAnsi="Times New Roman" w:cs="Times New Roman"/>
                <w:sz w:val="28"/>
                <w:szCs w:val="28"/>
                <w:lang w:val="uk-UA"/>
              </w:rPr>
              <w:t xml:space="preserve">привілеїв і обмежень робили ці положення </w:t>
            </w:r>
            <w:r>
              <w:rPr>
                <w:rFonts w:ascii="Times New Roman" w:hAnsi="Times New Roman" w:cs="Times New Roman"/>
                <w:sz w:val="28"/>
                <w:szCs w:val="28"/>
                <w:lang w:val="uk-UA"/>
              </w:rPr>
              <w:t xml:space="preserve">багато в чому декларативними та </w:t>
            </w:r>
            <w:r w:rsidRPr="00BF31A5">
              <w:rPr>
                <w:rFonts w:ascii="Times New Roman" w:hAnsi="Times New Roman" w:cs="Times New Roman"/>
                <w:sz w:val="28"/>
                <w:szCs w:val="28"/>
                <w:lang w:val="uk-UA"/>
              </w:rPr>
              <w:t>фіктивними, але сам факт проголошення цього принципу мав прогресивне значення.</w:t>
            </w:r>
          </w:p>
          <w:p w:rsidR="00BF31A5" w:rsidRPr="00BF31A5" w:rsidRDefault="00BF31A5" w:rsidP="00BF31A5">
            <w:pPr>
              <w:pStyle w:val="a3"/>
              <w:spacing w:line="360" w:lineRule="auto"/>
              <w:jc w:val="both"/>
              <w:rPr>
                <w:rFonts w:ascii="Times New Roman" w:hAnsi="Times New Roman" w:cs="Times New Roman"/>
                <w:sz w:val="28"/>
                <w:szCs w:val="28"/>
                <w:lang w:val="uk-UA"/>
              </w:rPr>
            </w:pPr>
            <w:r w:rsidRPr="00BF31A5">
              <w:rPr>
                <w:rFonts w:ascii="Times New Roman" w:hAnsi="Times New Roman" w:cs="Times New Roman"/>
                <w:sz w:val="28"/>
                <w:szCs w:val="28"/>
                <w:lang w:val="uk-UA"/>
              </w:rPr>
              <w:t>Було проголошено недопустимість арешту без з</w:t>
            </w:r>
            <w:r>
              <w:rPr>
                <w:rFonts w:ascii="Times New Roman" w:hAnsi="Times New Roman" w:cs="Times New Roman"/>
                <w:sz w:val="28"/>
                <w:szCs w:val="28"/>
                <w:lang w:val="uk-UA"/>
              </w:rPr>
              <w:t xml:space="preserve">аконних підстав і покарання без </w:t>
            </w:r>
            <w:r w:rsidRPr="00BF31A5">
              <w:rPr>
                <w:rFonts w:ascii="Times New Roman" w:hAnsi="Times New Roman" w:cs="Times New Roman"/>
                <w:sz w:val="28"/>
                <w:szCs w:val="28"/>
                <w:lang w:val="uk-UA"/>
              </w:rPr>
              <w:t>суду, право на розгляд справи неупередженим судом</w:t>
            </w:r>
            <w:r>
              <w:rPr>
                <w:rFonts w:ascii="Times New Roman" w:hAnsi="Times New Roman" w:cs="Times New Roman"/>
                <w:sz w:val="28"/>
                <w:szCs w:val="28"/>
                <w:lang w:val="uk-UA"/>
              </w:rPr>
              <w:t xml:space="preserve">, право на допомогу адвоката (у </w:t>
            </w:r>
            <w:r w:rsidRPr="00BF31A5">
              <w:rPr>
                <w:rFonts w:ascii="Times New Roman" w:hAnsi="Times New Roman" w:cs="Times New Roman"/>
                <w:sz w:val="28"/>
                <w:szCs w:val="28"/>
                <w:lang w:val="uk-UA"/>
              </w:rPr>
              <w:t>тому числі і для осіб, неспроможних їх оплатит</w:t>
            </w:r>
            <w:r>
              <w:rPr>
                <w:rFonts w:ascii="Times New Roman" w:hAnsi="Times New Roman" w:cs="Times New Roman"/>
                <w:sz w:val="28"/>
                <w:szCs w:val="28"/>
                <w:lang w:val="uk-UA"/>
              </w:rPr>
              <w:t xml:space="preserve">и). Заборонялося карати за чужу </w:t>
            </w:r>
            <w:r w:rsidRPr="00BF31A5">
              <w:rPr>
                <w:rFonts w:ascii="Times New Roman" w:hAnsi="Times New Roman" w:cs="Times New Roman"/>
                <w:sz w:val="28"/>
                <w:szCs w:val="28"/>
                <w:lang w:val="uk-UA"/>
              </w:rPr>
              <w:t>провину родичів або слуг правопорушника. Декла</w:t>
            </w:r>
            <w:r>
              <w:rPr>
                <w:rFonts w:ascii="Times New Roman" w:hAnsi="Times New Roman" w:cs="Times New Roman"/>
                <w:sz w:val="28"/>
                <w:szCs w:val="28"/>
                <w:lang w:val="uk-UA"/>
              </w:rPr>
              <w:t xml:space="preserve">рувалася й свобода </w:t>
            </w:r>
            <w:r w:rsidRPr="00BF31A5">
              <w:rPr>
                <w:rFonts w:ascii="Times New Roman" w:hAnsi="Times New Roman" w:cs="Times New Roman"/>
                <w:sz w:val="28"/>
                <w:szCs w:val="28"/>
                <w:lang w:val="uk-UA"/>
              </w:rPr>
              <w:t>віросповідання, та вона мала обмежений характер, стосувалася лише християнських</w:t>
            </w:r>
            <w:r>
              <w:rPr>
                <w:rFonts w:ascii="Times New Roman" w:hAnsi="Times New Roman" w:cs="Times New Roman"/>
                <w:sz w:val="28"/>
                <w:szCs w:val="28"/>
                <w:lang w:val="uk-UA"/>
              </w:rPr>
              <w:t xml:space="preserve"> </w:t>
            </w:r>
            <w:r w:rsidRPr="00BF31A5">
              <w:rPr>
                <w:rFonts w:ascii="Times New Roman" w:hAnsi="Times New Roman" w:cs="Times New Roman"/>
                <w:sz w:val="28"/>
                <w:szCs w:val="28"/>
                <w:lang w:val="uk-UA"/>
              </w:rPr>
              <w:lastRenderedPageBreak/>
              <w:t>релігій і не поширювалася на «євреїв, татар і всяки</w:t>
            </w:r>
            <w:r>
              <w:rPr>
                <w:rFonts w:ascii="Times New Roman" w:hAnsi="Times New Roman" w:cs="Times New Roman"/>
                <w:sz w:val="28"/>
                <w:szCs w:val="28"/>
                <w:lang w:val="uk-UA"/>
              </w:rPr>
              <w:t xml:space="preserve">х бусурманів». Вільну людину за </w:t>
            </w:r>
            <w:r w:rsidRPr="00BF31A5">
              <w:rPr>
                <w:rFonts w:ascii="Times New Roman" w:hAnsi="Times New Roman" w:cs="Times New Roman"/>
                <w:sz w:val="28"/>
                <w:szCs w:val="28"/>
                <w:lang w:val="uk-UA"/>
              </w:rPr>
              <w:t>жодних обставин не можна було перетворити</w:t>
            </w:r>
            <w:r>
              <w:rPr>
                <w:rFonts w:ascii="Times New Roman" w:hAnsi="Times New Roman" w:cs="Times New Roman"/>
                <w:sz w:val="28"/>
                <w:szCs w:val="28"/>
                <w:lang w:val="uk-UA"/>
              </w:rPr>
              <w:t xml:space="preserve"> на невільника, вона мала право </w:t>
            </w:r>
            <w:r w:rsidRPr="00BF31A5">
              <w:rPr>
                <w:rFonts w:ascii="Times New Roman" w:hAnsi="Times New Roman" w:cs="Times New Roman"/>
                <w:sz w:val="28"/>
                <w:szCs w:val="28"/>
                <w:lang w:val="uk-UA"/>
              </w:rPr>
              <w:t>вільного виїзду до будь-якої країни, з якою не вед</w:t>
            </w:r>
            <w:r>
              <w:rPr>
                <w:rFonts w:ascii="Times New Roman" w:hAnsi="Times New Roman" w:cs="Times New Roman"/>
                <w:sz w:val="28"/>
                <w:szCs w:val="28"/>
                <w:lang w:val="uk-UA"/>
              </w:rPr>
              <w:t xml:space="preserve">еться війна. Жінку заборонялося </w:t>
            </w:r>
            <w:r w:rsidRPr="00BF31A5">
              <w:rPr>
                <w:rFonts w:ascii="Times New Roman" w:hAnsi="Times New Roman" w:cs="Times New Roman"/>
                <w:sz w:val="28"/>
                <w:szCs w:val="28"/>
                <w:lang w:val="uk-UA"/>
              </w:rPr>
              <w:t>видавати заміж п</w:t>
            </w:r>
            <w:r>
              <w:rPr>
                <w:rFonts w:ascii="Times New Roman" w:hAnsi="Times New Roman" w:cs="Times New Roman"/>
                <w:sz w:val="28"/>
                <w:szCs w:val="28"/>
                <w:lang w:val="uk-UA"/>
              </w:rPr>
              <w:t xml:space="preserve">роти її волі. </w:t>
            </w:r>
            <w:r w:rsidRPr="00BF31A5">
              <w:rPr>
                <w:rFonts w:ascii="Times New Roman" w:hAnsi="Times New Roman" w:cs="Times New Roman"/>
                <w:sz w:val="28"/>
                <w:szCs w:val="28"/>
                <w:lang w:val="uk-UA"/>
              </w:rPr>
              <w:t>Таким чином, Литовські статути закріплюв</w:t>
            </w:r>
            <w:r>
              <w:rPr>
                <w:rFonts w:ascii="Times New Roman" w:hAnsi="Times New Roman" w:cs="Times New Roman"/>
                <w:sz w:val="28"/>
                <w:szCs w:val="28"/>
                <w:lang w:val="uk-UA"/>
              </w:rPr>
              <w:t xml:space="preserve">али права шляхти, однак разом з </w:t>
            </w:r>
            <w:r w:rsidRPr="00BF31A5">
              <w:rPr>
                <w:rFonts w:ascii="Times New Roman" w:hAnsi="Times New Roman" w:cs="Times New Roman"/>
                <w:sz w:val="28"/>
                <w:szCs w:val="28"/>
                <w:lang w:val="uk-UA"/>
              </w:rPr>
              <w:t>тим містили норми звичаєвого права доби Київської Р</w:t>
            </w:r>
            <w:r>
              <w:rPr>
                <w:rFonts w:ascii="Times New Roman" w:hAnsi="Times New Roman" w:cs="Times New Roman"/>
                <w:sz w:val="28"/>
                <w:szCs w:val="28"/>
                <w:lang w:val="uk-UA"/>
              </w:rPr>
              <w:t xml:space="preserve">усі, а тому українським </w:t>
            </w:r>
            <w:r w:rsidRPr="00BF31A5">
              <w:rPr>
                <w:rFonts w:ascii="Times New Roman" w:hAnsi="Times New Roman" w:cs="Times New Roman"/>
                <w:sz w:val="28"/>
                <w:szCs w:val="28"/>
                <w:lang w:val="uk-UA"/>
              </w:rPr>
              <w:t>населенням вони сприймалися не як прояви іноземної</w:t>
            </w:r>
            <w:r>
              <w:rPr>
                <w:rFonts w:ascii="Times New Roman" w:hAnsi="Times New Roman" w:cs="Times New Roman"/>
                <w:sz w:val="28"/>
                <w:szCs w:val="28"/>
                <w:lang w:val="uk-UA"/>
              </w:rPr>
              <w:t xml:space="preserve"> правової культури, а як власне </w:t>
            </w:r>
            <w:r w:rsidRPr="00BF31A5">
              <w:rPr>
                <w:rFonts w:ascii="Times New Roman" w:hAnsi="Times New Roman" w:cs="Times New Roman"/>
                <w:sz w:val="28"/>
                <w:szCs w:val="28"/>
                <w:lang w:val="uk-UA"/>
              </w:rPr>
              <w:t>«старе право».</w:t>
            </w:r>
          </w:p>
          <w:p w:rsidR="00B96C03" w:rsidRDefault="00BF31A5" w:rsidP="00BF31A5">
            <w:pPr>
              <w:pStyle w:val="a3"/>
              <w:spacing w:line="360" w:lineRule="auto"/>
              <w:jc w:val="both"/>
              <w:rPr>
                <w:rFonts w:ascii="Times New Roman" w:hAnsi="Times New Roman" w:cs="Times New Roman"/>
                <w:sz w:val="28"/>
                <w:szCs w:val="28"/>
                <w:lang w:val="uk-UA"/>
              </w:rPr>
            </w:pPr>
            <w:r w:rsidRPr="00BF31A5">
              <w:rPr>
                <w:rFonts w:ascii="Times New Roman" w:hAnsi="Times New Roman" w:cs="Times New Roman"/>
                <w:sz w:val="28"/>
                <w:szCs w:val="28"/>
                <w:lang w:val="uk-UA"/>
              </w:rPr>
              <w:t>Паралельно з Литовськими статутами в українс</w:t>
            </w:r>
            <w:r>
              <w:rPr>
                <w:rFonts w:ascii="Times New Roman" w:hAnsi="Times New Roman" w:cs="Times New Roman"/>
                <w:sz w:val="28"/>
                <w:szCs w:val="28"/>
                <w:lang w:val="uk-UA"/>
              </w:rPr>
              <w:t xml:space="preserve">ьких містах дедалі більшої ваги </w:t>
            </w:r>
            <w:r w:rsidRPr="00BF31A5">
              <w:rPr>
                <w:rFonts w:ascii="Times New Roman" w:hAnsi="Times New Roman" w:cs="Times New Roman"/>
                <w:sz w:val="28"/>
                <w:szCs w:val="28"/>
                <w:lang w:val="uk-UA"/>
              </w:rPr>
              <w:t>набувало магдебурзьке право, яке стало основою їх самовряду</w:t>
            </w:r>
            <w:r>
              <w:rPr>
                <w:rFonts w:ascii="Times New Roman" w:hAnsi="Times New Roman" w:cs="Times New Roman"/>
                <w:sz w:val="28"/>
                <w:szCs w:val="28"/>
                <w:lang w:val="uk-UA"/>
              </w:rPr>
              <w:t xml:space="preserve">вання і судового </w:t>
            </w:r>
            <w:r w:rsidRPr="00BF31A5">
              <w:rPr>
                <w:rFonts w:ascii="Times New Roman" w:hAnsi="Times New Roman" w:cs="Times New Roman"/>
                <w:sz w:val="28"/>
                <w:szCs w:val="28"/>
                <w:lang w:val="uk-UA"/>
              </w:rPr>
              <w:t>імунітету, своєрідним гарантом проти феодальної</w:t>
            </w:r>
            <w:r>
              <w:rPr>
                <w:rFonts w:ascii="Times New Roman" w:hAnsi="Times New Roman" w:cs="Times New Roman"/>
                <w:sz w:val="28"/>
                <w:szCs w:val="28"/>
                <w:lang w:val="uk-UA"/>
              </w:rPr>
              <w:t xml:space="preserve"> сваволі. На початку ХІV ст. це </w:t>
            </w:r>
            <w:r w:rsidRPr="00BF31A5">
              <w:rPr>
                <w:rFonts w:ascii="Times New Roman" w:hAnsi="Times New Roman" w:cs="Times New Roman"/>
                <w:sz w:val="28"/>
                <w:szCs w:val="28"/>
                <w:lang w:val="uk-UA"/>
              </w:rPr>
              <w:t>право одержали багато міст Закарпатської України</w:t>
            </w:r>
            <w:r>
              <w:rPr>
                <w:rFonts w:ascii="Times New Roman" w:hAnsi="Times New Roman" w:cs="Times New Roman"/>
                <w:sz w:val="28"/>
                <w:szCs w:val="28"/>
                <w:lang w:val="uk-UA"/>
              </w:rPr>
              <w:t xml:space="preserve">, які були підвладні Угорщині з </w:t>
            </w:r>
            <w:r w:rsidRPr="00BF31A5">
              <w:rPr>
                <w:rFonts w:ascii="Times New Roman" w:hAnsi="Times New Roman" w:cs="Times New Roman"/>
                <w:sz w:val="28"/>
                <w:szCs w:val="28"/>
                <w:lang w:val="uk-UA"/>
              </w:rPr>
              <w:t>другої половини ХІV ст., чимало міст Правобережної України і, нарешті, наприкінц</w:t>
            </w:r>
            <w:r>
              <w:rPr>
                <w:rFonts w:ascii="Times New Roman" w:hAnsi="Times New Roman" w:cs="Times New Roman"/>
                <w:sz w:val="28"/>
                <w:szCs w:val="28"/>
                <w:lang w:val="uk-UA"/>
              </w:rPr>
              <w:t xml:space="preserve">і </w:t>
            </w:r>
            <w:r w:rsidRPr="00BF31A5">
              <w:rPr>
                <w:rFonts w:ascii="Times New Roman" w:hAnsi="Times New Roman" w:cs="Times New Roman"/>
                <w:sz w:val="28"/>
                <w:szCs w:val="28"/>
                <w:lang w:val="uk-UA"/>
              </w:rPr>
              <w:t>ХІV ст. – деякі міс</w:t>
            </w:r>
            <w:r>
              <w:rPr>
                <w:rFonts w:ascii="Times New Roman" w:hAnsi="Times New Roman" w:cs="Times New Roman"/>
                <w:sz w:val="28"/>
                <w:szCs w:val="28"/>
                <w:lang w:val="uk-UA"/>
              </w:rPr>
              <w:t xml:space="preserve">та Лівобережжя. </w:t>
            </w:r>
            <w:r w:rsidRPr="00BF31A5">
              <w:rPr>
                <w:rFonts w:ascii="Times New Roman" w:hAnsi="Times New Roman" w:cs="Times New Roman"/>
                <w:sz w:val="28"/>
                <w:szCs w:val="28"/>
                <w:lang w:val="uk-UA"/>
              </w:rPr>
              <w:t>Магдебурзьке право – одна з найбільш відо</w:t>
            </w:r>
            <w:r>
              <w:rPr>
                <w:rFonts w:ascii="Times New Roman" w:hAnsi="Times New Roman" w:cs="Times New Roman"/>
                <w:sz w:val="28"/>
                <w:szCs w:val="28"/>
                <w:lang w:val="uk-UA"/>
              </w:rPr>
              <w:t xml:space="preserve">мих систем феодального міського </w:t>
            </w:r>
            <w:r w:rsidRPr="00BF31A5">
              <w:rPr>
                <w:rFonts w:ascii="Times New Roman" w:hAnsi="Times New Roman" w:cs="Times New Roman"/>
                <w:sz w:val="28"/>
                <w:szCs w:val="28"/>
                <w:lang w:val="uk-UA"/>
              </w:rPr>
              <w:t>права, яке склалося у ХІІІ ст. у німецькому</w:t>
            </w:r>
            <w:r>
              <w:rPr>
                <w:rFonts w:ascii="Times New Roman" w:hAnsi="Times New Roman" w:cs="Times New Roman"/>
                <w:sz w:val="28"/>
                <w:szCs w:val="28"/>
                <w:lang w:val="uk-UA"/>
              </w:rPr>
              <w:t xml:space="preserve"> місті Магдебург, згідно з яким </w:t>
            </w:r>
            <w:r w:rsidRPr="00BF31A5">
              <w:rPr>
                <w:rFonts w:ascii="Times New Roman" w:hAnsi="Times New Roman" w:cs="Times New Roman"/>
                <w:sz w:val="28"/>
                <w:szCs w:val="28"/>
                <w:lang w:val="uk-UA"/>
              </w:rPr>
              <w:t>економічна діяльність, майнові права, суспільно-політ</w:t>
            </w:r>
            <w:r>
              <w:rPr>
                <w:rFonts w:ascii="Times New Roman" w:hAnsi="Times New Roman" w:cs="Times New Roman"/>
                <w:sz w:val="28"/>
                <w:szCs w:val="28"/>
                <w:lang w:val="uk-UA"/>
              </w:rPr>
              <w:t xml:space="preserve">ичне життя та станове </w:t>
            </w:r>
            <w:r w:rsidRPr="00BF31A5">
              <w:rPr>
                <w:rFonts w:ascii="Times New Roman" w:hAnsi="Times New Roman" w:cs="Times New Roman"/>
                <w:sz w:val="28"/>
                <w:szCs w:val="28"/>
                <w:lang w:val="uk-UA"/>
              </w:rPr>
              <w:t>положення городян регулювалися влас</w:t>
            </w:r>
            <w:r>
              <w:rPr>
                <w:rFonts w:ascii="Times New Roman" w:hAnsi="Times New Roman" w:cs="Times New Roman"/>
                <w:sz w:val="28"/>
                <w:szCs w:val="28"/>
                <w:lang w:val="uk-UA"/>
              </w:rPr>
              <w:t xml:space="preserve">ною системою юридичних норм, що </w:t>
            </w:r>
            <w:r w:rsidRPr="00BF31A5">
              <w:rPr>
                <w:rFonts w:ascii="Times New Roman" w:hAnsi="Times New Roman" w:cs="Times New Roman"/>
                <w:sz w:val="28"/>
                <w:szCs w:val="28"/>
                <w:lang w:val="uk-UA"/>
              </w:rPr>
              <w:t xml:space="preserve">відповідало ролі міст як центрів виробництва та </w:t>
            </w:r>
            <w:r w:rsidRPr="00BF31A5">
              <w:rPr>
                <w:rFonts w:ascii="Times New Roman" w:hAnsi="Times New Roman" w:cs="Times New Roman"/>
                <w:sz w:val="28"/>
                <w:szCs w:val="28"/>
                <w:lang w:val="uk-UA"/>
              </w:rPr>
              <w:lastRenderedPageBreak/>
              <w:t>т</w:t>
            </w:r>
            <w:r>
              <w:rPr>
                <w:rFonts w:ascii="Times New Roman" w:hAnsi="Times New Roman" w:cs="Times New Roman"/>
                <w:sz w:val="28"/>
                <w:szCs w:val="28"/>
                <w:lang w:val="uk-UA"/>
              </w:rPr>
              <w:t xml:space="preserve">оварно-грошового обміну. Відоме </w:t>
            </w:r>
            <w:r w:rsidRPr="00BF31A5">
              <w:rPr>
                <w:rFonts w:ascii="Times New Roman" w:hAnsi="Times New Roman" w:cs="Times New Roman"/>
                <w:sz w:val="28"/>
                <w:szCs w:val="28"/>
                <w:lang w:val="uk-UA"/>
              </w:rPr>
              <w:t>воно у вигляді німецького права у польському пер</w:t>
            </w:r>
            <w:r>
              <w:rPr>
                <w:rFonts w:ascii="Times New Roman" w:hAnsi="Times New Roman" w:cs="Times New Roman"/>
                <w:sz w:val="28"/>
                <w:szCs w:val="28"/>
                <w:lang w:val="uk-UA"/>
              </w:rPr>
              <w:t xml:space="preserve">екладі. Найавторитетнішим серед </w:t>
            </w:r>
            <w:r w:rsidRPr="00BF31A5">
              <w:rPr>
                <w:rFonts w:ascii="Times New Roman" w:hAnsi="Times New Roman" w:cs="Times New Roman"/>
                <w:sz w:val="28"/>
                <w:szCs w:val="28"/>
                <w:lang w:val="uk-UA"/>
              </w:rPr>
              <w:t>них був збірник під назвою «Статті Магдебурз</w:t>
            </w:r>
            <w:r>
              <w:rPr>
                <w:rFonts w:ascii="Times New Roman" w:hAnsi="Times New Roman" w:cs="Times New Roman"/>
                <w:sz w:val="28"/>
                <w:szCs w:val="28"/>
                <w:lang w:val="uk-UA"/>
              </w:rPr>
              <w:t xml:space="preserve">ького права», виданий у 1556 р. </w:t>
            </w:r>
            <w:r w:rsidRPr="00BF31A5">
              <w:rPr>
                <w:rFonts w:ascii="Times New Roman" w:hAnsi="Times New Roman" w:cs="Times New Roman"/>
                <w:sz w:val="28"/>
                <w:szCs w:val="28"/>
                <w:lang w:val="uk-UA"/>
              </w:rPr>
              <w:t>Бартоломієм Троїцьким. Міста, що отримували магдебурзьке право, виводилися зпід юрисдикції місцевої адміністрації (феодалів, во</w:t>
            </w:r>
            <w:r>
              <w:rPr>
                <w:rFonts w:ascii="Times New Roman" w:hAnsi="Times New Roman" w:cs="Times New Roman"/>
                <w:sz w:val="28"/>
                <w:szCs w:val="28"/>
                <w:lang w:val="uk-UA"/>
              </w:rPr>
              <w:t xml:space="preserve">євод, намісників та ін.), у них </w:t>
            </w:r>
            <w:r w:rsidRPr="00BF31A5">
              <w:rPr>
                <w:rFonts w:ascii="Times New Roman" w:hAnsi="Times New Roman" w:cs="Times New Roman"/>
                <w:sz w:val="28"/>
                <w:szCs w:val="28"/>
                <w:lang w:val="uk-UA"/>
              </w:rPr>
              <w:t>створювалися власні органи місцевого самовряд</w:t>
            </w:r>
            <w:r>
              <w:rPr>
                <w:rFonts w:ascii="Times New Roman" w:hAnsi="Times New Roman" w:cs="Times New Roman"/>
                <w:sz w:val="28"/>
                <w:szCs w:val="28"/>
                <w:lang w:val="uk-UA"/>
              </w:rPr>
              <w:t xml:space="preserve">ування – магістрат. Окрім того, </w:t>
            </w:r>
            <w:r w:rsidRPr="00BF31A5">
              <w:rPr>
                <w:rFonts w:ascii="Times New Roman" w:hAnsi="Times New Roman" w:cs="Times New Roman"/>
                <w:sz w:val="28"/>
                <w:szCs w:val="28"/>
                <w:lang w:val="uk-UA"/>
              </w:rPr>
              <w:t>джерела магдебурзького права визначали орг</w:t>
            </w:r>
            <w:r>
              <w:rPr>
                <w:rFonts w:ascii="Times New Roman" w:hAnsi="Times New Roman" w:cs="Times New Roman"/>
                <w:sz w:val="28"/>
                <w:szCs w:val="28"/>
                <w:lang w:val="uk-UA"/>
              </w:rPr>
              <w:t xml:space="preserve">анізацію ремісного виробництва, </w:t>
            </w:r>
            <w:r w:rsidRPr="00BF31A5">
              <w:rPr>
                <w:rFonts w:ascii="Times New Roman" w:hAnsi="Times New Roman" w:cs="Times New Roman"/>
                <w:sz w:val="28"/>
                <w:szCs w:val="28"/>
                <w:lang w:val="uk-UA"/>
              </w:rPr>
              <w:t>торгівлі, порядок обрання та діяльності мі</w:t>
            </w:r>
            <w:r>
              <w:rPr>
                <w:rFonts w:ascii="Times New Roman" w:hAnsi="Times New Roman" w:cs="Times New Roman"/>
                <w:sz w:val="28"/>
                <w:szCs w:val="28"/>
                <w:lang w:val="uk-UA"/>
              </w:rPr>
              <w:t xml:space="preserve">сцевого самоврядування, цехових </w:t>
            </w:r>
            <w:r w:rsidRPr="00BF31A5">
              <w:rPr>
                <w:rFonts w:ascii="Times New Roman" w:hAnsi="Times New Roman" w:cs="Times New Roman"/>
                <w:sz w:val="28"/>
                <w:szCs w:val="28"/>
                <w:lang w:val="uk-UA"/>
              </w:rPr>
              <w:t>об’єднань, ремі</w:t>
            </w:r>
            <w:r>
              <w:rPr>
                <w:rFonts w:ascii="Times New Roman" w:hAnsi="Times New Roman" w:cs="Times New Roman"/>
                <w:sz w:val="28"/>
                <w:szCs w:val="28"/>
                <w:lang w:val="uk-UA"/>
              </w:rPr>
              <w:t>сників та купецтва.</w:t>
            </w:r>
          </w:p>
        </w:tc>
      </w:tr>
      <w:tr w:rsidR="00B96C03" w:rsidRPr="00342826"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835" w:type="dxa"/>
          </w:tcPr>
          <w:p w:rsidR="00B96C03" w:rsidRDefault="00BF31A5"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Річ Посполита</w:t>
            </w:r>
          </w:p>
        </w:tc>
        <w:tc>
          <w:tcPr>
            <w:tcW w:w="6061" w:type="dxa"/>
          </w:tcPr>
          <w:p w:rsidR="00B96C03" w:rsidRDefault="00BF31A5" w:rsidP="00BF31A5">
            <w:pPr>
              <w:pStyle w:val="a3"/>
              <w:spacing w:line="360" w:lineRule="auto"/>
              <w:jc w:val="both"/>
              <w:rPr>
                <w:rFonts w:ascii="Times New Roman" w:hAnsi="Times New Roman" w:cs="Times New Roman"/>
                <w:sz w:val="28"/>
                <w:szCs w:val="28"/>
                <w:lang w:val="uk-UA"/>
              </w:rPr>
            </w:pPr>
            <w:r w:rsidRPr="00BF31A5">
              <w:rPr>
                <w:rFonts w:ascii="Times New Roman" w:hAnsi="Times New Roman" w:cs="Times New Roman"/>
                <w:sz w:val="28"/>
                <w:szCs w:val="28"/>
                <w:lang w:val="uk-UA"/>
              </w:rPr>
              <w:t>Від Польщі на нашу землю прийшли не лише посилення феодального</w:t>
            </w:r>
            <w:r>
              <w:rPr>
                <w:rFonts w:ascii="Times New Roman" w:hAnsi="Times New Roman" w:cs="Times New Roman"/>
                <w:sz w:val="28"/>
                <w:szCs w:val="28"/>
                <w:lang w:val="uk-UA"/>
              </w:rPr>
              <w:t xml:space="preserve"> </w:t>
            </w:r>
            <w:r w:rsidRPr="00BF31A5">
              <w:rPr>
                <w:rFonts w:ascii="Times New Roman" w:hAnsi="Times New Roman" w:cs="Times New Roman"/>
                <w:sz w:val="28"/>
                <w:szCs w:val="28"/>
                <w:lang w:val="uk-UA"/>
              </w:rPr>
              <w:t>гноблення і покатоличення населення, що при</w:t>
            </w:r>
            <w:r>
              <w:rPr>
                <w:rFonts w:ascii="Times New Roman" w:hAnsi="Times New Roman" w:cs="Times New Roman"/>
                <w:sz w:val="28"/>
                <w:szCs w:val="28"/>
                <w:lang w:val="uk-UA"/>
              </w:rPr>
              <w:t xml:space="preserve">звело до селянських та народних </w:t>
            </w:r>
            <w:r w:rsidRPr="00BF31A5">
              <w:rPr>
                <w:rFonts w:ascii="Times New Roman" w:hAnsi="Times New Roman" w:cs="Times New Roman"/>
                <w:sz w:val="28"/>
                <w:szCs w:val="28"/>
                <w:lang w:val="uk-UA"/>
              </w:rPr>
              <w:t>повстань, а й ідеї шляхетської демократії, наріжни</w:t>
            </w:r>
            <w:r>
              <w:rPr>
                <w:rFonts w:ascii="Times New Roman" w:hAnsi="Times New Roman" w:cs="Times New Roman"/>
                <w:sz w:val="28"/>
                <w:szCs w:val="28"/>
                <w:lang w:val="uk-UA"/>
              </w:rPr>
              <w:t xml:space="preserve">м каменем якої були проголошені </w:t>
            </w:r>
            <w:r w:rsidRPr="00BF31A5">
              <w:rPr>
                <w:rFonts w:ascii="Times New Roman" w:hAnsi="Times New Roman" w:cs="Times New Roman"/>
                <w:sz w:val="28"/>
                <w:szCs w:val="28"/>
                <w:lang w:val="uk-UA"/>
              </w:rPr>
              <w:t>шляхетські вільності й рівність. У постійній б</w:t>
            </w:r>
            <w:r>
              <w:rPr>
                <w:rFonts w:ascii="Times New Roman" w:hAnsi="Times New Roman" w:cs="Times New Roman"/>
                <w:sz w:val="28"/>
                <w:szCs w:val="28"/>
                <w:lang w:val="uk-UA"/>
              </w:rPr>
              <w:t xml:space="preserve">оротьбі з королівською владою і </w:t>
            </w:r>
            <w:r w:rsidRPr="00BF31A5">
              <w:rPr>
                <w:rFonts w:ascii="Times New Roman" w:hAnsi="Times New Roman" w:cs="Times New Roman"/>
                <w:sz w:val="28"/>
                <w:szCs w:val="28"/>
                <w:lang w:val="uk-UA"/>
              </w:rPr>
              <w:t>магнатами польська шляхта виступила під гаслом</w:t>
            </w:r>
            <w:r>
              <w:rPr>
                <w:rFonts w:ascii="Times New Roman" w:hAnsi="Times New Roman" w:cs="Times New Roman"/>
                <w:sz w:val="28"/>
                <w:szCs w:val="28"/>
                <w:lang w:val="uk-UA"/>
              </w:rPr>
              <w:t xml:space="preserve"> верховенства права, здійснення </w:t>
            </w:r>
            <w:r w:rsidRPr="00BF31A5">
              <w:rPr>
                <w:rFonts w:ascii="Times New Roman" w:hAnsi="Times New Roman" w:cs="Times New Roman"/>
                <w:sz w:val="28"/>
                <w:szCs w:val="28"/>
                <w:lang w:val="uk-UA"/>
              </w:rPr>
              <w:t xml:space="preserve">законодавчої влади лише сеймом за умови </w:t>
            </w:r>
            <w:r>
              <w:rPr>
                <w:rFonts w:ascii="Times New Roman" w:hAnsi="Times New Roman" w:cs="Times New Roman"/>
                <w:sz w:val="28"/>
                <w:szCs w:val="28"/>
                <w:lang w:val="uk-UA"/>
              </w:rPr>
              <w:t xml:space="preserve">одностайного прийняття рішення, </w:t>
            </w:r>
            <w:r w:rsidRPr="00BF31A5">
              <w:rPr>
                <w:rFonts w:ascii="Times New Roman" w:hAnsi="Times New Roman" w:cs="Times New Roman"/>
                <w:sz w:val="28"/>
                <w:szCs w:val="28"/>
                <w:lang w:val="uk-UA"/>
              </w:rPr>
              <w:t>непорушності шляхетських прав і гідності. Водночас звичаї залишилис</w:t>
            </w:r>
            <w:r>
              <w:rPr>
                <w:rFonts w:ascii="Times New Roman" w:hAnsi="Times New Roman" w:cs="Times New Roman"/>
                <w:sz w:val="28"/>
                <w:szCs w:val="28"/>
                <w:lang w:val="uk-UA"/>
              </w:rPr>
              <w:t xml:space="preserve">я старими, </w:t>
            </w:r>
            <w:r w:rsidRPr="00BF31A5">
              <w:rPr>
                <w:rFonts w:ascii="Times New Roman" w:hAnsi="Times New Roman" w:cs="Times New Roman"/>
                <w:sz w:val="28"/>
                <w:szCs w:val="28"/>
                <w:lang w:val="uk-UA"/>
              </w:rPr>
              <w:t>дикими (у школах, при монастирях шляхетських недоростків били, сікли різками</w:t>
            </w:r>
            <w:r>
              <w:rPr>
                <w:rFonts w:ascii="Times New Roman" w:hAnsi="Times New Roman" w:cs="Times New Roman"/>
                <w:sz w:val="28"/>
                <w:szCs w:val="28"/>
                <w:lang w:val="uk-UA"/>
              </w:rPr>
              <w:t xml:space="preserve"> </w:t>
            </w:r>
            <w:r w:rsidRPr="00BF31A5">
              <w:rPr>
                <w:rFonts w:ascii="Times New Roman" w:hAnsi="Times New Roman" w:cs="Times New Roman"/>
                <w:sz w:val="28"/>
                <w:szCs w:val="28"/>
                <w:lang w:val="uk-UA"/>
              </w:rPr>
              <w:t xml:space="preserve">дорослих хлопців, і навіть </w:t>
            </w:r>
            <w:r w:rsidRPr="00BF31A5">
              <w:rPr>
                <w:rFonts w:ascii="Times New Roman" w:hAnsi="Times New Roman" w:cs="Times New Roman"/>
                <w:sz w:val="28"/>
                <w:szCs w:val="28"/>
                <w:lang w:val="uk-UA"/>
              </w:rPr>
              <w:lastRenderedPageBreak/>
              <w:t>дівчаток), але підняти ру</w:t>
            </w:r>
            <w:r>
              <w:rPr>
                <w:rFonts w:ascii="Times New Roman" w:hAnsi="Times New Roman" w:cs="Times New Roman"/>
                <w:sz w:val="28"/>
                <w:szCs w:val="28"/>
                <w:lang w:val="uk-UA"/>
              </w:rPr>
              <w:t xml:space="preserve">ку на дорослого шляхтича не мав </w:t>
            </w:r>
            <w:r w:rsidRPr="00BF31A5">
              <w:rPr>
                <w:rFonts w:ascii="Times New Roman" w:hAnsi="Times New Roman" w:cs="Times New Roman"/>
                <w:sz w:val="28"/>
                <w:szCs w:val="28"/>
                <w:lang w:val="uk-UA"/>
              </w:rPr>
              <w:t>права ніхто, навіть сам король. У випадку п</w:t>
            </w:r>
            <w:r>
              <w:rPr>
                <w:rFonts w:ascii="Times New Roman" w:hAnsi="Times New Roman" w:cs="Times New Roman"/>
                <w:sz w:val="28"/>
                <w:szCs w:val="28"/>
                <w:lang w:val="uk-UA"/>
              </w:rPr>
              <w:t xml:space="preserve">орушення монархом прав і свобод </w:t>
            </w:r>
            <w:r w:rsidRPr="00BF31A5">
              <w:rPr>
                <w:rFonts w:ascii="Times New Roman" w:hAnsi="Times New Roman" w:cs="Times New Roman"/>
                <w:sz w:val="28"/>
                <w:szCs w:val="28"/>
                <w:lang w:val="uk-UA"/>
              </w:rPr>
              <w:t>підданих, останні отримували право на так зв</w:t>
            </w:r>
            <w:r>
              <w:rPr>
                <w:rFonts w:ascii="Times New Roman" w:hAnsi="Times New Roman" w:cs="Times New Roman"/>
                <w:sz w:val="28"/>
                <w:szCs w:val="28"/>
                <w:lang w:val="uk-UA"/>
              </w:rPr>
              <w:t xml:space="preserve">ану «конфедерацію» – створення </w:t>
            </w:r>
            <w:r w:rsidRPr="00BF31A5">
              <w:rPr>
                <w:rFonts w:ascii="Times New Roman" w:hAnsi="Times New Roman" w:cs="Times New Roman"/>
                <w:sz w:val="28"/>
                <w:szCs w:val="28"/>
                <w:lang w:val="uk-UA"/>
              </w:rPr>
              <w:t>коаліцій, спрямованих проти цього, і «рокош» – о</w:t>
            </w:r>
            <w:r>
              <w:rPr>
                <w:rFonts w:ascii="Times New Roman" w:hAnsi="Times New Roman" w:cs="Times New Roman"/>
                <w:sz w:val="28"/>
                <w:szCs w:val="28"/>
                <w:lang w:val="uk-UA"/>
              </w:rPr>
              <w:t xml:space="preserve">фіційне повстання проти короля. </w:t>
            </w:r>
            <w:r w:rsidRPr="00BF31A5">
              <w:rPr>
                <w:rFonts w:ascii="Times New Roman" w:hAnsi="Times New Roman" w:cs="Times New Roman"/>
                <w:sz w:val="28"/>
                <w:szCs w:val="28"/>
                <w:lang w:val="uk-UA"/>
              </w:rPr>
              <w:t>Усі ці права й вольності були згодом поширені</w:t>
            </w:r>
            <w:r>
              <w:rPr>
                <w:rFonts w:ascii="Times New Roman" w:hAnsi="Times New Roman" w:cs="Times New Roman"/>
                <w:sz w:val="28"/>
                <w:szCs w:val="28"/>
                <w:lang w:val="uk-UA"/>
              </w:rPr>
              <w:t xml:space="preserve"> й на українську шляхту. Якщо ж </w:t>
            </w:r>
            <w:r w:rsidRPr="00BF31A5">
              <w:rPr>
                <w:rFonts w:ascii="Times New Roman" w:hAnsi="Times New Roman" w:cs="Times New Roman"/>
                <w:sz w:val="28"/>
                <w:szCs w:val="28"/>
                <w:lang w:val="uk-UA"/>
              </w:rPr>
              <w:t>врахувати, що в Польщі, на відміну від інших краї</w:t>
            </w:r>
            <w:r>
              <w:rPr>
                <w:rFonts w:ascii="Times New Roman" w:hAnsi="Times New Roman" w:cs="Times New Roman"/>
                <w:sz w:val="28"/>
                <w:szCs w:val="28"/>
                <w:lang w:val="uk-UA"/>
              </w:rPr>
              <w:t xml:space="preserve">н Європи, шляхти було багато (у </w:t>
            </w:r>
            <w:r w:rsidRPr="00BF31A5">
              <w:rPr>
                <w:rFonts w:ascii="Times New Roman" w:hAnsi="Times New Roman" w:cs="Times New Roman"/>
                <w:sz w:val="28"/>
                <w:szCs w:val="28"/>
                <w:lang w:val="uk-UA"/>
              </w:rPr>
              <w:t>різних воєводствах від 8 до 20 % населення), то шко</w:t>
            </w:r>
            <w:r>
              <w:rPr>
                <w:rFonts w:ascii="Times New Roman" w:hAnsi="Times New Roman" w:cs="Times New Roman"/>
                <w:sz w:val="28"/>
                <w:szCs w:val="28"/>
                <w:lang w:val="uk-UA"/>
              </w:rPr>
              <w:t xml:space="preserve">лу цивілізованого життя, поваги </w:t>
            </w:r>
            <w:r w:rsidRPr="00BF31A5">
              <w:rPr>
                <w:rFonts w:ascii="Times New Roman" w:hAnsi="Times New Roman" w:cs="Times New Roman"/>
                <w:sz w:val="28"/>
                <w:szCs w:val="28"/>
                <w:lang w:val="uk-UA"/>
              </w:rPr>
              <w:t>до людської особи, у тому числі до самих себе, про</w:t>
            </w:r>
            <w:r>
              <w:rPr>
                <w:rFonts w:ascii="Times New Roman" w:hAnsi="Times New Roman" w:cs="Times New Roman"/>
                <w:sz w:val="28"/>
                <w:szCs w:val="28"/>
                <w:lang w:val="uk-UA"/>
              </w:rPr>
              <w:t xml:space="preserve">ходив досить значний відсоток і українського населення. </w:t>
            </w:r>
            <w:r w:rsidRPr="00BF31A5">
              <w:rPr>
                <w:rFonts w:ascii="Times New Roman" w:hAnsi="Times New Roman" w:cs="Times New Roman"/>
                <w:sz w:val="28"/>
                <w:szCs w:val="28"/>
                <w:lang w:val="uk-UA"/>
              </w:rPr>
              <w:t xml:space="preserve">У період перебування українських земель у </w:t>
            </w:r>
            <w:r>
              <w:rPr>
                <w:rFonts w:ascii="Times New Roman" w:hAnsi="Times New Roman" w:cs="Times New Roman"/>
                <w:sz w:val="28"/>
                <w:szCs w:val="28"/>
                <w:lang w:val="uk-UA"/>
              </w:rPr>
              <w:t xml:space="preserve">складі Речі Посполитої проблема </w:t>
            </w:r>
            <w:r w:rsidRPr="00BF31A5">
              <w:rPr>
                <w:rFonts w:ascii="Times New Roman" w:hAnsi="Times New Roman" w:cs="Times New Roman"/>
                <w:sz w:val="28"/>
                <w:szCs w:val="28"/>
                <w:lang w:val="uk-UA"/>
              </w:rPr>
              <w:t>прав людини постала з новою силою, що було зу</w:t>
            </w:r>
            <w:r>
              <w:rPr>
                <w:rFonts w:ascii="Times New Roman" w:hAnsi="Times New Roman" w:cs="Times New Roman"/>
                <w:sz w:val="28"/>
                <w:szCs w:val="28"/>
                <w:lang w:val="uk-UA"/>
              </w:rPr>
              <w:t xml:space="preserve">мовлено соціально-економічним і </w:t>
            </w:r>
            <w:r w:rsidRPr="00BF31A5">
              <w:rPr>
                <w:rFonts w:ascii="Times New Roman" w:hAnsi="Times New Roman" w:cs="Times New Roman"/>
                <w:sz w:val="28"/>
                <w:szCs w:val="28"/>
                <w:lang w:val="uk-UA"/>
              </w:rPr>
              <w:t>релігійним гнобленням (у зв’язку з ухваленням Брест</w:t>
            </w:r>
            <w:r>
              <w:rPr>
                <w:rFonts w:ascii="Times New Roman" w:hAnsi="Times New Roman" w:cs="Times New Roman"/>
                <w:sz w:val="28"/>
                <w:szCs w:val="28"/>
                <w:lang w:val="uk-UA"/>
              </w:rPr>
              <w:t xml:space="preserve">ської церковної унії). Яскравий </w:t>
            </w:r>
            <w:r w:rsidRPr="00BF31A5">
              <w:rPr>
                <w:rFonts w:ascii="Times New Roman" w:hAnsi="Times New Roman" w:cs="Times New Roman"/>
                <w:sz w:val="28"/>
                <w:szCs w:val="28"/>
                <w:lang w:val="uk-UA"/>
              </w:rPr>
              <w:t>вираз вона знайшла в полемічній літературі (відомо</w:t>
            </w:r>
            <w:r>
              <w:rPr>
                <w:rFonts w:ascii="Times New Roman" w:hAnsi="Times New Roman" w:cs="Times New Roman"/>
                <w:sz w:val="28"/>
                <w:szCs w:val="28"/>
                <w:lang w:val="uk-UA"/>
              </w:rPr>
              <w:t xml:space="preserve"> близько 140 полемічних творів, </w:t>
            </w:r>
            <w:r w:rsidRPr="00BF31A5">
              <w:rPr>
                <w:rFonts w:ascii="Times New Roman" w:hAnsi="Times New Roman" w:cs="Times New Roman"/>
                <w:sz w:val="28"/>
                <w:szCs w:val="28"/>
                <w:lang w:val="uk-UA"/>
              </w:rPr>
              <w:t>з яких майже 80 написано католиками і близько</w:t>
            </w:r>
            <w:r>
              <w:rPr>
                <w:rFonts w:ascii="Times New Roman" w:hAnsi="Times New Roman" w:cs="Times New Roman"/>
                <w:sz w:val="28"/>
                <w:szCs w:val="28"/>
                <w:lang w:val="uk-UA"/>
              </w:rPr>
              <w:t xml:space="preserve"> 60 – православними), зокрема в </w:t>
            </w:r>
            <w:r w:rsidRPr="00BF31A5">
              <w:rPr>
                <w:rFonts w:ascii="Times New Roman" w:hAnsi="Times New Roman" w:cs="Times New Roman"/>
                <w:sz w:val="28"/>
                <w:szCs w:val="28"/>
                <w:lang w:val="uk-UA"/>
              </w:rPr>
              <w:t>таких православно орієнтованих працях, як «А</w:t>
            </w:r>
            <w:r>
              <w:rPr>
                <w:rFonts w:ascii="Times New Roman" w:hAnsi="Times New Roman" w:cs="Times New Roman"/>
                <w:sz w:val="28"/>
                <w:szCs w:val="28"/>
                <w:lang w:val="uk-UA"/>
              </w:rPr>
              <w:t xml:space="preserve">покрисис» (1598), «Пересторога» </w:t>
            </w:r>
            <w:r w:rsidRPr="00BF31A5">
              <w:rPr>
                <w:rFonts w:ascii="Times New Roman" w:hAnsi="Times New Roman" w:cs="Times New Roman"/>
                <w:sz w:val="28"/>
                <w:szCs w:val="28"/>
                <w:lang w:val="uk-UA"/>
              </w:rPr>
              <w:t xml:space="preserve">(1606), «Тренос» («Плач», 1610), «Протестація» </w:t>
            </w:r>
            <w:r>
              <w:rPr>
                <w:rFonts w:ascii="Times New Roman" w:hAnsi="Times New Roman" w:cs="Times New Roman"/>
                <w:sz w:val="28"/>
                <w:szCs w:val="28"/>
                <w:lang w:val="uk-UA"/>
              </w:rPr>
              <w:t xml:space="preserve">(1621), «Палінодія (1619-1622), </w:t>
            </w:r>
            <w:r w:rsidRPr="00BF31A5">
              <w:rPr>
                <w:rFonts w:ascii="Times New Roman" w:hAnsi="Times New Roman" w:cs="Times New Roman"/>
                <w:sz w:val="28"/>
                <w:szCs w:val="28"/>
                <w:lang w:val="uk-UA"/>
              </w:rPr>
              <w:t>авторами яких були, відповідно Х. Філалет, анонім</w:t>
            </w:r>
            <w:r>
              <w:rPr>
                <w:rFonts w:ascii="Times New Roman" w:hAnsi="Times New Roman" w:cs="Times New Roman"/>
                <w:sz w:val="28"/>
                <w:szCs w:val="28"/>
                <w:lang w:val="uk-UA"/>
              </w:rPr>
              <w:t xml:space="preserve">, М. Смотрицький, І. Борецький, </w:t>
            </w:r>
            <w:r w:rsidRPr="00BF31A5">
              <w:rPr>
                <w:rFonts w:ascii="Times New Roman" w:hAnsi="Times New Roman" w:cs="Times New Roman"/>
                <w:sz w:val="28"/>
                <w:szCs w:val="28"/>
                <w:lang w:val="uk-UA"/>
              </w:rPr>
              <w:t xml:space="preserve">З. Копистенський. Зміст багатьох з них виходить </w:t>
            </w:r>
            <w:r>
              <w:rPr>
                <w:rFonts w:ascii="Times New Roman" w:hAnsi="Times New Roman" w:cs="Times New Roman"/>
                <w:sz w:val="28"/>
                <w:szCs w:val="28"/>
                <w:lang w:val="uk-UA"/>
              </w:rPr>
              <w:lastRenderedPageBreak/>
              <w:t xml:space="preserve">за межі історико-теологічної </w:t>
            </w:r>
            <w:r w:rsidRPr="00BF31A5">
              <w:rPr>
                <w:rFonts w:ascii="Times New Roman" w:hAnsi="Times New Roman" w:cs="Times New Roman"/>
                <w:sz w:val="28"/>
                <w:szCs w:val="28"/>
                <w:lang w:val="uk-UA"/>
              </w:rPr>
              <w:t>полеміки й ідеї засудження церковної унії та на</w:t>
            </w:r>
            <w:r>
              <w:rPr>
                <w:rFonts w:ascii="Times New Roman" w:hAnsi="Times New Roman" w:cs="Times New Roman"/>
                <w:sz w:val="28"/>
                <w:szCs w:val="28"/>
                <w:lang w:val="uk-UA"/>
              </w:rPr>
              <w:t xml:space="preserve">ціонально-релігійного гноблення. </w:t>
            </w:r>
            <w:r w:rsidRPr="00BF31A5">
              <w:rPr>
                <w:rFonts w:ascii="Times New Roman" w:hAnsi="Times New Roman" w:cs="Times New Roman"/>
                <w:sz w:val="28"/>
                <w:szCs w:val="28"/>
                <w:lang w:val="uk-UA"/>
              </w:rPr>
              <w:t>Ці твори таврували відступництво української</w:t>
            </w:r>
            <w:r>
              <w:rPr>
                <w:rFonts w:ascii="Times New Roman" w:hAnsi="Times New Roman" w:cs="Times New Roman"/>
                <w:sz w:val="28"/>
                <w:szCs w:val="28"/>
                <w:lang w:val="uk-UA"/>
              </w:rPr>
              <w:t xml:space="preserve"> знаті від православної церкви; </w:t>
            </w:r>
            <w:r w:rsidRPr="00BF31A5">
              <w:rPr>
                <w:rFonts w:ascii="Times New Roman" w:hAnsi="Times New Roman" w:cs="Times New Roman"/>
                <w:sz w:val="28"/>
                <w:szCs w:val="28"/>
                <w:lang w:val="uk-UA"/>
              </w:rPr>
              <w:t>протестували проти насильницьких дій уніатів щод</w:t>
            </w:r>
            <w:r>
              <w:rPr>
                <w:rFonts w:ascii="Times New Roman" w:hAnsi="Times New Roman" w:cs="Times New Roman"/>
                <w:sz w:val="28"/>
                <w:szCs w:val="28"/>
                <w:lang w:val="uk-UA"/>
              </w:rPr>
              <w:t xml:space="preserve">о української культури, обрядів </w:t>
            </w:r>
            <w:r w:rsidRPr="00BF31A5">
              <w:rPr>
                <w:rFonts w:ascii="Times New Roman" w:hAnsi="Times New Roman" w:cs="Times New Roman"/>
                <w:sz w:val="28"/>
                <w:szCs w:val="28"/>
                <w:lang w:val="uk-UA"/>
              </w:rPr>
              <w:t>українського народу; змальовували нужденне с</w:t>
            </w:r>
            <w:r>
              <w:rPr>
                <w:rFonts w:ascii="Times New Roman" w:hAnsi="Times New Roman" w:cs="Times New Roman"/>
                <w:sz w:val="28"/>
                <w:szCs w:val="28"/>
                <w:lang w:val="uk-UA"/>
              </w:rPr>
              <w:t xml:space="preserve">тановище православної церкви та </w:t>
            </w:r>
            <w:r w:rsidRPr="00BF31A5">
              <w:rPr>
                <w:rFonts w:ascii="Times New Roman" w:hAnsi="Times New Roman" w:cs="Times New Roman"/>
                <w:sz w:val="28"/>
                <w:szCs w:val="28"/>
                <w:lang w:val="uk-UA"/>
              </w:rPr>
              <w:t>українського народу; виступали за звільнення українського народу з-під польськошляхетської неволі; закликали до єдності україн</w:t>
            </w:r>
            <w:r>
              <w:rPr>
                <w:rFonts w:ascii="Times New Roman" w:hAnsi="Times New Roman" w:cs="Times New Roman"/>
                <w:sz w:val="28"/>
                <w:szCs w:val="28"/>
                <w:lang w:val="uk-UA"/>
              </w:rPr>
              <w:t xml:space="preserve">ського, руського і білоруського </w:t>
            </w:r>
            <w:r w:rsidRPr="00BF31A5">
              <w:rPr>
                <w:rFonts w:ascii="Times New Roman" w:hAnsi="Times New Roman" w:cs="Times New Roman"/>
                <w:sz w:val="28"/>
                <w:szCs w:val="28"/>
                <w:lang w:val="uk-UA"/>
              </w:rPr>
              <w:t>народів; вимагали організації на демократичних засадах світських і</w:t>
            </w:r>
            <w:r>
              <w:rPr>
                <w:rFonts w:ascii="Times New Roman" w:hAnsi="Times New Roman" w:cs="Times New Roman"/>
                <w:sz w:val="28"/>
                <w:szCs w:val="28"/>
                <w:lang w:val="uk-UA"/>
              </w:rPr>
              <w:t xml:space="preserve"> церковних справ.</w:t>
            </w:r>
          </w:p>
        </w:tc>
      </w:tr>
      <w:tr w:rsidR="00B96C03" w:rsidRPr="00342826"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835" w:type="dxa"/>
          </w:tcPr>
          <w:p w:rsidR="00B96C03" w:rsidRDefault="00242AC6" w:rsidP="00B96C03">
            <w:pPr>
              <w:pStyle w:val="a3"/>
              <w:spacing w:line="360" w:lineRule="auto"/>
              <w:jc w:val="both"/>
              <w:rPr>
                <w:rFonts w:ascii="Times New Roman" w:hAnsi="Times New Roman" w:cs="Times New Roman"/>
                <w:sz w:val="28"/>
                <w:szCs w:val="28"/>
                <w:lang w:val="uk-UA"/>
              </w:rPr>
            </w:pPr>
            <w:r w:rsidRPr="00242AC6">
              <w:rPr>
                <w:rFonts w:ascii="Times New Roman" w:hAnsi="Times New Roman" w:cs="Times New Roman"/>
                <w:sz w:val="28"/>
                <w:szCs w:val="28"/>
                <w:lang w:val="uk-UA"/>
              </w:rPr>
              <w:t>ХVІІІ ст.</w:t>
            </w:r>
          </w:p>
        </w:tc>
        <w:tc>
          <w:tcPr>
            <w:tcW w:w="6061" w:type="dxa"/>
          </w:tcPr>
          <w:p w:rsidR="00B96C03" w:rsidRDefault="00242AC6" w:rsidP="00242AC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запозичення </w:t>
            </w:r>
            <w:r w:rsidRPr="00242AC6">
              <w:rPr>
                <w:rFonts w:ascii="Times New Roman" w:hAnsi="Times New Roman" w:cs="Times New Roman"/>
                <w:sz w:val="28"/>
                <w:szCs w:val="28"/>
                <w:lang w:val="uk-UA"/>
              </w:rPr>
              <w:t>прогресивних ідей, існували своєрідні теорії пр</w:t>
            </w:r>
            <w:r>
              <w:rPr>
                <w:rFonts w:ascii="Times New Roman" w:hAnsi="Times New Roman" w:cs="Times New Roman"/>
                <w:sz w:val="28"/>
                <w:szCs w:val="28"/>
                <w:lang w:val="uk-UA"/>
              </w:rPr>
              <w:t xml:space="preserve">о цінність людського буття, які </w:t>
            </w:r>
            <w:r w:rsidRPr="00242AC6">
              <w:rPr>
                <w:rFonts w:ascii="Times New Roman" w:hAnsi="Times New Roman" w:cs="Times New Roman"/>
                <w:sz w:val="28"/>
                <w:szCs w:val="28"/>
                <w:lang w:val="uk-UA"/>
              </w:rPr>
              <w:t>виникли одночасно із зарубіжними буржуазними теоріями і мали специфічне</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вітчизняне морально-юридичне забарвлення, спрям</w:t>
            </w:r>
            <w:r>
              <w:rPr>
                <w:rFonts w:ascii="Times New Roman" w:hAnsi="Times New Roman" w:cs="Times New Roman"/>
                <w:sz w:val="28"/>
                <w:szCs w:val="28"/>
                <w:lang w:val="uk-UA"/>
              </w:rPr>
              <w:t xml:space="preserve">оване на захист простої людини, </w:t>
            </w:r>
            <w:r w:rsidRPr="00242AC6">
              <w:rPr>
                <w:rFonts w:ascii="Times New Roman" w:hAnsi="Times New Roman" w:cs="Times New Roman"/>
                <w:sz w:val="28"/>
                <w:szCs w:val="28"/>
                <w:lang w:val="uk-UA"/>
              </w:rPr>
              <w:t xml:space="preserve">людини-трударя. Такою була філософія Григорія Сковороди, який </w:t>
            </w:r>
            <w:r>
              <w:rPr>
                <w:rFonts w:ascii="Times New Roman" w:hAnsi="Times New Roman" w:cs="Times New Roman"/>
                <w:sz w:val="28"/>
                <w:szCs w:val="28"/>
                <w:lang w:val="uk-UA"/>
              </w:rPr>
              <w:t xml:space="preserve">піднявся до </w:t>
            </w:r>
            <w:r w:rsidRPr="00242AC6">
              <w:rPr>
                <w:rFonts w:ascii="Times New Roman" w:hAnsi="Times New Roman" w:cs="Times New Roman"/>
                <w:sz w:val="28"/>
                <w:szCs w:val="28"/>
                <w:lang w:val="uk-UA"/>
              </w:rPr>
              <w:t>вимоги рівності як міри справедливості, обґрунтовуючи її природною властивістю.</w:t>
            </w:r>
          </w:p>
        </w:tc>
      </w:tr>
      <w:tr w:rsidR="00B96C03"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835" w:type="dxa"/>
          </w:tcPr>
          <w:p w:rsidR="00B96C03"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Російська імперія</w:t>
            </w:r>
          </w:p>
        </w:tc>
        <w:tc>
          <w:tcPr>
            <w:tcW w:w="6061" w:type="dxa"/>
          </w:tcPr>
          <w:p w:rsidR="00B96C03" w:rsidRDefault="00242AC6" w:rsidP="00242AC6">
            <w:pPr>
              <w:pStyle w:val="a3"/>
              <w:spacing w:line="360" w:lineRule="auto"/>
              <w:jc w:val="both"/>
              <w:rPr>
                <w:rFonts w:ascii="Times New Roman" w:hAnsi="Times New Roman" w:cs="Times New Roman"/>
                <w:sz w:val="28"/>
                <w:szCs w:val="28"/>
                <w:lang w:val="uk-UA"/>
              </w:rPr>
            </w:pPr>
            <w:r w:rsidRPr="00242AC6">
              <w:rPr>
                <w:rFonts w:ascii="Times New Roman" w:hAnsi="Times New Roman" w:cs="Times New Roman"/>
                <w:sz w:val="28"/>
                <w:szCs w:val="28"/>
                <w:lang w:val="uk-UA"/>
              </w:rPr>
              <w:t>Тобто права людини вже не розглядалися поза контекстом правової держави,</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а у теорії і на практиці виділяються ті риси, властив</w:t>
            </w:r>
            <w:r>
              <w:rPr>
                <w:rFonts w:ascii="Times New Roman" w:hAnsi="Times New Roman" w:cs="Times New Roman"/>
                <w:sz w:val="28"/>
                <w:szCs w:val="28"/>
                <w:lang w:val="uk-UA"/>
              </w:rPr>
              <w:t xml:space="preserve">ості і характеристики, без яких </w:t>
            </w:r>
            <w:r w:rsidRPr="00242AC6">
              <w:rPr>
                <w:rFonts w:ascii="Times New Roman" w:hAnsi="Times New Roman" w:cs="Times New Roman"/>
                <w:sz w:val="28"/>
                <w:szCs w:val="28"/>
                <w:lang w:val="uk-UA"/>
              </w:rPr>
              <w:t>цивілізоване суспільство не може існувати: гуманізм (пріоритет прав людини</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 xml:space="preserve">стосовно влади); </w:t>
            </w:r>
            <w:r w:rsidRPr="00242AC6">
              <w:rPr>
                <w:rFonts w:ascii="Times New Roman" w:hAnsi="Times New Roman" w:cs="Times New Roman"/>
                <w:sz w:val="28"/>
                <w:szCs w:val="28"/>
                <w:lang w:val="uk-UA"/>
              </w:rPr>
              <w:lastRenderedPageBreak/>
              <w:t>демократичність (подолання відчуж</w:t>
            </w:r>
            <w:r>
              <w:rPr>
                <w:rFonts w:ascii="Times New Roman" w:hAnsi="Times New Roman" w:cs="Times New Roman"/>
                <w:sz w:val="28"/>
                <w:szCs w:val="28"/>
                <w:lang w:val="uk-UA"/>
              </w:rPr>
              <w:t xml:space="preserve">еності особистості від держави, </w:t>
            </w:r>
            <w:r w:rsidRPr="00242AC6">
              <w:rPr>
                <w:rFonts w:ascii="Times New Roman" w:hAnsi="Times New Roman" w:cs="Times New Roman"/>
                <w:sz w:val="28"/>
                <w:szCs w:val="28"/>
                <w:lang w:val="uk-UA"/>
              </w:rPr>
              <w:t>створення масової соціальної бази), моральність (рі</w:t>
            </w:r>
            <w:r>
              <w:rPr>
                <w:rFonts w:ascii="Times New Roman" w:hAnsi="Times New Roman" w:cs="Times New Roman"/>
                <w:sz w:val="28"/>
                <w:szCs w:val="28"/>
                <w:lang w:val="uk-UA"/>
              </w:rPr>
              <w:t xml:space="preserve">вноправність і справедливість), </w:t>
            </w:r>
            <w:r w:rsidRPr="00242AC6">
              <w:rPr>
                <w:rFonts w:ascii="Times New Roman" w:hAnsi="Times New Roman" w:cs="Times New Roman"/>
                <w:sz w:val="28"/>
                <w:szCs w:val="28"/>
                <w:lang w:val="uk-UA"/>
              </w:rPr>
              <w:t>виключення узурпації влади (поділ влади, створення си</w:t>
            </w:r>
            <w:r>
              <w:rPr>
                <w:rFonts w:ascii="Times New Roman" w:hAnsi="Times New Roman" w:cs="Times New Roman"/>
                <w:sz w:val="28"/>
                <w:szCs w:val="28"/>
                <w:lang w:val="uk-UA"/>
              </w:rPr>
              <w:t xml:space="preserve">стеми стримувань і </w:t>
            </w:r>
            <w:r w:rsidRPr="00242AC6">
              <w:rPr>
                <w:rFonts w:ascii="Times New Roman" w:hAnsi="Times New Roman" w:cs="Times New Roman"/>
                <w:sz w:val="28"/>
                <w:szCs w:val="28"/>
                <w:lang w:val="uk-UA"/>
              </w:rPr>
              <w:t>противаг)</w:t>
            </w:r>
          </w:p>
        </w:tc>
      </w:tr>
      <w:tr w:rsidR="00B96C03"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2835" w:type="dxa"/>
          </w:tcPr>
          <w:p w:rsidR="00B96C03"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Українська Центральна Рада</w:t>
            </w:r>
          </w:p>
        </w:tc>
        <w:tc>
          <w:tcPr>
            <w:tcW w:w="6061" w:type="dxa"/>
          </w:tcPr>
          <w:p w:rsidR="00B96C03" w:rsidRDefault="00242AC6" w:rsidP="00242AC6">
            <w:pPr>
              <w:pStyle w:val="a3"/>
              <w:spacing w:line="360" w:lineRule="auto"/>
              <w:jc w:val="both"/>
              <w:rPr>
                <w:rFonts w:ascii="Times New Roman" w:hAnsi="Times New Roman" w:cs="Times New Roman"/>
                <w:sz w:val="28"/>
                <w:szCs w:val="28"/>
                <w:lang w:val="uk-UA"/>
              </w:rPr>
            </w:pPr>
            <w:r w:rsidRPr="00242AC6">
              <w:rPr>
                <w:rFonts w:ascii="Times New Roman" w:hAnsi="Times New Roman" w:cs="Times New Roman"/>
                <w:sz w:val="28"/>
                <w:szCs w:val="28"/>
                <w:lang w:val="uk-UA"/>
              </w:rPr>
              <w:t>Ставлячи за мету відновлення української державності, УЦР</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найголовнішим вважала права людини, які</w:t>
            </w:r>
            <w:r>
              <w:rPr>
                <w:rFonts w:ascii="Times New Roman" w:hAnsi="Times New Roman" w:cs="Times New Roman"/>
                <w:sz w:val="28"/>
                <w:szCs w:val="28"/>
                <w:lang w:val="uk-UA"/>
              </w:rPr>
              <w:t xml:space="preserve"> матеріалізувались у програмних </w:t>
            </w:r>
            <w:r w:rsidRPr="00242AC6">
              <w:rPr>
                <w:rFonts w:ascii="Times New Roman" w:hAnsi="Times New Roman" w:cs="Times New Roman"/>
                <w:sz w:val="28"/>
                <w:szCs w:val="28"/>
                <w:lang w:val="uk-UA"/>
              </w:rPr>
              <w:t>основоположних документах – універсалах, деклара</w:t>
            </w:r>
            <w:r>
              <w:rPr>
                <w:rFonts w:ascii="Times New Roman" w:hAnsi="Times New Roman" w:cs="Times New Roman"/>
                <w:sz w:val="28"/>
                <w:szCs w:val="28"/>
                <w:lang w:val="uk-UA"/>
              </w:rPr>
              <w:t xml:space="preserve">ціях Генерального Секретаріату. </w:t>
            </w:r>
            <w:r w:rsidRPr="00242AC6">
              <w:rPr>
                <w:rFonts w:ascii="Times New Roman" w:hAnsi="Times New Roman" w:cs="Times New Roman"/>
                <w:sz w:val="28"/>
                <w:szCs w:val="28"/>
                <w:lang w:val="uk-UA"/>
              </w:rPr>
              <w:t>Пріоритетним завданням УЦР було вирішення пробл</w:t>
            </w:r>
            <w:r>
              <w:rPr>
                <w:rFonts w:ascii="Times New Roman" w:hAnsi="Times New Roman" w:cs="Times New Roman"/>
                <w:sz w:val="28"/>
                <w:szCs w:val="28"/>
                <w:lang w:val="uk-UA"/>
              </w:rPr>
              <w:t xml:space="preserve">еми права українського народу </w:t>
            </w:r>
            <w:r w:rsidRPr="00242AC6">
              <w:rPr>
                <w:rFonts w:ascii="Times New Roman" w:hAnsi="Times New Roman" w:cs="Times New Roman"/>
                <w:sz w:val="28"/>
                <w:szCs w:val="28"/>
                <w:lang w:val="uk-UA"/>
              </w:rPr>
              <w:t>на самовизначення – одного з важливих кол</w:t>
            </w:r>
            <w:r>
              <w:rPr>
                <w:rFonts w:ascii="Times New Roman" w:hAnsi="Times New Roman" w:cs="Times New Roman"/>
                <w:sz w:val="28"/>
                <w:szCs w:val="28"/>
                <w:lang w:val="uk-UA"/>
              </w:rPr>
              <w:t xml:space="preserve">ективних прав, яке є необхідною </w:t>
            </w:r>
            <w:r w:rsidRPr="00242AC6">
              <w:rPr>
                <w:rFonts w:ascii="Times New Roman" w:hAnsi="Times New Roman" w:cs="Times New Roman"/>
                <w:sz w:val="28"/>
                <w:szCs w:val="28"/>
                <w:lang w:val="uk-UA"/>
              </w:rPr>
              <w:t>умовою здійснення прав кожної людини. У першому ж зверненні УЦР до народу</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підкреслювалось природне право громадян на творення власної держави</w:t>
            </w:r>
            <w:r>
              <w:rPr>
                <w:rFonts w:ascii="Times New Roman" w:hAnsi="Times New Roman" w:cs="Times New Roman"/>
                <w:sz w:val="28"/>
                <w:szCs w:val="28"/>
                <w:lang w:val="uk-UA"/>
              </w:rPr>
              <w:t>.</w:t>
            </w:r>
          </w:p>
        </w:tc>
      </w:tr>
      <w:tr w:rsidR="00B96C03" w:rsidTr="00B96C03">
        <w:tc>
          <w:tcPr>
            <w:tcW w:w="959" w:type="dxa"/>
          </w:tcPr>
          <w:p w:rsidR="00B96C03" w:rsidRDefault="00B96C03"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835" w:type="dxa"/>
          </w:tcPr>
          <w:p w:rsidR="00B96C03"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Гетьманат Скоропадського</w:t>
            </w:r>
          </w:p>
        </w:tc>
        <w:tc>
          <w:tcPr>
            <w:tcW w:w="6061" w:type="dxa"/>
          </w:tcPr>
          <w:p w:rsidR="00242AC6" w:rsidRPr="00242AC6" w:rsidRDefault="00242AC6" w:rsidP="00242AC6">
            <w:pPr>
              <w:pStyle w:val="a3"/>
              <w:spacing w:line="360" w:lineRule="auto"/>
              <w:jc w:val="both"/>
              <w:rPr>
                <w:rFonts w:ascii="Times New Roman" w:hAnsi="Times New Roman" w:cs="Times New Roman"/>
                <w:sz w:val="28"/>
                <w:szCs w:val="28"/>
                <w:lang w:val="uk-UA"/>
              </w:rPr>
            </w:pPr>
            <w:r w:rsidRPr="00242AC6">
              <w:rPr>
                <w:rFonts w:ascii="Times New Roman" w:hAnsi="Times New Roman" w:cs="Times New Roman"/>
                <w:sz w:val="28"/>
                <w:szCs w:val="28"/>
                <w:lang w:val="uk-UA"/>
              </w:rPr>
              <w:t>Серед державно-правових актів</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 xml:space="preserve">Гетьманщини насамперед слід згадати гетьманську </w:t>
            </w:r>
            <w:r>
              <w:rPr>
                <w:rFonts w:ascii="Times New Roman" w:hAnsi="Times New Roman" w:cs="Times New Roman"/>
                <w:sz w:val="28"/>
                <w:szCs w:val="28"/>
                <w:lang w:val="uk-UA"/>
              </w:rPr>
              <w:t xml:space="preserve">«Грамоту до всього українського </w:t>
            </w:r>
            <w:r w:rsidRPr="00242AC6">
              <w:rPr>
                <w:rFonts w:ascii="Times New Roman" w:hAnsi="Times New Roman" w:cs="Times New Roman"/>
                <w:sz w:val="28"/>
                <w:szCs w:val="28"/>
                <w:lang w:val="uk-UA"/>
              </w:rPr>
              <w:t>народу» від 29 квітня 1918 р., яка скасувала всі ак</w:t>
            </w:r>
            <w:r>
              <w:rPr>
                <w:rFonts w:ascii="Times New Roman" w:hAnsi="Times New Roman" w:cs="Times New Roman"/>
                <w:sz w:val="28"/>
                <w:szCs w:val="28"/>
                <w:lang w:val="uk-UA"/>
              </w:rPr>
              <w:t xml:space="preserve">ти, прийняті Центральною Радою, </w:t>
            </w:r>
            <w:r w:rsidRPr="00242AC6">
              <w:rPr>
                <w:rFonts w:ascii="Times New Roman" w:hAnsi="Times New Roman" w:cs="Times New Roman"/>
                <w:sz w:val="28"/>
                <w:szCs w:val="28"/>
                <w:lang w:val="uk-UA"/>
              </w:rPr>
              <w:t xml:space="preserve">у тому числі й Конституцію, проголосила право </w:t>
            </w:r>
            <w:r>
              <w:rPr>
                <w:rFonts w:ascii="Times New Roman" w:hAnsi="Times New Roman" w:cs="Times New Roman"/>
                <w:sz w:val="28"/>
                <w:szCs w:val="28"/>
                <w:lang w:val="uk-UA"/>
              </w:rPr>
              <w:t xml:space="preserve">приватної власності фундаментом </w:t>
            </w:r>
            <w:r w:rsidRPr="00242AC6">
              <w:rPr>
                <w:rFonts w:ascii="Times New Roman" w:hAnsi="Times New Roman" w:cs="Times New Roman"/>
                <w:sz w:val="28"/>
                <w:szCs w:val="28"/>
                <w:lang w:val="uk-UA"/>
              </w:rPr>
              <w:t>культури й цивілізації, цілковиту свободу приватно</w:t>
            </w:r>
            <w:r>
              <w:rPr>
                <w:rFonts w:ascii="Times New Roman" w:hAnsi="Times New Roman" w:cs="Times New Roman"/>
                <w:sz w:val="28"/>
                <w:szCs w:val="28"/>
                <w:lang w:val="uk-UA"/>
              </w:rPr>
              <w:t xml:space="preserve">го підприємництва й ініціативи. </w:t>
            </w:r>
            <w:r w:rsidRPr="00242AC6">
              <w:rPr>
                <w:rFonts w:ascii="Times New Roman" w:hAnsi="Times New Roman" w:cs="Times New Roman"/>
                <w:sz w:val="28"/>
                <w:szCs w:val="28"/>
                <w:lang w:val="uk-UA"/>
              </w:rPr>
              <w:t>У той самий день було прийнято установчий правовий акт під назвою «Закони про</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 xml:space="preserve">тимчасовий державний устрій України», в </w:t>
            </w:r>
            <w:r>
              <w:rPr>
                <w:rFonts w:ascii="Times New Roman" w:hAnsi="Times New Roman" w:cs="Times New Roman"/>
                <w:sz w:val="28"/>
                <w:szCs w:val="28"/>
                <w:lang w:val="uk-UA"/>
              </w:rPr>
              <w:lastRenderedPageBreak/>
              <w:t xml:space="preserve">якому вирішувалось питання «про </w:t>
            </w:r>
            <w:r w:rsidRPr="00242AC6">
              <w:rPr>
                <w:rFonts w:ascii="Times New Roman" w:hAnsi="Times New Roman" w:cs="Times New Roman"/>
                <w:sz w:val="28"/>
                <w:szCs w:val="28"/>
                <w:lang w:val="uk-UA"/>
              </w:rPr>
              <w:t>гетьманську владу», «про віру», встановлювалися</w:t>
            </w:r>
            <w:r>
              <w:rPr>
                <w:rFonts w:ascii="Times New Roman" w:hAnsi="Times New Roman" w:cs="Times New Roman"/>
                <w:sz w:val="28"/>
                <w:szCs w:val="28"/>
                <w:lang w:val="uk-UA"/>
              </w:rPr>
              <w:t xml:space="preserve"> «права і обов’язки українських </w:t>
            </w:r>
            <w:r w:rsidRPr="00242AC6">
              <w:rPr>
                <w:rFonts w:ascii="Times New Roman" w:hAnsi="Times New Roman" w:cs="Times New Roman"/>
                <w:sz w:val="28"/>
                <w:szCs w:val="28"/>
                <w:lang w:val="uk-UA"/>
              </w:rPr>
              <w:t>козаків і громадян», у спеціальному розділі</w:t>
            </w:r>
            <w:r>
              <w:rPr>
                <w:rFonts w:ascii="Times New Roman" w:hAnsi="Times New Roman" w:cs="Times New Roman"/>
                <w:sz w:val="28"/>
                <w:szCs w:val="28"/>
                <w:lang w:val="uk-UA"/>
              </w:rPr>
              <w:t xml:space="preserve"> «про закони» наголошувалося на </w:t>
            </w:r>
            <w:r w:rsidRPr="00242AC6">
              <w:rPr>
                <w:rFonts w:ascii="Times New Roman" w:hAnsi="Times New Roman" w:cs="Times New Roman"/>
                <w:sz w:val="28"/>
                <w:szCs w:val="28"/>
                <w:lang w:val="uk-UA"/>
              </w:rPr>
              <w:t>особливому с</w:t>
            </w:r>
            <w:r>
              <w:rPr>
                <w:rFonts w:ascii="Times New Roman" w:hAnsi="Times New Roman" w:cs="Times New Roman"/>
                <w:sz w:val="28"/>
                <w:szCs w:val="28"/>
                <w:lang w:val="uk-UA"/>
              </w:rPr>
              <w:t>татусі цього закону</w:t>
            </w:r>
            <w:r w:rsidRPr="00242AC6">
              <w:rPr>
                <w:rFonts w:ascii="Times New Roman" w:hAnsi="Times New Roman" w:cs="Times New Roman"/>
                <w:sz w:val="28"/>
                <w:szCs w:val="28"/>
                <w:lang w:val="uk-UA"/>
              </w:rPr>
              <w:t>.</w:t>
            </w:r>
          </w:p>
          <w:p w:rsidR="00B96C03" w:rsidRDefault="00242AC6" w:rsidP="00242AC6">
            <w:pPr>
              <w:pStyle w:val="a3"/>
              <w:spacing w:line="360" w:lineRule="auto"/>
              <w:jc w:val="both"/>
              <w:rPr>
                <w:rFonts w:ascii="Times New Roman" w:hAnsi="Times New Roman" w:cs="Times New Roman"/>
                <w:sz w:val="28"/>
                <w:szCs w:val="28"/>
                <w:lang w:val="uk-UA"/>
              </w:rPr>
            </w:pPr>
            <w:r w:rsidRPr="00242AC6">
              <w:rPr>
                <w:rFonts w:ascii="Times New Roman" w:hAnsi="Times New Roman" w:cs="Times New Roman"/>
                <w:sz w:val="28"/>
                <w:szCs w:val="28"/>
                <w:lang w:val="uk-UA"/>
              </w:rPr>
              <w:t>У грамоті-зверненні інформаційно-прива</w:t>
            </w:r>
            <w:r>
              <w:rPr>
                <w:rFonts w:ascii="Times New Roman" w:hAnsi="Times New Roman" w:cs="Times New Roman"/>
                <w:sz w:val="28"/>
                <w:szCs w:val="28"/>
                <w:lang w:val="uk-UA"/>
              </w:rPr>
              <w:t xml:space="preserve">тного характеру встановлювалась </w:t>
            </w:r>
            <w:r w:rsidRPr="00242AC6">
              <w:rPr>
                <w:rFonts w:ascii="Times New Roman" w:hAnsi="Times New Roman" w:cs="Times New Roman"/>
                <w:sz w:val="28"/>
                <w:szCs w:val="28"/>
                <w:lang w:val="uk-UA"/>
              </w:rPr>
              <w:t>повна свобода купівлі-продажу землі, надання д</w:t>
            </w:r>
            <w:r>
              <w:rPr>
                <w:rFonts w:ascii="Times New Roman" w:hAnsi="Times New Roman" w:cs="Times New Roman"/>
                <w:sz w:val="28"/>
                <w:szCs w:val="28"/>
                <w:lang w:val="uk-UA"/>
              </w:rPr>
              <w:t xml:space="preserve">ілянок малоземельним хліборобам </w:t>
            </w:r>
            <w:r w:rsidRPr="00242AC6">
              <w:rPr>
                <w:rFonts w:ascii="Times New Roman" w:hAnsi="Times New Roman" w:cs="Times New Roman"/>
                <w:sz w:val="28"/>
                <w:szCs w:val="28"/>
                <w:lang w:val="uk-UA"/>
              </w:rPr>
              <w:t>передбачалось шляхом відчуження їх за дійсною</w:t>
            </w:r>
            <w:r>
              <w:rPr>
                <w:rFonts w:ascii="Times New Roman" w:hAnsi="Times New Roman" w:cs="Times New Roman"/>
                <w:sz w:val="28"/>
                <w:szCs w:val="28"/>
                <w:lang w:val="uk-UA"/>
              </w:rPr>
              <w:t xml:space="preserve"> вартістю у заможних власників. </w:t>
            </w:r>
            <w:r w:rsidRPr="00242AC6">
              <w:rPr>
                <w:rFonts w:ascii="Times New Roman" w:hAnsi="Times New Roman" w:cs="Times New Roman"/>
                <w:sz w:val="28"/>
                <w:szCs w:val="28"/>
                <w:lang w:val="uk-UA"/>
              </w:rPr>
              <w:t>Відкривався простір для торгівлі, підприємницт</w:t>
            </w:r>
            <w:r>
              <w:rPr>
                <w:rFonts w:ascii="Times New Roman" w:hAnsi="Times New Roman" w:cs="Times New Roman"/>
                <w:sz w:val="28"/>
                <w:szCs w:val="28"/>
                <w:lang w:val="uk-UA"/>
              </w:rPr>
              <w:t xml:space="preserve">ва та ініціативи. Гетьман </w:t>
            </w:r>
            <w:r w:rsidRPr="00242AC6">
              <w:rPr>
                <w:rFonts w:ascii="Times New Roman" w:hAnsi="Times New Roman" w:cs="Times New Roman"/>
                <w:sz w:val="28"/>
                <w:szCs w:val="28"/>
                <w:lang w:val="uk-UA"/>
              </w:rPr>
              <w:t>дотримувався ідей права на приватну в</w:t>
            </w:r>
            <w:r>
              <w:rPr>
                <w:rFonts w:ascii="Times New Roman" w:hAnsi="Times New Roman" w:cs="Times New Roman"/>
                <w:sz w:val="28"/>
                <w:szCs w:val="28"/>
                <w:lang w:val="uk-UA"/>
              </w:rPr>
              <w:t xml:space="preserve">ласність, прав і свобод великих </w:t>
            </w:r>
            <w:r w:rsidRPr="00242AC6">
              <w:rPr>
                <w:rFonts w:ascii="Times New Roman" w:hAnsi="Times New Roman" w:cs="Times New Roman"/>
                <w:sz w:val="28"/>
                <w:szCs w:val="28"/>
                <w:lang w:val="uk-UA"/>
              </w:rPr>
              <w:t xml:space="preserve">землевласників. </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 xml:space="preserve">Інші декларації Грамоти з приводу прав </w:t>
            </w:r>
            <w:r>
              <w:rPr>
                <w:rFonts w:ascii="Times New Roman" w:hAnsi="Times New Roman" w:cs="Times New Roman"/>
                <w:sz w:val="28"/>
                <w:szCs w:val="28"/>
                <w:lang w:val="uk-UA"/>
              </w:rPr>
              <w:t xml:space="preserve">і свобод людини виконувались не </w:t>
            </w:r>
            <w:r w:rsidRPr="00242AC6">
              <w:rPr>
                <w:rFonts w:ascii="Times New Roman" w:hAnsi="Times New Roman" w:cs="Times New Roman"/>
                <w:sz w:val="28"/>
                <w:szCs w:val="28"/>
                <w:lang w:val="uk-UA"/>
              </w:rPr>
              <w:t>досить ретельно. Скажімо, обіцянка «твердо забез</w:t>
            </w:r>
            <w:r>
              <w:rPr>
                <w:rFonts w:ascii="Times New Roman" w:hAnsi="Times New Roman" w:cs="Times New Roman"/>
                <w:sz w:val="28"/>
                <w:szCs w:val="28"/>
                <w:lang w:val="uk-UA"/>
              </w:rPr>
              <w:t xml:space="preserve">печити права робітничого класу» </w:t>
            </w:r>
            <w:r w:rsidRPr="00242AC6">
              <w:rPr>
                <w:rFonts w:ascii="Times New Roman" w:hAnsi="Times New Roman" w:cs="Times New Roman"/>
                <w:sz w:val="28"/>
                <w:szCs w:val="28"/>
                <w:lang w:val="uk-UA"/>
              </w:rPr>
              <w:t>вже через два місяці була перекреслена відновле</w:t>
            </w:r>
            <w:r>
              <w:rPr>
                <w:rFonts w:ascii="Times New Roman" w:hAnsi="Times New Roman" w:cs="Times New Roman"/>
                <w:sz w:val="28"/>
                <w:szCs w:val="28"/>
                <w:lang w:val="uk-UA"/>
              </w:rPr>
              <w:t xml:space="preserve">нням чинності закону Російської </w:t>
            </w:r>
            <w:r w:rsidRPr="00242AC6">
              <w:rPr>
                <w:rFonts w:ascii="Times New Roman" w:hAnsi="Times New Roman" w:cs="Times New Roman"/>
                <w:sz w:val="28"/>
                <w:szCs w:val="28"/>
                <w:lang w:val="uk-UA"/>
              </w:rPr>
              <w:t xml:space="preserve">імперії від 2 грудня 1905 р. про покарання за </w:t>
            </w:r>
            <w:r>
              <w:rPr>
                <w:rFonts w:ascii="Times New Roman" w:hAnsi="Times New Roman" w:cs="Times New Roman"/>
                <w:sz w:val="28"/>
                <w:szCs w:val="28"/>
                <w:lang w:val="uk-UA"/>
              </w:rPr>
              <w:t xml:space="preserve">участь у страйках та заколотах. </w:t>
            </w:r>
            <w:r w:rsidRPr="00242AC6">
              <w:rPr>
                <w:rFonts w:ascii="Times New Roman" w:hAnsi="Times New Roman" w:cs="Times New Roman"/>
                <w:sz w:val="28"/>
                <w:szCs w:val="28"/>
                <w:lang w:val="uk-UA"/>
              </w:rPr>
              <w:t>Обіцянка «наділення земельними ділянками мал</w:t>
            </w:r>
            <w:r>
              <w:rPr>
                <w:rFonts w:ascii="Times New Roman" w:hAnsi="Times New Roman" w:cs="Times New Roman"/>
                <w:sz w:val="28"/>
                <w:szCs w:val="28"/>
                <w:lang w:val="uk-UA"/>
              </w:rPr>
              <w:t xml:space="preserve">оземельних хліборобів» лишилась </w:t>
            </w:r>
            <w:r w:rsidRPr="00242AC6">
              <w:rPr>
                <w:rFonts w:ascii="Times New Roman" w:hAnsi="Times New Roman" w:cs="Times New Roman"/>
                <w:sz w:val="28"/>
                <w:szCs w:val="28"/>
                <w:lang w:val="uk-UA"/>
              </w:rPr>
              <w:t>на папері і призвела до численних озброєних вис</w:t>
            </w:r>
            <w:r>
              <w:rPr>
                <w:rFonts w:ascii="Times New Roman" w:hAnsi="Times New Roman" w:cs="Times New Roman"/>
                <w:sz w:val="28"/>
                <w:szCs w:val="28"/>
                <w:lang w:val="uk-UA"/>
              </w:rPr>
              <w:t xml:space="preserve">тупів українських селян за свої </w:t>
            </w:r>
            <w:r w:rsidRPr="00242AC6">
              <w:rPr>
                <w:rFonts w:ascii="Times New Roman" w:hAnsi="Times New Roman" w:cs="Times New Roman"/>
                <w:sz w:val="28"/>
                <w:szCs w:val="28"/>
                <w:lang w:val="uk-UA"/>
              </w:rPr>
              <w:t xml:space="preserve">права. Обіцянка забезпечити повну свободу </w:t>
            </w:r>
            <w:r>
              <w:rPr>
                <w:rFonts w:ascii="Times New Roman" w:hAnsi="Times New Roman" w:cs="Times New Roman"/>
                <w:sz w:val="28"/>
                <w:szCs w:val="28"/>
                <w:lang w:val="uk-UA"/>
              </w:rPr>
              <w:t xml:space="preserve">торгу перетворилась на жорстке </w:t>
            </w:r>
            <w:r w:rsidRPr="00242AC6">
              <w:rPr>
                <w:rFonts w:ascii="Times New Roman" w:hAnsi="Times New Roman" w:cs="Times New Roman"/>
                <w:sz w:val="28"/>
                <w:szCs w:val="28"/>
                <w:lang w:val="uk-UA"/>
              </w:rPr>
              <w:t>регулювання цієї сфери з боку держави і введення</w:t>
            </w:r>
            <w:r>
              <w:rPr>
                <w:rFonts w:ascii="Times New Roman" w:hAnsi="Times New Roman" w:cs="Times New Roman"/>
                <w:sz w:val="28"/>
                <w:szCs w:val="28"/>
                <w:lang w:val="uk-UA"/>
              </w:rPr>
              <w:t xml:space="preserve"> великої кількості заборон.</w:t>
            </w:r>
          </w:p>
        </w:tc>
      </w:tr>
      <w:tr w:rsidR="00242AC6" w:rsidTr="00B96C03">
        <w:tc>
          <w:tcPr>
            <w:tcW w:w="959" w:type="dxa"/>
          </w:tcPr>
          <w:p w:rsidR="00242AC6"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835" w:type="dxa"/>
          </w:tcPr>
          <w:p w:rsidR="00242AC6"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Директорія </w:t>
            </w:r>
          </w:p>
        </w:tc>
        <w:tc>
          <w:tcPr>
            <w:tcW w:w="6061" w:type="dxa"/>
          </w:tcPr>
          <w:p w:rsidR="00242AC6" w:rsidRDefault="00242AC6" w:rsidP="00242AC6">
            <w:pPr>
              <w:pStyle w:val="a3"/>
              <w:spacing w:line="360" w:lineRule="auto"/>
              <w:jc w:val="both"/>
              <w:rPr>
                <w:rFonts w:ascii="Times New Roman" w:hAnsi="Times New Roman" w:cs="Times New Roman"/>
                <w:sz w:val="28"/>
                <w:szCs w:val="28"/>
                <w:lang w:val="uk-UA"/>
              </w:rPr>
            </w:pPr>
            <w:r w:rsidRPr="00242AC6">
              <w:rPr>
                <w:rFonts w:ascii="Times New Roman" w:hAnsi="Times New Roman" w:cs="Times New Roman"/>
                <w:sz w:val="28"/>
                <w:szCs w:val="28"/>
                <w:lang w:val="uk-UA"/>
              </w:rPr>
              <w:t xml:space="preserve">У період Директорії не набула правової </w:t>
            </w:r>
            <w:r w:rsidRPr="00242AC6">
              <w:rPr>
                <w:rFonts w:ascii="Times New Roman" w:hAnsi="Times New Roman" w:cs="Times New Roman"/>
                <w:sz w:val="28"/>
                <w:szCs w:val="28"/>
                <w:lang w:val="uk-UA"/>
              </w:rPr>
              <w:lastRenderedPageBreak/>
              <w:t>чинності Конституція УНР</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(29.04.1918 р.), яка проголосила громадянські</w:t>
            </w:r>
            <w:r>
              <w:rPr>
                <w:rFonts w:ascii="Times New Roman" w:hAnsi="Times New Roman" w:cs="Times New Roman"/>
                <w:sz w:val="28"/>
                <w:szCs w:val="28"/>
                <w:lang w:val="uk-UA"/>
              </w:rPr>
              <w:t xml:space="preserve"> права і свободи та гарантії їх </w:t>
            </w:r>
            <w:r w:rsidRPr="00242AC6">
              <w:rPr>
                <w:rFonts w:ascii="Times New Roman" w:hAnsi="Times New Roman" w:cs="Times New Roman"/>
                <w:sz w:val="28"/>
                <w:szCs w:val="28"/>
                <w:lang w:val="uk-UA"/>
              </w:rPr>
              <w:t>дотримання, а натомість у липні 1920 р. було утвор</w:t>
            </w:r>
            <w:r>
              <w:rPr>
                <w:rFonts w:ascii="Times New Roman" w:hAnsi="Times New Roman" w:cs="Times New Roman"/>
                <w:sz w:val="28"/>
                <w:szCs w:val="28"/>
                <w:lang w:val="uk-UA"/>
              </w:rPr>
              <w:t xml:space="preserve">ено нову комісію з розробки </w:t>
            </w:r>
            <w:r w:rsidRPr="00242AC6">
              <w:rPr>
                <w:rFonts w:ascii="Times New Roman" w:hAnsi="Times New Roman" w:cs="Times New Roman"/>
                <w:sz w:val="28"/>
                <w:szCs w:val="28"/>
                <w:lang w:val="uk-UA"/>
              </w:rPr>
              <w:t>нової Конституції Української держави. Підгот</w:t>
            </w:r>
            <w:r>
              <w:rPr>
                <w:rFonts w:ascii="Times New Roman" w:hAnsi="Times New Roman" w:cs="Times New Roman"/>
                <w:sz w:val="28"/>
                <w:szCs w:val="28"/>
                <w:lang w:val="uk-UA"/>
              </w:rPr>
              <w:t xml:space="preserve">овлений проект Основного Закону </w:t>
            </w:r>
            <w:r w:rsidRPr="00242AC6">
              <w:rPr>
                <w:rFonts w:ascii="Times New Roman" w:hAnsi="Times New Roman" w:cs="Times New Roman"/>
                <w:sz w:val="28"/>
                <w:szCs w:val="28"/>
                <w:lang w:val="uk-UA"/>
              </w:rPr>
              <w:t>був більш конкретизованим документом консти</w:t>
            </w:r>
            <w:r>
              <w:rPr>
                <w:rFonts w:ascii="Times New Roman" w:hAnsi="Times New Roman" w:cs="Times New Roman"/>
                <w:sz w:val="28"/>
                <w:szCs w:val="28"/>
                <w:lang w:val="uk-UA"/>
              </w:rPr>
              <w:t xml:space="preserve">туційного характеру щодо прав і </w:t>
            </w:r>
            <w:r w:rsidRPr="00242AC6">
              <w:rPr>
                <w:rFonts w:ascii="Times New Roman" w:hAnsi="Times New Roman" w:cs="Times New Roman"/>
                <w:sz w:val="28"/>
                <w:szCs w:val="28"/>
                <w:lang w:val="uk-UA"/>
              </w:rPr>
              <w:t>свобод людини в історії української державності, проте він так і не набув чи</w:t>
            </w:r>
            <w:r>
              <w:rPr>
                <w:rFonts w:ascii="Times New Roman" w:hAnsi="Times New Roman" w:cs="Times New Roman"/>
                <w:sz w:val="28"/>
                <w:szCs w:val="28"/>
                <w:lang w:val="uk-UA"/>
              </w:rPr>
              <w:t xml:space="preserve">нності і </w:t>
            </w:r>
            <w:r w:rsidRPr="00242AC6">
              <w:rPr>
                <w:rFonts w:ascii="Times New Roman" w:hAnsi="Times New Roman" w:cs="Times New Roman"/>
                <w:sz w:val="28"/>
                <w:szCs w:val="28"/>
                <w:lang w:val="uk-UA"/>
              </w:rPr>
              <w:t>не був затверджений урядом УНР</w:t>
            </w:r>
            <w:r>
              <w:rPr>
                <w:rFonts w:ascii="Times New Roman" w:hAnsi="Times New Roman" w:cs="Times New Roman"/>
                <w:sz w:val="28"/>
                <w:szCs w:val="28"/>
                <w:lang w:val="uk-UA"/>
              </w:rPr>
              <w:t>.</w:t>
            </w:r>
          </w:p>
        </w:tc>
      </w:tr>
      <w:tr w:rsidR="00242AC6" w:rsidTr="00B96C03">
        <w:tc>
          <w:tcPr>
            <w:tcW w:w="959" w:type="dxa"/>
          </w:tcPr>
          <w:p w:rsidR="00242AC6"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2835" w:type="dxa"/>
          </w:tcPr>
          <w:p w:rsidR="00242AC6"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Західноукраїнська народна республіка</w:t>
            </w:r>
          </w:p>
        </w:tc>
        <w:tc>
          <w:tcPr>
            <w:tcW w:w="6061" w:type="dxa"/>
          </w:tcPr>
          <w:p w:rsidR="00242AC6" w:rsidRDefault="00242AC6" w:rsidP="00242AC6">
            <w:pPr>
              <w:pStyle w:val="a3"/>
              <w:spacing w:line="360" w:lineRule="auto"/>
              <w:jc w:val="both"/>
              <w:rPr>
                <w:rFonts w:ascii="Times New Roman" w:hAnsi="Times New Roman" w:cs="Times New Roman"/>
                <w:sz w:val="28"/>
                <w:szCs w:val="28"/>
                <w:lang w:val="uk-UA"/>
              </w:rPr>
            </w:pPr>
            <w:r w:rsidRPr="00242AC6">
              <w:rPr>
                <w:rFonts w:ascii="Times New Roman" w:hAnsi="Times New Roman" w:cs="Times New Roman"/>
                <w:sz w:val="28"/>
                <w:szCs w:val="28"/>
                <w:lang w:val="uk-UA"/>
              </w:rPr>
              <w:t>У Резолюції від 1 листопада 1918 р.</w:t>
            </w:r>
            <w:r>
              <w:rPr>
                <w:rFonts w:ascii="Times New Roman" w:hAnsi="Times New Roman" w:cs="Times New Roman"/>
                <w:sz w:val="28"/>
                <w:szCs w:val="28"/>
                <w:lang w:val="uk-UA"/>
              </w:rPr>
              <w:t xml:space="preserve"> </w:t>
            </w:r>
            <w:r w:rsidRPr="00242AC6">
              <w:rPr>
                <w:rFonts w:ascii="Times New Roman" w:hAnsi="Times New Roman" w:cs="Times New Roman"/>
                <w:sz w:val="28"/>
                <w:szCs w:val="28"/>
                <w:lang w:val="uk-UA"/>
              </w:rPr>
              <w:t>містилас</w:t>
            </w:r>
            <w:r>
              <w:rPr>
                <w:rFonts w:ascii="Times New Roman" w:hAnsi="Times New Roman" w:cs="Times New Roman"/>
                <w:sz w:val="28"/>
                <w:szCs w:val="28"/>
                <w:lang w:val="uk-UA"/>
              </w:rPr>
              <w:t xml:space="preserve">я вимога підготувати і ухвалити </w:t>
            </w:r>
            <w:r w:rsidRPr="00242AC6">
              <w:rPr>
                <w:rFonts w:ascii="Times New Roman" w:hAnsi="Times New Roman" w:cs="Times New Roman"/>
                <w:sz w:val="28"/>
                <w:szCs w:val="28"/>
                <w:lang w:val="uk-UA"/>
              </w:rPr>
              <w:t>конституцію, яка мала гарантувати громадянам пря</w:t>
            </w:r>
            <w:r>
              <w:rPr>
                <w:rFonts w:ascii="Times New Roman" w:hAnsi="Times New Roman" w:cs="Times New Roman"/>
                <w:sz w:val="28"/>
                <w:szCs w:val="28"/>
                <w:lang w:val="uk-UA"/>
              </w:rPr>
              <w:t xml:space="preserve">ме, рівне, таємне виборче право </w:t>
            </w:r>
            <w:r w:rsidRPr="00242AC6">
              <w:rPr>
                <w:rFonts w:ascii="Times New Roman" w:hAnsi="Times New Roman" w:cs="Times New Roman"/>
                <w:sz w:val="28"/>
                <w:szCs w:val="28"/>
                <w:lang w:val="uk-UA"/>
              </w:rPr>
              <w:t>на основі пропорційної виборчої системи</w:t>
            </w:r>
            <w:r>
              <w:rPr>
                <w:rFonts w:ascii="Times New Roman" w:hAnsi="Times New Roman" w:cs="Times New Roman"/>
                <w:sz w:val="28"/>
                <w:szCs w:val="28"/>
                <w:lang w:val="uk-UA"/>
              </w:rPr>
              <w:t xml:space="preserve">, а також національно-культурну </w:t>
            </w:r>
            <w:r w:rsidRPr="00242AC6">
              <w:rPr>
                <w:rFonts w:ascii="Times New Roman" w:hAnsi="Times New Roman" w:cs="Times New Roman"/>
                <w:sz w:val="28"/>
                <w:szCs w:val="28"/>
                <w:lang w:val="uk-UA"/>
              </w:rPr>
              <w:t>автономію, доповнену правом на представництв</w:t>
            </w:r>
            <w:r>
              <w:rPr>
                <w:rFonts w:ascii="Times New Roman" w:hAnsi="Times New Roman" w:cs="Times New Roman"/>
                <w:sz w:val="28"/>
                <w:szCs w:val="28"/>
                <w:lang w:val="uk-UA"/>
              </w:rPr>
              <w:t xml:space="preserve">о від національних меншин. Мала </w:t>
            </w:r>
            <w:r w:rsidRPr="00242AC6">
              <w:rPr>
                <w:rFonts w:ascii="Times New Roman" w:hAnsi="Times New Roman" w:cs="Times New Roman"/>
                <w:sz w:val="28"/>
                <w:szCs w:val="28"/>
                <w:lang w:val="uk-UA"/>
              </w:rPr>
              <w:t xml:space="preserve">конституція ЗУНР була ухвалена Українською </w:t>
            </w:r>
            <w:r w:rsidR="00B87252">
              <w:rPr>
                <w:rFonts w:ascii="Times New Roman" w:hAnsi="Times New Roman" w:cs="Times New Roman"/>
                <w:sz w:val="28"/>
                <w:szCs w:val="28"/>
                <w:lang w:val="uk-UA"/>
              </w:rPr>
              <w:t xml:space="preserve">Національною Радою 13 листопада </w:t>
            </w:r>
            <w:r w:rsidRPr="00242AC6">
              <w:rPr>
                <w:rFonts w:ascii="Times New Roman" w:hAnsi="Times New Roman" w:cs="Times New Roman"/>
                <w:sz w:val="28"/>
                <w:szCs w:val="28"/>
                <w:lang w:val="uk-UA"/>
              </w:rPr>
              <w:t>1918 року. Конституція визнала право народу на с</w:t>
            </w:r>
            <w:r w:rsidR="00B87252">
              <w:rPr>
                <w:rFonts w:ascii="Times New Roman" w:hAnsi="Times New Roman" w:cs="Times New Roman"/>
                <w:sz w:val="28"/>
                <w:szCs w:val="28"/>
                <w:lang w:val="uk-UA"/>
              </w:rPr>
              <w:t xml:space="preserve">амовизначення, закріпила владу </w:t>
            </w:r>
            <w:r w:rsidRPr="00242AC6">
              <w:rPr>
                <w:rFonts w:ascii="Times New Roman" w:hAnsi="Times New Roman" w:cs="Times New Roman"/>
                <w:sz w:val="28"/>
                <w:szCs w:val="28"/>
                <w:lang w:val="uk-UA"/>
              </w:rPr>
              <w:t>народу і вибори на основі загального, рівного, таємного і прямого виборчого права</w:t>
            </w:r>
            <w:r>
              <w:rPr>
                <w:rFonts w:ascii="Times New Roman" w:hAnsi="Times New Roman" w:cs="Times New Roman"/>
                <w:sz w:val="28"/>
                <w:szCs w:val="28"/>
                <w:lang w:val="uk-UA"/>
              </w:rPr>
              <w:t>.</w:t>
            </w:r>
          </w:p>
        </w:tc>
      </w:tr>
      <w:tr w:rsidR="00242AC6" w:rsidRPr="00342826" w:rsidTr="00B96C03">
        <w:tc>
          <w:tcPr>
            <w:tcW w:w="959" w:type="dxa"/>
          </w:tcPr>
          <w:p w:rsidR="00242AC6"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835" w:type="dxa"/>
          </w:tcPr>
          <w:p w:rsidR="00242AC6" w:rsidRDefault="00B8725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СРСР</w:t>
            </w:r>
          </w:p>
        </w:tc>
        <w:tc>
          <w:tcPr>
            <w:tcW w:w="6061" w:type="dxa"/>
          </w:tcPr>
          <w:p w:rsidR="00242AC6" w:rsidRDefault="00B87252" w:rsidP="00B87252">
            <w:pPr>
              <w:pStyle w:val="a3"/>
              <w:spacing w:line="360" w:lineRule="auto"/>
              <w:jc w:val="both"/>
              <w:rPr>
                <w:rFonts w:ascii="Times New Roman" w:hAnsi="Times New Roman" w:cs="Times New Roman"/>
                <w:sz w:val="28"/>
                <w:szCs w:val="28"/>
                <w:lang w:val="uk-UA"/>
              </w:rPr>
            </w:pPr>
            <w:r w:rsidRPr="00B87252">
              <w:rPr>
                <w:rFonts w:ascii="Times New Roman" w:hAnsi="Times New Roman" w:cs="Times New Roman"/>
                <w:sz w:val="28"/>
                <w:szCs w:val="28"/>
                <w:lang w:val="uk-UA"/>
              </w:rPr>
              <w:t>У радянський період існування української державності було прийнято чотири</w:t>
            </w:r>
            <w:r>
              <w:rPr>
                <w:rFonts w:ascii="Times New Roman" w:hAnsi="Times New Roman" w:cs="Times New Roman"/>
                <w:sz w:val="28"/>
                <w:szCs w:val="28"/>
                <w:lang w:val="uk-UA"/>
              </w:rPr>
              <w:t xml:space="preserve"> </w:t>
            </w:r>
            <w:r w:rsidRPr="00B87252">
              <w:rPr>
                <w:rFonts w:ascii="Times New Roman" w:hAnsi="Times New Roman" w:cs="Times New Roman"/>
                <w:sz w:val="28"/>
                <w:szCs w:val="28"/>
                <w:lang w:val="uk-UA"/>
              </w:rPr>
              <w:t>конституції, але ці документи, з точки зору вимог т</w:t>
            </w:r>
            <w:r>
              <w:rPr>
                <w:rFonts w:ascii="Times New Roman" w:hAnsi="Times New Roman" w:cs="Times New Roman"/>
                <w:sz w:val="28"/>
                <w:szCs w:val="28"/>
                <w:lang w:val="uk-UA"/>
              </w:rPr>
              <w:t xml:space="preserve">еорії конституціоналізму, можна </w:t>
            </w:r>
            <w:r w:rsidRPr="00B87252">
              <w:rPr>
                <w:rFonts w:ascii="Times New Roman" w:hAnsi="Times New Roman" w:cs="Times New Roman"/>
                <w:sz w:val="28"/>
                <w:szCs w:val="28"/>
                <w:lang w:val="uk-UA"/>
              </w:rPr>
              <w:t>вважати конституціями досить умовно. Вони були, швидше, «квазіконституціями»,</w:t>
            </w:r>
            <w:r>
              <w:rPr>
                <w:rFonts w:ascii="Times New Roman" w:hAnsi="Times New Roman" w:cs="Times New Roman"/>
                <w:sz w:val="28"/>
                <w:szCs w:val="28"/>
                <w:lang w:val="uk-UA"/>
              </w:rPr>
              <w:t xml:space="preserve"> </w:t>
            </w:r>
            <w:r w:rsidRPr="00B87252">
              <w:rPr>
                <w:rFonts w:ascii="Times New Roman" w:hAnsi="Times New Roman" w:cs="Times New Roman"/>
                <w:sz w:val="28"/>
                <w:szCs w:val="28"/>
                <w:lang w:val="uk-UA"/>
              </w:rPr>
              <w:t xml:space="preserve">адже </w:t>
            </w:r>
            <w:r w:rsidRPr="00B87252">
              <w:rPr>
                <w:rFonts w:ascii="Times New Roman" w:hAnsi="Times New Roman" w:cs="Times New Roman"/>
                <w:sz w:val="28"/>
                <w:szCs w:val="28"/>
                <w:lang w:val="uk-UA"/>
              </w:rPr>
              <w:lastRenderedPageBreak/>
              <w:t>регулювання відносин людини і</w:t>
            </w:r>
            <w:r>
              <w:rPr>
                <w:rFonts w:ascii="Times New Roman" w:hAnsi="Times New Roman" w:cs="Times New Roman"/>
                <w:sz w:val="28"/>
                <w:szCs w:val="28"/>
                <w:lang w:val="uk-UA"/>
              </w:rPr>
              <w:t xml:space="preserve"> держави відбувалось на засадах </w:t>
            </w:r>
            <w:r w:rsidRPr="00B87252">
              <w:rPr>
                <w:rFonts w:ascii="Times New Roman" w:hAnsi="Times New Roman" w:cs="Times New Roman"/>
                <w:sz w:val="28"/>
                <w:szCs w:val="28"/>
                <w:lang w:val="uk-UA"/>
              </w:rPr>
              <w:t>колективістської концепції без належного врах</w:t>
            </w:r>
            <w:r>
              <w:rPr>
                <w:rFonts w:ascii="Times New Roman" w:hAnsi="Times New Roman" w:cs="Times New Roman"/>
                <w:sz w:val="28"/>
                <w:szCs w:val="28"/>
                <w:lang w:val="uk-UA"/>
              </w:rPr>
              <w:t xml:space="preserve">ування міжнародних стандартів у </w:t>
            </w:r>
            <w:r w:rsidRPr="00B87252">
              <w:rPr>
                <w:rFonts w:ascii="Times New Roman" w:hAnsi="Times New Roman" w:cs="Times New Roman"/>
                <w:sz w:val="28"/>
                <w:szCs w:val="28"/>
                <w:lang w:val="uk-UA"/>
              </w:rPr>
              <w:t>галузі прав людини</w:t>
            </w:r>
            <w:r>
              <w:rPr>
                <w:rFonts w:ascii="Times New Roman" w:hAnsi="Times New Roman" w:cs="Times New Roman"/>
                <w:sz w:val="28"/>
                <w:szCs w:val="28"/>
                <w:lang w:val="uk-UA"/>
              </w:rPr>
              <w:t xml:space="preserve">. </w:t>
            </w:r>
          </w:p>
        </w:tc>
      </w:tr>
      <w:tr w:rsidR="00242AC6" w:rsidTr="00B96C03">
        <w:tc>
          <w:tcPr>
            <w:tcW w:w="959" w:type="dxa"/>
          </w:tcPr>
          <w:p w:rsidR="00242AC6" w:rsidRDefault="00242AC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p>
        </w:tc>
        <w:tc>
          <w:tcPr>
            <w:tcW w:w="2835" w:type="dxa"/>
          </w:tcPr>
          <w:p w:rsidR="00242AC6" w:rsidRDefault="00B8725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Незалежність</w:t>
            </w:r>
          </w:p>
        </w:tc>
        <w:tc>
          <w:tcPr>
            <w:tcW w:w="6061" w:type="dxa"/>
          </w:tcPr>
          <w:p w:rsidR="00242AC6" w:rsidRDefault="00B87252" w:rsidP="00D54F8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європейських підходів і поглядів на права і свободи людини і громадянина.</w:t>
            </w:r>
            <w:r w:rsidR="00D54F82">
              <w:rPr>
                <w:rFonts w:ascii="Times New Roman" w:hAnsi="Times New Roman" w:cs="Times New Roman"/>
                <w:sz w:val="28"/>
                <w:szCs w:val="28"/>
                <w:lang w:val="uk-UA"/>
              </w:rPr>
              <w:t xml:space="preserve"> </w:t>
            </w:r>
            <w:r w:rsidR="00D54F82" w:rsidRPr="00D54F82">
              <w:rPr>
                <w:rFonts w:ascii="Times New Roman" w:hAnsi="Times New Roman" w:cs="Times New Roman"/>
                <w:sz w:val="28"/>
                <w:szCs w:val="28"/>
                <w:lang w:val="uk-UA"/>
              </w:rPr>
              <w:t>Конституції України окремий розділ присвячено правам і свободам людини і громадянина. Стаття 21 Конституції України визначає, що всі люди є вільні і рівні у своїй гідності та правах. Права і свободи людини є невідчужуваними та непорушними. Відповідно до статті 22  Основного Закону держави права і свободи людини і громадянина, закріплені цією Конституцією, не є вичерпними. Конституційні права і свободи гарантуються і не можуть бути скасовані. Частина 3 статті 22 Конституції України підкреслює, що за прийняття нових законів або при внесенні змін до чинних законів не допускається звуження змісту та</w:t>
            </w:r>
            <w:r w:rsidR="00D54F82">
              <w:rPr>
                <w:rFonts w:ascii="Times New Roman" w:hAnsi="Times New Roman" w:cs="Times New Roman"/>
                <w:sz w:val="28"/>
                <w:szCs w:val="28"/>
                <w:lang w:val="uk-UA"/>
              </w:rPr>
              <w:t xml:space="preserve"> обсягу існуючих прав і свобод.</w:t>
            </w:r>
          </w:p>
        </w:tc>
      </w:tr>
    </w:tbl>
    <w:p w:rsidR="00D54F82" w:rsidRDefault="00D54F82" w:rsidP="00B96C03">
      <w:pPr>
        <w:pStyle w:val="a3"/>
        <w:spacing w:line="360" w:lineRule="auto"/>
        <w:jc w:val="both"/>
        <w:rPr>
          <w:rFonts w:ascii="Times New Roman" w:hAnsi="Times New Roman" w:cs="Times New Roman"/>
          <w:sz w:val="28"/>
          <w:szCs w:val="28"/>
          <w:lang w:val="uk-UA"/>
        </w:rPr>
      </w:pPr>
    </w:p>
    <w:p w:rsidR="00D54F82" w:rsidRDefault="00D54F82">
      <w:pPr>
        <w:jc w:val="left"/>
        <w:rPr>
          <w:rFonts w:eastAsiaTheme="minorHAnsi"/>
          <w:sz w:val="28"/>
          <w:szCs w:val="28"/>
          <w:lang w:val="uk-UA" w:eastAsia="en-US"/>
        </w:rPr>
      </w:pPr>
      <w:r>
        <w:rPr>
          <w:sz w:val="28"/>
          <w:szCs w:val="28"/>
          <w:lang w:val="uk-UA"/>
        </w:rPr>
        <w:br w:type="page"/>
      </w:r>
    </w:p>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2.4 Принципи, які гарантують свободу інформації</w:t>
      </w:r>
    </w:p>
    <w:p w:rsidR="00D54F82" w:rsidRDefault="00D54F82" w:rsidP="00B96C03">
      <w:pPr>
        <w:pStyle w:val="a3"/>
        <w:spacing w:line="360" w:lineRule="auto"/>
        <w:jc w:val="both"/>
        <w:rPr>
          <w:rFonts w:ascii="Times New Roman" w:hAnsi="Times New Roman" w:cs="Times New Roman"/>
          <w:sz w:val="28"/>
          <w:szCs w:val="28"/>
          <w:lang w:val="uk-UA"/>
        </w:rPr>
      </w:pPr>
    </w:p>
    <w:p w:rsidR="00D54F82" w:rsidRDefault="00D54F82"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2977"/>
        <w:gridCol w:w="6061"/>
      </w:tblGrid>
      <w:tr w:rsidR="00D54F82"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97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w:t>
            </w:r>
          </w:p>
        </w:tc>
        <w:tc>
          <w:tcPr>
            <w:tcW w:w="6061"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D54F82"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7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Максимальне оприлюднення</w:t>
            </w:r>
          </w:p>
        </w:tc>
        <w:tc>
          <w:tcPr>
            <w:tcW w:w="6061" w:type="dxa"/>
          </w:tcPr>
          <w:p w:rsidR="00D54F82" w:rsidRDefault="00D54F82" w:rsidP="00D54F82">
            <w:pPr>
              <w:pStyle w:val="a3"/>
              <w:spacing w:line="360" w:lineRule="auto"/>
              <w:jc w:val="both"/>
              <w:rPr>
                <w:rFonts w:ascii="Times New Roman" w:hAnsi="Times New Roman" w:cs="Times New Roman"/>
                <w:sz w:val="28"/>
                <w:szCs w:val="28"/>
                <w:lang w:val="uk-UA"/>
              </w:rPr>
            </w:pPr>
            <w:r w:rsidRPr="00D54F82">
              <w:rPr>
                <w:rFonts w:ascii="Times New Roman" w:hAnsi="Times New Roman" w:cs="Times New Roman"/>
                <w:sz w:val="28"/>
                <w:szCs w:val="28"/>
                <w:lang w:val="uk-UA"/>
              </w:rPr>
              <w:t xml:space="preserve">Принцип максимального </w:t>
            </w:r>
            <w:r>
              <w:rPr>
                <w:rFonts w:ascii="Times New Roman" w:hAnsi="Times New Roman" w:cs="Times New Roman"/>
                <w:sz w:val="28"/>
                <w:szCs w:val="28"/>
                <w:lang w:val="uk-UA"/>
              </w:rPr>
              <w:t>оприлюднення встановлює презумп</w:t>
            </w:r>
            <w:r w:rsidRPr="00D54F82">
              <w:rPr>
                <w:rFonts w:ascii="Times New Roman" w:hAnsi="Times New Roman" w:cs="Times New Roman"/>
                <w:sz w:val="28"/>
                <w:szCs w:val="28"/>
                <w:lang w:val="uk-UA"/>
              </w:rPr>
              <w:t xml:space="preserve">цію, яка полягає в тому, що вся </w:t>
            </w:r>
            <w:r>
              <w:rPr>
                <w:rFonts w:ascii="Times New Roman" w:hAnsi="Times New Roman" w:cs="Times New Roman"/>
                <w:sz w:val="28"/>
                <w:szCs w:val="28"/>
                <w:lang w:val="uk-UA"/>
              </w:rPr>
              <w:t>інформація, яку зберігають дер</w:t>
            </w:r>
            <w:r w:rsidRPr="00D54F82">
              <w:rPr>
                <w:rFonts w:ascii="Times New Roman" w:hAnsi="Times New Roman" w:cs="Times New Roman"/>
                <w:sz w:val="28"/>
                <w:szCs w:val="28"/>
                <w:lang w:val="uk-UA"/>
              </w:rPr>
              <w:t>жавні органи влади, підлягає</w:t>
            </w:r>
            <w:r>
              <w:rPr>
                <w:rFonts w:ascii="Times New Roman" w:hAnsi="Times New Roman" w:cs="Times New Roman"/>
                <w:sz w:val="28"/>
                <w:szCs w:val="28"/>
                <w:lang w:val="uk-UA"/>
              </w:rPr>
              <w:t xml:space="preserve"> оприлюдненню, і що цю презумп</w:t>
            </w:r>
            <w:r w:rsidRPr="00D54F82">
              <w:rPr>
                <w:rFonts w:ascii="Times New Roman" w:hAnsi="Times New Roman" w:cs="Times New Roman"/>
                <w:sz w:val="28"/>
                <w:szCs w:val="28"/>
                <w:lang w:val="uk-UA"/>
              </w:rPr>
              <w:t>цію може бути подолано тільки в дуже обмеженому числі випадків</w:t>
            </w:r>
            <w:r>
              <w:rPr>
                <w:rFonts w:ascii="Times New Roman" w:hAnsi="Times New Roman" w:cs="Times New Roman"/>
                <w:sz w:val="28"/>
                <w:szCs w:val="28"/>
                <w:lang w:val="uk-UA"/>
              </w:rPr>
              <w:t xml:space="preserve">. </w:t>
            </w:r>
            <w:r w:rsidRPr="00D54F82">
              <w:rPr>
                <w:rFonts w:ascii="Times New Roman" w:hAnsi="Times New Roman" w:cs="Times New Roman"/>
                <w:sz w:val="28"/>
                <w:szCs w:val="28"/>
                <w:lang w:val="uk-UA"/>
              </w:rPr>
              <w:t xml:space="preserve">Цей принцип </w:t>
            </w:r>
            <w:r>
              <w:rPr>
                <w:rFonts w:ascii="Times New Roman" w:hAnsi="Times New Roman" w:cs="Times New Roman"/>
                <w:sz w:val="28"/>
                <w:szCs w:val="28"/>
                <w:lang w:val="uk-UA"/>
              </w:rPr>
              <w:t>містить основне логічне обґрун</w:t>
            </w:r>
            <w:r w:rsidRPr="00D54F82">
              <w:rPr>
                <w:rFonts w:ascii="Times New Roman" w:hAnsi="Times New Roman" w:cs="Times New Roman"/>
                <w:sz w:val="28"/>
                <w:szCs w:val="28"/>
                <w:lang w:val="uk-UA"/>
              </w:rPr>
              <w:t>тування, яке лежить в основі самої</w:t>
            </w:r>
            <w:r>
              <w:rPr>
                <w:rFonts w:ascii="Times New Roman" w:hAnsi="Times New Roman" w:cs="Times New Roman"/>
                <w:sz w:val="28"/>
                <w:szCs w:val="28"/>
                <w:lang w:val="uk-UA"/>
              </w:rPr>
              <w:t xml:space="preserve"> концепції свободи інформації. </w:t>
            </w:r>
            <w:r w:rsidRPr="00D54F82">
              <w:rPr>
                <w:rFonts w:ascii="Times New Roman" w:hAnsi="Times New Roman" w:cs="Times New Roman"/>
                <w:sz w:val="28"/>
                <w:szCs w:val="28"/>
                <w:lang w:val="uk-UA"/>
              </w:rPr>
              <w:t>В ідеалі він повинен бути перед</w:t>
            </w:r>
            <w:r>
              <w:rPr>
                <w:rFonts w:ascii="Times New Roman" w:hAnsi="Times New Roman" w:cs="Times New Roman"/>
                <w:sz w:val="28"/>
                <w:szCs w:val="28"/>
                <w:lang w:val="uk-UA"/>
              </w:rPr>
              <w:t xml:space="preserve">баченим в Конституції для того, </w:t>
            </w:r>
            <w:r w:rsidRPr="00D54F82">
              <w:rPr>
                <w:rFonts w:ascii="Times New Roman" w:hAnsi="Times New Roman" w:cs="Times New Roman"/>
                <w:sz w:val="28"/>
                <w:szCs w:val="28"/>
                <w:lang w:val="uk-UA"/>
              </w:rPr>
              <w:t>щоб чітко визначити, що доступ д</w:t>
            </w:r>
            <w:r>
              <w:rPr>
                <w:rFonts w:ascii="Times New Roman" w:hAnsi="Times New Roman" w:cs="Times New Roman"/>
                <w:sz w:val="28"/>
                <w:szCs w:val="28"/>
                <w:lang w:val="uk-UA"/>
              </w:rPr>
              <w:t>о офіційної інформації є основ</w:t>
            </w:r>
            <w:r w:rsidRPr="00D54F82">
              <w:rPr>
                <w:rFonts w:ascii="Times New Roman" w:hAnsi="Times New Roman" w:cs="Times New Roman"/>
                <w:sz w:val="28"/>
                <w:szCs w:val="28"/>
                <w:lang w:val="uk-UA"/>
              </w:rPr>
              <w:t>ним правом. Основною метою з</w:t>
            </w:r>
            <w:r>
              <w:rPr>
                <w:rFonts w:ascii="Times New Roman" w:hAnsi="Times New Roman" w:cs="Times New Roman"/>
                <w:sz w:val="28"/>
                <w:szCs w:val="28"/>
                <w:lang w:val="uk-UA"/>
              </w:rPr>
              <w:t>аконодавства повинно бути впро</w:t>
            </w:r>
            <w:r w:rsidRPr="00D54F82">
              <w:rPr>
                <w:rFonts w:ascii="Times New Roman" w:hAnsi="Times New Roman" w:cs="Times New Roman"/>
                <w:sz w:val="28"/>
                <w:szCs w:val="28"/>
                <w:lang w:val="uk-UA"/>
              </w:rPr>
              <w:t xml:space="preserve">вадження максимального оприлюднення у </w:t>
            </w:r>
            <w:r>
              <w:rPr>
                <w:rFonts w:ascii="Times New Roman" w:hAnsi="Times New Roman" w:cs="Times New Roman"/>
                <w:sz w:val="28"/>
                <w:szCs w:val="28"/>
                <w:lang w:val="uk-UA"/>
              </w:rPr>
              <w:t xml:space="preserve">практику. </w:t>
            </w:r>
            <w:r w:rsidRPr="00D54F82">
              <w:rPr>
                <w:rFonts w:ascii="Times New Roman" w:hAnsi="Times New Roman" w:cs="Times New Roman"/>
                <w:sz w:val="28"/>
                <w:szCs w:val="28"/>
                <w:lang w:val="uk-UA"/>
              </w:rPr>
              <w:t>Публічні органи мають о</w:t>
            </w:r>
            <w:r>
              <w:rPr>
                <w:rFonts w:ascii="Times New Roman" w:hAnsi="Times New Roman" w:cs="Times New Roman"/>
                <w:sz w:val="28"/>
                <w:szCs w:val="28"/>
                <w:lang w:val="uk-UA"/>
              </w:rPr>
              <w:t>бов'язок оприлюднювати інформа</w:t>
            </w:r>
            <w:r w:rsidRPr="00D54F82">
              <w:rPr>
                <w:rFonts w:ascii="Times New Roman" w:hAnsi="Times New Roman" w:cs="Times New Roman"/>
                <w:sz w:val="28"/>
                <w:szCs w:val="28"/>
                <w:lang w:val="uk-UA"/>
              </w:rPr>
              <w:t>цію, і кожний член суспільств</w:t>
            </w:r>
            <w:r>
              <w:rPr>
                <w:rFonts w:ascii="Times New Roman" w:hAnsi="Times New Roman" w:cs="Times New Roman"/>
                <w:sz w:val="28"/>
                <w:szCs w:val="28"/>
                <w:lang w:val="uk-UA"/>
              </w:rPr>
              <w:t>а має кореспондуюче право отри</w:t>
            </w:r>
            <w:r w:rsidRPr="00D54F82">
              <w:rPr>
                <w:rFonts w:ascii="Times New Roman" w:hAnsi="Times New Roman" w:cs="Times New Roman"/>
                <w:sz w:val="28"/>
                <w:szCs w:val="28"/>
                <w:lang w:val="uk-UA"/>
              </w:rPr>
              <w:t>мувати інформацію. Кожний, хто</w:t>
            </w:r>
            <w:r>
              <w:rPr>
                <w:rFonts w:ascii="Times New Roman" w:hAnsi="Times New Roman" w:cs="Times New Roman"/>
                <w:sz w:val="28"/>
                <w:szCs w:val="28"/>
                <w:lang w:val="uk-UA"/>
              </w:rPr>
              <w:t xml:space="preserve"> перебуває на території країни, </w:t>
            </w:r>
            <w:r w:rsidRPr="00D54F82">
              <w:rPr>
                <w:rFonts w:ascii="Times New Roman" w:hAnsi="Times New Roman" w:cs="Times New Roman"/>
                <w:sz w:val="28"/>
                <w:szCs w:val="28"/>
                <w:lang w:val="uk-UA"/>
              </w:rPr>
              <w:t>повинен отримувати корист</w:t>
            </w:r>
            <w:r>
              <w:rPr>
                <w:rFonts w:ascii="Times New Roman" w:hAnsi="Times New Roman" w:cs="Times New Roman"/>
                <w:sz w:val="28"/>
                <w:szCs w:val="28"/>
                <w:lang w:val="uk-UA"/>
              </w:rPr>
              <w:t xml:space="preserve">ь від цього права. Використання </w:t>
            </w:r>
            <w:r w:rsidRPr="00D54F82">
              <w:rPr>
                <w:rFonts w:ascii="Times New Roman" w:hAnsi="Times New Roman" w:cs="Times New Roman"/>
                <w:sz w:val="28"/>
                <w:szCs w:val="28"/>
                <w:lang w:val="uk-UA"/>
              </w:rPr>
              <w:t>цього права не повинно вимагат</w:t>
            </w:r>
            <w:r>
              <w:rPr>
                <w:rFonts w:ascii="Times New Roman" w:hAnsi="Times New Roman" w:cs="Times New Roman"/>
                <w:sz w:val="28"/>
                <w:szCs w:val="28"/>
                <w:lang w:val="uk-UA"/>
              </w:rPr>
              <w:t>и від осіб демонстрування особ</w:t>
            </w:r>
            <w:r w:rsidRPr="00D54F82">
              <w:rPr>
                <w:rFonts w:ascii="Times New Roman" w:hAnsi="Times New Roman" w:cs="Times New Roman"/>
                <w:sz w:val="28"/>
                <w:szCs w:val="28"/>
                <w:lang w:val="uk-UA"/>
              </w:rPr>
              <w:t>ливого інтересу до цієї інформ</w:t>
            </w:r>
            <w:r>
              <w:rPr>
                <w:rFonts w:ascii="Times New Roman" w:hAnsi="Times New Roman" w:cs="Times New Roman"/>
                <w:sz w:val="28"/>
                <w:szCs w:val="28"/>
                <w:lang w:val="uk-UA"/>
              </w:rPr>
              <w:t>ації. Якщо державна влада нама</w:t>
            </w:r>
            <w:r w:rsidRPr="00D54F82">
              <w:rPr>
                <w:rFonts w:ascii="Times New Roman" w:hAnsi="Times New Roman" w:cs="Times New Roman"/>
                <w:sz w:val="28"/>
                <w:szCs w:val="28"/>
                <w:lang w:val="uk-UA"/>
              </w:rPr>
              <w:t>гається заборонити доступ до</w:t>
            </w:r>
            <w:r>
              <w:rPr>
                <w:rFonts w:ascii="Times New Roman" w:hAnsi="Times New Roman" w:cs="Times New Roman"/>
                <w:sz w:val="28"/>
                <w:szCs w:val="28"/>
                <w:lang w:val="uk-UA"/>
              </w:rPr>
              <w:t xml:space="preserve"> інформації, вона повинна нести </w:t>
            </w:r>
            <w:r w:rsidRPr="00D54F82">
              <w:rPr>
                <w:rFonts w:ascii="Times New Roman" w:hAnsi="Times New Roman" w:cs="Times New Roman"/>
                <w:sz w:val="28"/>
                <w:szCs w:val="28"/>
                <w:lang w:val="uk-UA"/>
              </w:rPr>
              <w:t>тягар доведення щодо обґрунтування відмови на кожному етапі</w:t>
            </w:r>
            <w:r>
              <w:rPr>
                <w:rFonts w:ascii="Times New Roman" w:hAnsi="Times New Roman" w:cs="Times New Roman"/>
                <w:sz w:val="28"/>
                <w:szCs w:val="28"/>
                <w:lang w:val="uk-UA"/>
              </w:rPr>
              <w:t xml:space="preserve"> </w:t>
            </w:r>
            <w:r w:rsidRPr="00D54F82">
              <w:rPr>
                <w:rFonts w:ascii="Times New Roman" w:hAnsi="Times New Roman" w:cs="Times New Roman"/>
                <w:sz w:val="28"/>
                <w:szCs w:val="28"/>
                <w:lang w:val="uk-UA"/>
              </w:rPr>
              <w:t>розгляду справи</w:t>
            </w:r>
          </w:p>
        </w:tc>
      </w:tr>
      <w:tr w:rsidR="00D54F82" w:rsidRPr="00342826"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2977" w:type="dxa"/>
          </w:tcPr>
          <w:p w:rsidR="00D54F82" w:rsidRDefault="001E6F9B"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Обов’язок оприлюднювати</w:t>
            </w:r>
          </w:p>
        </w:tc>
        <w:tc>
          <w:tcPr>
            <w:tcW w:w="6061" w:type="dxa"/>
          </w:tcPr>
          <w:p w:rsidR="00D54F82" w:rsidRDefault="001E6F9B" w:rsidP="001E6F9B">
            <w:pPr>
              <w:pStyle w:val="a3"/>
              <w:spacing w:line="360" w:lineRule="auto"/>
              <w:jc w:val="both"/>
              <w:rPr>
                <w:rFonts w:ascii="Times New Roman" w:hAnsi="Times New Roman" w:cs="Times New Roman"/>
                <w:sz w:val="28"/>
                <w:szCs w:val="28"/>
                <w:lang w:val="uk-UA"/>
              </w:rPr>
            </w:pPr>
            <w:r w:rsidRPr="001E6F9B">
              <w:rPr>
                <w:rFonts w:ascii="Times New Roman" w:hAnsi="Times New Roman" w:cs="Times New Roman"/>
                <w:sz w:val="28"/>
                <w:szCs w:val="28"/>
                <w:lang w:val="uk-UA"/>
              </w:rPr>
              <w:t>Свобода інформації передбача</w:t>
            </w:r>
            <w:r>
              <w:rPr>
                <w:rFonts w:ascii="Times New Roman" w:hAnsi="Times New Roman" w:cs="Times New Roman"/>
                <w:sz w:val="28"/>
                <w:szCs w:val="28"/>
                <w:lang w:val="uk-UA"/>
              </w:rPr>
              <w:t>є не лише те, що публічні орга</w:t>
            </w:r>
            <w:r w:rsidRPr="001E6F9B">
              <w:rPr>
                <w:rFonts w:ascii="Times New Roman" w:hAnsi="Times New Roman" w:cs="Times New Roman"/>
                <w:sz w:val="28"/>
                <w:szCs w:val="28"/>
                <w:lang w:val="uk-UA"/>
              </w:rPr>
              <w:t>ни обробляють інформаційні запити, але також і те, що вони</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оприлюднюють і широко розп</w:t>
            </w:r>
            <w:r>
              <w:rPr>
                <w:rFonts w:ascii="Times New Roman" w:hAnsi="Times New Roman" w:cs="Times New Roman"/>
                <w:sz w:val="28"/>
                <w:szCs w:val="28"/>
                <w:lang w:val="uk-UA"/>
              </w:rPr>
              <w:t xml:space="preserve">овсюджують документи, які мають </w:t>
            </w:r>
            <w:r w:rsidRPr="001E6F9B">
              <w:rPr>
                <w:rFonts w:ascii="Times New Roman" w:hAnsi="Times New Roman" w:cs="Times New Roman"/>
                <w:sz w:val="28"/>
                <w:szCs w:val="28"/>
                <w:lang w:val="uk-UA"/>
              </w:rPr>
              <w:t>важливе значення для громадськості, за винятком обґр</w:t>
            </w:r>
            <w:r>
              <w:rPr>
                <w:rFonts w:ascii="Times New Roman" w:hAnsi="Times New Roman" w:cs="Times New Roman"/>
                <w:sz w:val="28"/>
                <w:szCs w:val="28"/>
                <w:lang w:val="uk-UA"/>
              </w:rPr>
              <w:t>унтова</w:t>
            </w:r>
            <w:r w:rsidRPr="001E6F9B">
              <w:rPr>
                <w:rFonts w:ascii="Times New Roman" w:hAnsi="Times New Roman" w:cs="Times New Roman"/>
                <w:sz w:val="28"/>
                <w:szCs w:val="28"/>
                <w:lang w:val="uk-UA"/>
              </w:rPr>
              <w:t>них обмежень, зумовлених ст</w:t>
            </w:r>
            <w:r>
              <w:rPr>
                <w:rFonts w:ascii="Times New Roman" w:hAnsi="Times New Roman" w:cs="Times New Roman"/>
                <w:sz w:val="28"/>
                <w:szCs w:val="28"/>
                <w:lang w:val="uk-UA"/>
              </w:rPr>
              <w:t>аном ресурсів чи обсягом компе</w:t>
            </w:r>
            <w:r w:rsidRPr="001E6F9B">
              <w:rPr>
                <w:rFonts w:ascii="Times New Roman" w:hAnsi="Times New Roman" w:cs="Times New Roman"/>
                <w:sz w:val="28"/>
                <w:szCs w:val="28"/>
                <w:lang w:val="uk-UA"/>
              </w:rPr>
              <w:t>тенції. Яку саме інформацію ма</w:t>
            </w:r>
            <w:r>
              <w:rPr>
                <w:rFonts w:ascii="Times New Roman" w:hAnsi="Times New Roman" w:cs="Times New Roman"/>
                <w:sz w:val="28"/>
                <w:szCs w:val="28"/>
                <w:lang w:val="uk-UA"/>
              </w:rPr>
              <w:t xml:space="preserve">є бути оприлюднено залежить від </w:t>
            </w:r>
            <w:r w:rsidRPr="001E6F9B">
              <w:rPr>
                <w:rFonts w:ascii="Times New Roman" w:hAnsi="Times New Roman" w:cs="Times New Roman"/>
                <w:sz w:val="28"/>
                <w:szCs w:val="28"/>
                <w:lang w:val="uk-UA"/>
              </w:rPr>
              <w:t>того органу, який здійснює оп</w:t>
            </w:r>
            <w:r>
              <w:rPr>
                <w:rFonts w:ascii="Times New Roman" w:hAnsi="Times New Roman" w:cs="Times New Roman"/>
                <w:sz w:val="28"/>
                <w:szCs w:val="28"/>
                <w:lang w:val="uk-UA"/>
              </w:rPr>
              <w:t>рилюднення. Закон повинен вста</w:t>
            </w:r>
            <w:r w:rsidRPr="001E6F9B">
              <w:rPr>
                <w:rFonts w:ascii="Times New Roman" w:hAnsi="Times New Roman" w:cs="Times New Roman"/>
                <w:sz w:val="28"/>
                <w:szCs w:val="28"/>
                <w:lang w:val="uk-UA"/>
              </w:rPr>
              <w:t>новлювати як загальний о</w:t>
            </w:r>
            <w:r>
              <w:rPr>
                <w:rFonts w:ascii="Times New Roman" w:hAnsi="Times New Roman" w:cs="Times New Roman"/>
                <w:sz w:val="28"/>
                <w:szCs w:val="28"/>
                <w:lang w:val="uk-UA"/>
              </w:rPr>
              <w:t>бов'язок оприлюднювати інформа</w:t>
            </w:r>
            <w:r w:rsidRPr="001E6F9B">
              <w:rPr>
                <w:rFonts w:ascii="Times New Roman" w:hAnsi="Times New Roman" w:cs="Times New Roman"/>
                <w:sz w:val="28"/>
                <w:szCs w:val="28"/>
                <w:lang w:val="uk-UA"/>
              </w:rPr>
              <w:t>цію, так і основні категорії інф</w:t>
            </w:r>
            <w:r>
              <w:rPr>
                <w:rFonts w:ascii="Times New Roman" w:hAnsi="Times New Roman" w:cs="Times New Roman"/>
                <w:sz w:val="28"/>
                <w:szCs w:val="28"/>
                <w:lang w:val="uk-UA"/>
              </w:rPr>
              <w:t>ормації, що підлягають оприлюд</w:t>
            </w:r>
            <w:r w:rsidRPr="001E6F9B">
              <w:rPr>
                <w:rFonts w:ascii="Times New Roman" w:hAnsi="Times New Roman" w:cs="Times New Roman"/>
                <w:sz w:val="28"/>
                <w:szCs w:val="28"/>
                <w:lang w:val="uk-UA"/>
              </w:rPr>
              <w:t>ненню.</w:t>
            </w:r>
          </w:p>
        </w:tc>
      </w:tr>
      <w:tr w:rsidR="00D54F82" w:rsidRPr="00342826"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77" w:type="dxa"/>
          </w:tcPr>
          <w:p w:rsidR="00D54F82" w:rsidRDefault="001E6F9B"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Стимулювання відкритого уряду</w:t>
            </w:r>
          </w:p>
        </w:tc>
        <w:tc>
          <w:tcPr>
            <w:tcW w:w="6061" w:type="dxa"/>
          </w:tcPr>
          <w:p w:rsidR="00D54F82" w:rsidRDefault="001E6F9B" w:rsidP="001E6F9B">
            <w:pPr>
              <w:pStyle w:val="a3"/>
              <w:spacing w:line="360" w:lineRule="auto"/>
              <w:jc w:val="both"/>
              <w:rPr>
                <w:rFonts w:ascii="Times New Roman" w:hAnsi="Times New Roman" w:cs="Times New Roman"/>
                <w:sz w:val="28"/>
                <w:szCs w:val="28"/>
                <w:lang w:val="uk-UA"/>
              </w:rPr>
            </w:pPr>
            <w:r w:rsidRPr="001E6F9B">
              <w:rPr>
                <w:rFonts w:ascii="Times New Roman" w:hAnsi="Times New Roman" w:cs="Times New Roman"/>
                <w:sz w:val="28"/>
                <w:szCs w:val="28"/>
                <w:lang w:val="uk-UA"/>
              </w:rPr>
              <w:t>Як мінімум, законодавство повинно передбачати проведення</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громадської освіти й поширен</w:t>
            </w:r>
            <w:r>
              <w:rPr>
                <w:rFonts w:ascii="Times New Roman" w:hAnsi="Times New Roman" w:cs="Times New Roman"/>
                <w:sz w:val="28"/>
                <w:szCs w:val="28"/>
                <w:lang w:val="uk-UA"/>
              </w:rPr>
              <w:t xml:space="preserve">ня відомостей стосовно права на </w:t>
            </w:r>
            <w:r w:rsidRPr="001E6F9B">
              <w:rPr>
                <w:rFonts w:ascii="Times New Roman" w:hAnsi="Times New Roman" w:cs="Times New Roman"/>
                <w:sz w:val="28"/>
                <w:szCs w:val="28"/>
                <w:lang w:val="uk-UA"/>
              </w:rPr>
              <w:t>доступ до інформації, визнача</w:t>
            </w:r>
            <w:r>
              <w:rPr>
                <w:rFonts w:ascii="Times New Roman" w:hAnsi="Times New Roman" w:cs="Times New Roman"/>
                <w:sz w:val="28"/>
                <w:szCs w:val="28"/>
                <w:lang w:val="uk-UA"/>
              </w:rPr>
              <w:t>ти сферу відкритої для ознайом</w:t>
            </w:r>
            <w:r w:rsidRPr="001E6F9B">
              <w:rPr>
                <w:rFonts w:ascii="Times New Roman" w:hAnsi="Times New Roman" w:cs="Times New Roman"/>
                <w:sz w:val="28"/>
                <w:szCs w:val="28"/>
                <w:lang w:val="uk-UA"/>
              </w:rPr>
              <w:t>лення інформації і способи, як</w:t>
            </w:r>
            <w:r>
              <w:rPr>
                <w:rFonts w:ascii="Times New Roman" w:hAnsi="Times New Roman" w:cs="Times New Roman"/>
                <w:sz w:val="28"/>
                <w:szCs w:val="28"/>
                <w:lang w:val="uk-UA"/>
              </w:rPr>
              <w:t>ими це право може бути реалізо</w:t>
            </w:r>
            <w:r w:rsidRPr="001E6F9B">
              <w:rPr>
                <w:rFonts w:ascii="Times New Roman" w:hAnsi="Times New Roman" w:cs="Times New Roman"/>
                <w:sz w:val="28"/>
                <w:szCs w:val="28"/>
                <w:lang w:val="uk-UA"/>
              </w:rPr>
              <w:t>ване.</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Закон повинен забезпечуват</w:t>
            </w:r>
            <w:r>
              <w:rPr>
                <w:rFonts w:ascii="Times New Roman" w:hAnsi="Times New Roman" w:cs="Times New Roman"/>
                <w:sz w:val="28"/>
                <w:szCs w:val="28"/>
                <w:lang w:val="uk-UA"/>
              </w:rPr>
              <w:t>и певні механізми для формуван</w:t>
            </w:r>
            <w:r w:rsidRPr="001E6F9B">
              <w:rPr>
                <w:rFonts w:ascii="Times New Roman" w:hAnsi="Times New Roman" w:cs="Times New Roman"/>
                <w:sz w:val="28"/>
                <w:szCs w:val="28"/>
                <w:lang w:val="uk-UA"/>
              </w:rPr>
              <w:t>ня культури забезпечення уряд</w:t>
            </w:r>
            <w:r>
              <w:rPr>
                <w:rFonts w:ascii="Times New Roman" w:hAnsi="Times New Roman" w:cs="Times New Roman"/>
                <w:sz w:val="28"/>
                <w:szCs w:val="28"/>
                <w:lang w:val="uk-UA"/>
              </w:rPr>
              <w:t>ової таємниці. Це повинно вклю</w:t>
            </w:r>
            <w:r w:rsidRPr="001E6F9B">
              <w:rPr>
                <w:rFonts w:ascii="Times New Roman" w:hAnsi="Times New Roman" w:cs="Times New Roman"/>
                <w:sz w:val="28"/>
                <w:szCs w:val="28"/>
                <w:lang w:val="uk-UA"/>
              </w:rPr>
              <w:t>чати тренінги зі свободи інфор</w:t>
            </w:r>
            <w:r>
              <w:rPr>
                <w:rFonts w:ascii="Times New Roman" w:hAnsi="Times New Roman" w:cs="Times New Roman"/>
                <w:sz w:val="28"/>
                <w:szCs w:val="28"/>
                <w:lang w:val="uk-UA"/>
              </w:rPr>
              <w:t>мації для службовців. Такі тре</w:t>
            </w:r>
            <w:r w:rsidRPr="001E6F9B">
              <w:rPr>
                <w:rFonts w:ascii="Times New Roman" w:hAnsi="Times New Roman" w:cs="Times New Roman"/>
                <w:sz w:val="28"/>
                <w:szCs w:val="28"/>
                <w:lang w:val="uk-UA"/>
              </w:rPr>
              <w:t>нінги повинні стосуватися: розуміння важливості і меж свободи</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інформації; процесуальних ме</w:t>
            </w:r>
            <w:r>
              <w:rPr>
                <w:rFonts w:ascii="Times New Roman" w:hAnsi="Times New Roman" w:cs="Times New Roman"/>
                <w:sz w:val="28"/>
                <w:szCs w:val="28"/>
                <w:lang w:val="uk-UA"/>
              </w:rPr>
              <w:t xml:space="preserve">ханізмів доступу до інформації, </w:t>
            </w:r>
            <w:r w:rsidRPr="001E6F9B">
              <w:rPr>
                <w:rFonts w:ascii="Times New Roman" w:hAnsi="Times New Roman" w:cs="Times New Roman"/>
                <w:sz w:val="28"/>
                <w:szCs w:val="28"/>
                <w:lang w:val="uk-UA"/>
              </w:rPr>
              <w:t>ефективного зберігання докум</w:t>
            </w:r>
            <w:r>
              <w:rPr>
                <w:rFonts w:ascii="Times New Roman" w:hAnsi="Times New Roman" w:cs="Times New Roman"/>
                <w:sz w:val="28"/>
                <w:szCs w:val="28"/>
                <w:lang w:val="uk-UA"/>
              </w:rPr>
              <w:t>ентів; усвідомлення меж захисту інформаторів («свистунів»</w:t>
            </w:r>
            <w:r w:rsidRPr="001E6F9B">
              <w:rPr>
                <w:rFonts w:ascii="Times New Roman" w:hAnsi="Times New Roman" w:cs="Times New Roman"/>
                <w:sz w:val="28"/>
                <w:szCs w:val="28"/>
                <w:lang w:val="uk-UA"/>
              </w:rPr>
              <w:t>); в</w:t>
            </w:r>
            <w:r>
              <w:rPr>
                <w:rFonts w:ascii="Times New Roman" w:hAnsi="Times New Roman" w:cs="Times New Roman"/>
                <w:sz w:val="28"/>
                <w:szCs w:val="28"/>
                <w:lang w:val="uk-UA"/>
              </w:rPr>
              <w:t xml:space="preserve">изначення видів інформації, яку </w:t>
            </w:r>
            <w:r w:rsidRPr="001E6F9B">
              <w:rPr>
                <w:rFonts w:ascii="Times New Roman" w:hAnsi="Times New Roman" w:cs="Times New Roman"/>
                <w:sz w:val="28"/>
                <w:szCs w:val="28"/>
                <w:lang w:val="uk-UA"/>
              </w:rPr>
              <w:t xml:space="preserve">відповідні інституції зобов'язані </w:t>
            </w:r>
            <w:r w:rsidRPr="001E6F9B">
              <w:rPr>
                <w:rFonts w:ascii="Times New Roman" w:hAnsi="Times New Roman" w:cs="Times New Roman"/>
                <w:sz w:val="28"/>
                <w:szCs w:val="28"/>
                <w:lang w:val="uk-UA"/>
              </w:rPr>
              <w:lastRenderedPageBreak/>
              <w:t>оприлюднювати.</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Публічні органи повинні з</w:t>
            </w:r>
            <w:r>
              <w:rPr>
                <w:rFonts w:ascii="Times New Roman" w:hAnsi="Times New Roman" w:cs="Times New Roman"/>
                <w:sz w:val="28"/>
                <w:szCs w:val="28"/>
                <w:lang w:val="uk-UA"/>
              </w:rPr>
              <w:t>аохочуватися до прийняття внут</w:t>
            </w:r>
            <w:r w:rsidRPr="001E6F9B">
              <w:rPr>
                <w:rFonts w:ascii="Times New Roman" w:hAnsi="Times New Roman" w:cs="Times New Roman"/>
                <w:sz w:val="28"/>
                <w:szCs w:val="28"/>
                <w:lang w:val="uk-UA"/>
              </w:rPr>
              <w:t xml:space="preserve">рішніх кодексів (правил) про </w:t>
            </w:r>
            <w:r>
              <w:rPr>
                <w:rFonts w:ascii="Times New Roman" w:hAnsi="Times New Roman" w:cs="Times New Roman"/>
                <w:sz w:val="28"/>
                <w:szCs w:val="28"/>
                <w:lang w:val="uk-UA"/>
              </w:rPr>
              <w:t>доступ до інформації та відкри</w:t>
            </w:r>
            <w:r w:rsidRPr="001E6F9B">
              <w:rPr>
                <w:rFonts w:ascii="Times New Roman" w:hAnsi="Times New Roman" w:cs="Times New Roman"/>
                <w:sz w:val="28"/>
                <w:szCs w:val="28"/>
                <w:lang w:val="uk-UA"/>
              </w:rPr>
              <w:t>тість.</w:t>
            </w:r>
          </w:p>
        </w:tc>
      </w:tr>
      <w:tr w:rsidR="00D54F82" w:rsidRPr="00342826"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977" w:type="dxa"/>
          </w:tcPr>
          <w:p w:rsidR="00D54F82" w:rsidRDefault="001E6F9B"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Обмежена сфера винятків</w:t>
            </w:r>
          </w:p>
        </w:tc>
        <w:tc>
          <w:tcPr>
            <w:tcW w:w="6061" w:type="dxa"/>
          </w:tcPr>
          <w:p w:rsidR="00D54F82" w:rsidRDefault="001E6F9B" w:rsidP="001E6F9B">
            <w:pPr>
              <w:pStyle w:val="a3"/>
              <w:spacing w:line="360" w:lineRule="auto"/>
              <w:jc w:val="both"/>
              <w:rPr>
                <w:rFonts w:ascii="Times New Roman" w:hAnsi="Times New Roman" w:cs="Times New Roman"/>
                <w:sz w:val="28"/>
                <w:szCs w:val="28"/>
                <w:lang w:val="uk-UA"/>
              </w:rPr>
            </w:pPr>
            <w:r w:rsidRPr="001E6F9B">
              <w:rPr>
                <w:rFonts w:ascii="Times New Roman" w:hAnsi="Times New Roman" w:cs="Times New Roman"/>
                <w:sz w:val="28"/>
                <w:szCs w:val="28"/>
                <w:lang w:val="uk-UA"/>
              </w:rPr>
              <w:t>Винятки повинні бути ясними, описуватися вузько</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і підлягати сувор</w:t>
            </w:r>
            <w:r>
              <w:rPr>
                <w:rFonts w:ascii="Times New Roman" w:hAnsi="Times New Roman" w:cs="Times New Roman"/>
                <w:sz w:val="28"/>
                <w:szCs w:val="28"/>
                <w:lang w:val="uk-UA"/>
              </w:rPr>
              <w:t xml:space="preserve">ій перевірці стосовно категорій </w:t>
            </w:r>
            <w:r w:rsidRPr="001E6F9B">
              <w:rPr>
                <w:rFonts w:ascii="Times New Roman" w:hAnsi="Times New Roman" w:cs="Times New Roman"/>
                <w:sz w:val="28"/>
                <w:szCs w:val="28"/>
                <w:lang w:val="uk-UA"/>
              </w:rPr>
              <w:t>«</w:t>
            </w:r>
            <w:r>
              <w:rPr>
                <w:rFonts w:ascii="Times New Roman" w:hAnsi="Times New Roman" w:cs="Times New Roman"/>
                <w:sz w:val="28"/>
                <w:szCs w:val="28"/>
                <w:lang w:val="uk-UA"/>
              </w:rPr>
              <w:t xml:space="preserve">шкоди» і «суспільних інтересів». Трискладовий тест: </w:t>
            </w:r>
            <w:r w:rsidRPr="001E6F9B">
              <w:rPr>
                <w:rFonts w:ascii="Times New Roman" w:hAnsi="Times New Roman" w:cs="Times New Roman"/>
                <w:sz w:val="28"/>
                <w:szCs w:val="28"/>
                <w:lang w:val="uk-UA"/>
              </w:rPr>
              <w:t>інформація повинна ма</w:t>
            </w:r>
            <w:r>
              <w:rPr>
                <w:rFonts w:ascii="Times New Roman" w:hAnsi="Times New Roman" w:cs="Times New Roman"/>
                <w:sz w:val="28"/>
                <w:szCs w:val="28"/>
                <w:lang w:val="uk-UA"/>
              </w:rPr>
              <w:t xml:space="preserve">ти відношення до легітимної мети, передбаченої законом; </w:t>
            </w:r>
            <w:r w:rsidRPr="001E6F9B">
              <w:rPr>
                <w:rFonts w:ascii="Times New Roman" w:hAnsi="Times New Roman" w:cs="Times New Roman"/>
                <w:sz w:val="28"/>
                <w:szCs w:val="28"/>
                <w:lang w:val="uk-UA"/>
              </w:rPr>
              <w:t>оприлюднення інформа</w:t>
            </w:r>
            <w:r>
              <w:rPr>
                <w:rFonts w:ascii="Times New Roman" w:hAnsi="Times New Roman" w:cs="Times New Roman"/>
                <w:sz w:val="28"/>
                <w:szCs w:val="28"/>
                <w:lang w:val="uk-UA"/>
              </w:rPr>
              <w:t>ції повинно загрожувати спричи</w:t>
            </w:r>
            <w:r w:rsidRPr="001E6F9B">
              <w:rPr>
                <w:rFonts w:ascii="Times New Roman" w:hAnsi="Times New Roman" w:cs="Times New Roman"/>
                <w:sz w:val="28"/>
                <w:szCs w:val="28"/>
                <w:lang w:val="uk-UA"/>
              </w:rPr>
              <w:t xml:space="preserve">ненням суттєвої </w:t>
            </w:r>
            <w:r>
              <w:rPr>
                <w:rFonts w:ascii="Times New Roman" w:hAnsi="Times New Roman" w:cs="Times New Roman"/>
                <w:sz w:val="28"/>
                <w:szCs w:val="28"/>
                <w:lang w:val="uk-UA"/>
              </w:rPr>
              <w:t xml:space="preserve">шкоди вказаній легітимній меті; </w:t>
            </w:r>
            <w:r w:rsidRPr="001E6F9B">
              <w:rPr>
                <w:rFonts w:ascii="Times New Roman" w:hAnsi="Times New Roman" w:cs="Times New Roman"/>
                <w:sz w:val="28"/>
                <w:szCs w:val="28"/>
                <w:lang w:val="uk-UA"/>
              </w:rPr>
              <w:t>шкода, яку може бути з</w:t>
            </w:r>
            <w:r>
              <w:rPr>
                <w:rFonts w:ascii="Times New Roman" w:hAnsi="Times New Roman" w:cs="Times New Roman"/>
                <w:sz w:val="28"/>
                <w:szCs w:val="28"/>
                <w:lang w:val="uk-UA"/>
              </w:rPr>
              <w:t xml:space="preserve">аподіяно вказаній меті, повинна </w:t>
            </w:r>
            <w:r w:rsidRPr="001E6F9B">
              <w:rPr>
                <w:rFonts w:ascii="Times New Roman" w:hAnsi="Times New Roman" w:cs="Times New Roman"/>
                <w:sz w:val="28"/>
                <w:szCs w:val="28"/>
                <w:lang w:val="uk-UA"/>
              </w:rPr>
              <w:t>бути вагомішою, ніж сус</w:t>
            </w:r>
            <w:r>
              <w:rPr>
                <w:rFonts w:ascii="Times New Roman" w:hAnsi="Times New Roman" w:cs="Times New Roman"/>
                <w:sz w:val="28"/>
                <w:szCs w:val="28"/>
                <w:lang w:val="uk-UA"/>
              </w:rPr>
              <w:t>пільний інтерес в отриманні ін</w:t>
            </w:r>
            <w:r w:rsidRPr="001E6F9B">
              <w:rPr>
                <w:rFonts w:ascii="Times New Roman" w:hAnsi="Times New Roman" w:cs="Times New Roman"/>
                <w:sz w:val="28"/>
                <w:szCs w:val="28"/>
                <w:lang w:val="uk-UA"/>
              </w:rPr>
              <w:t>формації.</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Повний список легітимних ц</w:t>
            </w:r>
            <w:r>
              <w:rPr>
                <w:rFonts w:ascii="Times New Roman" w:hAnsi="Times New Roman" w:cs="Times New Roman"/>
                <w:sz w:val="28"/>
                <w:szCs w:val="28"/>
                <w:lang w:val="uk-UA"/>
              </w:rPr>
              <w:t>ілей, які можуть виправдати не</w:t>
            </w:r>
            <w:r w:rsidRPr="001E6F9B">
              <w:rPr>
                <w:rFonts w:ascii="Times New Roman" w:hAnsi="Times New Roman" w:cs="Times New Roman"/>
                <w:sz w:val="28"/>
                <w:szCs w:val="28"/>
                <w:lang w:val="uk-UA"/>
              </w:rPr>
              <w:t>розголошення інформації, по</w:t>
            </w:r>
            <w:r>
              <w:rPr>
                <w:rFonts w:ascii="Times New Roman" w:hAnsi="Times New Roman" w:cs="Times New Roman"/>
                <w:sz w:val="28"/>
                <w:szCs w:val="28"/>
                <w:lang w:val="uk-UA"/>
              </w:rPr>
              <w:t xml:space="preserve">винен бути закріплений законом. </w:t>
            </w:r>
            <w:r w:rsidRPr="001E6F9B">
              <w:rPr>
                <w:rFonts w:ascii="Times New Roman" w:hAnsi="Times New Roman" w:cs="Times New Roman"/>
                <w:sz w:val="28"/>
                <w:szCs w:val="28"/>
                <w:lang w:val="uk-UA"/>
              </w:rPr>
              <w:t>Цей список має включати тільки ті</w:t>
            </w:r>
            <w:r>
              <w:rPr>
                <w:rFonts w:ascii="Times New Roman" w:hAnsi="Times New Roman" w:cs="Times New Roman"/>
                <w:sz w:val="28"/>
                <w:szCs w:val="28"/>
                <w:lang w:val="uk-UA"/>
              </w:rPr>
              <w:t xml:space="preserve"> інтереси, які визначають за</w:t>
            </w:r>
            <w:r w:rsidRPr="001E6F9B">
              <w:rPr>
                <w:rFonts w:ascii="Times New Roman" w:hAnsi="Times New Roman" w:cs="Times New Roman"/>
                <w:sz w:val="28"/>
                <w:szCs w:val="28"/>
                <w:lang w:val="uk-UA"/>
              </w:rPr>
              <w:t xml:space="preserve">конні підстави для відмови в </w:t>
            </w:r>
            <w:r>
              <w:rPr>
                <w:rFonts w:ascii="Times New Roman" w:hAnsi="Times New Roman" w:cs="Times New Roman"/>
                <w:sz w:val="28"/>
                <w:szCs w:val="28"/>
                <w:lang w:val="uk-UA"/>
              </w:rPr>
              <w:t>оприлюдненні документів і обме</w:t>
            </w:r>
            <w:r w:rsidRPr="001E6F9B">
              <w:rPr>
                <w:rFonts w:ascii="Times New Roman" w:hAnsi="Times New Roman" w:cs="Times New Roman"/>
                <w:sz w:val="28"/>
                <w:szCs w:val="28"/>
                <w:lang w:val="uk-UA"/>
              </w:rPr>
              <w:t>жуватися лише такими питан</w:t>
            </w:r>
            <w:r>
              <w:rPr>
                <w:rFonts w:ascii="Times New Roman" w:hAnsi="Times New Roman" w:cs="Times New Roman"/>
                <w:sz w:val="28"/>
                <w:szCs w:val="28"/>
                <w:lang w:val="uk-UA"/>
              </w:rPr>
              <w:t>нями, як правопорядок, забезпе</w:t>
            </w:r>
            <w:r w:rsidRPr="001E6F9B">
              <w:rPr>
                <w:rFonts w:ascii="Times New Roman" w:hAnsi="Times New Roman" w:cs="Times New Roman"/>
                <w:sz w:val="28"/>
                <w:szCs w:val="28"/>
                <w:lang w:val="uk-UA"/>
              </w:rPr>
              <w:t xml:space="preserve">чення режиму приватності, </w:t>
            </w:r>
            <w:r>
              <w:rPr>
                <w:rFonts w:ascii="Times New Roman" w:hAnsi="Times New Roman" w:cs="Times New Roman"/>
                <w:sz w:val="28"/>
                <w:szCs w:val="28"/>
                <w:lang w:val="uk-UA"/>
              </w:rPr>
              <w:t xml:space="preserve">національна безпека, комерційна </w:t>
            </w:r>
            <w:r w:rsidRPr="001E6F9B">
              <w:rPr>
                <w:rFonts w:ascii="Times New Roman" w:hAnsi="Times New Roman" w:cs="Times New Roman"/>
                <w:sz w:val="28"/>
                <w:szCs w:val="28"/>
                <w:lang w:val="uk-UA"/>
              </w:rPr>
              <w:t>таємниця та інші конфіденційні відомості, громадс</w:t>
            </w:r>
            <w:r>
              <w:rPr>
                <w:rFonts w:ascii="Times New Roman" w:hAnsi="Times New Roman" w:cs="Times New Roman"/>
                <w:sz w:val="28"/>
                <w:szCs w:val="28"/>
                <w:lang w:val="uk-UA"/>
              </w:rPr>
              <w:t>ька чи інди</w:t>
            </w:r>
            <w:r w:rsidRPr="001E6F9B">
              <w:rPr>
                <w:rFonts w:ascii="Times New Roman" w:hAnsi="Times New Roman" w:cs="Times New Roman"/>
                <w:sz w:val="28"/>
                <w:szCs w:val="28"/>
                <w:lang w:val="uk-UA"/>
              </w:rPr>
              <w:t>відуальна безпека, ефективність</w:t>
            </w:r>
            <w:r>
              <w:rPr>
                <w:rFonts w:ascii="Times New Roman" w:hAnsi="Times New Roman" w:cs="Times New Roman"/>
                <w:sz w:val="28"/>
                <w:szCs w:val="28"/>
                <w:lang w:val="uk-UA"/>
              </w:rPr>
              <w:t xml:space="preserve"> і цілісність процесу прийняття </w:t>
            </w:r>
            <w:r w:rsidRPr="001E6F9B">
              <w:rPr>
                <w:rFonts w:ascii="Times New Roman" w:hAnsi="Times New Roman" w:cs="Times New Roman"/>
                <w:sz w:val="28"/>
                <w:szCs w:val="28"/>
                <w:lang w:val="uk-UA"/>
              </w:rPr>
              <w:t>рішень владою.</w:t>
            </w:r>
          </w:p>
        </w:tc>
      </w:tr>
      <w:tr w:rsidR="00D54F82"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977" w:type="dxa"/>
          </w:tcPr>
          <w:p w:rsidR="00D54F82" w:rsidRDefault="001E6F9B"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Процедури сприяння доступу</w:t>
            </w:r>
          </w:p>
        </w:tc>
        <w:tc>
          <w:tcPr>
            <w:tcW w:w="6061" w:type="dxa"/>
          </w:tcPr>
          <w:p w:rsidR="00D54F82" w:rsidRDefault="001E6F9B" w:rsidP="001E6F9B">
            <w:pPr>
              <w:pStyle w:val="a3"/>
              <w:spacing w:line="360" w:lineRule="auto"/>
              <w:jc w:val="both"/>
              <w:rPr>
                <w:rFonts w:ascii="Times New Roman" w:hAnsi="Times New Roman" w:cs="Times New Roman"/>
                <w:sz w:val="28"/>
                <w:szCs w:val="28"/>
                <w:lang w:val="uk-UA"/>
              </w:rPr>
            </w:pPr>
            <w:r w:rsidRPr="001E6F9B">
              <w:rPr>
                <w:rFonts w:ascii="Times New Roman" w:hAnsi="Times New Roman" w:cs="Times New Roman"/>
                <w:sz w:val="28"/>
                <w:szCs w:val="28"/>
                <w:lang w:val="uk-UA"/>
              </w:rPr>
              <w:t>Процес прийняття рішень стосовно інформаційних запитів</w:t>
            </w:r>
            <w:r>
              <w:rPr>
                <w:rFonts w:ascii="Times New Roman" w:hAnsi="Times New Roman" w:cs="Times New Roman"/>
                <w:sz w:val="28"/>
                <w:szCs w:val="28"/>
                <w:lang w:val="uk-UA"/>
              </w:rPr>
              <w:t>м</w:t>
            </w:r>
            <w:r w:rsidRPr="001E6F9B">
              <w:rPr>
                <w:rFonts w:ascii="Times New Roman" w:hAnsi="Times New Roman" w:cs="Times New Roman"/>
                <w:sz w:val="28"/>
                <w:szCs w:val="28"/>
                <w:lang w:val="uk-UA"/>
              </w:rPr>
              <w:t xml:space="preserve">повинен здійснюватися на трьох </w:t>
            </w:r>
            <w:r>
              <w:rPr>
                <w:rFonts w:ascii="Times New Roman" w:hAnsi="Times New Roman" w:cs="Times New Roman"/>
                <w:sz w:val="28"/>
                <w:szCs w:val="28"/>
                <w:lang w:val="uk-UA"/>
              </w:rPr>
              <w:t>різних рівнях: на рівні публіч</w:t>
            </w:r>
            <w:r w:rsidRPr="001E6F9B">
              <w:rPr>
                <w:rFonts w:ascii="Times New Roman" w:hAnsi="Times New Roman" w:cs="Times New Roman"/>
                <w:sz w:val="28"/>
                <w:szCs w:val="28"/>
                <w:lang w:val="uk-UA"/>
              </w:rPr>
              <w:t xml:space="preserve">ного органу; оскарження до незалежного </w:t>
            </w:r>
            <w:r>
              <w:rPr>
                <w:rFonts w:ascii="Times New Roman" w:hAnsi="Times New Roman" w:cs="Times New Roman"/>
                <w:sz w:val="28"/>
                <w:szCs w:val="28"/>
                <w:lang w:val="uk-UA"/>
              </w:rPr>
              <w:lastRenderedPageBreak/>
              <w:t>адміністративного ор</w:t>
            </w:r>
            <w:r w:rsidRPr="001E6F9B">
              <w:rPr>
                <w:rFonts w:ascii="Times New Roman" w:hAnsi="Times New Roman" w:cs="Times New Roman"/>
                <w:sz w:val="28"/>
                <w:szCs w:val="28"/>
                <w:lang w:val="uk-UA"/>
              </w:rPr>
              <w:t>гану; оскарження в суді. Там, де це нео</w:t>
            </w:r>
            <w:r>
              <w:rPr>
                <w:rFonts w:ascii="Times New Roman" w:hAnsi="Times New Roman" w:cs="Times New Roman"/>
                <w:sz w:val="28"/>
                <w:szCs w:val="28"/>
                <w:lang w:val="uk-UA"/>
              </w:rPr>
              <w:t>бхідно, повинні бути пе</w:t>
            </w:r>
            <w:r w:rsidRPr="001E6F9B">
              <w:rPr>
                <w:rFonts w:ascii="Times New Roman" w:hAnsi="Times New Roman" w:cs="Times New Roman"/>
                <w:sz w:val="28"/>
                <w:szCs w:val="28"/>
                <w:lang w:val="uk-UA"/>
              </w:rPr>
              <w:t xml:space="preserve">редбачені заходи, спрямовані </w:t>
            </w:r>
            <w:r>
              <w:rPr>
                <w:rFonts w:ascii="Times New Roman" w:hAnsi="Times New Roman" w:cs="Times New Roman"/>
                <w:sz w:val="28"/>
                <w:szCs w:val="28"/>
                <w:lang w:val="uk-UA"/>
              </w:rPr>
              <w:t xml:space="preserve">на гарантування повного доступу </w:t>
            </w:r>
            <w:r w:rsidRPr="001E6F9B">
              <w:rPr>
                <w:rFonts w:ascii="Times New Roman" w:hAnsi="Times New Roman" w:cs="Times New Roman"/>
                <w:sz w:val="28"/>
                <w:szCs w:val="28"/>
                <w:lang w:val="uk-UA"/>
              </w:rPr>
              <w:t>до інформації для окремих груп,</w:t>
            </w:r>
            <w:r>
              <w:rPr>
                <w:rFonts w:ascii="Times New Roman" w:hAnsi="Times New Roman" w:cs="Times New Roman"/>
                <w:sz w:val="28"/>
                <w:szCs w:val="28"/>
                <w:lang w:val="uk-UA"/>
              </w:rPr>
              <w:t xml:space="preserve"> зокрема тих, хто не може чита</w:t>
            </w:r>
            <w:r w:rsidRPr="001E6F9B">
              <w:rPr>
                <w:rFonts w:ascii="Times New Roman" w:hAnsi="Times New Roman" w:cs="Times New Roman"/>
                <w:sz w:val="28"/>
                <w:szCs w:val="28"/>
                <w:lang w:val="uk-UA"/>
              </w:rPr>
              <w:t>ти або писати, спілкуватися мов</w:t>
            </w:r>
            <w:r>
              <w:rPr>
                <w:rFonts w:ascii="Times New Roman" w:hAnsi="Times New Roman" w:cs="Times New Roman"/>
                <w:sz w:val="28"/>
                <w:szCs w:val="28"/>
                <w:lang w:val="uk-UA"/>
              </w:rPr>
              <w:t xml:space="preserve">ою документів, хто страждає від </w:t>
            </w:r>
            <w:r w:rsidRPr="001E6F9B">
              <w:rPr>
                <w:rFonts w:ascii="Times New Roman" w:hAnsi="Times New Roman" w:cs="Times New Roman"/>
                <w:sz w:val="28"/>
                <w:szCs w:val="28"/>
                <w:lang w:val="uk-UA"/>
              </w:rPr>
              <w:t>каліцтва, наприклад, сліпоти</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Там, де це можливо, пови</w:t>
            </w:r>
            <w:r w:rsidR="006A0CDE">
              <w:rPr>
                <w:rFonts w:ascii="Times New Roman" w:hAnsi="Times New Roman" w:cs="Times New Roman"/>
                <w:sz w:val="28"/>
                <w:szCs w:val="28"/>
                <w:lang w:val="uk-UA"/>
              </w:rPr>
              <w:t xml:space="preserve">нно бути передбачено можливість </w:t>
            </w:r>
            <w:r w:rsidRPr="001E6F9B">
              <w:rPr>
                <w:rFonts w:ascii="Times New Roman" w:hAnsi="Times New Roman" w:cs="Times New Roman"/>
                <w:sz w:val="28"/>
                <w:szCs w:val="28"/>
                <w:lang w:val="uk-UA"/>
              </w:rPr>
              <w:t>адміністративного оскарження до вищого органу публ</w:t>
            </w:r>
            <w:r w:rsidR="006A0CDE">
              <w:rPr>
                <w:rFonts w:ascii="Times New Roman" w:hAnsi="Times New Roman" w:cs="Times New Roman"/>
                <w:sz w:val="28"/>
                <w:szCs w:val="28"/>
                <w:lang w:val="uk-UA"/>
              </w:rPr>
              <w:t>ічного ор</w:t>
            </w:r>
            <w:r w:rsidRPr="001E6F9B">
              <w:rPr>
                <w:rFonts w:ascii="Times New Roman" w:hAnsi="Times New Roman" w:cs="Times New Roman"/>
                <w:sz w:val="28"/>
                <w:szCs w:val="28"/>
                <w:lang w:val="uk-UA"/>
              </w:rPr>
              <w:t>гану, який міг би переглянути первинне рішення.</w:t>
            </w:r>
            <w:r>
              <w:rPr>
                <w:rFonts w:ascii="Times New Roman" w:hAnsi="Times New Roman" w:cs="Times New Roman"/>
                <w:sz w:val="28"/>
                <w:szCs w:val="28"/>
                <w:lang w:val="uk-UA"/>
              </w:rPr>
              <w:t xml:space="preserve"> </w:t>
            </w:r>
            <w:r w:rsidRPr="001E6F9B">
              <w:rPr>
                <w:rFonts w:ascii="Times New Roman" w:hAnsi="Times New Roman" w:cs="Times New Roman"/>
                <w:sz w:val="28"/>
                <w:szCs w:val="28"/>
                <w:lang w:val="uk-UA"/>
              </w:rPr>
              <w:t>У всіх випадках закон пови</w:t>
            </w:r>
            <w:r w:rsidR="006A0CDE">
              <w:rPr>
                <w:rFonts w:ascii="Times New Roman" w:hAnsi="Times New Roman" w:cs="Times New Roman"/>
                <w:sz w:val="28"/>
                <w:szCs w:val="28"/>
                <w:lang w:val="uk-UA"/>
              </w:rPr>
              <w:t>нен передбачати право особи ос</w:t>
            </w:r>
            <w:r w:rsidRPr="001E6F9B">
              <w:rPr>
                <w:rFonts w:ascii="Times New Roman" w:hAnsi="Times New Roman" w:cs="Times New Roman"/>
                <w:sz w:val="28"/>
                <w:szCs w:val="28"/>
                <w:lang w:val="uk-UA"/>
              </w:rPr>
              <w:t>каржити до незалежного адміні</w:t>
            </w:r>
            <w:r w:rsidR="006A0CDE">
              <w:rPr>
                <w:rFonts w:ascii="Times New Roman" w:hAnsi="Times New Roman" w:cs="Times New Roman"/>
                <w:sz w:val="28"/>
                <w:szCs w:val="28"/>
                <w:lang w:val="uk-UA"/>
              </w:rPr>
              <w:t>стративного органу відмову пуб</w:t>
            </w:r>
            <w:r w:rsidRPr="001E6F9B">
              <w:rPr>
                <w:rFonts w:ascii="Times New Roman" w:hAnsi="Times New Roman" w:cs="Times New Roman"/>
                <w:sz w:val="28"/>
                <w:szCs w:val="28"/>
                <w:lang w:val="uk-UA"/>
              </w:rPr>
              <w:t>лічного органу оприлюднити інформацію. Це може бути та</w:t>
            </w:r>
            <w:r w:rsidR="006A0CDE">
              <w:rPr>
                <w:rFonts w:ascii="Times New Roman" w:hAnsi="Times New Roman" w:cs="Times New Roman"/>
                <w:sz w:val="28"/>
                <w:szCs w:val="28"/>
                <w:lang w:val="uk-UA"/>
              </w:rPr>
              <w:t xml:space="preserve">кий </w:t>
            </w:r>
            <w:r w:rsidRPr="001E6F9B">
              <w:rPr>
                <w:rFonts w:ascii="Times New Roman" w:hAnsi="Times New Roman" w:cs="Times New Roman"/>
                <w:sz w:val="28"/>
                <w:szCs w:val="28"/>
                <w:lang w:val="uk-UA"/>
              </w:rPr>
              <w:t>орган, як омбудсмен, комісія з</w:t>
            </w:r>
            <w:r w:rsidR="006A0CDE">
              <w:rPr>
                <w:rFonts w:ascii="Times New Roman" w:hAnsi="Times New Roman" w:cs="Times New Roman"/>
                <w:sz w:val="28"/>
                <w:szCs w:val="28"/>
                <w:lang w:val="uk-UA"/>
              </w:rPr>
              <w:t xml:space="preserve"> прав людини, або орган, спец</w:t>
            </w:r>
            <w:r w:rsidRPr="001E6F9B">
              <w:rPr>
                <w:rFonts w:ascii="Times New Roman" w:hAnsi="Times New Roman" w:cs="Times New Roman"/>
                <w:sz w:val="28"/>
                <w:szCs w:val="28"/>
                <w:lang w:val="uk-UA"/>
              </w:rPr>
              <w:t xml:space="preserve">ально </w:t>
            </w:r>
            <w:r w:rsidR="006A0CDE">
              <w:rPr>
                <w:rFonts w:ascii="Times New Roman" w:hAnsi="Times New Roman" w:cs="Times New Roman"/>
                <w:sz w:val="28"/>
                <w:szCs w:val="28"/>
                <w:lang w:val="uk-UA"/>
              </w:rPr>
              <w:t>створений для цієї мети. У будь-якому випадку він пови</w:t>
            </w:r>
            <w:r w:rsidRPr="001E6F9B">
              <w:rPr>
                <w:rFonts w:ascii="Times New Roman" w:hAnsi="Times New Roman" w:cs="Times New Roman"/>
                <w:sz w:val="28"/>
                <w:szCs w:val="28"/>
                <w:lang w:val="uk-UA"/>
              </w:rPr>
              <w:t>нен відповідати певним станда</w:t>
            </w:r>
            <w:r w:rsidR="006A0CDE">
              <w:rPr>
                <w:rFonts w:ascii="Times New Roman" w:hAnsi="Times New Roman" w:cs="Times New Roman"/>
                <w:sz w:val="28"/>
                <w:szCs w:val="28"/>
                <w:lang w:val="uk-UA"/>
              </w:rPr>
              <w:t xml:space="preserve">ртам і мати певні повноваження. </w:t>
            </w:r>
            <w:r w:rsidRPr="001E6F9B">
              <w:rPr>
                <w:rFonts w:ascii="Times New Roman" w:hAnsi="Times New Roman" w:cs="Times New Roman"/>
                <w:sz w:val="28"/>
                <w:szCs w:val="28"/>
                <w:lang w:val="uk-UA"/>
              </w:rPr>
              <w:t>При цьому необхідно гаран</w:t>
            </w:r>
            <w:r w:rsidR="006A0CDE">
              <w:rPr>
                <w:rFonts w:ascii="Times New Roman" w:hAnsi="Times New Roman" w:cs="Times New Roman"/>
                <w:sz w:val="28"/>
                <w:szCs w:val="28"/>
                <w:lang w:val="uk-UA"/>
              </w:rPr>
              <w:t xml:space="preserve">тувати не тільки його формальну </w:t>
            </w:r>
            <w:r w:rsidRPr="001E6F9B">
              <w:rPr>
                <w:rFonts w:ascii="Times New Roman" w:hAnsi="Times New Roman" w:cs="Times New Roman"/>
                <w:sz w:val="28"/>
                <w:szCs w:val="28"/>
                <w:lang w:val="uk-UA"/>
              </w:rPr>
              <w:t xml:space="preserve">незалежність, але й встановити </w:t>
            </w:r>
            <w:r w:rsidR="006A0CDE">
              <w:rPr>
                <w:rFonts w:ascii="Times New Roman" w:hAnsi="Times New Roman" w:cs="Times New Roman"/>
                <w:sz w:val="28"/>
                <w:szCs w:val="28"/>
                <w:lang w:val="uk-UA"/>
              </w:rPr>
              <w:t xml:space="preserve">певні процедури, на основі яких </w:t>
            </w:r>
            <w:r w:rsidRPr="001E6F9B">
              <w:rPr>
                <w:rFonts w:ascii="Times New Roman" w:hAnsi="Times New Roman" w:cs="Times New Roman"/>
                <w:sz w:val="28"/>
                <w:szCs w:val="28"/>
                <w:lang w:val="uk-UA"/>
              </w:rPr>
              <w:t>відбувається призначення його голови та (або) складу.</w:t>
            </w:r>
          </w:p>
        </w:tc>
      </w:tr>
      <w:tr w:rsidR="00D54F82"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2977" w:type="dxa"/>
          </w:tcPr>
          <w:p w:rsidR="00D54F82" w:rsidRDefault="006A0CDE"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Вартість</w:t>
            </w:r>
          </w:p>
        </w:tc>
        <w:tc>
          <w:tcPr>
            <w:tcW w:w="6061" w:type="dxa"/>
          </w:tcPr>
          <w:p w:rsidR="00D54F82" w:rsidRDefault="006A0CDE" w:rsidP="006A0CDE">
            <w:pPr>
              <w:pStyle w:val="a3"/>
              <w:spacing w:line="360" w:lineRule="auto"/>
              <w:jc w:val="both"/>
              <w:rPr>
                <w:rFonts w:ascii="Times New Roman" w:hAnsi="Times New Roman" w:cs="Times New Roman"/>
                <w:sz w:val="28"/>
                <w:szCs w:val="28"/>
                <w:lang w:val="uk-UA"/>
              </w:rPr>
            </w:pPr>
            <w:r w:rsidRPr="006A0CDE">
              <w:rPr>
                <w:rFonts w:ascii="Times New Roman" w:hAnsi="Times New Roman" w:cs="Times New Roman"/>
                <w:sz w:val="28"/>
                <w:szCs w:val="28"/>
                <w:lang w:val="uk-UA"/>
              </w:rPr>
              <w:t>Вартість отримання доступу до інформації, що знаходиться у</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розпорядженні публічних орг</w:t>
            </w:r>
            <w:r>
              <w:rPr>
                <w:rFonts w:ascii="Times New Roman" w:hAnsi="Times New Roman" w:cs="Times New Roman"/>
                <w:sz w:val="28"/>
                <w:szCs w:val="28"/>
                <w:lang w:val="uk-UA"/>
              </w:rPr>
              <w:t xml:space="preserve">анів, не повинна бути настільки </w:t>
            </w:r>
            <w:r w:rsidRPr="006A0CDE">
              <w:rPr>
                <w:rFonts w:ascii="Times New Roman" w:hAnsi="Times New Roman" w:cs="Times New Roman"/>
                <w:sz w:val="28"/>
                <w:szCs w:val="28"/>
                <w:lang w:val="uk-UA"/>
              </w:rPr>
              <w:t>високою, щоб стримувати по</w:t>
            </w:r>
            <w:r>
              <w:rPr>
                <w:rFonts w:ascii="Times New Roman" w:hAnsi="Times New Roman" w:cs="Times New Roman"/>
                <w:sz w:val="28"/>
                <w:szCs w:val="28"/>
                <w:lang w:val="uk-UA"/>
              </w:rPr>
              <w:t>тенційних заявників. Це обумов</w:t>
            </w:r>
            <w:r w:rsidRPr="006A0CDE">
              <w:rPr>
                <w:rFonts w:ascii="Times New Roman" w:hAnsi="Times New Roman" w:cs="Times New Roman"/>
                <w:sz w:val="28"/>
                <w:szCs w:val="28"/>
                <w:lang w:val="uk-UA"/>
              </w:rPr>
              <w:t>лене тим, що основною метою з</w:t>
            </w:r>
            <w:r>
              <w:rPr>
                <w:rFonts w:ascii="Times New Roman" w:hAnsi="Times New Roman" w:cs="Times New Roman"/>
                <w:sz w:val="28"/>
                <w:szCs w:val="28"/>
                <w:lang w:val="uk-UA"/>
              </w:rPr>
              <w:t xml:space="preserve">аконів про свободу інформації є </w:t>
            </w:r>
            <w:r w:rsidRPr="006A0CDE">
              <w:rPr>
                <w:rFonts w:ascii="Times New Roman" w:hAnsi="Times New Roman" w:cs="Times New Roman"/>
                <w:sz w:val="28"/>
                <w:szCs w:val="28"/>
                <w:lang w:val="uk-UA"/>
              </w:rPr>
              <w:t>сприяння відкритому доступу до інформації. Встановлено, що</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lastRenderedPageBreak/>
              <w:t>довгострокові вигоди від ре</w:t>
            </w:r>
            <w:r>
              <w:rPr>
                <w:rFonts w:ascii="Times New Roman" w:hAnsi="Times New Roman" w:cs="Times New Roman"/>
                <w:sz w:val="28"/>
                <w:szCs w:val="28"/>
                <w:lang w:val="uk-UA"/>
              </w:rPr>
              <w:t>жиму відкритості завжди перева</w:t>
            </w:r>
            <w:r w:rsidRPr="006A0CDE">
              <w:rPr>
                <w:rFonts w:ascii="Times New Roman" w:hAnsi="Times New Roman" w:cs="Times New Roman"/>
                <w:sz w:val="28"/>
                <w:szCs w:val="28"/>
                <w:lang w:val="uk-UA"/>
              </w:rPr>
              <w:t>жають витрати. Досвід значної кі</w:t>
            </w:r>
            <w:r>
              <w:rPr>
                <w:rFonts w:ascii="Times New Roman" w:hAnsi="Times New Roman" w:cs="Times New Roman"/>
                <w:sz w:val="28"/>
                <w:szCs w:val="28"/>
                <w:lang w:val="uk-UA"/>
              </w:rPr>
              <w:t>лькості країн свідчить, що пла</w:t>
            </w:r>
            <w:r w:rsidRPr="006A0CDE">
              <w:rPr>
                <w:rFonts w:ascii="Times New Roman" w:hAnsi="Times New Roman" w:cs="Times New Roman"/>
                <w:sz w:val="28"/>
                <w:szCs w:val="28"/>
                <w:lang w:val="uk-UA"/>
              </w:rPr>
              <w:t>та за доступ до інформації не є</w:t>
            </w:r>
            <w:r>
              <w:rPr>
                <w:rFonts w:ascii="Times New Roman" w:hAnsi="Times New Roman" w:cs="Times New Roman"/>
                <w:sz w:val="28"/>
                <w:szCs w:val="28"/>
                <w:lang w:val="uk-UA"/>
              </w:rPr>
              <w:t xml:space="preserve"> ефективним засобом компенсації </w:t>
            </w:r>
            <w:r w:rsidRPr="006A0CDE">
              <w:rPr>
                <w:rFonts w:ascii="Times New Roman" w:hAnsi="Times New Roman" w:cs="Times New Roman"/>
                <w:sz w:val="28"/>
                <w:szCs w:val="28"/>
                <w:lang w:val="uk-UA"/>
              </w:rPr>
              <w:t>витрат на забезпечення режиму свободи інформації.</w:t>
            </w:r>
          </w:p>
        </w:tc>
      </w:tr>
      <w:tr w:rsidR="00D54F82" w:rsidTr="00D54F82">
        <w:tc>
          <w:tcPr>
            <w:tcW w:w="817" w:type="dxa"/>
          </w:tcPr>
          <w:p w:rsidR="00D54F82" w:rsidRDefault="00D54F82"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977" w:type="dxa"/>
          </w:tcPr>
          <w:p w:rsidR="00D54F82" w:rsidRDefault="006A0CDE"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 засідання публічних органів</w:t>
            </w:r>
          </w:p>
        </w:tc>
        <w:tc>
          <w:tcPr>
            <w:tcW w:w="6061" w:type="dxa"/>
          </w:tcPr>
          <w:p w:rsidR="006A0CDE" w:rsidRPr="006A0CDE" w:rsidRDefault="006A0CDE" w:rsidP="006A0CDE">
            <w:pPr>
              <w:pStyle w:val="a3"/>
              <w:spacing w:line="360" w:lineRule="auto"/>
              <w:jc w:val="both"/>
              <w:rPr>
                <w:rFonts w:ascii="Times New Roman" w:hAnsi="Times New Roman" w:cs="Times New Roman"/>
                <w:sz w:val="28"/>
                <w:szCs w:val="28"/>
                <w:lang w:val="uk-UA"/>
              </w:rPr>
            </w:pPr>
            <w:r w:rsidRPr="006A0CDE">
              <w:rPr>
                <w:rFonts w:ascii="Times New Roman" w:hAnsi="Times New Roman" w:cs="Times New Roman"/>
                <w:sz w:val="28"/>
                <w:szCs w:val="28"/>
                <w:lang w:val="uk-UA"/>
              </w:rPr>
              <w:t>Свобода інформації включає право громадськості знати, що</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уряд робить від його імені, і б</w:t>
            </w:r>
            <w:r>
              <w:rPr>
                <w:rFonts w:ascii="Times New Roman" w:hAnsi="Times New Roman" w:cs="Times New Roman"/>
                <w:sz w:val="28"/>
                <w:szCs w:val="28"/>
                <w:lang w:val="uk-UA"/>
              </w:rPr>
              <w:t xml:space="preserve">рати участь у процесі прийняття </w:t>
            </w:r>
            <w:r w:rsidRPr="006A0CDE">
              <w:rPr>
                <w:rFonts w:ascii="Times New Roman" w:hAnsi="Times New Roman" w:cs="Times New Roman"/>
                <w:sz w:val="28"/>
                <w:szCs w:val="28"/>
                <w:lang w:val="uk-UA"/>
              </w:rPr>
              <w:t>рішень. Ось чому законодавств</w:t>
            </w:r>
            <w:r>
              <w:rPr>
                <w:rFonts w:ascii="Times New Roman" w:hAnsi="Times New Roman" w:cs="Times New Roman"/>
                <w:sz w:val="28"/>
                <w:szCs w:val="28"/>
                <w:lang w:val="uk-UA"/>
              </w:rPr>
              <w:t>о про свободу інформації повин</w:t>
            </w:r>
            <w:r w:rsidRPr="006A0CDE">
              <w:rPr>
                <w:rFonts w:ascii="Times New Roman" w:hAnsi="Times New Roman" w:cs="Times New Roman"/>
                <w:sz w:val="28"/>
                <w:szCs w:val="28"/>
                <w:lang w:val="uk-UA"/>
              </w:rPr>
              <w:t>но встановлювати презумпцію, згідно з якою всі засід</w:t>
            </w:r>
            <w:r>
              <w:rPr>
                <w:rFonts w:ascii="Times New Roman" w:hAnsi="Times New Roman" w:cs="Times New Roman"/>
                <w:sz w:val="28"/>
                <w:szCs w:val="28"/>
                <w:lang w:val="uk-UA"/>
              </w:rPr>
              <w:t>ання орга</w:t>
            </w:r>
            <w:r w:rsidRPr="006A0CDE">
              <w:rPr>
                <w:rFonts w:ascii="Times New Roman" w:hAnsi="Times New Roman" w:cs="Times New Roman"/>
                <w:sz w:val="28"/>
                <w:szCs w:val="28"/>
                <w:lang w:val="uk-UA"/>
              </w:rPr>
              <w:t xml:space="preserve">нів управління </w:t>
            </w:r>
            <w:r>
              <w:rPr>
                <w:rFonts w:ascii="Times New Roman" w:hAnsi="Times New Roman" w:cs="Times New Roman"/>
                <w:sz w:val="28"/>
                <w:szCs w:val="28"/>
                <w:lang w:val="uk-UA"/>
              </w:rPr>
              <w:t xml:space="preserve">є відкритими для громадськості. </w:t>
            </w:r>
            <w:r w:rsidRPr="006A0CDE">
              <w:rPr>
                <w:rFonts w:ascii="Times New Roman" w:hAnsi="Times New Roman" w:cs="Times New Roman"/>
                <w:sz w:val="28"/>
                <w:szCs w:val="28"/>
                <w:lang w:val="uk-UA"/>
              </w:rPr>
              <w:t>Термін «управління» в цьому</w:t>
            </w:r>
            <w:r>
              <w:rPr>
                <w:rFonts w:ascii="Times New Roman" w:hAnsi="Times New Roman" w:cs="Times New Roman"/>
                <w:sz w:val="28"/>
                <w:szCs w:val="28"/>
                <w:lang w:val="uk-UA"/>
              </w:rPr>
              <w:t xml:space="preserve"> контексті в першу чергу стосу</w:t>
            </w:r>
            <w:r w:rsidRPr="006A0CDE">
              <w:rPr>
                <w:rFonts w:ascii="Times New Roman" w:hAnsi="Times New Roman" w:cs="Times New Roman"/>
                <w:sz w:val="28"/>
                <w:szCs w:val="28"/>
                <w:lang w:val="uk-UA"/>
              </w:rPr>
              <w:t>ється використання пов</w:t>
            </w:r>
            <w:r>
              <w:rPr>
                <w:rFonts w:ascii="Times New Roman" w:hAnsi="Times New Roman" w:cs="Times New Roman"/>
                <w:sz w:val="28"/>
                <w:szCs w:val="28"/>
                <w:lang w:val="uk-UA"/>
              </w:rPr>
              <w:t xml:space="preserve">новажень щодо прийняття рішень. </w:t>
            </w:r>
            <w:r w:rsidRPr="006A0CDE">
              <w:rPr>
                <w:rFonts w:ascii="Times New Roman" w:hAnsi="Times New Roman" w:cs="Times New Roman"/>
                <w:sz w:val="28"/>
                <w:szCs w:val="28"/>
                <w:lang w:val="uk-UA"/>
              </w:rPr>
              <w:t xml:space="preserve">Отже, органи, які лише дають </w:t>
            </w:r>
            <w:r>
              <w:rPr>
                <w:rFonts w:ascii="Times New Roman" w:hAnsi="Times New Roman" w:cs="Times New Roman"/>
                <w:sz w:val="28"/>
                <w:szCs w:val="28"/>
                <w:lang w:val="uk-UA"/>
              </w:rPr>
              <w:t>поради, цим терміном не охоплю</w:t>
            </w:r>
            <w:r w:rsidRPr="006A0CDE">
              <w:rPr>
                <w:rFonts w:ascii="Times New Roman" w:hAnsi="Times New Roman" w:cs="Times New Roman"/>
                <w:sz w:val="28"/>
                <w:szCs w:val="28"/>
                <w:lang w:val="uk-UA"/>
              </w:rPr>
              <w:t xml:space="preserve">ються. Політичні органи (зустрічі </w:t>
            </w:r>
            <w:r>
              <w:rPr>
                <w:rFonts w:ascii="Times New Roman" w:hAnsi="Times New Roman" w:cs="Times New Roman"/>
                <w:sz w:val="28"/>
                <w:szCs w:val="28"/>
                <w:lang w:val="uk-UA"/>
              </w:rPr>
              <w:t>членів однієї партії) не вважа</w:t>
            </w:r>
            <w:r w:rsidRPr="006A0CDE">
              <w:rPr>
                <w:rFonts w:ascii="Times New Roman" w:hAnsi="Times New Roman" w:cs="Times New Roman"/>
                <w:sz w:val="28"/>
                <w:szCs w:val="28"/>
                <w:lang w:val="uk-UA"/>
              </w:rPr>
              <w:t>ються інститутами управління.</w:t>
            </w:r>
          </w:p>
          <w:p w:rsidR="00D54F82" w:rsidRDefault="006A0CDE" w:rsidP="006A0CDE">
            <w:pPr>
              <w:pStyle w:val="a3"/>
              <w:spacing w:line="360" w:lineRule="auto"/>
              <w:jc w:val="both"/>
              <w:rPr>
                <w:rFonts w:ascii="Times New Roman" w:hAnsi="Times New Roman" w:cs="Times New Roman"/>
                <w:sz w:val="28"/>
                <w:szCs w:val="28"/>
                <w:lang w:val="uk-UA"/>
              </w:rPr>
            </w:pPr>
            <w:r w:rsidRPr="006A0CDE">
              <w:rPr>
                <w:rFonts w:ascii="Times New Roman" w:hAnsi="Times New Roman" w:cs="Times New Roman"/>
                <w:sz w:val="28"/>
                <w:szCs w:val="28"/>
                <w:lang w:val="uk-UA"/>
              </w:rPr>
              <w:t>З іншого боку, засідання виборни</w:t>
            </w:r>
            <w:r>
              <w:rPr>
                <w:rFonts w:ascii="Times New Roman" w:hAnsi="Times New Roman" w:cs="Times New Roman"/>
                <w:sz w:val="28"/>
                <w:szCs w:val="28"/>
                <w:lang w:val="uk-UA"/>
              </w:rPr>
              <w:t xml:space="preserve">х органів і їх комітетів, рад з </w:t>
            </w:r>
            <w:r w:rsidRPr="006A0CDE">
              <w:rPr>
                <w:rFonts w:ascii="Times New Roman" w:hAnsi="Times New Roman" w:cs="Times New Roman"/>
                <w:sz w:val="28"/>
                <w:szCs w:val="28"/>
                <w:lang w:val="uk-UA"/>
              </w:rPr>
              <w:t>планування чи районування, рад</w:t>
            </w:r>
            <w:r>
              <w:rPr>
                <w:rFonts w:ascii="Times New Roman" w:hAnsi="Times New Roman" w:cs="Times New Roman"/>
                <w:sz w:val="28"/>
                <w:szCs w:val="28"/>
                <w:lang w:val="uk-UA"/>
              </w:rPr>
              <w:t xml:space="preserve"> державних чи освітніх установ, </w:t>
            </w:r>
            <w:r w:rsidRPr="006A0CDE">
              <w:rPr>
                <w:rFonts w:ascii="Times New Roman" w:hAnsi="Times New Roman" w:cs="Times New Roman"/>
                <w:sz w:val="28"/>
                <w:szCs w:val="28"/>
                <w:lang w:val="uk-UA"/>
              </w:rPr>
              <w:t>а також державних агенцій індустріального розвитку повинні</w:t>
            </w:r>
            <w:r>
              <w:rPr>
                <w:rFonts w:ascii="Times New Roman" w:hAnsi="Times New Roman" w:cs="Times New Roman"/>
                <w:sz w:val="28"/>
                <w:szCs w:val="28"/>
                <w:lang w:val="uk-UA"/>
              </w:rPr>
              <w:t xml:space="preserve"> бути включеними до нього. </w:t>
            </w:r>
            <w:r w:rsidRPr="006A0CDE">
              <w:rPr>
                <w:rFonts w:ascii="Times New Roman" w:hAnsi="Times New Roman" w:cs="Times New Roman"/>
                <w:sz w:val="28"/>
                <w:szCs w:val="28"/>
                <w:lang w:val="uk-UA"/>
              </w:rPr>
              <w:t>Термін «засідання» у цьому ко</w:t>
            </w:r>
            <w:r>
              <w:rPr>
                <w:rFonts w:ascii="Times New Roman" w:hAnsi="Times New Roman" w:cs="Times New Roman"/>
                <w:sz w:val="28"/>
                <w:szCs w:val="28"/>
                <w:lang w:val="uk-UA"/>
              </w:rPr>
              <w:t>нтексті в першу чергу стосуєть</w:t>
            </w:r>
            <w:r w:rsidRPr="006A0CDE">
              <w:rPr>
                <w:rFonts w:ascii="Times New Roman" w:hAnsi="Times New Roman" w:cs="Times New Roman"/>
                <w:sz w:val="28"/>
                <w:szCs w:val="28"/>
                <w:lang w:val="uk-UA"/>
              </w:rPr>
              <w:t>ся формальних засідань, що м</w:t>
            </w:r>
            <w:r>
              <w:rPr>
                <w:rFonts w:ascii="Times New Roman" w:hAnsi="Times New Roman" w:cs="Times New Roman"/>
                <w:sz w:val="28"/>
                <w:szCs w:val="28"/>
                <w:lang w:val="uk-UA"/>
              </w:rPr>
              <w:t>ають офіційний статус і склика</w:t>
            </w:r>
            <w:r w:rsidRPr="006A0CDE">
              <w:rPr>
                <w:rFonts w:ascii="Times New Roman" w:hAnsi="Times New Roman" w:cs="Times New Roman"/>
                <w:sz w:val="28"/>
                <w:szCs w:val="28"/>
                <w:lang w:val="uk-UA"/>
              </w:rPr>
              <w:t>ються публічними органам</w:t>
            </w:r>
            <w:r>
              <w:rPr>
                <w:rFonts w:ascii="Times New Roman" w:hAnsi="Times New Roman" w:cs="Times New Roman"/>
                <w:sz w:val="28"/>
                <w:szCs w:val="28"/>
                <w:lang w:val="uk-UA"/>
              </w:rPr>
              <w:t xml:space="preserve">и з метою вирішення громадських </w:t>
            </w:r>
            <w:r w:rsidRPr="006A0CDE">
              <w:rPr>
                <w:rFonts w:ascii="Times New Roman" w:hAnsi="Times New Roman" w:cs="Times New Roman"/>
                <w:sz w:val="28"/>
                <w:szCs w:val="28"/>
                <w:lang w:val="uk-UA"/>
              </w:rPr>
              <w:t>справ. Чинниками, що визначають яке засідання є формальним,</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 xml:space="preserve">є умови необхідності наявності </w:t>
            </w:r>
            <w:r>
              <w:rPr>
                <w:rFonts w:ascii="Times New Roman" w:hAnsi="Times New Roman" w:cs="Times New Roman"/>
                <w:sz w:val="28"/>
                <w:szCs w:val="28"/>
                <w:lang w:val="uk-UA"/>
              </w:rPr>
              <w:lastRenderedPageBreak/>
              <w:t>кворуму або вимоги застосуван</w:t>
            </w:r>
            <w:r w:rsidRPr="006A0CDE">
              <w:rPr>
                <w:rFonts w:ascii="Times New Roman" w:hAnsi="Times New Roman" w:cs="Times New Roman"/>
                <w:sz w:val="28"/>
                <w:szCs w:val="28"/>
                <w:lang w:val="uk-UA"/>
              </w:rPr>
              <w:t>ня певних процедурних правил.</w:t>
            </w:r>
          </w:p>
        </w:tc>
      </w:tr>
      <w:tr w:rsidR="006A0CDE" w:rsidRPr="00342826" w:rsidTr="00D54F82">
        <w:tc>
          <w:tcPr>
            <w:tcW w:w="817" w:type="dxa"/>
          </w:tcPr>
          <w:p w:rsidR="006A0CDE" w:rsidRDefault="006A0CDE"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977" w:type="dxa"/>
          </w:tcPr>
          <w:p w:rsidR="006A0CDE" w:rsidRDefault="006A0CDE"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Оприлюднення має перевагу</w:t>
            </w:r>
          </w:p>
        </w:tc>
        <w:tc>
          <w:tcPr>
            <w:tcW w:w="6061" w:type="dxa"/>
          </w:tcPr>
          <w:p w:rsidR="006A0CDE" w:rsidRDefault="006A0CDE" w:rsidP="006A0CDE">
            <w:pPr>
              <w:pStyle w:val="a3"/>
              <w:spacing w:line="360" w:lineRule="auto"/>
              <w:jc w:val="both"/>
              <w:rPr>
                <w:rFonts w:ascii="Times New Roman" w:hAnsi="Times New Roman" w:cs="Times New Roman"/>
                <w:sz w:val="28"/>
                <w:szCs w:val="28"/>
                <w:lang w:val="uk-UA"/>
              </w:rPr>
            </w:pPr>
            <w:r w:rsidRPr="006A0CDE">
              <w:rPr>
                <w:rFonts w:ascii="Times New Roman" w:hAnsi="Times New Roman" w:cs="Times New Roman"/>
                <w:sz w:val="28"/>
                <w:szCs w:val="28"/>
                <w:lang w:val="uk-UA"/>
              </w:rPr>
              <w:t>Закон про свободу інформації повинен вимагати, щоб інше</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чинне законодавство тлумачил</w:t>
            </w:r>
            <w:r>
              <w:rPr>
                <w:rFonts w:ascii="Times New Roman" w:hAnsi="Times New Roman" w:cs="Times New Roman"/>
                <w:sz w:val="28"/>
                <w:szCs w:val="28"/>
                <w:lang w:val="uk-UA"/>
              </w:rPr>
              <w:t>ося в якомога більшій відповід</w:t>
            </w:r>
            <w:r w:rsidRPr="006A0CDE">
              <w:rPr>
                <w:rFonts w:ascii="Times New Roman" w:hAnsi="Times New Roman" w:cs="Times New Roman"/>
                <w:sz w:val="28"/>
                <w:szCs w:val="28"/>
                <w:lang w:val="uk-UA"/>
              </w:rPr>
              <w:t xml:space="preserve">ності до його приписів. Там, </w:t>
            </w:r>
            <w:r>
              <w:rPr>
                <w:rFonts w:ascii="Times New Roman" w:hAnsi="Times New Roman" w:cs="Times New Roman"/>
                <w:sz w:val="28"/>
                <w:szCs w:val="28"/>
                <w:lang w:val="uk-UA"/>
              </w:rPr>
              <w:t xml:space="preserve">де це неможливо, законодавство, </w:t>
            </w:r>
            <w:r w:rsidRPr="006A0CDE">
              <w:rPr>
                <w:rFonts w:ascii="Times New Roman" w:hAnsi="Times New Roman" w:cs="Times New Roman"/>
                <w:sz w:val="28"/>
                <w:szCs w:val="28"/>
                <w:lang w:val="uk-UA"/>
              </w:rPr>
              <w:t>що містить положення про публічну інформацію, повинно</w:t>
            </w:r>
            <w:r>
              <w:rPr>
                <w:rFonts w:ascii="Times New Roman" w:hAnsi="Times New Roman" w:cs="Times New Roman"/>
                <w:sz w:val="28"/>
                <w:szCs w:val="28"/>
                <w:lang w:val="uk-UA"/>
              </w:rPr>
              <w:t xml:space="preserve"> під</w:t>
            </w:r>
            <w:r w:rsidRPr="006A0CDE">
              <w:rPr>
                <w:rFonts w:ascii="Times New Roman" w:hAnsi="Times New Roman" w:cs="Times New Roman"/>
                <w:sz w:val="28"/>
                <w:szCs w:val="28"/>
                <w:lang w:val="uk-UA"/>
              </w:rPr>
              <w:t>корятися дії принципів, передб</w:t>
            </w:r>
            <w:r>
              <w:rPr>
                <w:rFonts w:ascii="Times New Roman" w:hAnsi="Times New Roman" w:cs="Times New Roman"/>
                <w:sz w:val="28"/>
                <w:szCs w:val="28"/>
                <w:lang w:val="uk-UA"/>
              </w:rPr>
              <w:t xml:space="preserve">ачених законами про свободу інформації. </w:t>
            </w:r>
            <w:r w:rsidRPr="006A0CDE">
              <w:rPr>
                <w:rFonts w:ascii="Times New Roman" w:hAnsi="Times New Roman" w:cs="Times New Roman"/>
                <w:sz w:val="28"/>
                <w:szCs w:val="28"/>
                <w:lang w:val="uk-UA"/>
              </w:rPr>
              <w:t>Перелік винятків, передбач</w:t>
            </w:r>
            <w:r>
              <w:rPr>
                <w:rFonts w:ascii="Times New Roman" w:hAnsi="Times New Roman" w:cs="Times New Roman"/>
                <w:sz w:val="28"/>
                <w:szCs w:val="28"/>
                <w:lang w:val="uk-UA"/>
              </w:rPr>
              <w:t>ених законом про свободу інфор</w:t>
            </w:r>
            <w:r w:rsidRPr="006A0CDE">
              <w:rPr>
                <w:rFonts w:ascii="Times New Roman" w:hAnsi="Times New Roman" w:cs="Times New Roman"/>
                <w:sz w:val="28"/>
                <w:szCs w:val="28"/>
                <w:lang w:val="uk-UA"/>
              </w:rPr>
              <w:t>мації, повинен бути вичерпни</w:t>
            </w:r>
            <w:r>
              <w:rPr>
                <w:rFonts w:ascii="Times New Roman" w:hAnsi="Times New Roman" w:cs="Times New Roman"/>
                <w:sz w:val="28"/>
                <w:szCs w:val="28"/>
                <w:lang w:val="uk-UA"/>
              </w:rPr>
              <w:t>м, і інші закони не повинні до</w:t>
            </w:r>
            <w:r w:rsidRPr="006A0CDE">
              <w:rPr>
                <w:rFonts w:ascii="Times New Roman" w:hAnsi="Times New Roman" w:cs="Times New Roman"/>
                <w:sz w:val="28"/>
                <w:szCs w:val="28"/>
                <w:lang w:val="uk-UA"/>
              </w:rPr>
              <w:t xml:space="preserve">зволяти його розширення. </w:t>
            </w:r>
            <w:r>
              <w:rPr>
                <w:rFonts w:ascii="Times New Roman" w:hAnsi="Times New Roman" w:cs="Times New Roman"/>
                <w:sz w:val="28"/>
                <w:szCs w:val="28"/>
                <w:lang w:val="uk-UA"/>
              </w:rPr>
              <w:t xml:space="preserve">Зокрема, закони про таємницю не </w:t>
            </w:r>
            <w:r w:rsidRPr="006A0CDE">
              <w:rPr>
                <w:rFonts w:ascii="Times New Roman" w:hAnsi="Times New Roman" w:cs="Times New Roman"/>
                <w:sz w:val="28"/>
                <w:szCs w:val="28"/>
                <w:lang w:val="uk-UA"/>
              </w:rPr>
              <w:t>повинні вважати незаконними</w:t>
            </w:r>
            <w:r>
              <w:rPr>
                <w:rFonts w:ascii="Times New Roman" w:hAnsi="Times New Roman" w:cs="Times New Roman"/>
                <w:sz w:val="28"/>
                <w:szCs w:val="28"/>
                <w:lang w:val="uk-UA"/>
              </w:rPr>
              <w:t xml:space="preserve"> дії посадових осіб щодо розго</w:t>
            </w:r>
            <w:r w:rsidRPr="006A0CDE">
              <w:rPr>
                <w:rFonts w:ascii="Times New Roman" w:hAnsi="Times New Roman" w:cs="Times New Roman"/>
                <w:sz w:val="28"/>
                <w:szCs w:val="28"/>
                <w:lang w:val="uk-UA"/>
              </w:rPr>
              <w:t>лошення інформації, яку вон</w:t>
            </w:r>
            <w:r>
              <w:rPr>
                <w:rFonts w:ascii="Times New Roman" w:hAnsi="Times New Roman" w:cs="Times New Roman"/>
                <w:sz w:val="28"/>
                <w:szCs w:val="28"/>
                <w:lang w:val="uk-UA"/>
              </w:rPr>
              <w:t>и повинні були оприлюднити від</w:t>
            </w:r>
            <w:r w:rsidRPr="006A0CDE">
              <w:rPr>
                <w:rFonts w:ascii="Times New Roman" w:hAnsi="Times New Roman" w:cs="Times New Roman"/>
                <w:sz w:val="28"/>
                <w:szCs w:val="28"/>
                <w:lang w:val="uk-UA"/>
              </w:rPr>
              <w:t>повідно до вимог</w:t>
            </w:r>
            <w:r>
              <w:rPr>
                <w:rFonts w:ascii="Times New Roman" w:hAnsi="Times New Roman" w:cs="Times New Roman"/>
                <w:sz w:val="28"/>
                <w:szCs w:val="28"/>
                <w:lang w:val="uk-UA"/>
              </w:rPr>
              <w:t xml:space="preserve"> закону про свободу інформації. </w:t>
            </w:r>
            <w:r w:rsidRPr="006A0CDE">
              <w:rPr>
                <w:rFonts w:ascii="Times New Roman" w:hAnsi="Times New Roman" w:cs="Times New Roman"/>
                <w:sz w:val="28"/>
                <w:szCs w:val="28"/>
                <w:lang w:val="uk-UA"/>
              </w:rPr>
              <w:t>У перспективі, усі закони пов</w:t>
            </w:r>
            <w:r>
              <w:rPr>
                <w:rFonts w:ascii="Times New Roman" w:hAnsi="Times New Roman" w:cs="Times New Roman"/>
                <w:sz w:val="28"/>
                <w:szCs w:val="28"/>
                <w:lang w:val="uk-UA"/>
              </w:rPr>
              <w:t>инні бути приведені у відповід</w:t>
            </w:r>
            <w:r w:rsidRPr="006A0CDE">
              <w:rPr>
                <w:rFonts w:ascii="Times New Roman" w:hAnsi="Times New Roman" w:cs="Times New Roman"/>
                <w:sz w:val="28"/>
                <w:szCs w:val="28"/>
                <w:lang w:val="uk-UA"/>
              </w:rPr>
              <w:t xml:space="preserve">ність до принципів, що лежать в </w:t>
            </w:r>
            <w:r>
              <w:rPr>
                <w:rFonts w:ascii="Times New Roman" w:hAnsi="Times New Roman" w:cs="Times New Roman"/>
                <w:sz w:val="28"/>
                <w:szCs w:val="28"/>
                <w:lang w:val="uk-UA"/>
              </w:rPr>
              <w:t xml:space="preserve">основі законодавства про свободу інформації. </w:t>
            </w:r>
            <w:r w:rsidRPr="006A0CDE">
              <w:rPr>
                <w:rFonts w:ascii="Times New Roman" w:hAnsi="Times New Roman" w:cs="Times New Roman"/>
                <w:sz w:val="28"/>
                <w:szCs w:val="28"/>
                <w:lang w:val="uk-UA"/>
              </w:rPr>
              <w:t>Посадові особи повинні бут</w:t>
            </w:r>
            <w:r>
              <w:rPr>
                <w:rFonts w:ascii="Times New Roman" w:hAnsi="Times New Roman" w:cs="Times New Roman"/>
                <w:sz w:val="28"/>
                <w:szCs w:val="28"/>
                <w:lang w:val="uk-UA"/>
              </w:rPr>
              <w:t xml:space="preserve">и також захищеними від санкцій, </w:t>
            </w:r>
            <w:r w:rsidRPr="006A0CDE">
              <w:rPr>
                <w:rFonts w:ascii="Times New Roman" w:hAnsi="Times New Roman" w:cs="Times New Roman"/>
                <w:sz w:val="28"/>
                <w:szCs w:val="28"/>
                <w:lang w:val="uk-UA"/>
              </w:rPr>
              <w:t>якщо вони обґрунтовано і доб</w:t>
            </w:r>
            <w:r>
              <w:rPr>
                <w:rFonts w:ascii="Times New Roman" w:hAnsi="Times New Roman" w:cs="Times New Roman"/>
                <w:sz w:val="28"/>
                <w:szCs w:val="28"/>
                <w:lang w:val="uk-UA"/>
              </w:rPr>
              <w:t xml:space="preserve">росовісно розкрили інформацію у </w:t>
            </w:r>
            <w:r w:rsidRPr="006A0CDE">
              <w:rPr>
                <w:rFonts w:ascii="Times New Roman" w:hAnsi="Times New Roman" w:cs="Times New Roman"/>
                <w:sz w:val="28"/>
                <w:szCs w:val="28"/>
                <w:lang w:val="uk-UA"/>
              </w:rPr>
              <w:t>відповідь на запит, навіть якщо</w:t>
            </w:r>
            <w:r>
              <w:rPr>
                <w:rFonts w:ascii="Times New Roman" w:hAnsi="Times New Roman" w:cs="Times New Roman"/>
                <w:sz w:val="28"/>
                <w:szCs w:val="28"/>
                <w:lang w:val="uk-UA"/>
              </w:rPr>
              <w:t xml:space="preserve"> пізніше виявиться, що така ін</w:t>
            </w:r>
            <w:r w:rsidRPr="006A0CDE">
              <w:rPr>
                <w:rFonts w:ascii="Times New Roman" w:hAnsi="Times New Roman" w:cs="Times New Roman"/>
                <w:sz w:val="28"/>
                <w:szCs w:val="28"/>
                <w:lang w:val="uk-UA"/>
              </w:rPr>
              <w:t>формація не підлягала оприлю</w:t>
            </w:r>
            <w:r>
              <w:rPr>
                <w:rFonts w:ascii="Times New Roman" w:hAnsi="Times New Roman" w:cs="Times New Roman"/>
                <w:sz w:val="28"/>
                <w:szCs w:val="28"/>
                <w:lang w:val="uk-UA"/>
              </w:rPr>
              <w:t>дненню. В іншому випадку, куль</w:t>
            </w:r>
            <w:r w:rsidRPr="006A0CDE">
              <w:rPr>
                <w:rFonts w:ascii="Times New Roman" w:hAnsi="Times New Roman" w:cs="Times New Roman"/>
                <w:sz w:val="28"/>
                <w:szCs w:val="28"/>
                <w:lang w:val="uk-UA"/>
              </w:rPr>
              <w:t>тура таємності, яка нині охоплю</w:t>
            </w:r>
            <w:r>
              <w:rPr>
                <w:rFonts w:ascii="Times New Roman" w:hAnsi="Times New Roman" w:cs="Times New Roman"/>
                <w:sz w:val="28"/>
                <w:szCs w:val="28"/>
                <w:lang w:val="uk-UA"/>
              </w:rPr>
              <w:t xml:space="preserve">є багато урядових органів, буде </w:t>
            </w:r>
            <w:r w:rsidRPr="006A0CDE">
              <w:rPr>
                <w:rFonts w:ascii="Times New Roman" w:hAnsi="Times New Roman" w:cs="Times New Roman"/>
                <w:sz w:val="28"/>
                <w:szCs w:val="28"/>
                <w:lang w:val="uk-UA"/>
              </w:rPr>
              <w:t>й надалі підтримуватися посадовими особами, які можуть бути</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надмірно обережними стосовно запитів про інформацію, уникаючи будь</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 xml:space="preserve">якого </w:t>
            </w:r>
            <w:r w:rsidRPr="006A0CDE">
              <w:rPr>
                <w:rFonts w:ascii="Times New Roman" w:hAnsi="Times New Roman" w:cs="Times New Roman"/>
                <w:sz w:val="28"/>
                <w:szCs w:val="28"/>
                <w:lang w:val="uk-UA"/>
              </w:rPr>
              <w:lastRenderedPageBreak/>
              <w:t>персонального ризику.</w:t>
            </w:r>
            <w:r>
              <w:rPr>
                <w:rFonts w:ascii="Times New Roman" w:hAnsi="Times New Roman" w:cs="Times New Roman"/>
                <w:sz w:val="28"/>
                <w:szCs w:val="28"/>
                <w:lang w:val="uk-UA"/>
              </w:rPr>
              <w:t xml:space="preserve"> </w:t>
            </w:r>
          </w:p>
        </w:tc>
      </w:tr>
      <w:tr w:rsidR="006A0CDE" w:rsidTr="00D54F82">
        <w:tc>
          <w:tcPr>
            <w:tcW w:w="817" w:type="dxa"/>
          </w:tcPr>
          <w:p w:rsidR="006A0CDE" w:rsidRDefault="006A0CDE"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2977" w:type="dxa"/>
          </w:tcPr>
          <w:p w:rsidR="006A0CDE" w:rsidRDefault="006A0CDE"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Захист інформаторів</w:t>
            </w:r>
          </w:p>
        </w:tc>
        <w:tc>
          <w:tcPr>
            <w:tcW w:w="6061" w:type="dxa"/>
          </w:tcPr>
          <w:p w:rsidR="006A0CDE" w:rsidRDefault="006A0CDE" w:rsidP="006A0CDE">
            <w:pPr>
              <w:pStyle w:val="a3"/>
              <w:spacing w:line="360" w:lineRule="auto"/>
              <w:jc w:val="both"/>
              <w:rPr>
                <w:rFonts w:ascii="Times New Roman" w:hAnsi="Times New Roman" w:cs="Times New Roman"/>
                <w:sz w:val="28"/>
                <w:szCs w:val="28"/>
                <w:lang w:val="uk-UA"/>
              </w:rPr>
            </w:pPr>
            <w:r w:rsidRPr="006A0CDE">
              <w:rPr>
                <w:rFonts w:ascii="Times New Roman" w:hAnsi="Times New Roman" w:cs="Times New Roman"/>
                <w:sz w:val="28"/>
                <w:szCs w:val="28"/>
                <w:lang w:val="uk-UA"/>
              </w:rPr>
              <w:t>Особи п</w:t>
            </w:r>
            <w:r>
              <w:rPr>
                <w:rFonts w:ascii="Times New Roman" w:hAnsi="Times New Roman" w:cs="Times New Roman"/>
                <w:sz w:val="28"/>
                <w:szCs w:val="28"/>
                <w:lang w:val="uk-UA"/>
              </w:rPr>
              <w:t xml:space="preserve">овинні бути захищеними від будь </w:t>
            </w:r>
            <w:r w:rsidRPr="006A0CDE">
              <w:rPr>
                <w:rFonts w:ascii="Times New Roman" w:hAnsi="Times New Roman" w:cs="Times New Roman"/>
                <w:sz w:val="28"/>
                <w:szCs w:val="28"/>
                <w:lang w:val="uk-UA"/>
              </w:rPr>
              <w:t>яких юридичних,</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 xml:space="preserve">адміністративних або інших </w:t>
            </w:r>
            <w:r>
              <w:rPr>
                <w:rFonts w:ascii="Times New Roman" w:hAnsi="Times New Roman" w:cs="Times New Roman"/>
                <w:sz w:val="28"/>
                <w:szCs w:val="28"/>
                <w:lang w:val="uk-UA"/>
              </w:rPr>
              <w:t xml:space="preserve">службових санкцій, пов'язаних з </w:t>
            </w:r>
            <w:r w:rsidRPr="006A0CDE">
              <w:rPr>
                <w:rFonts w:ascii="Times New Roman" w:hAnsi="Times New Roman" w:cs="Times New Roman"/>
                <w:sz w:val="28"/>
                <w:szCs w:val="28"/>
                <w:lang w:val="uk-UA"/>
              </w:rPr>
              <w:t>фактами розкриття інформації про правопорушення.</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У деяких країнах захист інф</w:t>
            </w:r>
            <w:r>
              <w:rPr>
                <w:rFonts w:ascii="Times New Roman" w:hAnsi="Times New Roman" w:cs="Times New Roman"/>
                <w:sz w:val="28"/>
                <w:szCs w:val="28"/>
                <w:lang w:val="uk-UA"/>
              </w:rPr>
              <w:t xml:space="preserve">орматорів є стандартною умовою, </w:t>
            </w:r>
            <w:r w:rsidRPr="006A0CDE">
              <w:rPr>
                <w:rFonts w:ascii="Times New Roman" w:hAnsi="Times New Roman" w:cs="Times New Roman"/>
                <w:sz w:val="28"/>
                <w:szCs w:val="28"/>
                <w:lang w:val="uk-UA"/>
              </w:rPr>
              <w:t>що передбачається при встанов</w:t>
            </w:r>
            <w:r>
              <w:rPr>
                <w:rFonts w:ascii="Times New Roman" w:hAnsi="Times New Roman" w:cs="Times New Roman"/>
                <w:sz w:val="28"/>
                <w:szCs w:val="28"/>
                <w:lang w:val="uk-UA"/>
              </w:rPr>
              <w:t>ленні обов'язку передачі інфор</w:t>
            </w:r>
            <w:r w:rsidRPr="006A0CDE">
              <w:rPr>
                <w:rFonts w:ascii="Times New Roman" w:hAnsi="Times New Roman" w:cs="Times New Roman"/>
                <w:sz w:val="28"/>
                <w:szCs w:val="28"/>
                <w:lang w:val="uk-UA"/>
              </w:rPr>
              <w:t>мації певним особам чи наглядовим органам.</w:t>
            </w:r>
            <w:r>
              <w:rPr>
                <w:rFonts w:ascii="Times New Roman" w:hAnsi="Times New Roman" w:cs="Times New Roman"/>
                <w:sz w:val="28"/>
                <w:szCs w:val="28"/>
                <w:lang w:val="uk-UA"/>
              </w:rPr>
              <w:t xml:space="preserve"> Хоча такий поря</w:t>
            </w:r>
            <w:r w:rsidRPr="006A0CDE">
              <w:rPr>
                <w:rFonts w:ascii="Times New Roman" w:hAnsi="Times New Roman" w:cs="Times New Roman"/>
                <w:sz w:val="28"/>
                <w:szCs w:val="28"/>
                <w:lang w:val="uk-UA"/>
              </w:rPr>
              <w:t>док виглядає переконливим, п</w:t>
            </w:r>
            <w:r>
              <w:rPr>
                <w:rFonts w:ascii="Times New Roman" w:hAnsi="Times New Roman" w:cs="Times New Roman"/>
                <w:sz w:val="28"/>
                <w:szCs w:val="28"/>
                <w:lang w:val="uk-UA"/>
              </w:rPr>
              <w:t>роте інформаторам повинен нада</w:t>
            </w:r>
            <w:r w:rsidRPr="006A0CDE">
              <w:rPr>
                <w:rFonts w:ascii="Times New Roman" w:hAnsi="Times New Roman" w:cs="Times New Roman"/>
                <w:sz w:val="28"/>
                <w:szCs w:val="28"/>
                <w:lang w:val="uk-UA"/>
              </w:rPr>
              <w:t>ватися захист і в тих випадках,</w:t>
            </w:r>
            <w:r>
              <w:rPr>
                <w:rFonts w:ascii="Times New Roman" w:hAnsi="Times New Roman" w:cs="Times New Roman"/>
                <w:sz w:val="28"/>
                <w:szCs w:val="28"/>
                <w:lang w:val="uk-UA"/>
              </w:rPr>
              <w:t xml:space="preserve"> коли цього вимагають суспільні </w:t>
            </w:r>
            <w:r w:rsidRPr="006A0CDE">
              <w:rPr>
                <w:rFonts w:ascii="Times New Roman" w:hAnsi="Times New Roman" w:cs="Times New Roman"/>
                <w:sz w:val="28"/>
                <w:szCs w:val="28"/>
                <w:lang w:val="uk-UA"/>
              </w:rPr>
              <w:t>інтереси, наприклад, у випадку</w:t>
            </w:r>
            <w:r>
              <w:rPr>
                <w:rFonts w:ascii="Times New Roman" w:hAnsi="Times New Roman" w:cs="Times New Roman"/>
                <w:sz w:val="28"/>
                <w:szCs w:val="28"/>
                <w:lang w:val="uk-UA"/>
              </w:rPr>
              <w:t xml:space="preserve"> передачі інформації іншим осо</w:t>
            </w:r>
            <w:r w:rsidRPr="006A0CDE">
              <w:rPr>
                <w:rFonts w:ascii="Times New Roman" w:hAnsi="Times New Roman" w:cs="Times New Roman"/>
                <w:sz w:val="28"/>
                <w:szCs w:val="28"/>
                <w:lang w:val="uk-UA"/>
              </w:rPr>
              <w:t>бам або навіть засобам масової інформації.</w:t>
            </w:r>
            <w:r>
              <w:rPr>
                <w:rFonts w:ascii="Times New Roman" w:hAnsi="Times New Roman" w:cs="Times New Roman"/>
                <w:sz w:val="28"/>
                <w:szCs w:val="28"/>
                <w:lang w:val="uk-UA"/>
              </w:rPr>
              <w:t xml:space="preserve"> </w:t>
            </w:r>
            <w:r w:rsidRPr="006A0CDE">
              <w:rPr>
                <w:rFonts w:ascii="Times New Roman" w:hAnsi="Times New Roman" w:cs="Times New Roman"/>
                <w:sz w:val="28"/>
                <w:szCs w:val="28"/>
                <w:lang w:val="uk-UA"/>
              </w:rPr>
              <w:t xml:space="preserve">Термін «суспільні інтереси» </w:t>
            </w:r>
            <w:r>
              <w:rPr>
                <w:rFonts w:ascii="Times New Roman" w:hAnsi="Times New Roman" w:cs="Times New Roman"/>
                <w:sz w:val="28"/>
                <w:szCs w:val="28"/>
                <w:lang w:val="uk-UA"/>
              </w:rPr>
              <w:t xml:space="preserve">в цьому контексті може включати </w:t>
            </w:r>
            <w:r w:rsidRPr="006A0CDE">
              <w:rPr>
                <w:rFonts w:ascii="Times New Roman" w:hAnsi="Times New Roman" w:cs="Times New Roman"/>
                <w:sz w:val="28"/>
                <w:szCs w:val="28"/>
                <w:lang w:val="uk-UA"/>
              </w:rPr>
              <w:t>ситуації, де користь від опри</w:t>
            </w:r>
            <w:r>
              <w:rPr>
                <w:rFonts w:ascii="Times New Roman" w:hAnsi="Times New Roman" w:cs="Times New Roman"/>
                <w:sz w:val="28"/>
                <w:szCs w:val="28"/>
                <w:lang w:val="uk-UA"/>
              </w:rPr>
              <w:t>люднення перевищує шкоду, а та</w:t>
            </w:r>
            <w:r w:rsidRPr="006A0CDE">
              <w:rPr>
                <w:rFonts w:ascii="Times New Roman" w:hAnsi="Times New Roman" w:cs="Times New Roman"/>
                <w:sz w:val="28"/>
                <w:szCs w:val="28"/>
                <w:lang w:val="uk-UA"/>
              </w:rPr>
              <w:t>кож ситуації, де альтернативні засоб</w:t>
            </w:r>
            <w:r>
              <w:rPr>
                <w:rFonts w:ascii="Times New Roman" w:hAnsi="Times New Roman" w:cs="Times New Roman"/>
                <w:sz w:val="28"/>
                <w:szCs w:val="28"/>
                <w:lang w:val="uk-UA"/>
              </w:rPr>
              <w:t>и розповсюдження інфор</w:t>
            </w:r>
            <w:r w:rsidRPr="006A0CDE">
              <w:rPr>
                <w:rFonts w:ascii="Times New Roman" w:hAnsi="Times New Roman" w:cs="Times New Roman"/>
                <w:sz w:val="28"/>
                <w:szCs w:val="28"/>
                <w:lang w:val="uk-UA"/>
              </w:rPr>
              <w:t>мації є необхідними для захисту</w:t>
            </w:r>
            <w:r>
              <w:rPr>
                <w:rFonts w:ascii="Times New Roman" w:hAnsi="Times New Roman" w:cs="Times New Roman"/>
                <w:sz w:val="28"/>
                <w:szCs w:val="28"/>
                <w:lang w:val="uk-UA"/>
              </w:rPr>
              <w:t xml:space="preserve"> основних інтересів. Таке поло</w:t>
            </w:r>
            <w:r w:rsidRPr="006A0CDE">
              <w:rPr>
                <w:rFonts w:ascii="Times New Roman" w:hAnsi="Times New Roman" w:cs="Times New Roman"/>
                <w:sz w:val="28"/>
                <w:szCs w:val="28"/>
                <w:lang w:val="uk-UA"/>
              </w:rPr>
              <w:t>ження може бути застосовани</w:t>
            </w:r>
            <w:r>
              <w:rPr>
                <w:rFonts w:ascii="Times New Roman" w:hAnsi="Times New Roman" w:cs="Times New Roman"/>
                <w:sz w:val="28"/>
                <w:szCs w:val="28"/>
                <w:lang w:val="uk-UA"/>
              </w:rPr>
              <w:t xml:space="preserve">м у ситуаціях, коли інформатори </w:t>
            </w:r>
            <w:r w:rsidRPr="006A0CDE">
              <w:rPr>
                <w:rFonts w:ascii="Times New Roman" w:hAnsi="Times New Roman" w:cs="Times New Roman"/>
                <w:sz w:val="28"/>
                <w:szCs w:val="28"/>
                <w:lang w:val="uk-UA"/>
              </w:rPr>
              <w:t>потребують захисту від розправи, або коли існує виключно сер</w:t>
            </w:r>
            <w:r w:rsidRPr="006A0CDE">
              <w:rPr>
                <w:lang w:val="uk-UA"/>
              </w:rPr>
              <w:t xml:space="preserve"> </w:t>
            </w:r>
            <w:r w:rsidRPr="006A0CDE">
              <w:rPr>
                <w:rFonts w:ascii="Times New Roman" w:hAnsi="Times New Roman" w:cs="Times New Roman"/>
                <w:sz w:val="28"/>
                <w:szCs w:val="28"/>
                <w:lang w:val="uk-UA"/>
              </w:rPr>
              <w:t>йозна причина для розповсюдже</w:t>
            </w:r>
            <w:r>
              <w:rPr>
                <w:rFonts w:ascii="Times New Roman" w:hAnsi="Times New Roman" w:cs="Times New Roman"/>
                <w:sz w:val="28"/>
                <w:szCs w:val="28"/>
                <w:lang w:val="uk-UA"/>
              </w:rPr>
              <w:t>ння інформації (загроза громад</w:t>
            </w:r>
            <w:r w:rsidRPr="006A0CDE">
              <w:rPr>
                <w:rFonts w:ascii="Times New Roman" w:hAnsi="Times New Roman" w:cs="Times New Roman"/>
                <w:sz w:val="28"/>
                <w:szCs w:val="28"/>
                <w:lang w:val="uk-UA"/>
              </w:rPr>
              <w:t xml:space="preserve">ському здоров'ю чи безпеці, ризик того, що в іншому </w:t>
            </w:r>
            <w:r>
              <w:rPr>
                <w:rFonts w:ascii="Times New Roman" w:hAnsi="Times New Roman" w:cs="Times New Roman"/>
                <w:sz w:val="28"/>
                <w:szCs w:val="28"/>
                <w:lang w:val="uk-UA"/>
              </w:rPr>
              <w:t xml:space="preserve">випадку, </w:t>
            </w:r>
            <w:r w:rsidRPr="006A0CDE">
              <w:rPr>
                <w:rFonts w:ascii="Times New Roman" w:hAnsi="Times New Roman" w:cs="Times New Roman"/>
                <w:sz w:val="28"/>
                <w:szCs w:val="28"/>
                <w:lang w:val="uk-UA"/>
              </w:rPr>
              <w:t>докази стосовно вчинених пра</w:t>
            </w:r>
            <w:r>
              <w:rPr>
                <w:rFonts w:ascii="Times New Roman" w:hAnsi="Times New Roman" w:cs="Times New Roman"/>
                <w:sz w:val="28"/>
                <w:szCs w:val="28"/>
                <w:lang w:val="uk-UA"/>
              </w:rPr>
              <w:t xml:space="preserve">вопорушень будуть приховані або </w:t>
            </w:r>
            <w:r w:rsidRPr="006A0CDE">
              <w:rPr>
                <w:rFonts w:ascii="Times New Roman" w:hAnsi="Times New Roman" w:cs="Times New Roman"/>
                <w:sz w:val="28"/>
                <w:szCs w:val="28"/>
                <w:lang w:val="uk-UA"/>
              </w:rPr>
              <w:t>знищені).</w:t>
            </w:r>
          </w:p>
        </w:tc>
      </w:tr>
    </w:tbl>
    <w:p w:rsidR="006A0CDE" w:rsidRDefault="006A0CDE" w:rsidP="00B96C03">
      <w:pPr>
        <w:pStyle w:val="a3"/>
        <w:spacing w:line="360" w:lineRule="auto"/>
        <w:jc w:val="both"/>
        <w:rPr>
          <w:rFonts w:ascii="Times New Roman" w:hAnsi="Times New Roman" w:cs="Times New Roman"/>
          <w:sz w:val="28"/>
          <w:szCs w:val="28"/>
          <w:lang w:val="uk-UA"/>
        </w:rPr>
      </w:pPr>
    </w:p>
    <w:p w:rsidR="006A0CDE" w:rsidRDefault="006A0CDE">
      <w:pPr>
        <w:jc w:val="left"/>
        <w:rPr>
          <w:rFonts w:eastAsiaTheme="minorHAnsi"/>
          <w:sz w:val="28"/>
          <w:szCs w:val="28"/>
          <w:lang w:val="uk-UA" w:eastAsia="en-US"/>
        </w:rPr>
      </w:pPr>
      <w:r>
        <w:rPr>
          <w:sz w:val="28"/>
          <w:szCs w:val="28"/>
          <w:lang w:val="uk-UA"/>
        </w:rPr>
        <w:br w:type="page"/>
      </w:r>
    </w:p>
    <w:p w:rsidR="00D54F82"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2.5 Основні елементи свободи вираження поглядів у розумінні європейських держав</w:t>
      </w:r>
    </w:p>
    <w:p w:rsidR="003E0B0C" w:rsidRDefault="003E0B0C" w:rsidP="00B96C03">
      <w:pPr>
        <w:pStyle w:val="a3"/>
        <w:spacing w:line="360" w:lineRule="auto"/>
        <w:jc w:val="both"/>
        <w:rPr>
          <w:rFonts w:ascii="Times New Roman" w:hAnsi="Times New Roman" w:cs="Times New Roman"/>
          <w:sz w:val="28"/>
          <w:szCs w:val="28"/>
          <w:lang w:val="uk-UA"/>
        </w:rPr>
      </w:pPr>
    </w:p>
    <w:p w:rsidR="003E0B0C" w:rsidRDefault="003E0B0C"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2835"/>
        <w:gridCol w:w="6203"/>
      </w:tblGrid>
      <w:tr w:rsidR="003E0B0C" w:rsidTr="003E0B0C">
        <w:tc>
          <w:tcPr>
            <w:tcW w:w="817"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835"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Елемент</w:t>
            </w:r>
          </w:p>
        </w:tc>
        <w:tc>
          <w:tcPr>
            <w:tcW w:w="6203"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3E0B0C" w:rsidTr="003E0B0C">
        <w:tc>
          <w:tcPr>
            <w:tcW w:w="817" w:type="dxa"/>
          </w:tcPr>
          <w:p w:rsidR="003E0B0C" w:rsidRDefault="003E0B0C" w:rsidP="003E0B0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835" w:type="dxa"/>
          </w:tcPr>
          <w:p w:rsidR="003E0B0C" w:rsidRDefault="003E0B0C" w:rsidP="003E0B0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Свобода дотримування поглядів</w:t>
            </w:r>
          </w:p>
        </w:tc>
        <w:tc>
          <w:tcPr>
            <w:tcW w:w="6203" w:type="dxa"/>
          </w:tcPr>
          <w:p w:rsidR="003E0B0C" w:rsidRDefault="003E0B0C" w:rsidP="003E0B0C">
            <w:pPr>
              <w:pStyle w:val="a3"/>
              <w:spacing w:line="360" w:lineRule="auto"/>
              <w:jc w:val="both"/>
              <w:rPr>
                <w:rFonts w:ascii="Times New Roman" w:hAnsi="Times New Roman" w:cs="Times New Roman"/>
                <w:sz w:val="28"/>
                <w:szCs w:val="28"/>
                <w:lang w:val="uk-UA"/>
              </w:rPr>
            </w:pPr>
            <w:r w:rsidRPr="003E0B0C">
              <w:rPr>
                <w:rFonts w:ascii="Times New Roman" w:hAnsi="Times New Roman" w:cs="Times New Roman"/>
                <w:sz w:val="28"/>
                <w:szCs w:val="28"/>
                <w:lang w:val="uk-UA"/>
              </w:rPr>
              <w:t>Положення статті 19 МПГПП передбачаю</w:t>
            </w:r>
            <w:r>
              <w:rPr>
                <w:rFonts w:ascii="Times New Roman" w:hAnsi="Times New Roman" w:cs="Times New Roman"/>
                <w:sz w:val="28"/>
                <w:szCs w:val="28"/>
                <w:lang w:val="uk-UA"/>
              </w:rPr>
              <w:t xml:space="preserve">ть можливість обмеження свободи </w:t>
            </w:r>
            <w:r w:rsidRPr="003E0B0C">
              <w:rPr>
                <w:rFonts w:ascii="Times New Roman" w:hAnsi="Times New Roman" w:cs="Times New Roman"/>
                <w:sz w:val="28"/>
                <w:szCs w:val="28"/>
                <w:lang w:val="uk-UA"/>
              </w:rPr>
              <w:t>вираження поглядів, але не свободи дотримуватися поглядів. У зв’я</w:t>
            </w:r>
            <w:r>
              <w:rPr>
                <w:rFonts w:ascii="Times New Roman" w:hAnsi="Times New Roman" w:cs="Times New Roman"/>
                <w:sz w:val="28"/>
                <w:szCs w:val="28"/>
                <w:lang w:val="uk-UA"/>
              </w:rPr>
              <w:t xml:space="preserve">зку з </w:t>
            </w:r>
            <w:r w:rsidRPr="003E0B0C">
              <w:rPr>
                <w:rFonts w:ascii="Times New Roman" w:hAnsi="Times New Roman" w:cs="Times New Roman"/>
                <w:sz w:val="28"/>
                <w:szCs w:val="28"/>
                <w:lang w:val="uk-UA"/>
              </w:rPr>
              <w:t>цим будь-які застереження щодо свобод</w:t>
            </w:r>
            <w:r>
              <w:rPr>
                <w:rFonts w:ascii="Times New Roman" w:hAnsi="Times New Roman" w:cs="Times New Roman"/>
                <w:sz w:val="28"/>
                <w:szCs w:val="28"/>
                <w:lang w:val="uk-UA"/>
              </w:rPr>
              <w:t xml:space="preserve">и дотримуватися поглядів будуть </w:t>
            </w:r>
            <w:r w:rsidRPr="003E0B0C">
              <w:rPr>
                <w:rFonts w:ascii="Times New Roman" w:hAnsi="Times New Roman" w:cs="Times New Roman"/>
                <w:sz w:val="28"/>
                <w:szCs w:val="28"/>
                <w:lang w:val="uk-UA"/>
              </w:rPr>
              <w:t>несумісними з цілями і метою цієї свободи31. Європейська конвенція не передбачає такого поділу, але малоймовірно</w:t>
            </w:r>
            <w:r>
              <w:rPr>
                <w:rFonts w:ascii="Times New Roman" w:hAnsi="Times New Roman" w:cs="Times New Roman"/>
                <w:sz w:val="28"/>
                <w:szCs w:val="28"/>
                <w:lang w:val="uk-UA"/>
              </w:rPr>
              <w:t xml:space="preserve">, щоб можливі обмеження могли б </w:t>
            </w:r>
            <w:r w:rsidRPr="003E0B0C">
              <w:rPr>
                <w:rFonts w:ascii="Times New Roman" w:hAnsi="Times New Roman" w:cs="Times New Roman"/>
                <w:sz w:val="28"/>
                <w:szCs w:val="28"/>
                <w:lang w:val="uk-UA"/>
              </w:rPr>
              <w:t>також вплинути на свободу дотримувати</w:t>
            </w:r>
            <w:r>
              <w:rPr>
                <w:rFonts w:ascii="Times New Roman" w:hAnsi="Times New Roman" w:cs="Times New Roman"/>
                <w:sz w:val="28"/>
                <w:szCs w:val="28"/>
                <w:lang w:val="uk-UA"/>
              </w:rPr>
              <w:t xml:space="preserve">ся поглядів, керуючись тим, що </w:t>
            </w:r>
            <w:r w:rsidRPr="003E0B0C">
              <w:rPr>
                <w:rFonts w:ascii="Times New Roman" w:hAnsi="Times New Roman" w:cs="Times New Roman"/>
                <w:sz w:val="28"/>
                <w:szCs w:val="28"/>
                <w:lang w:val="uk-UA"/>
              </w:rPr>
              <w:t>якщо ці погляди не були висловлені, вірогі</w:t>
            </w:r>
            <w:r>
              <w:rPr>
                <w:rFonts w:ascii="Times New Roman" w:hAnsi="Times New Roman" w:cs="Times New Roman"/>
                <w:sz w:val="28"/>
                <w:szCs w:val="28"/>
                <w:lang w:val="uk-UA"/>
              </w:rPr>
              <w:t xml:space="preserve">дність мати проблеми з органами </w:t>
            </w:r>
            <w:r w:rsidRPr="003E0B0C">
              <w:rPr>
                <w:rFonts w:ascii="Times New Roman" w:hAnsi="Times New Roman" w:cs="Times New Roman"/>
                <w:sz w:val="28"/>
                <w:szCs w:val="28"/>
                <w:lang w:val="uk-UA"/>
              </w:rPr>
              <w:t>державної влади є невеликою. Те саме стосує</w:t>
            </w:r>
            <w:r>
              <w:rPr>
                <w:rFonts w:ascii="Times New Roman" w:hAnsi="Times New Roman" w:cs="Times New Roman"/>
                <w:sz w:val="28"/>
                <w:szCs w:val="28"/>
                <w:lang w:val="uk-UA"/>
              </w:rPr>
              <w:t xml:space="preserve">ться й Інтернету як інструменту </w:t>
            </w:r>
            <w:r w:rsidRPr="003E0B0C">
              <w:rPr>
                <w:rFonts w:ascii="Times New Roman" w:hAnsi="Times New Roman" w:cs="Times New Roman"/>
                <w:sz w:val="28"/>
                <w:szCs w:val="28"/>
                <w:lang w:val="uk-UA"/>
              </w:rPr>
              <w:t>здійснення права на свободу вираження п</w:t>
            </w:r>
            <w:r>
              <w:rPr>
                <w:rFonts w:ascii="Times New Roman" w:hAnsi="Times New Roman" w:cs="Times New Roman"/>
                <w:sz w:val="28"/>
                <w:szCs w:val="28"/>
                <w:lang w:val="uk-UA"/>
              </w:rPr>
              <w:t xml:space="preserve">оглядів. Допоки погляди не були </w:t>
            </w:r>
            <w:r w:rsidRPr="003E0B0C">
              <w:rPr>
                <w:rFonts w:ascii="Times New Roman" w:hAnsi="Times New Roman" w:cs="Times New Roman"/>
                <w:sz w:val="28"/>
                <w:szCs w:val="28"/>
                <w:lang w:val="uk-UA"/>
              </w:rPr>
              <w:t>виражені, не виникає жодних непорозум</w:t>
            </w:r>
            <w:r>
              <w:rPr>
                <w:rFonts w:ascii="Times New Roman" w:hAnsi="Times New Roman" w:cs="Times New Roman"/>
                <w:sz w:val="28"/>
                <w:szCs w:val="28"/>
                <w:lang w:val="uk-UA"/>
              </w:rPr>
              <w:t xml:space="preserve">інь. Тому свободу дотримуватися </w:t>
            </w:r>
            <w:r w:rsidRPr="003E0B0C">
              <w:rPr>
                <w:rFonts w:ascii="Times New Roman" w:hAnsi="Times New Roman" w:cs="Times New Roman"/>
                <w:sz w:val="28"/>
                <w:szCs w:val="28"/>
                <w:lang w:val="uk-UA"/>
              </w:rPr>
              <w:t>поглядів у мережі Інтернет в основному біль</w:t>
            </w:r>
            <w:r>
              <w:rPr>
                <w:rFonts w:ascii="Times New Roman" w:hAnsi="Times New Roman" w:cs="Times New Roman"/>
                <w:sz w:val="28"/>
                <w:szCs w:val="28"/>
                <w:lang w:val="uk-UA"/>
              </w:rPr>
              <w:t xml:space="preserve">ш доречно розглядати як частину </w:t>
            </w:r>
            <w:r w:rsidRPr="003E0B0C">
              <w:rPr>
                <w:rFonts w:ascii="Times New Roman" w:hAnsi="Times New Roman" w:cs="Times New Roman"/>
                <w:sz w:val="28"/>
                <w:szCs w:val="28"/>
                <w:lang w:val="uk-UA"/>
              </w:rPr>
              <w:t>свободи вираження поглядів.</w:t>
            </w:r>
          </w:p>
        </w:tc>
      </w:tr>
      <w:tr w:rsidR="003E0B0C" w:rsidTr="003E0B0C">
        <w:tc>
          <w:tcPr>
            <w:tcW w:w="817"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835"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Свобода інформації</w:t>
            </w:r>
          </w:p>
        </w:tc>
        <w:tc>
          <w:tcPr>
            <w:tcW w:w="6203" w:type="dxa"/>
          </w:tcPr>
          <w:p w:rsidR="003E0B0C" w:rsidRDefault="003E0B0C" w:rsidP="003E0B0C">
            <w:pPr>
              <w:pStyle w:val="a3"/>
              <w:spacing w:line="360" w:lineRule="auto"/>
              <w:jc w:val="both"/>
              <w:rPr>
                <w:rFonts w:ascii="Times New Roman" w:hAnsi="Times New Roman" w:cs="Times New Roman"/>
                <w:sz w:val="28"/>
                <w:szCs w:val="28"/>
                <w:lang w:val="uk-UA"/>
              </w:rPr>
            </w:pPr>
            <w:r w:rsidRPr="003E0B0C">
              <w:rPr>
                <w:rFonts w:ascii="Times New Roman" w:hAnsi="Times New Roman" w:cs="Times New Roman"/>
                <w:sz w:val="28"/>
                <w:szCs w:val="28"/>
                <w:lang w:val="uk-UA"/>
              </w:rPr>
              <w:t>Свобода отримувати та передавати інформацію та ідеї «незалежно від кордонів» досягла свого найбільшого розмаху завдяки появі Інтернету як дійсно</w:t>
            </w:r>
            <w:r>
              <w:rPr>
                <w:rFonts w:ascii="Times New Roman" w:hAnsi="Times New Roman" w:cs="Times New Roman"/>
                <w:sz w:val="28"/>
                <w:szCs w:val="28"/>
                <w:lang w:val="uk-UA"/>
              </w:rPr>
              <w:t xml:space="preserve"> </w:t>
            </w:r>
            <w:r w:rsidRPr="003E0B0C">
              <w:rPr>
                <w:rFonts w:ascii="Times New Roman" w:hAnsi="Times New Roman" w:cs="Times New Roman"/>
                <w:sz w:val="28"/>
                <w:szCs w:val="28"/>
                <w:lang w:val="uk-UA"/>
              </w:rPr>
              <w:t xml:space="preserve">глобального засобу комунікації для тих, хто має до нього доступ. При здійсненні тлумачення Конвенції «у світлі сучасних умов» </w:t>
            </w:r>
            <w:r>
              <w:rPr>
                <w:rFonts w:ascii="Times New Roman" w:hAnsi="Times New Roman" w:cs="Times New Roman"/>
                <w:sz w:val="28"/>
                <w:szCs w:val="28"/>
                <w:lang w:val="uk-UA"/>
              </w:rPr>
              <w:lastRenderedPageBreak/>
              <w:t xml:space="preserve">Європейський суд із </w:t>
            </w:r>
            <w:r w:rsidRPr="003E0B0C">
              <w:rPr>
                <w:rFonts w:ascii="Times New Roman" w:hAnsi="Times New Roman" w:cs="Times New Roman"/>
                <w:sz w:val="28"/>
                <w:szCs w:val="28"/>
                <w:lang w:val="uk-UA"/>
              </w:rPr>
              <w:t xml:space="preserve">прав людини повинен враховувати своєрідну </w:t>
            </w:r>
            <w:r>
              <w:rPr>
                <w:rFonts w:ascii="Times New Roman" w:hAnsi="Times New Roman" w:cs="Times New Roman"/>
                <w:sz w:val="28"/>
                <w:szCs w:val="28"/>
                <w:lang w:val="uk-UA"/>
              </w:rPr>
              <w:t xml:space="preserve">природу Інтернету як «сучасного </w:t>
            </w:r>
            <w:r w:rsidRPr="003E0B0C">
              <w:rPr>
                <w:rFonts w:ascii="Times New Roman" w:hAnsi="Times New Roman" w:cs="Times New Roman"/>
                <w:sz w:val="28"/>
                <w:szCs w:val="28"/>
                <w:lang w:val="uk-UA"/>
              </w:rPr>
              <w:t>за</w:t>
            </w:r>
            <w:r>
              <w:rPr>
                <w:rFonts w:ascii="Times New Roman" w:hAnsi="Times New Roman" w:cs="Times New Roman"/>
                <w:sz w:val="28"/>
                <w:szCs w:val="28"/>
                <w:lang w:val="uk-UA"/>
              </w:rPr>
              <w:t xml:space="preserve">собу передавання інформації». </w:t>
            </w:r>
            <w:r w:rsidRPr="003E0B0C">
              <w:rPr>
                <w:rFonts w:ascii="Times New Roman" w:hAnsi="Times New Roman" w:cs="Times New Roman"/>
                <w:sz w:val="28"/>
                <w:szCs w:val="28"/>
                <w:lang w:val="uk-UA"/>
              </w:rPr>
              <w:t>Посилаюч</w:t>
            </w:r>
            <w:r>
              <w:rPr>
                <w:rFonts w:ascii="Times New Roman" w:hAnsi="Times New Roman" w:cs="Times New Roman"/>
                <w:sz w:val="28"/>
                <w:szCs w:val="28"/>
                <w:lang w:val="uk-UA"/>
              </w:rPr>
              <w:t xml:space="preserve">ись на це твердження, Суд пішов </w:t>
            </w:r>
            <w:r w:rsidRPr="003E0B0C">
              <w:rPr>
                <w:rFonts w:ascii="Times New Roman" w:hAnsi="Times New Roman" w:cs="Times New Roman"/>
                <w:sz w:val="28"/>
                <w:szCs w:val="28"/>
                <w:lang w:val="uk-UA"/>
              </w:rPr>
              <w:t>навіть далі у справі «Їлдирим проти Туреччини</w:t>
            </w:r>
            <w:r>
              <w:rPr>
                <w:rFonts w:ascii="Times New Roman" w:hAnsi="Times New Roman" w:cs="Times New Roman"/>
                <w:sz w:val="28"/>
                <w:szCs w:val="28"/>
                <w:lang w:val="uk-UA"/>
              </w:rPr>
              <w:t xml:space="preserve">», зазначивши, що «Google Sites </w:t>
            </w:r>
            <w:r w:rsidRPr="003E0B0C">
              <w:rPr>
                <w:rFonts w:ascii="Times New Roman" w:hAnsi="Times New Roman" w:cs="Times New Roman"/>
                <w:sz w:val="28"/>
                <w:szCs w:val="28"/>
                <w:lang w:val="uk-UA"/>
              </w:rPr>
              <w:t xml:space="preserve">є модулем Google, який дозволяє полегшити створення і обмін </w:t>
            </w:r>
            <w:r>
              <w:rPr>
                <w:rFonts w:ascii="Times New Roman" w:hAnsi="Times New Roman" w:cs="Times New Roman"/>
                <w:sz w:val="28"/>
                <w:szCs w:val="28"/>
                <w:lang w:val="uk-UA"/>
              </w:rPr>
              <w:t xml:space="preserve">сайту всередині </w:t>
            </w:r>
            <w:r w:rsidRPr="003E0B0C">
              <w:rPr>
                <w:rFonts w:ascii="Times New Roman" w:hAnsi="Times New Roman" w:cs="Times New Roman"/>
                <w:sz w:val="28"/>
                <w:szCs w:val="28"/>
                <w:lang w:val="uk-UA"/>
              </w:rPr>
              <w:t>групи, і є, таким чином, способом реалізац</w:t>
            </w:r>
            <w:r>
              <w:rPr>
                <w:rFonts w:ascii="Times New Roman" w:hAnsi="Times New Roman" w:cs="Times New Roman"/>
                <w:sz w:val="28"/>
                <w:szCs w:val="28"/>
                <w:lang w:val="uk-UA"/>
              </w:rPr>
              <w:t xml:space="preserve">ії свободи вираження поглядів», </w:t>
            </w:r>
            <w:r w:rsidRPr="003E0B0C">
              <w:rPr>
                <w:rFonts w:ascii="Times New Roman" w:hAnsi="Times New Roman" w:cs="Times New Roman"/>
                <w:sz w:val="28"/>
                <w:szCs w:val="28"/>
                <w:lang w:val="uk-UA"/>
              </w:rPr>
              <w:t>а також що стаття 10 гарантує свободу в</w:t>
            </w:r>
            <w:r>
              <w:rPr>
                <w:rFonts w:ascii="Times New Roman" w:hAnsi="Times New Roman" w:cs="Times New Roman"/>
                <w:sz w:val="28"/>
                <w:szCs w:val="28"/>
                <w:lang w:val="uk-UA"/>
              </w:rPr>
              <w:t xml:space="preserve">ираження поглядів «кожному». Ці </w:t>
            </w:r>
            <w:r w:rsidRPr="003E0B0C">
              <w:rPr>
                <w:rFonts w:ascii="Times New Roman" w:hAnsi="Times New Roman" w:cs="Times New Roman"/>
                <w:sz w:val="28"/>
                <w:szCs w:val="28"/>
                <w:lang w:val="uk-UA"/>
              </w:rPr>
              <w:t>положення стосуються не лише змісту висловле</w:t>
            </w:r>
            <w:r>
              <w:rPr>
                <w:rFonts w:ascii="Times New Roman" w:hAnsi="Times New Roman" w:cs="Times New Roman"/>
                <w:sz w:val="28"/>
                <w:szCs w:val="28"/>
                <w:lang w:val="uk-UA"/>
              </w:rPr>
              <w:t xml:space="preserve">ної інформації, але й засобу її </w:t>
            </w:r>
            <w:r w:rsidRPr="003E0B0C">
              <w:rPr>
                <w:rFonts w:ascii="Times New Roman" w:hAnsi="Times New Roman" w:cs="Times New Roman"/>
                <w:sz w:val="28"/>
                <w:szCs w:val="28"/>
                <w:lang w:val="uk-UA"/>
              </w:rPr>
              <w:t>поширення. Суд знову повторив свою позицію</w:t>
            </w:r>
            <w:r>
              <w:rPr>
                <w:rFonts w:ascii="Times New Roman" w:hAnsi="Times New Roman" w:cs="Times New Roman"/>
                <w:sz w:val="28"/>
                <w:szCs w:val="28"/>
                <w:lang w:val="uk-UA"/>
              </w:rPr>
              <w:t xml:space="preserve">, що стаття 10 гарантує не лише </w:t>
            </w:r>
            <w:r w:rsidRPr="003E0B0C">
              <w:rPr>
                <w:rFonts w:ascii="Times New Roman" w:hAnsi="Times New Roman" w:cs="Times New Roman"/>
                <w:sz w:val="28"/>
                <w:szCs w:val="28"/>
                <w:lang w:val="uk-UA"/>
              </w:rPr>
              <w:t>право передавати інформацію, а й пра</w:t>
            </w:r>
            <w:r>
              <w:rPr>
                <w:rFonts w:ascii="Times New Roman" w:hAnsi="Times New Roman" w:cs="Times New Roman"/>
                <w:sz w:val="28"/>
                <w:szCs w:val="28"/>
                <w:lang w:val="uk-UA"/>
              </w:rPr>
              <w:t>во громадськості отримувати її</w:t>
            </w:r>
            <w:r w:rsidRPr="003E0B0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E0B0C">
              <w:rPr>
                <w:rFonts w:ascii="Times New Roman" w:hAnsi="Times New Roman" w:cs="Times New Roman"/>
                <w:sz w:val="28"/>
                <w:szCs w:val="28"/>
                <w:lang w:val="uk-UA"/>
              </w:rPr>
              <w:t>було зазначено Судом у справі «Швейцарський рух раелітів проти Швейцарії», вплив інформації зростає, якщо інфо</w:t>
            </w:r>
            <w:r w:rsidR="006537EE">
              <w:rPr>
                <w:rFonts w:ascii="Times New Roman" w:hAnsi="Times New Roman" w:cs="Times New Roman"/>
                <w:sz w:val="28"/>
                <w:szCs w:val="28"/>
                <w:lang w:val="uk-UA"/>
              </w:rPr>
              <w:t xml:space="preserve">рмація оприлюднена з посиланням </w:t>
            </w:r>
            <w:r w:rsidRPr="003E0B0C">
              <w:rPr>
                <w:rFonts w:ascii="Times New Roman" w:hAnsi="Times New Roman" w:cs="Times New Roman"/>
                <w:sz w:val="28"/>
                <w:szCs w:val="28"/>
                <w:lang w:val="uk-UA"/>
              </w:rPr>
              <w:t>на адресу сайту, який є до</w:t>
            </w:r>
            <w:r w:rsidR="006537EE">
              <w:rPr>
                <w:rFonts w:ascii="Times New Roman" w:hAnsi="Times New Roman" w:cs="Times New Roman"/>
                <w:sz w:val="28"/>
                <w:szCs w:val="28"/>
                <w:lang w:val="uk-UA"/>
              </w:rPr>
              <w:t xml:space="preserve">ступним кожному через Інтернет. </w:t>
            </w:r>
            <w:r w:rsidRPr="003E0B0C">
              <w:rPr>
                <w:rFonts w:ascii="Times New Roman" w:hAnsi="Times New Roman" w:cs="Times New Roman"/>
                <w:sz w:val="28"/>
                <w:szCs w:val="28"/>
                <w:lang w:val="uk-UA"/>
              </w:rPr>
              <w:t>Необхідність отримувати ліцензії радіомовними, телевізійними або кінематографічними підприємствами передбачен</w:t>
            </w:r>
            <w:r w:rsidR="006537EE">
              <w:rPr>
                <w:rFonts w:ascii="Times New Roman" w:hAnsi="Times New Roman" w:cs="Times New Roman"/>
                <w:sz w:val="28"/>
                <w:szCs w:val="28"/>
                <w:lang w:val="uk-UA"/>
              </w:rPr>
              <w:t xml:space="preserve">а статтею 10 ЄКПЛ, але відсутня </w:t>
            </w:r>
            <w:r w:rsidRPr="003E0B0C">
              <w:rPr>
                <w:rFonts w:ascii="Times New Roman" w:hAnsi="Times New Roman" w:cs="Times New Roman"/>
                <w:sz w:val="28"/>
                <w:szCs w:val="28"/>
                <w:lang w:val="uk-UA"/>
              </w:rPr>
              <w:t>у статті 19 МПГПП, не застосовується в о</w:t>
            </w:r>
            <w:r w:rsidR="006537EE">
              <w:rPr>
                <w:rFonts w:ascii="Times New Roman" w:hAnsi="Times New Roman" w:cs="Times New Roman"/>
                <w:sz w:val="28"/>
                <w:szCs w:val="28"/>
                <w:lang w:val="uk-UA"/>
              </w:rPr>
              <w:t xml:space="preserve">нлайн-справах попри те, що були </w:t>
            </w:r>
            <w:r w:rsidRPr="003E0B0C">
              <w:rPr>
                <w:rFonts w:ascii="Times New Roman" w:hAnsi="Times New Roman" w:cs="Times New Roman"/>
                <w:sz w:val="28"/>
                <w:szCs w:val="28"/>
                <w:lang w:val="uk-UA"/>
              </w:rPr>
              <w:t xml:space="preserve">зусилля окремих держав розширити сферу дії </w:t>
            </w:r>
            <w:r w:rsidR="006537EE">
              <w:rPr>
                <w:rFonts w:ascii="Times New Roman" w:hAnsi="Times New Roman" w:cs="Times New Roman"/>
                <w:sz w:val="28"/>
                <w:szCs w:val="28"/>
                <w:lang w:val="uk-UA"/>
              </w:rPr>
              <w:t xml:space="preserve">цих положень також на Інтернет. </w:t>
            </w:r>
            <w:r w:rsidRPr="003E0B0C">
              <w:rPr>
                <w:rFonts w:ascii="Times New Roman" w:hAnsi="Times New Roman" w:cs="Times New Roman"/>
                <w:sz w:val="28"/>
                <w:szCs w:val="28"/>
                <w:lang w:val="uk-UA"/>
              </w:rPr>
              <w:t>У справі «</w:t>
            </w:r>
            <w:r w:rsidR="006537EE">
              <w:rPr>
                <w:rFonts w:ascii="Times New Roman" w:hAnsi="Times New Roman" w:cs="Times New Roman"/>
                <w:sz w:val="28"/>
                <w:szCs w:val="28"/>
                <w:lang w:val="uk-UA"/>
              </w:rPr>
              <w:t>Megadat.com SRL проти Молдови»</w:t>
            </w:r>
            <w:r w:rsidRPr="003E0B0C">
              <w:rPr>
                <w:rFonts w:ascii="Times New Roman" w:hAnsi="Times New Roman" w:cs="Times New Roman"/>
                <w:sz w:val="28"/>
                <w:szCs w:val="28"/>
                <w:lang w:val="uk-UA"/>
              </w:rPr>
              <w:t xml:space="preserve"> компанія, що була най</w:t>
            </w:r>
            <w:r w:rsidR="006537EE">
              <w:rPr>
                <w:rFonts w:ascii="Times New Roman" w:hAnsi="Times New Roman" w:cs="Times New Roman"/>
                <w:sz w:val="28"/>
                <w:szCs w:val="28"/>
                <w:lang w:val="uk-UA"/>
              </w:rPr>
              <w:t xml:space="preserve">більшим </w:t>
            </w:r>
            <w:r w:rsidRPr="003E0B0C">
              <w:rPr>
                <w:rFonts w:ascii="Times New Roman" w:hAnsi="Times New Roman" w:cs="Times New Roman"/>
                <w:sz w:val="28"/>
                <w:szCs w:val="28"/>
                <w:lang w:val="uk-UA"/>
              </w:rPr>
              <w:t>провайдером послуг Інтернету в Молдові, скаржилася на відкликання її ліцензії</w:t>
            </w:r>
            <w:r w:rsidR="006537EE">
              <w:rPr>
                <w:rFonts w:ascii="Times New Roman" w:hAnsi="Times New Roman" w:cs="Times New Roman"/>
                <w:sz w:val="28"/>
                <w:szCs w:val="28"/>
                <w:lang w:val="uk-UA"/>
              </w:rPr>
              <w:t xml:space="preserve"> </w:t>
            </w:r>
            <w:r w:rsidRPr="003E0B0C">
              <w:rPr>
                <w:rFonts w:ascii="Times New Roman" w:hAnsi="Times New Roman" w:cs="Times New Roman"/>
                <w:sz w:val="28"/>
                <w:szCs w:val="28"/>
                <w:lang w:val="uk-UA"/>
              </w:rPr>
              <w:lastRenderedPageBreak/>
              <w:t>на надання послуг Інтернету та телефонних</w:t>
            </w:r>
            <w:r w:rsidR="006537EE">
              <w:rPr>
                <w:rFonts w:ascii="Times New Roman" w:hAnsi="Times New Roman" w:cs="Times New Roman"/>
                <w:sz w:val="28"/>
                <w:szCs w:val="28"/>
                <w:lang w:val="uk-UA"/>
              </w:rPr>
              <w:t xml:space="preserve"> послуг, що пояснювалося досить </w:t>
            </w:r>
            <w:r w:rsidRPr="003E0B0C">
              <w:rPr>
                <w:rFonts w:ascii="Times New Roman" w:hAnsi="Times New Roman" w:cs="Times New Roman"/>
                <w:sz w:val="28"/>
                <w:szCs w:val="28"/>
                <w:lang w:val="uk-UA"/>
              </w:rPr>
              <w:t>необґрунтованими підставами. Суд визнав порушення статті 1 Першого протоколу щодо права на мирне володіння майном</w:t>
            </w:r>
            <w:r w:rsidR="006537EE">
              <w:rPr>
                <w:rFonts w:ascii="Times New Roman" w:hAnsi="Times New Roman" w:cs="Times New Roman"/>
                <w:sz w:val="28"/>
                <w:szCs w:val="28"/>
                <w:lang w:val="uk-UA"/>
              </w:rPr>
              <w:t xml:space="preserve">, оскільки втручання зі сторони </w:t>
            </w:r>
            <w:r w:rsidRPr="003E0B0C">
              <w:rPr>
                <w:rFonts w:ascii="Times New Roman" w:hAnsi="Times New Roman" w:cs="Times New Roman"/>
                <w:sz w:val="28"/>
                <w:szCs w:val="28"/>
                <w:lang w:val="uk-UA"/>
              </w:rPr>
              <w:t>державних органів було непропорційним переслідуваній меті.</w:t>
            </w:r>
          </w:p>
        </w:tc>
      </w:tr>
      <w:tr w:rsidR="003E0B0C" w:rsidRPr="00342826" w:rsidTr="003E0B0C">
        <w:tc>
          <w:tcPr>
            <w:tcW w:w="817"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835" w:type="dxa"/>
          </w:tcPr>
          <w:p w:rsidR="003E0B0C" w:rsidRDefault="006537EE" w:rsidP="00B96C03">
            <w:pPr>
              <w:pStyle w:val="a3"/>
              <w:spacing w:line="360" w:lineRule="auto"/>
              <w:jc w:val="both"/>
              <w:rPr>
                <w:rFonts w:ascii="Times New Roman" w:hAnsi="Times New Roman" w:cs="Times New Roman"/>
                <w:sz w:val="28"/>
                <w:szCs w:val="28"/>
                <w:lang w:val="uk-UA"/>
              </w:rPr>
            </w:pPr>
            <w:r w:rsidRPr="006537EE">
              <w:rPr>
                <w:rFonts w:ascii="Times New Roman" w:hAnsi="Times New Roman" w:cs="Times New Roman"/>
                <w:sz w:val="28"/>
                <w:szCs w:val="28"/>
                <w:lang w:val="uk-UA"/>
              </w:rPr>
              <w:t>Свобода преси та інших засобів масової інформації</w:t>
            </w:r>
          </w:p>
        </w:tc>
        <w:tc>
          <w:tcPr>
            <w:tcW w:w="6203" w:type="dxa"/>
          </w:tcPr>
          <w:p w:rsidR="003E0B0C" w:rsidRDefault="006537EE" w:rsidP="006537EE">
            <w:pPr>
              <w:pStyle w:val="a3"/>
              <w:spacing w:line="360" w:lineRule="auto"/>
              <w:jc w:val="both"/>
              <w:rPr>
                <w:rFonts w:ascii="Times New Roman" w:hAnsi="Times New Roman" w:cs="Times New Roman"/>
                <w:sz w:val="28"/>
                <w:szCs w:val="28"/>
                <w:lang w:val="uk-UA"/>
              </w:rPr>
            </w:pPr>
            <w:r w:rsidRPr="006537EE">
              <w:rPr>
                <w:rFonts w:ascii="Times New Roman" w:hAnsi="Times New Roman" w:cs="Times New Roman"/>
                <w:sz w:val="28"/>
                <w:szCs w:val="28"/>
                <w:lang w:val="uk-UA"/>
              </w:rPr>
              <w:t>Свобода преси та інших засобів масової інформації – одне з основних ліберальних прав. Незалежна преса та автономні ЗМІ вважаються наріжним</w:t>
            </w:r>
            <w:r>
              <w:rPr>
                <w:rFonts w:ascii="Times New Roman" w:hAnsi="Times New Roman" w:cs="Times New Roman"/>
                <w:sz w:val="28"/>
                <w:szCs w:val="28"/>
                <w:lang w:val="uk-UA"/>
              </w:rPr>
              <w:t xml:space="preserve"> </w:t>
            </w:r>
            <w:r w:rsidRPr="006537EE">
              <w:rPr>
                <w:rFonts w:ascii="Times New Roman" w:hAnsi="Times New Roman" w:cs="Times New Roman"/>
                <w:sz w:val="28"/>
                <w:szCs w:val="28"/>
                <w:lang w:val="uk-UA"/>
              </w:rPr>
              <w:t>каменем будь-якого демократичного су</w:t>
            </w:r>
            <w:r>
              <w:rPr>
                <w:rFonts w:ascii="Times New Roman" w:hAnsi="Times New Roman" w:cs="Times New Roman"/>
                <w:sz w:val="28"/>
                <w:szCs w:val="28"/>
                <w:lang w:val="uk-UA"/>
              </w:rPr>
              <w:t xml:space="preserve">спільства. Критично налаштовані </w:t>
            </w:r>
            <w:r w:rsidRPr="006537EE">
              <w:rPr>
                <w:rFonts w:ascii="Times New Roman" w:hAnsi="Times New Roman" w:cs="Times New Roman"/>
                <w:sz w:val="28"/>
                <w:szCs w:val="28"/>
                <w:lang w:val="uk-UA"/>
              </w:rPr>
              <w:t xml:space="preserve">ЗМІ відіграють важливу роль у сприянні </w:t>
            </w:r>
            <w:r>
              <w:rPr>
                <w:rFonts w:ascii="Times New Roman" w:hAnsi="Times New Roman" w:cs="Times New Roman"/>
                <w:sz w:val="28"/>
                <w:szCs w:val="28"/>
                <w:lang w:val="uk-UA"/>
              </w:rPr>
              <w:t xml:space="preserve">публічному обговоренню найбільш </w:t>
            </w:r>
            <w:r w:rsidRPr="006537EE">
              <w:rPr>
                <w:rFonts w:ascii="Times New Roman" w:hAnsi="Times New Roman" w:cs="Times New Roman"/>
                <w:sz w:val="28"/>
                <w:szCs w:val="28"/>
                <w:lang w:val="uk-UA"/>
              </w:rPr>
              <w:t>важливих питань життєдіяльності сус</w:t>
            </w:r>
            <w:r>
              <w:rPr>
                <w:rFonts w:ascii="Times New Roman" w:hAnsi="Times New Roman" w:cs="Times New Roman"/>
                <w:sz w:val="28"/>
                <w:szCs w:val="28"/>
                <w:lang w:val="uk-UA"/>
              </w:rPr>
              <w:t xml:space="preserve">пільства, таким чином виконуючи </w:t>
            </w:r>
            <w:r w:rsidRPr="006537EE">
              <w:rPr>
                <w:rFonts w:ascii="Times New Roman" w:hAnsi="Times New Roman" w:cs="Times New Roman"/>
                <w:sz w:val="28"/>
                <w:szCs w:val="28"/>
                <w:lang w:val="uk-UA"/>
              </w:rPr>
              <w:t>«фун</w:t>
            </w:r>
            <w:r>
              <w:rPr>
                <w:rFonts w:ascii="Times New Roman" w:hAnsi="Times New Roman" w:cs="Times New Roman"/>
                <w:sz w:val="28"/>
                <w:szCs w:val="28"/>
                <w:lang w:val="uk-UA"/>
              </w:rPr>
              <w:t>кцію стимулювання демократії»</w:t>
            </w:r>
            <w:r w:rsidRPr="006537EE">
              <w:rPr>
                <w:rFonts w:ascii="Times New Roman" w:hAnsi="Times New Roman" w:cs="Times New Roman"/>
                <w:sz w:val="28"/>
                <w:szCs w:val="28"/>
                <w:lang w:val="uk-UA"/>
              </w:rPr>
              <w:t>. З</w:t>
            </w:r>
            <w:r>
              <w:rPr>
                <w:rFonts w:ascii="Times New Roman" w:hAnsi="Times New Roman" w:cs="Times New Roman"/>
                <w:sz w:val="28"/>
                <w:szCs w:val="28"/>
                <w:lang w:val="uk-UA"/>
              </w:rPr>
              <w:t xml:space="preserve">абезпечуючи форум для публічних </w:t>
            </w:r>
            <w:r w:rsidRPr="006537EE">
              <w:rPr>
                <w:rFonts w:ascii="Times New Roman" w:hAnsi="Times New Roman" w:cs="Times New Roman"/>
                <w:sz w:val="28"/>
                <w:szCs w:val="28"/>
                <w:lang w:val="uk-UA"/>
              </w:rPr>
              <w:t>обговорень та роблячи вагомий внесок у й</w:t>
            </w:r>
            <w:r>
              <w:rPr>
                <w:rFonts w:ascii="Times New Roman" w:hAnsi="Times New Roman" w:cs="Times New Roman"/>
                <w:sz w:val="28"/>
                <w:szCs w:val="28"/>
                <w:lang w:val="uk-UA"/>
              </w:rPr>
              <w:t xml:space="preserve">ого діяльність, незалежна преса </w:t>
            </w:r>
            <w:r w:rsidRPr="006537EE">
              <w:rPr>
                <w:rFonts w:ascii="Times New Roman" w:hAnsi="Times New Roman" w:cs="Times New Roman"/>
                <w:sz w:val="28"/>
                <w:szCs w:val="28"/>
                <w:lang w:val="uk-UA"/>
              </w:rPr>
              <w:t>виконує важливу функцію нагляду та прит</w:t>
            </w:r>
            <w:r>
              <w:rPr>
                <w:rFonts w:ascii="Times New Roman" w:hAnsi="Times New Roman" w:cs="Times New Roman"/>
                <w:sz w:val="28"/>
                <w:szCs w:val="28"/>
                <w:lang w:val="uk-UA"/>
              </w:rPr>
              <w:t xml:space="preserve">ягнення до відповідальності. Ця </w:t>
            </w:r>
            <w:r w:rsidRPr="006537EE">
              <w:rPr>
                <w:rFonts w:ascii="Times New Roman" w:hAnsi="Times New Roman" w:cs="Times New Roman"/>
                <w:sz w:val="28"/>
                <w:szCs w:val="28"/>
                <w:lang w:val="uk-UA"/>
              </w:rPr>
              <w:t>функція передбачає право на доступ журналі</w:t>
            </w:r>
            <w:r>
              <w:rPr>
                <w:rFonts w:ascii="Times New Roman" w:hAnsi="Times New Roman" w:cs="Times New Roman"/>
                <w:sz w:val="28"/>
                <w:szCs w:val="28"/>
                <w:lang w:val="uk-UA"/>
              </w:rPr>
              <w:t xml:space="preserve">стів до публічної інформації. </w:t>
            </w:r>
            <w:r w:rsidRPr="006537EE">
              <w:rPr>
                <w:rFonts w:ascii="Times New Roman" w:hAnsi="Times New Roman" w:cs="Times New Roman"/>
                <w:sz w:val="28"/>
                <w:szCs w:val="28"/>
                <w:lang w:val="uk-UA"/>
              </w:rPr>
              <w:t>Свобода вираження поглядів передбачає потужний захист діяльності журналістів. У контексті інтернет-журналістики С</w:t>
            </w:r>
            <w:r>
              <w:rPr>
                <w:rFonts w:ascii="Times New Roman" w:hAnsi="Times New Roman" w:cs="Times New Roman"/>
                <w:sz w:val="28"/>
                <w:szCs w:val="28"/>
                <w:lang w:val="uk-UA"/>
              </w:rPr>
              <w:t xml:space="preserve">уд чітко дав зрозуміти у справі </w:t>
            </w:r>
            <w:r w:rsidRPr="006537EE">
              <w:rPr>
                <w:rFonts w:ascii="Times New Roman" w:hAnsi="Times New Roman" w:cs="Times New Roman"/>
                <w:sz w:val="28"/>
                <w:szCs w:val="28"/>
                <w:lang w:val="uk-UA"/>
              </w:rPr>
              <w:t>«Редакція газети «Правое дело» та Штекель</w:t>
            </w:r>
            <w:r>
              <w:rPr>
                <w:rFonts w:ascii="Times New Roman" w:hAnsi="Times New Roman" w:cs="Times New Roman"/>
                <w:sz w:val="28"/>
                <w:szCs w:val="28"/>
                <w:lang w:val="uk-UA"/>
              </w:rPr>
              <w:t xml:space="preserve"> проти України», що відсутність </w:t>
            </w:r>
            <w:r w:rsidRPr="006537EE">
              <w:rPr>
                <w:rFonts w:ascii="Times New Roman" w:hAnsi="Times New Roman" w:cs="Times New Roman"/>
                <w:sz w:val="28"/>
                <w:szCs w:val="28"/>
                <w:lang w:val="uk-UA"/>
              </w:rPr>
              <w:t>на національному рівні достатньої законодавчої бази, яка б дозволяла журналістам використовувати отриману з Інтернету інформацію без остраху</w:t>
            </w:r>
            <w:r>
              <w:rPr>
                <w:rFonts w:ascii="Times New Roman" w:hAnsi="Times New Roman" w:cs="Times New Roman"/>
                <w:sz w:val="28"/>
                <w:szCs w:val="28"/>
                <w:lang w:val="uk-UA"/>
              </w:rPr>
              <w:t xml:space="preserve"> </w:t>
            </w:r>
            <w:r w:rsidRPr="006537EE">
              <w:rPr>
                <w:rFonts w:ascii="Times New Roman" w:hAnsi="Times New Roman" w:cs="Times New Roman"/>
                <w:sz w:val="28"/>
                <w:szCs w:val="28"/>
                <w:lang w:val="uk-UA"/>
              </w:rPr>
              <w:t xml:space="preserve">наразитися на санкції, </w:t>
            </w:r>
            <w:r w:rsidRPr="006537EE">
              <w:rPr>
                <w:rFonts w:ascii="Times New Roman" w:hAnsi="Times New Roman" w:cs="Times New Roman"/>
                <w:sz w:val="28"/>
                <w:szCs w:val="28"/>
                <w:lang w:val="uk-UA"/>
              </w:rPr>
              <w:lastRenderedPageBreak/>
              <w:t>серйозно перешкоджає можливостям преси відігравати свою роль «сторожового пса суспільства</w:t>
            </w:r>
            <w:r>
              <w:rPr>
                <w:rFonts w:ascii="Times New Roman" w:hAnsi="Times New Roman" w:cs="Times New Roman"/>
                <w:sz w:val="28"/>
                <w:szCs w:val="28"/>
                <w:lang w:val="uk-UA"/>
              </w:rPr>
              <w:t xml:space="preserve">». Усування такої інформації зі </w:t>
            </w:r>
            <w:r w:rsidRPr="006537EE">
              <w:rPr>
                <w:rFonts w:ascii="Times New Roman" w:hAnsi="Times New Roman" w:cs="Times New Roman"/>
                <w:sz w:val="28"/>
                <w:szCs w:val="28"/>
                <w:lang w:val="uk-UA"/>
              </w:rPr>
              <w:t xml:space="preserve">сфери застосування законодавчих гарантій </w:t>
            </w:r>
            <w:r>
              <w:rPr>
                <w:rFonts w:ascii="Times New Roman" w:hAnsi="Times New Roman" w:cs="Times New Roman"/>
                <w:sz w:val="28"/>
                <w:szCs w:val="28"/>
                <w:lang w:val="uk-UA"/>
              </w:rPr>
              <w:t xml:space="preserve">журналістських свобод може саме </w:t>
            </w:r>
            <w:r w:rsidRPr="006537EE">
              <w:rPr>
                <w:rFonts w:ascii="Times New Roman" w:hAnsi="Times New Roman" w:cs="Times New Roman"/>
                <w:sz w:val="28"/>
                <w:szCs w:val="28"/>
                <w:lang w:val="uk-UA"/>
              </w:rPr>
              <w:t>по собі спричинити неправомірне втручан</w:t>
            </w:r>
            <w:r>
              <w:rPr>
                <w:rFonts w:ascii="Times New Roman" w:hAnsi="Times New Roman" w:cs="Times New Roman"/>
                <w:sz w:val="28"/>
                <w:szCs w:val="28"/>
                <w:lang w:val="uk-UA"/>
              </w:rPr>
              <w:t xml:space="preserve">ня у свободу преси, гарантовану </w:t>
            </w:r>
            <w:r w:rsidRPr="006537EE">
              <w:rPr>
                <w:rFonts w:ascii="Times New Roman" w:hAnsi="Times New Roman" w:cs="Times New Roman"/>
                <w:sz w:val="28"/>
                <w:szCs w:val="28"/>
                <w:lang w:val="uk-UA"/>
              </w:rPr>
              <w:t>статтею  1043. Із цього рішення випливають позитивні обов’язки держав створити відповідну законодавчу базу для ефекти</w:t>
            </w:r>
            <w:r>
              <w:rPr>
                <w:rFonts w:ascii="Times New Roman" w:hAnsi="Times New Roman" w:cs="Times New Roman"/>
                <w:sz w:val="28"/>
                <w:szCs w:val="28"/>
                <w:lang w:val="uk-UA"/>
              </w:rPr>
              <w:t xml:space="preserve">вного захисту свободи вираження </w:t>
            </w:r>
            <w:r w:rsidRPr="006537EE">
              <w:rPr>
                <w:rFonts w:ascii="Times New Roman" w:hAnsi="Times New Roman" w:cs="Times New Roman"/>
                <w:sz w:val="28"/>
                <w:szCs w:val="28"/>
                <w:lang w:val="uk-UA"/>
              </w:rPr>
              <w:t>пог</w:t>
            </w:r>
            <w:r>
              <w:rPr>
                <w:rFonts w:ascii="Times New Roman" w:hAnsi="Times New Roman" w:cs="Times New Roman"/>
                <w:sz w:val="28"/>
                <w:szCs w:val="28"/>
                <w:lang w:val="uk-UA"/>
              </w:rPr>
              <w:t>лядів журналістами в Інтернеті</w:t>
            </w:r>
            <w:r w:rsidRPr="006537EE">
              <w:rPr>
                <w:rFonts w:ascii="Times New Roman" w:hAnsi="Times New Roman" w:cs="Times New Roman"/>
                <w:sz w:val="28"/>
                <w:szCs w:val="28"/>
                <w:lang w:val="uk-UA"/>
              </w:rPr>
              <w:t>. На сво</w:t>
            </w:r>
            <w:r>
              <w:rPr>
                <w:rFonts w:ascii="Times New Roman" w:hAnsi="Times New Roman" w:cs="Times New Roman"/>
                <w:sz w:val="28"/>
                <w:szCs w:val="28"/>
                <w:lang w:val="uk-UA"/>
              </w:rPr>
              <w:t xml:space="preserve">ю підтримку Суд також посилався </w:t>
            </w:r>
            <w:r w:rsidRPr="006537EE">
              <w:rPr>
                <w:rFonts w:ascii="Times New Roman" w:hAnsi="Times New Roman" w:cs="Times New Roman"/>
                <w:sz w:val="28"/>
                <w:szCs w:val="28"/>
                <w:lang w:val="uk-UA"/>
              </w:rPr>
              <w:t>in extenso на Рекомендацію CM/Rec (2007) 1</w:t>
            </w:r>
            <w:r>
              <w:rPr>
                <w:rFonts w:ascii="Times New Roman" w:hAnsi="Times New Roman" w:cs="Times New Roman"/>
                <w:sz w:val="28"/>
                <w:szCs w:val="28"/>
                <w:lang w:val="uk-UA"/>
              </w:rPr>
              <w:t xml:space="preserve">6 Комітету міністрів про заходи </w:t>
            </w:r>
            <w:r w:rsidRPr="006537EE">
              <w:rPr>
                <w:rFonts w:ascii="Times New Roman" w:hAnsi="Times New Roman" w:cs="Times New Roman"/>
                <w:sz w:val="28"/>
                <w:szCs w:val="28"/>
                <w:lang w:val="uk-UA"/>
              </w:rPr>
              <w:t>щодо підвищення цінності Інтернету як сус</w:t>
            </w:r>
            <w:r>
              <w:rPr>
                <w:rFonts w:ascii="Times New Roman" w:hAnsi="Times New Roman" w:cs="Times New Roman"/>
                <w:sz w:val="28"/>
                <w:szCs w:val="28"/>
                <w:lang w:val="uk-UA"/>
              </w:rPr>
              <w:t xml:space="preserve">пільної служби45, згідно з якою </w:t>
            </w:r>
            <w:r w:rsidRPr="006537EE">
              <w:rPr>
                <w:rFonts w:ascii="Times New Roman" w:hAnsi="Times New Roman" w:cs="Times New Roman"/>
                <w:sz w:val="28"/>
                <w:szCs w:val="28"/>
                <w:lang w:val="uk-UA"/>
              </w:rPr>
              <w:t>державам-членам рекомендувалося розро</w:t>
            </w:r>
            <w:r>
              <w:rPr>
                <w:rFonts w:ascii="Times New Roman" w:hAnsi="Times New Roman" w:cs="Times New Roman"/>
                <w:sz w:val="28"/>
                <w:szCs w:val="28"/>
                <w:lang w:val="uk-UA"/>
              </w:rPr>
              <w:t xml:space="preserve">бити чітку законодавчу базу, що </w:t>
            </w:r>
            <w:r w:rsidRPr="006537EE">
              <w:rPr>
                <w:rFonts w:ascii="Times New Roman" w:hAnsi="Times New Roman" w:cs="Times New Roman"/>
                <w:sz w:val="28"/>
                <w:szCs w:val="28"/>
                <w:lang w:val="uk-UA"/>
              </w:rPr>
              <w:t>окреслювала б правові рамки діяльності та</w:t>
            </w:r>
            <w:r>
              <w:rPr>
                <w:rFonts w:ascii="Times New Roman" w:hAnsi="Times New Roman" w:cs="Times New Roman"/>
                <w:sz w:val="28"/>
                <w:szCs w:val="28"/>
                <w:lang w:val="uk-UA"/>
              </w:rPr>
              <w:t xml:space="preserve"> відповідальності всіх ключових </w:t>
            </w:r>
            <w:r w:rsidRPr="006537EE">
              <w:rPr>
                <w:rFonts w:ascii="Times New Roman" w:hAnsi="Times New Roman" w:cs="Times New Roman"/>
                <w:sz w:val="28"/>
                <w:szCs w:val="28"/>
                <w:lang w:val="uk-UA"/>
              </w:rPr>
              <w:t>зацікавлених сторін у сфері нових інформаційно</w:t>
            </w:r>
            <w:r>
              <w:rPr>
                <w:rFonts w:ascii="Times New Roman" w:hAnsi="Times New Roman" w:cs="Times New Roman"/>
                <w:sz w:val="28"/>
                <w:szCs w:val="28"/>
                <w:lang w:val="uk-UA"/>
              </w:rPr>
              <w:t>-комунікаційних технологій.</w:t>
            </w:r>
          </w:p>
        </w:tc>
      </w:tr>
      <w:tr w:rsidR="003E0B0C" w:rsidTr="003E0B0C">
        <w:tc>
          <w:tcPr>
            <w:tcW w:w="817"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835" w:type="dxa"/>
          </w:tcPr>
          <w:p w:rsidR="003E0B0C" w:rsidRDefault="006537EE"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Свобода міжнародного спілкування</w:t>
            </w:r>
          </w:p>
        </w:tc>
        <w:tc>
          <w:tcPr>
            <w:tcW w:w="6203" w:type="dxa"/>
          </w:tcPr>
          <w:p w:rsidR="003E0B0C" w:rsidRDefault="006537EE" w:rsidP="006537EE">
            <w:pPr>
              <w:pStyle w:val="a3"/>
              <w:spacing w:line="360" w:lineRule="auto"/>
              <w:jc w:val="both"/>
              <w:rPr>
                <w:rFonts w:ascii="Times New Roman" w:hAnsi="Times New Roman" w:cs="Times New Roman"/>
                <w:sz w:val="28"/>
                <w:szCs w:val="28"/>
                <w:lang w:val="uk-UA"/>
              </w:rPr>
            </w:pPr>
            <w:r w:rsidRPr="006537EE">
              <w:rPr>
                <w:rFonts w:ascii="Times New Roman" w:hAnsi="Times New Roman" w:cs="Times New Roman"/>
                <w:sz w:val="28"/>
                <w:szCs w:val="28"/>
                <w:lang w:val="uk-UA"/>
              </w:rPr>
              <w:t>У 1970-х роках питання свободи міжнародного спілкування було запропоноване у контексті дискусії про «новий світовий інформаційно-комунікаційний</w:t>
            </w:r>
            <w:r>
              <w:rPr>
                <w:rFonts w:ascii="Times New Roman" w:hAnsi="Times New Roman" w:cs="Times New Roman"/>
                <w:sz w:val="28"/>
                <w:szCs w:val="28"/>
                <w:lang w:val="uk-UA"/>
              </w:rPr>
              <w:t xml:space="preserve"> порядок»</w:t>
            </w:r>
            <w:r w:rsidRPr="006537EE">
              <w:rPr>
                <w:rFonts w:ascii="Times New Roman" w:hAnsi="Times New Roman" w:cs="Times New Roman"/>
                <w:sz w:val="28"/>
                <w:szCs w:val="28"/>
                <w:lang w:val="uk-UA"/>
              </w:rPr>
              <w:t>. У 2003 році у ході підготовки до Всесвітнього саміту з</w:t>
            </w:r>
            <w:r>
              <w:rPr>
                <w:rFonts w:ascii="Times New Roman" w:hAnsi="Times New Roman" w:cs="Times New Roman"/>
                <w:sz w:val="28"/>
                <w:szCs w:val="28"/>
                <w:lang w:val="uk-UA"/>
              </w:rPr>
              <w:t xml:space="preserve"> питань </w:t>
            </w:r>
            <w:r w:rsidRPr="006537EE">
              <w:rPr>
                <w:rFonts w:ascii="Times New Roman" w:hAnsi="Times New Roman" w:cs="Times New Roman"/>
                <w:sz w:val="28"/>
                <w:szCs w:val="28"/>
                <w:lang w:val="uk-UA"/>
              </w:rPr>
              <w:t>інформаційного суспільства було представлено проект Декла</w:t>
            </w:r>
            <w:r>
              <w:rPr>
                <w:rFonts w:ascii="Times New Roman" w:hAnsi="Times New Roman" w:cs="Times New Roman"/>
                <w:sz w:val="28"/>
                <w:szCs w:val="28"/>
                <w:lang w:val="uk-UA"/>
              </w:rPr>
              <w:t>рації про право на спілкування</w:t>
            </w:r>
            <w:r w:rsidRPr="006537EE">
              <w:rPr>
                <w:rFonts w:ascii="Times New Roman" w:hAnsi="Times New Roman" w:cs="Times New Roman"/>
                <w:sz w:val="28"/>
                <w:szCs w:val="28"/>
                <w:lang w:val="uk-UA"/>
              </w:rPr>
              <w:t xml:space="preserve">. Згодом Рада Європи </w:t>
            </w:r>
            <w:r>
              <w:rPr>
                <w:rFonts w:ascii="Times New Roman" w:hAnsi="Times New Roman" w:cs="Times New Roman"/>
                <w:sz w:val="28"/>
                <w:szCs w:val="28"/>
                <w:lang w:val="uk-UA"/>
              </w:rPr>
              <w:t>ухвалила Декларацію про свободу спілкування в Інтернеті</w:t>
            </w:r>
            <w:r w:rsidRPr="006537EE">
              <w:rPr>
                <w:rFonts w:ascii="Times New Roman" w:hAnsi="Times New Roman" w:cs="Times New Roman"/>
                <w:sz w:val="28"/>
                <w:szCs w:val="28"/>
                <w:lang w:val="uk-UA"/>
              </w:rPr>
              <w:t xml:space="preserve">. Основна ідея полягала у тому, що свобода вираження поглядів </w:t>
            </w:r>
            <w:r w:rsidRPr="006537EE">
              <w:rPr>
                <w:rFonts w:ascii="Times New Roman" w:hAnsi="Times New Roman" w:cs="Times New Roman"/>
                <w:sz w:val="28"/>
                <w:szCs w:val="28"/>
                <w:lang w:val="uk-UA"/>
              </w:rPr>
              <w:lastRenderedPageBreak/>
              <w:t>була занадто обмежена, щоб</w:t>
            </w:r>
            <w:r>
              <w:rPr>
                <w:rFonts w:ascii="Times New Roman" w:hAnsi="Times New Roman" w:cs="Times New Roman"/>
                <w:sz w:val="28"/>
                <w:szCs w:val="28"/>
                <w:lang w:val="uk-UA"/>
              </w:rPr>
              <w:t xml:space="preserve"> охопити всі аспекти глобальної </w:t>
            </w:r>
            <w:r w:rsidRPr="006537EE">
              <w:rPr>
                <w:rFonts w:ascii="Times New Roman" w:hAnsi="Times New Roman" w:cs="Times New Roman"/>
                <w:sz w:val="28"/>
                <w:szCs w:val="28"/>
                <w:lang w:val="uk-UA"/>
              </w:rPr>
              <w:t>комунікації, а право на спілкування мог</w:t>
            </w:r>
            <w:r>
              <w:rPr>
                <w:rFonts w:ascii="Times New Roman" w:hAnsi="Times New Roman" w:cs="Times New Roman"/>
                <w:sz w:val="28"/>
                <w:szCs w:val="28"/>
                <w:lang w:val="uk-UA"/>
              </w:rPr>
              <w:t xml:space="preserve">ло б мати більш широкий підхід, </w:t>
            </w:r>
            <w:r w:rsidRPr="006537EE">
              <w:rPr>
                <w:rFonts w:ascii="Times New Roman" w:hAnsi="Times New Roman" w:cs="Times New Roman"/>
                <w:sz w:val="28"/>
                <w:szCs w:val="28"/>
                <w:lang w:val="uk-UA"/>
              </w:rPr>
              <w:t>охоплюючи, зокрема, інтерактивне спілкуван</w:t>
            </w:r>
            <w:r>
              <w:rPr>
                <w:rFonts w:ascii="Times New Roman" w:hAnsi="Times New Roman" w:cs="Times New Roman"/>
                <w:sz w:val="28"/>
                <w:szCs w:val="28"/>
                <w:lang w:val="uk-UA"/>
              </w:rPr>
              <w:t xml:space="preserve">ня. Ідея такого права виявилася </w:t>
            </w:r>
            <w:r w:rsidRPr="006537EE">
              <w:rPr>
                <w:rFonts w:ascii="Times New Roman" w:hAnsi="Times New Roman" w:cs="Times New Roman"/>
                <w:sz w:val="28"/>
                <w:szCs w:val="28"/>
                <w:lang w:val="uk-UA"/>
              </w:rPr>
              <w:t>спірною – здебільшого через острах громадських організацій, пов’язаний і</w:t>
            </w:r>
            <w:r>
              <w:rPr>
                <w:rFonts w:ascii="Times New Roman" w:hAnsi="Times New Roman" w:cs="Times New Roman"/>
                <w:sz w:val="28"/>
                <w:szCs w:val="28"/>
                <w:lang w:val="uk-UA"/>
              </w:rPr>
              <w:t xml:space="preserve">з </w:t>
            </w:r>
            <w:r w:rsidRPr="006537EE">
              <w:rPr>
                <w:rFonts w:ascii="Times New Roman" w:hAnsi="Times New Roman" w:cs="Times New Roman"/>
                <w:sz w:val="28"/>
                <w:szCs w:val="28"/>
                <w:lang w:val="uk-UA"/>
              </w:rPr>
              <w:t>тим, що вона може підірвати досягнення у гал</w:t>
            </w:r>
            <w:r>
              <w:rPr>
                <w:rFonts w:ascii="Times New Roman" w:hAnsi="Times New Roman" w:cs="Times New Roman"/>
                <w:sz w:val="28"/>
                <w:szCs w:val="28"/>
                <w:lang w:val="uk-UA"/>
              </w:rPr>
              <w:t xml:space="preserve">узі свободи вираження поглядів. </w:t>
            </w:r>
            <w:r w:rsidRPr="006537EE">
              <w:rPr>
                <w:rFonts w:ascii="Times New Roman" w:hAnsi="Times New Roman" w:cs="Times New Roman"/>
                <w:sz w:val="28"/>
                <w:szCs w:val="28"/>
                <w:lang w:val="uk-UA"/>
              </w:rPr>
              <w:t>Висловлювалися думки, що немає ніякої реал</w:t>
            </w:r>
            <w:r>
              <w:rPr>
                <w:rFonts w:ascii="Times New Roman" w:hAnsi="Times New Roman" w:cs="Times New Roman"/>
                <w:sz w:val="28"/>
                <w:szCs w:val="28"/>
                <w:lang w:val="uk-UA"/>
              </w:rPr>
              <w:t xml:space="preserve">ьної необхідності впроваджувати </w:t>
            </w:r>
            <w:r w:rsidRPr="006537EE">
              <w:rPr>
                <w:rFonts w:ascii="Times New Roman" w:hAnsi="Times New Roman" w:cs="Times New Roman"/>
                <w:sz w:val="28"/>
                <w:szCs w:val="28"/>
                <w:lang w:val="uk-UA"/>
              </w:rPr>
              <w:t>нове право, оскільки чинне право людини</w:t>
            </w:r>
            <w:r>
              <w:rPr>
                <w:rFonts w:ascii="Times New Roman" w:hAnsi="Times New Roman" w:cs="Times New Roman"/>
                <w:sz w:val="28"/>
                <w:szCs w:val="28"/>
                <w:lang w:val="uk-UA"/>
              </w:rPr>
              <w:t xml:space="preserve"> на свободу вираження поглядів, </w:t>
            </w:r>
            <w:r w:rsidRPr="006537EE">
              <w:rPr>
                <w:rFonts w:ascii="Times New Roman" w:hAnsi="Times New Roman" w:cs="Times New Roman"/>
                <w:sz w:val="28"/>
                <w:szCs w:val="28"/>
                <w:lang w:val="uk-UA"/>
              </w:rPr>
              <w:t xml:space="preserve">закріплене статтею 10 ЄКПЛ та статтею 19 </w:t>
            </w:r>
            <w:r>
              <w:rPr>
                <w:rFonts w:ascii="Times New Roman" w:hAnsi="Times New Roman" w:cs="Times New Roman"/>
                <w:sz w:val="28"/>
                <w:szCs w:val="28"/>
                <w:lang w:val="uk-UA"/>
              </w:rPr>
              <w:t xml:space="preserve">МПГПП, вже охоплює всі аспекти. </w:t>
            </w:r>
            <w:r w:rsidRPr="006537EE">
              <w:rPr>
                <w:rFonts w:ascii="Times New Roman" w:hAnsi="Times New Roman" w:cs="Times New Roman"/>
                <w:sz w:val="28"/>
                <w:szCs w:val="28"/>
                <w:lang w:val="uk-UA"/>
              </w:rPr>
              <w:t>Виявлені прогалини, наприклад, свобода сек</w:t>
            </w:r>
            <w:r>
              <w:rPr>
                <w:rFonts w:ascii="Times New Roman" w:hAnsi="Times New Roman" w:cs="Times New Roman"/>
                <w:sz w:val="28"/>
                <w:szCs w:val="28"/>
                <w:lang w:val="uk-UA"/>
              </w:rPr>
              <w:t xml:space="preserve">тора спілкування від державного </w:t>
            </w:r>
            <w:r w:rsidRPr="006537EE">
              <w:rPr>
                <w:rFonts w:ascii="Times New Roman" w:hAnsi="Times New Roman" w:cs="Times New Roman"/>
                <w:sz w:val="28"/>
                <w:szCs w:val="28"/>
                <w:lang w:val="uk-UA"/>
              </w:rPr>
              <w:t>регулювання або право на саморегулювання, яке</w:t>
            </w:r>
            <w:r>
              <w:rPr>
                <w:rFonts w:ascii="Times New Roman" w:hAnsi="Times New Roman" w:cs="Times New Roman"/>
                <w:sz w:val="28"/>
                <w:szCs w:val="28"/>
                <w:lang w:val="uk-UA"/>
              </w:rPr>
              <w:t xml:space="preserve"> також може набути актуальності </w:t>
            </w:r>
            <w:r w:rsidRPr="006537EE">
              <w:rPr>
                <w:rFonts w:ascii="Times New Roman" w:hAnsi="Times New Roman" w:cs="Times New Roman"/>
                <w:sz w:val="28"/>
                <w:szCs w:val="28"/>
                <w:lang w:val="uk-UA"/>
              </w:rPr>
              <w:t>в Інтернеті, також можна було б вирішити з</w:t>
            </w:r>
            <w:r>
              <w:rPr>
                <w:rFonts w:ascii="Times New Roman" w:hAnsi="Times New Roman" w:cs="Times New Roman"/>
                <w:sz w:val="28"/>
                <w:szCs w:val="28"/>
                <w:lang w:val="uk-UA"/>
              </w:rPr>
              <w:t xml:space="preserve">а допомогою наявних прав людини </w:t>
            </w:r>
            <w:r w:rsidRPr="006537EE">
              <w:rPr>
                <w:rFonts w:ascii="Times New Roman" w:hAnsi="Times New Roman" w:cs="Times New Roman"/>
                <w:sz w:val="28"/>
                <w:szCs w:val="28"/>
                <w:lang w:val="uk-UA"/>
              </w:rPr>
              <w:t>шляхом функціонального тлумачення права</w:t>
            </w:r>
            <w:r>
              <w:rPr>
                <w:rFonts w:ascii="Times New Roman" w:hAnsi="Times New Roman" w:cs="Times New Roman"/>
                <w:sz w:val="28"/>
                <w:szCs w:val="28"/>
                <w:lang w:val="uk-UA"/>
              </w:rPr>
              <w:t xml:space="preserve"> на свободу вираження поглядів. </w:t>
            </w:r>
            <w:r w:rsidRPr="006537EE">
              <w:rPr>
                <w:rFonts w:ascii="Times New Roman" w:hAnsi="Times New Roman" w:cs="Times New Roman"/>
                <w:sz w:val="28"/>
                <w:szCs w:val="28"/>
                <w:lang w:val="uk-UA"/>
              </w:rPr>
              <w:t>Право людини на спілкування забезпечить невелику додаткову цінність, зокрема, якщо воно буде спочатку визнане д</w:t>
            </w:r>
            <w:r>
              <w:rPr>
                <w:rFonts w:ascii="Times New Roman" w:hAnsi="Times New Roman" w:cs="Times New Roman"/>
                <w:sz w:val="28"/>
                <w:szCs w:val="28"/>
                <w:lang w:val="uk-UA"/>
              </w:rPr>
              <w:t xml:space="preserve">ержавами, що прагнуть захистити </w:t>
            </w:r>
            <w:r w:rsidRPr="006537EE">
              <w:rPr>
                <w:rFonts w:ascii="Times New Roman" w:hAnsi="Times New Roman" w:cs="Times New Roman"/>
                <w:sz w:val="28"/>
                <w:szCs w:val="28"/>
                <w:lang w:val="uk-UA"/>
              </w:rPr>
              <w:t>свій національний суверенітет і не схильні б</w:t>
            </w:r>
            <w:r>
              <w:rPr>
                <w:rFonts w:ascii="Times New Roman" w:hAnsi="Times New Roman" w:cs="Times New Roman"/>
                <w:sz w:val="28"/>
                <w:szCs w:val="28"/>
                <w:lang w:val="uk-UA"/>
              </w:rPr>
              <w:t xml:space="preserve">рати на себе нові зобов’язання. </w:t>
            </w:r>
            <w:r w:rsidRPr="006537EE">
              <w:rPr>
                <w:rFonts w:ascii="Times New Roman" w:hAnsi="Times New Roman" w:cs="Times New Roman"/>
                <w:sz w:val="28"/>
                <w:szCs w:val="28"/>
                <w:lang w:val="uk-UA"/>
              </w:rPr>
              <w:t>Тому, врешті, діалог щодо права людини н</w:t>
            </w:r>
            <w:r>
              <w:rPr>
                <w:rFonts w:ascii="Times New Roman" w:hAnsi="Times New Roman" w:cs="Times New Roman"/>
                <w:sz w:val="28"/>
                <w:szCs w:val="28"/>
                <w:lang w:val="uk-UA"/>
              </w:rPr>
              <w:t xml:space="preserve">а спілкування не привів до його </w:t>
            </w:r>
            <w:r w:rsidRPr="006537EE">
              <w:rPr>
                <w:rFonts w:ascii="Times New Roman" w:hAnsi="Times New Roman" w:cs="Times New Roman"/>
                <w:sz w:val="28"/>
                <w:szCs w:val="28"/>
                <w:lang w:val="uk-UA"/>
              </w:rPr>
              <w:t>визнання, але розгорнув дискусію щодо мас</w:t>
            </w:r>
            <w:r>
              <w:rPr>
                <w:rFonts w:ascii="Times New Roman" w:hAnsi="Times New Roman" w:cs="Times New Roman"/>
                <w:sz w:val="28"/>
                <w:szCs w:val="28"/>
                <w:lang w:val="uk-UA"/>
              </w:rPr>
              <w:t xml:space="preserve">штабів, у яких право на свободу </w:t>
            </w:r>
            <w:r w:rsidRPr="006537EE">
              <w:rPr>
                <w:rFonts w:ascii="Times New Roman" w:hAnsi="Times New Roman" w:cs="Times New Roman"/>
                <w:sz w:val="28"/>
                <w:szCs w:val="28"/>
                <w:lang w:val="uk-UA"/>
              </w:rPr>
              <w:t>вираження поглядів розглядається в чинних документах.</w:t>
            </w:r>
            <w:r>
              <w:rPr>
                <w:rFonts w:ascii="Times New Roman" w:hAnsi="Times New Roman" w:cs="Times New Roman"/>
                <w:sz w:val="28"/>
                <w:szCs w:val="28"/>
                <w:lang w:val="uk-UA"/>
              </w:rPr>
              <w:t xml:space="preserve"> </w:t>
            </w:r>
          </w:p>
        </w:tc>
      </w:tr>
      <w:tr w:rsidR="003E0B0C" w:rsidTr="003E0B0C">
        <w:tc>
          <w:tcPr>
            <w:tcW w:w="817"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2835" w:type="dxa"/>
          </w:tcPr>
          <w:p w:rsidR="003E0B0C" w:rsidRPr="006537EE" w:rsidRDefault="006537EE" w:rsidP="00B96C03">
            <w:pPr>
              <w:pStyle w:val="a3"/>
              <w:spacing w:line="360" w:lineRule="auto"/>
              <w:jc w:val="both"/>
              <w:rPr>
                <w:rFonts w:ascii="Times New Roman" w:hAnsi="Times New Roman" w:cs="Times New Roman"/>
                <w:b/>
                <w:sz w:val="28"/>
                <w:szCs w:val="28"/>
                <w:lang w:val="uk-UA"/>
              </w:rPr>
            </w:pPr>
            <w:r w:rsidRPr="006537EE">
              <w:rPr>
                <w:rFonts w:ascii="Times New Roman" w:hAnsi="Times New Roman" w:cs="Times New Roman"/>
                <w:sz w:val="28"/>
                <w:szCs w:val="28"/>
                <w:lang w:val="uk-UA"/>
              </w:rPr>
              <w:t>Свобода художнього вираження поглядів</w:t>
            </w:r>
          </w:p>
        </w:tc>
        <w:tc>
          <w:tcPr>
            <w:tcW w:w="6203" w:type="dxa"/>
          </w:tcPr>
          <w:p w:rsidR="003E0B0C" w:rsidRDefault="006537EE" w:rsidP="006537EE">
            <w:pPr>
              <w:pStyle w:val="a3"/>
              <w:spacing w:line="360" w:lineRule="auto"/>
              <w:jc w:val="both"/>
              <w:rPr>
                <w:rFonts w:ascii="Times New Roman" w:hAnsi="Times New Roman" w:cs="Times New Roman"/>
                <w:sz w:val="28"/>
                <w:szCs w:val="28"/>
                <w:lang w:val="uk-UA"/>
              </w:rPr>
            </w:pPr>
            <w:r w:rsidRPr="006537EE">
              <w:rPr>
                <w:rFonts w:ascii="Times New Roman" w:hAnsi="Times New Roman" w:cs="Times New Roman"/>
                <w:sz w:val="28"/>
                <w:szCs w:val="28"/>
                <w:lang w:val="uk-UA"/>
              </w:rPr>
              <w:t>Європейський суд із прав людини вважає, що створення і поширення творів</w:t>
            </w:r>
            <w:r>
              <w:rPr>
                <w:rFonts w:ascii="Times New Roman" w:hAnsi="Times New Roman" w:cs="Times New Roman"/>
                <w:sz w:val="28"/>
                <w:szCs w:val="28"/>
                <w:lang w:val="uk-UA"/>
              </w:rPr>
              <w:t xml:space="preserve"> </w:t>
            </w:r>
            <w:r w:rsidRPr="006537EE">
              <w:rPr>
                <w:rFonts w:ascii="Times New Roman" w:hAnsi="Times New Roman" w:cs="Times New Roman"/>
                <w:sz w:val="28"/>
                <w:szCs w:val="28"/>
                <w:lang w:val="uk-UA"/>
              </w:rPr>
              <w:t>мистецтва значною мірою сприяє обміну ідеям</w:t>
            </w:r>
            <w:r>
              <w:rPr>
                <w:rFonts w:ascii="Times New Roman" w:hAnsi="Times New Roman" w:cs="Times New Roman"/>
                <w:sz w:val="28"/>
                <w:szCs w:val="28"/>
                <w:lang w:val="uk-UA"/>
              </w:rPr>
              <w:t xml:space="preserve">и та думками, а тому є важливим </w:t>
            </w:r>
            <w:r w:rsidRPr="006537EE">
              <w:rPr>
                <w:rFonts w:ascii="Times New Roman" w:hAnsi="Times New Roman" w:cs="Times New Roman"/>
                <w:sz w:val="28"/>
                <w:szCs w:val="28"/>
                <w:lang w:val="uk-UA"/>
              </w:rPr>
              <w:t>складником будь-якого демократичного суспільства. Мистецтво може «відкривати громадськості очі на на</w:t>
            </w:r>
            <w:r>
              <w:rPr>
                <w:rFonts w:ascii="Times New Roman" w:hAnsi="Times New Roman" w:cs="Times New Roman"/>
                <w:sz w:val="28"/>
                <w:szCs w:val="28"/>
                <w:lang w:val="uk-UA"/>
              </w:rPr>
              <w:t xml:space="preserve">йважливіші питання сьогодення». Відповідно </w:t>
            </w:r>
            <w:r w:rsidRPr="006537EE">
              <w:rPr>
                <w:rFonts w:ascii="Times New Roman" w:hAnsi="Times New Roman" w:cs="Times New Roman"/>
                <w:sz w:val="28"/>
                <w:szCs w:val="28"/>
                <w:lang w:val="uk-UA"/>
              </w:rPr>
              <w:t>свобода вираження поглядів це робота мит</w:t>
            </w:r>
            <w:r>
              <w:rPr>
                <w:rFonts w:ascii="Times New Roman" w:hAnsi="Times New Roman" w:cs="Times New Roman"/>
                <w:sz w:val="28"/>
                <w:szCs w:val="28"/>
                <w:lang w:val="uk-UA"/>
              </w:rPr>
              <w:t>ців, а також діяльність галерей або кінотеатрів</w:t>
            </w:r>
            <w:r w:rsidRPr="006537EE">
              <w:rPr>
                <w:rFonts w:ascii="Times New Roman" w:hAnsi="Times New Roman" w:cs="Times New Roman"/>
                <w:sz w:val="28"/>
                <w:szCs w:val="28"/>
                <w:lang w:val="uk-UA"/>
              </w:rPr>
              <w:t>. Урівноважування різн</w:t>
            </w:r>
            <w:r>
              <w:rPr>
                <w:rFonts w:ascii="Times New Roman" w:hAnsi="Times New Roman" w:cs="Times New Roman"/>
                <w:sz w:val="28"/>
                <w:szCs w:val="28"/>
                <w:lang w:val="uk-UA"/>
              </w:rPr>
              <w:t xml:space="preserve">их прав може виявитися складним </w:t>
            </w:r>
            <w:r w:rsidRPr="006537EE">
              <w:rPr>
                <w:rFonts w:ascii="Times New Roman" w:hAnsi="Times New Roman" w:cs="Times New Roman"/>
                <w:sz w:val="28"/>
                <w:szCs w:val="28"/>
                <w:lang w:val="uk-UA"/>
              </w:rPr>
              <w:t>завданням з точки зору свободи художнього</w:t>
            </w:r>
            <w:r>
              <w:rPr>
                <w:rFonts w:ascii="Times New Roman" w:hAnsi="Times New Roman" w:cs="Times New Roman"/>
                <w:sz w:val="28"/>
                <w:szCs w:val="28"/>
                <w:lang w:val="uk-UA"/>
              </w:rPr>
              <w:t xml:space="preserve"> вираження поглядів. Наприклад, </w:t>
            </w:r>
            <w:r w:rsidRPr="006537EE">
              <w:rPr>
                <w:rFonts w:ascii="Times New Roman" w:hAnsi="Times New Roman" w:cs="Times New Roman"/>
                <w:sz w:val="28"/>
                <w:szCs w:val="28"/>
                <w:lang w:val="uk-UA"/>
              </w:rPr>
              <w:t>Європейський суд із прав людини встановив,</w:t>
            </w:r>
            <w:r>
              <w:rPr>
                <w:rFonts w:ascii="Times New Roman" w:hAnsi="Times New Roman" w:cs="Times New Roman"/>
                <w:sz w:val="28"/>
                <w:szCs w:val="28"/>
                <w:lang w:val="uk-UA"/>
              </w:rPr>
              <w:t xml:space="preserve"> що свобода вираження поглядів, </w:t>
            </w:r>
            <w:r w:rsidRPr="006537EE">
              <w:rPr>
                <w:rFonts w:ascii="Times New Roman" w:hAnsi="Times New Roman" w:cs="Times New Roman"/>
                <w:sz w:val="28"/>
                <w:szCs w:val="28"/>
                <w:lang w:val="uk-UA"/>
              </w:rPr>
              <w:t>у тому числі в художній формі, може перев</w:t>
            </w:r>
            <w:r>
              <w:rPr>
                <w:rFonts w:ascii="Times New Roman" w:hAnsi="Times New Roman" w:cs="Times New Roman"/>
                <w:sz w:val="28"/>
                <w:szCs w:val="28"/>
                <w:lang w:val="uk-UA"/>
              </w:rPr>
              <w:t xml:space="preserve">ажати над правом приватних осіб контролювати свої зображення. </w:t>
            </w:r>
            <w:r w:rsidRPr="006537EE">
              <w:rPr>
                <w:rFonts w:ascii="Times New Roman" w:hAnsi="Times New Roman" w:cs="Times New Roman"/>
                <w:sz w:val="28"/>
                <w:szCs w:val="28"/>
                <w:lang w:val="uk-UA"/>
              </w:rPr>
              <w:t>Як приклад можна навести відеокліп, вироблений у США, щодо пророка Мухаммеда, у якому пророка було зображено у</w:t>
            </w:r>
            <w:r>
              <w:rPr>
                <w:rFonts w:ascii="Times New Roman" w:hAnsi="Times New Roman" w:cs="Times New Roman"/>
                <w:sz w:val="28"/>
                <w:szCs w:val="28"/>
                <w:lang w:val="uk-UA"/>
              </w:rPr>
              <w:t xml:space="preserve"> спосіб, який ображав релігійні </w:t>
            </w:r>
            <w:r w:rsidRPr="006537EE">
              <w:rPr>
                <w:rFonts w:ascii="Times New Roman" w:hAnsi="Times New Roman" w:cs="Times New Roman"/>
                <w:sz w:val="28"/>
                <w:szCs w:val="28"/>
                <w:lang w:val="uk-UA"/>
              </w:rPr>
              <w:t>почуття мусульман. Після того, як трейлер</w:t>
            </w:r>
            <w:r>
              <w:rPr>
                <w:rFonts w:ascii="Times New Roman" w:hAnsi="Times New Roman" w:cs="Times New Roman"/>
                <w:sz w:val="28"/>
                <w:szCs w:val="28"/>
                <w:lang w:val="uk-UA"/>
              </w:rPr>
              <w:t xml:space="preserve"> до фільму з’явився на YouTube, </w:t>
            </w:r>
            <w:r w:rsidRPr="006537EE">
              <w:rPr>
                <w:rFonts w:ascii="Times New Roman" w:hAnsi="Times New Roman" w:cs="Times New Roman"/>
                <w:sz w:val="28"/>
                <w:szCs w:val="28"/>
                <w:lang w:val="uk-UA"/>
              </w:rPr>
              <w:t>а отже став доступним для всіх, питання набул</w:t>
            </w:r>
            <w:r>
              <w:rPr>
                <w:rFonts w:ascii="Times New Roman" w:hAnsi="Times New Roman" w:cs="Times New Roman"/>
                <w:sz w:val="28"/>
                <w:szCs w:val="28"/>
                <w:lang w:val="uk-UA"/>
              </w:rPr>
              <w:t xml:space="preserve">о глобальних масштабів. </w:t>
            </w:r>
            <w:r w:rsidRPr="006537EE">
              <w:rPr>
                <w:rFonts w:ascii="Times New Roman" w:hAnsi="Times New Roman" w:cs="Times New Roman"/>
                <w:sz w:val="28"/>
                <w:szCs w:val="28"/>
                <w:lang w:val="uk-UA"/>
              </w:rPr>
              <w:t>Незважаючи на це, можна стверджувати, що</w:t>
            </w:r>
            <w:r>
              <w:rPr>
                <w:rFonts w:ascii="Times New Roman" w:hAnsi="Times New Roman" w:cs="Times New Roman"/>
                <w:sz w:val="28"/>
                <w:szCs w:val="28"/>
                <w:lang w:val="uk-UA"/>
              </w:rPr>
              <w:t xml:space="preserve"> фільм не створювався як витвір </w:t>
            </w:r>
            <w:r w:rsidRPr="006537EE">
              <w:rPr>
                <w:rFonts w:ascii="Times New Roman" w:hAnsi="Times New Roman" w:cs="Times New Roman"/>
                <w:sz w:val="28"/>
                <w:szCs w:val="28"/>
                <w:lang w:val="uk-UA"/>
              </w:rPr>
              <w:t>мистецтва, а скоріше як проста провокація без</w:t>
            </w:r>
            <w:r>
              <w:rPr>
                <w:rFonts w:ascii="Times New Roman" w:hAnsi="Times New Roman" w:cs="Times New Roman"/>
                <w:sz w:val="28"/>
                <w:szCs w:val="28"/>
                <w:lang w:val="uk-UA"/>
              </w:rPr>
              <w:t xml:space="preserve"> будь-якої соціальної цінності, </w:t>
            </w:r>
            <w:r w:rsidRPr="006537EE">
              <w:rPr>
                <w:rFonts w:ascii="Times New Roman" w:hAnsi="Times New Roman" w:cs="Times New Roman"/>
                <w:sz w:val="28"/>
                <w:szCs w:val="28"/>
                <w:lang w:val="uk-UA"/>
              </w:rPr>
              <w:t>що характерна для справжнього мистецтва. Д</w:t>
            </w:r>
            <w:r>
              <w:rPr>
                <w:rFonts w:ascii="Times New Roman" w:hAnsi="Times New Roman" w:cs="Times New Roman"/>
                <w:sz w:val="28"/>
                <w:szCs w:val="28"/>
                <w:lang w:val="uk-UA"/>
              </w:rPr>
              <w:t xml:space="preserve">еякі держави, такі як Пакистан, </w:t>
            </w:r>
            <w:r w:rsidRPr="006537EE">
              <w:rPr>
                <w:rFonts w:ascii="Times New Roman" w:hAnsi="Times New Roman" w:cs="Times New Roman"/>
                <w:sz w:val="28"/>
                <w:szCs w:val="28"/>
                <w:lang w:val="uk-UA"/>
              </w:rPr>
              <w:t>звернулися до YouTube з проханням заблокуват</w:t>
            </w:r>
            <w:r>
              <w:rPr>
                <w:rFonts w:ascii="Times New Roman" w:hAnsi="Times New Roman" w:cs="Times New Roman"/>
                <w:sz w:val="28"/>
                <w:szCs w:val="28"/>
                <w:lang w:val="uk-UA"/>
              </w:rPr>
              <w:t xml:space="preserve">и доступ користувачів до кліпу, </w:t>
            </w:r>
            <w:r w:rsidRPr="006537EE">
              <w:rPr>
                <w:rFonts w:ascii="Times New Roman" w:hAnsi="Times New Roman" w:cs="Times New Roman"/>
                <w:sz w:val="28"/>
                <w:szCs w:val="28"/>
                <w:lang w:val="uk-UA"/>
              </w:rPr>
              <w:t xml:space="preserve">але більшість країн не вжили ніяких заходів проти </w:t>
            </w:r>
            <w:r>
              <w:rPr>
                <w:rFonts w:ascii="Times New Roman" w:hAnsi="Times New Roman" w:cs="Times New Roman"/>
                <w:sz w:val="28"/>
                <w:szCs w:val="28"/>
                <w:lang w:val="uk-UA"/>
              </w:rPr>
              <w:lastRenderedPageBreak/>
              <w:t xml:space="preserve">цього. У деяких країнах </w:t>
            </w:r>
            <w:r w:rsidRPr="006537EE">
              <w:rPr>
                <w:rFonts w:ascii="Times New Roman" w:hAnsi="Times New Roman" w:cs="Times New Roman"/>
                <w:sz w:val="28"/>
                <w:szCs w:val="28"/>
                <w:lang w:val="uk-UA"/>
              </w:rPr>
              <w:t>YouTube заблокував трейлер до фільму, але в Пакистані його продовжували показувати. В свою чергу прем’єр-міністр Пакистану наказав повністю</w:t>
            </w:r>
            <w:r>
              <w:rPr>
                <w:rFonts w:ascii="Times New Roman" w:hAnsi="Times New Roman" w:cs="Times New Roman"/>
                <w:sz w:val="28"/>
                <w:szCs w:val="28"/>
                <w:lang w:val="uk-UA"/>
              </w:rPr>
              <w:t xml:space="preserve"> </w:t>
            </w:r>
            <w:r w:rsidRPr="006537EE">
              <w:rPr>
                <w:rFonts w:ascii="Times New Roman" w:hAnsi="Times New Roman" w:cs="Times New Roman"/>
                <w:sz w:val="28"/>
                <w:szCs w:val="28"/>
                <w:lang w:val="uk-UA"/>
              </w:rPr>
              <w:t>заблоковувати YouTube, допоки к</w:t>
            </w:r>
            <w:r>
              <w:rPr>
                <w:rFonts w:ascii="Times New Roman" w:hAnsi="Times New Roman" w:cs="Times New Roman"/>
                <w:sz w:val="28"/>
                <w:szCs w:val="28"/>
                <w:lang w:val="uk-UA"/>
              </w:rPr>
              <w:t xml:space="preserve">ліп до фільму не буде видалено. YouTube </w:t>
            </w:r>
            <w:r w:rsidRPr="006537EE">
              <w:rPr>
                <w:rFonts w:ascii="Times New Roman" w:hAnsi="Times New Roman" w:cs="Times New Roman"/>
                <w:sz w:val="28"/>
                <w:szCs w:val="28"/>
                <w:lang w:val="uk-UA"/>
              </w:rPr>
              <w:t xml:space="preserve">аргументував заборону в таких країнах, як Єгипет і Лівія, тим, що кліп спричинив там насильство, при цьому обійшовши </w:t>
            </w:r>
            <w:r>
              <w:rPr>
                <w:rFonts w:ascii="Times New Roman" w:hAnsi="Times New Roman" w:cs="Times New Roman"/>
                <w:sz w:val="28"/>
                <w:szCs w:val="28"/>
                <w:lang w:val="uk-UA"/>
              </w:rPr>
              <w:t>увагою насильство, яке останній спричинив у Пакистані</w:t>
            </w:r>
            <w:r w:rsidRPr="006537EE">
              <w:rPr>
                <w:rFonts w:ascii="Times New Roman" w:hAnsi="Times New Roman" w:cs="Times New Roman"/>
                <w:sz w:val="28"/>
                <w:szCs w:val="28"/>
                <w:lang w:val="uk-UA"/>
              </w:rPr>
              <w:t xml:space="preserve">. Google як власник </w:t>
            </w:r>
            <w:r>
              <w:rPr>
                <w:rFonts w:ascii="Times New Roman" w:hAnsi="Times New Roman" w:cs="Times New Roman"/>
                <w:sz w:val="28"/>
                <w:szCs w:val="28"/>
                <w:lang w:val="uk-UA"/>
              </w:rPr>
              <w:t xml:space="preserve">YouTube також відхилив прохання </w:t>
            </w:r>
            <w:r w:rsidRPr="006537EE">
              <w:rPr>
                <w:rFonts w:ascii="Times New Roman" w:hAnsi="Times New Roman" w:cs="Times New Roman"/>
                <w:sz w:val="28"/>
                <w:szCs w:val="28"/>
                <w:lang w:val="uk-UA"/>
              </w:rPr>
              <w:t>Білого дому видалити кліп про Мухаммеда.</w:t>
            </w:r>
            <w:r>
              <w:rPr>
                <w:rFonts w:ascii="Times New Roman" w:hAnsi="Times New Roman" w:cs="Times New Roman"/>
                <w:sz w:val="28"/>
                <w:szCs w:val="28"/>
                <w:lang w:val="uk-UA"/>
              </w:rPr>
              <w:t xml:space="preserve"> Пояснення, надані Google, були </w:t>
            </w:r>
            <w:r w:rsidRPr="006537EE">
              <w:rPr>
                <w:rFonts w:ascii="Times New Roman" w:hAnsi="Times New Roman" w:cs="Times New Roman"/>
                <w:sz w:val="28"/>
                <w:szCs w:val="28"/>
                <w:lang w:val="uk-UA"/>
              </w:rPr>
              <w:t>непереконливими і чітко виявили проб</w:t>
            </w:r>
            <w:r>
              <w:rPr>
                <w:rFonts w:ascii="Times New Roman" w:hAnsi="Times New Roman" w:cs="Times New Roman"/>
                <w:sz w:val="28"/>
                <w:szCs w:val="28"/>
                <w:lang w:val="uk-UA"/>
              </w:rPr>
              <w:t xml:space="preserve">лему різного сприйняття поняття </w:t>
            </w:r>
            <w:r w:rsidRPr="006537EE">
              <w:rPr>
                <w:rFonts w:ascii="Times New Roman" w:hAnsi="Times New Roman" w:cs="Times New Roman"/>
                <w:sz w:val="28"/>
                <w:szCs w:val="28"/>
                <w:lang w:val="uk-UA"/>
              </w:rPr>
              <w:t>законних обмежень у глобальному масштабі.</w:t>
            </w:r>
          </w:p>
        </w:tc>
      </w:tr>
      <w:tr w:rsidR="003E0B0C" w:rsidTr="003E0B0C">
        <w:tc>
          <w:tcPr>
            <w:tcW w:w="817"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2835" w:type="dxa"/>
          </w:tcPr>
          <w:p w:rsidR="003E0B0C" w:rsidRDefault="0056459F" w:rsidP="00B96C03">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Свобода форм культурного самовираження</w:t>
            </w:r>
          </w:p>
        </w:tc>
        <w:tc>
          <w:tcPr>
            <w:tcW w:w="6203" w:type="dxa"/>
          </w:tcPr>
          <w:p w:rsidR="003E0B0C" w:rsidRDefault="0056459F" w:rsidP="0056459F">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Конвенція ЮНЕСКО про охорону та заохочення розмаїття форм культурного</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самовираження 2005 року ставить свободу к</w:t>
            </w:r>
            <w:r>
              <w:rPr>
                <w:rFonts w:ascii="Times New Roman" w:hAnsi="Times New Roman" w:cs="Times New Roman"/>
                <w:sz w:val="28"/>
                <w:szCs w:val="28"/>
                <w:lang w:val="uk-UA"/>
              </w:rPr>
              <w:t xml:space="preserve">ультурного самовираження в один </w:t>
            </w:r>
            <w:r w:rsidRPr="0056459F">
              <w:rPr>
                <w:rFonts w:ascii="Times New Roman" w:hAnsi="Times New Roman" w:cs="Times New Roman"/>
                <w:sz w:val="28"/>
                <w:szCs w:val="28"/>
                <w:lang w:val="uk-UA"/>
              </w:rPr>
              <w:t>ряд із свободою думки, вираження поглядів та інформації. Це, очевидно, стало наслідком швидкого розвитку інформац</w:t>
            </w:r>
            <w:r>
              <w:rPr>
                <w:rFonts w:ascii="Times New Roman" w:hAnsi="Times New Roman" w:cs="Times New Roman"/>
                <w:sz w:val="28"/>
                <w:szCs w:val="28"/>
                <w:lang w:val="uk-UA"/>
              </w:rPr>
              <w:t xml:space="preserve">ійно-комунікаційних технологій, </w:t>
            </w:r>
            <w:r w:rsidRPr="0056459F">
              <w:rPr>
                <w:rFonts w:ascii="Times New Roman" w:hAnsi="Times New Roman" w:cs="Times New Roman"/>
                <w:sz w:val="28"/>
                <w:szCs w:val="28"/>
                <w:lang w:val="uk-UA"/>
              </w:rPr>
              <w:t>що дозволило розширити взаємодію між культурами, а та</w:t>
            </w:r>
            <w:r>
              <w:rPr>
                <w:rFonts w:ascii="Times New Roman" w:hAnsi="Times New Roman" w:cs="Times New Roman"/>
                <w:sz w:val="28"/>
                <w:szCs w:val="28"/>
                <w:lang w:val="uk-UA"/>
              </w:rPr>
              <w:t xml:space="preserve">кож результатом </w:t>
            </w:r>
            <w:r w:rsidRPr="0056459F">
              <w:rPr>
                <w:rFonts w:ascii="Times New Roman" w:hAnsi="Times New Roman" w:cs="Times New Roman"/>
                <w:sz w:val="28"/>
                <w:szCs w:val="28"/>
                <w:lang w:val="uk-UA"/>
              </w:rPr>
              <w:t>реалізації завдання ЮНЕСКО щодо с</w:t>
            </w:r>
            <w:r>
              <w:rPr>
                <w:rFonts w:ascii="Times New Roman" w:hAnsi="Times New Roman" w:cs="Times New Roman"/>
                <w:sz w:val="28"/>
                <w:szCs w:val="28"/>
                <w:lang w:val="uk-UA"/>
              </w:rPr>
              <w:t xml:space="preserve">прияння вільному поширенню ідей </w:t>
            </w:r>
            <w:r w:rsidRPr="0056459F">
              <w:rPr>
                <w:rFonts w:ascii="Times New Roman" w:hAnsi="Times New Roman" w:cs="Times New Roman"/>
                <w:sz w:val="28"/>
                <w:szCs w:val="28"/>
                <w:lang w:val="uk-UA"/>
              </w:rPr>
              <w:t>за допомогою слова та образу. Конвенція сп</w:t>
            </w:r>
            <w:r>
              <w:rPr>
                <w:rFonts w:ascii="Times New Roman" w:hAnsi="Times New Roman" w:cs="Times New Roman"/>
                <w:sz w:val="28"/>
                <w:szCs w:val="28"/>
                <w:lang w:val="uk-UA"/>
              </w:rPr>
              <w:t xml:space="preserve">рямована на заохочення і повагу </w:t>
            </w:r>
            <w:r w:rsidRPr="0056459F">
              <w:rPr>
                <w:rFonts w:ascii="Times New Roman" w:hAnsi="Times New Roman" w:cs="Times New Roman"/>
                <w:sz w:val="28"/>
                <w:szCs w:val="28"/>
                <w:lang w:val="uk-UA"/>
              </w:rPr>
              <w:t xml:space="preserve">до культурного самовираження, яке випливає </w:t>
            </w:r>
            <w:r>
              <w:rPr>
                <w:rFonts w:ascii="Times New Roman" w:hAnsi="Times New Roman" w:cs="Times New Roman"/>
                <w:sz w:val="28"/>
                <w:szCs w:val="28"/>
                <w:lang w:val="uk-UA"/>
              </w:rPr>
              <w:t xml:space="preserve">із творчості окремих осіб, груп </w:t>
            </w:r>
            <w:r w:rsidRPr="0056459F">
              <w:rPr>
                <w:rFonts w:ascii="Times New Roman" w:hAnsi="Times New Roman" w:cs="Times New Roman"/>
                <w:sz w:val="28"/>
                <w:szCs w:val="28"/>
                <w:lang w:val="uk-UA"/>
              </w:rPr>
              <w:t xml:space="preserve">чи суспільств, але попереджає, що здійснення права на культурне </w:t>
            </w:r>
            <w:r w:rsidRPr="0056459F">
              <w:rPr>
                <w:rFonts w:ascii="Times New Roman" w:hAnsi="Times New Roman" w:cs="Times New Roman"/>
                <w:sz w:val="28"/>
                <w:szCs w:val="28"/>
                <w:lang w:val="uk-UA"/>
              </w:rPr>
              <w:lastRenderedPageBreak/>
              <w:t>самовира</w:t>
            </w:r>
            <w:r>
              <w:t xml:space="preserve"> </w:t>
            </w:r>
            <w:r w:rsidRPr="0056459F">
              <w:rPr>
                <w:rFonts w:ascii="Times New Roman" w:hAnsi="Times New Roman" w:cs="Times New Roman"/>
                <w:sz w:val="28"/>
                <w:szCs w:val="28"/>
                <w:lang w:val="uk-UA"/>
              </w:rPr>
              <w:t xml:space="preserve">ження, у тому числі у сфері культури, не </w:t>
            </w:r>
            <w:r>
              <w:rPr>
                <w:rFonts w:ascii="Times New Roman" w:hAnsi="Times New Roman" w:cs="Times New Roman"/>
                <w:sz w:val="28"/>
                <w:szCs w:val="28"/>
                <w:lang w:val="uk-UA"/>
              </w:rPr>
              <w:t xml:space="preserve">повинно порушувати права людини </w:t>
            </w:r>
            <w:r w:rsidRPr="0056459F">
              <w:rPr>
                <w:rFonts w:ascii="Times New Roman" w:hAnsi="Times New Roman" w:cs="Times New Roman"/>
                <w:sz w:val="28"/>
                <w:szCs w:val="28"/>
                <w:lang w:val="uk-UA"/>
              </w:rPr>
              <w:t>та основоположні свободи</w:t>
            </w:r>
            <w:r>
              <w:rPr>
                <w:rFonts w:ascii="Times New Roman" w:hAnsi="Times New Roman" w:cs="Times New Roman"/>
                <w:sz w:val="28"/>
                <w:szCs w:val="28"/>
                <w:lang w:val="uk-UA"/>
              </w:rPr>
              <w:t>.</w:t>
            </w:r>
          </w:p>
        </w:tc>
      </w:tr>
      <w:tr w:rsidR="003E0B0C" w:rsidTr="003E0B0C">
        <w:tc>
          <w:tcPr>
            <w:tcW w:w="817" w:type="dxa"/>
          </w:tcPr>
          <w:p w:rsidR="003E0B0C" w:rsidRDefault="003E0B0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835" w:type="dxa"/>
          </w:tcPr>
          <w:p w:rsidR="003E0B0C" w:rsidRDefault="0056459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Свобода науки</w:t>
            </w:r>
          </w:p>
        </w:tc>
        <w:tc>
          <w:tcPr>
            <w:tcW w:w="6203" w:type="dxa"/>
          </w:tcPr>
          <w:p w:rsidR="003E0B0C" w:rsidRDefault="0056459F" w:rsidP="0056459F">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Свобода вираження поглядів також охоплює свободу науки, незважаючи</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на те, що це не було чітко визначено ЄКПЛ чи МПГПП. Свобода науки підпадає під гарантії захисту свободи вираження</w:t>
            </w:r>
            <w:r>
              <w:rPr>
                <w:rFonts w:ascii="Times New Roman" w:hAnsi="Times New Roman" w:cs="Times New Roman"/>
                <w:sz w:val="28"/>
                <w:szCs w:val="28"/>
                <w:lang w:val="uk-UA"/>
              </w:rPr>
              <w:t xml:space="preserve"> поглядів, куди входить свобода </w:t>
            </w:r>
            <w:r w:rsidRPr="0056459F">
              <w:rPr>
                <w:rFonts w:ascii="Times New Roman" w:hAnsi="Times New Roman" w:cs="Times New Roman"/>
                <w:sz w:val="28"/>
                <w:szCs w:val="28"/>
                <w:lang w:val="uk-UA"/>
              </w:rPr>
              <w:t xml:space="preserve">«дотримуватися своїх поглядів, одержувати </w:t>
            </w:r>
            <w:r>
              <w:rPr>
                <w:rFonts w:ascii="Times New Roman" w:hAnsi="Times New Roman" w:cs="Times New Roman"/>
                <w:sz w:val="28"/>
                <w:szCs w:val="28"/>
                <w:lang w:val="uk-UA"/>
              </w:rPr>
              <w:t xml:space="preserve">і передавати інформацію та ідеї </w:t>
            </w:r>
            <w:r w:rsidRPr="0056459F">
              <w:rPr>
                <w:rFonts w:ascii="Times New Roman" w:hAnsi="Times New Roman" w:cs="Times New Roman"/>
                <w:sz w:val="28"/>
                <w:szCs w:val="28"/>
                <w:lang w:val="uk-UA"/>
              </w:rPr>
              <w:t>незалежно від кордонів». Сюди належать ви</w:t>
            </w:r>
            <w:r>
              <w:rPr>
                <w:rFonts w:ascii="Times New Roman" w:hAnsi="Times New Roman" w:cs="Times New Roman"/>
                <w:sz w:val="28"/>
                <w:szCs w:val="28"/>
                <w:lang w:val="uk-UA"/>
              </w:rPr>
              <w:t>кладання, здійснення досліджень та створення публікацій</w:t>
            </w:r>
            <w:r w:rsidRPr="0056459F">
              <w:rPr>
                <w:rFonts w:ascii="Times New Roman" w:hAnsi="Times New Roman" w:cs="Times New Roman"/>
                <w:sz w:val="28"/>
                <w:szCs w:val="28"/>
                <w:lang w:val="uk-UA"/>
              </w:rPr>
              <w:t>, у тому числі оцінни</w:t>
            </w:r>
            <w:r>
              <w:rPr>
                <w:rFonts w:ascii="Times New Roman" w:hAnsi="Times New Roman" w:cs="Times New Roman"/>
                <w:sz w:val="28"/>
                <w:szCs w:val="28"/>
                <w:lang w:val="uk-UA"/>
              </w:rPr>
              <w:t xml:space="preserve">х щодо вад академічної системи, та наукові конференції. </w:t>
            </w:r>
            <w:r w:rsidRPr="0056459F">
              <w:rPr>
                <w:rFonts w:ascii="Times New Roman" w:hAnsi="Times New Roman" w:cs="Times New Roman"/>
                <w:sz w:val="28"/>
                <w:szCs w:val="28"/>
                <w:lang w:val="uk-UA"/>
              </w:rPr>
              <w:t>Академічна свобода та інституційна автономність були також підтримані</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у кількох рекомендаціях ЮНЕСКО, зок</w:t>
            </w:r>
            <w:r>
              <w:rPr>
                <w:rFonts w:ascii="Times New Roman" w:hAnsi="Times New Roman" w:cs="Times New Roman"/>
                <w:sz w:val="28"/>
                <w:szCs w:val="28"/>
                <w:lang w:val="uk-UA"/>
              </w:rPr>
              <w:t xml:space="preserve">рема у Рекомендації «Про статус </w:t>
            </w:r>
            <w:r w:rsidRPr="0056459F">
              <w:rPr>
                <w:rFonts w:ascii="Times New Roman" w:hAnsi="Times New Roman" w:cs="Times New Roman"/>
                <w:sz w:val="28"/>
                <w:szCs w:val="28"/>
                <w:lang w:val="uk-UA"/>
              </w:rPr>
              <w:t>викладацьких кад</w:t>
            </w:r>
            <w:r>
              <w:rPr>
                <w:rFonts w:ascii="Times New Roman" w:hAnsi="Times New Roman" w:cs="Times New Roman"/>
                <w:sz w:val="28"/>
                <w:szCs w:val="28"/>
                <w:lang w:val="uk-UA"/>
              </w:rPr>
              <w:t xml:space="preserve">рів вищих навчальних закладів». У контексті нових ЗМІ </w:t>
            </w:r>
            <w:r w:rsidRPr="0056459F">
              <w:rPr>
                <w:rFonts w:ascii="Times New Roman" w:hAnsi="Times New Roman" w:cs="Times New Roman"/>
                <w:sz w:val="28"/>
                <w:szCs w:val="28"/>
                <w:lang w:val="uk-UA"/>
              </w:rPr>
              <w:t>свобода науки породжує нові проблеми. Хоча</w:t>
            </w:r>
            <w:r>
              <w:rPr>
                <w:rFonts w:ascii="Times New Roman" w:hAnsi="Times New Roman" w:cs="Times New Roman"/>
                <w:sz w:val="28"/>
                <w:szCs w:val="28"/>
                <w:lang w:val="uk-UA"/>
              </w:rPr>
              <w:t xml:space="preserve"> академічна діяльність і раніше </w:t>
            </w:r>
            <w:r w:rsidRPr="0056459F">
              <w:rPr>
                <w:rFonts w:ascii="Times New Roman" w:hAnsi="Times New Roman" w:cs="Times New Roman"/>
                <w:sz w:val="28"/>
                <w:szCs w:val="28"/>
                <w:lang w:val="uk-UA"/>
              </w:rPr>
              <w:t>мала глобальний вимір, Інтернет значно розширив доступ до наукової інформації та збільшив можливості поширен</w:t>
            </w:r>
            <w:r>
              <w:rPr>
                <w:rFonts w:ascii="Times New Roman" w:hAnsi="Times New Roman" w:cs="Times New Roman"/>
                <w:sz w:val="28"/>
                <w:szCs w:val="28"/>
                <w:lang w:val="uk-UA"/>
              </w:rPr>
              <w:t xml:space="preserve">ня наукових поглядів і наукових </w:t>
            </w:r>
            <w:r w:rsidRPr="0056459F">
              <w:rPr>
                <w:rFonts w:ascii="Times New Roman" w:hAnsi="Times New Roman" w:cs="Times New Roman"/>
                <w:sz w:val="28"/>
                <w:szCs w:val="28"/>
                <w:lang w:val="uk-UA"/>
              </w:rPr>
              <w:t>результатів, що не завжди схвалюється державами або приватними інституціями. Таким чином, із новими комунікац</w:t>
            </w:r>
            <w:r>
              <w:rPr>
                <w:rFonts w:ascii="Times New Roman" w:hAnsi="Times New Roman" w:cs="Times New Roman"/>
                <w:sz w:val="28"/>
                <w:szCs w:val="28"/>
                <w:lang w:val="uk-UA"/>
              </w:rPr>
              <w:t xml:space="preserve">ійними інструментами і розмахом </w:t>
            </w:r>
            <w:r w:rsidRPr="0056459F">
              <w:rPr>
                <w:rFonts w:ascii="Times New Roman" w:hAnsi="Times New Roman" w:cs="Times New Roman"/>
                <w:sz w:val="28"/>
                <w:szCs w:val="28"/>
                <w:lang w:val="uk-UA"/>
              </w:rPr>
              <w:t>Інтернету академічна свобода в рамках свободи вираження поглядів набуває</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все більшої актуальності.</w:t>
            </w:r>
          </w:p>
        </w:tc>
      </w:tr>
      <w:tr w:rsidR="0056459F" w:rsidTr="003E0B0C">
        <w:tc>
          <w:tcPr>
            <w:tcW w:w="817" w:type="dxa"/>
          </w:tcPr>
          <w:p w:rsidR="0056459F" w:rsidRDefault="0056459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835" w:type="dxa"/>
          </w:tcPr>
          <w:p w:rsidR="0056459F" w:rsidRDefault="0056459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Свобода та відкритість Інтернету</w:t>
            </w:r>
          </w:p>
        </w:tc>
        <w:tc>
          <w:tcPr>
            <w:tcW w:w="6203" w:type="dxa"/>
          </w:tcPr>
          <w:p w:rsidR="0056459F" w:rsidRDefault="0056459F" w:rsidP="0056459F">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Ще у 1996 році Джон Перрі Барлоу, Інтернет-активіст,</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оприлюднив Декларацію незалежності кібер</w:t>
            </w:r>
            <w:r>
              <w:rPr>
                <w:rFonts w:ascii="Times New Roman" w:hAnsi="Times New Roman" w:cs="Times New Roman"/>
                <w:sz w:val="28"/>
                <w:szCs w:val="28"/>
                <w:lang w:val="uk-UA"/>
              </w:rPr>
              <w:t xml:space="preserve">простору, у якій він підкреслив </w:t>
            </w:r>
            <w:r w:rsidRPr="0056459F">
              <w:rPr>
                <w:rFonts w:ascii="Times New Roman" w:hAnsi="Times New Roman" w:cs="Times New Roman"/>
                <w:sz w:val="28"/>
                <w:szCs w:val="28"/>
                <w:lang w:val="uk-UA"/>
              </w:rPr>
              <w:t>такі властивості Інтернету, як його</w:t>
            </w:r>
            <w:r>
              <w:rPr>
                <w:rFonts w:ascii="Times New Roman" w:hAnsi="Times New Roman" w:cs="Times New Roman"/>
                <w:sz w:val="28"/>
                <w:szCs w:val="28"/>
                <w:lang w:val="uk-UA"/>
              </w:rPr>
              <w:t xml:space="preserve"> відкритість і свобода доступу. Багато </w:t>
            </w:r>
            <w:r w:rsidRPr="0056459F">
              <w:rPr>
                <w:rFonts w:ascii="Times New Roman" w:hAnsi="Times New Roman" w:cs="Times New Roman"/>
                <w:sz w:val="28"/>
                <w:szCs w:val="28"/>
                <w:lang w:val="uk-UA"/>
              </w:rPr>
              <w:t>неурядових громадських організацій, напр</w:t>
            </w:r>
            <w:r>
              <w:rPr>
                <w:rFonts w:ascii="Times New Roman" w:hAnsi="Times New Roman" w:cs="Times New Roman"/>
                <w:sz w:val="28"/>
                <w:szCs w:val="28"/>
                <w:lang w:val="uk-UA"/>
              </w:rPr>
              <w:t xml:space="preserve">иклад Фонд електронних кордонів </w:t>
            </w:r>
            <w:r w:rsidRPr="0056459F">
              <w:rPr>
                <w:rFonts w:ascii="Times New Roman" w:hAnsi="Times New Roman" w:cs="Times New Roman"/>
                <w:sz w:val="28"/>
                <w:szCs w:val="28"/>
                <w:lang w:val="uk-UA"/>
              </w:rPr>
              <w:t>(Electronic Frontier Foundation), що був зас</w:t>
            </w:r>
            <w:r>
              <w:rPr>
                <w:rFonts w:ascii="Times New Roman" w:hAnsi="Times New Roman" w:cs="Times New Roman"/>
                <w:sz w:val="28"/>
                <w:szCs w:val="28"/>
                <w:lang w:val="uk-UA"/>
              </w:rPr>
              <w:t>нований у Канаді та який очолює сам Барлоу</w:t>
            </w:r>
            <w:r w:rsidRPr="0056459F">
              <w:rPr>
                <w:rFonts w:ascii="Times New Roman" w:hAnsi="Times New Roman" w:cs="Times New Roman"/>
                <w:sz w:val="28"/>
                <w:szCs w:val="28"/>
                <w:lang w:val="uk-UA"/>
              </w:rPr>
              <w:t>, наслідують приклад Барлоу і зосереджують свою увагу на обороні свободи Інтернету. При здійсненні бу</w:t>
            </w:r>
            <w:r>
              <w:rPr>
                <w:rFonts w:ascii="Times New Roman" w:hAnsi="Times New Roman" w:cs="Times New Roman"/>
                <w:sz w:val="28"/>
                <w:szCs w:val="28"/>
                <w:lang w:val="uk-UA"/>
              </w:rPr>
              <w:t xml:space="preserve">дь-яких спроб визначити основні </w:t>
            </w:r>
            <w:r w:rsidRPr="0056459F">
              <w:rPr>
                <w:rFonts w:ascii="Times New Roman" w:hAnsi="Times New Roman" w:cs="Times New Roman"/>
                <w:sz w:val="28"/>
                <w:szCs w:val="28"/>
                <w:lang w:val="uk-UA"/>
              </w:rPr>
              <w:t>засади управління Інтернетом, регулярно зг</w:t>
            </w:r>
            <w:r>
              <w:rPr>
                <w:rFonts w:ascii="Times New Roman" w:hAnsi="Times New Roman" w:cs="Times New Roman"/>
                <w:sz w:val="28"/>
                <w:szCs w:val="28"/>
                <w:lang w:val="uk-UA"/>
              </w:rPr>
              <w:t xml:space="preserve">адується принцип відкритості та свободи вираження поглядів. </w:t>
            </w:r>
            <w:r w:rsidRPr="0056459F">
              <w:rPr>
                <w:rFonts w:ascii="Times New Roman" w:hAnsi="Times New Roman" w:cs="Times New Roman"/>
                <w:sz w:val="28"/>
                <w:szCs w:val="28"/>
                <w:lang w:val="uk-UA"/>
              </w:rPr>
              <w:t>У Женевській декларації принципів ВСІС ум</w:t>
            </w:r>
            <w:r>
              <w:rPr>
                <w:rFonts w:ascii="Times New Roman" w:hAnsi="Times New Roman" w:cs="Times New Roman"/>
                <w:sz w:val="28"/>
                <w:szCs w:val="28"/>
                <w:lang w:val="uk-UA"/>
              </w:rPr>
              <w:t xml:space="preserve">исно знову підтвердив положення </w:t>
            </w:r>
            <w:r w:rsidRPr="0056459F">
              <w:rPr>
                <w:rFonts w:ascii="Times New Roman" w:hAnsi="Times New Roman" w:cs="Times New Roman"/>
                <w:sz w:val="28"/>
                <w:szCs w:val="28"/>
                <w:lang w:val="uk-UA"/>
              </w:rPr>
              <w:t>статті 19 ЗДПЛ90, хоча у Декларації також ві</w:t>
            </w:r>
            <w:r>
              <w:rPr>
                <w:rFonts w:ascii="Times New Roman" w:hAnsi="Times New Roman" w:cs="Times New Roman"/>
                <w:sz w:val="28"/>
                <w:szCs w:val="28"/>
                <w:lang w:val="uk-UA"/>
              </w:rPr>
              <w:t xml:space="preserve">дтворюються положення статті 29 </w:t>
            </w:r>
            <w:r w:rsidRPr="0056459F">
              <w:rPr>
                <w:rFonts w:ascii="Times New Roman" w:hAnsi="Times New Roman" w:cs="Times New Roman"/>
                <w:sz w:val="28"/>
                <w:szCs w:val="28"/>
                <w:lang w:val="uk-UA"/>
              </w:rPr>
              <w:t>ЗДПЛ, у яких ідеться про існування обов’яз</w:t>
            </w:r>
            <w:r>
              <w:rPr>
                <w:rFonts w:ascii="Times New Roman" w:hAnsi="Times New Roman" w:cs="Times New Roman"/>
                <w:sz w:val="28"/>
                <w:szCs w:val="28"/>
                <w:lang w:val="uk-UA"/>
              </w:rPr>
              <w:t>ків та обмежень, які згадуються у наступному пункті</w:t>
            </w:r>
            <w:r w:rsidRPr="0056459F">
              <w:rPr>
                <w:rFonts w:ascii="Times New Roman" w:hAnsi="Times New Roman" w:cs="Times New Roman"/>
                <w:sz w:val="28"/>
                <w:szCs w:val="28"/>
                <w:lang w:val="uk-UA"/>
              </w:rPr>
              <w:t>. Туніське зобов’язання 2005 року – документ, який є</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результатом роботи другого етапу ВСІС, – підтверджує важливість Загальної декларації прав людини для інформаці</w:t>
            </w:r>
            <w:r>
              <w:rPr>
                <w:rFonts w:ascii="Times New Roman" w:hAnsi="Times New Roman" w:cs="Times New Roman"/>
                <w:sz w:val="28"/>
                <w:szCs w:val="28"/>
                <w:lang w:val="uk-UA"/>
              </w:rPr>
              <w:t xml:space="preserve">йного суспільства без посилання </w:t>
            </w:r>
            <w:r w:rsidRPr="0056459F">
              <w:rPr>
                <w:rFonts w:ascii="Times New Roman" w:hAnsi="Times New Roman" w:cs="Times New Roman"/>
                <w:sz w:val="28"/>
                <w:szCs w:val="28"/>
                <w:lang w:val="uk-UA"/>
              </w:rPr>
              <w:t>на конкретні права</w:t>
            </w:r>
            <w:r>
              <w:rPr>
                <w:rFonts w:ascii="Times New Roman" w:hAnsi="Times New Roman" w:cs="Times New Roman"/>
                <w:sz w:val="28"/>
                <w:szCs w:val="28"/>
                <w:lang w:val="uk-UA"/>
              </w:rPr>
              <w:t>.</w:t>
            </w:r>
          </w:p>
        </w:tc>
      </w:tr>
      <w:tr w:rsidR="0056459F" w:rsidTr="003E0B0C">
        <w:tc>
          <w:tcPr>
            <w:tcW w:w="817" w:type="dxa"/>
          </w:tcPr>
          <w:p w:rsidR="0056459F" w:rsidRDefault="0056459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835" w:type="dxa"/>
          </w:tcPr>
          <w:p w:rsidR="0056459F" w:rsidRDefault="0056459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анонімність</w:t>
            </w:r>
          </w:p>
        </w:tc>
        <w:tc>
          <w:tcPr>
            <w:tcW w:w="6203" w:type="dxa"/>
          </w:tcPr>
          <w:p w:rsidR="0056459F" w:rsidRDefault="0056459F" w:rsidP="0056459F">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Анонімне (чи під псевдонімом) вираження поглядів має давні традиції у друкованій пресі, серед авторів книг та критичних доповідей, таких як повідомлення</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 xml:space="preserve">про незаконну діяльність. Таким чином, анонімність у мережі Інтернеті розглядається як частина свободи вираження </w:t>
            </w:r>
            <w:r w:rsidRPr="0056459F">
              <w:rPr>
                <w:rFonts w:ascii="Times New Roman" w:hAnsi="Times New Roman" w:cs="Times New Roman"/>
                <w:sz w:val="28"/>
                <w:szCs w:val="28"/>
                <w:lang w:val="uk-UA"/>
              </w:rPr>
              <w:lastRenderedPageBreak/>
              <w:t>погля</w:t>
            </w:r>
            <w:r>
              <w:rPr>
                <w:rFonts w:ascii="Times New Roman" w:hAnsi="Times New Roman" w:cs="Times New Roman"/>
                <w:sz w:val="28"/>
                <w:szCs w:val="28"/>
                <w:lang w:val="uk-UA"/>
              </w:rPr>
              <w:t xml:space="preserve">дів. Це було також підтверджено </w:t>
            </w:r>
            <w:r w:rsidRPr="0056459F">
              <w:rPr>
                <w:rFonts w:ascii="Times New Roman" w:hAnsi="Times New Roman" w:cs="Times New Roman"/>
                <w:sz w:val="28"/>
                <w:szCs w:val="28"/>
                <w:lang w:val="uk-UA"/>
              </w:rPr>
              <w:t>у звіті Спеціального доповідача з питань спри</w:t>
            </w:r>
            <w:r>
              <w:rPr>
                <w:rFonts w:ascii="Times New Roman" w:hAnsi="Times New Roman" w:cs="Times New Roman"/>
                <w:sz w:val="28"/>
                <w:szCs w:val="28"/>
                <w:lang w:val="uk-UA"/>
              </w:rPr>
              <w:t xml:space="preserve">яння і захисту права на свободу </w:t>
            </w:r>
            <w:r w:rsidRPr="0056459F">
              <w:rPr>
                <w:rFonts w:ascii="Times New Roman" w:hAnsi="Times New Roman" w:cs="Times New Roman"/>
                <w:sz w:val="28"/>
                <w:szCs w:val="28"/>
                <w:lang w:val="uk-UA"/>
              </w:rPr>
              <w:t>поглядів та їх вільне вираження за 2011 рік</w:t>
            </w:r>
            <w:r>
              <w:rPr>
                <w:rFonts w:ascii="Times New Roman" w:hAnsi="Times New Roman" w:cs="Times New Roman"/>
                <w:sz w:val="28"/>
                <w:szCs w:val="28"/>
                <w:lang w:val="uk-UA"/>
              </w:rPr>
              <w:t xml:space="preserve">. З анонімністю пов’язані певні </w:t>
            </w:r>
            <w:r w:rsidRPr="0056459F">
              <w:rPr>
                <w:rFonts w:ascii="Times New Roman" w:hAnsi="Times New Roman" w:cs="Times New Roman"/>
                <w:sz w:val="28"/>
                <w:szCs w:val="28"/>
                <w:lang w:val="uk-UA"/>
              </w:rPr>
              <w:t>проблеми, такі як наклеп або онлайн-пересл</w:t>
            </w:r>
            <w:r>
              <w:rPr>
                <w:rFonts w:ascii="Times New Roman" w:hAnsi="Times New Roman" w:cs="Times New Roman"/>
                <w:sz w:val="28"/>
                <w:szCs w:val="28"/>
                <w:lang w:val="uk-UA"/>
              </w:rPr>
              <w:t xml:space="preserve">ідування, а особливо – анонімна </w:t>
            </w:r>
            <w:r w:rsidRPr="0056459F">
              <w:rPr>
                <w:rFonts w:ascii="Times New Roman" w:hAnsi="Times New Roman" w:cs="Times New Roman"/>
                <w:sz w:val="28"/>
                <w:szCs w:val="28"/>
                <w:lang w:val="uk-UA"/>
              </w:rPr>
              <w:t xml:space="preserve">критика дій влади з боку інформаторів про </w:t>
            </w:r>
            <w:r>
              <w:rPr>
                <w:rFonts w:ascii="Times New Roman" w:hAnsi="Times New Roman" w:cs="Times New Roman"/>
                <w:sz w:val="28"/>
                <w:szCs w:val="28"/>
                <w:lang w:val="uk-UA"/>
              </w:rPr>
              <w:t xml:space="preserve">незаконну діяльність, що можуть </w:t>
            </w:r>
            <w:r w:rsidRPr="0056459F">
              <w:rPr>
                <w:rFonts w:ascii="Times New Roman" w:hAnsi="Times New Roman" w:cs="Times New Roman"/>
                <w:sz w:val="28"/>
                <w:szCs w:val="28"/>
                <w:lang w:val="uk-UA"/>
              </w:rPr>
              <w:t>бути досить дратівливими для органів вл</w:t>
            </w:r>
            <w:r>
              <w:rPr>
                <w:rFonts w:ascii="Times New Roman" w:hAnsi="Times New Roman" w:cs="Times New Roman"/>
                <w:sz w:val="28"/>
                <w:szCs w:val="28"/>
                <w:lang w:val="uk-UA"/>
              </w:rPr>
              <w:t xml:space="preserve">ади. Дехто намагається боротися </w:t>
            </w:r>
            <w:r w:rsidRPr="0056459F">
              <w:rPr>
                <w:rFonts w:ascii="Times New Roman" w:hAnsi="Times New Roman" w:cs="Times New Roman"/>
                <w:sz w:val="28"/>
                <w:szCs w:val="28"/>
                <w:lang w:val="uk-UA"/>
              </w:rPr>
              <w:t>з анонімністю шляхом накладення обов’я</w:t>
            </w:r>
            <w:r>
              <w:rPr>
                <w:rFonts w:ascii="Times New Roman" w:hAnsi="Times New Roman" w:cs="Times New Roman"/>
                <w:sz w:val="28"/>
                <w:szCs w:val="28"/>
                <w:lang w:val="uk-UA"/>
              </w:rPr>
              <w:t xml:space="preserve">зку реєстрації або використання </w:t>
            </w:r>
            <w:r w:rsidRPr="0056459F">
              <w:rPr>
                <w:rFonts w:ascii="Times New Roman" w:hAnsi="Times New Roman" w:cs="Times New Roman"/>
                <w:sz w:val="28"/>
                <w:szCs w:val="28"/>
                <w:lang w:val="uk-UA"/>
              </w:rPr>
              <w:t>спеціального програмного забезпечення. Наприклад, в Ірані особи, які користуються Інтернет-кафе, повинні пройти п</w:t>
            </w:r>
            <w:r>
              <w:rPr>
                <w:rFonts w:ascii="Times New Roman" w:hAnsi="Times New Roman" w:cs="Times New Roman"/>
                <w:sz w:val="28"/>
                <w:szCs w:val="28"/>
                <w:lang w:val="uk-UA"/>
              </w:rPr>
              <w:t xml:space="preserve">роцедуру реєстрації, а приватні </w:t>
            </w:r>
            <w:r w:rsidRPr="0056459F">
              <w:rPr>
                <w:rFonts w:ascii="Times New Roman" w:hAnsi="Times New Roman" w:cs="Times New Roman"/>
                <w:sz w:val="28"/>
                <w:szCs w:val="28"/>
                <w:lang w:val="uk-UA"/>
              </w:rPr>
              <w:t>провайдери послуг, таких як сторінки комента</w:t>
            </w:r>
            <w:r>
              <w:rPr>
                <w:rFonts w:ascii="Times New Roman" w:hAnsi="Times New Roman" w:cs="Times New Roman"/>
                <w:sz w:val="28"/>
                <w:szCs w:val="28"/>
                <w:lang w:val="uk-UA"/>
              </w:rPr>
              <w:t xml:space="preserve">рів до газет, також вимагають </w:t>
            </w:r>
            <w:r w:rsidRPr="0056459F">
              <w:rPr>
                <w:rFonts w:ascii="Times New Roman" w:hAnsi="Times New Roman" w:cs="Times New Roman"/>
                <w:sz w:val="28"/>
                <w:szCs w:val="28"/>
                <w:lang w:val="uk-UA"/>
              </w:rPr>
              <w:t>реєстрації. Соціальні мережі, такі як Facebook, також наполягають на ід</w:t>
            </w:r>
            <w:r>
              <w:rPr>
                <w:rFonts w:ascii="Times New Roman" w:hAnsi="Times New Roman" w:cs="Times New Roman"/>
                <w:sz w:val="28"/>
                <w:szCs w:val="28"/>
                <w:lang w:val="uk-UA"/>
              </w:rPr>
              <w:t xml:space="preserve">ентифікації своїх користувачів. </w:t>
            </w:r>
            <w:r w:rsidRPr="0056459F">
              <w:rPr>
                <w:rFonts w:ascii="Times New Roman" w:hAnsi="Times New Roman" w:cs="Times New Roman"/>
                <w:sz w:val="28"/>
                <w:szCs w:val="28"/>
                <w:lang w:val="uk-UA"/>
              </w:rPr>
              <w:t>Facebook проводить політику реального імені, що привела до видалення облікового запису уславленого автора роману «Сатанинсь</w:t>
            </w:r>
            <w:r>
              <w:rPr>
                <w:rFonts w:ascii="Times New Roman" w:hAnsi="Times New Roman" w:cs="Times New Roman"/>
                <w:sz w:val="28"/>
                <w:szCs w:val="28"/>
                <w:lang w:val="uk-UA"/>
              </w:rPr>
              <w:t xml:space="preserve">кі вірші» письменника </w:t>
            </w:r>
            <w:r w:rsidRPr="0056459F">
              <w:rPr>
                <w:rFonts w:ascii="Times New Roman" w:hAnsi="Times New Roman" w:cs="Times New Roman"/>
                <w:sz w:val="28"/>
                <w:szCs w:val="28"/>
                <w:lang w:val="uk-UA"/>
              </w:rPr>
              <w:t>Салмана Рушді за використання літературног</w:t>
            </w:r>
            <w:r>
              <w:rPr>
                <w:rFonts w:ascii="Times New Roman" w:hAnsi="Times New Roman" w:cs="Times New Roman"/>
                <w:sz w:val="28"/>
                <w:szCs w:val="28"/>
                <w:lang w:val="uk-UA"/>
              </w:rPr>
              <w:t xml:space="preserve">о псевдоніма, в той час як його </w:t>
            </w:r>
            <w:r w:rsidRPr="0056459F">
              <w:rPr>
                <w:rFonts w:ascii="Times New Roman" w:hAnsi="Times New Roman" w:cs="Times New Roman"/>
                <w:sz w:val="28"/>
                <w:szCs w:val="28"/>
                <w:lang w:val="uk-UA"/>
              </w:rPr>
              <w:t>справжнє повне ім’я та прізвище – Ахмед Сал</w:t>
            </w:r>
            <w:r>
              <w:rPr>
                <w:rFonts w:ascii="Times New Roman" w:hAnsi="Times New Roman" w:cs="Times New Roman"/>
                <w:sz w:val="28"/>
                <w:szCs w:val="28"/>
                <w:lang w:val="uk-UA"/>
              </w:rPr>
              <w:t xml:space="preserve">ман Рушді. Тоді Facebook змінив </w:t>
            </w:r>
            <w:r w:rsidRPr="0056459F">
              <w:rPr>
                <w:rFonts w:ascii="Times New Roman" w:hAnsi="Times New Roman" w:cs="Times New Roman"/>
                <w:sz w:val="28"/>
                <w:szCs w:val="28"/>
                <w:lang w:val="uk-UA"/>
              </w:rPr>
              <w:t>назву його профілю на «Ахмед Рушді». Така політика може мати «охолоджувальний вплив» на свободу вираження погля</w:t>
            </w:r>
            <w:r>
              <w:rPr>
                <w:rFonts w:ascii="Times New Roman" w:hAnsi="Times New Roman" w:cs="Times New Roman"/>
                <w:sz w:val="28"/>
                <w:szCs w:val="28"/>
                <w:lang w:val="uk-UA"/>
              </w:rPr>
              <w:t xml:space="preserve">дів. Через Twitter Салман Рушді </w:t>
            </w:r>
            <w:r w:rsidRPr="0056459F">
              <w:rPr>
                <w:rFonts w:ascii="Times New Roman" w:hAnsi="Times New Roman" w:cs="Times New Roman"/>
                <w:sz w:val="28"/>
                <w:szCs w:val="28"/>
                <w:lang w:val="uk-UA"/>
              </w:rPr>
              <w:t>благав Facebook повернути йому його ім’я. Уже всього за півтори години він</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 xml:space="preserve">домігся, щоб його прохання </w:t>
            </w:r>
            <w:r w:rsidRPr="0056459F">
              <w:rPr>
                <w:rFonts w:ascii="Times New Roman" w:hAnsi="Times New Roman" w:cs="Times New Roman"/>
                <w:sz w:val="28"/>
                <w:szCs w:val="28"/>
                <w:lang w:val="uk-UA"/>
              </w:rPr>
              <w:lastRenderedPageBreak/>
              <w:t>задовольнили. Існує небезпека, що боротьба з неза</w:t>
            </w:r>
            <w:r>
              <w:rPr>
                <w:rFonts w:ascii="Times New Roman" w:hAnsi="Times New Roman" w:cs="Times New Roman"/>
                <w:sz w:val="28"/>
                <w:szCs w:val="28"/>
                <w:lang w:val="uk-UA"/>
              </w:rPr>
              <w:t xml:space="preserve">конним анонімним мовленням може </w:t>
            </w:r>
            <w:r w:rsidRPr="0056459F">
              <w:rPr>
                <w:rFonts w:ascii="Times New Roman" w:hAnsi="Times New Roman" w:cs="Times New Roman"/>
                <w:sz w:val="28"/>
                <w:szCs w:val="28"/>
                <w:lang w:val="uk-UA"/>
              </w:rPr>
              <w:t>скомпрометувати право на анонімність в Інтернеті як частину свободи вираження поглядів. Тому будь-які обме</w:t>
            </w:r>
            <w:r>
              <w:rPr>
                <w:rFonts w:ascii="Times New Roman" w:hAnsi="Times New Roman" w:cs="Times New Roman"/>
                <w:sz w:val="28"/>
                <w:szCs w:val="28"/>
                <w:lang w:val="uk-UA"/>
              </w:rPr>
              <w:t xml:space="preserve">ження права повинні враховувати </w:t>
            </w:r>
            <w:r w:rsidRPr="0056459F">
              <w:rPr>
                <w:rFonts w:ascii="Times New Roman" w:hAnsi="Times New Roman" w:cs="Times New Roman"/>
                <w:sz w:val="28"/>
                <w:szCs w:val="28"/>
                <w:lang w:val="uk-UA"/>
              </w:rPr>
              <w:t>критерії, викладені у статті 10 ЄКПЛ та ро</w:t>
            </w:r>
            <w:r>
              <w:rPr>
                <w:rFonts w:ascii="Times New Roman" w:hAnsi="Times New Roman" w:cs="Times New Roman"/>
                <w:sz w:val="28"/>
                <w:szCs w:val="28"/>
                <w:lang w:val="uk-UA"/>
              </w:rPr>
              <w:t xml:space="preserve">зкриті у практиці Європейського </w:t>
            </w:r>
            <w:r w:rsidRPr="0056459F">
              <w:rPr>
                <w:rFonts w:ascii="Times New Roman" w:hAnsi="Times New Roman" w:cs="Times New Roman"/>
                <w:sz w:val="28"/>
                <w:szCs w:val="28"/>
                <w:lang w:val="uk-UA"/>
              </w:rPr>
              <w:t>суду з прав людини.</w:t>
            </w:r>
          </w:p>
        </w:tc>
      </w:tr>
      <w:tr w:rsidR="0056459F" w:rsidRPr="00342826" w:rsidTr="003E0B0C">
        <w:tc>
          <w:tcPr>
            <w:tcW w:w="817" w:type="dxa"/>
          </w:tcPr>
          <w:p w:rsidR="0056459F" w:rsidRDefault="0056459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p>
        </w:tc>
        <w:tc>
          <w:tcPr>
            <w:tcW w:w="2835" w:type="dxa"/>
          </w:tcPr>
          <w:p w:rsidR="0056459F" w:rsidRDefault="0056459F" w:rsidP="00B96C03">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Право на повідомлення про незаконну діяльність</w:t>
            </w:r>
          </w:p>
        </w:tc>
        <w:tc>
          <w:tcPr>
            <w:tcW w:w="6203" w:type="dxa"/>
          </w:tcPr>
          <w:p w:rsidR="0056459F" w:rsidRPr="0056459F" w:rsidRDefault="0056459F" w:rsidP="0056459F">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Загалом практика повідомлення про незаконну діяльність підтримується</w:t>
            </w:r>
            <w:r>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 xml:space="preserve">не однією державою як спосіб виявлення вад </w:t>
            </w:r>
            <w:r>
              <w:rPr>
                <w:rFonts w:ascii="Times New Roman" w:hAnsi="Times New Roman" w:cs="Times New Roman"/>
                <w:sz w:val="28"/>
                <w:szCs w:val="28"/>
                <w:lang w:val="uk-UA"/>
              </w:rPr>
              <w:t xml:space="preserve">у діяльності бізнесу чи органів </w:t>
            </w:r>
            <w:r w:rsidRPr="0056459F">
              <w:rPr>
                <w:rFonts w:ascii="Times New Roman" w:hAnsi="Times New Roman" w:cs="Times New Roman"/>
                <w:sz w:val="28"/>
                <w:szCs w:val="28"/>
                <w:lang w:val="uk-UA"/>
              </w:rPr>
              <w:t>державної влади і як наслідок є доволі корисною для функціонування демократії, наприклад, через викриття випадків ко</w:t>
            </w:r>
            <w:r>
              <w:rPr>
                <w:rFonts w:ascii="Times New Roman" w:hAnsi="Times New Roman" w:cs="Times New Roman"/>
                <w:sz w:val="28"/>
                <w:szCs w:val="28"/>
                <w:lang w:val="uk-UA"/>
              </w:rPr>
              <w:t xml:space="preserve">рупції. У резолюції «Про захист </w:t>
            </w:r>
            <w:r w:rsidRPr="0056459F">
              <w:rPr>
                <w:rFonts w:ascii="Times New Roman" w:hAnsi="Times New Roman" w:cs="Times New Roman"/>
                <w:sz w:val="28"/>
                <w:szCs w:val="28"/>
                <w:lang w:val="uk-UA"/>
              </w:rPr>
              <w:t>інформаторів» 2010 року Парламентська асамбл</w:t>
            </w:r>
            <w:r>
              <w:rPr>
                <w:rFonts w:ascii="Times New Roman" w:hAnsi="Times New Roman" w:cs="Times New Roman"/>
                <w:sz w:val="28"/>
                <w:szCs w:val="28"/>
                <w:lang w:val="uk-UA"/>
              </w:rPr>
              <w:t xml:space="preserve">ея визнала їхню роль у боротьбі </w:t>
            </w:r>
            <w:r w:rsidRPr="0056459F">
              <w:rPr>
                <w:rFonts w:ascii="Times New Roman" w:hAnsi="Times New Roman" w:cs="Times New Roman"/>
                <w:sz w:val="28"/>
                <w:szCs w:val="28"/>
                <w:lang w:val="uk-UA"/>
              </w:rPr>
              <w:t>з корупці</w:t>
            </w:r>
            <w:r>
              <w:rPr>
                <w:rFonts w:ascii="Times New Roman" w:hAnsi="Times New Roman" w:cs="Times New Roman"/>
                <w:sz w:val="28"/>
                <w:szCs w:val="28"/>
                <w:lang w:val="uk-UA"/>
              </w:rPr>
              <w:t>єю та неефективним управлінням</w:t>
            </w:r>
            <w:r w:rsidR="00FC315F">
              <w:rPr>
                <w:rFonts w:ascii="Times New Roman" w:hAnsi="Times New Roman" w:cs="Times New Roman"/>
                <w:sz w:val="28"/>
                <w:szCs w:val="28"/>
                <w:lang w:val="uk-UA"/>
              </w:rPr>
              <w:t xml:space="preserve">. </w:t>
            </w:r>
            <w:r w:rsidRPr="0056459F">
              <w:rPr>
                <w:rFonts w:ascii="Times New Roman" w:hAnsi="Times New Roman" w:cs="Times New Roman"/>
                <w:sz w:val="28"/>
                <w:szCs w:val="28"/>
                <w:lang w:val="uk-UA"/>
              </w:rPr>
              <w:t>Використання свободи вираження поглядів</w:t>
            </w:r>
            <w:r w:rsidR="00FC315F">
              <w:rPr>
                <w:rFonts w:ascii="Times New Roman" w:hAnsi="Times New Roman" w:cs="Times New Roman"/>
                <w:sz w:val="28"/>
                <w:szCs w:val="28"/>
                <w:lang w:val="uk-UA"/>
              </w:rPr>
              <w:t xml:space="preserve"> у такий спосіб також може бути </w:t>
            </w:r>
            <w:r w:rsidRPr="0056459F">
              <w:rPr>
                <w:rFonts w:ascii="Times New Roman" w:hAnsi="Times New Roman" w:cs="Times New Roman"/>
                <w:sz w:val="28"/>
                <w:szCs w:val="28"/>
                <w:lang w:val="uk-UA"/>
              </w:rPr>
              <w:t>спірним, наприклад, коли на кону стоять де</w:t>
            </w:r>
            <w:r w:rsidR="00FC315F">
              <w:rPr>
                <w:rFonts w:ascii="Times New Roman" w:hAnsi="Times New Roman" w:cs="Times New Roman"/>
                <w:sz w:val="28"/>
                <w:szCs w:val="28"/>
                <w:lang w:val="uk-UA"/>
              </w:rPr>
              <w:t xml:space="preserve">ржавні таємниці, як у випадку з </w:t>
            </w:r>
            <w:r w:rsidRPr="0056459F">
              <w:rPr>
                <w:rFonts w:ascii="Times New Roman" w:hAnsi="Times New Roman" w:cs="Times New Roman"/>
                <w:sz w:val="28"/>
                <w:szCs w:val="28"/>
                <w:lang w:val="uk-UA"/>
              </w:rPr>
              <w:t xml:space="preserve">WikiLeaks. Навряд чи існує спосіб повністю запобігти опублікуванню секретної інформації в Інтернеті, тож де саме </w:t>
            </w:r>
            <w:r w:rsidR="00FC315F">
              <w:rPr>
                <w:rFonts w:ascii="Times New Roman" w:hAnsi="Times New Roman" w:cs="Times New Roman"/>
                <w:sz w:val="28"/>
                <w:szCs w:val="28"/>
                <w:lang w:val="uk-UA"/>
              </w:rPr>
              <w:t xml:space="preserve">треба провести межу – лишається </w:t>
            </w:r>
            <w:r w:rsidRPr="0056459F">
              <w:rPr>
                <w:rFonts w:ascii="Times New Roman" w:hAnsi="Times New Roman" w:cs="Times New Roman"/>
                <w:sz w:val="28"/>
                <w:szCs w:val="28"/>
                <w:lang w:val="uk-UA"/>
              </w:rPr>
              <w:t>питанням відповідальності. Наприклад, публікація в</w:t>
            </w:r>
            <w:r w:rsidR="00FC315F">
              <w:rPr>
                <w:rFonts w:ascii="Times New Roman" w:hAnsi="Times New Roman" w:cs="Times New Roman"/>
                <w:sz w:val="28"/>
                <w:szCs w:val="28"/>
                <w:lang w:val="uk-UA"/>
              </w:rPr>
              <w:t xml:space="preserve"> Інтернеті інформації, </w:t>
            </w:r>
            <w:r w:rsidRPr="0056459F">
              <w:rPr>
                <w:rFonts w:ascii="Times New Roman" w:hAnsi="Times New Roman" w:cs="Times New Roman"/>
                <w:sz w:val="28"/>
                <w:szCs w:val="28"/>
                <w:lang w:val="uk-UA"/>
              </w:rPr>
              <w:t>яка може загрожувати життю дисидентів або дипломатів, може бути визнана непропорційною щодо переслідувано</w:t>
            </w:r>
            <w:r w:rsidR="00FC315F">
              <w:rPr>
                <w:rFonts w:ascii="Times New Roman" w:hAnsi="Times New Roman" w:cs="Times New Roman"/>
                <w:sz w:val="28"/>
                <w:szCs w:val="28"/>
                <w:lang w:val="uk-UA"/>
              </w:rPr>
              <w:t xml:space="preserve">ї мети, пов’язаної з виявленням </w:t>
            </w:r>
            <w:r w:rsidRPr="0056459F">
              <w:rPr>
                <w:rFonts w:ascii="Times New Roman" w:hAnsi="Times New Roman" w:cs="Times New Roman"/>
                <w:sz w:val="28"/>
                <w:szCs w:val="28"/>
                <w:lang w:val="uk-UA"/>
              </w:rPr>
              <w:t xml:space="preserve">зловживань. Однак незалежна правозахисна </w:t>
            </w:r>
            <w:r w:rsidR="00FC315F">
              <w:rPr>
                <w:rFonts w:ascii="Times New Roman" w:hAnsi="Times New Roman" w:cs="Times New Roman"/>
                <w:sz w:val="28"/>
                <w:szCs w:val="28"/>
                <w:lang w:val="uk-UA"/>
              </w:rPr>
              <w:lastRenderedPageBreak/>
              <w:t xml:space="preserve">організація «Артикль 19» та </w:t>
            </w:r>
            <w:r w:rsidRPr="0056459F">
              <w:rPr>
                <w:rFonts w:ascii="Times New Roman" w:hAnsi="Times New Roman" w:cs="Times New Roman"/>
                <w:sz w:val="28"/>
                <w:szCs w:val="28"/>
                <w:lang w:val="uk-UA"/>
              </w:rPr>
              <w:t>інші справедливо критикували заходи, вжит</w:t>
            </w:r>
            <w:r w:rsidR="00FC315F">
              <w:rPr>
                <w:rFonts w:ascii="Times New Roman" w:hAnsi="Times New Roman" w:cs="Times New Roman"/>
                <w:sz w:val="28"/>
                <w:szCs w:val="28"/>
                <w:lang w:val="uk-UA"/>
              </w:rPr>
              <w:t xml:space="preserve">і такими компаніями, як Paypal, </w:t>
            </w:r>
            <w:r w:rsidRPr="0056459F">
              <w:rPr>
                <w:rFonts w:ascii="Times New Roman" w:hAnsi="Times New Roman" w:cs="Times New Roman"/>
                <w:sz w:val="28"/>
                <w:szCs w:val="28"/>
                <w:lang w:val="uk-UA"/>
              </w:rPr>
              <w:t>Amazon і EveryDNS.net, задля припинення діяльності WikiLeaks, оскільки це</w:t>
            </w:r>
          </w:p>
          <w:p w:rsidR="0056459F" w:rsidRDefault="0056459F" w:rsidP="0056459F">
            <w:pPr>
              <w:pStyle w:val="a3"/>
              <w:spacing w:line="360" w:lineRule="auto"/>
              <w:jc w:val="both"/>
              <w:rPr>
                <w:rFonts w:ascii="Times New Roman" w:hAnsi="Times New Roman" w:cs="Times New Roman"/>
                <w:sz w:val="28"/>
                <w:szCs w:val="28"/>
                <w:lang w:val="uk-UA"/>
              </w:rPr>
            </w:pPr>
            <w:r w:rsidRPr="0056459F">
              <w:rPr>
                <w:rFonts w:ascii="Times New Roman" w:hAnsi="Times New Roman" w:cs="Times New Roman"/>
                <w:sz w:val="28"/>
                <w:szCs w:val="28"/>
                <w:lang w:val="uk-UA"/>
              </w:rPr>
              <w:t>також є обмежен</w:t>
            </w:r>
            <w:r w:rsidR="00FC315F">
              <w:rPr>
                <w:rFonts w:ascii="Times New Roman" w:hAnsi="Times New Roman" w:cs="Times New Roman"/>
                <w:sz w:val="28"/>
                <w:szCs w:val="28"/>
                <w:lang w:val="uk-UA"/>
              </w:rPr>
              <w:t xml:space="preserve">ням свободи вираження поглядів. </w:t>
            </w:r>
            <w:r w:rsidRPr="0056459F">
              <w:rPr>
                <w:rFonts w:ascii="Times New Roman" w:hAnsi="Times New Roman" w:cs="Times New Roman"/>
                <w:sz w:val="28"/>
                <w:szCs w:val="28"/>
                <w:lang w:val="uk-UA"/>
              </w:rPr>
              <w:t>Практика Європейського суду з прав людини у справах, пов’язаних із повідомленням про незаконну діяльність, так</w:t>
            </w:r>
            <w:r w:rsidR="00FC315F">
              <w:rPr>
                <w:rFonts w:ascii="Times New Roman" w:hAnsi="Times New Roman" w:cs="Times New Roman"/>
                <w:sz w:val="28"/>
                <w:szCs w:val="28"/>
                <w:lang w:val="uk-UA"/>
              </w:rPr>
              <w:t xml:space="preserve">их як «Хайніш проти Німеччини», </w:t>
            </w:r>
            <w:r w:rsidRPr="0056459F">
              <w:rPr>
                <w:rFonts w:ascii="Times New Roman" w:hAnsi="Times New Roman" w:cs="Times New Roman"/>
                <w:sz w:val="28"/>
                <w:szCs w:val="28"/>
                <w:lang w:val="uk-UA"/>
              </w:rPr>
              <w:t>може бути успішно використана з метою формування відповідних рекомендацій. У будь-якому разі пряма заборона повідомленням про незаконну діяльність стала б непотрібним обмеженням свободи вираження пог</w:t>
            </w:r>
            <w:r w:rsidR="00FC315F">
              <w:rPr>
                <w:rFonts w:ascii="Times New Roman" w:hAnsi="Times New Roman" w:cs="Times New Roman"/>
                <w:sz w:val="28"/>
                <w:szCs w:val="28"/>
                <w:lang w:val="uk-UA"/>
              </w:rPr>
              <w:t xml:space="preserve">лядів онлайн. </w:t>
            </w:r>
            <w:r w:rsidRPr="0056459F">
              <w:rPr>
                <w:rFonts w:ascii="Times New Roman" w:hAnsi="Times New Roman" w:cs="Times New Roman"/>
                <w:sz w:val="28"/>
                <w:szCs w:val="28"/>
                <w:lang w:val="uk-UA"/>
              </w:rPr>
              <w:t>У справі «Гуя проти Молдови» Суд дійшов вис</w:t>
            </w:r>
            <w:r w:rsidR="00FC315F">
              <w:rPr>
                <w:rFonts w:ascii="Times New Roman" w:hAnsi="Times New Roman" w:cs="Times New Roman"/>
                <w:sz w:val="28"/>
                <w:szCs w:val="28"/>
                <w:lang w:val="uk-UA"/>
              </w:rPr>
              <w:t xml:space="preserve">новку, що у зв’язку з наявністю </w:t>
            </w:r>
            <w:r w:rsidRPr="0056459F">
              <w:rPr>
                <w:rFonts w:ascii="Times New Roman" w:hAnsi="Times New Roman" w:cs="Times New Roman"/>
                <w:sz w:val="28"/>
                <w:szCs w:val="28"/>
                <w:lang w:val="uk-UA"/>
              </w:rPr>
              <w:t>гострого суспільного інтересу розкриття конф</w:t>
            </w:r>
            <w:r w:rsidR="00FC315F">
              <w:rPr>
                <w:rFonts w:ascii="Times New Roman" w:hAnsi="Times New Roman" w:cs="Times New Roman"/>
                <w:sz w:val="28"/>
                <w:szCs w:val="28"/>
                <w:lang w:val="uk-UA"/>
              </w:rPr>
              <w:t xml:space="preserve">іденційної інформації державним </w:t>
            </w:r>
            <w:r w:rsidRPr="0056459F">
              <w:rPr>
                <w:rFonts w:ascii="Times New Roman" w:hAnsi="Times New Roman" w:cs="Times New Roman"/>
                <w:sz w:val="28"/>
                <w:szCs w:val="28"/>
                <w:lang w:val="uk-UA"/>
              </w:rPr>
              <w:t>службовцем, який оголошує про незако</w:t>
            </w:r>
            <w:r w:rsidR="00FC315F">
              <w:rPr>
                <w:rFonts w:ascii="Times New Roman" w:hAnsi="Times New Roman" w:cs="Times New Roman"/>
                <w:sz w:val="28"/>
                <w:szCs w:val="28"/>
                <w:lang w:val="uk-UA"/>
              </w:rPr>
              <w:t xml:space="preserve">нну поведінку чи правопорушення </w:t>
            </w:r>
            <w:r w:rsidRPr="0056459F">
              <w:rPr>
                <w:rFonts w:ascii="Times New Roman" w:hAnsi="Times New Roman" w:cs="Times New Roman"/>
                <w:sz w:val="28"/>
                <w:szCs w:val="28"/>
                <w:lang w:val="uk-UA"/>
              </w:rPr>
              <w:t>на робочому місці, знаходиться під захистом статті 109</w:t>
            </w:r>
            <w:r w:rsidR="00FC315F">
              <w:rPr>
                <w:rFonts w:ascii="Times New Roman" w:hAnsi="Times New Roman" w:cs="Times New Roman"/>
                <w:sz w:val="28"/>
                <w:szCs w:val="28"/>
                <w:lang w:val="uk-UA"/>
              </w:rPr>
              <w:t>.</w:t>
            </w:r>
          </w:p>
        </w:tc>
      </w:tr>
    </w:tbl>
    <w:p w:rsidR="00FC315F" w:rsidRDefault="00FC315F" w:rsidP="00B96C03">
      <w:pPr>
        <w:pStyle w:val="a3"/>
        <w:spacing w:line="360" w:lineRule="auto"/>
        <w:jc w:val="both"/>
        <w:rPr>
          <w:rFonts w:ascii="Times New Roman" w:hAnsi="Times New Roman" w:cs="Times New Roman"/>
          <w:sz w:val="28"/>
          <w:szCs w:val="28"/>
          <w:lang w:val="uk-UA"/>
        </w:rPr>
      </w:pPr>
    </w:p>
    <w:p w:rsidR="00FC315F" w:rsidRDefault="00FC315F">
      <w:pPr>
        <w:jc w:val="left"/>
        <w:rPr>
          <w:rFonts w:eastAsiaTheme="minorHAnsi"/>
          <w:sz w:val="28"/>
          <w:szCs w:val="28"/>
          <w:lang w:val="uk-UA" w:eastAsia="en-US"/>
        </w:rPr>
      </w:pPr>
      <w:r>
        <w:rPr>
          <w:sz w:val="28"/>
          <w:szCs w:val="28"/>
          <w:lang w:val="uk-UA"/>
        </w:rPr>
        <w:br w:type="page"/>
      </w:r>
    </w:p>
    <w:p w:rsidR="003E0B0C"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2.6 Обмеження свободи вираження поглядів в Інтернеті</w:t>
      </w:r>
    </w:p>
    <w:p w:rsidR="00FC315F" w:rsidRDefault="00FC315F" w:rsidP="00B96C03">
      <w:pPr>
        <w:pStyle w:val="a3"/>
        <w:spacing w:line="360" w:lineRule="auto"/>
        <w:jc w:val="both"/>
        <w:rPr>
          <w:rFonts w:ascii="Times New Roman" w:hAnsi="Times New Roman" w:cs="Times New Roman"/>
          <w:sz w:val="28"/>
          <w:szCs w:val="28"/>
          <w:lang w:val="uk-UA"/>
        </w:rPr>
      </w:pPr>
    </w:p>
    <w:p w:rsidR="00FC315F" w:rsidRDefault="00FC315F"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1101"/>
        <w:gridCol w:w="2693"/>
        <w:gridCol w:w="6061"/>
      </w:tblGrid>
      <w:tr w:rsidR="00FC315F"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693"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w:t>
            </w:r>
          </w:p>
        </w:tc>
        <w:tc>
          <w:tcPr>
            <w:tcW w:w="606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FC315F" w:rsidRPr="00342826"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93"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Триступеневей кумулятивний тест обмеження онлайн контенту</w:t>
            </w:r>
          </w:p>
        </w:tc>
        <w:tc>
          <w:tcPr>
            <w:tcW w:w="6061" w:type="dxa"/>
          </w:tcPr>
          <w:p w:rsidR="00FC315F" w:rsidRDefault="00FC315F" w:rsidP="00FC31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C315F">
              <w:rPr>
                <w:rFonts w:ascii="Times New Roman" w:hAnsi="Times New Roman" w:cs="Times New Roman"/>
                <w:sz w:val="28"/>
                <w:szCs w:val="28"/>
                <w:lang w:val="uk-UA"/>
              </w:rPr>
              <w:t>оно має бути передбачене законом, відповідати принципам передбачуваності та прозорості;</w:t>
            </w:r>
            <w:r>
              <w:rPr>
                <w:rFonts w:ascii="Times New Roman" w:hAnsi="Times New Roman" w:cs="Times New Roman"/>
                <w:sz w:val="28"/>
                <w:szCs w:val="28"/>
                <w:lang w:val="uk-UA"/>
              </w:rPr>
              <w:t xml:space="preserve"> </w:t>
            </w:r>
            <w:r w:rsidRPr="00FC315F">
              <w:rPr>
                <w:rFonts w:ascii="Times New Roman" w:hAnsi="Times New Roman" w:cs="Times New Roman"/>
                <w:sz w:val="28"/>
                <w:szCs w:val="28"/>
                <w:lang w:val="uk-UA"/>
              </w:rPr>
              <w:t>воно має переслідувати одну із цілей,</w:t>
            </w:r>
            <w:r>
              <w:rPr>
                <w:rFonts w:ascii="Times New Roman" w:hAnsi="Times New Roman" w:cs="Times New Roman"/>
                <w:sz w:val="28"/>
                <w:szCs w:val="28"/>
                <w:lang w:val="uk-UA"/>
              </w:rPr>
              <w:t xml:space="preserve"> передбачених статтею 19 МПГПП, </w:t>
            </w:r>
            <w:r w:rsidRPr="00FC315F">
              <w:rPr>
                <w:rFonts w:ascii="Times New Roman" w:hAnsi="Times New Roman" w:cs="Times New Roman"/>
                <w:sz w:val="28"/>
                <w:szCs w:val="28"/>
                <w:lang w:val="uk-UA"/>
              </w:rPr>
              <w:t>а саме: захист прав чи репутації інших осіб, захист інтересів національної безпеки чи громадського порядк</w:t>
            </w:r>
            <w:r>
              <w:rPr>
                <w:rFonts w:ascii="Times New Roman" w:hAnsi="Times New Roman" w:cs="Times New Roman"/>
                <w:sz w:val="28"/>
                <w:szCs w:val="28"/>
                <w:lang w:val="uk-UA"/>
              </w:rPr>
              <w:t xml:space="preserve">у, охорону здоров’я або моралі; </w:t>
            </w:r>
            <w:r w:rsidRPr="00FC315F">
              <w:rPr>
                <w:rFonts w:ascii="Times New Roman" w:hAnsi="Times New Roman" w:cs="Times New Roman"/>
                <w:sz w:val="28"/>
                <w:szCs w:val="28"/>
                <w:lang w:val="uk-UA"/>
              </w:rPr>
              <w:t>воно має бути необхідним, а також найменш обмежуючим для досягнення відповідної</w:t>
            </w:r>
            <w:r>
              <w:rPr>
                <w:rFonts w:ascii="Times New Roman" w:hAnsi="Times New Roman" w:cs="Times New Roman"/>
                <w:sz w:val="28"/>
                <w:szCs w:val="28"/>
                <w:lang w:val="uk-UA"/>
              </w:rPr>
              <w:t xml:space="preserve"> цілі (принцип пропорційності). </w:t>
            </w:r>
            <w:r w:rsidRPr="00FC315F">
              <w:rPr>
                <w:rFonts w:ascii="Times New Roman" w:hAnsi="Times New Roman" w:cs="Times New Roman"/>
                <w:sz w:val="28"/>
                <w:szCs w:val="28"/>
                <w:lang w:val="uk-UA"/>
              </w:rPr>
              <w:t>Крім того, законодавство, яке закріплює відповідні обмеження, повинне застосовуватися незалежним органом обґру</w:t>
            </w:r>
            <w:r>
              <w:rPr>
                <w:rFonts w:ascii="Times New Roman" w:hAnsi="Times New Roman" w:cs="Times New Roman"/>
                <w:sz w:val="28"/>
                <w:szCs w:val="28"/>
                <w:lang w:val="uk-UA"/>
              </w:rPr>
              <w:t xml:space="preserve">нтовано та у недискримінаційний </w:t>
            </w:r>
            <w:r w:rsidRPr="00FC315F">
              <w:rPr>
                <w:rFonts w:ascii="Times New Roman" w:hAnsi="Times New Roman" w:cs="Times New Roman"/>
                <w:sz w:val="28"/>
                <w:szCs w:val="28"/>
                <w:lang w:val="uk-UA"/>
              </w:rPr>
              <w:t>спосіб, а також повинні існувати відповідн</w:t>
            </w:r>
            <w:r>
              <w:rPr>
                <w:rFonts w:ascii="Times New Roman" w:hAnsi="Times New Roman" w:cs="Times New Roman"/>
                <w:sz w:val="28"/>
                <w:szCs w:val="28"/>
                <w:lang w:val="uk-UA"/>
              </w:rPr>
              <w:t xml:space="preserve">і засоби захисту від зловживань </w:t>
            </w:r>
            <w:r w:rsidRPr="00FC315F">
              <w:rPr>
                <w:rFonts w:ascii="Times New Roman" w:hAnsi="Times New Roman" w:cs="Times New Roman"/>
                <w:sz w:val="28"/>
                <w:szCs w:val="28"/>
                <w:lang w:val="uk-UA"/>
              </w:rPr>
              <w:t>при застосуванні такого законодавства</w:t>
            </w:r>
          </w:p>
        </w:tc>
      </w:tr>
      <w:tr w:rsidR="00FC315F" w:rsidRPr="00342826"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93"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Критерії обмежень</w:t>
            </w:r>
          </w:p>
        </w:tc>
        <w:tc>
          <w:tcPr>
            <w:tcW w:w="6061" w:type="dxa"/>
          </w:tcPr>
          <w:p w:rsidR="00FC315F" w:rsidRDefault="00FC315F" w:rsidP="00FC315F">
            <w:pPr>
              <w:pStyle w:val="a3"/>
              <w:spacing w:line="360" w:lineRule="auto"/>
              <w:jc w:val="both"/>
              <w:rPr>
                <w:rFonts w:ascii="Times New Roman" w:hAnsi="Times New Roman" w:cs="Times New Roman"/>
                <w:sz w:val="28"/>
                <w:szCs w:val="28"/>
                <w:lang w:val="uk-UA"/>
              </w:rPr>
            </w:pPr>
            <w:r w:rsidRPr="00FC315F">
              <w:rPr>
                <w:rFonts w:ascii="Times New Roman" w:hAnsi="Times New Roman" w:cs="Times New Roman"/>
                <w:sz w:val="28"/>
                <w:szCs w:val="28"/>
                <w:lang w:val="uk-UA"/>
              </w:rPr>
              <w:t>Будь-який захід, який prima facie обмежує свободу вираження поглядів, повинен бути обґрунтованим. Такий захід:</w:t>
            </w:r>
            <w:r>
              <w:rPr>
                <w:rFonts w:ascii="Times New Roman" w:hAnsi="Times New Roman" w:cs="Times New Roman"/>
                <w:sz w:val="28"/>
                <w:szCs w:val="28"/>
                <w:lang w:val="uk-UA"/>
              </w:rPr>
              <w:t xml:space="preserve"> </w:t>
            </w:r>
            <w:r w:rsidRPr="00FC315F">
              <w:rPr>
                <w:rFonts w:ascii="Times New Roman" w:hAnsi="Times New Roman" w:cs="Times New Roman"/>
                <w:sz w:val="28"/>
                <w:szCs w:val="28"/>
                <w:lang w:val="uk-UA"/>
              </w:rPr>
              <w:t>повинен бути вст</w:t>
            </w:r>
            <w:r>
              <w:rPr>
                <w:rFonts w:ascii="Times New Roman" w:hAnsi="Times New Roman" w:cs="Times New Roman"/>
                <w:sz w:val="28"/>
                <w:szCs w:val="28"/>
                <w:lang w:val="uk-UA"/>
              </w:rPr>
              <w:t xml:space="preserve">ановлений законом (законність), </w:t>
            </w:r>
            <w:r w:rsidRPr="00FC315F">
              <w:rPr>
                <w:rFonts w:ascii="Times New Roman" w:hAnsi="Times New Roman" w:cs="Times New Roman"/>
                <w:sz w:val="28"/>
                <w:szCs w:val="28"/>
                <w:lang w:val="uk-UA"/>
              </w:rPr>
              <w:t>повинен переслідувати одну чи декілька правомірних цілей (правомірніс</w:t>
            </w:r>
            <w:r>
              <w:rPr>
                <w:rFonts w:ascii="Times New Roman" w:hAnsi="Times New Roman" w:cs="Times New Roman"/>
                <w:sz w:val="28"/>
                <w:szCs w:val="28"/>
                <w:lang w:val="uk-UA"/>
              </w:rPr>
              <w:t xml:space="preserve">ть), </w:t>
            </w:r>
            <w:r w:rsidRPr="00FC315F">
              <w:rPr>
                <w:rFonts w:ascii="Times New Roman" w:hAnsi="Times New Roman" w:cs="Times New Roman"/>
                <w:sz w:val="28"/>
                <w:szCs w:val="28"/>
                <w:lang w:val="uk-UA"/>
              </w:rPr>
              <w:t>повинен бути необхідним у демократичному суспільстві; під необхідністю мається на увазі пропорційність переслідуваній правомірній</w:t>
            </w:r>
            <w:r>
              <w:rPr>
                <w:rFonts w:ascii="Times New Roman" w:hAnsi="Times New Roman" w:cs="Times New Roman"/>
                <w:sz w:val="28"/>
                <w:szCs w:val="28"/>
                <w:lang w:val="uk-UA"/>
              </w:rPr>
              <w:t xml:space="preserve"> </w:t>
            </w:r>
            <w:r w:rsidRPr="00FC315F">
              <w:rPr>
                <w:rFonts w:ascii="Times New Roman" w:hAnsi="Times New Roman" w:cs="Times New Roman"/>
                <w:sz w:val="28"/>
                <w:szCs w:val="28"/>
                <w:lang w:val="uk-UA"/>
              </w:rPr>
              <w:t>меті (необхідність).</w:t>
            </w:r>
          </w:p>
        </w:tc>
      </w:tr>
      <w:tr w:rsidR="00FC315F"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693" w:type="dxa"/>
          </w:tcPr>
          <w:p w:rsidR="00FC315F" w:rsidRDefault="004D00D4"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Межі розсуду держави</w:t>
            </w:r>
          </w:p>
        </w:tc>
        <w:tc>
          <w:tcPr>
            <w:tcW w:w="6061" w:type="dxa"/>
          </w:tcPr>
          <w:p w:rsidR="004D00D4" w:rsidRPr="004D00D4" w:rsidRDefault="004D00D4" w:rsidP="004D00D4">
            <w:pPr>
              <w:pStyle w:val="a3"/>
              <w:spacing w:line="360" w:lineRule="auto"/>
              <w:jc w:val="both"/>
              <w:rPr>
                <w:rFonts w:ascii="Times New Roman" w:hAnsi="Times New Roman" w:cs="Times New Roman"/>
                <w:sz w:val="28"/>
                <w:szCs w:val="28"/>
                <w:lang w:val="uk-UA"/>
              </w:rPr>
            </w:pPr>
            <w:r w:rsidRPr="004D00D4">
              <w:rPr>
                <w:rFonts w:ascii="Times New Roman" w:hAnsi="Times New Roman" w:cs="Times New Roman"/>
                <w:sz w:val="28"/>
                <w:szCs w:val="28"/>
                <w:lang w:val="uk-UA"/>
              </w:rPr>
              <w:t>Держави наділені певними межами розсуду при визначені факту наявності</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нагальної суспільної потреби, адже Суд вважає,</w:t>
            </w:r>
            <w:r>
              <w:rPr>
                <w:rFonts w:ascii="Times New Roman" w:hAnsi="Times New Roman" w:cs="Times New Roman"/>
                <w:sz w:val="28"/>
                <w:szCs w:val="28"/>
                <w:lang w:val="uk-UA"/>
              </w:rPr>
              <w:t xml:space="preserve"> що національні органи як ніхто </w:t>
            </w:r>
            <w:r w:rsidRPr="004D00D4">
              <w:rPr>
                <w:rFonts w:ascii="Times New Roman" w:hAnsi="Times New Roman" w:cs="Times New Roman"/>
                <w:sz w:val="28"/>
                <w:szCs w:val="28"/>
                <w:lang w:val="uk-UA"/>
              </w:rPr>
              <w:t>інший можуть оцінити власні соціальні реалії. Однак межі розсуду обмежені,</w:t>
            </w:r>
          </w:p>
          <w:p w:rsidR="00FC315F" w:rsidRDefault="004D00D4" w:rsidP="004D00D4">
            <w:pPr>
              <w:pStyle w:val="a3"/>
              <w:spacing w:line="360" w:lineRule="auto"/>
              <w:jc w:val="both"/>
              <w:rPr>
                <w:rFonts w:ascii="Times New Roman" w:hAnsi="Times New Roman" w:cs="Times New Roman"/>
                <w:sz w:val="28"/>
                <w:szCs w:val="28"/>
                <w:lang w:val="uk-UA"/>
              </w:rPr>
            </w:pPr>
            <w:r w:rsidRPr="004D00D4">
              <w:rPr>
                <w:rFonts w:ascii="Times New Roman" w:hAnsi="Times New Roman" w:cs="Times New Roman"/>
                <w:sz w:val="28"/>
                <w:szCs w:val="28"/>
                <w:lang w:val="uk-UA"/>
              </w:rPr>
              <w:t>тому що їх застосування в</w:t>
            </w:r>
            <w:r>
              <w:rPr>
                <w:rFonts w:ascii="Times New Roman" w:hAnsi="Times New Roman" w:cs="Times New Roman"/>
                <w:sz w:val="28"/>
                <w:szCs w:val="28"/>
                <w:lang w:val="uk-UA"/>
              </w:rPr>
              <w:t xml:space="preserve">ідбувається під наглядом Суду. У справі «Олексій </w:t>
            </w:r>
            <w:r w:rsidRPr="004D00D4">
              <w:rPr>
                <w:rFonts w:ascii="Times New Roman" w:hAnsi="Times New Roman" w:cs="Times New Roman"/>
                <w:sz w:val="28"/>
                <w:szCs w:val="28"/>
                <w:lang w:val="uk-UA"/>
              </w:rPr>
              <w:t>Овчинников проти Росії» Суд дійшов висновку, що, незв</w:t>
            </w:r>
            <w:r>
              <w:rPr>
                <w:rFonts w:ascii="Times New Roman" w:hAnsi="Times New Roman" w:cs="Times New Roman"/>
                <w:sz w:val="28"/>
                <w:szCs w:val="28"/>
                <w:lang w:val="uk-UA"/>
              </w:rPr>
              <w:t xml:space="preserve">ажаючи на те, що певна </w:t>
            </w:r>
            <w:r w:rsidRPr="004D00D4">
              <w:rPr>
                <w:rFonts w:ascii="Times New Roman" w:hAnsi="Times New Roman" w:cs="Times New Roman"/>
                <w:sz w:val="28"/>
                <w:szCs w:val="28"/>
                <w:lang w:val="uk-UA"/>
              </w:rPr>
              <w:t>інформація вже була доступна у мережі Інтернет, обмежувальні заходи, накладені російським судом, повинні бути підтр</w:t>
            </w:r>
            <w:r>
              <w:rPr>
                <w:rFonts w:ascii="Times New Roman" w:hAnsi="Times New Roman" w:cs="Times New Roman"/>
                <w:sz w:val="28"/>
                <w:szCs w:val="28"/>
                <w:lang w:val="uk-UA"/>
              </w:rPr>
              <w:t xml:space="preserve">имані заради захисту приватного </w:t>
            </w:r>
            <w:r w:rsidRPr="004D00D4">
              <w:rPr>
                <w:rFonts w:ascii="Times New Roman" w:hAnsi="Times New Roman" w:cs="Times New Roman"/>
                <w:sz w:val="28"/>
                <w:szCs w:val="28"/>
                <w:lang w:val="uk-UA"/>
              </w:rPr>
              <w:t>життя неповнолітнього. Захист неповнолітніх в</w:t>
            </w:r>
            <w:r>
              <w:rPr>
                <w:rFonts w:ascii="Times New Roman" w:hAnsi="Times New Roman" w:cs="Times New Roman"/>
                <w:sz w:val="28"/>
                <w:szCs w:val="28"/>
                <w:lang w:val="uk-UA"/>
              </w:rPr>
              <w:t xml:space="preserve">ід потенційно шкідливої для них </w:t>
            </w:r>
            <w:r w:rsidRPr="004D00D4">
              <w:rPr>
                <w:rFonts w:ascii="Times New Roman" w:hAnsi="Times New Roman" w:cs="Times New Roman"/>
                <w:sz w:val="28"/>
                <w:szCs w:val="28"/>
                <w:lang w:val="uk-UA"/>
              </w:rPr>
              <w:t>інформації також став визначальним аргумент</w:t>
            </w:r>
            <w:r>
              <w:rPr>
                <w:rFonts w:ascii="Times New Roman" w:hAnsi="Times New Roman" w:cs="Times New Roman"/>
                <w:sz w:val="28"/>
                <w:szCs w:val="28"/>
                <w:lang w:val="uk-UA"/>
              </w:rPr>
              <w:t xml:space="preserve">ом для більшості суддів Великої </w:t>
            </w:r>
            <w:r w:rsidRPr="004D00D4">
              <w:rPr>
                <w:rFonts w:ascii="Times New Roman" w:hAnsi="Times New Roman" w:cs="Times New Roman"/>
                <w:sz w:val="28"/>
                <w:szCs w:val="28"/>
                <w:lang w:val="uk-UA"/>
              </w:rPr>
              <w:t>палати, коли вони голосували за рішення у сп</w:t>
            </w:r>
            <w:r>
              <w:rPr>
                <w:rFonts w:ascii="Times New Roman" w:hAnsi="Times New Roman" w:cs="Times New Roman"/>
                <w:sz w:val="28"/>
                <w:szCs w:val="28"/>
                <w:lang w:val="uk-UA"/>
              </w:rPr>
              <w:t xml:space="preserve">раві «Швейцарський рух раелітів </w:t>
            </w:r>
            <w:r w:rsidRPr="004D00D4">
              <w:rPr>
                <w:rFonts w:ascii="Times New Roman" w:hAnsi="Times New Roman" w:cs="Times New Roman"/>
                <w:sz w:val="28"/>
                <w:szCs w:val="28"/>
                <w:lang w:val="uk-UA"/>
              </w:rPr>
              <w:t>проти Швейцарії».</w:t>
            </w:r>
          </w:p>
        </w:tc>
      </w:tr>
      <w:tr w:rsidR="00FC315F"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693" w:type="dxa"/>
          </w:tcPr>
          <w:p w:rsidR="00FC315F" w:rsidRDefault="004D00D4"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контекксту</w:t>
            </w:r>
          </w:p>
        </w:tc>
        <w:tc>
          <w:tcPr>
            <w:tcW w:w="6061" w:type="dxa"/>
          </w:tcPr>
          <w:p w:rsidR="00FC315F" w:rsidRDefault="004D00D4" w:rsidP="004D00D4">
            <w:pPr>
              <w:pStyle w:val="a3"/>
              <w:spacing w:line="360" w:lineRule="auto"/>
              <w:jc w:val="both"/>
              <w:rPr>
                <w:rFonts w:ascii="Times New Roman" w:hAnsi="Times New Roman" w:cs="Times New Roman"/>
                <w:sz w:val="28"/>
                <w:szCs w:val="28"/>
                <w:lang w:val="uk-UA"/>
              </w:rPr>
            </w:pPr>
            <w:r w:rsidRPr="004D00D4">
              <w:rPr>
                <w:rFonts w:ascii="Times New Roman" w:hAnsi="Times New Roman" w:cs="Times New Roman"/>
                <w:sz w:val="28"/>
                <w:szCs w:val="28"/>
                <w:lang w:val="uk-UA"/>
              </w:rPr>
              <w:t>Залежно від контексту може відрізнятися й підхід Суду: у справі «Штоль проти</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 xml:space="preserve">Швейцарії» було чітко зазначено: «коли існує загроза свободі преси, </w:t>
            </w:r>
            <w:r>
              <w:rPr>
                <w:rFonts w:ascii="Times New Roman" w:hAnsi="Times New Roman" w:cs="Times New Roman"/>
                <w:sz w:val="28"/>
                <w:szCs w:val="28"/>
                <w:lang w:val="uk-UA"/>
              </w:rPr>
              <w:t xml:space="preserve">органи </w:t>
            </w:r>
            <w:r w:rsidRPr="004D00D4">
              <w:rPr>
                <w:rFonts w:ascii="Times New Roman" w:hAnsi="Times New Roman" w:cs="Times New Roman"/>
                <w:sz w:val="28"/>
                <w:szCs w:val="28"/>
                <w:lang w:val="uk-UA"/>
              </w:rPr>
              <w:t>державної влади мають лише вузькі межі розсуду при встановленні факту існування нагальної суспільної потреби». У с</w:t>
            </w:r>
            <w:r>
              <w:rPr>
                <w:rFonts w:ascii="Times New Roman" w:hAnsi="Times New Roman" w:cs="Times New Roman"/>
                <w:sz w:val="28"/>
                <w:szCs w:val="28"/>
                <w:lang w:val="uk-UA"/>
              </w:rPr>
              <w:t xml:space="preserve">праві «Видавництво «Плон» проти </w:t>
            </w:r>
            <w:r w:rsidRPr="004D00D4">
              <w:rPr>
                <w:rFonts w:ascii="Times New Roman" w:hAnsi="Times New Roman" w:cs="Times New Roman"/>
                <w:sz w:val="28"/>
                <w:szCs w:val="28"/>
                <w:lang w:val="uk-UA"/>
              </w:rPr>
              <w:t>Франції» Суд виходив зі своєї стандартної п</w:t>
            </w:r>
            <w:r>
              <w:rPr>
                <w:rFonts w:ascii="Times New Roman" w:hAnsi="Times New Roman" w:cs="Times New Roman"/>
                <w:sz w:val="28"/>
                <w:szCs w:val="28"/>
                <w:lang w:val="uk-UA"/>
              </w:rPr>
              <w:t xml:space="preserve">рактики: коли справа стосується </w:t>
            </w:r>
            <w:r w:rsidRPr="004D00D4">
              <w:rPr>
                <w:rFonts w:ascii="Times New Roman" w:hAnsi="Times New Roman" w:cs="Times New Roman"/>
                <w:sz w:val="28"/>
                <w:szCs w:val="28"/>
                <w:lang w:val="uk-UA"/>
              </w:rPr>
              <w:t>суспільного інтересу (у наведеному випадку – серйозної хвороби глави держави), французькі органи державної влади мають вузькі межі розсуду, вирішуючи</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 xml:space="preserve">питання </w:t>
            </w:r>
            <w:r w:rsidRPr="004D00D4">
              <w:rPr>
                <w:rFonts w:ascii="Times New Roman" w:hAnsi="Times New Roman" w:cs="Times New Roman"/>
                <w:sz w:val="28"/>
                <w:szCs w:val="28"/>
                <w:lang w:val="uk-UA"/>
              </w:rPr>
              <w:lastRenderedPageBreak/>
              <w:t>«нагальної суспільної потреби». Ви</w:t>
            </w:r>
            <w:r>
              <w:rPr>
                <w:rFonts w:ascii="Times New Roman" w:hAnsi="Times New Roman" w:cs="Times New Roman"/>
                <w:sz w:val="28"/>
                <w:szCs w:val="28"/>
                <w:lang w:val="uk-UA"/>
              </w:rPr>
              <w:t xml:space="preserve">ходячи з цього, Суд погодився з </w:t>
            </w:r>
            <w:r w:rsidRPr="004D00D4">
              <w:rPr>
                <w:rFonts w:ascii="Times New Roman" w:hAnsi="Times New Roman" w:cs="Times New Roman"/>
                <w:sz w:val="28"/>
                <w:szCs w:val="28"/>
                <w:lang w:val="uk-UA"/>
              </w:rPr>
              <w:t xml:space="preserve">початковою реакцією органів державної влади – забороною публікації книги під назвою «Великий секрет». Але коли </w:t>
            </w:r>
            <w:r>
              <w:rPr>
                <w:rFonts w:ascii="Times New Roman" w:hAnsi="Times New Roman" w:cs="Times New Roman"/>
                <w:sz w:val="28"/>
                <w:szCs w:val="28"/>
                <w:lang w:val="uk-UA"/>
              </w:rPr>
              <w:t xml:space="preserve">заборона була продовжена, судді </w:t>
            </w:r>
            <w:r w:rsidRPr="004D00D4">
              <w:rPr>
                <w:rFonts w:ascii="Times New Roman" w:hAnsi="Times New Roman" w:cs="Times New Roman"/>
                <w:sz w:val="28"/>
                <w:szCs w:val="28"/>
                <w:lang w:val="uk-UA"/>
              </w:rPr>
              <w:t>у Страсбурзі більше не побачили в цьому нага</w:t>
            </w:r>
            <w:r>
              <w:rPr>
                <w:rFonts w:ascii="Times New Roman" w:hAnsi="Times New Roman" w:cs="Times New Roman"/>
                <w:sz w:val="28"/>
                <w:szCs w:val="28"/>
                <w:lang w:val="uk-UA"/>
              </w:rPr>
              <w:t xml:space="preserve">льної суспільної потреби і тому </w:t>
            </w:r>
            <w:r w:rsidRPr="004D00D4">
              <w:rPr>
                <w:rFonts w:ascii="Times New Roman" w:hAnsi="Times New Roman" w:cs="Times New Roman"/>
                <w:sz w:val="28"/>
                <w:szCs w:val="28"/>
                <w:lang w:val="uk-UA"/>
              </w:rPr>
              <w:t>розцінили продовження заборони як непроп</w:t>
            </w:r>
            <w:r>
              <w:rPr>
                <w:rFonts w:ascii="Times New Roman" w:hAnsi="Times New Roman" w:cs="Times New Roman"/>
                <w:sz w:val="28"/>
                <w:szCs w:val="28"/>
                <w:lang w:val="uk-UA"/>
              </w:rPr>
              <w:t xml:space="preserve">орційне втручання. Той факт, що </w:t>
            </w:r>
            <w:r w:rsidRPr="004D00D4">
              <w:rPr>
                <w:rFonts w:ascii="Times New Roman" w:hAnsi="Times New Roman" w:cs="Times New Roman"/>
                <w:sz w:val="28"/>
                <w:szCs w:val="28"/>
                <w:lang w:val="uk-UA"/>
              </w:rPr>
              <w:t>електронна версія книги була доступна в Інтернеті та стала предметом серйозних обговорень у ЗМІ, щодо чого француз</w:t>
            </w:r>
            <w:r>
              <w:rPr>
                <w:rFonts w:ascii="Times New Roman" w:hAnsi="Times New Roman" w:cs="Times New Roman"/>
                <w:sz w:val="28"/>
                <w:szCs w:val="28"/>
                <w:lang w:val="uk-UA"/>
              </w:rPr>
              <w:t xml:space="preserve">ькі органи державної влади були </w:t>
            </w:r>
            <w:r w:rsidRPr="004D00D4">
              <w:rPr>
                <w:rFonts w:ascii="Times New Roman" w:hAnsi="Times New Roman" w:cs="Times New Roman"/>
                <w:sz w:val="28"/>
                <w:szCs w:val="28"/>
                <w:lang w:val="uk-UA"/>
              </w:rPr>
              <w:t>вже не в змозі вжити юридичних заходів, оз</w:t>
            </w:r>
            <w:r>
              <w:rPr>
                <w:rFonts w:ascii="Times New Roman" w:hAnsi="Times New Roman" w:cs="Times New Roman"/>
                <w:sz w:val="28"/>
                <w:szCs w:val="28"/>
                <w:lang w:val="uk-UA"/>
              </w:rPr>
              <w:t xml:space="preserve">начав, що збереження лікарської </w:t>
            </w:r>
            <w:r w:rsidRPr="004D00D4">
              <w:rPr>
                <w:rFonts w:ascii="Times New Roman" w:hAnsi="Times New Roman" w:cs="Times New Roman"/>
                <w:sz w:val="28"/>
                <w:szCs w:val="28"/>
                <w:lang w:val="uk-UA"/>
              </w:rPr>
              <w:t>таємниці більше не могло бути превал</w:t>
            </w:r>
            <w:r>
              <w:rPr>
                <w:rFonts w:ascii="Times New Roman" w:hAnsi="Times New Roman" w:cs="Times New Roman"/>
                <w:sz w:val="28"/>
                <w:szCs w:val="28"/>
                <w:lang w:val="uk-UA"/>
              </w:rPr>
              <w:t xml:space="preserve">юючим аргументом. </w:t>
            </w:r>
            <w:r w:rsidRPr="004D00D4">
              <w:rPr>
                <w:rFonts w:ascii="Times New Roman" w:hAnsi="Times New Roman" w:cs="Times New Roman"/>
                <w:sz w:val="28"/>
                <w:szCs w:val="28"/>
                <w:lang w:val="uk-UA"/>
              </w:rPr>
              <w:t>Межі розсуду держави зазвичай залежат</w:t>
            </w:r>
            <w:r>
              <w:rPr>
                <w:rFonts w:ascii="Times New Roman" w:hAnsi="Times New Roman" w:cs="Times New Roman"/>
                <w:sz w:val="28"/>
                <w:szCs w:val="28"/>
                <w:lang w:val="uk-UA"/>
              </w:rPr>
              <w:t xml:space="preserve">ь від контексту, який може бути </w:t>
            </w:r>
            <w:r w:rsidRPr="004D00D4">
              <w:rPr>
                <w:rFonts w:ascii="Times New Roman" w:hAnsi="Times New Roman" w:cs="Times New Roman"/>
                <w:sz w:val="28"/>
                <w:szCs w:val="28"/>
                <w:lang w:val="uk-UA"/>
              </w:rPr>
              <w:t>по-різному оцінений, що можна просл</w:t>
            </w:r>
            <w:r>
              <w:rPr>
                <w:rFonts w:ascii="Times New Roman" w:hAnsi="Times New Roman" w:cs="Times New Roman"/>
                <w:sz w:val="28"/>
                <w:szCs w:val="28"/>
                <w:lang w:val="uk-UA"/>
              </w:rPr>
              <w:t xml:space="preserve">ідкувати у справі «Швейцарський </w:t>
            </w:r>
            <w:r w:rsidRPr="004D00D4">
              <w:rPr>
                <w:rFonts w:ascii="Times New Roman" w:hAnsi="Times New Roman" w:cs="Times New Roman"/>
                <w:sz w:val="28"/>
                <w:szCs w:val="28"/>
                <w:lang w:val="uk-UA"/>
              </w:rPr>
              <w:t>рух раелітів проти Швейцарії». Оскіль</w:t>
            </w:r>
            <w:r>
              <w:rPr>
                <w:rFonts w:ascii="Times New Roman" w:hAnsi="Times New Roman" w:cs="Times New Roman"/>
                <w:sz w:val="28"/>
                <w:szCs w:val="28"/>
                <w:lang w:val="uk-UA"/>
              </w:rPr>
              <w:t xml:space="preserve">ки користування Інтернетом може </w:t>
            </w:r>
            <w:r w:rsidRPr="004D00D4">
              <w:rPr>
                <w:rFonts w:ascii="Times New Roman" w:hAnsi="Times New Roman" w:cs="Times New Roman"/>
                <w:sz w:val="28"/>
                <w:szCs w:val="28"/>
                <w:lang w:val="uk-UA"/>
              </w:rPr>
              <w:t>спричинити появу нових факторів, Суд пов</w:t>
            </w:r>
            <w:r>
              <w:rPr>
                <w:rFonts w:ascii="Times New Roman" w:hAnsi="Times New Roman" w:cs="Times New Roman"/>
                <w:sz w:val="28"/>
                <w:szCs w:val="28"/>
                <w:lang w:val="uk-UA"/>
              </w:rPr>
              <w:t xml:space="preserve">инен брати до уваги контекст та </w:t>
            </w:r>
            <w:r w:rsidRPr="004D00D4">
              <w:rPr>
                <w:rFonts w:ascii="Times New Roman" w:hAnsi="Times New Roman" w:cs="Times New Roman"/>
                <w:sz w:val="28"/>
                <w:szCs w:val="28"/>
                <w:lang w:val="uk-UA"/>
              </w:rPr>
              <w:t xml:space="preserve">такі, зокрема, фактори, як автори, аудиторія </w:t>
            </w:r>
            <w:r>
              <w:rPr>
                <w:rFonts w:ascii="Times New Roman" w:hAnsi="Times New Roman" w:cs="Times New Roman"/>
                <w:sz w:val="28"/>
                <w:szCs w:val="28"/>
                <w:lang w:val="uk-UA"/>
              </w:rPr>
              <w:t>та постраждалі, а також контент і контекст висловленого</w:t>
            </w:r>
            <w:r w:rsidRPr="004D00D4">
              <w:rPr>
                <w:rFonts w:ascii="Times New Roman" w:hAnsi="Times New Roman" w:cs="Times New Roman"/>
                <w:sz w:val="28"/>
                <w:szCs w:val="28"/>
                <w:lang w:val="uk-UA"/>
              </w:rPr>
              <w:t xml:space="preserve">. Таким чином, </w:t>
            </w:r>
            <w:r>
              <w:rPr>
                <w:rFonts w:ascii="Times New Roman" w:hAnsi="Times New Roman" w:cs="Times New Roman"/>
                <w:sz w:val="28"/>
                <w:szCs w:val="28"/>
                <w:lang w:val="uk-UA"/>
              </w:rPr>
              <w:t xml:space="preserve">саме від контексту залежить, чи </w:t>
            </w:r>
            <w:r w:rsidRPr="004D00D4">
              <w:rPr>
                <w:rFonts w:ascii="Times New Roman" w:hAnsi="Times New Roman" w:cs="Times New Roman"/>
                <w:sz w:val="28"/>
                <w:szCs w:val="28"/>
                <w:lang w:val="uk-UA"/>
              </w:rPr>
              <w:t>публікація в Інтернеті (на відміну від публікації того самого зм</w:t>
            </w:r>
            <w:r>
              <w:rPr>
                <w:rFonts w:ascii="Times New Roman" w:hAnsi="Times New Roman" w:cs="Times New Roman"/>
                <w:sz w:val="28"/>
                <w:szCs w:val="28"/>
                <w:lang w:val="uk-UA"/>
              </w:rPr>
              <w:t xml:space="preserve">істу офлайн) </w:t>
            </w:r>
            <w:r w:rsidRPr="004D00D4">
              <w:rPr>
                <w:rFonts w:ascii="Times New Roman" w:hAnsi="Times New Roman" w:cs="Times New Roman"/>
                <w:sz w:val="28"/>
                <w:szCs w:val="28"/>
                <w:lang w:val="uk-UA"/>
              </w:rPr>
              <w:t>вплине на рішення Суду. Оцінюючи наявніст</w:t>
            </w:r>
            <w:r>
              <w:rPr>
                <w:rFonts w:ascii="Times New Roman" w:hAnsi="Times New Roman" w:cs="Times New Roman"/>
                <w:sz w:val="28"/>
                <w:szCs w:val="28"/>
                <w:lang w:val="uk-UA"/>
              </w:rPr>
              <w:t xml:space="preserve">ь нагальної суспільної потреби, </w:t>
            </w:r>
            <w:r w:rsidRPr="004D00D4">
              <w:rPr>
                <w:rFonts w:ascii="Times New Roman" w:hAnsi="Times New Roman" w:cs="Times New Roman"/>
                <w:sz w:val="28"/>
                <w:szCs w:val="28"/>
                <w:lang w:val="uk-UA"/>
              </w:rPr>
              <w:t xml:space="preserve">що робить необхідним обмеження певних висловлювань, </w:t>
            </w:r>
            <w:r>
              <w:rPr>
                <w:rFonts w:ascii="Times New Roman" w:hAnsi="Times New Roman" w:cs="Times New Roman"/>
                <w:sz w:val="28"/>
                <w:szCs w:val="28"/>
                <w:lang w:val="uk-UA"/>
              </w:rPr>
              <w:lastRenderedPageBreak/>
              <w:t xml:space="preserve">судді в Страсбурзі </w:t>
            </w:r>
            <w:r w:rsidRPr="004D00D4">
              <w:rPr>
                <w:rFonts w:ascii="Times New Roman" w:hAnsi="Times New Roman" w:cs="Times New Roman"/>
                <w:sz w:val="28"/>
                <w:szCs w:val="28"/>
                <w:lang w:val="uk-UA"/>
              </w:rPr>
              <w:t>продовжують застосовувати різні стандар</w:t>
            </w:r>
            <w:r>
              <w:rPr>
                <w:rFonts w:ascii="Times New Roman" w:hAnsi="Times New Roman" w:cs="Times New Roman"/>
                <w:sz w:val="28"/>
                <w:szCs w:val="28"/>
                <w:lang w:val="uk-UA"/>
              </w:rPr>
              <w:t xml:space="preserve">ти «необхідності» для онлайн- і </w:t>
            </w:r>
            <w:r w:rsidRPr="004D00D4">
              <w:rPr>
                <w:rFonts w:ascii="Times New Roman" w:hAnsi="Times New Roman" w:cs="Times New Roman"/>
                <w:sz w:val="28"/>
                <w:szCs w:val="28"/>
                <w:lang w:val="uk-UA"/>
              </w:rPr>
              <w:t>офлайн-справ. Захист прав неповнолітніх чи молоді як вразливих категорій аудиторії набуває особливої актуальності</w:t>
            </w:r>
          </w:p>
        </w:tc>
      </w:tr>
      <w:tr w:rsidR="00FC315F"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2693" w:type="dxa"/>
          </w:tcPr>
          <w:p w:rsidR="00FC315F" w:rsidRDefault="004D00D4"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Захист прав інших осіб</w:t>
            </w:r>
          </w:p>
        </w:tc>
        <w:tc>
          <w:tcPr>
            <w:tcW w:w="6061" w:type="dxa"/>
          </w:tcPr>
          <w:p w:rsidR="00FC315F" w:rsidRDefault="004D00D4" w:rsidP="004D00D4">
            <w:pPr>
              <w:pStyle w:val="a3"/>
              <w:spacing w:line="360" w:lineRule="auto"/>
              <w:jc w:val="both"/>
              <w:rPr>
                <w:rFonts w:ascii="Times New Roman" w:hAnsi="Times New Roman" w:cs="Times New Roman"/>
                <w:sz w:val="28"/>
                <w:szCs w:val="28"/>
                <w:lang w:val="uk-UA"/>
              </w:rPr>
            </w:pPr>
            <w:r w:rsidRPr="004D00D4">
              <w:rPr>
                <w:rFonts w:ascii="Times New Roman" w:hAnsi="Times New Roman" w:cs="Times New Roman"/>
                <w:sz w:val="28"/>
                <w:szCs w:val="28"/>
                <w:lang w:val="uk-UA"/>
              </w:rPr>
              <w:t>Суд уже встиг розглянути декілька справ, у яких йому довелося шукати баланс</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між свободою вираження поглядів у Інте</w:t>
            </w:r>
            <w:r>
              <w:rPr>
                <w:rFonts w:ascii="Times New Roman" w:hAnsi="Times New Roman" w:cs="Times New Roman"/>
                <w:sz w:val="28"/>
                <w:szCs w:val="28"/>
                <w:lang w:val="uk-UA"/>
              </w:rPr>
              <w:t xml:space="preserve">рнеті та іншими правами. Справи </w:t>
            </w:r>
            <w:r w:rsidRPr="004D00D4">
              <w:rPr>
                <w:rFonts w:ascii="Times New Roman" w:hAnsi="Times New Roman" w:cs="Times New Roman"/>
                <w:sz w:val="28"/>
                <w:szCs w:val="28"/>
                <w:lang w:val="uk-UA"/>
              </w:rPr>
              <w:t>здебільшого стосуються права на повагу до приватного ж</w:t>
            </w:r>
            <w:r>
              <w:rPr>
                <w:rFonts w:ascii="Times New Roman" w:hAnsi="Times New Roman" w:cs="Times New Roman"/>
                <w:sz w:val="28"/>
                <w:szCs w:val="28"/>
                <w:lang w:val="uk-UA"/>
              </w:rPr>
              <w:t xml:space="preserve">иття. Дійсно, питання </w:t>
            </w:r>
            <w:r w:rsidRPr="004D00D4">
              <w:rPr>
                <w:rFonts w:ascii="Times New Roman" w:hAnsi="Times New Roman" w:cs="Times New Roman"/>
                <w:sz w:val="28"/>
                <w:szCs w:val="28"/>
                <w:lang w:val="uk-UA"/>
              </w:rPr>
              <w:t>приватності в Інтернеті та свободи вираження</w:t>
            </w:r>
            <w:r>
              <w:rPr>
                <w:rFonts w:ascii="Times New Roman" w:hAnsi="Times New Roman" w:cs="Times New Roman"/>
                <w:sz w:val="28"/>
                <w:szCs w:val="28"/>
                <w:lang w:val="uk-UA"/>
              </w:rPr>
              <w:t xml:space="preserve"> поглядів є нагальним предметом </w:t>
            </w:r>
            <w:r w:rsidRPr="004D00D4">
              <w:rPr>
                <w:rFonts w:ascii="Times New Roman" w:hAnsi="Times New Roman" w:cs="Times New Roman"/>
                <w:sz w:val="28"/>
                <w:szCs w:val="28"/>
                <w:lang w:val="uk-UA"/>
              </w:rPr>
              <w:t>обго</w:t>
            </w:r>
            <w:r>
              <w:rPr>
                <w:rFonts w:ascii="Times New Roman" w:hAnsi="Times New Roman" w:cs="Times New Roman"/>
                <w:sz w:val="28"/>
                <w:szCs w:val="28"/>
                <w:lang w:val="uk-UA"/>
              </w:rPr>
              <w:t>ворення на міжнародному рівні</w:t>
            </w:r>
            <w:r w:rsidRPr="004D00D4">
              <w:rPr>
                <w:rFonts w:ascii="Times New Roman" w:hAnsi="Times New Roman" w:cs="Times New Roman"/>
                <w:sz w:val="28"/>
                <w:szCs w:val="28"/>
                <w:lang w:val="uk-UA"/>
              </w:rPr>
              <w:t>. У спр</w:t>
            </w:r>
            <w:r>
              <w:rPr>
                <w:rFonts w:ascii="Times New Roman" w:hAnsi="Times New Roman" w:cs="Times New Roman"/>
                <w:sz w:val="28"/>
                <w:szCs w:val="28"/>
                <w:lang w:val="uk-UA"/>
              </w:rPr>
              <w:t xml:space="preserve">аві «К. U. проти Фінляндії» Суд </w:t>
            </w:r>
            <w:r w:rsidRPr="004D00D4">
              <w:rPr>
                <w:rFonts w:ascii="Times New Roman" w:hAnsi="Times New Roman" w:cs="Times New Roman"/>
                <w:sz w:val="28"/>
                <w:szCs w:val="28"/>
                <w:lang w:val="uk-UA"/>
              </w:rPr>
              <w:t>встанов</w:t>
            </w:r>
            <w:r>
              <w:rPr>
                <w:rFonts w:ascii="Times New Roman" w:hAnsi="Times New Roman" w:cs="Times New Roman"/>
                <w:sz w:val="28"/>
                <w:szCs w:val="28"/>
                <w:lang w:val="uk-UA"/>
              </w:rPr>
              <w:t xml:space="preserve">ив принцип, згідно з яким, хоча </w:t>
            </w:r>
            <w:r w:rsidRPr="004D00D4">
              <w:rPr>
                <w:rFonts w:ascii="Times New Roman" w:hAnsi="Times New Roman" w:cs="Times New Roman"/>
                <w:sz w:val="28"/>
                <w:szCs w:val="28"/>
                <w:lang w:val="uk-UA"/>
              </w:rPr>
              <w:t>користувачі телекомунікацій та Інтернет-посл</w:t>
            </w:r>
            <w:r>
              <w:rPr>
                <w:rFonts w:ascii="Times New Roman" w:hAnsi="Times New Roman" w:cs="Times New Roman"/>
                <w:sz w:val="28"/>
                <w:szCs w:val="28"/>
                <w:lang w:val="uk-UA"/>
              </w:rPr>
              <w:t xml:space="preserve">уг повинні мати </w:t>
            </w:r>
            <w:r w:rsidRPr="004D00D4">
              <w:rPr>
                <w:rFonts w:ascii="Times New Roman" w:hAnsi="Times New Roman" w:cs="Times New Roman"/>
                <w:sz w:val="28"/>
                <w:szCs w:val="28"/>
                <w:lang w:val="uk-UA"/>
              </w:rPr>
              <w:t>гарантії поваги до  свого приват</w:t>
            </w:r>
            <w:r>
              <w:rPr>
                <w:rFonts w:ascii="Times New Roman" w:hAnsi="Times New Roman" w:cs="Times New Roman"/>
                <w:sz w:val="28"/>
                <w:szCs w:val="28"/>
                <w:lang w:val="uk-UA"/>
              </w:rPr>
              <w:t xml:space="preserve">ного життя та свободи вираження </w:t>
            </w:r>
            <w:r w:rsidRPr="004D00D4">
              <w:rPr>
                <w:rFonts w:ascii="Times New Roman" w:hAnsi="Times New Roman" w:cs="Times New Roman"/>
                <w:sz w:val="28"/>
                <w:szCs w:val="28"/>
                <w:lang w:val="uk-UA"/>
              </w:rPr>
              <w:t>поглядів, такі гарантії не  мож</w:t>
            </w:r>
            <w:r>
              <w:rPr>
                <w:rFonts w:ascii="Times New Roman" w:hAnsi="Times New Roman" w:cs="Times New Roman"/>
                <w:sz w:val="28"/>
                <w:szCs w:val="28"/>
                <w:lang w:val="uk-UA"/>
              </w:rPr>
              <w:t xml:space="preserve">уть бути абсолютними та повинні </w:t>
            </w:r>
            <w:r w:rsidRPr="004D00D4">
              <w:rPr>
                <w:rFonts w:ascii="Times New Roman" w:hAnsi="Times New Roman" w:cs="Times New Roman"/>
                <w:sz w:val="28"/>
                <w:szCs w:val="28"/>
                <w:lang w:val="uk-UA"/>
              </w:rPr>
              <w:t>інколи поступатися іншим правомірним імперативам, таким як запобігання заворушенням чи злочинам, чи для захисту п</w:t>
            </w:r>
            <w:r>
              <w:rPr>
                <w:rFonts w:ascii="Times New Roman" w:hAnsi="Times New Roman" w:cs="Times New Roman"/>
                <w:sz w:val="28"/>
                <w:szCs w:val="28"/>
                <w:lang w:val="uk-UA"/>
              </w:rPr>
              <w:t xml:space="preserve">рав та свобод </w:t>
            </w:r>
            <w:r w:rsidRPr="004D00D4">
              <w:rPr>
                <w:rFonts w:ascii="Times New Roman" w:hAnsi="Times New Roman" w:cs="Times New Roman"/>
                <w:sz w:val="28"/>
                <w:szCs w:val="28"/>
                <w:lang w:val="uk-UA"/>
              </w:rPr>
              <w:t>інших осіб.</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У цій справі під формулюванням «прав інши</w:t>
            </w:r>
            <w:r>
              <w:rPr>
                <w:rFonts w:ascii="Times New Roman" w:hAnsi="Times New Roman" w:cs="Times New Roman"/>
                <w:sz w:val="28"/>
                <w:szCs w:val="28"/>
                <w:lang w:val="uk-UA"/>
              </w:rPr>
              <w:t xml:space="preserve">х осіб» мається на увазі повага </w:t>
            </w:r>
            <w:r w:rsidRPr="004D00D4">
              <w:rPr>
                <w:rFonts w:ascii="Times New Roman" w:hAnsi="Times New Roman" w:cs="Times New Roman"/>
                <w:sz w:val="28"/>
                <w:szCs w:val="28"/>
                <w:lang w:val="uk-UA"/>
              </w:rPr>
              <w:t>до приватного життя, гарантованого стат</w:t>
            </w:r>
            <w:r>
              <w:rPr>
                <w:rFonts w:ascii="Times New Roman" w:hAnsi="Times New Roman" w:cs="Times New Roman"/>
                <w:sz w:val="28"/>
                <w:szCs w:val="28"/>
                <w:lang w:val="uk-UA"/>
              </w:rPr>
              <w:t xml:space="preserve">тею 8 ЄКПЛ. Невідомий розмістив </w:t>
            </w:r>
            <w:r w:rsidRPr="004D00D4">
              <w:rPr>
                <w:rFonts w:ascii="Times New Roman" w:hAnsi="Times New Roman" w:cs="Times New Roman"/>
                <w:sz w:val="28"/>
                <w:szCs w:val="28"/>
                <w:lang w:val="uk-UA"/>
              </w:rPr>
              <w:t>оголошення сексуального характеру з ім’ям</w:t>
            </w:r>
            <w:r>
              <w:rPr>
                <w:rFonts w:ascii="Times New Roman" w:hAnsi="Times New Roman" w:cs="Times New Roman"/>
                <w:sz w:val="28"/>
                <w:szCs w:val="28"/>
                <w:lang w:val="uk-UA"/>
              </w:rPr>
              <w:t xml:space="preserve"> заявника, якому було 12 років, </w:t>
            </w:r>
            <w:r w:rsidRPr="004D00D4">
              <w:rPr>
                <w:rFonts w:ascii="Times New Roman" w:hAnsi="Times New Roman" w:cs="Times New Roman"/>
                <w:sz w:val="28"/>
                <w:szCs w:val="28"/>
                <w:lang w:val="uk-UA"/>
              </w:rPr>
              <w:t xml:space="preserve">на сайті знайомств у Інтернеті без його відома. Оголошення містило інформацію про нього, а також зазначалося, що він шукає інтимних </w:t>
            </w:r>
            <w:r>
              <w:rPr>
                <w:rFonts w:ascii="Times New Roman" w:hAnsi="Times New Roman" w:cs="Times New Roman"/>
                <w:sz w:val="28"/>
                <w:szCs w:val="28"/>
                <w:lang w:val="uk-UA"/>
              </w:rPr>
              <w:lastRenderedPageBreak/>
              <w:t xml:space="preserve">стосунків із </w:t>
            </w:r>
            <w:r w:rsidRPr="004D00D4">
              <w:rPr>
                <w:rFonts w:ascii="Times New Roman" w:hAnsi="Times New Roman" w:cs="Times New Roman"/>
                <w:sz w:val="28"/>
                <w:szCs w:val="28"/>
                <w:lang w:val="uk-UA"/>
              </w:rPr>
              <w:t>чоловіком. Оголошення також містило пос</w:t>
            </w:r>
            <w:r>
              <w:rPr>
                <w:rFonts w:ascii="Times New Roman" w:hAnsi="Times New Roman" w:cs="Times New Roman"/>
                <w:sz w:val="28"/>
                <w:szCs w:val="28"/>
                <w:lang w:val="uk-UA"/>
              </w:rPr>
              <w:t xml:space="preserve">илання на веб-сторінку заявника </w:t>
            </w:r>
            <w:r w:rsidRPr="004D00D4">
              <w:rPr>
                <w:rFonts w:ascii="Times New Roman" w:hAnsi="Times New Roman" w:cs="Times New Roman"/>
                <w:sz w:val="28"/>
                <w:szCs w:val="28"/>
                <w:lang w:val="uk-UA"/>
              </w:rPr>
              <w:t>з його зображенням і номером телефону.</w:t>
            </w:r>
            <w:r>
              <w:rPr>
                <w:rFonts w:ascii="Times New Roman" w:hAnsi="Times New Roman" w:cs="Times New Roman"/>
                <w:sz w:val="28"/>
                <w:szCs w:val="28"/>
                <w:lang w:val="uk-UA"/>
              </w:rPr>
              <w:t xml:space="preserve"> </w:t>
            </w:r>
          </w:p>
        </w:tc>
      </w:tr>
      <w:tr w:rsidR="00FC315F"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2693" w:type="dxa"/>
          </w:tcPr>
          <w:p w:rsidR="00FC315F" w:rsidRDefault="004D00D4"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 зобов’язання ЗМІ</w:t>
            </w:r>
          </w:p>
        </w:tc>
        <w:tc>
          <w:tcPr>
            <w:tcW w:w="6061" w:type="dxa"/>
          </w:tcPr>
          <w:p w:rsidR="00FC315F" w:rsidRDefault="004D00D4" w:rsidP="004D00D4">
            <w:pPr>
              <w:pStyle w:val="a3"/>
              <w:spacing w:line="360" w:lineRule="auto"/>
              <w:jc w:val="both"/>
              <w:rPr>
                <w:rFonts w:ascii="Times New Roman" w:hAnsi="Times New Roman" w:cs="Times New Roman"/>
                <w:sz w:val="28"/>
                <w:szCs w:val="28"/>
                <w:lang w:val="uk-UA"/>
              </w:rPr>
            </w:pPr>
            <w:r w:rsidRPr="004D00D4">
              <w:rPr>
                <w:rFonts w:ascii="Times New Roman" w:hAnsi="Times New Roman" w:cs="Times New Roman"/>
                <w:sz w:val="28"/>
                <w:szCs w:val="28"/>
                <w:lang w:val="uk-UA"/>
              </w:rPr>
              <w:t>У справі «Фатуллаєв проти Азербайджану» Суд дійшов висновку, що особливі</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обов’язки журналістів щодо здійснення їх свободи вираження поглядів також застосовні до інформації, що публікуєть</w:t>
            </w:r>
            <w:r>
              <w:rPr>
                <w:rFonts w:ascii="Times New Roman" w:hAnsi="Times New Roman" w:cs="Times New Roman"/>
                <w:sz w:val="28"/>
                <w:szCs w:val="28"/>
                <w:lang w:val="uk-UA"/>
              </w:rPr>
              <w:t>ся ними в Інтернеті, наприклад, на публічних Інтернет-форумах</w:t>
            </w:r>
            <w:r w:rsidRPr="004D00D4">
              <w:rPr>
                <w:rFonts w:ascii="Times New Roman" w:hAnsi="Times New Roman" w:cs="Times New Roman"/>
                <w:sz w:val="28"/>
                <w:szCs w:val="28"/>
                <w:lang w:val="uk-UA"/>
              </w:rPr>
              <w:t>. Заявник був засновником та головним редактором двох газетних видань, які часто к</w:t>
            </w:r>
            <w:r>
              <w:rPr>
                <w:rFonts w:ascii="Times New Roman" w:hAnsi="Times New Roman" w:cs="Times New Roman"/>
                <w:sz w:val="28"/>
                <w:szCs w:val="28"/>
                <w:lang w:val="uk-UA"/>
              </w:rPr>
              <w:t xml:space="preserve">ритикували владу, що спричинило </w:t>
            </w:r>
            <w:r w:rsidRPr="004D00D4">
              <w:rPr>
                <w:rFonts w:ascii="Times New Roman" w:hAnsi="Times New Roman" w:cs="Times New Roman"/>
                <w:sz w:val="28"/>
                <w:szCs w:val="28"/>
                <w:lang w:val="uk-UA"/>
              </w:rPr>
              <w:t>декілька судових позовів за наклеп та засудже</w:t>
            </w:r>
            <w:r>
              <w:rPr>
                <w:rFonts w:ascii="Times New Roman" w:hAnsi="Times New Roman" w:cs="Times New Roman"/>
                <w:sz w:val="28"/>
                <w:szCs w:val="28"/>
                <w:lang w:val="uk-UA"/>
              </w:rPr>
              <w:t xml:space="preserve">ння. Наприклад, заявник висунув </w:t>
            </w:r>
            <w:r w:rsidRPr="004D00D4">
              <w:rPr>
                <w:rFonts w:ascii="Times New Roman" w:hAnsi="Times New Roman" w:cs="Times New Roman"/>
                <w:sz w:val="28"/>
                <w:szCs w:val="28"/>
                <w:lang w:val="uk-UA"/>
              </w:rPr>
              <w:t>серйозні звинувачення на адресу азербайджанських військ на загальнодоступному Інтернет-форумі, що був непрямим шляхом пов’язаним з о</w:t>
            </w:r>
            <w:r>
              <w:rPr>
                <w:rFonts w:ascii="Times New Roman" w:hAnsi="Times New Roman" w:cs="Times New Roman"/>
                <w:sz w:val="28"/>
                <w:szCs w:val="28"/>
                <w:lang w:val="uk-UA"/>
              </w:rPr>
              <w:t xml:space="preserve">днією </w:t>
            </w:r>
            <w:r w:rsidRPr="004D00D4">
              <w:rPr>
                <w:rFonts w:ascii="Times New Roman" w:hAnsi="Times New Roman" w:cs="Times New Roman"/>
                <w:sz w:val="28"/>
                <w:szCs w:val="28"/>
                <w:lang w:val="uk-UA"/>
              </w:rPr>
              <w:t>з його газет. Судове провадження заверш</w:t>
            </w:r>
            <w:r>
              <w:rPr>
                <w:rFonts w:ascii="Times New Roman" w:hAnsi="Times New Roman" w:cs="Times New Roman"/>
                <w:sz w:val="28"/>
                <w:szCs w:val="28"/>
                <w:lang w:val="uk-UA"/>
              </w:rPr>
              <w:t xml:space="preserve">илося винесенням обвинувального </w:t>
            </w:r>
            <w:r w:rsidRPr="004D00D4">
              <w:rPr>
                <w:rFonts w:ascii="Times New Roman" w:hAnsi="Times New Roman" w:cs="Times New Roman"/>
                <w:sz w:val="28"/>
                <w:szCs w:val="28"/>
                <w:lang w:val="uk-UA"/>
              </w:rPr>
              <w:t>вироку та ув’язненням заявника. Після р</w:t>
            </w:r>
            <w:r>
              <w:rPr>
                <w:rFonts w:ascii="Times New Roman" w:hAnsi="Times New Roman" w:cs="Times New Roman"/>
                <w:sz w:val="28"/>
                <w:szCs w:val="28"/>
                <w:lang w:val="uk-UA"/>
              </w:rPr>
              <w:t xml:space="preserve">етельного зважування аргументів </w:t>
            </w:r>
            <w:r w:rsidRPr="004D00D4">
              <w:rPr>
                <w:rFonts w:ascii="Times New Roman" w:hAnsi="Times New Roman" w:cs="Times New Roman"/>
                <w:sz w:val="28"/>
                <w:szCs w:val="28"/>
                <w:lang w:val="uk-UA"/>
              </w:rPr>
              <w:t>Суд дійшов висновку, що автор, роблячи «перебільшені та провокаційні твердження», не перетнув меж журналістської св</w:t>
            </w:r>
            <w:r>
              <w:rPr>
                <w:rFonts w:ascii="Times New Roman" w:hAnsi="Times New Roman" w:cs="Times New Roman"/>
                <w:sz w:val="28"/>
                <w:szCs w:val="28"/>
                <w:lang w:val="uk-UA"/>
              </w:rPr>
              <w:t xml:space="preserve">ободи, виконуючи свій обов’язок </w:t>
            </w:r>
            <w:r w:rsidRPr="004D00D4">
              <w:rPr>
                <w:rFonts w:ascii="Times New Roman" w:hAnsi="Times New Roman" w:cs="Times New Roman"/>
                <w:sz w:val="28"/>
                <w:szCs w:val="28"/>
                <w:lang w:val="uk-UA"/>
              </w:rPr>
              <w:t>повідомляти інформацію, яка становить публічний інтерес. Засудження заявника за наклеп в Інтернет-постах не мало</w:t>
            </w:r>
            <w:r>
              <w:rPr>
                <w:rFonts w:ascii="Times New Roman" w:hAnsi="Times New Roman" w:cs="Times New Roman"/>
                <w:sz w:val="28"/>
                <w:szCs w:val="28"/>
                <w:lang w:val="uk-UA"/>
              </w:rPr>
              <w:t xml:space="preserve"> «нагальної суспільної потреби» </w:t>
            </w:r>
            <w:r w:rsidRPr="004D00D4">
              <w:rPr>
                <w:rFonts w:ascii="Times New Roman" w:hAnsi="Times New Roman" w:cs="Times New Roman"/>
                <w:sz w:val="28"/>
                <w:szCs w:val="28"/>
                <w:lang w:val="uk-UA"/>
              </w:rPr>
              <w:t>та не відп</w:t>
            </w:r>
            <w:r>
              <w:rPr>
                <w:rFonts w:ascii="Times New Roman" w:hAnsi="Times New Roman" w:cs="Times New Roman"/>
                <w:sz w:val="28"/>
                <w:szCs w:val="28"/>
                <w:lang w:val="uk-UA"/>
              </w:rPr>
              <w:t>овідало вимозі пропорційності</w:t>
            </w:r>
            <w:r w:rsidRPr="004D00D4">
              <w:rPr>
                <w:rFonts w:ascii="Times New Roman" w:hAnsi="Times New Roman" w:cs="Times New Roman"/>
                <w:sz w:val="28"/>
                <w:szCs w:val="28"/>
                <w:lang w:val="uk-UA"/>
              </w:rPr>
              <w:t>. Суд підтвердив, що застосування</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 xml:space="preserve">покарання до </w:t>
            </w:r>
            <w:r w:rsidRPr="004D00D4">
              <w:rPr>
                <w:rFonts w:ascii="Times New Roman" w:hAnsi="Times New Roman" w:cs="Times New Roman"/>
                <w:sz w:val="28"/>
                <w:szCs w:val="28"/>
                <w:lang w:val="uk-UA"/>
              </w:rPr>
              <w:lastRenderedPageBreak/>
              <w:t>журналіста у вигляді ув’язнен</w:t>
            </w:r>
            <w:r>
              <w:rPr>
                <w:rFonts w:ascii="Times New Roman" w:hAnsi="Times New Roman" w:cs="Times New Roman"/>
                <w:sz w:val="28"/>
                <w:szCs w:val="28"/>
                <w:lang w:val="uk-UA"/>
              </w:rPr>
              <w:t xml:space="preserve">ня за наклеп у пресі сумісне із </w:t>
            </w:r>
            <w:r w:rsidRPr="004D00D4">
              <w:rPr>
                <w:rFonts w:ascii="Times New Roman" w:hAnsi="Times New Roman" w:cs="Times New Roman"/>
                <w:sz w:val="28"/>
                <w:szCs w:val="28"/>
                <w:lang w:val="uk-UA"/>
              </w:rPr>
              <w:t xml:space="preserve">положеннями статті 10 лише за виняткових </w:t>
            </w:r>
            <w:r>
              <w:rPr>
                <w:rFonts w:ascii="Times New Roman" w:hAnsi="Times New Roman" w:cs="Times New Roman"/>
                <w:sz w:val="28"/>
                <w:szCs w:val="28"/>
                <w:lang w:val="uk-UA"/>
              </w:rPr>
              <w:t xml:space="preserve">обставин, а саме: коли серйозно </w:t>
            </w:r>
            <w:r w:rsidRPr="004D00D4">
              <w:rPr>
                <w:rFonts w:ascii="Times New Roman" w:hAnsi="Times New Roman" w:cs="Times New Roman"/>
                <w:sz w:val="28"/>
                <w:szCs w:val="28"/>
                <w:lang w:val="uk-UA"/>
              </w:rPr>
              <w:t>порушуються інші основні права, як у справах щодо висловлювань, що розпалюють ворожнечу чи ненависть, або закликають до насильства. Констатуючи порушення в обох призначених кримі</w:t>
            </w:r>
            <w:r>
              <w:rPr>
                <w:rFonts w:ascii="Times New Roman" w:hAnsi="Times New Roman" w:cs="Times New Roman"/>
                <w:sz w:val="28"/>
                <w:szCs w:val="28"/>
                <w:lang w:val="uk-UA"/>
              </w:rPr>
              <w:t>нальних покараннях, Суд наказав негайно звільнити заявника</w:t>
            </w:r>
            <w:r w:rsidRPr="004D00D4">
              <w:rPr>
                <w:rFonts w:ascii="Times New Roman" w:hAnsi="Times New Roman" w:cs="Times New Roman"/>
                <w:sz w:val="28"/>
                <w:szCs w:val="28"/>
                <w:lang w:val="uk-UA"/>
              </w:rPr>
              <w:t>.</w:t>
            </w:r>
          </w:p>
        </w:tc>
      </w:tr>
      <w:tr w:rsidR="00FC315F" w:rsidRPr="00342826" w:rsidTr="00FC315F">
        <w:tc>
          <w:tcPr>
            <w:tcW w:w="1101" w:type="dxa"/>
          </w:tcPr>
          <w:p w:rsidR="00FC315F" w:rsidRDefault="00FC315F"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693" w:type="dxa"/>
          </w:tcPr>
          <w:p w:rsidR="00FC315F" w:rsidRDefault="004D00D4"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Обов’язки політичних діячів</w:t>
            </w:r>
          </w:p>
        </w:tc>
        <w:tc>
          <w:tcPr>
            <w:tcW w:w="6061" w:type="dxa"/>
          </w:tcPr>
          <w:p w:rsidR="00FC315F" w:rsidRDefault="004D00D4" w:rsidP="004D00D4">
            <w:pPr>
              <w:pStyle w:val="a3"/>
              <w:spacing w:line="360" w:lineRule="auto"/>
              <w:jc w:val="both"/>
              <w:rPr>
                <w:rFonts w:ascii="Times New Roman" w:hAnsi="Times New Roman" w:cs="Times New Roman"/>
                <w:sz w:val="28"/>
                <w:szCs w:val="28"/>
                <w:lang w:val="uk-UA"/>
              </w:rPr>
            </w:pPr>
            <w:r w:rsidRPr="004D00D4">
              <w:rPr>
                <w:rFonts w:ascii="Times New Roman" w:hAnsi="Times New Roman" w:cs="Times New Roman"/>
                <w:sz w:val="28"/>
                <w:szCs w:val="28"/>
                <w:lang w:val="uk-UA"/>
              </w:rPr>
              <w:t>У справі «Фере проти Бельгії», де йшлося про висловлювання ксенофобського</w:t>
            </w:r>
            <w:r>
              <w:rPr>
                <w:rFonts w:ascii="Times New Roman" w:hAnsi="Times New Roman" w:cs="Times New Roman"/>
                <w:sz w:val="28"/>
                <w:szCs w:val="28"/>
                <w:lang w:val="uk-UA"/>
              </w:rPr>
              <w:t xml:space="preserve"> </w:t>
            </w:r>
            <w:r w:rsidRPr="004D00D4">
              <w:rPr>
                <w:rFonts w:ascii="Times New Roman" w:hAnsi="Times New Roman" w:cs="Times New Roman"/>
                <w:sz w:val="28"/>
                <w:szCs w:val="28"/>
                <w:lang w:val="uk-UA"/>
              </w:rPr>
              <w:t>характеру, зроблені політичним діячем на його</w:t>
            </w:r>
            <w:r>
              <w:rPr>
                <w:rFonts w:ascii="Times New Roman" w:hAnsi="Times New Roman" w:cs="Times New Roman"/>
                <w:sz w:val="28"/>
                <w:szCs w:val="28"/>
                <w:lang w:val="uk-UA"/>
              </w:rPr>
              <w:t xml:space="preserve"> сайті, Суд побачив у нагальній </w:t>
            </w:r>
            <w:r w:rsidRPr="004D00D4">
              <w:rPr>
                <w:rFonts w:ascii="Times New Roman" w:hAnsi="Times New Roman" w:cs="Times New Roman"/>
                <w:sz w:val="28"/>
                <w:szCs w:val="28"/>
                <w:lang w:val="uk-UA"/>
              </w:rPr>
              <w:t>суспільній потребі захисту прав громади іммігрантів підставу для засудження. Суд визнав ці висловлювання такими</w:t>
            </w:r>
            <w:r>
              <w:rPr>
                <w:rFonts w:ascii="Times New Roman" w:hAnsi="Times New Roman" w:cs="Times New Roman"/>
                <w:sz w:val="28"/>
                <w:szCs w:val="28"/>
                <w:lang w:val="uk-UA"/>
              </w:rPr>
              <w:t xml:space="preserve">, що закликали до дискримінації </w:t>
            </w:r>
            <w:r w:rsidRPr="004D00D4">
              <w:rPr>
                <w:rFonts w:ascii="Times New Roman" w:hAnsi="Times New Roman" w:cs="Times New Roman"/>
                <w:sz w:val="28"/>
                <w:szCs w:val="28"/>
                <w:lang w:val="uk-UA"/>
              </w:rPr>
              <w:t>та расової ненависті, що не може бути виправдане виборчи</w:t>
            </w:r>
            <w:r>
              <w:rPr>
                <w:rFonts w:ascii="Times New Roman" w:hAnsi="Times New Roman" w:cs="Times New Roman"/>
                <w:sz w:val="28"/>
                <w:szCs w:val="28"/>
                <w:lang w:val="uk-UA"/>
              </w:rPr>
              <w:t xml:space="preserve">м процесом. </w:t>
            </w:r>
            <w:r w:rsidRPr="004D00D4">
              <w:rPr>
                <w:rFonts w:ascii="Times New Roman" w:hAnsi="Times New Roman" w:cs="Times New Roman"/>
                <w:sz w:val="28"/>
                <w:szCs w:val="28"/>
                <w:lang w:val="uk-UA"/>
              </w:rPr>
              <w:t>Однак засудження веб-адміністратора за п</w:t>
            </w:r>
            <w:r>
              <w:rPr>
                <w:rFonts w:ascii="Times New Roman" w:hAnsi="Times New Roman" w:cs="Times New Roman"/>
                <w:sz w:val="28"/>
                <w:szCs w:val="28"/>
                <w:lang w:val="uk-UA"/>
              </w:rPr>
              <w:t xml:space="preserve">ублічну образу міського голови, </w:t>
            </w:r>
            <w:r w:rsidRPr="004D00D4">
              <w:rPr>
                <w:rFonts w:ascii="Times New Roman" w:hAnsi="Times New Roman" w:cs="Times New Roman"/>
                <w:sz w:val="28"/>
                <w:szCs w:val="28"/>
                <w:lang w:val="uk-UA"/>
              </w:rPr>
              <w:t>якого він, зокрема, назвав міським диктат</w:t>
            </w:r>
            <w:r>
              <w:rPr>
                <w:rFonts w:ascii="Times New Roman" w:hAnsi="Times New Roman" w:cs="Times New Roman"/>
                <w:sz w:val="28"/>
                <w:szCs w:val="28"/>
                <w:lang w:val="uk-UA"/>
              </w:rPr>
              <w:t xml:space="preserve">ором Чаушеску, критикуючи певні </w:t>
            </w:r>
            <w:r w:rsidRPr="004D00D4">
              <w:rPr>
                <w:rFonts w:ascii="Times New Roman" w:hAnsi="Times New Roman" w:cs="Times New Roman"/>
                <w:sz w:val="28"/>
                <w:szCs w:val="28"/>
                <w:lang w:val="uk-UA"/>
              </w:rPr>
              <w:t>міські проекти на сайті асоціації, головою я</w:t>
            </w:r>
            <w:r>
              <w:rPr>
                <w:rFonts w:ascii="Times New Roman" w:hAnsi="Times New Roman" w:cs="Times New Roman"/>
                <w:sz w:val="28"/>
                <w:szCs w:val="28"/>
                <w:lang w:val="uk-UA"/>
              </w:rPr>
              <w:t xml:space="preserve">кої був веб-адміністратор, були </w:t>
            </w:r>
            <w:r w:rsidRPr="004D00D4">
              <w:rPr>
                <w:rFonts w:ascii="Times New Roman" w:hAnsi="Times New Roman" w:cs="Times New Roman"/>
                <w:sz w:val="28"/>
                <w:szCs w:val="28"/>
                <w:lang w:val="uk-UA"/>
              </w:rPr>
              <w:t>розцінені як надмірне втручання, тому що</w:t>
            </w:r>
            <w:r>
              <w:rPr>
                <w:rFonts w:ascii="Times New Roman" w:hAnsi="Times New Roman" w:cs="Times New Roman"/>
                <w:sz w:val="28"/>
                <w:szCs w:val="28"/>
                <w:lang w:val="uk-UA"/>
              </w:rPr>
              <w:t xml:space="preserve"> зауваження в основному містили </w:t>
            </w:r>
            <w:r w:rsidRPr="004D00D4">
              <w:rPr>
                <w:rFonts w:ascii="Times New Roman" w:hAnsi="Times New Roman" w:cs="Times New Roman"/>
                <w:sz w:val="28"/>
                <w:szCs w:val="28"/>
                <w:lang w:val="uk-UA"/>
              </w:rPr>
              <w:t>оцінні судження, пов’язані з критикою муніципальної політики, а тому стосувалися політичних дебатів, захищених пол</w:t>
            </w:r>
            <w:r>
              <w:rPr>
                <w:rFonts w:ascii="Times New Roman" w:hAnsi="Times New Roman" w:cs="Times New Roman"/>
                <w:sz w:val="28"/>
                <w:szCs w:val="28"/>
                <w:lang w:val="uk-UA"/>
              </w:rPr>
              <w:t xml:space="preserve">оженнями Конвенції, що призвело </w:t>
            </w:r>
            <w:r w:rsidRPr="004D00D4">
              <w:rPr>
                <w:rFonts w:ascii="Times New Roman" w:hAnsi="Times New Roman" w:cs="Times New Roman"/>
                <w:sz w:val="28"/>
                <w:szCs w:val="28"/>
                <w:lang w:val="uk-UA"/>
              </w:rPr>
              <w:t>до непропо</w:t>
            </w:r>
            <w:r>
              <w:rPr>
                <w:rFonts w:ascii="Times New Roman" w:hAnsi="Times New Roman" w:cs="Times New Roman"/>
                <w:sz w:val="28"/>
                <w:szCs w:val="28"/>
                <w:lang w:val="uk-UA"/>
              </w:rPr>
              <w:t xml:space="preserve">рційності засудження заявника. </w:t>
            </w:r>
            <w:r w:rsidRPr="004D00D4">
              <w:rPr>
                <w:rFonts w:ascii="Times New Roman" w:hAnsi="Times New Roman" w:cs="Times New Roman"/>
                <w:sz w:val="28"/>
                <w:szCs w:val="28"/>
                <w:lang w:val="uk-UA"/>
              </w:rPr>
              <w:t xml:space="preserve">А у справі «Віллем проти Франції» Суд дійшов висновку, що заклики </w:t>
            </w:r>
            <w:r>
              <w:rPr>
                <w:rFonts w:ascii="Times New Roman" w:hAnsi="Times New Roman" w:cs="Times New Roman"/>
                <w:sz w:val="28"/>
                <w:szCs w:val="28"/>
                <w:lang w:val="uk-UA"/>
              </w:rPr>
              <w:lastRenderedPageBreak/>
              <w:t xml:space="preserve">міського </w:t>
            </w:r>
            <w:r w:rsidRPr="004D00D4">
              <w:rPr>
                <w:rFonts w:ascii="Times New Roman" w:hAnsi="Times New Roman" w:cs="Times New Roman"/>
                <w:sz w:val="28"/>
                <w:szCs w:val="28"/>
                <w:lang w:val="uk-UA"/>
              </w:rPr>
              <w:t>голови як обраної посадової особи до диск</w:t>
            </w:r>
            <w:r>
              <w:rPr>
                <w:rFonts w:ascii="Times New Roman" w:hAnsi="Times New Roman" w:cs="Times New Roman"/>
                <w:sz w:val="28"/>
                <w:szCs w:val="28"/>
                <w:lang w:val="uk-UA"/>
              </w:rPr>
              <w:t xml:space="preserve">римінаційних дій щодо продуктів </w:t>
            </w:r>
            <w:r w:rsidRPr="004D00D4">
              <w:rPr>
                <w:rFonts w:ascii="Times New Roman" w:hAnsi="Times New Roman" w:cs="Times New Roman"/>
                <w:sz w:val="28"/>
                <w:szCs w:val="28"/>
                <w:lang w:val="uk-UA"/>
              </w:rPr>
              <w:t>з Ізраїлю на знак протесту проти політики І</w:t>
            </w:r>
            <w:r>
              <w:rPr>
                <w:rFonts w:ascii="Times New Roman" w:hAnsi="Times New Roman" w:cs="Times New Roman"/>
                <w:sz w:val="28"/>
                <w:szCs w:val="28"/>
                <w:lang w:val="uk-UA"/>
              </w:rPr>
              <w:t xml:space="preserve">зраїлю щодо Палестини, які були </w:t>
            </w:r>
            <w:r w:rsidRPr="004D00D4">
              <w:rPr>
                <w:rFonts w:ascii="Times New Roman" w:hAnsi="Times New Roman" w:cs="Times New Roman"/>
                <w:sz w:val="28"/>
                <w:szCs w:val="28"/>
                <w:lang w:val="uk-UA"/>
              </w:rPr>
              <w:t>повторені у формі відкритого листа на муні</w:t>
            </w:r>
            <w:r>
              <w:rPr>
                <w:rFonts w:ascii="Times New Roman" w:hAnsi="Times New Roman" w:cs="Times New Roman"/>
                <w:sz w:val="28"/>
                <w:szCs w:val="28"/>
                <w:lang w:val="uk-UA"/>
              </w:rPr>
              <w:t xml:space="preserve">ципальному сайті, не є частиною </w:t>
            </w:r>
            <w:r w:rsidRPr="004D00D4">
              <w:rPr>
                <w:rFonts w:ascii="Times New Roman" w:hAnsi="Times New Roman" w:cs="Times New Roman"/>
                <w:sz w:val="28"/>
                <w:szCs w:val="28"/>
                <w:lang w:val="uk-UA"/>
              </w:rPr>
              <w:t>вільного обговорення теми, що становить суспільний інтерес. Дискримінаційна, а отже така, що заслуговує на осу</w:t>
            </w:r>
            <w:r>
              <w:rPr>
                <w:rFonts w:ascii="Times New Roman" w:hAnsi="Times New Roman" w:cs="Times New Roman"/>
                <w:sz w:val="28"/>
                <w:szCs w:val="28"/>
                <w:lang w:val="uk-UA"/>
              </w:rPr>
              <w:t xml:space="preserve">д, природа політичного послання </w:t>
            </w:r>
            <w:r w:rsidRPr="004D00D4">
              <w:rPr>
                <w:rFonts w:ascii="Times New Roman" w:hAnsi="Times New Roman" w:cs="Times New Roman"/>
                <w:sz w:val="28"/>
                <w:szCs w:val="28"/>
                <w:lang w:val="uk-UA"/>
              </w:rPr>
              <w:t>була підсилена його опублікуванням в Інт</w:t>
            </w:r>
            <w:r>
              <w:rPr>
                <w:rFonts w:ascii="Times New Roman" w:hAnsi="Times New Roman" w:cs="Times New Roman"/>
                <w:sz w:val="28"/>
                <w:szCs w:val="28"/>
                <w:lang w:val="uk-UA"/>
              </w:rPr>
              <w:t xml:space="preserve">ернеті. У своєму висновку Суд </w:t>
            </w:r>
            <w:r w:rsidRPr="004D00D4">
              <w:rPr>
                <w:rFonts w:ascii="Times New Roman" w:hAnsi="Times New Roman" w:cs="Times New Roman"/>
                <w:sz w:val="28"/>
                <w:szCs w:val="28"/>
                <w:lang w:val="uk-UA"/>
              </w:rPr>
              <w:t>наголосив, що роль міського голови була та</w:t>
            </w:r>
            <w:r>
              <w:rPr>
                <w:rFonts w:ascii="Times New Roman" w:hAnsi="Times New Roman" w:cs="Times New Roman"/>
                <w:sz w:val="28"/>
                <w:szCs w:val="28"/>
                <w:lang w:val="uk-UA"/>
              </w:rPr>
              <w:t xml:space="preserve">кою самою важливою, як і захист </w:t>
            </w:r>
            <w:r w:rsidRPr="004D00D4">
              <w:rPr>
                <w:rFonts w:ascii="Times New Roman" w:hAnsi="Times New Roman" w:cs="Times New Roman"/>
                <w:sz w:val="28"/>
                <w:szCs w:val="28"/>
                <w:lang w:val="uk-UA"/>
              </w:rPr>
              <w:t>політичних дебатів. Як міський голова за</w:t>
            </w:r>
            <w:r>
              <w:rPr>
                <w:rFonts w:ascii="Times New Roman" w:hAnsi="Times New Roman" w:cs="Times New Roman"/>
                <w:sz w:val="28"/>
                <w:szCs w:val="28"/>
                <w:lang w:val="uk-UA"/>
              </w:rPr>
              <w:t xml:space="preserve">явник був зобов’язаний виявляти </w:t>
            </w:r>
            <w:r w:rsidRPr="004D00D4">
              <w:rPr>
                <w:rFonts w:ascii="Times New Roman" w:hAnsi="Times New Roman" w:cs="Times New Roman"/>
                <w:sz w:val="28"/>
                <w:szCs w:val="28"/>
                <w:lang w:val="uk-UA"/>
              </w:rPr>
              <w:t>певну нейтральність та стриманість, оскільк</w:t>
            </w:r>
            <w:r>
              <w:rPr>
                <w:rFonts w:ascii="Times New Roman" w:hAnsi="Times New Roman" w:cs="Times New Roman"/>
                <w:sz w:val="28"/>
                <w:szCs w:val="28"/>
                <w:lang w:val="uk-UA"/>
              </w:rPr>
              <w:t xml:space="preserve">и він представляв територіальну </w:t>
            </w:r>
            <w:r w:rsidRPr="004D00D4">
              <w:rPr>
                <w:rFonts w:ascii="Times New Roman" w:hAnsi="Times New Roman" w:cs="Times New Roman"/>
                <w:sz w:val="28"/>
                <w:szCs w:val="28"/>
                <w:lang w:val="uk-UA"/>
              </w:rPr>
              <w:t>громаду. Крім того, залучаючи муніципа</w:t>
            </w:r>
            <w:r>
              <w:rPr>
                <w:rFonts w:ascii="Times New Roman" w:hAnsi="Times New Roman" w:cs="Times New Roman"/>
                <w:sz w:val="28"/>
                <w:szCs w:val="28"/>
                <w:lang w:val="uk-UA"/>
              </w:rPr>
              <w:t xml:space="preserve">льні служби до дискримінаційних </w:t>
            </w:r>
            <w:r w:rsidRPr="004D00D4">
              <w:rPr>
                <w:rFonts w:ascii="Times New Roman" w:hAnsi="Times New Roman" w:cs="Times New Roman"/>
                <w:sz w:val="28"/>
                <w:szCs w:val="28"/>
                <w:lang w:val="uk-UA"/>
              </w:rPr>
              <w:t>дій без обговорення цього питання чи голос</w:t>
            </w:r>
            <w:r>
              <w:rPr>
                <w:rFonts w:ascii="Times New Roman" w:hAnsi="Times New Roman" w:cs="Times New Roman"/>
                <w:sz w:val="28"/>
                <w:szCs w:val="28"/>
                <w:lang w:val="uk-UA"/>
              </w:rPr>
              <w:t xml:space="preserve">ування за нього в міській раді, </w:t>
            </w:r>
            <w:r w:rsidRPr="004D00D4">
              <w:rPr>
                <w:rFonts w:ascii="Times New Roman" w:hAnsi="Times New Roman" w:cs="Times New Roman"/>
                <w:sz w:val="28"/>
                <w:szCs w:val="28"/>
                <w:lang w:val="uk-UA"/>
              </w:rPr>
              <w:t>заявник не сприяв своїми діями вільному об</w:t>
            </w:r>
            <w:r>
              <w:rPr>
                <w:rFonts w:ascii="Times New Roman" w:hAnsi="Times New Roman" w:cs="Times New Roman"/>
                <w:sz w:val="28"/>
                <w:szCs w:val="28"/>
                <w:lang w:val="uk-UA"/>
              </w:rPr>
              <w:t>говоренню питання, що становило суспільний інтерес.</w:t>
            </w:r>
          </w:p>
        </w:tc>
      </w:tr>
    </w:tbl>
    <w:p w:rsidR="004D00D4" w:rsidRDefault="004D00D4" w:rsidP="00B96C03">
      <w:pPr>
        <w:pStyle w:val="a3"/>
        <w:spacing w:line="360" w:lineRule="auto"/>
        <w:jc w:val="both"/>
        <w:rPr>
          <w:rFonts w:ascii="Times New Roman" w:hAnsi="Times New Roman" w:cs="Times New Roman"/>
          <w:sz w:val="28"/>
          <w:szCs w:val="28"/>
          <w:lang w:val="uk-UA"/>
        </w:rPr>
      </w:pPr>
    </w:p>
    <w:p w:rsidR="004D00D4" w:rsidRDefault="004D00D4">
      <w:pPr>
        <w:jc w:val="left"/>
        <w:rPr>
          <w:rFonts w:eastAsiaTheme="minorHAnsi"/>
          <w:sz w:val="28"/>
          <w:szCs w:val="28"/>
          <w:lang w:val="uk-UA" w:eastAsia="en-US"/>
        </w:rPr>
      </w:pPr>
      <w:r>
        <w:rPr>
          <w:sz w:val="28"/>
          <w:szCs w:val="28"/>
          <w:lang w:val="uk-UA"/>
        </w:rPr>
        <w:br w:type="page"/>
      </w:r>
    </w:p>
    <w:p w:rsidR="00FC315F" w:rsidRDefault="004D00D4"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7406BA">
        <w:rPr>
          <w:rFonts w:ascii="Times New Roman" w:hAnsi="Times New Roman" w:cs="Times New Roman"/>
          <w:sz w:val="28"/>
          <w:szCs w:val="28"/>
          <w:lang w:val="uk-UA"/>
        </w:rPr>
        <w:t>2.7 Загальна характеристика свободи віросповідання</w:t>
      </w:r>
    </w:p>
    <w:p w:rsidR="007406BA" w:rsidRDefault="007406BA" w:rsidP="00B96C03">
      <w:pPr>
        <w:pStyle w:val="a3"/>
        <w:spacing w:line="360" w:lineRule="auto"/>
        <w:jc w:val="both"/>
        <w:rPr>
          <w:rFonts w:ascii="Times New Roman" w:hAnsi="Times New Roman" w:cs="Times New Roman"/>
          <w:sz w:val="28"/>
          <w:szCs w:val="28"/>
          <w:lang w:val="uk-UA"/>
        </w:rPr>
      </w:pPr>
    </w:p>
    <w:p w:rsidR="007406BA" w:rsidRDefault="007406BA"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3260"/>
        <w:gridCol w:w="5778"/>
      </w:tblGrid>
      <w:tr w:rsidR="007406BA" w:rsidTr="00C63454">
        <w:tc>
          <w:tcPr>
            <w:tcW w:w="9855" w:type="dxa"/>
            <w:gridSpan w:val="3"/>
          </w:tcPr>
          <w:p w:rsidR="007406BA" w:rsidRDefault="007406BA" w:rsidP="007406BA">
            <w:pPr>
              <w:pStyle w:val="a3"/>
              <w:spacing w:line="360" w:lineRule="auto"/>
              <w:jc w:val="center"/>
              <w:rPr>
                <w:rFonts w:ascii="Times New Roman" w:hAnsi="Times New Roman" w:cs="Times New Roman"/>
                <w:sz w:val="28"/>
                <w:szCs w:val="28"/>
                <w:lang w:val="uk-UA"/>
              </w:rPr>
            </w:pPr>
            <w:r w:rsidRPr="007406BA">
              <w:rPr>
                <w:rFonts w:ascii="Times New Roman" w:hAnsi="Times New Roman" w:cs="Times New Roman"/>
                <w:sz w:val="28"/>
                <w:szCs w:val="28"/>
                <w:lang w:val="uk-UA"/>
              </w:rPr>
              <w:t>Негативні зобов’язання</w:t>
            </w:r>
            <w:r>
              <w:rPr>
                <w:rFonts w:ascii="Times New Roman" w:hAnsi="Times New Roman" w:cs="Times New Roman"/>
                <w:sz w:val="28"/>
                <w:szCs w:val="28"/>
                <w:lang w:val="uk-UA"/>
              </w:rPr>
              <w:t xml:space="preserve"> держави</w:t>
            </w:r>
            <w:r w:rsidRPr="007406BA">
              <w:rPr>
                <w:rFonts w:ascii="Times New Roman" w:hAnsi="Times New Roman" w:cs="Times New Roman"/>
                <w:sz w:val="28"/>
                <w:szCs w:val="28"/>
                <w:lang w:val="uk-UA"/>
              </w:rPr>
              <w:t>: зобов’яз</w:t>
            </w:r>
            <w:r>
              <w:rPr>
                <w:rFonts w:ascii="Times New Roman" w:hAnsi="Times New Roman" w:cs="Times New Roman"/>
                <w:sz w:val="28"/>
                <w:szCs w:val="28"/>
                <w:lang w:val="uk-UA"/>
              </w:rPr>
              <w:t xml:space="preserve">ання не перешкоджати нормальній </w:t>
            </w:r>
            <w:r w:rsidRPr="007406BA">
              <w:rPr>
                <w:rFonts w:ascii="Times New Roman" w:hAnsi="Times New Roman" w:cs="Times New Roman"/>
                <w:sz w:val="28"/>
                <w:szCs w:val="28"/>
                <w:lang w:val="uk-UA"/>
              </w:rPr>
              <w:t>діяльності релігійних організацій</w:t>
            </w:r>
          </w:p>
        </w:tc>
      </w:tr>
      <w:tr w:rsidR="007406BA" w:rsidRPr="00342826" w:rsidTr="007406BA">
        <w:tc>
          <w:tcPr>
            <w:tcW w:w="817" w:type="dxa"/>
          </w:tcPr>
          <w:p w:rsidR="007406BA" w:rsidRDefault="007406BA"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60" w:type="dxa"/>
          </w:tcPr>
          <w:p w:rsidR="007406BA" w:rsidRDefault="007406BA" w:rsidP="00B96C03">
            <w:pPr>
              <w:pStyle w:val="a3"/>
              <w:spacing w:line="360" w:lineRule="auto"/>
              <w:jc w:val="both"/>
              <w:rPr>
                <w:rFonts w:ascii="Times New Roman" w:hAnsi="Times New Roman" w:cs="Times New Roman"/>
                <w:sz w:val="28"/>
                <w:szCs w:val="28"/>
                <w:lang w:val="uk-UA"/>
              </w:rPr>
            </w:pPr>
            <w:r w:rsidRPr="007406BA">
              <w:rPr>
                <w:rFonts w:ascii="Times New Roman" w:hAnsi="Times New Roman" w:cs="Times New Roman"/>
                <w:sz w:val="28"/>
                <w:szCs w:val="28"/>
                <w:lang w:val="uk-UA"/>
              </w:rPr>
              <w:t>Юридичний статус релігійних організацій в державах-учасницях</w:t>
            </w:r>
          </w:p>
        </w:tc>
        <w:tc>
          <w:tcPr>
            <w:tcW w:w="5778" w:type="dxa"/>
          </w:tcPr>
          <w:p w:rsidR="007406BA" w:rsidRDefault="007406BA" w:rsidP="007406BA">
            <w:pPr>
              <w:pStyle w:val="a3"/>
              <w:spacing w:line="360" w:lineRule="auto"/>
              <w:jc w:val="both"/>
              <w:rPr>
                <w:rFonts w:ascii="Times New Roman" w:hAnsi="Times New Roman" w:cs="Times New Roman"/>
                <w:sz w:val="28"/>
                <w:szCs w:val="28"/>
                <w:lang w:val="uk-UA"/>
              </w:rPr>
            </w:pPr>
            <w:r w:rsidRPr="007406BA">
              <w:rPr>
                <w:rFonts w:ascii="Times New Roman" w:hAnsi="Times New Roman" w:cs="Times New Roman"/>
                <w:sz w:val="28"/>
                <w:szCs w:val="28"/>
                <w:lang w:val="uk-UA"/>
              </w:rPr>
              <w:t>В Європі не існує єдиної моделі стосунків між державою і релігійними громадами;</w:t>
            </w:r>
            <w:r>
              <w:rPr>
                <w:rFonts w:ascii="Times New Roman" w:hAnsi="Times New Roman" w:cs="Times New Roman"/>
                <w:sz w:val="28"/>
                <w:szCs w:val="28"/>
                <w:lang w:val="uk-UA"/>
              </w:rPr>
              <w:t xml:space="preserve"> </w:t>
            </w:r>
            <w:r w:rsidRPr="007406BA">
              <w:rPr>
                <w:rFonts w:ascii="Times New Roman" w:hAnsi="Times New Roman" w:cs="Times New Roman"/>
                <w:sz w:val="28"/>
                <w:szCs w:val="28"/>
                <w:lang w:val="uk-UA"/>
              </w:rPr>
              <w:t>навпаки, існує широке різноманіття конституційних моделей</w:t>
            </w:r>
            <w:r>
              <w:rPr>
                <w:rFonts w:ascii="Times New Roman" w:hAnsi="Times New Roman" w:cs="Times New Roman"/>
                <w:sz w:val="28"/>
                <w:szCs w:val="28"/>
                <w:lang w:val="uk-UA"/>
              </w:rPr>
              <w:t xml:space="preserve">, які врегульовують ці стосунки </w:t>
            </w:r>
            <w:r w:rsidRPr="007406BA">
              <w:rPr>
                <w:rFonts w:ascii="Times New Roman" w:hAnsi="Times New Roman" w:cs="Times New Roman"/>
                <w:sz w:val="28"/>
                <w:szCs w:val="28"/>
                <w:lang w:val="uk-UA"/>
              </w:rPr>
              <w:t>(Sindicatul « Păstorul cel Bun »</w:t>
            </w:r>
            <w:r>
              <w:rPr>
                <w:rFonts w:ascii="Times New Roman" w:hAnsi="Times New Roman" w:cs="Times New Roman"/>
                <w:sz w:val="28"/>
                <w:szCs w:val="28"/>
                <w:lang w:val="uk-UA"/>
              </w:rPr>
              <w:t xml:space="preserve"> проти Румунії</w:t>
            </w:r>
            <w:r w:rsidRPr="007406BA">
              <w:rPr>
                <w:rFonts w:ascii="Times New Roman" w:hAnsi="Times New Roman" w:cs="Times New Roman"/>
                <w:sz w:val="28"/>
                <w:szCs w:val="28"/>
                <w:lang w:val="uk-UA"/>
              </w:rPr>
              <w:t>, § 138). Усі ц</w:t>
            </w:r>
            <w:r>
              <w:rPr>
                <w:rFonts w:ascii="Times New Roman" w:hAnsi="Times New Roman" w:cs="Times New Roman"/>
                <w:sz w:val="28"/>
                <w:szCs w:val="28"/>
                <w:lang w:val="uk-UA"/>
              </w:rPr>
              <w:t xml:space="preserve">і моделі можна розділити на три </w:t>
            </w:r>
            <w:r w:rsidRPr="007406BA">
              <w:rPr>
                <w:rFonts w:ascii="Times New Roman" w:hAnsi="Times New Roman" w:cs="Times New Roman"/>
                <w:sz w:val="28"/>
                <w:szCs w:val="28"/>
                <w:lang w:val="uk-UA"/>
              </w:rPr>
              <w:t>категорії: a) існування державної Церкви, b) повне від</w:t>
            </w:r>
            <w:r>
              <w:rPr>
                <w:rFonts w:ascii="Times New Roman" w:hAnsi="Times New Roman" w:cs="Times New Roman"/>
                <w:sz w:val="28"/>
                <w:szCs w:val="28"/>
                <w:lang w:val="uk-UA"/>
              </w:rPr>
              <w:t xml:space="preserve">окремлення держави і релігійних </w:t>
            </w:r>
            <w:r w:rsidRPr="007406BA">
              <w:rPr>
                <w:rFonts w:ascii="Times New Roman" w:hAnsi="Times New Roman" w:cs="Times New Roman"/>
                <w:sz w:val="28"/>
                <w:szCs w:val="28"/>
                <w:lang w:val="uk-UA"/>
              </w:rPr>
              <w:t>організацій і c) стосунки суміжного типу (ця модель превалює у</w:t>
            </w:r>
            <w:r>
              <w:rPr>
                <w:rFonts w:ascii="Times New Roman" w:hAnsi="Times New Roman" w:cs="Times New Roman"/>
                <w:sz w:val="28"/>
                <w:szCs w:val="28"/>
                <w:lang w:val="uk-UA"/>
              </w:rPr>
              <w:t xml:space="preserve"> більшості європейських країн). </w:t>
            </w:r>
            <w:r w:rsidRPr="007406BA">
              <w:rPr>
                <w:rFonts w:ascii="Times New Roman" w:hAnsi="Times New Roman" w:cs="Times New Roman"/>
                <w:sz w:val="28"/>
                <w:szCs w:val="28"/>
                <w:lang w:val="uk-UA"/>
              </w:rPr>
              <w:t>Суд визнав, що усі три моделі як такі є су</w:t>
            </w:r>
            <w:r>
              <w:rPr>
                <w:rFonts w:ascii="Times New Roman" w:hAnsi="Times New Roman" w:cs="Times New Roman"/>
                <w:sz w:val="28"/>
                <w:szCs w:val="28"/>
                <w:lang w:val="uk-UA"/>
              </w:rPr>
              <w:t xml:space="preserve">місними зі статтею 9 Конвенції. </w:t>
            </w:r>
            <w:r w:rsidRPr="007406BA">
              <w:rPr>
                <w:rFonts w:ascii="Times New Roman" w:hAnsi="Times New Roman" w:cs="Times New Roman"/>
                <w:sz w:val="28"/>
                <w:szCs w:val="28"/>
                <w:lang w:val="uk-UA"/>
              </w:rPr>
              <w:t>Зрештою, держави, якщо це дозволяє конституційна модель, можуть укладати угоду про</w:t>
            </w:r>
            <w:r>
              <w:rPr>
                <w:rFonts w:ascii="Times New Roman" w:hAnsi="Times New Roman" w:cs="Times New Roman"/>
                <w:sz w:val="28"/>
                <w:szCs w:val="28"/>
                <w:lang w:val="uk-UA"/>
              </w:rPr>
              <w:t xml:space="preserve"> </w:t>
            </w:r>
            <w:r w:rsidRPr="007406BA">
              <w:rPr>
                <w:rFonts w:ascii="Times New Roman" w:hAnsi="Times New Roman" w:cs="Times New Roman"/>
                <w:sz w:val="28"/>
                <w:szCs w:val="28"/>
                <w:lang w:val="uk-UA"/>
              </w:rPr>
              <w:t>співпрацю з певною Церквою (або кількома Церквами)</w:t>
            </w:r>
            <w:r>
              <w:rPr>
                <w:rFonts w:ascii="Times New Roman" w:hAnsi="Times New Roman" w:cs="Times New Roman"/>
                <w:sz w:val="28"/>
                <w:szCs w:val="28"/>
                <w:lang w:val="uk-UA"/>
              </w:rPr>
              <w:t xml:space="preserve">, якою передбачається особливий </w:t>
            </w:r>
            <w:r w:rsidRPr="007406BA">
              <w:rPr>
                <w:rFonts w:ascii="Times New Roman" w:hAnsi="Times New Roman" w:cs="Times New Roman"/>
                <w:sz w:val="28"/>
                <w:szCs w:val="28"/>
                <w:lang w:val="uk-UA"/>
              </w:rPr>
              <w:t xml:space="preserve">статус (податковий чи інший) на користь Церкви чи Церков, </w:t>
            </w:r>
            <w:r>
              <w:rPr>
                <w:rFonts w:ascii="Times New Roman" w:hAnsi="Times New Roman" w:cs="Times New Roman"/>
                <w:sz w:val="28"/>
                <w:szCs w:val="28"/>
                <w:lang w:val="uk-UA"/>
              </w:rPr>
              <w:t xml:space="preserve">за умови, що таке привілейоване </w:t>
            </w:r>
            <w:r w:rsidRPr="007406BA">
              <w:rPr>
                <w:rFonts w:ascii="Times New Roman" w:hAnsi="Times New Roman" w:cs="Times New Roman"/>
                <w:sz w:val="28"/>
                <w:szCs w:val="28"/>
                <w:lang w:val="uk-UA"/>
              </w:rPr>
              <w:t>ставлення засноване на об’єктивних і розумних підставах</w:t>
            </w:r>
            <w:r>
              <w:rPr>
                <w:rFonts w:ascii="Times New Roman" w:hAnsi="Times New Roman" w:cs="Times New Roman"/>
                <w:sz w:val="28"/>
                <w:szCs w:val="28"/>
                <w:lang w:val="uk-UA"/>
              </w:rPr>
              <w:t xml:space="preserve">, і що інші Церкви, котрі цього </w:t>
            </w:r>
            <w:r w:rsidRPr="007406BA">
              <w:rPr>
                <w:rFonts w:ascii="Times New Roman" w:hAnsi="Times New Roman" w:cs="Times New Roman"/>
                <w:sz w:val="28"/>
                <w:szCs w:val="28"/>
                <w:lang w:val="uk-UA"/>
              </w:rPr>
              <w:t>бажають, теж можуть укласти подібні угоди (Alujer Fernández і</w:t>
            </w:r>
            <w:r>
              <w:rPr>
                <w:rFonts w:ascii="Times New Roman" w:hAnsi="Times New Roman" w:cs="Times New Roman"/>
                <w:sz w:val="28"/>
                <w:szCs w:val="28"/>
                <w:lang w:val="uk-UA"/>
              </w:rPr>
              <w:t xml:space="preserve"> Caballero Garcia проти Іспанії </w:t>
            </w:r>
            <w:r w:rsidRPr="007406BA">
              <w:rPr>
                <w:rFonts w:ascii="Times New Roman" w:hAnsi="Times New Roman" w:cs="Times New Roman"/>
                <w:sz w:val="28"/>
                <w:szCs w:val="28"/>
                <w:lang w:val="uk-UA"/>
              </w:rPr>
              <w:t xml:space="preserve">(déc.); Savez crkava «Riječ života» і Інші проти Хорватії, § 85). Держава може </w:t>
            </w:r>
            <w:r>
              <w:rPr>
                <w:rFonts w:ascii="Times New Roman" w:hAnsi="Times New Roman" w:cs="Times New Roman"/>
                <w:sz w:val="28"/>
                <w:szCs w:val="28"/>
                <w:lang w:val="uk-UA"/>
              </w:rPr>
              <w:lastRenderedPageBreak/>
              <w:t xml:space="preserve">створити для </w:t>
            </w:r>
            <w:r w:rsidRPr="007406BA">
              <w:rPr>
                <w:rFonts w:ascii="Times New Roman" w:hAnsi="Times New Roman" w:cs="Times New Roman"/>
                <w:sz w:val="28"/>
                <w:szCs w:val="28"/>
                <w:lang w:val="uk-UA"/>
              </w:rPr>
              <w:t>певної релігійної організації відмінне від інших особливе станови</w:t>
            </w:r>
            <w:r>
              <w:rPr>
                <w:rFonts w:ascii="Times New Roman" w:hAnsi="Times New Roman" w:cs="Times New Roman"/>
                <w:sz w:val="28"/>
                <w:szCs w:val="28"/>
                <w:lang w:val="uk-UA"/>
              </w:rPr>
              <w:t xml:space="preserve">ще, звільнивши її від обов’язку </w:t>
            </w:r>
            <w:r w:rsidRPr="007406BA">
              <w:rPr>
                <w:rFonts w:ascii="Times New Roman" w:hAnsi="Times New Roman" w:cs="Times New Roman"/>
                <w:sz w:val="28"/>
                <w:szCs w:val="28"/>
                <w:lang w:val="uk-UA"/>
              </w:rPr>
              <w:t>реєстрації або декларування і визнавши її як юридичну особу ex</w:t>
            </w:r>
            <w:r>
              <w:rPr>
                <w:rFonts w:ascii="Times New Roman" w:hAnsi="Times New Roman" w:cs="Times New Roman"/>
                <w:sz w:val="28"/>
                <w:szCs w:val="28"/>
                <w:lang w:val="uk-UA"/>
              </w:rPr>
              <w:t xml:space="preserve"> lege (Saint-Synode de l’Église </w:t>
            </w:r>
            <w:r w:rsidRPr="007406BA">
              <w:rPr>
                <w:rFonts w:ascii="Times New Roman" w:hAnsi="Times New Roman" w:cs="Times New Roman"/>
                <w:sz w:val="28"/>
                <w:szCs w:val="28"/>
                <w:lang w:val="uk-UA"/>
              </w:rPr>
              <w:t>orthodoxe bulgare (métropolite Innocent) і Інші проти Бо</w:t>
            </w:r>
            <w:r>
              <w:rPr>
                <w:rFonts w:ascii="Times New Roman" w:hAnsi="Times New Roman" w:cs="Times New Roman"/>
                <w:sz w:val="28"/>
                <w:szCs w:val="28"/>
                <w:lang w:val="uk-UA"/>
              </w:rPr>
              <w:t xml:space="preserve">лгарії). Водночас, якщо держава </w:t>
            </w:r>
            <w:r w:rsidRPr="007406BA">
              <w:rPr>
                <w:rFonts w:ascii="Times New Roman" w:hAnsi="Times New Roman" w:cs="Times New Roman"/>
                <w:sz w:val="28"/>
                <w:szCs w:val="28"/>
                <w:lang w:val="uk-UA"/>
              </w:rPr>
              <w:t>створює правові рамки для надання релігійним громада</w:t>
            </w:r>
            <w:r>
              <w:rPr>
                <w:rFonts w:ascii="Times New Roman" w:hAnsi="Times New Roman" w:cs="Times New Roman"/>
                <w:sz w:val="28"/>
                <w:szCs w:val="28"/>
                <w:lang w:val="uk-UA"/>
              </w:rPr>
              <w:t xml:space="preserve">м статусу юридичної особи, який </w:t>
            </w:r>
            <w:r w:rsidRPr="007406BA">
              <w:rPr>
                <w:rFonts w:ascii="Times New Roman" w:hAnsi="Times New Roman" w:cs="Times New Roman"/>
                <w:sz w:val="28"/>
                <w:szCs w:val="28"/>
                <w:lang w:val="uk-UA"/>
              </w:rPr>
              <w:t>передбачає у національному праві особливий статус і спеціаль</w:t>
            </w:r>
            <w:r w:rsidR="00C63454">
              <w:rPr>
                <w:rFonts w:ascii="Times New Roman" w:hAnsi="Times New Roman" w:cs="Times New Roman"/>
                <w:sz w:val="28"/>
                <w:szCs w:val="28"/>
                <w:lang w:val="uk-UA"/>
              </w:rPr>
              <w:t xml:space="preserve">ні привілеї, тоді усі релігійні </w:t>
            </w:r>
            <w:r w:rsidRPr="007406BA">
              <w:rPr>
                <w:rFonts w:ascii="Times New Roman" w:hAnsi="Times New Roman" w:cs="Times New Roman"/>
                <w:sz w:val="28"/>
                <w:szCs w:val="28"/>
                <w:lang w:val="uk-UA"/>
              </w:rPr>
              <w:t>групи, котрі цього бажають, повинні мати можливість клопота</w:t>
            </w:r>
            <w:r w:rsidR="00C63454">
              <w:rPr>
                <w:rFonts w:ascii="Times New Roman" w:hAnsi="Times New Roman" w:cs="Times New Roman"/>
                <w:sz w:val="28"/>
                <w:szCs w:val="28"/>
                <w:lang w:val="uk-UA"/>
              </w:rPr>
              <w:t xml:space="preserve">ти про отримання цього статусу; </w:t>
            </w:r>
            <w:r w:rsidRPr="007406BA">
              <w:rPr>
                <w:rFonts w:ascii="Times New Roman" w:hAnsi="Times New Roman" w:cs="Times New Roman"/>
                <w:sz w:val="28"/>
                <w:szCs w:val="28"/>
                <w:lang w:val="uk-UA"/>
              </w:rPr>
              <w:t>рішення, ухвалене державними органами, повинне ґрунтуватись</w:t>
            </w:r>
            <w:r w:rsidR="00C63454">
              <w:rPr>
                <w:rFonts w:ascii="Times New Roman" w:hAnsi="Times New Roman" w:cs="Times New Roman"/>
                <w:sz w:val="28"/>
                <w:szCs w:val="28"/>
                <w:lang w:val="uk-UA"/>
              </w:rPr>
              <w:t xml:space="preserve"> на справедливих критеріях, які </w:t>
            </w:r>
            <w:r w:rsidRPr="007406BA">
              <w:rPr>
                <w:rFonts w:ascii="Times New Roman" w:hAnsi="Times New Roman" w:cs="Times New Roman"/>
                <w:sz w:val="28"/>
                <w:szCs w:val="28"/>
                <w:lang w:val="uk-UA"/>
              </w:rPr>
              <w:t>застосовуються у недискимінаційний спосіб (Religionsgemeins</w:t>
            </w:r>
            <w:r w:rsidR="00C63454">
              <w:rPr>
                <w:rFonts w:ascii="Times New Roman" w:hAnsi="Times New Roman" w:cs="Times New Roman"/>
                <w:sz w:val="28"/>
                <w:szCs w:val="28"/>
                <w:lang w:val="uk-UA"/>
              </w:rPr>
              <w:t xml:space="preserve">chaft der Zeugen Jehovas і Інші </w:t>
            </w:r>
            <w:r w:rsidRPr="007406BA">
              <w:rPr>
                <w:rFonts w:ascii="Times New Roman" w:hAnsi="Times New Roman" w:cs="Times New Roman"/>
                <w:sz w:val="28"/>
                <w:szCs w:val="28"/>
                <w:lang w:val="uk-UA"/>
              </w:rPr>
              <w:t>проти Австрії). Дійсно, свобода релігії жодним чином не</w:t>
            </w:r>
            <w:r w:rsidR="00C63454">
              <w:rPr>
                <w:rFonts w:ascii="Times New Roman" w:hAnsi="Times New Roman" w:cs="Times New Roman"/>
                <w:sz w:val="28"/>
                <w:szCs w:val="28"/>
                <w:lang w:val="uk-UA"/>
              </w:rPr>
              <w:t xml:space="preserve"> передбачає того, щоб релігійні </w:t>
            </w:r>
            <w:r w:rsidRPr="007406BA">
              <w:rPr>
                <w:rFonts w:ascii="Times New Roman" w:hAnsi="Times New Roman" w:cs="Times New Roman"/>
                <w:sz w:val="28"/>
                <w:szCs w:val="28"/>
                <w:lang w:val="uk-UA"/>
              </w:rPr>
              <w:t xml:space="preserve">об’єднання або віруючі певної релігії повинні були </w:t>
            </w:r>
            <w:r w:rsidR="00C63454">
              <w:rPr>
                <w:rFonts w:ascii="Times New Roman" w:hAnsi="Times New Roman" w:cs="Times New Roman"/>
                <w:sz w:val="28"/>
                <w:szCs w:val="28"/>
                <w:lang w:val="uk-UA"/>
              </w:rPr>
              <w:t xml:space="preserve">мати можливість отримати певний </w:t>
            </w:r>
            <w:r w:rsidRPr="007406BA">
              <w:rPr>
                <w:rFonts w:ascii="Times New Roman" w:hAnsi="Times New Roman" w:cs="Times New Roman"/>
                <w:sz w:val="28"/>
                <w:szCs w:val="28"/>
                <w:lang w:val="uk-UA"/>
              </w:rPr>
              <w:t>юридичний статус, відмінний від статусу інших наявних спі</w:t>
            </w:r>
            <w:r w:rsidR="00C63454">
              <w:rPr>
                <w:rFonts w:ascii="Times New Roman" w:hAnsi="Times New Roman" w:cs="Times New Roman"/>
                <w:sz w:val="28"/>
                <w:szCs w:val="28"/>
                <w:lang w:val="uk-UA"/>
              </w:rPr>
              <w:t xml:space="preserve">льнот; проте, якщо такий статус </w:t>
            </w:r>
            <w:r w:rsidRPr="007406BA">
              <w:rPr>
                <w:rFonts w:ascii="Times New Roman" w:hAnsi="Times New Roman" w:cs="Times New Roman"/>
                <w:sz w:val="28"/>
                <w:szCs w:val="28"/>
                <w:lang w:val="uk-UA"/>
              </w:rPr>
              <w:t>передбачено, його слід надавати у недискримінаційний спосіб</w:t>
            </w:r>
            <w:r w:rsidR="00C63454">
              <w:rPr>
                <w:rFonts w:ascii="Times New Roman" w:hAnsi="Times New Roman" w:cs="Times New Roman"/>
                <w:sz w:val="28"/>
                <w:szCs w:val="28"/>
                <w:lang w:val="uk-UA"/>
              </w:rPr>
              <w:t xml:space="preserve"> (Cumhuriyetçi Eğitim ve Kültür </w:t>
            </w:r>
            <w:r w:rsidRPr="007406BA">
              <w:rPr>
                <w:rFonts w:ascii="Times New Roman" w:hAnsi="Times New Roman" w:cs="Times New Roman"/>
                <w:sz w:val="28"/>
                <w:szCs w:val="28"/>
                <w:lang w:val="uk-UA"/>
              </w:rPr>
              <w:t>Merkezi Vakfi проти Туреччини, § 45).</w:t>
            </w:r>
          </w:p>
        </w:tc>
      </w:tr>
      <w:tr w:rsidR="007406BA" w:rsidRPr="00342826" w:rsidTr="007406BA">
        <w:tc>
          <w:tcPr>
            <w:tcW w:w="817" w:type="dxa"/>
          </w:tcPr>
          <w:p w:rsidR="007406BA" w:rsidRDefault="007406BA"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3260" w:type="dxa"/>
          </w:tcPr>
          <w:p w:rsidR="007406BA" w:rsidRDefault="00C63454" w:rsidP="00B96C03">
            <w:pPr>
              <w:pStyle w:val="a3"/>
              <w:spacing w:line="360" w:lineRule="auto"/>
              <w:jc w:val="both"/>
              <w:rPr>
                <w:rFonts w:ascii="Times New Roman" w:hAnsi="Times New Roman" w:cs="Times New Roman"/>
                <w:sz w:val="28"/>
                <w:szCs w:val="28"/>
                <w:lang w:val="uk-UA"/>
              </w:rPr>
            </w:pPr>
            <w:r w:rsidRPr="00C63454">
              <w:rPr>
                <w:rFonts w:ascii="Times New Roman" w:hAnsi="Times New Roman" w:cs="Times New Roman"/>
                <w:sz w:val="28"/>
                <w:szCs w:val="28"/>
                <w:lang w:val="uk-UA"/>
              </w:rPr>
              <w:t xml:space="preserve">Визнання, реєстрація і </w:t>
            </w:r>
            <w:r w:rsidRPr="00C63454">
              <w:rPr>
                <w:rFonts w:ascii="Times New Roman" w:hAnsi="Times New Roman" w:cs="Times New Roman"/>
                <w:sz w:val="28"/>
                <w:szCs w:val="28"/>
                <w:lang w:val="uk-UA"/>
              </w:rPr>
              <w:lastRenderedPageBreak/>
              <w:t>розпуск релігійних організацій</w:t>
            </w:r>
          </w:p>
        </w:tc>
        <w:tc>
          <w:tcPr>
            <w:tcW w:w="5778" w:type="dxa"/>
          </w:tcPr>
          <w:p w:rsidR="007406BA" w:rsidRDefault="00C63454" w:rsidP="00C63454">
            <w:pPr>
              <w:pStyle w:val="a3"/>
              <w:spacing w:line="360" w:lineRule="auto"/>
              <w:jc w:val="both"/>
              <w:rPr>
                <w:rFonts w:ascii="Times New Roman" w:hAnsi="Times New Roman" w:cs="Times New Roman"/>
                <w:sz w:val="28"/>
                <w:szCs w:val="28"/>
                <w:lang w:val="uk-UA"/>
              </w:rPr>
            </w:pPr>
            <w:r w:rsidRPr="00C63454">
              <w:rPr>
                <w:rFonts w:ascii="Times New Roman" w:hAnsi="Times New Roman" w:cs="Times New Roman"/>
                <w:sz w:val="28"/>
                <w:szCs w:val="28"/>
                <w:lang w:val="uk-UA"/>
              </w:rPr>
              <w:lastRenderedPageBreak/>
              <w:t xml:space="preserve">Одним з найтяжчих видів втручання у </w:t>
            </w:r>
            <w:r w:rsidRPr="00C63454">
              <w:rPr>
                <w:rFonts w:ascii="Times New Roman" w:hAnsi="Times New Roman" w:cs="Times New Roman"/>
                <w:sz w:val="28"/>
                <w:szCs w:val="28"/>
                <w:lang w:val="uk-UA"/>
              </w:rPr>
              <w:lastRenderedPageBreak/>
              <w:t>реалізацію свободи релігії у колективному вимірі є</w:t>
            </w:r>
            <w:r>
              <w:rPr>
                <w:rFonts w:ascii="Times New Roman" w:hAnsi="Times New Roman" w:cs="Times New Roman"/>
                <w:sz w:val="28"/>
                <w:szCs w:val="28"/>
                <w:lang w:val="uk-UA"/>
              </w:rPr>
              <w:t xml:space="preserve"> </w:t>
            </w:r>
            <w:r w:rsidRPr="00C63454">
              <w:rPr>
                <w:rFonts w:ascii="Times New Roman" w:hAnsi="Times New Roman" w:cs="Times New Roman"/>
                <w:sz w:val="28"/>
                <w:szCs w:val="28"/>
                <w:lang w:val="uk-UA"/>
              </w:rPr>
              <w:t xml:space="preserve">розпуск релігійної організації, яка вже існує. Для того, </w:t>
            </w:r>
            <w:r>
              <w:rPr>
                <w:rFonts w:ascii="Times New Roman" w:hAnsi="Times New Roman" w:cs="Times New Roman"/>
                <w:sz w:val="28"/>
                <w:szCs w:val="28"/>
                <w:lang w:val="uk-UA"/>
              </w:rPr>
              <w:t xml:space="preserve">щоб бути визнаним «необхідним у </w:t>
            </w:r>
            <w:r w:rsidRPr="00C63454">
              <w:rPr>
                <w:rFonts w:ascii="Times New Roman" w:hAnsi="Times New Roman" w:cs="Times New Roman"/>
                <w:sz w:val="28"/>
                <w:szCs w:val="28"/>
                <w:lang w:val="uk-UA"/>
              </w:rPr>
              <w:t>демократичному суспільстві», такий суворий захід має бут</w:t>
            </w:r>
            <w:r>
              <w:rPr>
                <w:rFonts w:ascii="Times New Roman" w:hAnsi="Times New Roman" w:cs="Times New Roman"/>
                <w:sz w:val="28"/>
                <w:szCs w:val="28"/>
                <w:lang w:val="uk-UA"/>
              </w:rPr>
              <w:t xml:space="preserve">и винятковим і виправданим дуже </w:t>
            </w:r>
            <w:r w:rsidRPr="00C63454">
              <w:rPr>
                <w:rFonts w:ascii="Times New Roman" w:hAnsi="Times New Roman" w:cs="Times New Roman"/>
                <w:sz w:val="28"/>
                <w:szCs w:val="28"/>
                <w:lang w:val="uk-UA"/>
              </w:rPr>
              <w:t>вагомими і серйозними причинами (Centre biblique de la républi</w:t>
            </w:r>
            <w:r>
              <w:rPr>
                <w:rFonts w:ascii="Times New Roman" w:hAnsi="Times New Roman" w:cs="Times New Roman"/>
                <w:sz w:val="28"/>
                <w:szCs w:val="28"/>
                <w:lang w:val="uk-UA"/>
              </w:rPr>
              <w:t xml:space="preserve">que de Tchouvachie проти Росії, </w:t>
            </w:r>
            <w:r w:rsidRPr="00C63454">
              <w:rPr>
                <w:rFonts w:ascii="Times New Roman" w:hAnsi="Times New Roman" w:cs="Times New Roman"/>
                <w:sz w:val="28"/>
                <w:szCs w:val="28"/>
                <w:lang w:val="uk-UA"/>
              </w:rPr>
              <w:t>§ 54).</w:t>
            </w:r>
            <w:r>
              <w:rPr>
                <w:rFonts w:ascii="Times New Roman" w:hAnsi="Times New Roman" w:cs="Times New Roman"/>
                <w:sz w:val="28"/>
                <w:szCs w:val="28"/>
                <w:lang w:val="uk-UA"/>
              </w:rPr>
              <w:t xml:space="preserve"> </w:t>
            </w:r>
            <w:r w:rsidRPr="00C63454">
              <w:rPr>
                <w:rFonts w:ascii="Times New Roman" w:hAnsi="Times New Roman" w:cs="Times New Roman"/>
                <w:sz w:val="28"/>
                <w:szCs w:val="28"/>
                <w:lang w:val="uk-UA"/>
              </w:rPr>
              <w:t xml:space="preserve">Існують й інші форми втручання, які можна віднести до </w:t>
            </w:r>
            <w:r>
              <w:rPr>
                <w:rFonts w:ascii="Times New Roman" w:hAnsi="Times New Roman" w:cs="Times New Roman"/>
                <w:sz w:val="28"/>
                <w:szCs w:val="28"/>
                <w:lang w:val="uk-UA"/>
              </w:rPr>
              <w:t xml:space="preserve">тієї ж категорії, що й розпуск. </w:t>
            </w:r>
            <w:r w:rsidRPr="00C63454">
              <w:rPr>
                <w:rFonts w:ascii="Times New Roman" w:hAnsi="Times New Roman" w:cs="Times New Roman"/>
                <w:sz w:val="28"/>
                <w:szCs w:val="28"/>
                <w:lang w:val="uk-UA"/>
              </w:rPr>
              <w:t xml:space="preserve">Дійсно, релігійні громади традиційно і повсюдно існують у </w:t>
            </w:r>
            <w:r>
              <w:rPr>
                <w:rFonts w:ascii="Times New Roman" w:hAnsi="Times New Roman" w:cs="Times New Roman"/>
                <w:sz w:val="28"/>
                <w:szCs w:val="28"/>
                <w:lang w:val="uk-UA"/>
              </w:rPr>
              <w:t xml:space="preserve">вигляді організованих структур. </w:t>
            </w:r>
            <w:r w:rsidRPr="00C63454">
              <w:rPr>
                <w:rFonts w:ascii="Times New Roman" w:hAnsi="Times New Roman" w:cs="Times New Roman"/>
                <w:sz w:val="28"/>
                <w:szCs w:val="28"/>
                <w:lang w:val="uk-UA"/>
              </w:rPr>
              <w:t>Тому, тлумачачи статтю 9 у світлі статті 11 Конвенції, Суд вирішив, що можливі</w:t>
            </w:r>
            <w:r>
              <w:rPr>
                <w:rFonts w:ascii="Times New Roman" w:hAnsi="Times New Roman" w:cs="Times New Roman"/>
                <w:sz w:val="28"/>
                <w:szCs w:val="28"/>
                <w:lang w:val="uk-UA"/>
              </w:rPr>
              <w:t xml:space="preserve">сть створити </w:t>
            </w:r>
            <w:r w:rsidRPr="00C63454">
              <w:rPr>
                <w:rFonts w:ascii="Times New Roman" w:hAnsi="Times New Roman" w:cs="Times New Roman"/>
                <w:sz w:val="28"/>
                <w:szCs w:val="28"/>
                <w:lang w:val="uk-UA"/>
              </w:rPr>
              <w:t>визнану державою юридичну особу для того, щоб забезпечи</w:t>
            </w:r>
            <w:r>
              <w:rPr>
                <w:rFonts w:ascii="Times New Roman" w:hAnsi="Times New Roman" w:cs="Times New Roman"/>
                <w:sz w:val="28"/>
                <w:szCs w:val="28"/>
                <w:lang w:val="uk-UA"/>
              </w:rPr>
              <w:t xml:space="preserve">ти можливість колективних дій у </w:t>
            </w:r>
            <w:r w:rsidRPr="00C63454">
              <w:rPr>
                <w:rFonts w:ascii="Times New Roman" w:hAnsi="Times New Roman" w:cs="Times New Roman"/>
                <w:sz w:val="28"/>
                <w:szCs w:val="28"/>
                <w:lang w:val="uk-UA"/>
              </w:rPr>
              <w:t>релігійній сфері, є однією з найважливіших складових свобо</w:t>
            </w:r>
            <w:r>
              <w:rPr>
                <w:rFonts w:ascii="Times New Roman" w:hAnsi="Times New Roman" w:cs="Times New Roman"/>
                <w:sz w:val="28"/>
                <w:szCs w:val="28"/>
                <w:lang w:val="uk-UA"/>
              </w:rPr>
              <w:t xml:space="preserve">ди релігії, без якої ця свобода </w:t>
            </w:r>
            <w:r w:rsidRPr="00C63454">
              <w:rPr>
                <w:rFonts w:ascii="Times New Roman" w:hAnsi="Times New Roman" w:cs="Times New Roman"/>
                <w:sz w:val="28"/>
                <w:szCs w:val="28"/>
                <w:lang w:val="uk-UA"/>
              </w:rPr>
              <w:t>втратить будь-який сенс. Відповідно, відмова визнати релігійну орг</w:t>
            </w:r>
            <w:r>
              <w:rPr>
                <w:rFonts w:ascii="Times New Roman" w:hAnsi="Times New Roman" w:cs="Times New Roman"/>
                <w:sz w:val="28"/>
                <w:szCs w:val="28"/>
                <w:lang w:val="uk-UA"/>
              </w:rPr>
              <w:t xml:space="preserve">анізацію як юридичну особу </w:t>
            </w:r>
            <w:r w:rsidRPr="00C63454">
              <w:rPr>
                <w:rFonts w:ascii="Times New Roman" w:hAnsi="Times New Roman" w:cs="Times New Roman"/>
                <w:sz w:val="28"/>
                <w:szCs w:val="28"/>
                <w:lang w:val="uk-UA"/>
              </w:rPr>
              <w:t>або надати їй такий статус, є втручанням у реалізацію прав, пе</w:t>
            </w:r>
            <w:r>
              <w:rPr>
                <w:rFonts w:ascii="Times New Roman" w:hAnsi="Times New Roman" w:cs="Times New Roman"/>
                <w:sz w:val="28"/>
                <w:szCs w:val="28"/>
                <w:lang w:val="uk-UA"/>
              </w:rPr>
              <w:t xml:space="preserve">редбачених статтею 9, у їхньому </w:t>
            </w:r>
            <w:r w:rsidRPr="00C63454">
              <w:rPr>
                <w:rFonts w:ascii="Times New Roman" w:hAnsi="Times New Roman" w:cs="Times New Roman"/>
                <w:sz w:val="28"/>
                <w:szCs w:val="28"/>
                <w:lang w:val="uk-UA"/>
              </w:rPr>
              <w:t>зовнішньому, колективному вимірі, як щодо самої громад</w:t>
            </w:r>
            <w:r>
              <w:rPr>
                <w:rFonts w:ascii="Times New Roman" w:hAnsi="Times New Roman" w:cs="Times New Roman"/>
                <w:sz w:val="28"/>
                <w:szCs w:val="28"/>
                <w:lang w:val="uk-UA"/>
              </w:rPr>
              <w:t xml:space="preserve">и, так і щодо її членів (Église </w:t>
            </w:r>
            <w:r w:rsidRPr="00C63454">
              <w:rPr>
                <w:rFonts w:ascii="Times New Roman" w:hAnsi="Times New Roman" w:cs="Times New Roman"/>
                <w:sz w:val="28"/>
                <w:szCs w:val="28"/>
                <w:lang w:val="uk-UA"/>
              </w:rPr>
              <w:t>métropolitaine de Bessarabie і Інші проти Молдови, § 105; R</w:t>
            </w:r>
            <w:r>
              <w:rPr>
                <w:rFonts w:ascii="Times New Roman" w:hAnsi="Times New Roman" w:cs="Times New Roman"/>
                <w:sz w:val="28"/>
                <w:szCs w:val="28"/>
                <w:lang w:val="uk-UA"/>
              </w:rPr>
              <w:t xml:space="preserve">eligionsgemeinschaft der Zeugen </w:t>
            </w:r>
            <w:r w:rsidRPr="00C63454">
              <w:rPr>
                <w:rFonts w:ascii="Times New Roman" w:hAnsi="Times New Roman" w:cs="Times New Roman"/>
                <w:sz w:val="28"/>
                <w:szCs w:val="28"/>
                <w:lang w:val="uk-UA"/>
              </w:rPr>
              <w:t>Jehova</w:t>
            </w:r>
            <w:r>
              <w:rPr>
                <w:rFonts w:ascii="Times New Roman" w:hAnsi="Times New Roman" w:cs="Times New Roman"/>
                <w:sz w:val="28"/>
                <w:szCs w:val="28"/>
                <w:lang w:val="uk-UA"/>
              </w:rPr>
              <w:t xml:space="preserve">s і Інші проти Австрії, § 62). </w:t>
            </w:r>
            <w:r w:rsidRPr="00C63454">
              <w:rPr>
                <w:rFonts w:ascii="Times New Roman" w:hAnsi="Times New Roman" w:cs="Times New Roman"/>
                <w:sz w:val="28"/>
                <w:szCs w:val="28"/>
                <w:lang w:val="uk-UA"/>
              </w:rPr>
              <w:t>Звичайне толерування державними органами діяльності невизнаної релігійної організації</w:t>
            </w:r>
            <w:r>
              <w:rPr>
                <w:rFonts w:ascii="Times New Roman" w:hAnsi="Times New Roman" w:cs="Times New Roman"/>
                <w:sz w:val="28"/>
                <w:szCs w:val="28"/>
                <w:lang w:val="uk-UA"/>
              </w:rPr>
              <w:t xml:space="preserve"> </w:t>
            </w:r>
            <w:r w:rsidRPr="00C63454">
              <w:rPr>
                <w:rFonts w:ascii="Times New Roman" w:hAnsi="Times New Roman" w:cs="Times New Roman"/>
                <w:sz w:val="28"/>
                <w:szCs w:val="28"/>
                <w:lang w:val="uk-UA"/>
              </w:rPr>
              <w:lastRenderedPageBreak/>
              <w:t xml:space="preserve">не може замінити формальне визнання у тих випадках, коли </w:t>
            </w:r>
            <w:r>
              <w:rPr>
                <w:rFonts w:ascii="Times New Roman" w:hAnsi="Times New Roman" w:cs="Times New Roman"/>
                <w:sz w:val="28"/>
                <w:szCs w:val="28"/>
                <w:lang w:val="uk-UA"/>
              </w:rPr>
              <w:t xml:space="preserve">від нього залежить набуття прав </w:t>
            </w:r>
            <w:r w:rsidRPr="00C63454">
              <w:rPr>
                <w:rFonts w:ascii="Times New Roman" w:hAnsi="Times New Roman" w:cs="Times New Roman"/>
                <w:sz w:val="28"/>
                <w:szCs w:val="28"/>
                <w:lang w:val="uk-UA"/>
              </w:rPr>
              <w:t>зацікавленими особами (Église métropolitaine de Bessarabie і Інш</w:t>
            </w:r>
            <w:r>
              <w:rPr>
                <w:rFonts w:ascii="Times New Roman" w:hAnsi="Times New Roman" w:cs="Times New Roman"/>
                <w:sz w:val="28"/>
                <w:szCs w:val="28"/>
                <w:lang w:val="uk-UA"/>
              </w:rPr>
              <w:t xml:space="preserve">і проти Молдови, § 129). Навіть </w:t>
            </w:r>
            <w:r w:rsidRPr="00C63454">
              <w:rPr>
                <w:rFonts w:ascii="Times New Roman" w:hAnsi="Times New Roman" w:cs="Times New Roman"/>
                <w:sz w:val="28"/>
                <w:szCs w:val="28"/>
                <w:lang w:val="uk-UA"/>
              </w:rPr>
              <w:t>якщо закон однозначно дозволяє існування незареєстро</w:t>
            </w:r>
            <w:r>
              <w:rPr>
                <w:rFonts w:ascii="Times New Roman" w:hAnsi="Times New Roman" w:cs="Times New Roman"/>
                <w:sz w:val="28"/>
                <w:szCs w:val="28"/>
                <w:lang w:val="uk-UA"/>
              </w:rPr>
              <w:t xml:space="preserve">ваних релігійних груп, цього не </w:t>
            </w:r>
            <w:r w:rsidRPr="00C63454">
              <w:rPr>
                <w:rFonts w:ascii="Times New Roman" w:hAnsi="Times New Roman" w:cs="Times New Roman"/>
                <w:sz w:val="28"/>
                <w:szCs w:val="28"/>
                <w:lang w:val="uk-UA"/>
              </w:rPr>
              <w:t>достатньо у випадках, коли внутрішнє право передбачає низк</w:t>
            </w:r>
            <w:r>
              <w:rPr>
                <w:rFonts w:ascii="Times New Roman" w:hAnsi="Times New Roman" w:cs="Times New Roman"/>
                <w:sz w:val="28"/>
                <w:szCs w:val="28"/>
                <w:lang w:val="uk-UA"/>
              </w:rPr>
              <w:t xml:space="preserve">у прав, важливих для здійснення </w:t>
            </w:r>
            <w:r w:rsidRPr="00C63454">
              <w:rPr>
                <w:rFonts w:ascii="Times New Roman" w:hAnsi="Times New Roman" w:cs="Times New Roman"/>
                <w:sz w:val="28"/>
                <w:szCs w:val="28"/>
                <w:lang w:val="uk-UA"/>
              </w:rPr>
              <w:t>релігійної місії, виключно для зареєстрованих організацій, що є юридичними особами (SviatoMykhaïlivska Parafiya проти України, § 122). Поміж цих прав є</w:t>
            </w:r>
            <w:r>
              <w:rPr>
                <w:rFonts w:ascii="Times New Roman" w:hAnsi="Times New Roman" w:cs="Times New Roman"/>
                <w:sz w:val="28"/>
                <w:szCs w:val="28"/>
                <w:lang w:val="uk-UA"/>
              </w:rPr>
              <w:t xml:space="preserve">, зокрема, право мати майно або </w:t>
            </w:r>
            <w:r w:rsidRPr="00C63454">
              <w:rPr>
                <w:rFonts w:ascii="Times New Roman" w:hAnsi="Times New Roman" w:cs="Times New Roman"/>
                <w:sz w:val="28"/>
                <w:szCs w:val="28"/>
                <w:lang w:val="uk-UA"/>
              </w:rPr>
              <w:t>здавати його в оренду, право мати банківські рахунки, право на</w:t>
            </w:r>
            <w:r>
              <w:rPr>
                <w:rFonts w:ascii="Times New Roman" w:hAnsi="Times New Roman" w:cs="Times New Roman"/>
                <w:sz w:val="28"/>
                <w:szCs w:val="28"/>
                <w:lang w:val="uk-UA"/>
              </w:rPr>
              <w:t xml:space="preserve">ймати працівників і здійснювати </w:t>
            </w:r>
            <w:r w:rsidRPr="00C63454">
              <w:rPr>
                <w:rFonts w:ascii="Times New Roman" w:hAnsi="Times New Roman" w:cs="Times New Roman"/>
                <w:sz w:val="28"/>
                <w:szCs w:val="28"/>
                <w:lang w:val="uk-UA"/>
              </w:rPr>
              <w:t>судовий захист громади, її членів і майна, право обла</w:t>
            </w:r>
            <w:r>
              <w:rPr>
                <w:rFonts w:ascii="Times New Roman" w:hAnsi="Times New Roman" w:cs="Times New Roman"/>
                <w:sz w:val="28"/>
                <w:szCs w:val="28"/>
                <w:lang w:val="uk-UA"/>
              </w:rPr>
              <w:t xml:space="preserve">штовувати культові місця, право </w:t>
            </w:r>
            <w:r w:rsidRPr="00C63454">
              <w:rPr>
                <w:rFonts w:ascii="Times New Roman" w:hAnsi="Times New Roman" w:cs="Times New Roman"/>
                <w:sz w:val="28"/>
                <w:szCs w:val="28"/>
                <w:lang w:val="uk-UA"/>
              </w:rPr>
              <w:t>організовувати релігійні відправи у відкритих громадських місцях</w:t>
            </w:r>
            <w:r>
              <w:rPr>
                <w:rFonts w:ascii="Times New Roman" w:hAnsi="Times New Roman" w:cs="Times New Roman"/>
                <w:sz w:val="28"/>
                <w:szCs w:val="28"/>
                <w:lang w:val="uk-UA"/>
              </w:rPr>
              <w:t xml:space="preserve">, право виготовляти, купувати і </w:t>
            </w:r>
            <w:r w:rsidRPr="00C63454">
              <w:rPr>
                <w:rFonts w:ascii="Times New Roman" w:hAnsi="Times New Roman" w:cs="Times New Roman"/>
                <w:sz w:val="28"/>
                <w:szCs w:val="28"/>
                <w:lang w:val="uk-UA"/>
              </w:rPr>
              <w:t>розповсюджувати релігійні твори, право створювати релігійн</w:t>
            </w:r>
            <w:r>
              <w:rPr>
                <w:rFonts w:ascii="Times New Roman" w:hAnsi="Times New Roman" w:cs="Times New Roman"/>
                <w:sz w:val="28"/>
                <w:szCs w:val="28"/>
                <w:lang w:val="uk-UA"/>
              </w:rPr>
              <w:t xml:space="preserve">і установи і право підтримувати </w:t>
            </w:r>
            <w:r w:rsidRPr="00C63454">
              <w:rPr>
                <w:rFonts w:ascii="Times New Roman" w:hAnsi="Times New Roman" w:cs="Times New Roman"/>
                <w:sz w:val="28"/>
                <w:szCs w:val="28"/>
                <w:lang w:val="uk-UA"/>
              </w:rPr>
              <w:t>контакти шляхом обмінів або міжнародних конференцій (Kimlya і Інші проти Росії, §§ 85-86).</w:t>
            </w:r>
          </w:p>
        </w:tc>
      </w:tr>
      <w:tr w:rsidR="007406BA" w:rsidRPr="00342826" w:rsidTr="007406BA">
        <w:tc>
          <w:tcPr>
            <w:tcW w:w="817" w:type="dxa"/>
          </w:tcPr>
          <w:p w:rsidR="007406BA" w:rsidRDefault="007406BA"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3260" w:type="dxa"/>
          </w:tcPr>
          <w:p w:rsidR="007406BA" w:rsidRDefault="00C63454" w:rsidP="00B96C03">
            <w:pPr>
              <w:pStyle w:val="a3"/>
              <w:spacing w:line="360" w:lineRule="auto"/>
              <w:jc w:val="both"/>
              <w:rPr>
                <w:rFonts w:ascii="Times New Roman" w:hAnsi="Times New Roman" w:cs="Times New Roman"/>
                <w:sz w:val="28"/>
                <w:szCs w:val="28"/>
                <w:lang w:val="uk-UA"/>
              </w:rPr>
            </w:pPr>
            <w:r w:rsidRPr="00C63454">
              <w:rPr>
                <w:rFonts w:ascii="Times New Roman" w:hAnsi="Times New Roman" w:cs="Times New Roman"/>
                <w:sz w:val="28"/>
                <w:szCs w:val="28"/>
                <w:lang w:val="uk-UA"/>
              </w:rPr>
              <w:t>Вживання державою принизливих термінів стосовно певної релігійної громади</w:t>
            </w:r>
          </w:p>
        </w:tc>
        <w:tc>
          <w:tcPr>
            <w:tcW w:w="5778" w:type="dxa"/>
          </w:tcPr>
          <w:p w:rsidR="007406BA" w:rsidRDefault="00C63454" w:rsidP="00C63454">
            <w:pPr>
              <w:pStyle w:val="a3"/>
              <w:spacing w:line="360" w:lineRule="auto"/>
              <w:jc w:val="both"/>
              <w:rPr>
                <w:rFonts w:ascii="Times New Roman" w:hAnsi="Times New Roman" w:cs="Times New Roman"/>
                <w:sz w:val="28"/>
                <w:szCs w:val="28"/>
                <w:lang w:val="uk-UA"/>
              </w:rPr>
            </w:pPr>
            <w:r w:rsidRPr="00C63454">
              <w:rPr>
                <w:rFonts w:ascii="Times New Roman" w:hAnsi="Times New Roman" w:cs="Times New Roman"/>
                <w:sz w:val="28"/>
                <w:szCs w:val="28"/>
                <w:lang w:val="uk-UA"/>
              </w:rPr>
              <w:t>Вживання у офіційних документах принизливих термінів стосовно певної релігійної</w:t>
            </w:r>
            <w:r>
              <w:rPr>
                <w:rFonts w:ascii="Times New Roman" w:hAnsi="Times New Roman" w:cs="Times New Roman"/>
                <w:sz w:val="28"/>
                <w:szCs w:val="28"/>
                <w:lang w:val="uk-UA"/>
              </w:rPr>
              <w:t xml:space="preserve"> </w:t>
            </w:r>
            <w:r w:rsidRPr="00C63454">
              <w:rPr>
                <w:rFonts w:ascii="Times New Roman" w:hAnsi="Times New Roman" w:cs="Times New Roman"/>
                <w:sz w:val="28"/>
                <w:szCs w:val="28"/>
                <w:lang w:val="uk-UA"/>
              </w:rPr>
              <w:t xml:space="preserve">громади може становити втручання у права, гарантовані статтею 9, тією мірою, </w:t>
            </w:r>
            <w:r w:rsidRPr="00C63454">
              <w:rPr>
                <w:rFonts w:ascii="Times New Roman" w:hAnsi="Times New Roman" w:cs="Times New Roman"/>
                <w:sz w:val="28"/>
                <w:szCs w:val="28"/>
                <w:lang w:val="uk-UA"/>
              </w:rPr>
              <w:lastRenderedPageBreak/>
              <w:t>якою це може</w:t>
            </w:r>
            <w:r>
              <w:rPr>
                <w:rFonts w:ascii="Times New Roman" w:hAnsi="Times New Roman" w:cs="Times New Roman"/>
                <w:sz w:val="28"/>
                <w:szCs w:val="28"/>
                <w:lang w:val="uk-UA"/>
              </w:rPr>
              <w:t xml:space="preserve"> </w:t>
            </w:r>
            <w:r w:rsidRPr="00C63454">
              <w:rPr>
                <w:rFonts w:ascii="Times New Roman" w:hAnsi="Times New Roman" w:cs="Times New Roman"/>
                <w:sz w:val="28"/>
                <w:szCs w:val="28"/>
                <w:lang w:val="uk-UA"/>
              </w:rPr>
              <w:t>спричинити негативні наслідки для реалізації свободи релігії (Leel</w:t>
            </w:r>
            <w:r>
              <w:rPr>
                <w:rFonts w:ascii="Times New Roman" w:hAnsi="Times New Roman" w:cs="Times New Roman"/>
                <w:sz w:val="28"/>
                <w:szCs w:val="28"/>
                <w:lang w:val="uk-UA"/>
              </w:rPr>
              <w:t xml:space="preserve">a Förderkreis e.V. і Інші проти Німеччини, § 84). </w:t>
            </w:r>
            <w:r w:rsidRPr="00C63454">
              <w:rPr>
                <w:rFonts w:ascii="Times New Roman" w:hAnsi="Times New Roman" w:cs="Times New Roman"/>
                <w:sz w:val="28"/>
                <w:szCs w:val="28"/>
                <w:lang w:val="uk-UA"/>
              </w:rPr>
              <w:t>Комісія проголосила неприйнятними зая</w:t>
            </w:r>
            <w:r>
              <w:rPr>
                <w:rFonts w:ascii="Times New Roman" w:hAnsi="Times New Roman" w:cs="Times New Roman"/>
                <w:sz w:val="28"/>
                <w:szCs w:val="28"/>
                <w:lang w:val="uk-UA"/>
              </w:rPr>
              <w:t xml:space="preserve">ви стосовно наступних ситуацій: </w:t>
            </w:r>
            <w:r w:rsidRPr="00C63454">
              <w:rPr>
                <w:rFonts w:ascii="Times New Roman" w:hAnsi="Times New Roman" w:cs="Times New Roman"/>
                <w:sz w:val="28"/>
                <w:szCs w:val="28"/>
                <w:lang w:val="uk-UA"/>
              </w:rPr>
              <w:t>залишення без задоволення національними судами прохання громадської організаціїзаявниці про заборону німецькому федеральном</w:t>
            </w:r>
            <w:r>
              <w:rPr>
                <w:rFonts w:ascii="Times New Roman" w:hAnsi="Times New Roman" w:cs="Times New Roman"/>
                <w:sz w:val="28"/>
                <w:szCs w:val="28"/>
                <w:lang w:val="uk-UA"/>
              </w:rPr>
              <w:t xml:space="preserve">у уряду згадувати її в урядовій </w:t>
            </w:r>
            <w:r w:rsidRPr="00C63454">
              <w:rPr>
                <w:rFonts w:ascii="Times New Roman" w:hAnsi="Times New Roman" w:cs="Times New Roman"/>
                <w:sz w:val="28"/>
                <w:szCs w:val="28"/>
                <w:lang w:val="uk-UA"/>
              </w:rPr>
              <w:t>публікації «Так звані молодіжні секти і психо-</w:t>
            </w:r>
            <w:r>
              <w:rPr>
                <w:rFonts w:ascii="Times New Roman" w:hAnsi="Times New Roman" w:cs="Times New Roman"/>
                <w:sz w:val="28"/>
                <w:szCs w:val="28"/>
                <w:lang w:val="uk-UA"/>
              </w:rPr>
              <w:t xml:space="preserve">групи у Федеративній Республіці </w:t>
            </w:r>
            <w:r w:rsidRPr="00C63454">
              <w:rPr>
                <w:rFonts w:ascii="Times New Roman" w:hAnsi="Times New Roman" w:cs="Times New Roman"/>
                <w:sz w:val="28"/>
                <w:szCs w:val="28"/>
                <w:lang w:val="uk-UA"/>
              </w:rPr>
              <w:t>Німеччина». Комісія зазначила, що право заявниці спов</w:t>
            </w:r>
            <w:r>
              <w:rPr>
                <w:rFonts w:ascii="Times New Roman" w:hAnsi="Times New Roman" w:cs="Times New Roman"/>
                <w:sz w:val="28"/>
                <w:szCs w:val="28"/>
                <w:lang w:val="uk-UA"/>
              </w:rPr>
              <w:t xml:space="preserve">ідувати свою релігію не зазнало </w:t>
            </w:r>
            <w:r w:rsidRPr="00C63454">
              <w:rPr>
                <w:rFonts w:ascii="Times New Roman" w:hAnsi="Times New Roman" w:cs="Times New Roman"/>
                <w:sz w:val="28"/>
                <w:szCs w:val="28"/>
                <w:lang w:val="uk-UA"/>
              </w:rPr>
              <w:t>жодного втручання, оскільки спірна публікація не ма</w:t>
            </w:r>
            <w:r>
              <w:rPr>
                <w:rFonts w:ascii="Times New Roman" w:hAnsi="Times New Roman" w:cs="Times New Roman"/>
                <w:sz w:val="28"/>
                <w:szCs w:val="28"/>
                <w:lang w:val="uk-UA"/>
              </w:rPr>
              <w:t xml:space="preserve">ла жодного прямого наслідку для </w:t>
            </w:r>
            <w:r w:rsidRPr="00C63454">
              <w:rPr>
                <w:rFonts w:ascii="Times New Roman" w:hAnsi="Times New Roman" w:cs="Times New Roman"/>
                <w:sz w:val="28"/>
                <w:szCs w:val="28"/>
                <w:lang w:val="uk-UA"/>
              </w:rPr>
              <w:t>реалізації цього права. Ця публікація було зроблена</w:t>
            </w:r>
            <w:r>
              <w:rPr>
                <w:rFonts w:ascii="Times New Roman" w:hAnsi="Times New Roman" w:cs="Times New Roman"/>
                <w:sz w:val="28"/>
                <w:szCs w:val="28"/>
                <w:lang w:val="uk-UA"/>
              </w:rPr>
              <w:t xml:space="preserve"> виключно з метою поінформувати </w:t>
            </w:r>
            <w:r w:rsidRPr="00C63454">
              <w:rPr>
                <w:rFonts w:ascii="Times New Roman" w:hAnsi="Times New Roman" w:cs="Times New Roman"/>
                <w:sz w:val="28"/>
                <w:szCs w:val="28"/>
                <w:lang w:val="uk-UA"/>
              </w:rPr>
              <w:t>широку громадськість, тим більше, що, на думку суд</w:t>
            </w:r>
            <w:r>
              <w:rPr>
                <w:rFonts w:ascii="Times New Roman" w:hAnsi="Times New Roman" w:cs="Times New Roman"/>
                <w:sz w:val="28"/>
                <w:szCs w:val="28"/>
                <w:lang w:val="uk-UA"/>
              </w:rPr>
              <w:t xml:space="preserve">дів, деяка діяльність заявниці, </w:t>
            </w:r>
            <w:r w:rsidRPr="00C63454">
              <w:rPr>
                <w:rFonts w:ascii="Times New Roman" w:hAnsi="Times New Roman" w:cs="Times New Roman"/>
                <w:sz w:val="28"/>
                <w:szCs w:val="28"/>
                <w:lang w:val="uk-UA"/>
              </w:rPr>
              <w:t xml:space="preserve">наприклад, пропагування заміни медичного лікування </w:t>
            </w:r>
            <w:r>
              <w:rPr>
                <w:rFonts w:ascii="Times New Roman" w:hAnsi="Times New Roman" w:cs="Times New Roman"/>
                <w:sz w:val="28"/>
                <w:szCs w:val="28"/>
                <w:lang w:val="uk-UA"/>
              </w:rPr>
              <w:t xml:space="preserve">релігійною вірою, заслуговує на </w:t>
            </w:r>
            <w:r w:rsidRPr="00C63454">
              <w:rPr>
                <w:rFonts w:ascii="Times New Roman" w:hAnsi="Times New Roman" w:cs="Times New Roman"/>
                <w:sz w:val="28"/>
                <w:szCs w:val="28"/>
                <w:lang w:val="uk-UA"/>
              </w:rPr>
              <w:t>те, щоб бути проти неї попередженими (Universelles Lebe</w:t>
            </w:r>
            <w:r>
              <w:rPr>
                <w:rFonts w:ascii="Times New Roman" w:hAnsi="Times New Roman" w:cs="Times New Roman"/>
                <w:sz w:val="28"/>
                <w:szCs w:val="28"/>
                <w:lang w:val="uk-UA"/>
              </w:rPr>
              <w:t xml:space="preserve">n e.V. проти Німеччини (déc.)); </w:t>
            </w:r>
            <w:r w:rsidRPr="00C63454">
              <w:rPr>
                <w:rFonts w:ascii="Times New Roman" w:hAnsi="Times New Roman" w:cs="Times New Roman"/>
                <w:sz w:val="28"/>
                <w:szCs w:val="28"/>
                <w:lang w:val="uk-UA"/>
              </w:rPr>
              <w:t>стаття, оприлюднена міністерством освіти Бавар</w:t>
            </w:r>
            <w:r>
              <w:rPr>
                <w:rFonts w:ascii="Times New Roman" w:hAnsi="Times New Roman" w:cs="Times New Roman"/>
                <w:sz w:val="28"/>
                <w:szCs w:val="28"/>
                <w:lang w:val="uk-UA"/>
              </w:rPr>
              <w:t xml:space="preserve">ії у шкільному часописі з метою </w:t>
            </w:r>
            <w:r w:rsidRPr="00C63454">
              <w:rPr>
                <w:rFonts w:ascii="Times New Roman" w:hAnsi="Times New Roman" w:cs="Times New Roman"/>
                <w:sz w:val="28"/>
                <w:szCs w:val="28"/>
                <w:lang w:val="uk-UA"/>
              </w:rPr>
              <w:t>попередити учнів про можливі небезпеки саєнто</w:t>
            </w:r>
            <w:r>
              <w:rPr>
                <w:rFonts w:ascii="Times New Roman" w:hAnsi="Times New Roman" w:cs="Times New Roman"/>
                <w:sz w:val="28"/>
                <w:szCs w:val="28"/>
                <w:lang w:val="uk-UA"/>
              </w:rPr>
              <w:t xml:space="preserve">логії, і відмова судів накласти </w:t>
            </w:r>
            <w:r w:rsidRPr="00C63454">
              <w:rPr>
                <w:rFonts w:ascii="Times New Roman" w:hAnsi="Times New Roman" w:cs="Times New Roman"/>
                <w:sz w:val="28"/>
                <w:szCs w:val="28"/>
                <w:lang w:val="uk-UA"/>
              </w:rPr>
              <w:t xml:space="preserve">тимчасову заборону на розповсюдження цієї статті. </w:t>
            </w:r>
            <w:r>
              <w:rPr>
                <w:rFonts w:ascii="Times New Roman" w:hAnsi="Times New Roman" w:cs="Times New Roman"/>
                <w:sz w:val="28"/>
                <w:szCs w:val="28"/>
                <w:lang w:val="uk-UA"/>
              </w:rPr>
              <w:t xml:space="preserve">На думку Комісії, спірна стаття </w:t>
            </w:r>
            <w:r w:rsidRPr="00C63454">
              <w:rPr>
                <w:rFonts w:ascii="Times New Roman" w:hAnsi="Times New Roman" w:cs="Times New Roman"/>
                <w:sz w:val="28"/>
                <w:szCs w:val="28"/>
                <w:lang w:val="uk-UA"/>
              </w:rPr>
              <w:t xml:space="preserve">стосувалась саєнтології загалом, як руху світового рівня, а не </w:t>
            </w:r>
            <w:r>
              <w:rPr>
                <w:rFonts w:ascii="Times New Roman" w:hAnsi="Times New Roman" w:cs="Times New Roman"/>
                <w:sz w:val="28"/>
                <w:szCs w:val="28"/>
                <w:lang w:val="uk-UA"/>
              </w:rPr>
              <w:lastRenderedPageBreak/>
              <w:t xml:space="preserve">конкретних адептів цього </w:t>
            </w:r>
            <w:r w:rsidRPr="00C63454">
              <w:rPr>
                <w:rFonts w:ascii="Times New Roman" w:hAnsi="Times New Roman" w:cs="Times New Roman"/>
                <w:sz w:val="28"/>
                <w:szCs w:val="28"/>
                <w:lang w:val="uk-UA"/>
              </w:rPr>
              <w:t>руху, таких як заявники. Що стосується повід</w:t>
            </w:r>
            <w:r>
              <w:rPr>
                <w:rFonts w:ascii="Times New Roman" w:hAnsi="Times New Roman" w:cs="Times New Roman"/>
                <w:sz w:val="28"/>
                <w:szCs w:val="28"/>
                <w:lang w:val="uk-UA"/>
              </w:rPr>
              <w:t xml:space="preserve">омлення заявників про негативне </w:t>
            </w:r>
            <w:r w:rsidRPr="00C63454">
              <w:rPr>
                <w:rFonts w:ascii="Times New Roman" w:hAnsi="Times New Roman" w:cs="Times New Roman"/>
                <w:sz w:val="28"/>
                <w:szCs w:val="28"/>
                <w:lang w:val="uk-UA"/>
              </w:rPr>
              <w:t>ставлення до них з боку сусідів і місцевої преси,</w:t>
            </w:r>
            <w:r>
              <w:rPr>
                <w:rFonts w:ascii="Times New Roman" w:hAnsi="Times New Roman" w:cs="Times New Roman"/>
                <w:sz w:val="28"/>
                <w:szCs w:val="28"/>
                <w:lang w:val="uk-UA"/>
              </w:rPr>
              <w:t xml:space="preserve"> то ніщо не вказує на наявність </w:t>
            </w:r>
            <w:r w:rsidRPr="00C63454">
              <w:rPr>
                <w:rFonts w:ascii="Times New Roman" w:hAnsi="Times New Roman" w:cs="Times New Roman"/>
                <w:sz w:val="28"/>
                <w:szCs w:val="28"/>
                <w:lang w:val="uk-UA"/>
              </w:rPr>
              <w:t>причинно-наслідкового зв’язку між спірною статтею і</w:t>
            </w:r>
            <w:r>
              <w:rPr>
                <w:rFonts w:ascii="Times New Roman" w:hAnsi="Times New Roman" w:cs="Times New Roman"/>
                <w:sz w:val="28"/>
                <w:szCs w:val="28"/>
                <w:lang w:val="uk-UA"/>
              </w:rPr>
              <w:t xml:space="preserve"> такою поведінкою; у будь-якому </w:t>
            </w:r>
            <w:r w:rsidRPr="00C63454">
              <w:rPr>
                <w:rFonts w:ascii="Times New Roman" w:hAnsi="Times New Roman" w:cs="Times New Roman"/>
                <w:sz w:val="28"/>
                <w:szCs w:val="28"/>
                <w:lang w:val="uk-UA"/>
              </w:rPr>
              <w:t>випадку, наслідки статті були занадто непрямими і відд</w:t>
            </w:r>
            <w:r>
              <w:rPr>
                <w:rFonts w:ascii="Times New Roman" w:hAnsi="Times New Roman" w:cs="Times New Roman"/>
                <w:sz w:val="28"/>
                <w:szCs w:val="28"/>
                <w:lang w:val="uk-UA"/>
              </w:rPr>
              <w:t xml:space="preserve">аленими, аби мати вплив на їхні </w:t>
            </w:r>
            <w:r w:rsidRPr="00C63454">
              <w:rPr>
                <w:rFonts w:ascii="Times New Roman" w:hAnsi="Times New Roman" w:cs="Times New Roman"/>
                <w:sz w:val="28"/>
                <w:szCs w:val="28"/>
                <w:lang w:val="uk-UA"/>
              </w:rPr>
              <w:t xml:space="preserve">права, передбачені статтею 9; тому дана скарга </w:t>
            </w:r>
            <w:r>
              <w:rPr>
                <w:rFonts w:ascii="Times New Roman" w:hAnsi="Times New Roman" w:cs="Times New Roman"/>
                <w:sz w:val="28"/>
                <w:szCs w:val="28"/>
                <w:lang w:val="uk-UA"/>
              </w:rPr>
              <w:t xml:space="preserve">є несумісною ratione personae з </w:t>
            </w:r>
            <w:r w:rsidRPr="00C63454">
              <w:rPr>
                <w:rFonts w:ascii="Times New Roman" w:hAnsi="Times New Roman" w:cs="Times New Roman"/>
                <w:sz w:val="28"/>
                <w:szCs w:val="28"/>
                <w:lang w:val="uk-UA"/>
              </w:rPr>
              <w:t>Конвенцією (Keller проти Німеччини (déc.)).</w:t>
            </w:r>
          </w:p>
        </w:tc>
      </w:tr>
      <w:tr w:rsidR="007406BA" w:rsidRPr="00342826" w:rsidTr="007406BA">
        <w:tc>
          <w:tcPr>
            <w:tcW w:w="817" w:type="dxa"/>
          </w:tcPr>
          <w:p w:rsidR="007406BA" w:rsidRDefault="007406BA"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260" w:type="dxa"/>
          </w:tcPr>
          <w:p w:rsidR="007406BA" w:rsidRDefault="00C63454" w:rsidP="00B96C03">
            <w:pPr>
              <w:pStyle w:val="a3"/>
              <w:spacing w:line="360" w:lineRule="auto"/>
              <w:jc w:val="both"/>
              <w:rPr>
                <w:rFonts w:ascii="Times New Roman" w:hAnsi="Times New Roman" w:cs="Times New Roman"/>
                <w:sz w:val="28"/>
                <w:szCs w:val="28"/>
                <w:lang w:val="uk-UA"/>
              </w:rPr>
            </w:pPr>
            <w:r w:rsidRPr="00C63454">
              <w:rPr>
                <w:rFonts w:ascii="Times New Roman" w:hAnsi="Times New Roman" w:cs="Times New Roman"/>
                <w:sz w:val="28"/>
                <w:szCs w:val="28"/>
                <w:lang w:val="uk-UA"/>
              </w:rPr>
              <w:t>Фінансові і податкові заходи</w:t>
            </w:r>
          </w:p>
        </w:tc>
        <w:tc>
          <w:tcPr>
            <w:tcW w:w="5778" w:type="dxa"/>
          </w:tcPr>
          <w:p w:rsidR="007406BA" w:rsidRDefault="00C63454" w:rsidP="00C63454">
            <w:pPr>
              <w:pStyle w:val="a3"/>
              <w:spacing w:line="360" w:lineRule="auto"/>
              <w:jc w:val="both"/>
              <w:rPr>
                <w:rFonts w:ascii="Times New Roman" w:hAnsi="Times New Roman" w:cs="Times New Roman"/>
                <w:sz w:val="28"/>
                <w:szCs w:val="28"/>
                <w:lang w:val="uk-UA"/>
              </w:rPr>
            </w:pPr>
            <w:r w:rsidRPr="00C63454">
              <w:rPr>
                <w:rFonts w:ascii="Times New Roman" w:hAnsi="Times New Roman" w:cs="Times New Roman"/>
                <w:sz w:val="28"/>
                <w:szCs w:val="28"/>
                <w:lang w:val="uk-UA"/>
              </w:rPr>
              <w:t>На європейському рівні не існує жодних спільних стандартів у питаннях фінансування або</w:t>
            </w:r>
            <w:r>
              <w:rPr>
                <w:rFonts w:ascii="Times New Roman" w:hAnsi="Times New Roman" w:cs="Times New Roman"/>
                <w:sz w:val="28"/>
                <w:szCs w:val="28"/>
                <w:lang w:val="uk-UA"/>
              </w:rPr>
              <w:t xml:space="preserve"> </w:t>
            </w:r>
            <w:r w:rsidRPr="00C63454">
              <w:rPr>
                <w:rFonts w:ascii="Times New Roman" w:hAnsi="Times New Roman" w:cs="Times New Roman"/>
                <w:sz w:val="28"/>
                <w:szCs w:val="28"/>
                <w:lang w:val="uk-UA"/>
              </w:rPr>
              <w:t>податкового режиму церков і культів, оскільки це питан</w:t>
            </w:r>
            <w:r>
              <w:rPr>
                <w:rFonts w:ascii="Times New Roman" w:hAnsi="Times New Roman" w:cs="Times New Roman"/>
                <w:sz w:val="28"/>
                <w:szCs w:val="28"/>
                <w:lang w:val="uk-UA"/>
              </w:rPr>
              <w:t xml:space="preserve">ня тісно пов’язане з історією і </w:t>
            </w:r>
            <w:r w:rsidRPr="00C63454">
              <w:rPr>
                <w:rFonts w:ascii="Times New Roman" w:hAnsi="Times New Roman" w:cs="Times New Roman"/>
                <w:sz w:val="28"/>
                <w:szCs w:val="28"/>
                <w:lang w:val="uk-UA"/>
              </w:rPr>
              <w:t>традиціями кожної країни. Тому в цій сфері держави мають особливо широку</w:t>
            </w:r>
            <w:r>
              <w:rPr>
                <w:rFonts w:ascii="Times New Roman" w:hAnsi="Times New Roman" w:cs="Times New Roman"/>
                <w:sz w:val="28"/>
                <w:szCs w:val="28"/>
                <w:lang w:val="uk-UA"/>
              </w:rPr>
              <w:t xml:space="preserve"> можливість </w:t>
            </w:r>
            <w:r w:rsidRPr="00C63454">
              <w:rPr>
                <w:rFonts w:ascii="Times New Roman" w:hAnsi="Times New Roman" w:cs="Times New Roman"/>
                <w:sz w:val="28"/>
                <w:szCs w:val="28"/>
                <w:lang w:val="uk-UA"/>
              </w:rPr>
              <w:t>розсуду (Alujer Fernández і Caballer</w:t>
            </w:r>
            <w:r>
              <w:rPr>
                <w:rFonts w:ascii="Times New Roman" w:hAnsi="Times New Roman" w:cs="Times New Roman"/>
                <w:sz w:val="28"/>
                <w:szCs w:val="28"/>
                <w:lang w:val="uk-UA"/>
              </w:rPr>
              <w:t xml:space="preserve">o Garcia проти Іспанії (déc.)). </w:t>
            </w:r>
            <w:r w:rsidRPr="00C63454">
              <w:rPr>
                <w:rFonts w:ascii="Times New Roman" w:hAnsi="Times New Roman" w:cs="Times New Roman"/>
                <w:sz w:val="28"/>
                <w:szCs w:val="28"/>
                <w:lang w:val="uk-UA"/>
              </w:rPr>
              <w:t xml:space="preserve">Релігійні організації не можуть посилатись на статтю </w:t>
            </w:r>
            <w:r>
              <w:rPr>
                <w:rFonts w:ascii="Times New Roman" w:hAnsi="Times New Roman" w:cs="Times New Roman"/>
                <w:sz w:val="28"/>
                <w:szCs w:val="28"/>
                <w:lang w:val="uk-UA"/>
              </w:rPr>
              <w:t xml:space="preserve">9 Конвенції, аби під прикриттям </w:t>
            </w:r>
            <w:r w:rsidRPr="00C63454">
              <w:rPr>
                <w:rFonts w:ascii="Times New Roman" w:hAnsi="Times New Roman" w:cs="Times New Roman"/>
                <w:sz w:val="28"/>
                <w:szCs w:val="28"/>
                <w:lang w:val="uk-UA"/>
              </w:rPr>
              <w:t>свободи релігії вимагати особливого податкового статусу (Association Sivananda de Yoga</w:t>
            </w:r>
            <w:r>
              <w:rPr>
                <w:rFonts w:ascii="Times New Roman" w:hAnsi="Times New Roman" w:cs="Times New Roman"/>
                <w:sz w:val="28"/>
                <w:szCs w:val="28"/>
                <w:lang w:val="uk-UA"/>
              </w:rPr>
              <w:t xml:space="preserve"> </w:t>
            </w:r>
            <w:r w:rsidRPr="00C63454">
              <w:rPr>
                <w:rFonts w:ascii="Times New Roman" w:hAnsi="Times New Roman" w:cs="Times New Roman"/>
                <w:sz w:val="28"/>
                <w:szCs w:val="28"/>
                <w:lang w:val="uk-UA"/>
              </w:rPr>
              <w:t>Vedanta проти Франції (déc.)). Тож свобода релігії жодним ч</w:t>
            </w:r>
            <w:r>
              <w:rPr>
                <w:rFonts w:ascii="Times New Roman" w:hAnsi="Times New Roman" w:cs="Times New Roman"/>
                <w:sz w:val="28"/>
                <w:szCs w:val="28"/>
                <w:lang w:val="uk-UA"/>
              </w:rPr>
              <w:t xml:space="preserve">ином не передбачає, аби Церквам </w:t>
            </w:r>
            <w:r w:rsidRPr="00C63454">
              <w:rPr>
                <w:rFonts w:ascii="Times New Roman" w:hAnsi="Times New Roman" w:cs="Times New Roman"/>
                <w:sz w:val="28"/>
                <w:szCs w:val="28"/>
                <w:lang w:val="uk-UA"/>
              </w:rPr>
              <w:t>або їхнім віруючим надавався податковий статус, відмінний від і</w:t>
            </w:r>
            <w:r>
              <w:rPr>
                <w:rFonts w:ascii="Times New Roman" w:hAnsi="Times New Roman" w:cs="Times New Roman"/>
                <w:sz w:val="28"/>
                <w:szCs w:val="28"/>
                <w:lang w:val="uk-UA"/>
              </w:rPr>
              <w:t xml:space="preserve">нших платників податків (Alujer </w:t>
            </w:r>
            <w:r w:rsidRPr="00C63454">
              <w:rPr>
                <w:rFonts w:ascii="Times New Roman" w:hAnsi="Times New Roman" w:cs="Times New Roman"/>
                <w:sz w:val="28"/>
                <w:szCs w:val="28"/>
                <w:lang w:val="uk-UA"/>
              </w:rPr>
              <w:t xml:space="preserve">Fernández і Caballero Garcia проти Іспанії (déc.)). Водночас, стаття 9 не може </w:t>
            </w:r>
            <w:r>
              <w:rPr>
                <w:rFonts w:ascii="Times New Roman" w:hAnsi="Times New Roman" w:cs="Times New Roman"/>
                <w:sz w:val="28"/>
                <w:szCs w:val="28"/>
                <w:lang w:val="uk-UA"/>
              </w:rPr>
              <w:lastRenderedPageBreak/>
              <w:t xml:space="preserve">тлумачитись як </w:t>
            </w:r>
            <w:r w:rsidRPr="00C63454">
              <w:rPr>
                <w:rFonts w:ascii="Times New Roman" w:hAnsi="Times New Roman" w:cs="Times New Roman"/>
                <w:sz w:val="28"/>
                <w:szCs w:val="28"/>
                <w:lang w:val="uk-UA"/>
              </w:rPr>
              <w:t xml:space="preserve">така, що надає право на звільнення культових місць від будь-яких </w:t>
            </w:r>
            <w:r>
              <w:rPr>
                <w:rFonts w:ascii="Times New Roman" w:hAnsi="Times New Roman" w:cs="Times New Roman"/>
                <w:sz w:val="28"/>
                <w:szCs w:val="28"/>
                <w:lang w:val="uk-UA"/>
              </w:rPr>
              <w:t xml:space="preserve">податків (Iglesia Bautista « El </w:t>
            </w:r>
            <w:r w:rsidRPr="00C63454">
              <w:rPr>
                <w:rFonts w:ascii="Times New Roman" w:hAnsi="Times New Roman" w:cs="Times New Roman"/>
                <w:sz w:val="28"/>
                <w:szCs w:val="28"/>
                <w:lang w:val="uk-UA"/>
              </w:rPr>
              <w:t>Salvador » і Ortega Moratilla проти Іспанії (déc.)). Про</w:t>
            </w:r>
            <w:r>
              <w:rPr>
                <w:rFonts w:ascii="Times New Roman" w:hAnsi="Times New Roman" w:cs="Times New Roman"/>
                <w:sz w:val="28"/>
                <w:szCs w:val="28"/>
                <w:lang w:val="uk-UA"/>
              </w:rPr>
              <w:t xml:space="preserve">те, економічний, фінансовий або </w:t>
            </w:r>
            <w:r w:rsidRPr="00C63454">
              <w:rPr>
                <w:rFonts w:ascii="Times New Roman" w:hAnsi="Times New Roman" w:cs="Times New Roman"/>
                <w:sz w:val="28"/>
                <w:szCs w:val="28"/>
                <w:lang w:val="uk-UA"/>
              </w:rPr>
              <w:t>податковий захід, вжитий відносно релігійної організації, ін</w:t>
            </w:r>
            <w:r>
              <w:rPr>
                <w:rFonts w:ascii="Times New Roman" w:hAnsi="Times New Roman" w:cs="Times New Roman"/>
                <w:sz w:val="28"/>
                <w:szCs w:val="28"/>
                <w:lang w:val="uk-UA"/>
              </w:rPr>
              <w:t xml:space="preserve">оді може виявитись втручанням у </w:t>
            </w:r>
            <w:r w:rsidRPr="00C63454">
              <w:rPr>
                <w:rFonts w:ascii="Times New Roman" w:hAnsi="Times New Roman" w:cs="Times New Roman"/>
                <w:sz w:val="28"/>
                <w:szCs w:val="28"/>
                <w:lang w:val="uk-UA"/>
              </w:rPr>
              <w:t>реалізацію прав, гарантованих статтею 9 Конвенції, тією мі</w:t>
            </w:r>
            <w:r>
              <w:rPr>
                <w:rFonts w:ascii="Times New Roman" w:hAnsi="Times New Roman" w:cs="Times New Roman"/>
                <w:sz w:val="28"/>
                <w:szCs w:val="28"/>
                <w:lang w:val="uk-UA"/>
              </w:rPr>
              <w:t xml:space="preserve">рою, якою буде доведено, що він </w:t>
            </w:r>
            <w:r w:rsidRPr="00C63454">
              <w:rPr>
                <w:rFonts w:ascii="Times New Roman" w:hAnsi="Times New Roman" w:cs="Times New Roman"/>
                <w:sz w:val="28"/>
                <w:szCs w:val="28"/>
                <w:lang w:val="uk-UA"/>
              </w:rPr>
              <w:t xml:space="preserve">становить дійсну і серйозну перешкоду для здійснення цих </w:t>
            </w:r>
            <w:r>
              <w:rPr>
                <w:rFonts w:ascii="Times New Roman" w:hAnsi="Times New Roman" w:cs="Times New Roman"/>
                <w:sz w:val="28"/>
                <w:szCs w:val="28"/>
                <w:lang w:val="uk-UA"/>
              </w:rPr>
              <w:t xml:space="preserve">прав. Зокрема, питання стосовно </w:t>
            </w:r>
            <w:r w:rsidRPr="00C63454">
              <w:rPr>
                <w:rFonts w:ascii="Times New Roman" w:hAnsi="Times New Roman" w:cs="Times New Roman"/>
                <w:sz w:val="28"/>
                <w:szCs w:val="28"/>
                <w:lang w:val="uk-UA"/>
              </w:rPr>
              <w:t>експлуатації релігійних споруд, включно з витратами, які ви</w:t>
            </w:r>
            <w:r>
              <w:rPr>
                <w:rFonts w:ascii="Times New Roman" w:hAnsi="Times New Roman" w:cs="Times New Roman"/>
                <w:sz w:val="28"/>
                <w:szCs w:val="28"/>
                <w:lang w:val="uk-UA"/>
              </w:rPr>
              <w:t xml:space="preserve">никають залежно від податкового </w:t>
            </w:r>
            <w:r w:rsidRPr="00C63454">
              <w:rPr>
                <w:rFonts w:ascii="Times New Roman" w:hAnsi="Times New Roman" w:cs="Times New Roman"/>
                <w:sz w:val="28"/>
                <w:szCs w:val="28"/>
                <w:lang w:val="uk-UA"/>
              </w:rPr>
              <w:t>статусу цих будівель, за певних обставин можуть мати серйозн</w:t>
            </w:r>
            <w:r>
              <w:rPr>
                <w:rFonts w:ascii="Times New Roman" w:hAnsi="Times New Roman" w:cs="Times New Roman"/>
                <w:sz w:val="28"/>
                <w:szCs w:val="28"/>
                <w:lang w:val="uk-UA"/>
              </w:rPr>
              <w:t xml:space="preserve">і наслідки для реалізації права </w:t>
            </w:r>
            <w:r w:rsidRPr="00C63454">
              <w:rPr>
                <w:rFonts w:ascii="Times New Roman" w:hAnsi="Times New Roman" w:cs="Times New Roman"/>
                <w:sz w:val="28"/>
                <w:szCs w:val="28"/>
                <w:lang w:val="uk-UA"/>
              </w:rPr>
              <w:t>членів релігійних груп сповідувати свої релігійні переконання</w:t>
            </w:r>
            <w:r>
              <w:rPr>
                <w:rFonts w:ascii="Times New Roman" w:hAnsi="Times New Roman" w:cs="Times New Roman"/>
                <w:sz w:val="28"/>
                <w:szCs w:val="28"/>
                <w:lang w:val="uk-UA"/>
              </w:rPr>
              <w:t xml:space="preserve"> (The Church of Jesus Christ of </w:t>
            </w:r>
            <w:r w:rsidRPr="00C63454">
              <w:rPr>
                <w:rFonts w:ascii="Times New Roman" w:hAnsi="Times New Roman" w:cs="Times New Roman"/>
                <w:sz w:val="28"/>
                <w:szCs w:val="28"/>
                <w:lang w:val="uk-UA"/>
              </w:rPr>
              <w:t>Latter-Day Saints проти Сполученого Королівства, § 30; Cumhur</w:t>
            </w:r>
            <w:r>
              <w:rPr>
                <w:rFonts w:ascii="Times New Roman" w:hAnsi="Times New Roman" w:cs="Times New Roman"/>
                <w:sz w:val="28"/>
                <w:szCs w:val="28"/>
                <w:lang w:val="uk-UA"/>
              </w:rPr>
              <w:t xml:space="preserve">iyetçi Eğitim ve Kültür Merkezi </w:t>
            </w:r>
            <w:r w:rsidRPr="00C63454">
              <w:rPr>
                <w:rFonts w:ascii="Times New Roman" w:hAnsi="Times New Roman" w:cs="Times New Roman"/>
                <w:sz w:val="28"/>
                <w:szCs w:val="28"/>
                <w:lang w:val="uk-UA"/>
              </w:rPr>
              <w:t>Vakfi проти Туреччини, § 41).</w:t>
            </w:r>
          </w:p>
        </w:tc>
      </w:tr>
      <w:tr w:rsidR="007406BA" w:rsidRPr="00342826" w:rsidTr="007406BA">
        <w:tc>
          <w:tcPr>
            <w:tcW w:w="817" w:type="dxa"/>
          </w:tcPr>
          <w:p w:rsidR="007406BA" w:rsidRDefault="007406BA"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3260" w:type="dxa"/>
          </w:tcPr>
          <w:p w:rsidR="007406BA" w:rsidRDefault="0053139D" w:rsidP="00B96C03">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Заходи, що вживаються стосовно політичних партій релігійного спрямування</w:t>
            </w:r>
          </w:p>
        </w:tc>
        <w:tc>
          <w:tcPr>
            <w:tcW w:w="5778" w:type="dxa"/>
          </w:tcPr>
          <w:p w:rsidR="007406BA" w:rsidRDefault="0053139D" w:rsidP="0053139D">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Суд ніколи не стверджував, що утворення політичної партії, яка заснована на постулатах</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релігії, є формою «сповідування релігії», захищеною статтею</w:t>
            </w:r>
            <w:r>
              <w:rPr>
                <w:rFonts w:ascii="Times New Roman" w:hAnsi="Times New Roman" w:cs="Times New Roman"/>
                <w:sz w:val="28"/>
                <w:szCs w:val="28"/>
                <w:lang w:val="uk-UA"/>
              </w:rPr>
              <w:t xml:space="preserve"> 9 Конвенції. Натомість Суд мав </w:t>
            </w:r>
            <w:r w:rsidRPr="0053139D">
              <w:rPr>
                <w:rFonts w:ascii="Times New Roman" w:hAnsi="Times New Roman" w:cs="Times New Roman"/>
                <w:sz w:val="28"/>
                <w:szCs w:val="28"/>
                <w:lang w:val="uk-UA"/>
              </w:rPr>
              <w:t>розглядати справи, порушені такими партіями стосовно захо</w:t>
            </w:r>
            <w:r>
              <w:rPr>
                <w:rFonts w:ascii="Times New Roman" w:hAnsi="Times New Roman" w:cs="Times New Roman"/>
                <w:sz w:val="28"/>
                <w:szCs w:val="28"/>
                <w:lang w:val="uk-UA"/>
              </w:rPr>
              <w:t xml:space="preserve">дів, вжитих щодо них державами. </w:t>
            </w:r>
            <w:r w:rsidRPr="0053139D">
              <w:rPr>
                <w:rFonts w:ascii="Times New Roman" w:hAnsi="Times New Roman" w:cs="Times New Roman"/>
                <w:sz w:val="28"/>
                <w:szCs w:val="28"/>
                <w:lang w:val="uk-UA"/>
              </w:rPr>
              <w:t>Відносно цього питання Суд вирішив, що політична партія може боротись за зміну</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 xml:space="preserve">законодавства або </w:t>
            </w:r>
            <w:r w:rsidRPr="0053139D">
              <w:rPr>
                <w:rFonts w:ascii="Times New Roman" w:hAnsi="Times New Roman" w:cs="Times New Roman"/>
                <w:sz w:val="28"/>
                <w:szCs w:val="28"/>
                <w:lang w:val="uk-UA"/>
              </w:rPr>
              <w:lastRenderedPageBreak/>
              <w:t>правових чи конституційних структур держави</w:t>
            </w:r>
            <w:r>
              <w:rPr>
                <w:rFonts w:ascii="Times New Roman" w:hAnsi="Times New Roman" w:cs="Times New Roman"/>
                <w:sz w:val="28"/>
                <w:szCs w:val="28"/>
                <w:lang w:val="uk-UA"/>
              </w:rPr>
              <w:t xml:space="preserve"> за двох умов: 1) засоби, вжиті </w:t>
            </w:r>
            <w:r w:rsidRPr="0053139D">
              <w:rPr>
                <w:rFonts w:ascii="Times New Roman" w:hAnsi="Times New Roman" w:cs="Times New Roman"/>
                <w:sz w:val="28"/>
                <w:szCs w:val="28"/>
                <w:lang w:val="uk-UA"/>
              </w:rPr>
              <w:t>з цією метою, повинні бути законними і демократичними; 2) с</w:t>
            </w:r>
            <w:r>
              <w:rPr>
                <w:rFonts w:ascii="Times New Roman" w:hAnsi="Times New Roman" w:cs="Times New Roman"/>
                <w:sz w:val="28"/>
                <w:szCs w:val="28"/>
                <w:lang w:val="uk-UA"/>
              </w:rPr>
              <w:t xml:space="preserve">амі запропоновані зміни повинні </w:t>
            </w:r>
            <w:r w:rsidRPr="0053139D">
              <w:rPr>
                <w:rFonts w:ascii="Times New Roman" w:hAnsi="Times New Roman" w:cs="Times New Roman"/>
                <w:sz w:val="28"/>
                <w:szCs w:val="28"/>
                <w:lang w:val="uk-UA"/>
              </w:rPr>
              <w:t>бути сумісними з основоположними демократичним</w:t>
            </w:r>
            <w:r>
              <w:rPr>
                <w:rFonts w:ascii="Times New Roman" w:hAnsi="Times New Roman" w:cs="Times New Roman"/>
                <w:sz w:val="28"/>
                <w:szCs w:val="28"/>
                <w:lang w:val="uk-UA"/>
              </w:rPr>
              <w:t xml:space="preserve">и принципами. З цього неодмінно </w:t>
            </w:r>
            <w:r w:rsidRPr="0053139D">
              <w:rPr>
                <w:rFonts w:ascii="Times New Roman" w:hAnsi="Times New Roman" w:cs="Times New Roman"/>
                <w:sz w:val="28"/>
                <w:szCs w:val="28"/>
                <w:lang w:val="uk-UA"/>
              </w:rPr>
              <w:t>випливає, що політична партія, керівництво якої закликає вд</w:t>
            </w:r>
            <w:r>
              <w:rPr>
                <w:rFonts w:ascii="Times New Roman" w:hAnsi="Times New Roman" w:cs="Times New Roman"/>
                <w:sz w:val="28"/>
                <w:szCs w:val="28"/>
                <w:lang w:val="uk-UA"/>
              </w:rPr>
              <w:t xml:space="preserve">аватись до насилля або пропонує </w:t>
            </w:r>
            <w:r w:rsidRPr="0053139D">
              <w:rPr>
                <w:rFonts w:ascii="Times New Roman" w:hAnsi="Times New Roman" w:cs="Times New Roman"/>
                <w:sz w:val="28"/>
                <w:szCs w:val="28"/>
                <w:lang w:val="uk-UA"/>
              </w:rPr>
              <w:t>політичний проект, котрий не поважає демократію, або ж має</w:t>
            </w:r>
            <w:r>
              <w:rPr>
                <w:rFonts w:ascii="Times New Roman" w:hAnsi="Times New Roman" w:cs="Times New Roman"/>
                <w:sz w:val="28"/>
                <w:szCs w:val="28"/>
                <w:lang w:val="uk-UA"/>
              </w:rPr>
              <w:t xml:space="preserve"> на меті зруйнувати її, а також </w:t>
            </w:r>
            <w:r w:rsidRPr="0053139D">
              <w:rPr>
                <w:rFonts w:ascii="Times New Roman" w:hAnsi="Times New Roman" w:cs="Times New Roman"/>
                <w:sz w:val="28"/>
                <w:szCs w:val="28"/>
                <w:lang w:val="uk-UA"/>
              </w:rPr>
              <w:t>зневажати визнані нею права і свободи, не може посилатись</w:t>
            </w:r>
            <w:r>
              <w:rPr>
                <w:rFonts w:ascii="Times New Roman" w:hAnsi="Times New Roman" w:cs="Times New Roman"/>
                <w:sz w:val="28"/>
                <w:szCs w:val="28"/>
                <w:lang w:val="uk-UA"/>
              </w:rPr>
              <w:t xml:space="preserve"> на захист з боку Конвенції від </w:t>
            </w:r>
            <w:r w:rsidRPr="0053139D">
              <w:rPr>
                <w:rFonts w:ascii="Times New Roman" w:hAnsi="Times New Roman" w:cs="Times New Roman"/>
                <w:sz w:val="28"/>
                <w:szCs w:val="28"/>
                <w:lang w:val="uk-UA"/>
              </w:rPr>
              <w:t>санкцій, вжитих з цих причин. Політична партія, котра від</w:t>
            </w:r>
            <w:r>
              <w:rPr>
                <w:rFonts w:ascii="Times New Roman" w:hAnsi="Times New Roman" w:cs="Times New Roman"/>
                <w:sz w:val="28"/>
                <w:szCs w:val="28"/>
                <w:lang w:val="uk-UA"/>
              </w:rPr>
              <w:t xml:space="preserve">повідає наведеним вище умовам і </w:t>
            </w:r>
            <w:r w:rsidRPr="0053139D">
              <w:rPr>
                <w:rFonts w:ascii="Times New Roman" w:hAnsi="Times New Roman" w:cs="Times New Roman"/>
                <w:sz w:val="28"/>
                <w:szCs w:val="28"/>
                <w:lang w:val="uk-UA"/>
              </w:rPr>
              <w:t>керується моральними цінностями, які відстоює певна релі</w:t>
            </w:r>
            <w:r>
              <w:rPr>
                <w:rFonts w:ascii="Times New Roman" w:hAnsi="Times New Roman" w:cs="Times New Roman"/>
                <w:sz w:val="28"/>
                <w:szCs w:val="28"/>
                <w:lang w:val="uk-UA"/>
              </w:rPr>
              <w:t xml:space="preserve">гія, вже за визначенням не може </w:t>
            </w:r>
            <w:r w:rsidRPr="0053139D">
              <w:rPr>
                <w:rFonts w:ascii="Times New Roman" w:hAnsi="Times New Roman" w:cs="Times New Roman"/>
                <w:sz w:val="28"/>
                <w:szCs w:val="28"/>
                <w:lang w:val="uk-UA"/>
              </w:rPr>
              <w:t>вважатись утворенням, що шкодить основопо</w:t>
            </w:r>
            <w:r>
              <w:rPr>
                <w:rFonts w:ascii="Times New Roman" w:hAnsi="Times New Roman" w:cs="Times New Roman"/>
                <w:sz w:val="28"/>
                <w:szCs w:val="28"/>
                <w:lang w:val="uk-UA"/>
              </w:rPr>
              <w:t xml:space="preserve">ложним демократичним принципам, </w:t>
            </w:r>
            <w:r w:rsidRPr="0053139D">
              <w:rPr>
                <w:rFonts w:ascii="Times New Roman" w:hAnsi="Times New Roman" w:cs="Times New Roman"/>
                <w:sz w:val="28"/>
                <w:szCs w:val="28"/>
                <w:lang w:val="uk-UA"/>
              </w:rPr>
              <w:t>закріпленим у Конвенції (Refah Partisi (Parti de la prospérit</w:t>
            </w:r>
            <w:r>
              <w:rPr>
                <w:rFonts w:ascii="Times New Roman" w:hAnsi="Times New Roman" w:cs="Times New Roman"/>
                <w:sz w:val="28"/>
                <w:szCs w:val="28"/>
                <w:lang w:val="uk-UA"/>
              </w:rPr>
              <w:t xml:space="preserve">é) і Інші проти Туреччини [ВП]; </w:t>
            </w:r>
            <w:r w:rsidRPr="0053139D">
              <w:rPr>
                <w:rFonts w:ascii="Times New Roman" w:hAnsi="Times New Roman" w:cs="Times New Roman"/>
                <w:sz w:val="28"/>
                <w:szCs w:val="28"/>
                <w:lang w:val="uk-UA"/>
              </w:rPr>
              <w:t>Staatkundig Gereformeerde Partĳ проти Нідерландів (déc.), § 71). Натомість, кожна держава</w:t>
            </w:r>
            <w:r>
              <w:rPr>
                <w:rFonts w:ascii="Times New Roman" w:hAnsi="Times New Roman" w:cs="Times New Roman"/>
                <w:sz w:val="28"/>
                <w:szCs w:val="28"/>
                <w:lang w:val="uk-UA"/>
              </w:rPr>
              <w:t>-</w:t>
            </w:r>
            <w:r w:rsidRPr="0053139D">
              <w:rPr>
                <w:rFonts w:ascii="Times New Roman" w:hAnsi="Times New Roman" w:cs="Times New Roman"/>
                <w:sz w:val="28"/>
                <w:szCs w:val="28"/>
                <w:lang w:val="uk-UA"/>
              </w:rPr>
              <w:t xml:space="preserve">учасниця може правомірно перешкоджати тому, щоб </w:t>
            </w:r>
            <w:r>
              <w:rPr>
                <w:rFonts w:ascii="Times New Roman" w:hAnsi="Times New Roman" w:cs="Times New Roman"/>
                <w:sz w:val="28"/>
                <w:szCs w:val="28"/>
                <w:lang w:val="uk-UA"/>
              </w:rPr>
              <w:t xml:space="preserve">приватно-правові правила, котрі </w:t>
            </w:r>
            <w:r w:rsidRPr="0053139D">
              <w:rPr>
                <w:rFonts w:ascii="Times New Roman" w:hAnsi="Times New Roman" w:cs="Times New Roman"/>
                <w:sz w:val="28"/>
                <w:szCs w:val="28"/>
                <w:lang w:val="uk-UA"/>
              </w:rPr>
              <w:t>ґрунтуються на релігії, створювали загрозу громадському поря</w:t>
            </w:r>
            <w:r>
              <w:rPr>
                <w:rFonts w:ascii="Times New Roman" w:hAnsi="Times New Roman" w:cs="Times New Roman"/>
                <w:sz w:val="28"/>
                <w:szCs w:val="28"/>
                <w:lang w:val="uk-UA"/>
              </w:rPr>
              <w:t xml:space="preserve">дку і демократичним цінностям у </w:t>
            </w:r>
            <w:r w:rsidRPr="0053139D">
              <w:rPr>
                <w:rFonts w:ascii="Times New Roman" w:hAnsi="Times New Roman" w:cs="Times New Roman"/>
                <w:sz w:val="28"/>
                <w:szCs w:val="28"/>
                <w:lang w:val="uk-UA"/>
              </w:rPr>
              <w:t>розумінні Конвенції (Refah Partisi (Parti de la prospérité) і Інші проти Туреччини [ВП], § 128).</w:t>
            </w:r>
          </w:p>
        </w:tc>
      </w:tr>
      <w:tr w:rsidR="0053139D" w:rsidTr="00F24A60">
        <w:tc>
          <w:tcPr>
            <w:tcW w:w="9855" w:type="dxa"/>
            <w:gridSpan w:val="3"/>
          </w:tcPr>
          <w:p w:rsidR="0053139D" w:rsidRDefault="0053139D" w:rsidP="0053139D">
            <w:pPr>
              <w:pStyle w:val="a3"/>
              <w:spacing w:line="360" w:lineRule="auto"/>
              <w:jc w:val="center"/>
              <w:rPr>
                <w:rFonts w:ascii="Times New Roman" w:hAnsi="Times New Roman" w:cs="Times New Roman"/>
                <w:sz w:val="28"/>
                <w:szCs w:val="28"/>
                <w:lang w:val="uk-UA"/>
              </w:rPr>
            </w:pPr>
            <w:r w:rsidRPr="0053139D">
              <w:rPr>
                <w:rFonts w:ascii="Times New Roman" w:hAnsi="Times New Roman" w:cs="Times New Roman"/>
                <w:sz w:val="28"/>
                <w:szCs w:val="28"/>
                <w:lang w:val="uk-UA"/>
              </w:rPr>
              <w:lastRenderedPageBreak/>
              <w:t>Негативні зобов’язання: повага до автономії релігійних організацій</w:t>
            </w:r>
          </w:p>
        </w:tc>
      </w:tr>
      <w:tr w:rsidR="007406BA" w:rsidRPr="00342826" w:rsidTr="007406BA">
        <w:tc>
          <w:tcPr>
            <w:tcW w:w="817" w:type="dxa"/>
          </w:tcPr>
          <w:p w:rsidR="007406BA" w:rsidRDefault="0053139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260" w:type="dxa"/>
          </w:tcPr>
          <w:p w:rsidR="007406BA" w:rsidRDefault="0053139D" w:rsidP="00B96C03">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Принцип автономії релігійних організацій</w:t>
            </w:r>
          </w:p>
        </w:tc>
        <w:tc>
          <w:tcPr>
            <w:tcW w:w="5778" w:type="dxa"/>
          </w:tcPr>
          <w:p w:rsidR="007406BA" w:rsidRDefault="0053139D" w:rsidP="0053139D">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Релігійні громади традиційно і повсюди існують у вигляді організованих структур.</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 xml:space="preserve">Стосовно організації релігійної громади стаття 9 має тлумачитись у </w:t>
            </w:r>
            <w:r>
              <w:rPr>
                <w:rFonts w:ascii="Times New Roman" w:hAnsi="Times New Roman" w:cs="Times New Roman"/>
                <w:sz w:val="28"/>
                <w:szCs w:val="28"/>
                <w:lang w:val="uk-UA"/>
              </w:rPr>
              <w:t xml:space="preserve">світлі статті 11 Конвенції, яка </w:t>
            </w:r>
            <w:r w:rsidRPr="0053139D">
              <w:rPr>
                <w:rFonts w:ascii="Times New Roman" w:hAnsi="Times New Roman" w:cs="Times New Roman"/>
                <w:sz w:val="28"/>
                <w:szCs w:val="28"/>
                <w:lang w:val="uk-UA"/>
              </w:rPr>
              <w:t>захищає громадське життя від будь-якого невиправданого в</w:t>
            </w:r>
            <w:r>
              <w:rPr>
                <w:rFonts w:ascii="Times New Roman" w:hAnsi="Times New Roman" w:cs="Times New Roman"/>
                <w:sz w:val="28"/>
                <w:szCs w:val="28"/>
                <w:lang w:val="uk-UA"/>
              </w:rPr>
              <w:t xml:space="preserve">тручання з боку держави. З цієї </w:t>
            </w:r>
            <w:r w:rsidRPr="0053139D">
              <w:rPr>
                <w:rFonts w:ascii="Times New Roman" w:hAnsi="Times New Roman" w:cs="Times New Roman"/>
                <w:sz w:val="28"/>
                <w:szCs w:val="28"/>
                <w:lang w:val="uk-UA"/>
              </w:rPr>
              <w:t xml:space="preserve">точки зору право віруючих на свободу релігії передбачає, що </w:t>
            </w:r>
            <w:r>
              <w:rPr>
                <w:rFonts w:ascii="Times New Roman" w:hAnsi="Times New Roman" w:cs="Times New Roman"/>
                <w:sz w:val="28"/>
                <w:szCs w:val="28"/>
                <w:lang w:val="uk-UA"/>
              </w:rPr>
              <w:t xml:space="preserve">громада може мирно існувати без </w:t>
            </w:r>
            <w:r w:rsidRPr="0053139D">
              <w:rPr>
                <w:rFonts w:ascii="Times New Roman" w:hAnsi="Times New Roman" w:cs="Times New Roman"/>
                <w:sz w:val="28"/>
                <w:szCs w:val="28"/>
                <w:lang w:val="uk-UA"/>
              </w:rPr>
              <w:t xml:space="preserve">протиправного втручання з боку держави. Автономія </w:t>
            </w:r>
            <w:r>
              <w:rPr>
                <w:rFonts w:ascii="Times New Roman" w:hAnsi="Times New Roman" w:cs="Times New Roman"/>
                <w:sz w:val="28"/>
                <w:szCs w:val="28"/>
                <w:lang w:val="uk-UA"/>
              </w:rPr>
              <w:t xml:space="preserve">релігійних громад необхідна для </w:t>
            </w:r>
            <w:r w:rsidRPr="0053139D">
              <w:rPr>
                <w:rFonts w:ascii="Times New Roman" w:hAnsi="Times New Roman" w:cs="Times New Roman"/>
                <w:sz w:val="28"/>
                <w:szCs w:val="28"/>
                <w:lang w:val="uk-UA"/>
              </w:rPr>
              <w:t xml:space="preserve">плюралізму у демократичному суспільстві і навіть є осердям захисту, гарантованого </w:t>
            </w:r>
            <w:r>
              <w:rPr>
                <w:rFonts w:ascii="Times New Roman" w:hAnsi="Times New Roman" w:cs="Times New Roman"/>
                <w:sz w:val="28"/>
                <w:szCs w:val="28"/>
                <w:lang w:val="uk-UA"/>
              </w:rPr>
              <w:t xml:space="preserve">статтею 9 </w:t>
            </w:r>
            <w:r w:rsidRPr="0053139D">
              <w:rPr>
                <w:rFonts w:ascii="Times New Roman" w:hAnsi="Times New Roman" w:cs="Times New Roman"/>
                <w:sz w:val="28"/>
                <w:szCs w:val="28"/>
                <w:lang w:val="uk-UA"/>
              </w:rPr>
              <w:t>Конвенції. Вона становить безпосередній інтерес не лише для о</w:t>
            </w:r>
            <w:r>
              <w:rPr>
                <w:rFonts w:ascii="Times New Roman" w:hAnsi="Times New Roman" w:cs="Times New Roman"/>
                <w:sz w:val="28"/>
                <w:szCs w:val="28"/>
                <w:lang w:val="uk-UA"/>
              </w:rPr>
              <w:t xml:space="preserve">рганізації цих громад як таких, </w:t>
            </w:r>
            <w:r w:rsidRPr="0053139D">
              <w:rPr>
                <w:rFonts w:ascii="Times New Roman" w:hAnsi="Times New Roman" w:cs="Times New Roman"/>
                <w:sz w:val="28"/>
                <w:szCs w:val="28"/>
                <w:lang w:val="uk-UA"/>
              </w:rPr>
              <w:t xml:space="preserve">але й для ефективного користування правом на свободу релігії </w:t>
            </w:r>
            <w:r>
              <w:rPr>
                <w:rFonts w:ascii="Times New Roman" w:hAnsi="Times New Roman" w:cs="Times New Roman"/>
                <w:sz w:val="28"/>
                <w:szCs w:val="28"/>
                <w:lang w:val="uk-UA"/>
              </w:rPr>
              <w:t xml:space="preserve">усією сукупністю їхніх активних </w:t>
            </w:r>
            <w:r w:rsidRPr="0053139D">
              <w:rPr>
                <w:rFonts w:ascii="Times New Roman" w:hAnsi="Times New Roman" w:cs="Times New Roman"/>
                <w:sz w:val="28"/>
                <w:szCs w:val="28"/>
                <w:lang w:val="uk-UA"/>
              </w:rPr>
              <w:t>учасників. Якщо організація функціонування громади не була б</w:t>
            </w:r>
            <w:r>
              <w:rPr>
                <w:rFonts w:ascii="Times New Roman" w:hAnsi="Times New Roman" w:cs="Times New Roman"/>
                <w:sz w:val="28"/>
                <w:szCs w:val="28"/>
                <w:lang w:val="uk-UA"/>
              </w:rPr>
              <w:t xml:space="preserve"> захищена статтею 9 Конвенції, </w:t>
            </w:r>
            <w:r w:rsidRPr="0053139D">
              <w:rPr>
                <w:rFonts w:ascii="Times New Roman" w:hAnsi="Times New Roman" w:cs="Times New Roman"/>
                <w:sz w:val="28"/>
                <w:szCs w:val="28"/>
                <w:lang w:val="uk-UA"/>
              </w:rPr>
              <w:t>то від цього постраждали б усі інші аспекти свободи релігії ін</w:t>
            </w:r>
            <w:r>
              <w:rPr>
                <w:rFonts w:ascii="Times New Roman" w:hAnsi="Times New Roman" w:cs="Times New Roman"/>
                <w:sz w:val="28"/>
                <w:szCs w:val="28"/>
                <w:lang w:val="uk-UA"/>
              </w:rPr>
              <w:t xml:space="preserve">дивіда (Hassan і Tchaouch проти </w:t>
            </w:r>
            <w:r w:rsidRPr="0053139D">
              <w:rPr>
                <w:rFonts w:ascii="Times New Roman" w:hAnsi="Times New Roman" w:cs="Times New Roman"/>
                <w:sz w:val="28"/>
                <w:szCs w:val="28"/>
                <w:lang w:val="uk-UA"/>
              </w:rPr>
              <w:t>Болгарії [ВП], §§ 62 і 91; Fernández Martínez проти Іспанії [В</w:t>
            </w:r>
            <w:r>
              <w:rPr>
                <w:rFonts w:ascii="Times New Roman" w:hAnsi="Times New Roman" w:cs="Times New Roman"/>
                <w:sz w:val="28"/>
                <w:szCs w:val="28"/>
                <w:lang w:val="uk-UA"/>
              </w:rPr>
              <w:t xml:space="preserve">П], § 127). Внутрішня структура </w:t>
            </w:r>
            <w:r w:rsidRPr="0053139D">
              <w:rPr>
                <w:rFonts w:ascii="Times New Roman" w:hAnsi="Times New Roman" w:cs="Times New Roman"/>
                <w:sz w:val="28"/>
                <w:szCs w:val="28"/>
                <w:lang w:val="uk-UA"/>
              </w:rPr>
              <w:t>релігійної організації і умови набуття її членства є засобами</w:t>
            </w:r>
            <w:r>
              <w:rPr>
                <w:rFonts w:ascii="Times New Roman" w:hAnsi="Times New Roman" w:cs="Times New Roman"/>
                <w:sz w:val="28"/>
                <w:szCs w:val="28"/>
                <w:lang w:val="uk-UA"/>
              </w:rPr>
              <w:t xml:space="preserve">, завдяки яким такі організації </w:t>
            </w:r>
            <w:r w:rsidRPr="0053139D">
              <w:rPr>
                <w:rFonts w:ascii="Times New Roman" w:hAnsi="Times New Roman" w:cs="Times New Roman"/>
                <w:sz w:val="28"/>
                <w:szCs w:val="28"/>
                <w:lang w:val="uk-UA"/>
              </w:rPr>
              <w:t>сповідують свої вірування і підтримують свої релігійн</w:t>
            </w:r>
            <w:r>
              <w:rPr>
                <w:rFonts w:ascii="Times New Roman" w:hAnsi="Times New Roman" w:cs="Times New Roman"/>
                <w:sz w:val="28"/>
                <w:szCs w:val="28"/>
                <w:lang w:val="uk-UA"/>
              </w:rPr>
              <w:t xml:space="preserve">і традиції (Sviato-Mykhaïlivska </w:t>
            </w:r>
            <w:r w:rsidRPr="0053139D">
              <w:rPr>
                <w:rFonts w:ascii="Times New Roman" w:hAnsi="Times New Roman" w:cs="Times New Roman"/>
                <w:sz w:val="28"/>
                <w:szCs w:val="28"/>
                <w:lang w:val="uk-UA"/>
              </w:rPr>
              <w:t>Parafiya проти України, § 150).</w:t>
            </w:r>
          </w:p>
        </w:tc>
      </w:tr>
      <w:tr w:rsidR="0053139D" w:rsidRPr="00342826" w:rsidTr="007406BA">
        <w:tc>
          <w:tcPr>
            <w:tcW w:w="817" w:type="dxa"/>
          </w:tcPr>
          <w:p w:rsidR="0053139D" w:rsidRDefault="0053139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3260" w:type="dxa"/>
          </w:tcPr>
          <w:p w:rsidR="0053139D" w:rsidRDefault="0053139D" w:rsidP="00B96C03">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Втручання держави у внутрішньо- і міжконфесійні конфлікти</w:t>
            </w:r>
          </w:p>
        </w:tc>
        <w:tc>
          <w:tcPr>
            <w:tcW w:w="5778" w:type="dxa"/>
          </w:tcPr>
          <w:p w:rsidR="0053139D" w:rsidRDefault="0053139D" w:rsidP="0053139D">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«Демократичне суспільство» характерне наявністю плюралізму, толерантності і</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відкритості. Хоча іноді потрібно підпорядкувати інтереси особи</w:t>
            </w:r>
            <w:r>
              <w:rPr>
                <w:rFonts w:ascii="Times New Roman" w:hAnsi="Times New Roman" w:cs="Times New Roman"/>
                <w:sz w:val="28"/>
                <w:szCs w:val="28"/>
                <w:lang w:val="uk-UA"/>
              </w:rPr>
              <w:t xml:space="preserve"> інтересам групи, демократія не </w:t>
            </w:r>
            <w:r w:rsidRPr="0053139D">
              <w:rPr>
                <w:rFonts w:ascii="Times New Roman" w:hAnsi="Times New Roman" w:cs="Times New Roman"/>
                <w:sz w:val="28"/>
                <w:szCs w:val="28"/>
                <w:lang w:val="uk-UA"/>
              </w:rPr>
              <w:t>може обмежуватись постійним верховенством думки більшості, а вимагає рівноваги, я</w:t>
            </w:r>
            <w:r>
              <w:rPr>
                <w:rFonts w:ascii="Times New Roman" w:hAnsi="Times New Roman" w:cs="Times New Roman"/>
                <w:sz w:val="28"/>
                <w:szCs w:val="28"/>
                <w:lang w:val="uk-UA"/>
              </w:rPr>
              <w:t xml:space="preserve">ка </w:t>
            </w:r>
            <w:r w:rsidRPr="0053139D">
              <w:rPr>
                <w:rFonts w:ascii="Times New Roman" w:hAnsi="Times New Roman" w:cs="Times New Roman"/>
                <w:sz w:val="28"/>
                <w:szCs w:val="28"/>
                <w:lang w:val="uk-UA"/>
              </w:rPr>
              <w:t>гарантує особам, котрі перебувають у меншості, справедливе ст</w:t>
            </w:r>
            <w:r>
              <w:rPr>
                <w:rFonts w:ascii="Times New Roman" w:hAnsi="Times New Roman" w:cs="Times New Roman"/>
                <w:sz w:val="28"/>
                <w:szCs w:val="28"/>
                <w:lang w:val="uk-UA"/>
              </w:rPr>
              <w:t xml:space="preserve">авлення, і яка уникає будь-яких </w:t>
            </w:r>
            <w:r w:rsidRPr="0053139D">
              <w:rPr>
                <w:rFonts w:ascii="Times New Roman" w:hAnsi="Times New Roman" w:cs="Times New Roman"/>
                <w:sz w:val="28"/>
                <w:szCs w:val="28"/>
                <w:lang w:val="uk-UA"/>
              </w:rPr>
              <w:t>зловживань домінуючим становищем (Leyla Şahin про</w:t>
            </w:r>
            <w:r>
              <w:rPr>
                <w:rFonts w:ascii="Times New Roman" w:hAnsi="Times New Roman" w:cs="Times New Roman"/>
                <w:sz w:val="28"/>
                <w:szCs w:val="28"/>
                <w:lang w:val="uk-UA"/>
              </w:rPr>
              <w:t xml:space="preserve">ти Туреччини [ВП], § 108). Тому </w:t>
            </w:r>
            <w:r w:rsidRPr="0053139D">
              <w:rPr>
                <w:rFonts w:ascii="Times New Roman" w:hAnsi="Times New Roman" w:cs="Times New Roman"/>
                <w:sz w:val="28"/>
                <w:szCs w:val="28"/>
                <w:lang w:val="uk-UA"/>
              </w:rPr>
              <w:t>плюралізм і демократія повинні ґрунтуватись на діалозі і компромісах, які неодм</w:t>
            </w:r>
            <w:r>
              <w:rPr>
                <w:rFonts w:ascii="Times New Roman" w:hAnsi="Times New Roman" w:cs="Times New Roman"/>
                <w:sz w:val="28"/>
                <w:szCs w:val="28"/>
                <w:lang w:val="uk-UA"/>
              </w:rPr>
              <w:t xml:space="preserve">інно </w:t>
            </w:r>
            <w:r w:rsidRPr="0053139D">
              <w:rPr>
                <w:rFonts w:ascii="Times New Roman" w:hAnsi="Times New Roman" w:cs="Times New Roman"/>
                <w:sz w:val="28"/>
                <w:szCs w:val="28"/>
                <w:lang w:val="uk-UA"/>
              </w:rPr>
              <w:t xml:space="preserve">вимагають від осіб різних поступок, необхідних </w:t>
            </w:r>
            <w:r>
              <w:rPr>
                <w:rFonts w:ascii="Times New Roman" w:hAnsi="Times New Roman" w:cs="Times New Roman"/>
                <w:sz w:val="28"/>
                <w:szCs w:val="28"/>
                <w:lang w:val="uk-UA"/>
              </w:rPr>
              <w:t xml:space="preserve">для захисту і поширення ідеалів </w:t>
            </w:r>
            <w:r w:rsidRPr="0053139D">
              <w:rPr>
                <w:rFonts w:ascii="Times New Roman" w:hAnsi="Times New Roman" w:cs="Times New Roman"/>
                <w:sz w:val="28"/>
                <w:szCs w:val="28"/>
                <w:lang w:val="uk-UA"/>
              </w:rPr>
              <w:t>демократичного суспільства (S.A.S. проти Франції [ВП], § 128)</w:t>
            </w:r>
            <w:r>
              <w:rPr>
                <w:rFonts w:ascii="Times New Roman" w:hAnsi="Times New Roman" w:cs="Times New Roman"/>
                <w:sz w:val="28"/>
                <w:szCs w:val="28"/>
                <w:lang w:val="uk-UA"/>
              </w:rPr>
              <w:t xml:space="preserve">. У демократичному суспільстві, </w:t>
            </w:r>
            <w:r w:rsidRPr="0053139D">
              <w:rPr>
                <w:rFonts w:ascii="Times New Roman" w:hAnsi="Times New Roman" w:cs="Times New Roman"/>
                <w:sz w:val="28"/>
                <w:szCs w:val="28"/>
                <w:lang w:val="uk-UA"/>
              </w:rPr>
              <w:t xml:space="preserve">де співіснують численні релігії або численні відгалуження однієї релігії, може </w:t>
            </w:r>
            <w:r>
              <w:rPr>
                <w:rFonts w:ascii="Times New Roman" w:hAnsi="Times New Roman" w:cs="Times New Roman"/>
                <w:sz w:val="28"/>
                <w:szCs w:val="28"/>
                <w:lang w:val="uk-UA"/>
              </w:rPr>
              <w:t xml:space="preserve">виявитись </w:t>
            </w:r>
            <w:r w:rsidRPr="0053139D">
              <w:rPr>
                <w:rFonts w:ascii="Times New Roman" w:hAnsi="Times New Roman" w:cs="Times New Roman"/>
                <w:sz w:val="28"/>
                <w:szCs w:val="28"/>
                <w:lang w:val="uk-UA"/>
              </w:rPr>
              <w:t xml:space="preserve">необхідним додати до цієї свободи певні обмеження, потрібні </w:t>
            </w:r>
            <w:r>
              <w:rPr>
                <w:rFonts w:ascii="Times New Roman" w:hAnsi="Times New Roman" w:cs="Times New Roman"/>
                <w:sz w:val="28"/>
                <w:szCs w:val="28"/>
                <w:lang w:val="uk-UA"/>
              </w:rPr>
              <w:t xml:space="preserve">для примирення інтересів різних </w:t>
            </w:r>
            <w:r w:rsidRPr="0053139D">
              <w:rPr>
                <w:rFonts w:ascii="Times New Roman" w:hAnsi="Times New Roman" w:cs="Times New Roman"/>
                <w:sz w:val="28"/>
                <w:szCs w:val="28"/>
                <w:lang w:val="uk-UA"/>
              </w:rPr>
              <w:t>груп і для забезпечення поваги до переконань кож</w:t>
            </w:r>
            <w:r>
              <w:rPr>
                <w:rFonts w:ascii="Times New Roman" w:hAnsi="Times New Roman" w:cs="Times New Roman"/>
                <w:sz w:val="28"/>
                <w:szCs w:val="28"/>
                <w:lang w:val="uk-UA"/>
              </w:rPr>
              <w:t xml:space="preserve">ного. Водночас, здійснюючи свої </w:t>
            </w:r>
            <w:r w:rsidRPr="0053139D">
              <w:rPr>
                <w:rFonts w:ascii="Times New Roman" w:hAnsi="Times New Roman" w:cs="Times New Roman"/>
                <w:sz w:val="28"/>
                <w:szCs w:val="28"/>
                <w:lang w:val="uk-UA"/>
              </w:rPr>
              <w:t>регуляторні повноваження у цій галузі і у своїх стосунках з різними релігі</w:t>
            </w:r>
            <w:r>
              <w:rPr>
                <w:rFonts w:ascii="Times New Roman" w:hAnsi="Times New Roman" w:cs="Times New Roman"/>
                <w:sz w:val="28"/>
                <w:szCs w:val="28"/>
                <w:lang w:val="uk-UA"/>
              </w:rPr>
              <w:t xml:space="preserve">ями, культами і </w:t>
            </w:r>
            <w:r w:rsidRPr="0053139D">
              <w:rPr>
                <w:rFonts w:ascii="Times New Roman" w:hAnsi="Times New Roman" w:cs="Times New Roman"/>
                <w:sz w:val="28"/>
                <w:szCs w:val="28"/>
                <w:lang w:val="uk-UA"/>
              </w:rPr>
              <w:t>віруваннями, держава має залишатись нейтральною і безс</w:t>
            </w:r>
            <w:r>
              <w:rPr>
                <w:rFonts w:ascii="Times New Roman" w:hAnsi="Times New Roman" w:cs="Times New Roman"/>
                <w:sz w:val="28"/>
                <w:szCs w:val="28"/>
                <w:lang w:val="uk-UA"/>
              </w:rPr>
              <w:t xml:space="preserve">торонньою, оскільки йдеться про </w:t>
            </w:r>
            <w:r w:rsidRPr="0053139D">
              <w:rPr>
                <w:rFonts w:ascii="Times New Roman" w:hAnsi="Times New Roman" w:cs="Times New Roman"/>
                <w:sz w:val="28"/>
                <w:szCs w:val="28"/>
                <w:lang w:val="uk-UA"/>
              </w:rPr>
              <w:t xml:space="preserve">підтримання плюралізму і належне функціонування демократії (Église </w:t>
            </w:r>
            <w:r>
              <w:rPr>
                <w:rFonts w:ascii="Times New Roman" w:hAnsi="Times New Roman" w:cs="Times New Roman"/>
                <w:sz w:val="28"/>
                <w:szCs w:val="28"/>
                <w:lang w:val="uk-UA"/>
              </w:rPr>
              <w:lastRenderedPageBreak/>
              <w:t xml:space="preserve">métropolitaine de </w:t>
            </w:r>
            <w:r w:rsidRPr="0053139D">
              <w:rPr>
                <w:rFonts w:ascii="Times New Roman" w:hAnsi="Times New Roman" w:cs="Times New Roman"/>
                <w:sz w:val="28"/>
                <w:szCs w:val="28"/>
                <w:lang w:val="uk-UA"/>
              </w:rPr>
              <w:t>Bessarabie і Інші проти Молдови, §§ 115-116).</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Обов’язок нейтралітету забороняє державі</w:t>
            </w:r>
            <w:r>
              <w:rPr>
                <w:rFonts w:ascii="Times New Roman" w:hAnsi="Times New Roman" w:cs="Times New Roman"/>
                <w:sz w:val="28"/>
                <w:szCs w:val="28"/>
                <w:lang w:val="uk-UA"/>
              </w:rPr>
              <w:t xml:space="preserve"> розглядати питання конфесійної </w:t>
            </w:r>
            <w:r w:rsidRPr="0053139D">
              <w:rPr>
                <w:rFonts w:ascii="Times New Roman" w:hAnsi="Times New Roman" w:cs="Times New Roman"/>
                <w:sz w:val="28"/>
                <w:szCs w:val="28"/>
                <w:lang w:val="uk-UA"/>
              </w:rPr>
              <w:t>приналежності індивіда або групи, оскільки це завда</w:t>
            </w:r>
            <w:r>
              <w:rPr>
                <w:rFonts w:ascii="Times New Roman" w:hAnsi="Times New Roman" w:cs="Times New Roman"/>
                <w:sz w:val="28"/>
                <w:szCs w:val="28"/>
                <w:lang w:val="uk-UA"/>
              </w:rPr>
              <w:t xml:space="preserve">ння належить виключно верховній </w:t>
            </w:r>
            <w:r w:rsidRPr="0053139D">
              <w:rPr>
                <w:rFonts w:ascii="Times New Roman" w:hAnsi="Times New Roman" w:cs="Times New Roman"/>
                <w:sz w:val="28"/>
                <w:szCs w:val="28"/>
                <w:lang w:val="uk-UA"/>
              </w:rPr>
              <w:t xml:space="preserve">духовній владі певної релігійної громади (Miroļubovs і Інші </w:t>
            </w:r>
            <w:r>
              <w:rPr>
                <w:rFonts w:ascii="Times New Roman" w:hAnsi="Times New Roman" w:cs="Times New Roman"/>
                <w:sz w:val="28"/>
                <w:szCs w:val="28"/>
                <w:lang w:val="uk-UA"/>
              </w:rPr>
              <w:t xml:space="preserve">проти Латвії, §§ 89-90). Інакше </w:t>
            </w:r>
            <w:r w:rsidRPr="0053139D">
              <w:rPr>
                <w:rFonts w:ascii="Times New Roman" w:hAnsi="Times New Roman" w:cs="Times New Roman"/>
                <w:sz w:val="28"/>
                <w:szCs w:val="28"/>
                <w:lang w:val="uk-UA"/>
              </w:rPr>
              <w:t>кажучи, держава не може свавільно «встановити» або «змінити» конфесійну приналежн</w:t>
            </w:r>
            <w:r>
              <w:rPr>
                <w:rFonts w:ascii="Times New Roman" w:hAnsi="Times New Roman" w:cs="Times New Roman"/>
                <w:sz w:val="28"/>
                <w:szCs w:val="28"/>
                <w:lang w:val="uk-UA"/>
              </w:rPr>
              <w:t xml:space="preserve">ість </w:t>
            </w:r>
            <w:r w:rsidRPr="0053139D">
              <w:rPr>
                <w:rFonts w:ascii="Times New Roman" w:hAnsi="Times New Roman" w:cs="Times New Roman"/>
                <w:sz w:val="28"/>
                <w:szCs w:val="28"/>
                <w:lang w:val="uk-UA"/>
              </w:rPr>
              <w:t>індивіда або групи проти їхньої волі. Тому Суд встановив</w:t>
            </w:r>
            <w:r>
              <w:rPr>
                <w:rFonts w:ascii="Times New Roman" w:hAnsi="Times New Roman" w:cs="Times New Roman"/>
                <w:sz w:val="28"/>
                <w:szCs w:val="28"/>
                <w:lang w:val="uk-UA"/>
              </w:rPr>
              <w:t xml:space="preserve"> порушення статті 9 у наступних </w:t>
            </w:r>
            <w:r w:rsidRPr="0053139D">
              <w:rPr>
                <w:rFonts w:ascii="Times New Roman" w:hAnsi="Times New Roman" w:cs="Times New Roman"/>
                <w:sz w:val="28"/>
                <w:szCs w:val="28"/>
                <w:lang w:val="uk-UA"/>
              </w:rPr>
              <w:t>випадках:</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неможливість для заявника змінити на посвідченні о</w:t>
            </w:r>
            <w:r>
              <w:rPr>
                <w:rFonts w:ascii="Times New Roman" w:hAnsi="Times New Roman" w:cs="Times New Roman"/>
                <w:sz w:val="28"/>
                <w:szCs w:val="28"/>
                <w:lang w:val="uk-UA"/>
              </w:rPr>
              <w:t xml:space="preserve">соби запис «іслам» на «алевіт», </w:t>
            </w:r>
            <w:r w:rsidRPr="0053139D">
              <w:rPr>
                <w:rFonts w:ascii="Times New Roman" w:hAnsi="Times New Roman" w:cs="Times New Roman"/>
                <w:sz w:val="28"/>
                <w:szCs w:val="28"/>
                <w:lang w:val="uk-UA"/>
              </w:rPr>
              <w:t>оскільки державний орган, який займається справами у га</w:t>
            </w:r>
            <w:r>
              <w:rPr>
                <w:rFonts w:ascii="Times New Roman" w:hAnsi="Times New Roman" w:cs="Times New Roman"/>
                <w:sz w:val="28"/>
                <w:szCs w:val="28"/>
                <w:lang w:val="uk-UA"/>
              </w:rPr>
              <w:t xml:space="preserve">лузі релігії ісламу, вважав, що </w:t>
            </w:r>
            <w:r w:rsidRPr="0053139D">
              <w:rPr>
                <w:rFonts w:ascii="Times New Roman" w:hAnsi="Times New Roman" w:cs="Times New Roman"/>
                <w:sz w:val="28"/>
                <w:szCs w:val="28"/>
                <w:lang w:val="uk-UA"/>
              </w:rPr>
              <w:t>алевізм є усього лиш відгалуженням ісламу (Sinan I</w:t>
            </w:r>
            <w:r>
              <w:rPr>
                <w:rFonts w:ascii="Times New Roman" w:hAnsi="Times New Roman" w:cs="Times New Roman"/>
                <w:sz w:val="28"/>
                <w:szCs w:val="28"/>
                <w:lang w:val="uk-UA"/>
              </w:rPr>
              <w:t xml:space="preserve">şık проти Туреччини, §§ 45-46); </w:t>
            </w:r>
            <w:r w:rsidRPr="0053139D">
              <w:rPr>
                <w:rFonts w:ascii="Times New Roman" w:hAnsi="Times New Roman" w:cs="Times New Roman"/>
                <w:sz w:val="28"/>
                <w:szCs w:val="28"/>
                <w:lang w:val="uk-UA"/>
              </w:rPr>
              <w:t>рішення латвійського Управління у справах релігії стос</w:t>
            </w:r>
            <w:r>
              <w:rPr>
                <w:rFonts w:ascii="Times New Roman" w:hAnsi="Times New Roman" w:cs="Times New Roman"/>
                <w:sz w:val="28"/>
                <w:szCs w:val="28"/>
                <w:lang w:val="uk-UA"/>
              </w:rPr>
              <w:t xml:space="preserve">овно конфлікту у межах місцевої </w:t>
            </w:r>
            <w:r w:rsidRPr="0053139D">
              <w:rPr>
                <w:rFonts w:ascii="Times New Roman" w:hAnsi="Times New Roman" w:cs="Times New Roman"/>
                <w:sz w:val="28"/>
                <w:szCs w:val="28"/>
                <w:lang w:val="uk-UA"/>
              </w:rPr>
              <w:t>громади православних-старообрядців (російських стар</w:t>
            </w:r>
            <w:r>
              <w:rPr>
                <w:rFonts w:ascii="Times New Roman" w:hAnsi="Times New Roman" w:cs="Times New Roman"/>
                <w:sz w:val="28"/>
                <w:szCs w:val="28"/>
                <w:lang w:val="uk-UA"/>
              </w:rPr>
              <w:t xml:space="preserve">ообрядців); відповідно до цього </w:t>
            </w:r>
            <w:r w:rsidRPr="0053139D">
              <w:rPr>
                <w:rFonts w:ascii="Times New Roman" w:hAnsi="Times New Roman" w:cs="Times New Roman"/>
                <w:sz w:val="28"/>
                <w:szCs w:val="28"/>
                <w:lang w:val="uk-UA"/>
              </w:rPr>
              <w:t>рішення, ухваленого на підставі двох звітів експер</w:t>
            </w:r>
            <w:r>
              <w:rPr>
                <w:rFonts w:ascii="Times New Roman" w:hAnsi="Times New Roman" w:cs="Times New Roman"/>
                <w:sz w:val="28"/>
                <w:szCs w:val="28"/>
                <w:lang w:val="uk-UA"/>
              </w:rPr>
              <w:t xml:space="preserve">тів, жоден з яких не належав до </w:t>
            </w:r>
            <w:r w:rsidRPr="0053139D">
              <w:rPr>
                <w:rFonts w:ascii="Times New Roman" w:hAnsi="Times New Roman" w:cs="Times New Roman"/>
                <w:sz w:val="28"/>
                <w:szCs w:val="28"/>
                <w:lang w:val="uk-UA"/>
              </w:rPr>
              <w:t xml:space="preserve">старообрядців, заявники, причастившись у священика </w:t>
            </w:r>
            <w:r>
              <w:rPr>
                <w:rFonts w:ascii="Times New Roman" w:hAnsi="Times New Roman" w:cs="Times New Roman"/>
                <w:sz w:val="28"/>
                <w:szCs w:val="28"/>
                <w:lang w:val="uk-UA"/>
              </w:rPr>
              <w:t xml:space="preserve">Російської православної церкви, </w:t>
            </w:r>
            <w:r w:rsidRPr="0053139D">
              <w:rPr>
                <w:rFonts w:ascii="Times New Roman" w:hAnsi="Times New Roman" w:cs="Times New Roman"/>
                <w:sz w:val="28"/>
                <w:szCs w:val="28"/>
                <w:lang w:val="uk-UA"/>
              </w:rPr>
              <w:t>ipso facto змінили конфесію. Виконання цьог</w:t>
            </w:r>
            <w:r>
              <w:rPr>
                <w:rFonts w:ascii="Times New Roman" w:hAnsi="Times New Roman" w:cs="Times New Roman"/>
                <w:sz w:val="28"/>
                <w:szCs w:val="28"/>
                <w:lang w:val="uk-UA"/>
              </w:rPr>
              <w:t xml:space="preserve">о рішення спричинило видворення </w:t>
            </w:r>
            <w:r w:rsidRPr="0053139D">
              <w:rPr>
                <w:rFonts w:ascii="Times New Roman" w:hAnsi="Times New Roman" w:cs="Times New Roman"/>
                <w:sz w:val="28"/>
                <w:szCs w:val="28"/>
                <w:lang w:val="uk-UA"/>
              </w:rPr>
              <w:t>заявників з їхнього культового місця (Miroļubovs і Інші проти Латвії, §§ 33-36 і 88-89).</w:t>
            </w:r>
          </w:p>
        </w:tc>
      </w:tr>
      <w:tr w:rsidR="0053139D" w:rsidRPr="00342826" w:rsidTr="007406BA">
        <w:tc>
          <w:tcPr>
            <w:tcW w:w="817" w:type="dxa"/>
          </w:tcPr>
          <w:p w:rsidR="0053139D" w:rsidRDefault="0053139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3260" w:type="dxa"/>
          </w:tcPr>
          <w:p w:rsidR="0053139D" w:rsidRDefault="0053139D" w:rsidP="0053139D">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Конфлікти між релігійними організаціями і їхніми членами (віруючими і</w:t>
            </w:r>
            <w:r>
              <w:rPr>
                <w:rFonts w:ascii="Times New Roman" w:hAnsi="Times New Roman" w:cs="Times New Roman"/>
                <w:sz w:val="28"/>
                <w:szCs w:val="28"/>
                <w:lang w:val="uk-UA"/>
              </w:rPr>
              <w:t xml:space="preserve"> с</w:t>
            </w:r>
            <w:r w:rsidRPr="0053139D">
              <w:rPr>
                <w:rFonts w:ascii="Times New Roman" w:hAnsi="Times New Roman" w:cs="Times New Roman"/>
                <w:sz w:val="28"/>
                <w:szCs w:val="28"/>
                <w:lang w:val="uk-UA"/>
              </w:rPr>
              <w:t>вященнослужителями)</w:t>
            </w:r>
          </w:p>
        </w:tc>
        <w:tc>
          <w:tcPr>
            <w:tcW w:w="5778" w:type="dxa"/>
          </w:tcPr>
          <w:p w:rsidR="0053139D" w:rsidRPr="0053139D" w:rsidRDefault="0053139D" w:rsidP="0053139D">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Держави не мають вимагати від релігійних громад, які перебувають під їхньою</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юрисдикцією, аби вони забезпечили свободу релігії і с</w:t>
            </w:r>
            <w:r>
              <w:rPr>
                <w:rFonts w:ascii="Times New Roman" w:hAnsi="Times New Roman" w:cs="Times New Roman"/>
                <w:sz w:val="28"/>
                <w:szCs w:val="28"/>
                <w:lang w:val="uk-UA"/>
              </w:rPr>
              <w:t xml:space="preserve">вободу вираження поглядів своїм </w:t>
            </w:r>
            <w:r w:rsidRPr="0053139D">
              <w:rPr>
                <w:rFonts w:ascii="Times New Roman" w:hAnsi="Times New Roman" w:cs="Times New Roman"/>
                <w:sz w:val="28"/>
                <w:szCs w:val="28"/>
                <w:lang w:val="uk-UA"/>
              </w:rPr>
              <w:t xml:space="preserve">віруючими і священнослужителям (X. проти Данії (déc.)). </w:t>
            </w:r>
            <w:r>
              <w:rPr>
                <w:rFonts w:ascii="Times New Roman" w:hAnsi="Times New Roman" w:cs="Times New Roman"/>
                <w:sz w:val="28"/>
                <w:szCs w:val="28"/>
                <w:lang w:val="uk-UA"/>
              </w:rPr>
              <w:t xml:space="preserve">Дійсно, спільною рисою багатьох </w:t>
            </w:r>
            <w:r w:rsidRPr="0053139D">
              <w:rPr>
                <w:rFonts w:ascii="Times New Roman" w:hAnsi="Times New Roman" w:cs="Times New Roman"/>
                <w:sz w:val="28"/>
                <w:szCs w:val="28"/>
                <w:lang w:val="uk-UA"/>
              </w:rPr>
              <w:t>релігій є те, що вони визначають доктринальні правила пов</w:t>
            </w:r>
            <w:r>
              <w:rPr>
                <w:rFonts w:ascii="Times New Roman" w:hAnsi="Times New Roman" w:cs="Times New Roman"/>
                <w:sz w:val="28"/>
                <w:szCs w:val="28"/>
                <w:lang w:val="uk-UA"/>
              </w:rPr>
              <w:t xml:space="preserve">едінки, якими їхні адепти мають </w:t>
            </w:r>
            <w:r w:rsidRPr="0053139D">
              <w:rPr>
                <w:rFonts w:ascii="Times New Roman" w:hAnsi="Times New Roman" w:cs="Times New Roman"/>
                <w:sz w:val="28"/>
                <w:szCs w:val="28"/>
                <w:lang w:val="uk-UA"/>
              </w:rPr>
              <w:t>керуватись у приватному житті (Les témoins de Jéhovah de M</w:t>
            </w:r>
            <w:r>
              <w:rPr>
                <w:rFonts w:ascii="Times New Roman" w:hAnsi="Times New Roman" w:cs="Times New Roman"/>
                <w:sz w:val="28"/>
                <w:szCs w:val="28"/>
                <w:lang w:val="uk-UA"/>
              </w:rPr>
              <w:t xml:space="preserve">oscou проти Росії, § 118). Тому </w:t>
            </w:r>
            <w:r w:rsidRPr="0053139D">
              <w:rPr>
                <w:rFonts w:ascii="Times New Roman" w:hAnsi="Times New Roman" w:cs="Times New Roman"/>
                <w:sz w:val="28"/>
                <w:szCs w:val="28"/>
                <w:lang w:val="uk-UA"/>
              </w:rPr>
              <w:t>стаття 9 Конвенції не гарантує жодного права на незгоду в</w:t>
            </w:r>
            <w:r>
              <w:rPr>
                <w:rFonts w:ascii="Times New Roman" w:hAnsi="Times New Roman" w:cs="Times New Roman"/>
                <w:sz w:val="28"/>
                <w:szCs w:val="28"/>
                <w:lang w:val="uk-UA"/>
              </w:rPr>
              <w:t xml:space="preserve">середині релігійного утворення. </w:t>
            </w:r>
            <w:r w:rsidRPr="0053139D">
              <w:rPr>
                <w:rFonts w:ascii="Times New Roman" w:hAnsi="Times New Roman" w:cs="Times New Roman"/>
                <w:sz w:val="28"/>
                <w:szCs w:val="28"/>
                <w:lang w:val="uk-UA"/>
              </w:rPr>
              <w:t>Повага до автономії визнаних державою релігійних грома</w:t>
            </w:r>
            <w:r>
              <w:rPr>
                <w:rFonts w:ascii="Times New Roman" w:hAnsi="Times New Roman" w:cs="Times New Roman"/>
                <w:sz w:val="28"/>
                <w:szCs w:val="28"/>
                <w:lang w:val="uk-UA"/>
              </w:rPr>
              <w:t xml:space="preserve">д передбачає, зокрема, визнання </w:t>
            </w:r>
            <w:r w:rsidRPr="0053139D">
              <w:rPr>
                <w:rFonts w:ascii="Times New Roman" w:hAnsi="Times New Roman" w:cs="Times New Roman"/>
                <w:sz w:val="28"/>
                <w:szCs w:val="28"/>
                <w:lang w:val="uk-UA"/>
              </w:rPr>
              <w:t xml:space="preserve">державою права цих громад діяти відповідно до своїх </w:t>
            </w:r>
            <w:r>
              <w:rPr>
                <w:rFonts w:ascii="Times New Roman" w:hAnsi="Times New Roman" w:cs="Times New Roman"/>
                <w:sz w:val="28"/>
                <w:szCs w:val="28"/>
                <w:lang w:val="uk-UA"/>
              </w:rPr>
              <w:t xml:space="preserve">власних правил і інтересів щодо </w:t>
            </w:r>
            <w:r w:rsidRPr="0053139D">
              <w:rPr>
                <w:rFonts w:ascii="Times New Roman" w:hAnsi="Times New Roman" w:cs="Times New Roman"/>
                <w:sz w:val="28"/>
                <w:szCs w:val="28"/>
                <w:lang w:val="uk-UA"/>
              </w:rPr>
              <w:t>можливих виявів незгоди, які виникають всередині їх</w:t>
            </w:r>
            <w:r>
              <w:rPr>
                <w:rFonts w:ascii="Times New Roman" w:hAnsi="Times New Roman" w:cs="Times New Roman"/>
                <w:sz w:val="28"/>
                <w:szCs w:val="28"/>
                <w:lang w:val="uk-UA"/>
              </w:rPr>
              <w:t xml:space="preserve"> і можуть становити загрозу для </w:t>
            </w:r>
            <w:r w:rsidRPr="0053139D">
              <w:rPr>
                <w:rFonts w:ascii="Times New Roman" w:hAnsi="Times New Roman" w:cs="Times New Roman"/>
                <w:sz w:val="28"/>
                <w:szCs w:val="28"/>
                <w:lang w:val="uk-UA"/>
              </w:rPr>
              <w:t>згуртованості, іміджу або цілісності. Тож державні органи не</w:t>
            </w:r>
            <w:r>
              <w:rPr>
                <w:rFonts w:ascii="Times New Roman" w:hAnsi="Times New Roman" w:cs="Times New Roman"/>
                <w:sz w:val="28"/>
                <w:szCs w:val="28"/>
                <w:lang w:val="uk-UA"/>
              </w:rPr>
              <w:t xml:space="preserve"> повинні виступати арбітром між </w:t>
            </w:r>
            <w:r w:rsidRPr="0053139D">
              <w:rPr>
                <w:rFonts w:ascii="Times New Roman" w:hAnsi="Times New Roman" w:cs="Times New Roman"/>
                <w:sz w:val="28"/>
                <w:szCs w:val="28"/>
                <w:lang w:val="uk-UA"/>
              </w:rPr>
              <w:t xml:space="preserve">релігійними організаціями і різними групами інакодумців, </w:t>
            </w:r>
            <w:r>
              <w:rPr>
                <w:rFonts w:ascii="Times New Roman" w:hAnsi="Times New Roman" w:cs="Times New Roman"/>
                <w:sz w:val="28"/>
                <w:szCs w:val="28"/>
                <w:lang w:val="uk-UA"/>
              </w:rPr>
              <w:t xml:space="preserve">які існують або можуть існувати </w:t>
            </w:r>
            <w:r w:rsidRPr="0053139D">
              <w:rPr>
                <w:rFonts w:ascii="Times New Roman" w:hAnsi="Times New Roman" w:cs="Times New Roman"/>
                <w:sz w:val="28"/>
                <w:szCs w:val="28"/>
                <w:lang w:val="uk-UA"/>
              </w:rPr>
              <w:t xml:space="preserve">всередині їх (Sindicatul « Păstorul cel Bun » проти Румунії [ВП], § </w:t>
            </w:r>
            <w:r>
              <w:rPr>
                <w:rFonts w:ascii="Times New Roman" w:hAnsi="Times New Roman" w:cs="Times New Roman"/>
                <w:sz w:val="28"/>
                <w:szCs w:val="28"/>
                <w:lang w:val="uk-UA"/>
              </w:rPr>
              <w:t>165, і Fernández Martínez проти Іспанії</w:t>
            </w:r>
            <w:r w:rsidRPr="0053139D">
              <w:rPr>
                <w:rFonts w:ascii="Times New Roman" w:hAnsi="Times New Roman" w:cs="Times New Roman"/>
                <w:sz w:val="28"/>
                <w:szCs w:val="28"/>
                <w:lang w:val="uk-UA"/>
              </w:rPr>
              <w:t>, § 128). Так само стаття 9 не гарантує віруючим право обират</w:t>
            </w:r>
            <w:r>
              <w:rPr>
                <w:rFonts w:ascii="Times New Roman" w:hAnsi="Times New Roman" w:cs="Times New Roman"/>
                <w:sz w:val="28"/>
                <w:szCs w:val="28"/>
                <w:lang w:val="uk-UA"/>
              </w:rPr>
              <w:t xml:space="preserve">и духовних керівників </w:t>
            </w:r>
            <w:r w:rsidRPr="0053139D">
              <w:rPr>
                <w:rFonts w:ascii="Times New Roman" w:hAnsi="Times New Roman" w:cs="Times New Roman"/>
                <w:sz w:val="28"/>
                <w:szCs w:val="28"/>
                <w:lang w:val="uk-UA"/>
              </w:rPr>
              <w:t>своєї громади або виступати проти виборів чи призначення священнослужителів всередині</w:t>
            </w:r>
            <w:r>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 xml:space="preserve">громади </w:t>
            </w:r>
            <w:r w:rsidRPr="0053139D">
              <w:rPr>
                <w:rFonts w:ascii="Times New Roman" w:hAnsi="Times New Roman" w:cs="Times New Roman"/>
                <w:sz w:val="28"/>
                <w:szCs w:val="28"/>
                <w:lang w:val="uk-UA"/>
              </w:rPr>
              <w:lastRenderedPageBreak/>
              <w:t>(Kohn проти Німеччини (déc.); Sotirov і Інші проти Болг</w:t>
            </w:r>
            <w:r>
              <w:rPr>
                <w:rFonts w:ascii="Times New Roman" w:hAnsi="Times New Roman" w:cs="Times New Roman"/>
                <w:sz w:val="28"/>
                <w:szCs w:val="28"/>
                <w:lang w:val="uk-UA"/>
              </w:rPr>
              <w:t xml:space="preserve">арії (déc.)). Дійсно, у випадку </w:t>
            </w:r>
            <w:r w:rsidRPr="0053139D">
              <w:rPr>
                <w:rFonts w:ascii="Times New Roman" w:hAnsi="Times New Roman" w:cs="Times New Roman"/>
                <w:sz w:val="28"/>
                <w:szCs w:val="28"/>
                <w:lang w:val="uk-UA"/>
              </w:rPr>
              <w:t>доктринальної або організаційної незгоди між релігійною грома</w:t>
            </w:r>
            <w:r>
              <w:rPr>
                <w:rFonts w:ascii="Times New Roman" w:hAnsi="Times New Roman" w:cs="Times New Roman"/>
                <w:sz w:val="28"/>
                <w:szCs w:val="28"/>
                <w:lang w:val="uk-UA"/>
              </w:rPr>
              <w:t xml:space="preserve">дою і її членом свобода релігії </w:t>
            </w:r>
            <w:r w:rsidRPr="0053139D">
              <w:rPr>
                <w:rFonts w:ascii="Times New Roman" w:hAnsi="Times New Roman" w:cs="Times New Roman"/>
                <w:sz w:val="28"/>
                <w:szCs w:val="28"/>
                <w:lang w:val="uk-UA"/>
              </w:rPr>
              <w:t xml:space="preserve">останнього виявляється у можливості вільно залишити дану </w:t>
            </w:r>
            <w:r>
              <w:rPr>
                <w:rFonts w:ascii="Times New Roman" w:hAnsi="Times New Roman" w:cs="Times New Roman"/>
                <w:sz w:val="28"/>
                <w:szCs w:val="28"/>
                <w:lang w:val="uk-UA"/>
              </w:rPr>
              <w:t xml:space="preserve">громаду (X. проти Данії (déc.); </w:t>
            </w:r>
            <w:r w:rsidRPr="0053139D">
              <w:rPr>
                <w:rFonts w:ascii="Times New Roman" w:hAnsi="Times New Roman" w:cs="Times New Roman"/>
                <w:sz w:val="28"/>
                <w:szCs w:val="28"/>
                <w:lang w:val="uk-UA"/>
              </w:rPr>
              <w:t>Miroļub</w:t>
            </w:r>
            <w:r>
              <w:rPr>
                <w:rFonts w:ascii="Times New Roman" w:hAnsi="Times New Roman" w:cs="Times New Roman"/>
                <w:sz w:val="28"/>
                <w:szCs w:val="28"/>
                <w:lang w:val="uk-UA"/>
              </w:rPr>
              <w:t xml:space="preserve">ovs і Інші проти Латвії, § 80). </w:t>
            </w:r>
            <w:r w:rsidRPr="0053139D">
              <w:rPr>
                <w:rFonts w:ascii="Times New Roman" w:hAnsi="Times New Roman" w:cs="Times New Roman"/>
                <w:sz w:val="28"/>
                <w:szCs w:val="28"/>
                <w:lang w:val="uk-UA"/>
              </w:rPr>
              <w:t>Проте, зі статті 9 § 1 не можна виводити будь</w:t>
            </w:r>
            <w:r>
              <w:rPr>
                <w:rFonts w:ascii="Times New Roman" w:hAnsi="Times New Roman" w:cs="Times New Roman"/>
                <w:sz w:val="28"/>
                <w:szCs w:val="28"/>
                <w:lang w:val="uk-UA"/>
              </w:rPr>
              <w:t xml:space="preserve">-яке «право» зобов’язати Церкву </w:t>
            </w:r>
            <w:r w:rsidRPr="0053139D">
              <w:rPr>
                <w:rFonts w:ascii="Times New Roman" w:hAnsi="Times New Roman" w:cs="Times New Roman"/>
                <w:sz w:val="28"/>
                <w:szCs w:val="28"/>
                <w:lang w:val="uk-UA"/>
              </w:rPr>
              <w:t>«анулювати» отримані в дитинстві хрещення або конфірма</w:t>
            </w:r>
            <w:r>
              <w:rPr>
                <w:rFonts w:ascii="Times New Roman" w:hAnsi="Times New Roman" w:cs="Times New Roman"/>
                <w:sz w:val="28"/>
                <w:szCs w:val="28"/>
                <w:lang w:val="uk-UA"/>
              </w:rPr>
              <w:t xml:space="preserve">цію (X. проти Ісландії (déc.)). </w:t>
            </w:r>
            <w:r w:rsidRPr="0053139D">
              <w:rPr>
                <w:rFonts w:ascii="Times New Roman" w:hAnsi="Times New Roman" w:cs="Times New Roman"/>
                <w:sz w:val="28"/>
                <w:szCs w:val="28"/>
                <w:lang w:val="uk-UA"/>
              </w:rPr>
              <w:t>Встановлені Конвенцією органи проголосили неприйн</w:t>
            </w:r>
            <w:r w:rsidR="00942891">
              <w:rPr>
                <w:rFonts w:ascii="Times New Roman" w:hAnsi="Times New Roman" w:cs="Times New Roman"/>
                <w:sz w:val="28"/>
                <w:szCs w:val="28"/>
                <w:lang w:val="uk-UA"/>
              </w:rPr>
              <w:t xml:space="preserve">ятними заяви стосовно наступних </w:t>
            </w:r>
            <w:r>
              <w:rPr>
                <w:rFonts w:ascii="Times New Roman" w:hAnsi="Times New Roman" w:cs="Times New Roman"/>
                <w:sz w:val="28"/>
                <w:szCs w:val="28"/>
                <w:lang w:val="uk-UA"/>
              </w:rPr>
              <w:t xml:space="preserve">ситуацій: </w:t>
            </w:r>
            <w:r w:rsidRPr="0053139D">
              <w:rPr>
                <w:rFonts w:ascii="Times New Roman" w:hAnsi="Times New Roman" w:cs="Times New Roman"/>
                <w:sz w:val="28"/>
                <w:szCs w:val="28"/>
                <w:lang w:val="uk-UA"/>
              </w:rPr>
              <w:t>рішення датського міністра у справах релігій пор</w:t>
            </w:r>
            <w:r w:rsidR="00942891">
              <w:rPr>
                <w:rFonts w:ascii="Times New Roman" w:hAnsi="Times New Roman" w:cs="Times New Roman"/>
                <w:sz w:val="28"/>
                <w:szCs w:val="28"/>
                <w:lang w:val="uk-UA"/>
              </w:rPr>
              <w:t xml:space="preserve">ушити дисциплінарне провадження </w:t>
            </w:r>
            <w:r w:rsidRPr="0053139D">
              <w:rPr>
                <w:rFonts w:ascii="Times New Roman" w:hAnsi="Times New Roman" w:cs="Times New Roman"/>
                <w:sz w:val="28"/>
                <w:szCs w:val="28"/>
                <w:lang w:val="uk-UA"/>
              </w:rPr>
              <w:t>проти пастора національної датської Церкви (лютеранськ</w:t>
            </w:r>
            <w:r w:rsidR="00942891">
              <w:rPr>
                <w:rFonts w:ascii="Times New Roman" w:hAnsi="Times New Roman" w:cs="Times New Roman"/>
                <w:sz w:val="28"/>
                <w:szCs w:val="28"/>
                <w:lang w:val="uk-UA"/>
              </w:rPr>
              <w:t xml:space="preserve">ої) за висування додаткової, не </w:t>
            </w:r>
            <w:r w:rsidRPr="0053139D">
              <w:rPr>
                <w:rFonts w:ascii="Times New Roman" w:hAnsi="Times New Roman" w:cs="Times New Roman"/>
                <w:sz w:val="28"/>
                <w:szCs w:val="28"/>
                <w:lang w:val="uk-UA"/>
              </w:rPr>
              <w:t xml:space="preserve">передбаченої Церквою, умови для хрещення </w:t>
            </w:r>
            <w:r w:rsidR="00942891">
              <w:rPr>
                <w:rFonts w:ascii="Times New Roman" w:hAnsi="Times New Roman" w:cs="Times New Roman"/>
                <w:sz w:val="28"/>
                <w:szCs w:val="28"/>
                <w:lang w:val="uk-UA"/>
              </w:rPr>
              <w:t xml:space="preserve">дитини (X. проти Данії (déc.)); </w:t>
            </w:r>
            <w:r w:rsidRPr="0053139D">
              <w:rPr>
                <w:rFonts w:ascii="Times New Roman" w:hAnsi="Times New Roman" w:cs="Times New Roman"/>
                <w:sz w:val="28"/>
                <w:szCs w:val="28"/>
                <w:lang w:val="uk-UA"/>
              </w:rPr>
              <w:t>рішення діоцезального зібрання на той ча</w:t>
            </w:r>
            <w:r w:rsidR="00942891">
              <w:rPr>
                <w:rFonts w:ascii="Times New Roman" w:hAnsi="Times New Roman" w:cs="Times New Roman"/>
                <w:sz w:val="28"/>
                <w:szCs w:val="28"/>
                <w:lang w:val="uk-UA"/>
              </w:rPr>
              <w:t xml:space="preserve">с національної шведської Церкви </w:t>
            </w:r>
            <w:r w:rsidRPr="0053139D">
              <w:rPr>
                <w:rFonts w:ascii="Times New Roman" w:hAnsi="Times New Roman" w:cs="Times New Roman"/>
                <w:sz w:val="28"/>
                <w:szCs w:val="28"/>
                <w:lang w:val="uk-UA"/>
              </w:rPr>
              <w:t>(лютеранської), підтримане Урядом, проголосити не</w:t>
            </w:r>
            <w:r w:rsidR="00942891">
              <w:rPr>
                <w:rFonts w:ascii="Times New Roman" w:hAnsi="Times New Roman" w:cs="Times New Roman"/>
                <w:sz w:val="28"/>
                <w:szCs w:val="28"/>
                <w:lang w:val="uk-UA"/>
              </w:rPr>
              <w:t xml:space="preserve">відповідність заявника до посту </w:t>
            </w:r>
            <w:r w:rsidRPr="0053139D">
              <w:rPr>
                <w:rFonts w:ascii="Times New Roman" w:hAnsi="Times New Roman" w:cs="Times New Roman"/>
                <w:sz w:val="28"/>
                <w:szCs w:val="28"/>
                <w:lang w:val="uk-UA"/>
              </w:rPr>
              <w:t>пастора, оскільки він, виступаючи проти висвячення ж</w:t>
            </w:r>
            <w:r w:rsidR="00942891">
              <w:rPr>
                <w:rFonts w:ascii="Times New Roman" w:hAnsi="Times New Roman" w:cs="Times New Roman"/>
                <w:sz w:val="28"/>
                <w:szCs w:val="28"/>
                <w:lang w:val="uk-UA"/>
              </w:rPr>
              <w:t xml:space="preserve">інок, не висловив готовність до </w:t>
            </w:r>
            <w:r w:rsidRPr="0053139D">
              <w:rPr>
                <w:rFonts w:ascii="Times New Roman" w:hAnsi="Times New Roman" w:cs="Times New Roman"/>
                <w:sz w:val="28"/>
                <w:szCs w:val="28"/>
                <w:lang w:val="uk-UA"/>
              </w:rPr>
              <w:t>співпраці із жінкою-священиком (Karlsson проти Швеції (déc.</w:t>
            </w:r>
            <w:r w:rsidR="00942891">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заявник, священик англіканської Церкви, запереч</w:t>
            </w:r>
            <w:r w:rsidR="00942891">
              <w:rPr>
                <w:rFonts w:ascii="Times New Roman" w:hAnsi="Times New Roman" w:cs="Times New Roman"/>
                <w:sz w:val="28"/>
                <w:szCs w:val="28"/>
                <w:lang w:val="uk-UA"/>
              </w:rPr>
              <w:t xml:space="preserve">ував проти рішення Генерального </w:t>
            </w:r>
            <w:r w:rsidRPr="0053139D">
              <w:rPr>
                <w:rFonts w:ascii="Times New Roman" w:hAnsi="Times New Roman" w:cs="Times New Roman"/>
                <w:sz w:val="28"/>
                <w:szCs w:val="28"/>
                <w:lang w:val="uk-UA"/>
              </w:rPr>
              <w:t xml:space="preserve">Собору цієї Церкви про висвячення жінок </w:t>
            </w:r>
            <w:r w:rsidRPr="0053139D">
              <w:rPr>
                <w:rFonts w:ascii="Times New Roman" w:hAnsi="Times New Roman" w:cs="Times New Roman"/>
                <w:sz w:val="28"/>
                <w:szCs w:val="28"/>
                <w:lang w:val="uk-UA"/>
              </w:rPr>
              <w:lastRenderedPageBreak/>
              <w:t>(Williamso</w:t>
            </w:r>
            <w:r w:rsidR="00942891">
              <w:rPr>
                <w:rFonts w:ascii="Times New Roman" w:hAnsi="Times New Roman" w:cs="Times New Roman"/>
                <w:sz w:val="28"/>
                <w:szCs w:val="28"/>
                <w:lang w:val="uk-UA"/>
              </w:rPr>
              <w:t>n проти Сполученого Королівства</w:t>
            </w:r>
            <w:r w:rsidRPr="0053139D">
              <w:rPr>
                <w:rFonts w:ascii="Times New Roman" w:hAnsi="Times New Roman" w:cs="Times New Roman"/>
                <w:sz w:val="28"/>
                <w:szCs w:val="28"/>
                <w:lang w:val="uk-UA"/>
              </w:rPr>
              <w:t>;</w:t>
            </w:r>
          </w:p>
          <w:p w:rsidR="0053139D" w:rsidRDefault="0053139D" w:rsidP="0053139D">
            <w:pPr>
              <w:pStyle w:val="a3"/>
              <w:spacing w:line="360" w:lineRule="auto"/>
              <w:jc w:val="both"/>
              <w:rPr>
                <w:rFonts w:ascii="Times New Roman" w:hAnsi="Times New Roman" w:cs="Times New Roman"/>
                <w:sz w:val="28"/>
                <w:szCs w:val="28"/>
                <w:lang w:val="uk-UA"/>
              </w:rPr>
            </w:pPr>
            <w:r w:rsidRPr="0053139D">
              <w:rPr>
                <w:rFonts w:ascii="Times New Roman" w:hAnsi="Times New Roman" w:cs="Times New Roman"/>
                <w:sz w:val="28"/>
                <w:szCs w:val="28"/>
                <w:lang w:val="uk-UA"/>
              </w:rPr>
              <w:t>рішення шлюбного комітету руху п’ятдесятників відкликати право заявників уклад</w:t>
            </w:r>
            <w:r w:rsidR="00942891">
              <w:rPr>
                <w:rFonts w:ascii="Times New Roman" w:hAnsi="Times New Roman" w:cs="Times New Roman"/>
                <w:sz w:val="28"/>
                <w:szCs w:val="28"/>
                <w:lang w:val="uk-UA"/>
              </w:rPr>
              <w:t xml:space="preserve">ати </w:t>
            </w:r>
            <w:r w:rsidRPr="0053139D">
              <w:rPr>
                <w:rFonts w:ascii="Times New Roman" w:hAnsi="Times New Roman" w:cs="Times New Roman"/>
                <w:sz w:val="28"/>
                <w:szCs w:val="28"/>
                <w:lang w:val="uk-UA"/>
              </w:rPr>
              <w:t xml:space="preserve">шлюби, визнані державою, на тій підставі, що вони не </w:t>
            </w:r>
            <w:r w:rsidR="00942891">
              <w:rPr>
                <w:rFonts w:ascii="Times New Roman" w:hAnsi="Times New Roman" w:cs="Times New Roman"/>
                <w:sz w:val="28"/>
                <w:szCs w:val="28"/>
                <w:lang w:val="uk-UA"/>
              </w:rPr>
              <w:t xml:space="preserve">належать до цього руху (Spetz і Інші проти Швеції; </w:t>
            </w:r>
            <w:r w:rsidRPr="0053139D">
              <w:rPr>
                <w:rFonts w:ascii="Times New Roman" w:hAnsi="Times New Roman" w:cs="Times New Roman"/>
                <w:sz w:val="28"/>
                <w:szCs w:val="28"/>
                <w:lang w:val="uk-UA"/>
              </w:rPr>
              <w:t>колишній член адміністративної ради юдейсько</w:t>
            </w:r>
            <w:r w:rsidR="00942891">
              <w:rPr>
                <w:rFonts w:ascii="Times New Roman" w:hAnsi="Times New Roman" w:cs="Times New Roman"/>
                <w:sz w:val="28"/>
                <w:szCs w:val="28"/>
                <w:lang w:val="uk-UA"/>
              </w:rPr>
              <w:t xml:space="preserve">ї громади Гановера скаржився на </w:t>
            </w:r>
            <w:r w:rsidRPr="0053139D">
              <w:rPr>
                <w:rFonts w:ascii="Times New Roman" w:hAnsi="Times New Roman" w:cs="Times New Roman"/>
                <w:sz w:val="28"/>
                <w:szCs w:val="28"/>
                <w:lang w:val="uk-UA"/>
              </w:rPr>
              <w:t>виконання німецькими судами рішення арбітражу при головній кон</w:t>
            </w:r>
            <w:r w:rsidR="00942891">
              <w:rPr>
                <w:rFonts w:ascii="Times New Roman" w:hAnsi="Times New Roman" w:cs="Times New Roman"/>
                <w:sz w:val="28"/>
                <w:szCs w:val="28"/>
                <w:lang w:val="uk-UA"/>
              </w:rPr>
              <w:t xml:space="preserve">систорії юдеїв </w:t>
            </w:r>
            <w:r w:rsidRPr="0053139D">
              <w:rPr>
                <w:rFonts w:ascii="Times New Roman" w:hAnsi="Times New Roman" w:cs="Times New Roman"/>
                <w:sz w:val="28"/>
                <w:szCs w:val="28"/>
                <w:lang w:val="uk-UA"/>
              </w:rPr>
              <w:t>Німеччини, який вирішив, що заявник втратив свою поса</w:t>
            </w:r>
            <w:r w:rsidR="00942891">
              <w:rPr>
                <w:rFonts w:ascii="Times New Roman" w:hAnsi="Times New Roman" w:cs="Times New Roman"/>
                <w:sz w:val="28"/>
                <w:szCs w:val="28"/>
                <w:lang w:val="uk-UA"/>
              </w:rPr>
              <w:t xml:space="preserve">ду, і постановив наказ про його </w:t>
            </w:r>
            <w:r w:rsidRPr="0053139D">
              <w:rPr>
                <w:rFonts w:ascii="Times New Roman" w:hAnsi="Times New Roman" w:cs="Times New Roman"/>
                <w:sz w:val="28"/>
                <w:szCs w:val="28"/>
                <w:lang w:val="uk-UA"/>
              </w:rPr>
              <w:t>вигнання з приміщень цієї громади; у даному вип</w:t>
            </w:r>
            <w:r w:rsidR="00942891">
              <w:rPr>
                <w:rFonts w:ascii="Times New Roman" w:hAnsi="Times New Roman" w:cs="Times New Roman"/>
                <w:sz w:val="28"/>
                <w:szCs w:val="28"/>
                <w:lang w:val="uk-UA"/>
              </w:rPr>
              <w:t xml:space="preserve">адку не було втручання держави, </w:t>
            </w:r>
            <w:r w:rsidRPr="0053139D">
              <w:rPr>
                <w:rFonts w:ascii="Times New Roman" w:hAnsi="Times New Roman" w:cs="Times New Roman"/>
                <w:sz w:val="28"/>
                <w:szCs w:val="28"/>
                <w:lang w:val="uk-UA"/>
              </w:rPr>
              <w:t>оскільки вона обмежилась виконанням оспорюваного рішення, не перевіряючи його</w:t>
            </w:r>
            <w:r w:rsidR="00942891">
              <w:rPr>
                <w:rFonts w:ascii="Times New Roman" w:hAnsi="Times New Roman" w:cs="Times New Roman"/>
                <w:sz w:val="28"/>
                <w:szCs w:val="28"/>
                <w:lang w:val="uk-UA"/>
              </w:rPr>
              <w:t xml:space="preserve"> </w:t>
            </w:r>
            <w:r w:rsidRPr="0053139D">
              <w:rPr>
                <w:rFonts w:ascii="Times New Roman" w:hAnsi="Times New Roman" w:cs="Times New Roman"/>
                <w:sz w:val="28"/>
                <w:szCs w:val="28"/>
                <w:lang w:val="uk-UA"/>
              </w:rPr>
              <w:t>обґрунтованість і поважаючи внутрішню автономі</w:t>
            </w:r>
            <w:r w:rsidR="00942891">
              <w:rPr>
                <w:rFonts w:ascii="Times New Roman" w:hAnsi="Times New Roman" w:cs="Times New Roman"/>
                <w:sz w:val="28"/>
                <w:szCs w:val="28"/>
                <w:lang w:val="uk-UA"/>
              </w:rPr>
              <w:t>ю юдейської громади (Kohn проти Німеччини</w:t>
            </w:r>
            <w:r>
              <w:rPr>
                <w:rFonts w:ascii="Times New Roman" w:hAnsi="Times New Roman" w:cs="Times New Roman"/>
                <w:sz w:val="28"/>
                <w:szCs w:val="28"/>
                <w:lang w:val="uk-UA"/>
              </w:rPr>
              <w:t>).</w:t>
            </w:r>
          </w:p>
        </w:tc>
      </w:tr>
      <w:tr w:rsidR="0053139D" w:rsidRPr="00342826" w:rsidTr="007406BA">
        <w:tc>
          <w:tcPr>
            <w:tcW w:w="817" w:type="dxa"/>
          </w:tcPr>
          <w:p w:rsidR="0053139D" w:rsidRDefault="0053139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260" w:type="dxa"/>
          </w:tcPr>
          <w:p w:rsidR="0053139D" w:rsidRDefault="00942891" w:rsidP="00B96C03">
            <w:pPr>
              <w:pStyle w:val="a3"/>
              <w:spacing w:line="360" w:lineRule="auto"/>
              <w:jc w:val="both"/>
              <w:rPr>
                <w:rFonts w:ascii="Times New Roman" w:hAnsi="Times New Roman" w:cs="Times New Roman"/>
                <w:sz w:val="28"/>
                <w:szCs w:val="28"/>
                <w:lang w:val="uk-UA"/>
              </w:rPr>
            </w:pPr>
            <w:r w:rsidRPr="00942891">
              <w:rPr>
                <w:rFonts w:ascii="Times New Roman" w:hAnsi="Times New Roman" w:cs="Times New Roman"/>
                <w:sz w:val="28"/>
                <w:szCs w:val="28"/>
                <w:lang w:val="uk-UA"/>
              </w:rPr>
              <w:t>Конфлікти між релігійними організаціями і їхніми найманими працівниками</w:t>
            </w:r>
          </w:p>
        </w:tc>
        <w:tc>
          <w:tcPr>
            <w:tcW w:w="5778" w:type="dxa"/>
          </w:tcPr>
          <w:p w:rsidR="00942891" w:rsidRPr="00942891" w:rsidRDefault="00942891" w:rsidP="00942891">
            <w:pPr>
              <w:pStyle w:val="a3"/>
              <w:spacing w:line="360" w:lineRule="auto"/>
              <w:jc w:val="both"/>
              <w:rPr>
                <w:rFonts w:ascii="Times New Roman" w:hAnsi="Times New Roman" w:cs="Times New Roman"/>
                <w:sz w:val="28"/>
                <w:szCs w:val="28"/>
                <w:lang w:val="uk-UA"/>
              </w:rPr>
            </w:pPr>
            <w:r w:rsidRPr="00942891">
              <w:rPr>
                <w:rFonts w:ascii="Times New Roman" w:hAnsi="Times New Roman" w:cs="Times New Roman"/>
                <w:sz w:val="28"/>
                <w:szCs w:val="28"/>
                <w:lang w:val="uk-UA"/>
              </w:rPr>
              <w:t>На підставі автономності релігійні громади можуть вимагати певного ступеню лояльності з</w:t>
            </w:r>
            <w:r>
              <w:rPr>
                <w:rFonts w:ascii="Times New Roman" w:hAnsi="Times New Roman" w:cs="Times New Roman"/>
                <w:sz w:val="28"/>
                <w:szCs w:val="28"/>
                <w:lang w:val="uk-UA"/>
              </w:rPr>
              <w:t xml:space="preserve"> </w:t>
            </w:r>
            <w:r w:rsidRPr="00942891">
              <w:rPr>
                <w:rFonts w:ascii="Times New Roman" w:hAnsi="Times New Roman" w:cs="Times New Roman"/>
                <w:sz w:val="28"/>
                <w:szCs w:val="28"/>
                <w:lang w:val="uk-UA"/>
              </w:rPr>
              <w:t>боку осіб, які працюють на них або представляють їх. Дійсно, спільною рисою ба</w:t>
            </w:r>
            <w:r>
              <w:rPr>
                <w:rFonts w:ascii="Times New Roman" w:hAnsi="Times New Roman" w:cs="Times New Roman"/>
                <w:sz w:val="28"/>
                <w:szCs w:val="28"/>
                <w:lang w:val="uk-UA"/>
              </w:rPr>
              <w:t xml:space="preserve">гатьох релігій є </w:t>
            </w:r>
            <w:r w:rsidRPr="00942891">
              <w:rPr>
                <w:rFonts w:ascii="Times New Roman" w:hAnsi="Times New Roman" w:cs="Times New Roman"/>
                <w:sz w:val="28"/>
                <w:szCs w:val="28"/>
                <w:lang w:val="uk-UA"/>
              </w:rPr>
              <w:t>те, що вони визначають доктринальні правила поведінки, якими їхні адепти мають керуватись</w:t>
            </w:r>
            <w:r>
              <w:rPr>
                <w:rFonts w:ascii="Times New Roman" w:hAnsi="Times New Roman" w:cs="Times New Roman"/>
                <w:sz w:val="28"/>
                <w:szCs w:val="28"/>
                <w:lang w:val="uk-UA"/>
              </w:rPr>
              <w:t xml:space="preserve"> </w:t>
            </w:r>
            <w:r w:rsidRPr="00942891">
              <w:rPr>
                <w:rFonts w:ascii="Times New Roman" w:hAnsi="Times New Roman" w:cs="Times New Roman"/>
                <w:sz w:val="28"/>
                <w:szCs w:val="28"/>
                <w:lang w:val="uk-UA"/>
              </w:rPr>
              <w:t xml:space="preserve">у приватному житті (Les témoins de Jéhovah de Moscou проти </w:t>
            </w:r>
            <w:r>
              <w:rPr>
                <w:rFonts w:ascii="Times New Roman" w:hAnsi="Times New Roman" w:cs="Times New Roman"/>
                <w:sz w:val="28"/>
                <w:szCs w:val="28"/>
                <w:lang w:val="uk-UA"/>
              </w:rPr>
              <w:t xml:space="preserve">Росії, § 118). Оцінюючи </w:t>
            </w:r>
            <w:r w:rsidRPr="00942891">
              <w:rPr>
                <w:rFonts w:ascii="Times New Roman" w:hAnsi="Times New Roman" w:cs="Times New Roman"/>
                <w:sz w:val="28"/>
                <w:szCs w:val="28"/>
                <w:lang w:val="uk-UA"/>
              </w:rPr>
              <w:t>пропорційність обмежувального заходу, вжитого державою або відповідною релігійною</w:t>
            </w:r>
            <w:r>
              <w:rPr>
                <w:rFonts w:ascii="Times New Roman" w:hAnsi="Times New Roman" w:cs="Times New Roman"/>
                <w:sz w:val="28"/>
                <w:szCs w:val="28"/>
                <w:lang w:val="uk-UA"/>
              </w:rPr>
              <w:t xml:space="preserve"> </w:t>
            </w:r>
            <w:r w:rsidRPr="00942891">
              <w:rPr>
                <w:rFonts w:ascii="Times New Roman" w:hAnsi="Times New Roman" w:cs="Times New Roman"/>
                <w:sz w:val="28"/>
                <w:szCs w:val="28"/>
                <w:lang w:val="uk-UA"/>
              </w:rPr>
              <w:t xml:space="preserve">організацією, </w:t>
            </w:r>
            <w:r w:rsidRPr="00942891">
              <w:rPr>
                <w:rFonts w:ascii="Times New Roman" w:hAnsi="Times New Roman" w:cs="Times New Roman"/>
                <w:sz w:val="28"/>
                <w:szCs w:val="28"/>
                <w:lang w:val="uk-UA"/>
              </w:rPr>
              <w:lastRenderedPageBreak/>
              <w:t>слід враховувати характер посад, які займають ці</w:t>
            </w:r>
            <w:r>
              <w:rPr>
                <w:rFonts w:ascii="Times New Roman" w:hAnsi="Times New Roman" w:cs="Times New Roman"/>
                <w:sz w:val="28"/>
                <w:szCs w:val="28"/>
                <w:lang w:val="uk-UA"/>
              </w:rPr>
              <w:t xml:space="preserve"> особи. Особливо потрібно брати </w:t>
            </w:r>
            <w:r w:rsidRPr="00942891">
              <w:rPr>
                <w:rFonts w:ascii="Times New Roman" w:hAnsi="Times New Roman" w:cs="Times New Roman"/>
                <w:sz w:val="28"/>
                <w:szCs w:val="28"/>
                <w:lang w:val="uk-UA"/>
              </w:rPr>
              <w:t>до уваги специфічну місію, довірену особі в рамках релігійної ор</w:t>
            </w:r>
            <w:r>
              <w:rPr>
                <w:rFonts w:ascii="Times New Roman" w:hAnsi="Times New Roman" w:cs="Times New Roman"/>
                <w:sz w:val="28"/>
                <w:szCs w:val="28"/>
                <w:lang w:val="uk-UA"/>
              </w:rPr>
              <w:t xml:space="preserve">ганізації, аби визначити, чи ця </w:t>
            </w:r>
            <w:r w:rsidRPr="00942891">
              <w:rPr>
                <w:rFonts w:ascii="Times New Roman" w:hAnsi="Times New Roman" w:cs="Times New Roman"/>
                <w:sz w:val="28"/>
                <w:szCs w:val="28"/>
                <w:lang w:val="uk-UA"/>
              </w:rPr>
              <w:t>особа має нести обов’язок підвищеної лояльності (Ferná</w:t>
            </w:r>
            <w:r>
              <w:rPr>
                <w:rFonts w:ascii="Times New Roman" w:hAnsi="Times New Roman" w:cs="Times New Roman"/>
                <w:sz w:val="28"/>
                <w:szCs w:val="28"/>
                <w:lang w:val="uk-UA"/>
              </w:rPr>
              <w:t>ndez Martínez проти Іспанії</w:t>
            </w:r>
            <w:r w:rsidRPr="00942891">
              <w:rPr>
                <w:rFonts w:ascii="Times New Roman" w:hAnsi="Times New Roman" w:cs="Times New Roman"/>
                <w:sz w:val="28"/>
                <w:szCs w:val="28"/>
                <w:lang w:val="uk-UA"/>
              </w:rPr>
              <w:t>,</w:t>
            </w:r>
          </w:p>
          <w:p w:rsidR="0053139D" w:rsidRDefault="00942891" w:rsidP="00942891">
            <w:pPr>
              <w:pStyle w:val="a3"/>
              <w:spacing w:line="360" w:lineRule="auto"/>
              <w:jc w:val="both"/>
              <w:rPr>
                <w:rFonts w:ascii="Times New Roman" w:hAnsi="Times New Roman" w:cs="Times New Roman"/>
                <w:sz w:val="28"/>
                <w:szCs w:val="28"/>
                <w:lang w:val="uk-UA"/>
              </w:rPr>
            </w:pPr>
            <w:r w:rsidRPr="00942891">
              <w:rPr>
                <w:rFonts w:ascii="Times New Roman" w:hAnsi="Times New Roman" w:cs="Times New Roman"/>
                <w:sz w:val="28"/>
                <w:szCs w:val="28"/>
                <w:lang w:val="uk-UA"/>
              </w:rPr>
              <w:t>§ 131). У такому випадку слід надати особливої ваги ступеню</w:t>
            </w:r>
            <w:r>
              <w:rPr>
                <w:rFonts w:ascii="Times New Roman" w:hAnsi="Times New Roman" w:cs="Times New Roman"/>
                <w:sz w:val="28"/>
                <w:szCs w:val="28"/>
                <w:lang w:val="uk-UA"/>
              </w:rPr>
              <w:t xml:space="preserve"> близькості між діяльністю цієї </w:t>
            </w:r>
            <w:r w:rsidRPr="00942891">
              <w:rPr>
                <w:rFonts w:ascii="Times New Roman" w:hAnsi="Times New Roman" w:cs="Times New Roman"/>
                <w:sz w:val="28"/>
                <w:szCs w:val="28"/>
                <w:lang w:val="uk-UA"/>
              </w:rPr>
              <w:t xml:space="preserve">особи і місією пропагування даної релігійної організації </w:t>
            </w:r>
            <w:r>
              <w:rPr>
                <w:rFonts w:ascii="Times New Roman" w:hAnsi="Times New Roman" w:cs="Times New Roman"/>
                <w:sz w:val="28"/>
                <w:szCs w:val="28"/>
                <w:lang w:val="uk-UA"/>
              </w:rPr>
              <w:t xml:space="preserve">(Schüth проти Німеччини, § 69). </w:t>
            </w:r>
            <w:r w:rsidRPr="00942891">
              <w:rPr>
                <w:rFonts w:ascii="Times New Roman" w:hAnsi="Times New Roman" w:cs="Times New Roman"/>
                <w:sz w:val="28"/>
                <w:szCs w:val="28"/>
                <w:lang w:val="uk-UA"/>
              </w:rPr>
              <w:t>У випадку, зокрема, викладачів релігії, Церк</w:t>
            </w:r>
            <w:r>
              <w:rPr>
                <w:rFonts w:ascii="Times New Roman" w:hAnsi="Times New Roman" w:cs="Times New Roman"/>
                <w:sz w:val="28"/>
                <w:szCs w:val="28"/>
                <w:lang w:val="uk-UA"/>
              </w:rPr>
              <w:t xml:space="preserve">ва або релігійна громада можуть </w:t>
            </w:r>
            <w:r w:rsidRPr="00942891">
              <w:rPr>
                <w:rFonts w:ascii="Times New Roman" w:hAnsi="Times New Roman" w:cs="Times New Roman"/>
                <w:sz w:val="28"/>
                <w:szCs w:val="28"/>
                <w:lang w:val="uk-UA"/>
              </w:rPr>
              <w:t>обґрунтовано вимагати особливої лояльності щодо себе, оскі</w:t>
            </w:r>
            <w:r>
              <w:rPr>
                <w:rFonts w:ascii="Times New Roman" w:hAnsi="Times New Roman" w:cs="Times New Roman"/>
                <w:sz w:val="28"/>
                <w:szCs w:val="28"/>
                <w:lang w:val="uk-UA"/>
              </w:rPr>
              <w:t xml:space="preserve">льки викладачі можуть вважатись </w:t>
            </w:r>
            <w:r w:rsidRPr="00942891">
              <w:rPr>
                <w:rFonts w:ascii="Times New Roman" w:hAnsi="Times New Roman" w:cs="Times New Roman"/>
                <w:sz w:val="28"/>
                <w:szCs w:val="28"/>
                <w:lang w:val="uk-UA"/>
              </w:rPr>
              <w:t>їхніми представниками. Існування розходжень між і</w:t>
            </w:r>
            <w:r>
              <w:rPr>
                <w:rFonts w:ascii="Times New Roman" w:hAnsi="Times New Roman" w:cs="Times New Roman"/>
                <w:sz w:val="28"/>
                <w:szCs w:val="28"/>
                <w:lang w:val="uk-UA"/>
              </w:rPr>
              <w:t xml:space="preserve">деями, які мають викладатись, і </w:t>
            </w:r>
            <w:r w:rsidRPr="00942891">
              <w:rPr>
                <w:rFonts w:ascii="Times New Roman" w:hAnsi="Times New Roman" w:cs="Times New Roman"/>
                <w:sz w:val="28"/>
                <w:szCs w:val="28"/>
                <w:lang w:val="uk-UA"/>
              </w:rPr>
              <w:t>особистими переконаннями учителя може створити проблему</w:t>
            </w:r>
            <w:r>
              <w:rPr>
                <w:rFonts w:ascii="Times New Roman" w:hAnsi="Times New Roman" w:cs="Times New Roman"/>
                <w:sz w:val="28"/>
                <w:szCs w:val="28"/>
                <w:lang w:val="uk-UA"/>
              </w:rPr>
              <w:t xml:space="preserve"> з суспільною довірою, якщо цей </w:t>
            </w:r>
            <w:r w:rsidRPr="00942891">
              <w:rPr>
                <w:rFonts w:ascii="Times New Roman" w:hAnsi="Times New Roman" w:cs="Times New Roman"/>
                <w:sz w:val="28"/>
                <w:szCs w:val="28"/>
                <w:lang w:val="uk-UA"/>
              </w:rPr>
              <w:t>викладач активно і відкрито бореться проти таких ідей. Дійсно</w:t>
            </w:r>
            <w:r>
              <w:rPr>
                <w:rFonts w:ascii="Times New Roman" w:hAnsi="Times New Roman" w:cs="Times New Roman"/>
                <w:sz w:val="28"/>
                <w:szCs w:val="28"/>
                <w:lang w:val="uk-UA"/>
              </w:rPr>
              <w:t xml:space="preserve">, цілком розумно припустити, що </w:t>
            </w:r>
            <w:r w:rsidRPr="00942891">
              <w:rPr>
                <w:rFonts w:ascii="Times New Roman" w:hAnsi="Times New Roman" w:cs="Times New Roman"/>
                <w:sz w:val="28"/>
                <w:szCs w:val="28"/>
                <w:lang w:val="uk-UA"/>
              </w:rPr>
              <w:t>для того, аби бути переконливим, викладання релігії має здійс</w:t>
            </w:r>
            <w:r>
              <w:rPr>
                <w:rFonts w:ascii="Times New Roman" w:hAnsi="Times New Roman" w:cs="Times New Roman"/>
                <w:sz w:val="28"/>
                <w:szCs w:val="28"/>
                <w:lang w:val="uk-UA"/>
              </w:rPr>
              <w:t xml:space="preserve">нюватись особою, спосіб життя і </w:t>
            </w:r>
            <w:r w:rsidRPr="00942891">
              <w:rPr>
                <w:rFonts w:ascii="Times New Roman" w:hAnsi="Times New Roman" w:cs="Times New Roman"/>
                <w:sz w:val="28"/>
                <w:szCs w:val="28"/>
                <w:lang w:val="uk-UA"/>
              </w:rPr>
              <w:t>публічні вислови якої не перебувають у кричущій суперечн</w:t>
            </w:r>
            <w:r>
              <w:rPr>
                <w:rFonts w:ascii="Times New Roman" w:hAnsi="Times New Roman" w:cs="Times New Roman"/>
                <w:sz w:val="28"/>
                <w:szCs w:val="28"/>
                <w:lang w:val="uk-UA"/>
              </w:rPr>
              <w:t xml:space="preserve">ості з даною релігією, особливо </w:t>
            </w:r>
            <w:r w:rsidRPr="00942891">
              <w:rPr>
                <w:rFonts w:ascii="Times New Roman" w:hAnsi="Times New Roman" w:cs="Times New Roman"/>
                <w:sz w:val="28"/>
                <w:szCs w:val="28"/>
                <w:lang w:val="uk-UA"/>
              </w:rPr>
              <w:t>якщо вона прагне регулювати приватне життя і особисті перек</w:t>
            </w:r>
            <w:r>
              <w:rPr>
                <w:rFonts w:ascii="Times New Roman" w:hAnsi="Times New Roman" w:cs="Times New Roman"/>
                <w:sz w:val="28"/>
                <w:szCs w:val="28"/>
                <w:lang w:val="uk-UA"/>
              </w:rPr>
              <w:t xml:space="preserve">онання своїх адептів (Fernández </w:t>
            </w:r>
            <w:r w:rsidRPr="00942891">
              <w:rPr>
                <w:rFonts w:ascii="Times New Roman" w:hAnsi="Times New Roman" w:cs="Times New Roman"/>
                <w:sz w:val="28"/>
                <w:szCs w:val="28"/>
                <w:lang w:val="uk-UA"/>
              </w:rPr>
              <w:t>Martínez про</w:t>
            </w:r>
            <w:r>
              <w:rPr>
                <w:rFonts w:ascii="Times New Roman" w:hAnsi="Times New Roman" w:cs="Times New Roman"/>
                <w:sz w:val="28"/>
                <w:szCs w:val="28"/>
                <w:lang w:val="uk-UA"/>
              </w:rPr>
              <w:t>ти Іспанії</w:t>
            </w:r>
            <w:r w:rsidRPr="00942891">
              <w:rPr>
                <w:rFonts w:ascii="Times New Roman" w:hAnsi="Times New Roman" w:cs="Times New Roman"/>
                <w:sz w:val="28"/>
                <w:szCs w:val="28"/>
                <w:lang w:val="uk-UA"/>
              </w:rPr>
              <w:t>, §§ 137-138).</w:t>
            </w:r>
          </w:p>
        </w:tc>
      </w:tr>
    </w:tbl>
    <w:p w:rsidR="007406BA" w:rsidRDefault="00942891"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2.8 </w:t>
      </w:r>
      <w:r w:rsidR="00F60CF9">
        <w:rPr>
          <w:rFonts w:ascii="Times New Roman" w:hAnsi="Times New Roman" w:cs="Times New Roman"/>
          <w:sz w:val="28"/>
          <w:szCs w:val="28"/>
          <w:lang w:val="uk-UA"/>
        </w:rPr>
        <w:t>Характерні елементи свободи підприємницької діяльності</w:t>
      </w:r>
    </w:p>
    <w:p w:rsidR="00F60CF9" w:rsidRDefault="00F60CF9" w:rsidP="00B96C03">
      <w:pPr>
        <w:pStyle w:val="a3"/>
        <w:spacing w:line="360" w:lineRule="auto"/>
        <w:jc w:val="both"/>
        <w:rPr>
          <w:rFonts w:ascii="Times New Roman" w:hAnsi="Times New Roman" w:cs="Times New Roman"/>
          <w:sz w:val="28"/>
          <w:szCs w:val="28"/>
          <w:lang w:val="uk-UA"/>
        </w:rPr>
      </w:pPr>
    </w:p>
    <w:p w:rsidR="00F60CF9" w:rsidRDefault="00F60CF9"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1101"/>
        <w:gridCol w:w="2835"/>
        <w:gridCol w:w="5919"/>
      </w:tblGrid>
      <w:tr w:rsidR="00F60CF9"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835"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Елемент</w:t>
            </w:r>
          </w:p>
        </w:tc>
        <w:tc>
          <w:tcPr>
            <w:tcW w:w="5919"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F60CF9" w:rsidRPr="00342826"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835" w:type="dxa"/>
          </w:tcPr>
          <w:p w:rsidR="00F60CF9" w:rsidRDefault="00F60CF9" w:rsidP="00B96C03">
            <w:pPr>
              <w:pStyle w:val="a3"/>
              <w:spacing w:line="360" w:lineRule="auto"/>
              <w:jc w:val="both"/>
              <w:rPr>
                <w:rFonts w:ascii="Times New Roman" w:hAnsi="Times New Roman" w:cs="Times New Roman"/>
                <w:sz w:val="28"/>
                <w:szCs w:val="28"/>
                <w:lang w:val="uk-UA"/>
              </w:rPr>
            </w:pPr>
            <w:r w:rsidRPr="00F60CF9">
              <w:rPr>
                <w:rFonts w:ascii="Times New Roman" w:hAnsi="Times New Roman" w:cs="Times New Roman"/>
                <w:sz w:val="28"/>
                <w:szCs w:val="28"/>
                <w:lang w:val="uk-UA"/>
              </w:rPr>
              <w:t>Економічна свобода</w:t>
            </w:r>
          </w:p>
        </w:tc>
        <w:tc>
          <w:tcPr>
            <w:tcW w:w="5919" w:type="dxa"/>
          </w:tcPr>
          <w:p w:rsidR="00F60CF9" w:rsidRDefault="00F60CF9" w:rsidP="00F60CF9">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60CF9">
              <w:rPr>
                <w:rFonts w:ascii="Times New Roman" w:hAnsi="Times New Roman" w:cs="Times New Roman"/>
                <w:sz w:val="28"/>
                <w:szCs w:val="28"/>
                <w:lang w:val="uk-UA"/>
              </w:rPr>
              <w:t>ередбачає вільний вибір діяльності, залучення на добровільних засадах до здійснення підприємницької діяльності майна та коштів юридичних осіб і громадян; самостійне формування програми діяльності та вибір постачальників і споживачів виготовленої продукції.</w:t>
            </w:r>
            <w:r>
              <w:rPr>
                <w:rFonts w:ascii="Times New Roman" w:hAnsi="Times New Roman" w:cs="Times New Roman"/>
                <w:sz w:val="28"/>
                <w:szCs w:val="28"/>
                <w:lang w:val="uk-UA"/>
              </w:rPr>
              <w:t xml:space="preserve"> Вона включає наступні елементи: </w:t>
            </w:r>
            <w:r w:rsidRPr="00F60CF9">
              <w:rPr>
                <w:rFonts w:ascii="Times New Roman" w:hAnsi="Times New Roman" w:cs="Times New Roman"/>
                <w:sz w:val="28"/>
                <w:szCs w:val="28"/>
                <w:lang w:val="uk-UA"/>
              </w:rPr>
              <w:t>встановлення цін у відповідності до законів ри</w:t>
            </w:r>
            <w:r>
              <w:rPr>
                <w:rFonts w:ascii="Times New Roman" w:hAnsi="Times New Roman" w:cs="Times New Roman"/>
                <w:sz w:val="28"/>
                <w:szCs w:val="28"/>
                <w:lang w:val="uk-UA"/>
              </w:rPr>
              <w:t xml:space="preserve">нку та економічної доцільності; </w:t>
            </w:r>
            <w:r w:rsidRPr="00F60CF9">
              <w:rPr>
                <w:rFonts w:ascii="Times New Roman" w:hAnsi="Times New Roman" w:cs="Times New Roman"/>
                <w:sz w:val="28"/>
                <w:szCs w:val="28"/>
                <w:lang w:val="uk-UA"/>
              </w:rPr>
              <w:t xml:space="preserve">вільний найм працівників, залучення і використання матеріально-технічних, фінансових та природних ресурсів, використання яких не заборонено </w:t>
            </w:r>
            <w:r>
              <w:rPr>
                <w:rFonts w:ascii="Times New Roman" w:hAnsi="Times New Roman" w:cs="Times New Roman"/>
                <w:sz w:val="28"/>
                <w:szCs w:val="28"/>
                <w:lang w:val="uk-UA"/>
              </w:rPr>
              <w:t xml:space="preserve">або не обмежено законодавством; </w:t>
            </w:r>
            <w:r w:rsidRPr="00F60CF9">
              <w:rPr>
                <w:rFonts w:ascii="Times New Roman" w:hAnsi="Times New Roman" w:cs="Times New Roman"/>
                <w:sz w:val="28"/>
                <w:szCs w:val="28"/>
                <w:lang w:val="uk-UA"/>
              </w:rPr>
              <w:t>вільне використання прибутку, що залишається пі</w:t>
            </w:r>
            <w:r>
              <w:rPr>
                <w:rFonts w:ascii="Times New Roman" w:hAnsi="Times New Roman" w:cs="Times New Roman"/>
                <w:sz w:val="28"/>
                <w:szCs w:val="28"/>
                <w:lang w:val="uk-UA"/>
              </w:rPr>
              <w:t xml:space="preserve">сля сплати податків та штрафів; </w:t>
            </w:r>
            <w:r w:rsidRPr="00F60CF9">
              <w:rPr>
                <w:rFonts w:ascii="Times New Roman" w:hAnsi="Times New Roman" w:cs="Times New Roman"/>
                <w:sz w:val="28"/>
                <w:szCs w:val="28"/>
                <w:lang w:val="uk-UA"/>
              </w:rPr>
              <w:t>самостійне здійснення підприємцем (юридичною особою) зовнішньоекономічної діяльності з використанням належної йому частки валютної вируч</w:t>
            </w:r>
            <w:r>
              <w:rPr>
                <w:rFonts w:ascii="Times New Roman" w:hAnsi="Times New Roman" w:cs="Times New Roman"/>
                <w:sz w:val="28"/>
                <w:szCs w:val="28"/>
                <w:lang w:val="uk-UA"/>
              </w:rPr>
              <w:t>ки на свій розсуд.</w:t>
            </w:r>
          </w:p>
        </w:tc>
      </w:tr>
      <w:tr w:rsidR="00F60CF9" w:rsidRPr="00342826"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835"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Економічна зацікавленсть</w:t>
            </w:r>
          </w:p>
        </w:tc>
        <w:tc>
          <w:tcPr>
            <w:tcW w:w="5919" w:type="dxa"/>
          </w:tcPr>
          <w:p w:rsidR="00F60CF9" w:rsidRDefault="00F60CF9" w:rsidP="00F60CF9">
            <w:pPr>
              <w:pStyle w:val="a3"/>
              <w:spacing w:line="360" w:lineRule="auto"/>
              <w:jc w:val="both"/>
              <w:rPr>
                <w:rFonts w:ascii="Times New Roman" w:hAnsi="Times New Roman" w:cs="Times New Roman"/>
                <w:sz w:val="28"/>
                <w:szCs w:val="28"/>
                <w:lang w:val="uk-UA"/>
              </w:rPr>
            </w:pPr>
            <w:r w:rsidRPr="00F60CF9">
              <w:rPr>
                <w:rFonts w:ascii="Times New Roman" w:hAnsi="Times New Roman" w:cs="Times New Roman"/>
                <w:sz w:val="28"/>
                <w:szCs w:val="28"/>
                <w:lang w:val="uk-UA"/>
              </w:rPr>
              <w:t>Головною рушійною силою підприємницької діяльності є інтерес. Підприємець працює заради збільшення власних доходів і його активність тим вища, чим б</w:t>
            </w:r>
            <w:r>
              <w:rPr>
                <w:rFonts w:ascii="Times New Roman" w:hAnsi="Times New Roman" w:cs="Times New Roman"/>
                <w:sz w:val="28"/>
                <w:szCs w:val="28"/>
                <w:lang w:val="uk-UA"/>
              </w:rPr>
              <w:t>ільший обсяг очікуваної вигоди.</w:t>
            </w:r>
          </w:p>
        </w:tc>
      </w:tr>
      <w:tr w:rsidR="00F60CF9" w:rsidRPr="00342826"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835"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Економічна відповідальність</w:t>
            </w:r>
          </w:p>
        </w:tc>
        <w:tc>
          <w:tcPr>
            <w:tcW w:w="5919" w:type="dxa"/>
          </w:tcPr>
          <w:p w:rsidR="00F60CF9" w:rsidRDefault="00F60CF9" w:rsidP="00F60CF9">
            <w:pPr>
              <w:pStyle w:val="a3"/>
              <w:spacing w:line="360" w:lineRule="auto"/>
              <w:rPr>
                <w:rFonts w:ascii="Times New Roman" w:hAnsi="Times New Roman" w:cs="Times New Roman"/>
                <w:sz w:val="28"/>
                <w:szCs w:val="28"/>
                <w:lang w:val="uk-UA"/>
              </w:rPr>
            </w:pPr>
            <w:r w:rsidRPr="00F60CF9">
              <w:rPr>
                <w:rFonts w:ascii="Times New Roman" w:hAnsi="Times New Roman" w:cs="Times New Roman"/>
                <w:sz w:val="28"/>
                <w:szCs w:val="28"/>
                <w:lang w:val="uk-UA"/>
              </w:rPr>
              <w:t>Даний принцип передбачає те, що суб’єкти підприємництва в разі невдачі відшкодовують всі збитки особам, з якими вони мають ділові стосунки, і несуть майнову та іншу визначену</w:t>
            </w:r>
            <w:r>
              <w:rPr>
                <w:rFonts w:ascii="Times New Roman" w:hAnsi="Times New Roman" w:cs="Times New Roman"/>
                <w:sz w:val="28"/>
                <w:szCs w:val="28"/>
                <w:lang w:val="uk-UA"/>
              </w:rPr>
              <w:t xml:space="preserve"> законом відповідальність.</w:t>
            </w:r>
          </w:p>
        </w:tc>
      </w:tr>
      <w:tr w:rsidR="00F60CF9"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835"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еквівалентності обміну</w:t>
            </w:r>
          </w:p>
        </w:tc>
        <w:tc>
          <w:tcPr>
            <w:tcW w:w="5919" w:type="dxa"/>
          </w:tcPr>
          <w:p w:rsidR="00F60CF9" w:rsidRDefault="00F60CF9" w:rsidP="00F60CF9">
            <w:pPr>
              <w:pStyle w:val="a3"/>
              <w:spacing w:line="360" w:lineRule="auto"/>
              <w:jc w:val="both"/>
              <w:rPr>
                <w:rFonts w:ascii="Times New Roman" w:hAnsi="Times New Roman" w:cs="Times New Roman"/>
                <w:sz w:val="28"/>
                <w:szCs w:val="28"/>
                <w:lang w:val="uk-UA"/>
              </w:rPr>
            </w:pPr>
            <w:r w:rsidRPr="00F60CF9">
              <w:rPr>
                <w:rFonts w:ascii="Times New Roman" w:hAnsi="Times New Roman" w:cs="Times New Roman"/>
                <w:sz w:val="28"/>
                <w:szCs w:val="28"/>
                <w:lang w:val="uk-UA"/>
              </w:rPr>
              <w:t>Поняття економічності адекватне поняттю еквівалентності. Підприємництво може розвиватись лише в умовах еквівалентності обміну. Тобто, коли результат виробництва та прибутки, які він приносить, виправдовуют</w:t>
            </w:r>
            <w:r>
              <w:rPr>
                <w:rFonts w:ascii="Times New Roman" w:hAnsi="Times New Roman" w:cs="Times New Roman"/>
                <w:sz w:val="28"/>
                <w:szCs w:val="28"/>
                <w:lang w:val="uk-UA"/>
              </w:rPr>
              <w:t>ь витрати на його продукування.</w:t>
            </w:r>
          </w:p>
        </w:tc>
      </w:tr>
      <w:tr w:rsidR="00F60CF9"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835"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порівняльних переваг</w:t>
            </w:r>
          </w:p>
        </w:tc>
        <w:tc>
          <w:tcPr>
            <w:tcW w:w="5919" w:type="dxa"/>
          </w:tcPr>
          <w:p w:rsidR="00F60CF9" w:rsidRDefault="008B24D6" w:rsidP="008B24D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B24D6">
              <w:rPr>
                <w:rFonts w:ascii="Times New Roman" w:hAnsi="Times New Roman" w:cs="Times New Roman"/>
                <w:sz w:val="28"/>
                <w:szCs w:val="28"/>
                <w:lang w:val="uk-UA"/>
              </w:rPr>
              <w:t>олягає в можливості альтернативного використання ресурсів для отримання різних розмірів прибутку. Мета підприємця – визначити таку комбінацію доступних ресурсів, яка пр</w:t>
            </w:r>
            <w:r>
              <w:rPr>
                <w:rFonts w:ascii="Times New Roman" w:hAnsi="Times New Roman" w:cs="Times New Roman"/>
                <w:sz w:val="28"/>
                <w:szCs w:val="28"/>
                <w:lang w:val="uk-UA"/>
              </w:rPr>
              <w:t>инесе йому найбільший прибуток.</w:t>
            </w:r>
          </w:p>
        </w:tc>
      </w:tr>
      <w:tr w:rsidR="00F60CF9"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835" w:type="dxa"/>
          </w:tcPr>
          <w:p w:rsidR="00F60CF9" w:rsidRDefault="008B24D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Ризикованість</w:t>
            </w:r>
          </w:p>
        </w:tc>
        <w:tc>
          <w:tcPr>
            <w:tcW w:w="5919" w:type="dxa"/>
          </w:tcPr>
          <w:p w:rsidR="00F60CF9" w:rsidRDefault="008B24D6" w:rsidP="008B24D6">
            <w:pPr>
              <w:pStyle w:val="a3"/>
              <w:spacing w:line="360" w:lineRule="auto"/>
              <w:rPr>
                <w:rFonts w:ascii="Times New Roman" w:hAnsi="Times New Roman" w:cs="Times New Roman"/>
                <w:sz w:val="28"/>
                <w:szCs w:val="28"/>
                <w:lang w:val="uk-UA"/>
              </w:rPr>
            </w:pPr>
            <w:r w:rsidRPr="008B24D6">
              <w:rPr>
                <w:rFonts w:ascii="Times New Roman" w:hAnsi="Times New Roman" w:cs="Times New Roman"/>
                <w:sz w:val="28"/>
                <w:szCs w:val="28"/>
                <w:lang w:val="uk-UA"/>
              </w:rPr>
              <w:t>Підприємницька діяльність є ризикованою за своєю суттю. Підприємницький ризик – це можливість втрати ресурсів чи неотримання доходів, що не можуть бути покриті за рахунок наявних на певний момент коштів. В той же час ризик може бути для підприємця джерелом прибутку. До проблеми ризику слід підходити з двох позицій: оцінки</w:t>
            </w:r>
            <w:r>
              <w:rPr>
                <w:rFonts w:ascii="Times New Roman" w:hAnsi="Times New Roman" w:cs="Times New Roman"/>
                <w:sz w:val="28"/>
                <w:szCs w:val="28"/>
                <w:lang w:val="uk-UA"/>
              </w:rPr>
              <w:t xml:space="preserve"> ризику та управління ризиками.</w:t>
            </w:r>
          </w:p>
        </w:tc>
      </w:tr>
      <w:tr w:rsidR="00F60CF9" w:rsidTr="00F60CF9">
        <w:tc>
          <w:tcPr>
            <w:tcW w:w="1101" w:type="dxa"/>
          </w:tcPr>
          <w:p w:rsidR="00F60CF9" w:rsidRDefault="00F60CF9"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835" w:type="dxa"/>
          </w:tcPr>
          <w:p w:rsidR="00F60CF9" w:rsidRDefault="008B24D6"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Конкуренція</w:t>
            </w:r>
          </w:p>
        </w:tc>
        <w:tc>
          <w:tcPr>
            <w:tcW w:w="5919" w:type="dxa"/>
          </w:tcPr>
          <w:p w:rsidR="00F60CF9" w:rsidRDefault="008B24D6" w:rsidP="00487A3D">
            <w:pPr>
              <w:pStyle w:val="a3"/>
              <w:spacing w:line="360" w:lineRule="auto"/>
              <w:jc w:val="both"/>
              <w:rPr>
                <w:rFonts w:ascii="Times New Roman" w:hAnsi="Times New Roman" w:cs="Times New Roman"/>
                <w:sz w:val="28"/>
                <w:szCs w:val="28"/>
                <w:lang w:val="uk-UA"/>
              </w:rPr>
            </w:pPr>
            <w:r w:rsidRPr="008B24D6">
              <w:rPr>
                <w:rFonts w:ascii="Times New Roman" w:hAnsi="Times New Roman" w:cs="Times New Roman"/>
                <w:sz w:val="28"/>
                <w:szCs w:val="28"/>
                <w:lang w:val="uk-UA"/>
              </w:rPr>
              <w:t xml:space="preserve">Економічна діяльність здійснюється при наявності певних, відповідних її сенсу відносин, сутність яких відображає </w:t>
            </w:r>
            <w:r w:rsidRPr="008B24D6">
              <w:rPr>
                <w:rFonts w:ascii="Times New Roman" w:hAnsi="Times New Roman" w:cs="Times New Roman"/>
                <w:sz w:val="28"/>
                <w:szCs w:val="28"/>
                <w:lang w:val="uk-UA"/>
              </w:rPr>
              <w:lastRenderedPageBreak/>
              <w:t>конкуренція. В сучасному розумінні її трактують як суперництво, боротьбу за досягнення результатів. Конкуренція виступає як особливий тип взаємовідносин між ринковими агентами, що характеризується постійним прискоренням процесу оновлення в усіх сферах відтворювального процесу, прагненням першим досягти успіху.</w:t>
            </w:r>
            <w:r w:rsidR="00487A3D">
              <w:rPr>
                <w:rFonts w:ascii="Times New Roman" w:hAnsi="Times New Roman" w:cs="Times New Roman"/>
                <w:sz w:val="28"/>
                <w:szCs w:val="28"/>
                <w:lang w:val="uk-UA"/>
              </w:rPr>
              <w:t xml:space="preserve"> </w:t>
            </w:r>
            <w:r w:rsidRPr="008B24D6">
              <w:rPr>
                <w:rFonts w:ascii="Times New Roman" w:hAnsi="Times New Roman" w:cs="Times New Roman"/>
                <w:sz w:val="28"/>
                <w:szCs w:val="28"/>
                <w:lang w:val="uk-UA"/>
              </w:rPr>
              <w:t>Виділяють декілька моделей конкуренції: вільна (досконала) конкуренція, монополія, монополістична конкуренція, олігополія (детальніше їх розглядом займається економічна теорія). В реальній економіці, як правило, ці моделі існують у взаємозв’язку, хоча в кожному окремому секторі може домінувати лише один із них. Особливо це залежить від рівня прояву економічних зв’язків (внутрішньогалузевого, галузевого</w:t>
            </w:r>
            <w:r w:rsidR="00487A3D">
              <w:rPr>
                <w:rFonts w:ascii="Times New Roman" w:hAnsi="Times New Roman" w:cs="Times New Roman"/>
                <w:sz w:val="28"/>
                <w:szCs w:val="28"/>
                <w:lang w:val="uk-UA"/>
              </w:rPr>
              <w:t>, міжгалузевого, міжнародного).</w:t>
            </w:r>
          </w:p>
        </w:tc>
      </w:tr>
      <w:tr w:rsidR="00487A3D" w:rsidTr="00F60CF9">
        <w:tc>
          <w:tcPr>
            <w:tcW w:w="1101" w:type="dxa"/>
          </w:tcPr>
          <w:p w:rsidR="00487A3D" w:rsidRDefault="00487A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835" w:type="dxa"/>
          </w:tcPr>
          <w:p w:rsidR="00487A3D" w:rsidRDefault="00487A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Ринковість</w:t>
            </w:r>
          </w:p>
        </w:tc>
        <w:tc>
          <w:tcPr>
            <w:tcW w:w="5919" w:type="dxa"/>
          </w:tcPr>
          <w:p w:rsidR="00487A3D" w:rsidRPr="00487A3D" w:rsidRDefault="00487A3D" w:rsidP="00487A3D">
            <w:pPr>
              <w:pStyle w:val="a3"/>
              <w:spacing w:line="360" w:lineRule="auto"/>
              <w:jc w:val="both"/>
              <w:rPr>
                <w:rFonts w:ascii="Times New Roman" w:hAnsi="Times New Roman" w:cs="Times New Roman"/>
                <w:sz w:val="28"/>
                <w:szCs w:val="28"/>
              </w:rPr>
            </w:pPr>
            <w:r w:rsidRPr="00487A3D">
              <w:rPr>
                <w:rFonts w:ascii="Times New Roman" w:hAnsi="Times New Roman" w:cs="Times New Roman"/>
                <w:sz w:val="28"/>
                <w:szCs w:val="28"/>
              </w:rPr>
              <w:t>Ринок являє собою сукупність відносин між господарськими одиницями та споживачами, що виступають як продавці й покупці. Їх мета – взаємодія попиту і пропозиції на конкретні групи товарів. Відповідно до цього ринок виконує 4 базові функції:</w:t>
            </w:r>
            <w:r>
              <w:rPr>
                <w:rFonts w:ascii="Times New Roman" w:hAnsi="Times New Roman" w:cs="Times New Roman"/>
                <w:sz w:val="28"/>
                <w:szCs w:val="28"/>
                <w:lang w:val="uk-UA"/>
              </w:rPr>
              <w:t xml:space="preserve"> </w:t>
            </w:r>
            <w:r w:rsidRPr="00487A3D">
              <w:rPr>
                <w:rFonts w:ascii="Times New Roman" w:hAnsi="Times New Roman" w:cs="Times New Roman"/>
                <w:sz w:val="28"/>
                <w:szCs w:val="28"/>
              </w:rPr>
              <w:t>надає інформацію про ціну, якість, кількість товару, умови угод, та перерозподіляє національний дохід поміж різними секторами економіки, що створюється на різних видах ринку в межах загальнонаціональної ринкової системи;</w:t>
            </w:r>
            <w:r>
              <w:rPr>
                <w:rFonts w:ascii="Times New Roman" w:hAnsi="Times New Roman" w:cs="Times New Roman"/>
                <w:sz w:val="28"/>
                <w:szCs w:val="28"/>
                <w:lang w:val="uk-UA"/>
              </w:rPr>
              <w:t xml:space="preserve"> </w:t>
            </w:r>
            <w:r w:rsidRPr="00487A3D">
              <w:rPr>
                <w:rFonts w:ascii="Times New Roman" w:hAnsi="Times New Roman" w:cs="Times New Roman"/>
                <w:sz w:val="28"/>
                <w:szCs w:val="28"/>
              </w:rPr>
              <w:t xml:space="preserve">при </w:t>
            </w:r>
            <w:r w:rsidRPr="00487A3D">
              <w:rPr>
                <w:rFonts w:ascii="Times New Roman" w:hAnsi="Times New Roman" w:cs="Times New Roman"/>
                <w:sz w:val="28"/>
                <w:szCs w:val="28"/>
              </w:rPr>
              <w:lastRenderedPageBreak/>
              <w:t>зміні попиту на різні групи товарів відбуваються переливи факторів виробництва до інших сфер їх застосування. Таким чином, прослідковується взаємозв’язок між ринками ресурсів, готової продукції, інвестиційних т</w:t>
            </w:r>
            <w:r>
              <w:rPr>
                <w:rFonts w:ascii="Times New Roman" w:hAnsi="Times New Roman" w:cs="Times New Roman"/>
                <w:sz w:val="28"/>
                <w:szCs w:val="28"/>
              </w:rPr>
              <w:t>оварів та іншими видами ринків;</w:t>
            </w:r>
            <w:r>
              <w:rPr>
                <w:rFonts w:ascii="Times New Roman" w:hAnsi="Times New Roman" w:cs="Times New Roman"/>
                <w:sz w:val="28"/>
                <w:szCs w:val="28"/>
                <w:lang w:val="uk-UA"/>
              </w:rPr>
              <w:t xml:space="preserve"> </w:t>
            </w:r>
            <w:r w:rsidRPr="00487A3D">
              <w:rPr>
                <w:rFonts w:ascii="Times New Roman" w:hAnsi="Times New Roman" w:cs="Times New Roman"/>
                <w:sz w:val="28"/>
                <w:szCs w:val="28"/>
              </w:rPr>
              <w:t>веде облік та враховує перспективи на підставі прийняття рішень з урахуванням помилок м</w:t>
            </w:r>
            <w:r>
              <w:rPr>
                <w:rFonts w:ascii="Times New Roman" w:hAnsi="Times New Roman" w:cs="Times New Roman"/>
                <w:sz w:val="28"/>
                <w:szCs w:val="28"/>
              </w:rPr>
              <w:t>инулого та ризиків майбутнього;</w:t>
            </w:r>
            <w:r>
              <w:rPr>
                <w:rFonts w:ascii="Times New Roman" w:hAnsi="Times New Roman" w:cs="Times New Roman"/>
                <w:sz w:val="28"/>
                <w:szCs w:val="28"/>
                <w:lang w:val="uk-UA"/>
              </w:rPr>
              <w:t xml:space="preserve"> </w:t>
            </w:r>
            <w:r w:rsidRPr="00487A3D">
              <w:rPr>
                <w:rFonts w:ascii="Times New Roman" w:hAnsi="Times New Roman" w:cs="Times New Roman"/>
                <w:sz w:val="28"/>
                <w:szCs w:val="28"/>
              </w:rPr>
              <w:t>забезпечує відтворення матеріальних передумов для дії об’єктивних економічних законів на підставі узгодження потреб продавців та вимог покупців.</w:t>
            </w:r>
          </w:p>
        </w:tc>
      </w:tr>
      <w:tr w:rsidR="00487A3D" w:rsidRPr="00342826" w:rsidTr="00F60CF9">
        <w:tc>
          <w:tcPr>
            <w:tcW w:w="1101" w:type="dxa"/>
          </w:tcPr>
          <w:p w:rsidR="00487A3D" w:rsidRDefault="00487A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2835" w:type="dxa"/>
          </w:tcPr>
          <w:p w:rsidR="00487A3D" w:rsidRDefault="00487A3D" w:rsidP="00487A3D">
            <w:pPr>
              <w:pStyle w:val="a3"/>
              <w:spacing w:line="360" w:lineRule="auto"/>
              <w:jc w:val="both"/>
              <w:rPr>
                <w:rFonts w:ascii="Times New Roman" w:hAnsi="Times New Roman" w:cs="Times New Roman"/>
                <w:sz w:val="28"/>
                <w:szCs w:val="28"/>
                <w:lang w:val="uk-UA"/>
              </w:rPr>
            </w:pPr>
            <w:r w:rsidRPr="00487A3D">
              <w:rPr>
                <w:rFonts w:ascii="Times New Roman" w:hAnsi="Times New Roman" w:cs="Times New Roman"/>
                <w:sz w:val="28"/>
                <w:szCs w:val="28"/>
                <w:lang w:val="uk-UA"/>
              </w:rPr>
              <w:t>Принцип обов’яз</w:t>
            </w:r>
            <w:r>
              <w:rPr>
                <w:rFonts w:ascii="Times New Roman" w:hAnsi="Times New Roman" w:cs="Times New Roman"/>
                <w:sz w:val="28"/>
                <w:szCs w:val="28"/>
                <w:lang w:val="uk-UA"/>
              </w:rPr>
              <w:t>кового застосування інжинірингу</w:t>
            </w:r>
          </w:p>
        </w:tc>
        <w:tc>
          <w:tcPr>
            <w:tcW w:w="5919" w:type="dxa"/>
          </w:tcPr>
          <w:p w:rsidR="00487A3D" w:rsidRPr="008B24D6" w:rsidRDefault="00487A3D" w:rsidP="00487A3D">
            <w:pPr>
              <w:pStyle w:val="a3"/>
              <w:spacing w:line="360" w:lineRule="auto"/>
              <w:jc w:val="both"/>
              <w:rPr>
                <w:rFonts w:ascii="Times New Roman" w:hAnsi="Times New Roman" w:cs="Times New Roman"/>
                <w:sz w:val="28"/>
                <w:szCs w:val="28"/>
                <w:lang w:val="uk-UA"/>
              </w:rPr>
            </w:pPr>
            <w:r w:rsidRPr="00487A3D">
              <w:rPr>
                <w:rFonts w:ascii="Times New Roman" w:hAnsi="Times New Roman" w:cs="Times New Roman"/>
                <w:sz w:val="28"/>
                <w:szCs w:val="28"/>
                <w:lang w:val="uk-UA"/>
              </w:rPr>
              <w:t>Інжиніринг – це надання інженерно-консультаційних послуг щодо створення виробничих підприємств, об’єктів економічної інфраструктури та товаропросування, експлуатації устаткування і реалізації готової продукції, що н</w:t>
            </w:r>
            <w:r>
              <w:rPr>
                <w:rFonts w:ascii="Times New Roman" w:hAnsi="Times New Roman" w:cs="Times New Roman"/>
                <w:sz w:val="28"/>
                <w:szCs w:val="28"/>
                <w:lang w:val="uk-UA"/>
              </w:rPr>
              <w:t>адаються на комерційній основі.</w:t>
            </w:r>
          </w:p>
        </w:tc>
      </w:tr>
      <w:tr w:rsidR="00487A3D" w:rsidRPr="00342826" w:rsidTr="00F60CF9">
        <w:tc>
          <w:tcPr>
            <w:tcW w:w="1101" w:type="dxa"/>
          </w:tcPr>
          <w:p w:rsidR="00487A3D" w:rsidRDefault="00487A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835" w:type="dxa"/>
          </w:tcPr>
          <w:p w:rsidR="00487A3D" w:rsidRPr="00487A3D" w:rsidRDefault="00487A3D" w:rsidP="00487A3D">
            <w:pPr>
              <w:pStyle w:val="a3"/>
              <w:spacing w:line="360" w:lineRule="auto"/>
              <w:jc w:val="both"/>
              <w:rPr>
                <w:rFonts w:ascii="Times New Roman" w:hAnsi="Times New Roman" w:cs="Times New Roman"/>
                <w:sz w:val="28"/>
                <w:szCs w:val="28"/>
                <w:lang w:val="uk-UA"/>
              </w:rPr>
            </w:pPr>
            <w:r w:rsidRPr="00487A3D">
              <w:rPr>
                <w:rFonts w:ascii="Times New Roman" w:hAnsi="Times New Roman" w:cs="Times New Roman"/>
                <w:sz w:val="28"/>
                <w:szCs w:val="28"/>
                <w:lang w:val="uk-UA"/>
              </w:rPr>
              <w:t>Принцип пе</w:t>
            </w:r>
            <w:r>
              <w:rPr>
                <w:rFonts w:ascii="Times New Roman" w:hAnsi="Times New Roman" w:cs="Times New Roman"/>
                <w:sz w:val="28"/>
                <w:szCs w:val="28"/>
                <w:lang w:val="uk-UA"/>
              </w:rPr>
              <w:t>реважання малого підприємництва</w:t>
            </w:r>
          </w:p>
        </w:tc>
        <w:tc>
          <w:tcPr>
            <w:tcW w:w="5919" w:type="dxa"/>
          </w:tcPr>
          <w:p w:rsidR="00487A3D" w:rsidRPr="00487A3D" w:rsidRDefault="00487A3D" w:rsidP="00487A3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487A3D">
              <w:rPr>
                <w:rFonts w:ascii="Times New Roman" w:hAnsi="Times New Roman" w:cs="Times New Roman"/>
                <w:sz w:val="28"/>
                <w:szCs w:val="28"/>
                <w:lang w:val="uk-UA"/>
              </w:rPr>
              <w:t>арантує розвиток та збереження ефективної конкуренції. Юридично, до малих належать підприємства з чисельністю працівників від 15 до 200 осіб, в залежності від галузі та виду діяльності. Притаманною рисою малого підприємництва є швидка обіговість коштів, а на цій основі – можливість його шви</w:t>
            </w:r>
            <w:r>
              <w:rPr>
                <w:rFonts w:ascii="Times New Roman" w:hAnsi="Times New Roman" w:cs="Times New Roman"/>
                <w:sz w:val="28"/>
                <w:szCs w:val="28"/>
                <w:lang w:val="uk-UA"/>
              </w:rPr>
              <w:t>дкого технічного переозброєння.</w:t>
            </w:r>
          </w:p>
        </w:tc>
      </w:tr>
    </w:tbl>
    <w:p w:rsidR="00AD1C0B" w:rsidRDefault="00AD1C0B" w:rsidP="00B96C03">
      <w:pPr>
        <w:pStyle w:val="a3"/>
        <w:spacing w:line="360" w:lineRule="auto"/>
        <w:jc w:val="both"/>
        <w:rPr>
          <w:rFonts w:ascii="Times New Roman" w:hAnsi="Times New Roman" w:cs="Times New Roman"/>
          <w:sz w:val="28"/>
          <w:szCs w:val="28"/>
          <w:lang w:val="uk-UA"/>
        </w:rPr>
      </w:pPr>
    </w:p>
    <w:p w:rsidR="00AD1C0B" w:rsidRDefault="00AD1C0B">
      <w:pPr>
        <w:jc w:val="left"/>
        <w:rPr>
          <w:rFonts w:eastAsiaTheme="minorHAnsi"/>
          <w:sz w:val="28"/>
          <w:szCs w:val="28"/>
          <w:lang w:val="uk-UA" w:eastAsia="en-US"/>
        </w:rPr>
      </w:pPr>
      <w:r>
        <w:rPr>
          <w:sz w:val="28"/>
          <w:szCs w:val="28"/>
          <w:lang w:val="uk-UA"/>
        </w:rPr>
        <w:br w:type="page"/>
      </w:r>
    </w:p>
    <w:p w:rsidR="00F60CF9" w:rsidRDefault="00AD1C0B"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2.9 </w:t>
      </w:r>
      <w:r w:rsidR="00DA5C3D">
        <w:rPr>
          <w:rFonts w:ascii="Times New Roman" w:hAnsi="Times New Roman" w:cs="Times New Roman"/>
          <w:sz w:val="28"/>
          <w:szCs w:val="28"/>
          <w:lang w:val="uk-UA"/>
        </w:rPr>
        <w:t>Свобода договору та її межі у цивільному праві України</w:t>
      </w:r>
    </w:p>
    <w:p w:rsidR="00DA5C3D" w:rsidRDefault="00DA5C3D" w:rsidP="00B96C03">
      <w:pPr>
        <w:pStyle w:val="a3"/>
        <w:spacing w:line="360" w:lineRule="auto"/>
        <w:jc w:val="both"/>
        <w:rPr>
          <w:rFonts w:ascii="Times New Roman" w:hAnsi="Times New Roman" w:cs="Times New Roman"/>
          <w:sz w:val="28"/>
          <w:szCs w:val="28"/>
          <w:lang w:val="uk-UA"/>
        </w:rPr>
      </w:pPr>
    </w:p>
    <w:p w:rsidR="00DA5C3D" w:rsidRDefault="00DA5C3D"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17"/>
        <w:gridCol w:w="4111"/>
        <w:gridCol w:w="4927"/>
      </w:tblGrid>
      <w:tr w:rsidR="00DA5C3D" w:rsidTr="00DA5C3D">
        <w:tc>
          <w:tcPr>
            <w:tcW w:w="817" w:type="dxa"/>
          </w:tcPr>
          <w:p w:rsidR="00DA5C3D" w:rsidRDefault="00DA5C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111" w:type="dxa"/>
          </w:tcPr>
          <w:p w:rsidR="00DA5C3D" w:rsidRDefault="00DA5C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Елемент</w:t>
            </w:r>
          </w:p>
        </w:tc>
        <w:tc>
          <w:tcPr>
            <w:tcW w:w="4927" w:type="dxa"/>
          </w:tcPr>
          <w:p w:rsidR="00DA5C3D" w:rsidRDefault="00DA5C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DA5C3D" w:rsidTr="00DA5C3D">
        <w:tc>
          <w:tcPr>
            <w:tcW w:w="817" w:type="dxa"/>
          </w:tcPr>
          <w:p w:rsidR="00DA5C3D" w:rsidRDefault="00DA5C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111" w:type="dxa"/>
          </w:tcPr>
          <w:p w:rsidR="00DA5C3D" w:rsidRDefault="00DA5C3D" w:rsidP="00DA5C3D">
            <w:pPr>
              <w:pStyle w:val="a3"/>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w:t>
            </w:r>
            <w:r w:rsidRPr="00DA5C3D">
              <w:rPr>
                <w:rFonts w:ascii="Times New Roman" w:hAnsi="Times New Roman" w:cs="Times New Roman"/>
                <w:sz w:val="28"/>
                <w:szCs w:val="28"/>
                <w:lang w:val="uk-UA"/>
              </w:rPr>
              <w:t>то</w:t>
            </w:r>
            <w:r>
              <w:rPr>
                <w:rFonts w:ascii="Times New Roman" w:hAnsi="Times New Roman" w:cs="Times New Roman"/>
                <w:sz w:val="28"/>
                <w:szCs w:val="28"/>
                <w:lang w:val="uk-UA"/>
              </w:rPr>
              <w:t xml:space="preserve">рони на власний розсуд обирають </w:t>
            </w:r>
            <w:r w:rsidRPr="00DA5C3D">
              <w:rPr>
                <w:rFonts w:ascii="Times New Roman" w:hAnsi="Times New Roman" w:cs="Times New Roman"/>
                <w:sz w:val="28"/>
                <w:szCs w:val="28"/>
                <w:lang w:val="uk-UA"/>
              </w:rPr>
              <w:t>чи укладати майбутній договір чи ні</w:t>
            </w:r>
          </w:p>
        </w:tc>
        <w:tc>
          <w:tcPr>
            <w:tcW w:w="4927" w:type="dxa"/>
          </w:tcPr>
          <w:p w:rsidR="00DA5C3D" w:rsidRDefault="00DA5C3D" w:rsidP="00DA5C3D">
            <w:pPr>
              <w:pStyle w:val="a3"/>
              <w:spacing w:line="360" w:lineRule="auto"/>
              <w:jc w:val="both"/>
              <w:rPr>
                <w:rFonts w:ascii="Times New Roman" w:hAnsi="Times New Roman" w:cs="Times New Roman"/>
                <w:sz w:val="28"/>
                <w:szCs w:val="28"/>
                <w:lang w:val="uk-UA"/>
              </w:rPr>
            </w:pPr>
            <w:r w:rsidRPr="00DA5C3D">
              <w:rPr>
                <w:rFonts w:ascii="Times New Roman" w:hAnsi="Times New Roman" w:cs="Times New Roman"/>
                <w:sz w:val="28"/>
                <w:szCs w:val="28"/>
                <w:lang w:val="uk-UA"/>
              </w:rPr>
              <w:t>Яскравим прикладом даного елеме</w:t>
            </w:r>
            <w:r>
              <w:rPr>
                <w:rFonts w:ascii="Times New Roman" w:hAnsi="Times New Roman" w:cs="Times New Roman"/>
                <w:sz w:val="28"/>
                <w:szCs w:val="28"/>
                <w:lang w:val="uk-UA"/>
              </w:rPr>
              <w:t xml:space="preserve">нту слугує зазначений у ст. 635 </w:t>
            </w:r>
            <w:r w:rsidRPr="00DA5C3D">
              <w:rPr>
                <w:rFonts w:ascii="Times New Roman" w:hAnsi="Times New Roman" w:cs="Times New Roman"/>
                <w:sz w:val="28"/>
                <w:szCs w:val="28"/>
                <w:lang w:val="uk-UA"/>
              </w:rPr>
              <w:t xml:space="preserve">Цивільного кодексу попередній договір, </w:t>
            </w:r>
            <w:r>
              <w:rPr>
                <w:rFonts w:ascii="Times New Roman" w:hAnsi="Times New Roman" w:cs="Times New Roman"/>
                <w:sz w:val="28"/>
                <w:szCs w:val="28"/>
                <w:lang w:val="uk-UA"/>
              </w:rPr>
              <w:t xml:space="preserve">часники </w:t>
            </w:r>
            <w:r w:rsidRPr="00DA5C3D">
              <w:rPr>
                <w:rFonts w:ascii="Times New Roman" w:hAnsi="Times New Roman" w:cs="Times New Roman"/>
                <w:sz w:val="28"/>
                <w:szCs w:val="28"/>
                <w:lang w:val="uk-UA"/>
              </w:rPr>
              <w:t>якого беруть на себ</w:t>
            </w:r>
            <w:r>
              <w:rPr>
                <w:rFonts w:ascii="Times New Roman" w:hAnsi="Times New Roman" w:cs="Times New Roman"/>
                <w:sz w:val="28"/>
                <w:szCs w:val="28"/>
                <w:lang w:val="uk-UA"/>
              </w:rPr>
              <w:t xml:space="preserve">е зобов’язання протягом певного </w:t>
            </w:r>
            <w:r w:rsidRPr="00DA5C3D">
              <w:rPr>
                <w:rFonts w:ascii="Times New Roman" w:hAnsi="Times New Roman" w:cs="Times New Roman"/>
                <w:sz w:val="28"/>
                <w:szCs w:val="28"/>
                <w:lang w:val="uk-UA"/>
              </w:rPr>
              <w:t>строку (у певний термін) укласти договір в майбутньому (основний д</w:t>
            </w:r>
            <w:r>
              <w:rPr>
                <w:rFonts w:ascii="Times New Roman" w:hAnsi="Times New Roman" w:cs="Times New Roman"/>
                <w:sz w:val="28"/>
                <w:szCs w:val="28"/>
                <w:lang w:val="uk-UA"/>
              </w:rPr>
              <w:t xml:space="preserve">оговір) на умовах, встановлених </w:t>
            </w:r>
            <w:r w:rsidRPr="00DA5C3D">
              <w:rPr>
                <w:rFonts w:ascii="Times New Roman" w:hAnsi="Times New Roman" w:cs="Times New Roman"/>
                <w:sz w:val="28"/>
                <w:szCs w:val="28"/>
                <w:lang w:val="uk-UA"/>
              </w:rPr>
              <w:t>попереднім договор</w:t>
            </w:r>
            <w:r>
              <w:rPr>
                <w:rFonts w:ascii="Times New Roman" w:hAnsi="Times New Roman" w:cs="Times New Roman"/>
                <w:sz w:val="28"/>
                <w:szCs w:val="28"/>
                <w:lang w:val="uk-UA"/>
              </w:rPr>
              <w:t xml:space="preserve">ом. Сторона, яка необґрунтовано </w:t>
            </w:r>
            <w:r w:rsidRPr="00DA5C3D">
              <w:rPr>
                <w:rFonts w:ascii="Times New Roman" w:hAnsi="Times New Roman" w:cs="Times New Roman"/>
                <w:sz w:val="28"/>
                <w:szCs w:val="28"/>
                <w:lang w:val="uk-UA"/>
              </w:rPr>
              <w:t>ухиляється від укладення договору, передбаченог</w:t>
            </w:r>
            <w:r>
              <w:rPr>
                <w:rFonts w:ascii="Times New Roman" w:hAnsi="Times New Roman" w:cs="Times New Roman"/>
                <w:sz w:val="28"/>
                <w:szCs w:val="28"/>
                <w:lang w:val="uk-UA"/>
              </w:rPr>
              <w:t xml:space="preserve">о </w:t>
            </w:r>
            <w:r w:rsidRPr="00DA5C3D">
              <w:rPr>
                <w:rFonts w:ascii="Times New Roman" w:hAnsi="Times New Roman" w:cs="Times New Roman"/>
                <w:sz w:val="28"/>
                <w:szCs w:val="28"/>
                <w:lang w:val="uk-UA"/>
              </w:rPr>
              <w:t>попереднім договором, повинна відшкодувати другій стороні збит</w:t>
            </w:r>
            <w:r>
              <w:rPr>
                <w:rFonts w:ascii="Times New Roman" w:hAnsi="Times New Roman" w:cs="Times New Roman"/>
                <w:sz w:val="28"/>
                <w:szCs w:val="28"/>
                <w:lang w:val="uk-UA"/>
              </w:rPr>
              <w:t xml:space="preserve">ки, завдані простроченням, якщо </w:t>
            </w:r>
            <w:r w:rsidRPr="00DA5C3D">
              <w:rPr>
                <w:rFonts w:ascii="Times New Roman" w:hAnsi="Times New Roman" w:cs="Times New Roman"/>
                <w:sz w:val="28"/>
                <w:szCs w:val="28"/>
                <w:lang w:val="uk-UA"/>
              </w:rPr>
              <w:t>інше не встановлено попереднім договором або актами цив</w:t>
            </w:r>
            <w:r>
              <w:rPr>
                <w:rFonts w:ascii="Times New Roman" w:hAnsi="Times New Roman" w:cs="Times New Roman"/>
                <w:sz w:val="28"/>
                <w:szCs w:val="28"/>
                <w:lang w:val="uk-UA"/>
              </w:rPr>
              <w:t xml:space="preserve">ільного законодавства. Ця норма </w:t>
            </w:r>
            <w:r w:rsidRPr="00DA5C3D">
              <w:rPr>
                <w:rFonts w:ascii="Times New Roman" w:hAnsi="Times New Roman" w:cs="Times New Roman"/>
                <w:sz w:val="28"/>
                <w:szCs w:val="28"/>
                <w:lang w:val="uk-UA"/>
              </w:rPr>
              <w:t>ст. 635 Цивільного</w:t>
            </w:r>
            <w:r>
              <w:rPr>
                <w:rFonts w:ascii="Times New Roman" w:hAnsi="Times New Roman" w:cs="Times New Roman"/>
                <w:sz w:val="28"/>
                <w:szCs w:val="28"/>
                <w:lang w:val="uk-UA"/>
              </w:rPr>
              <w:t xml:space="preserve"> кодексу вказує на неможливість </w:t>
            </w:r>
            <w:r w:rsidRPr="00DA5C3D">
              <w:rPr>
                <w:rFonts w:ascii="Times New Roman" w:hAnsi="Times New Roman" w:cs="Times New Roman"/>
                <w:sz w:val="28"/>
                <w:szCs w:val="28"/>
                <w:lang w:val="uk-UA"/>
              </w:rPr>
              <w:t>ухилення від ук</w:t>
            </w:r>
            <w:r>
              <w:rPr>
                <w:rFonts w:ascii="Times New Roman" w:hAnsi="Times New Roman" w:cs="Times New Roman"/>
                <w:sz w:val="28"/>
                <w:szCs w:val="28"/>
                <w:lang w:val="uk-UA"/>
              </w:rPr>
              <w:t xml:space="preserve">ладення договору, передбаченого </w:t>
            </w:r>
            <w:r w:rsidRPr="00DA5C3D">
              <w:rPr>
                <w:rFonts w:ascii="Times New Roman" w:hAnsi="Times New Roman" w:cs="Times New Roman"/>
                <w:sz w:val="28"/>
                <w:szCs w:val="28"/>
                <w:lang w:val="uk-UA"/>
              </w:rPr>
              <w:t>попереднім договором.</w:t>
            </w:r>
          </w:p>
        </w:tc>
      </w:tr>
      <w:tr w:rsidR="00DA5C3D" w:rsidTr="00DA5C3D">
        <w:tc>
          <w:tcPr>
            <w:tcW w:w="817" w:type="dxa"/>
          </w:tcPr>
          <w:p w:rsidR="00DA5C3D" w:rsidRDefault="00DA5C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111" w:type="dxa"/>
          </w:tcPr>
          <w:p w:rsidR="00DA5C3D" w:rsidRDefault="00DA5C3D" w:rsidP="00DA5C3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DA5C3D">
              <w:rPr>
                <w:rFonts w:ascii="Times New Roman" w:hAnsi="Times New Roman" w:cs="Times New Roman"/>
                <w:sz w:val="28"/>
                <w:szCs w:val="28"/>
                <w:lang w:val="uk-UA"/>
              </w:rPr>
              <w:t>торони можуть самостійно обирати</w:t>
            </w:r>
            <w:r>
              <w:rPr>
                <w:rFonts w:ascii="Times New Roman" w:hAnsi="Times New Roman" w:cs="Times New Roman"/>
                <w:sz w:val="28"/>
                <w:szCs w:val="28"/>
                <w:lang w:val="uk-UA"/>
              </w:rPr>
              <w:t xml:space="preserve"> </w:t>
            </w:r>
            <w:r w:rsidRPr="00DA5C3D">
              <w:rPr>
                <w:rFonts w:ascii="Times New Roman" w:hAnsi="Times New Roman" w:cs="Times New Roman"/>
                <w:sz w:val="28"/>
                <w:szCs w:val="28"/>
                <w:lang w:val="uk-UA"/>
              </w:rPr>
              <w:t>своїх контрагентів</w:t>
            </w:r>
          </w:p>
        </w:tc>
        <w:tc>
          <w:tcPr>
            <w:tcW w:w="4927" w:type="dxa"/>
          </w:tcPr>
          <w:p w:rsidR="00DA5C3D" w:rsidRDefault="00DA5C3D" w:rsidP="00DA5C3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A5C3D">
              <w:rPr>
                <w:rFonts w:ascii="Times New Roman" w:hAnsi="Times New Roman" w:cs="Times New Roman"/>
                <w:sz w:val="28"/>
                <w:szCs w:val="28"/>
                <w:lang w:val="uk-UA"/>
              </w:rPr>
              <w:t>ершочерговим</w:t>
            </w:r>
            <w:r>
              <w:rPr>
                <w:rFonts w:ascii="Times New Roman" w:hAnsi="Times New Roman" w:cs="Times New Roman"/>
                <w:sz w:val="28"/>
                <w:szCs w:val="28"/>
                <w:lang w:val="uk-UA"/>
              </w:rPr>
              <w:t xml:space="preserve"> </w:t>
            </w:r>
            <w:r w:rsidRPr="00DA5C3D">
              <w:rPr>
                <w:rFonts w:ascii="Times New Roman" w:hAnsi="Times New Roman" w:cs="Times New Roman"/>
                <w:sz w:val="28"/>
                <w:szCs w:val="28"/>
                <w:lang w:val="uk-UA"/>
              </w:rPr>
              <w:t>завданням є зменшення впливу держави на майнові відносини і одн</w:t>
            </w:r>
            <w:r>
              <w:rPr>
                <w:rFonts w:ascii="Times New Roman" w:hAnsi="Times New Roman" w:cs="Times New Roman"/>
                <w:sz w:val="28"/>
                <w:szCs w:val="28"/>
                <w:lang w:val="uk-UA"/>
              </w:rPr>
              <w:t xml:space="preserve">очасне надання свободи у виборі </w:t>
            </w:r>
            <w:r w:rsidRPr="00DA5C3D">
              <w:rPr>
                <w:rFonts w:ascii="Times New Roman" w:hAnsi="Times New Roman" w:cs="Times New Roman"/>
                <w:sz w:val="28"/>
                <w:szCs w:val="28"/>
                <w:lang w:val="uk-UA"/>
              </w:rPr>
              <w:t xml:space="preserve">партнерів, встановленні змісту зобов’язань. Так, наприклад, говорячи про сферу </w:t>
            </w:r>
            <w:r>
              <w:rPr>
                <w:rFonts w:ascii="Times New Roman" w:hAnsi="Times New Roman" w:cs="Times New Roman"/>
                <w:sz w:val="28"/>
                <w:szCs w:val="28"/>
                <w:lang w:val="uk-UA"/>
              </w:rPr>
              <w:lastRenderedPageBreak/>
              <w:t xml:space="preserve">поставок, існує реальна </w:t>
            </w:r>
            <w:r w:rsidRPr="00DA5C3D">
              <w:rPr>
                <w:rFonts w:ascii="Times New Roman" w:hAnsi="Times New Roman" w:cs="Times New Roman"/>
                <w:sz w:val="28"/>
                <w:szCs w:val="28"/>
                <w:lang w:val="uk-UA"/>
              </w:rPr>
              <w:t>можливість обрат</w:t>
            </w:r>
            <w:r>
              <w:rPr>
                <w:rFonts w:ascii="Times New Roman" w:hAnsi="Times New Roman" w:cs="Times New Roman"/>
                <w:sz w:val="28"/>
                <w:szCs w:val="28"/>
                <w:lang w:val="uk-UA"/>
              </w:rPr>
              <w:t xml:space="preserve">и контрагента не лише укладаючи </w:t>
            </w:r>
            <w:r w:rsidRPr="00DA5C3D">
              <w:rPr>
                <w:rFonts w:ascii="Times New Roman" w:hAnsi="Times New Roman" w:cs="Times New Roman"/>
                <w:sz w:val="28"/>
                <w:szCs w:val="28"/>
                <w:lang w:val="uk-UA"/>
              </w:rPr>
              <w:t>прямі договори між покупцями та постачальниками, але й за доп</w:t>
            </w:r>
            <w:r>
              <w:rPr>
                <w:rFonts w:ascii="Times New Roman" w:hAnsi="Times New Roman" w:cs="Times New Roman"/>
                <w:sz w:val="28"/>
                <w:szCs w:val="28"/>
                <w:lang w:val="uk-UA"/>
              </w:rPr>
              <w:t xml:space="preserve">омогою товарних бірж, ярмарків, </w:t>
            </w:r>
            <w:r w:rsidRPr="00DA5C3D">
              <w:rPr>
                <w:rFonts w:ascii="Times New Roman" w:hAnsi="Times New Roman" w:cs="Times New Roman"/>
                <w:sz w:val="28"/>
                <w:szCs w:val="28"/>
                <w:lang w:val="uk-UA"/>
              </w:rPr>
              <w:t>аукціонів, тенде</w:t>
            </w:r>
            <w:r>
              <w:rPr>
                <w:rFonts w:ascii="Times New Roman" w:hAnsi="Times New Roman" w:cs="Times New Roman"/>
                <w:sz w:val="28"/>
                <w:szCs w:val="28"/>
                <w:lang w:val="uk-UA"/>
              </w:rPr>
              <w:t xml:space="preserve">рів та інших ринкових структур. </w:t>
            </w:r>
            <w:r w:rsidRPr="00DA5C3D">
              <w:rPr>
                <w:rFonts w:ascii="Times New Roman" w:hAnsi="Times New Roman" w:cs="Times New Roman"/>
                <w:sz w:val="28"/>
                <w:szCs w:val="28"/>
                <w:lang w:val="uk-UA"/>
              </w:rPr>
              <w:t>Та все ж таки, св</w:t>
            </w:r>
            <w:r>
              <w:rPr>
                <w:rFonts w:ascii="Times New Roman" w:hAnsi="Times New Roman" w:cs="Times New Roman"/>
                <w:sz w:val="28"/>
                <w:szCs w:val="28"/>
                <w:lang w:val="uk-UA"/>
              </w:rPr>
              <w:t xml:space="preserve">обода вибору контрагентів також </w:t>
            </w:r>
            <w:r w:rsidRPr="00DA5C3D">
              <w:rPr>
                <w:rFonts w:ascii="Times New Roman" w:hAnsi="Times New Roman" w:cs="Times New Roman"/>
                <w:sz w:val="28"/>
                <w:szCs w:val="28"/>
                <w:lang w:val="uk-UA"/>
              </w:rPr>
              <w:t>не може бути абсолютною. Проаналізувавши відповідні норми Цивільного кодексу, можемо простежити пряму заборо</w:t>
            </w:r>
            <w:r>
              <w:rPr>
                <w:rFonts w:ascii="Times New Roman" w:hAnsi="Times New Roman" w:cs="Times New Roman"/>
                <w:sz w:val="28"/>
                <w:szCs w:val="28"/>
                <w:lang w:val="uk-UA"/>
              </w:rPr>
              <w:t xml:space="preserve">ну укладати договори з фізичною </w:t>
            </w:r>
            <w:r w:rsidRPr="00DA5C3D">
              <w:rPr>
                <w:rFonts w:ascii="Times New Roman" w:hAnsi="Times New Roman" w:cs="Times New Roman"/>
                <w:sz w:val="28"/>
                <w:szCs w:val="28"/>
                <w:lang w:val="uk-UA"/>
              </w:rPr>
              <w:t xml:space="preserve">особою, визнаною </w:t>
            </w:r>
            <w:r>
              <w:rPr>
                <w:rFonts w:ascii="Times New Roman" w:hAnsi="Times New Roman" w:cs="Times New Roman"/>
                <w:sz w:val="28"/>
                <w:szCs w:val="28"/>
                <w:lang w:val="uk-UA"/>
              </w:rPr>
              <w:t xml:space="preserve">судом недієздатною, за винятком </w:t>
            </w:r>
            <w:r w:rsidRPr="00DA5C3D">
              <w:rPr>
                <w:rFonts w:ascii="Times New Roman" w:hAnsi="Times New Roman" w:cs="Times New Roman"/>
                <w:sz w:val="28"/>
                <w:szCs w:val="28"/>
                <w:lang w:val="uk-UA"/>
              </w:rPr>
              <w:t>дрібних побутових з обов’язковим схваленням опікуна, з малоліт</w:t>
            </w:r>
            <w:r>
              <w:rPr>
                <w:rFonts w:ascii="Times New Roman" w:hAnsi="Times New Roman" w:cs="Times New Roman"/>
                <w:sz w:val="28"/>
                <w:szCs w:val="28"/>
                <w:lang w:val="uk-UA"/>
              </w:rPr>
              <w:t xml:space="preserve">ньою чи неповнолітньою дитиною. </w:t>
            </w:r>
            <w:r w:rsidRPr="00DA5C3D">
              <w:rPr>
                <w:rFonts w:ascii="Times New Roman" w:hAnsi="Times New Roman" w:cs="Times New Roman"/>
                <w:sz w:val="28"/>
                <w:szCs w:val="28"/>
                <w:lang w:val="uk-UA"/>
              </w:rPr>
              <w:t>Згідно зі ст. 225 Цив</w:t>
            </w:r>
            <w:r>
              <w:rPr>
                <w:rFonts w:ascii="Times New Roman" w:hAnsi="Times New Roman" w:cs="Times New Roman"/>
                <w:sz w:val="28"/>
                <w:szCs w:val="28"/>
                <w:lang w:val="uk-UA"/>
              </w:rPr>
              <w:t xml:space="preserve">ільного кодексу, правочин, який </w:t>
            </w:r>
            <w:r w:rsidRPr="00DA5C3D">
              <w:rPr>
                <w:rFonts w:ascii="Times New Roman" w:hAnsi="Times New Roman" w:cs="Times New Roman"/>
                <w:sz w:val="28"/>
                <w:szCs w:val="28"/>
                <w:lang w:val="uk-UA"/>
              </w:rPr>
              <w:t>дієздатна фізич</w:t>
            </w:r>
            <w:r>
              <w:rPr>
                <w:rFonts w:ascii="Times New Roman" w:hAnsi="Times New Roman" w:cs="Times New Roman"/>
                <w:sz w:val="28"/>
                <w:szCs w:val="28"/>
                <w:lang w:val="uk-UA"/>
              </w:rPr>
              <w:t xml:space="preserve">на особа вчинила у момент, коли </w:t>
            </w:r>
            <w:r w:rsidRPr="00DA5C3D">
              <w:rPr>
                <w:rFonts w:ascii="Times New Roman" w:hAnsi="Times New Roman" w:cs="Times New Roman"/>
                <w:sz w:val="28"/>
                <w:szCs w:val="28"/>
                <w:lang w:val="uk-UA"/>
              </w:rPr>
              <w:t>вона не усвідомлюв</w:t>
            </w:r>
            <w:r>
              <w:rPr>
                <w:rFonts w:ascii="Times New Roman" w:hAnsi="Times New Roman" w:cs="Times New Roman"/>
                <w:sz w:val="28"/>
                <w:szCs w:val="28"/>
                <w:lang w:val="uk-UA"/>
              </w:rPr>
              <w:t xml:space="preserve">ала значення своїх дій та (або) </w:t>
            </w:r>
            <w:r w:rsidRPr="00DA5C3D">
              <w:rPr>
                <w:rFonts w:ascii="Times New Roman" w:hAnsi="Times New Roman" w:cs="Times New Roman"/>
                <w:sz w:val="28"/>
                <w:szCs w:val="28"/>
                <w:lang w:val="uk-UA"/>
              </w:rPr>
              <w:t>не могла керувати</w:t>
            </w:r>
            <w:r>
              <w:rPr>
                <w:rFonts w:ascii="Times New Roman" w:hAnsi="Times New Roman" w:cs="Times New Roman"/>
                <w:sz w:val="28"/>
                <w:szCs w:val="28"/>
                <w:lang w:val="uk-UA"/>
              </w:rPr>
              <w:t xml:space="preserve"> ними, може бути визнаний судом </w:t>
            </w:r>
            <w:r w:rsidRPr="00DA5C3D">
              <w:rPr>
                <w:rFonts w:ascii="Times New Roman" w:hAnsi="Times New Roman" w:cs="Times New Roman"/>
                <w:sz w:val="28"/>
                <w:szCs w:val="28"/>
                <w:lang w:val="uk-UA"/>
              </w:rPr>
              <w:t>недійсним. Це є щ</w:t>
            </w:r>
            <w:r>
              <w:rPr>
                <w:rFonts w:ascii="Times New Roman" w:hAnsi="Times New Roman" w:cs="Times New Roman"/>
                <w:sz w:val="28"/>
                <w:szCs w:val="28"/>
                <w:lang w:val="uk-UA"/>
              </w:rPr>
              <w:t xml:space="preserve">е одним яскравим підтвердженням </w:t>
            </w:r>
            <w:r w:rsidRPr="00DA5C3D">
              <w:rPr>
                <w:rFonts w:ascii="Times New Roman" w:hAnsi="Times New Roman" w:cs="Times New Roman"/>
                <w:sz w:val="28"/>
                <w:szCs w:val="28"/>
                <w:lang w:val="uk-UA"/>
              </w:rPr>
              <w:t>того факту, що свобода договору не є абсолютною.</w:t>
            </w:r>
          </w:p>
        </w:tc>
      </w:tr>
      <w:tr w:rsidR="00DA5C3D" w:rsidTr="00DA5C3D">
        <w:tc>
          <w:tcPr>
            <w:tcW w:w="817" w:type="dxa"/>
          </w:tcPr>
          <w:p w:rsidR="00DA5C3D" w:rsidRDefault="00DA5C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111" w:type="dxa"/>
          </w:tcPr>
          <w:p w:rsidR="00DA5C3D" w:rsidRDefault="00DA5C3D" w:rsidP="00DA5C3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DA5C3D">
              <w:rPr>
                <w:rFonts w:ascii="Times New Roman" w:hAnsi="Times New Roman" w:cs="Times New Roman"/>
                <w:sz w:val="28"/>
                <w:szCs w:val="28"/>
                <w:lang w:val="uk-UA"/>
              </w:rPr>
              <w:t>датність сторін вільно обирати будь-яку ф</w:t>
            </w:r>
            <w:r>
              <w:rPr>
                <w:rFonts w:ascii="Times New Roman" w:hAnsi="Times New Roman" w:cs="Times New Roman"/>
                <w:sz w:val="28"/>
                <w:szCs w:val="28"/>
                <w:lang w:val="uk-UA"/>
              </w:rPr>
              <w:t xml:space="preserve">орму договору, якщо вимоги щодо </w:t>
            </w:r>
            <w:r w:rsidRPr="00DA5C3D">
              <w:rPr>
                <w:rFonts w:ascii="Times New Roman" w:hAnsi="Times New Roman" w:cs="Times New Roman"/>
                <w:sz w:val="28"/>
                <w:szCs w:val="28"/>
                <w:lang w:val="uk-UA"/>
              </w:rPr>
              <w:t xml:space="preserve">форми </w:t>
            </w:r>
            <w:r>
              <w:rPr>
                <w:rFonts w:ascii="Times New Roman" w:hAnsi="Times New Roman" w:cs="Times New Roman"/>
                <w:sz w:val="28"/>
                <w:szCs w:val="28"/>
                <w:lang w:val="uk-UA"/>
              </w:rPr>
              <w:t>договору не встановлені законом</w:t>
            </w:r>
          </w:p>
        </w:tc>
        <w:tc>
          <w:tcPr>
            <w:tcW w:w="4927" w:type="dxa"/>
          </w:tcPr>
          <w:p w:rsidR="00DA5C3D" w:rsidRDefault="00DA5C3D" w:rsidP="00DA5C3D">
            <w:pPr>
              <w:pStyle w:val="a3"/>
              <w:spacing w:line="360" w:lineRule="auto"/>
              <w:jc w:val="both"/>
              <w:rPr>
                <w:rFonts w:ascii="Times New Roman" w:hAnsi="Times New Roman" w:cs="Times New Roman"/>
                <w:sz w:val="28"/>
                <w:szCs w:val="28"/>
                <w:lang w:val="uk-UA"/>
              </w:rPr>
            </w:pPr>
            <w:r w:rsidRPr="00DA5C3D">
              <w:rPr>
                <w:rFonts w:ascii="Times New Roman" w:hAnsi="Times New Roman" w:cs="Times New Roman"/>
                <w:sz w:val="28"/>
                <w:szCs w:val="28"/>
                <w:lang w:val="uk-UA"/>
              </w:rPr>
              <w:t>Згідно з Цивільним кодексом України форми укладення д</w:t>
            </w:r>
            <w:r>
              <w:rPr>
                <w:rFonts w:ascii="Times New Roman" w:hAnsi="Times New Roman" w:cs="Times New Roman"/>
                <w:sz w:val="28"/>
                <w:szCs w:val="28"/>
                <w:lang w:val="uk-UA"/>
              </w:rPr>
              <w:t xml:space="preserve">оговору </w:t>
            </w:r>
            <w:r w:rsidRPr="00DA5C3D">
              <w:rPr>
                <w:rFonts w:ascii="Times New Roman" w:hAnsi="Times New Roman" w:cs="Times New Roman"/>
                <w:sz w:val="28"/>
                <w:szCs w:val="28"/>
                <w:lang w:val="uk-UA"/>
              </w:rPr>
              <w:t>можуть бути усними та письмовими. Межі</w:t>
            </w:r>
            <w:r>
              <w:rPr>
                <w:rFonts w:ascii="Times New Roman" w:hAnsi="Times New Roman" w:cs="Times New Roman"/>
                <w:sz w:val="28"/>
                <w:szCs w:val="28"/>
                <w:lang w:val="uk-UA"/>
              </w:rPr>
              <w:t xml:space="preserve"> </w:t>
            </w:r>
            <w:r w:rsidRPr="00DA5C3D">
              <w:rPr>
                <w:rFonts w:ascii="Times New Roman" w:hAnsi="Times New Roman" w:cs="Times New Roman"/>
                <w:sz w:val="28"/>
                <w:szCs w:val="28"/>
                <w:lang w:val="uk-UA"/>
              </w:rPr>
              <w:t xml:space="preserve">стосовно даного елементу знаходять </w:t>
            </w:r>
            <w:r>
              <w:rPr>
                <w:rFonts w:ascii="Times New Roman" w:hAnsi="Times New Roman" w:cs="Times New Roman"/>
                <w:sz w:val="28"/>
                <w:szCs w:val="28"/>
                <w:lang w:val="uk-UA"/>
              </w:rPr>
              <w:lastRenderedPageBreak/>
              <w:t xml:space="preserve">своє відображення </w:t>
            </w:r>
            <w:r w:rsidRPr="00DA5C3D">
              <w:rPr>
                <w:rFonts w:ascii="Times New Roman" w:hAnsi="Times New Roman" w:cs="Times New Roman"/>
                <w:sz w:val="28"/>
                <w:szCs w:val="28"/>
                <w:lang w:val="uk-UA"/>
              </w:rPr>
              <w:t>у ст. 208 кодексу, де зазначені конкретні види договорів, які мають бути у письмовій формі</w:t>
            </w:r>
            <w:r>
              <w:rPr>
                <w:rFonts w:ascii="Times New Roman" w:hAnsi="Times New Roman" w:cs="Times New Roman"/>
                <w:sz w:val="28"/>
                <w:szCs w:val="28"/>
                <w:lang w:val="uk-UA"/>
              </w:rPr>
              <w:t xml:space="preserve">. </w:t>
            </w:r>
          </w:p>
        </w:tc>
      </w:tr>
      <w:tr w:rsidR="00DA5C3D" w:rsidRPr="00342826" w:rsidTr="00DA5C3D">
        <w:tc>
          <w:tcPr>
            <w:tcW w:w="817" w:type="dxa"/>
          </w:tcPr>
          <w:p w:rsidR="00DA5C3D" w:rsidRDefault="00DA5C3D"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4111" w:type="dxa"/>
          </w:tcPr>
          <w:p w:rsidR="00DA5C3D" w:rsidRDefault="00DA5C3D" w:rsidP="00DA5C3D">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Свобода визначення</w:t>
            </w:r>
            <w:r w:rsidR="00042C8C">
              <w:rPr>
                <w:rFonts w:ascii="Times New Roman" w:hAnsi="Times New Roman" w:cs="Times New Roman"/>
                <w:sz w:val="28"/>
                <w:szCs w:val="28"/>
                <w:lang w:val="uk-UA"/>
              </w:rPr>
              <w:t xml:space="preserve"> сторонами типу договору</w:t>
            </w:r>
          </w:p>
        </w:tc>
        <w:tc>
          <w:tcPr>
            <w:tcW w:w="4927" w:type="dxa"/>
          </w:tcPr>
          <w:p w:rsidR="00DA5C3D"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Свобода в даному випадку</w:t>
            </w:r>
            <w:r>
              <w:rPr>
                <w:rFonts w:ascii="Times New Roman" w:hAnsi="Times New Roman" w:cs="Times New Roman"/>
                <w:sz w:val="28"/>
                <w:szCs w:val="28"/>
                <w:lang w:val="uk-UA"/>
              </w:rPr>
              <w:t xml:space="preserve"> </w:t>
            </w:r>
            <w:r w:rsidRPr="00042C8C">
              <w:rPr>
                <w:rFonts w:ascii="Times New Roman" w:hAnsi="Times New Roman" w:cs="Times New Roman"/>
                <w:sz w:val="28"/>
                <w:szCs w:val="28"/>
                <w:lang w:val="uk-UA"/>
              </w:rPr>
              <w:t xml:space="preserve">виявляється у можливості укладати змішаний договір, який поєднує у </w:t>
            </w:r>
            <w:r>
              <w:rPr>
                <w:rFonts w:ascii="Times New Roman" w:hAnsi="Times New Roman" w:cs="Times New Roman"/>
                <w:sz w:val="28"/>
                <w:szCs w:val="28"/>
                <w:lang w:val="uk-UA"/>
              </w:rPr>
              <w:t xml:space="preserve">собі різні елементи правочинів. </w:t>
            </w:r>
            <w:r w:rsidRPr="00042C8C">
              <w:rPr>
                <w:rFonts w:ascii="Times New Roman" w:hAnsi="Times New Roman" w:cs="Times New Roman"/>
                <w:sz w:val="28"/>
                <w:szCs w:val="28"/>
                <w:lang w:val="uk-UA"/>
              </w:rPr>
              <w:t>Цивільним к</w:t>
            </w:r>
            <w:r>
              <w:rPr>
                <w:rFonts w:ascii="Times New Roman" w:hAnsi="Times New Roman" w:cs="Times New Roman"/>
                <w:sz w:val="28"/>
                <w:szCs w:val="28"/>
                <w:lang w:val="uk-UA"/>
              </w:rPr>
              <w:t xml:space="preserve">одексом України, окрім вільного </w:t>
            </w:r>
            <w:r w:rsidRPr="00042C8C">
              <w:rPr>
                <w:rFonts w:ascii="Times New Roman" w:hAnsi="Times New Roman" w:cs="Times New Roman"/>
                <w:sz w:val="28"/>
                <w:szCs w:val="28"/>
                <w:lang w:val="uk-UA"/>
              </w:rPr>
              <w:t>вибору типу договору, встановлено й межі цієї свободи визначення умов договору, які стосуються захисту інтересів держа</w:t>
            </w:r>
            <w:r>
              <w:rPr>
                <w:rFonts w:ascii="Times New Roman" w:hAnsi="Times New Roman" w:cs="Times New Roman"/>
                <w:sz w:val="28"/>
                <w:szCs w:val="28"/>
                <w:lang w:val="uk-UA"/>
              </w:rPr>
              <w:t xml:space="preserve">ви і суспільства. Так недійсним </w:t>
            </w:r>
            <w:r w:rsidRPr="00042C8C">
              <w:rPr>
                <w:rFonts w:ascii="Times New Roman" w:hAnsi="Times New Roman" w:cs="Times New Roman"/>
                <w:sz w:val="28"/>
                <w:szCs w:val="28"/>
                <w:lang w:val="uk-UA"/>
              </w:rPr>
              <w:t xml:space="preserve">буде вважатися </w:t>
            </w:r>
            <w:r>
              <w:rPr>
                <w:rFonts w:ascii="Times New Roman" w:hAnsi="Times New Roman" w:cs="Times New Roman"/>
                <w:sz w:val="28"/>
                <w:szCs w:val="28"/>
                <w:lang w:val="uk-UA"/>
              </w:rPr>
              <w:t xml:space="preserve">договір, який порушує публічний </w:t>
            </w:r>
            <w:r w:rsidRPr="00042C8C">
              <w:rPr>
                <w:rFonts w:ascii="Times New Roman" w:hAnsi="Times New Roman" w:cs="Times New Roman"/>
                <w:sz w:val="28"/>
                <w:szCs w:val="28"/>
                <w:lang w:val="uk-UA"/>
              </w:rPr>
              <w:t>порядок, а точні</w:t>
            </w:r>
            <w:r>
              <w:rPr>
                <w:rFonts w:ascii="Times New Roman" w:hAnsi="Times New Roman" w:cs="Times New Roman"/>
                <w:sz w:val="28"/>
                <w:szCs w:val="28"/>
                <w:lang w:val="uk-UA"/>
              </w:rPr>
              <w:t xml:space="preserve">ше, якщо він був спрямований на </w:t>
            </w:r>
            <w:r w:rsidRPr="00042C8C">
              <w:rPr>
                <w:rFonts w:ascii="Times New Roman" w:hAnsi="Times New Roman" w:cs="Times New Roman"/>
                <w:sz w:val="28"/>
                <w:szCs w:val="28"/>
                <w:lang w:val="uk-UA"/>
              </w:rPr>
              <w:t>порушення конс</w:t>
            </w:r>
            <w:r>
              <w:rPr>
                <w:rFonts w:ascii="Times New Roman" w:hAnsi="Times New Roman" w:cs="Times New Roman"/>
                <w:sz w:val="28"/>
                <w:szCs w:val="28"/>
                <w:lang w:val="uk-UA"/>
              </w:rPr>
              <w:t xml:space="preserve">титуційних прав і свобод людини </w:t>
            </w:r>
            <w:r w:rsidRPr="00042C8C">
              <w:rPr>
                <w:rFonts w:ascii="Times New Roman" w:hAnsi="Times New Roman" w:cs="Times New Roman"/>
                <w:sz w:val="28"/>
                <w:szCs w:val="28"/>
                <w:lang w:val="uk-UA"/>
              </w:rPr>
              <w:t>і громадянина, знищення, пошкодження майна фізичної або юридичної особи, держави</w:t>
            </w:r>
          </w:p>
        </w:tc>
      </w:tr>
    </w:tbl>
    <w:p w:rsidR="00042C8C" w:rsidRDefault="00042C8C" w:rsidP="00B96C03">
      <w:pPr>
        <w:pStyle w:val="a3"/>
        <w:spacing w:line="360" w:lineRule="auto"/>
        <w:jc w:val="both"/>
        <w:rPr>
          <w:rFonts w:ascii="Times New Roman" w:hAnsi="Times New Roman" w:cs="Times New Roman"/>
          <w:sz w:val="28"/>
          <w:szCs w:val="28"/>
          <w:lang w:val="uk-UA"/>
        </w:rPr>
      </w:pPr>
    </w:p>
    <w:p w:rsidR="00042C8C" w:rsidRDefault="00042C8C">
      <w:pPr>
        <w:jc w:val="left"/>
        <w:rPr>
          <w:rFonts w:eastAsiaTheme="minorHAnsi"/>
          <w:sz w:val="28"/>
          <w:szCs w:val="28"/>
          <w:lang w:val="uk-UA" w:eastAsia="en-US"/>
        </w:rPr>
      </w:pPr>
      <w:r>
        <w:rPr>
          <w:sz w:val="28"/>
          <w:szCs w:val="28"/>
          <w:lang w:val="uk-UA"/>
        </w:rPr>
        <w:br w:type="page"/>
      </w:r>
    </w:p>
    <w:p w:rsidR="00DA5C3D" w:rsidRDefault="00042C8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2.10 </w:t>
      </w:r>
      <w:r w:rsidRPr="00042C8C">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та основні свободи людини і громадянина: особливості співвідношення</w:t>
      </w:r>
    </w:p>
    <w:p w:rsidR="00042C8C" w:rsidRDefault="00042C8C" w:rsidP="00B96C03">
      <w:pPr>
        <w:pStyle w:val="a3"/>
        <w:spacing w:line="360" w:lineRule="auto"/>
        <w:jc w:val="both"/>
        <w:rPr>
          <w:rFonts w:ascii="Times New Roman" w:hAnsi="Times New Roman" w:cs="Times New Roman"/>
          <w:sz w:val="28"/>
          <w:szCs w:val="28"/>
          <w:lang w:val="uk-UA"/>
        </w:rPr>
      </w:pPr>
    </w:p>
    <w:p w:rsidR="00042C8C" w:rsidRDefault="00042C8C" w:rsidP="00B96C03">
      <w:pPr>
        <w:pStyle w:val="a3"/>
        <w:spacing w:line="360" w:lineRule="auto"/>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959"/>
        <w:gridCol w:w="3118"/>
        <w:gridCol w:w="5778"/>
      </w:tblGrid>
      <w:tr w:rsidR="00042C8C" w:rsidTr="00042C8C">
        <w:tc>
          <w:tcPr>
            <w:tcW w:w="959" w:type="dxa"/>
          </w:tcPr>
          <w:p w:rsidR="00042C8C" w:rsidRDefault="00042C8C" w:rsidP="00042C8C">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118" w:type="dxa"/>
          </w:tcPr>
          <w:p w:rsidR="00042C8C" w:rsidRDefault="00042C8C" w:rsidP="00042C8C">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Дії держави</w:t>
            </w:r>
          </w:p>
        </w:tc>
        <w:tc>
          <w:tcPr>
            <w:tcW w:w="5778" w:type="dxa"/>
          </w:tcPr>
          <w:p w:rsidR="00042C8C" w:rsidRDefault="00042C8C" w:rsidP="00042C8C">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елементів</w:t>
            </w:r>
          </w:p>
        </w:tc>
      </w:tr>
      <w:tr w:rsidR="00042C8C" w:rsidTr="00042C8C">
        <w:tc>
          <w:tcPr>
            <w:tcW w:w="959" w:type="dxa"/>
          </w:tcPr>
          <w:p w:rsidR="00042C8C" w:rsidRDefault="00042C8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118" w:type="dxa"/>
          </w:tcPr>
          <w:p w:rsidR="00042C8C" w:rsidRDefault="00042C8C" w:rsidP="00B96C03">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Зобов’язання діяти</w:t>
            </w:r>
          </w:p>
        </w:tc>
        <w:tc>
          <w:tcPr>
            <w:tcW w:w="5778" w:type="dxa"/>
          </w:tcPr>
          <w:p w:rsidR="00042C8C" w:rsidRP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Виклик, який ставить Covid-19 перед загрозою для життя та фізичної недоторканності, безперечно, може викликати позитивні зобов’язання для держав-членів щодо права на життя згідно зі статтею 2 та права на повагу до приватного життя відповідно до статті 8. Безумовно, можливо стверджувати, що недостатні кроки для інформування громадськості щодо ризиків, пов’язаних із захворюванням на Covid-19, та надання консультацій щодо конкретних запобіжних заходів, як і за інших обставин, розглянутих Судом, можуть призвести до порушення позитивного зобов’язання вжити заходи, необхідні для захисту життя.</w:t>
            </w:r>
          </w:p>
          <w:p w:rsidR="00042C8C" w:rsidRP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Проте загроза, створена фізичними умовами, такими як накопичення метану (як у справі</w:t>
            </w:r>
            <w:r>
              <w:rPr>
                <w:rFonts w:ascii="Times New Roman" w:hAnsi="Times New Roman" w:cs="Times New Roman"/>
                <w:sz w:val="28"/>
                <w:szCs w:val="28"/>
                <w:lang w:val="uk-UA"/>
              </w:rPr>
              <w:t xml:space="preserve"> Öneryildiz проти Туреччини</w:t>
            </w:r>
            <w:r w:rsidRPr="00042C8C">
              <w:rPr>
                <w:rFonts w:ascii="Times New Roman" w:hAnsi="Times New Roman" w:cs="Times New Roman"/>
                <w:sz w:val="28"/>
                <w:szCs w:val="28"/>
                <w:lang w:val="uk-UA"/>
              </w:rPr>
              <w:t xml:space="preserve">, № 48939/99, 30 листопада 2004 року) або невідповідний захист від природних небезпек (як у Budayevaта інші проти Росії, № 15339/02, 20 березня 2008 року), безсумнівно, відрізняється за своїм характером від загрози, яка виникає внаслідок появи абсолютно нового вірусу як у зв’язку з дуже </w:t>
            </w:r>
            <w:r w:rsidRPr="00042C8C">
              <w:rPr>
                <w:rFonts w:ascii="Times New Roman" w:hAnsi="Times New Roman" w:cs="Times New Roman"/>
                <w:sz w:val="28"/>
                <w:szCs w:val="28"/>
                <w:lang w:val="uk-UA"/>
              </w:rPr>
              <w:lastRenderedPageBreak/>
              <w:t xml:space="preserve">специфічним місцем, в якому існували ці умови, так і у зв’язку з відомою заздалегідь інформацією про </w:t>
            </w:r>
            <w:r>
              <w:rPr>
                <w:rFonts w:ascii="Times New Roman" w:hAnsi="Times New Roman" w:cs="Times New Roman"/>
                <w:sz w:val="28"/>
                <w:szCs w:val="28"/>
                <w:lang w:val="uk-UA"/>
              </w:rPr>
              <w:t>тяжкість ризиків бездіяльності.</w:t>
            </w:r>
          </w:p>
          <w:p w:rsidR="00042C8C" w:rsidRP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Крім того, необхідно враховувати оперативний вибір, який повинен бути зроблений державою з точки зору пріоритетів та ресурсів, коли вона стикається з ризиками для життя та фізичної недоторканності (дивіться, наприклад, Osmanпроти Сполученого Королівства [ВП], № 23452/94 ). Хоча непередбачливість може вказувати на те, що інший напрямок дій є кращим, його розкриття не є підставою для</w:t>
            </w:r>
            <w:r>
              <w:rPr>
                <w:rFonts w:ascii="Times New Roman" w:hAnsi="Times New Roman" w:cs="Times New Roman"/>
                <w:sz w:val="28"/>
                <w:szCs w:val="28"/>
                <w:lang w:val="uk-UA"/>
              </w:rPr>
              <w:t xml:space="preserve"> виявлення порушення Конвенції.</w:t>
            </w:r>
          </w:p>
          <w:p w:rsid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 xml:space="preserve">Проте, після того, як характер заходів, необхідних для подолання загрози, стає зрозумілим і вони знаходяться в межах повноважень держави – особливо через обмеження діяльності, яку можуть здійснювати мешканці, – тоді невживання цих заходів може сприйматися як порушення позитивних зобов’язань, передбачених статтями 2 та 8 (як у Finogenovта інші проти Росії, № 18299/03, 20 грудня 2011 року). Звичайно, може бути значно простіше оцінити повноваження держави діяти, а не судити про те, які заходи необхідно вжити, особливо коли існує суперечлива медична та наукова думка щодо найкращого напрямку </w:t>
            </w:r>
            <w:r w:rsidRPr="00042C8C">
              <w:rPr>
                <w:rFonts w:ascii="Times New Roman" w:hAnsi="Times New Roman" w:cs="Times New Roman"/>
                <w:sz w:val="28"/>
                <w:szCs w:val="28"/>
                <w:lang w:val="uk-UA"/>
              </w:rPr>
              <w:lastRenderedPageBreak/>
              <w:t>дій.</w:t>
            </w:r>
          </w:p>
        </w:tc>
      </w:tr>
      <w:tr w:rsidR="00042C8C" w:rsidTr="00042C8C">
        <w:tc>
          <w:tcPr>
            <w:tcW w:w="959" w:type="dxa"/>
          </w:tcPr>
          <w:p w:rsidR="00042C8C" w:rsidRDefault="00042C8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p>
        </w:tc>
        <w:tc>
          <w:tcPr>
            <w:tcW w:w="3118" w:type="dxa"/>
          </w:tcPr>
          <w:p w:rsidR="00042C8C" w:rsidRDefault="00042C8C" w:rsidP="00B96C03">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Свобода та пересування</w:t>
            </w:r>
          </w:p>
        </w:tc>
        <w:tc>
          <w:tcPr>
            <w:tcW w:w="5778" w:type="dxa"/>
          </w:tcPr>
          <w:p w:rsidR="00042C8C" w:rsidRP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Проте, безсумнівне існування певного зобов’язання діяти з метою захисту життя та фізичної недоторканості обов’язково буде доречним під час оцінювання сумісності можливих обмежень інших прав та свобод. Так, стаття 5 (1) (е) уточнює, що запобігання поширенню інфекційних захворювань є однією з підстав для позбавлення особи його або її свободи.</w:t>
            </w:r>
          </w:p>
          <w:p w:rsidR="00042C8C" w:rsidRP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 xml:space="preserve">Крім того, захист здоров’я – це законна мета, з якою можливо встановити обмеження прав на повагу до приватного та сімейного життя, свободу сповідування своєї релігії та переконань, свободи вираження поглядів та свободи зібрань та об’єднань відповідно до статей 8-11 ЄСПЛ та свободи вибору місця проживання або виїзду з будь-якої країни, в тому числі власної, відповідно </w:t>
            </w:r>
            <w:r>
              <w:rPr>
                <w:rFonts w:ascii="Times New Roman" w:hAnsi="Times New Roman" w:cs="Times New Roman"/>
                <w:sz w:val="28"/>
                <w:szCs w:val="28"/>
                <w:lang w:val="uk-UA"/>
              </w:rPr>
              <w:t>до статті 2 Протоколу № 4 ЄСПЛ.</w:t>
            </w:r>
          </w:p>
          <w:p w:rsid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 xml:space="preserve">У справі про позбавлення свободи Суд встановив (Енхорн проти Швеції, № 56529/00, 25 січня 2005 року), що також повинно бути продемонстровано, що поширення інфекційного захворювання є небезпечним для здоров’я або безпеки населення, а також те, що затримання інфікованої особи є останнім засобом для запобігання поширенню захворювання, оскільки менш суворі заходи були визнані та виявлені недостатніми для </w:t>
            </w:r>
            <w:r w:rsidRPr="00042C8C">
              <w:rPr>
                <w:rFonts w:ascii="Times New Roman" w:hAnsi="Times New Roman" w:cs="Times New Roman"/>
                <w:sz w:val="28"/>
                <w:szCs w:val="28"/>
                <w:lang w:val="uk-UA"/>
              </w:rPr>
              <w:lastRenderedPageBreak/>
              <w:t>захисту інтересів суспільства. Крім того, щоразу, коли ці критерії перестають виконуватись, припиняє існувати й підстава для позбавлення свободи.</w:t>
            </w:r>
          </w:p>
        </w:tc>
      </w:tr>
      <w:tr w:rsidR="00042C8C" w:rsidTr="00042C8C">
        <w:tc>
          <w:tcPr>
            <w:tcW w:w="959" w:type="dxa"/>
          </w:tcPr>
          <w:p w:rsidR="00042C8C" w:rsidRDefault="00042C8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3118" w:type="dxa"/>
          </w:tcPr>
          <w:p w:rsidR="00042C8C" w:rsidRDefault="00042C8C" w:rsidP="00B96C03">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В’їзд та виїзд</w:t>
            </w:r>
          </w:p>
        </w:tc>
        <w:tc>
          <w:tcPr>
            <w:tcW w:w="5778" w:type="dxa"/>
          </w:tcPr>
          <w:p w:rsidR="00042C8C" w:rsidRP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Відповідно до статті 3 (2) Протоколу № 4 ЄСПЛ, нікому не може бути відмовлено у в’їзді на територію держави, громадянином якої він або вона є. За умови відступу від зобов’язань це право не було б порушене ними. Крім того, виняток, зроблений ними для законних постійних мешканців, є сумісним з їх правом на повагу до приватного та сімейного життя згідно зі статтею 8. Проте існують труднощі в дотриманні обох прав, якщо оскаржується громадянство або проживання на законній підставі в державі, яка відмовляє у в’їзді, (дивіться, наприклад, Oudrhiri проти Франції ( ріш. ), № 19554/92, 31 березня 1993 року). У випадках, коли у відповідному статусу необґрунтовано відмовлено, відмова у в’їзді може складати висилку, що суперечить вищезазначеним правам.</w:t>
            </w:r>
            <w:r>
              <w:rPr>
                <w:rFonts w:ascii="Times New Roman" w:hAnsi="Times New Roman" w:cs="Times New Roman"/>
                <w:sz w:val="28"/>
                <w:szCs w:val="28"/>
                <w:lang w:val="uk-UA"/>
              </w:rPr>
              <w:t xml:space="preserve"> </w:t>
            </w:r>
            <w:r w:rsidRPr="00042C8C">
              <w:rPr>
                <w:rFonts w:ascii="Times New Roman" w:hAnsi="Times New Roman" w:cs="Times New Roman"/>
                <w:sz w:val="28"/>
                <w:szCs w:val="28"/>
                <w:lang w:val="uk-UA"/>
              </w:rPr>
              <w:t xml:space="preserve">Тому важливо, щоб і надалі існував ефективний засіб судового захисту для підтвердження цих прав, як цього вимагає стаття 13 ЄСПЛ. Крім того, з огляду на те, що наслідками відмови у в’їзді можуть бути повернення відповідної особи в країну, в якій йому або їй можуть відмовити у в’їзді або підпорядкувати великому ризику зараження </w:t>
            </w:r>
            <w:r w:rsidRPr="00042C8C">
              <w:rPr>
                <w:rFonts w:ascii="Times New Roman" w:hAnsi="Times New Roman" w:cs="Times New Roman"/>
                <w:sz w:val="28"/>
                <w:szCs w:val="28"/>
                <w:lang w:val="uk-UA"/>
              </w:rPr>
              <w:lastRenderedPageBreak/>
              <w:t>Covid-19, пошук такого засобу судового захисту повинен мати призупиняючий вплив на виконання будь-якого рішення про висилку (порівняйте, M.S</w:t>
            </w:r>
            <w:r w:rsidR="00913495">
              <w:rPr>
                <w:rFonts w:ascii="Times New Roman" w:hAnsi="Times New Roman" w:cs="Times New Roman"/>
                <w:sz w:val="28"/>
                <w:szCs w:val="28"/>
                <w:lang w:val="uk-UA"/>
              </w:rPr>
              <w:t>.S. проти Бельгії та Греції</w:t>
            </w:r>
            <w:r w:rsidRPr="00042C8C">
              <w:rPr>
                <w:rFonts w:ascii="Times New Roman" w:hAnsi="Times New Roman" w:cs="Times New Roman"/>
                <w:sz w:val="28"/>
                <w:szCs w:val="28"/>
                <w:lang w:val="uk-UA"/>
              </w:rPr>
              <w:t xml:space="preserve">, № 30696/09, </w:t>
            </w:r>
            <w:r w:rsidR="00913495">
              <w:rPr>
                <w:rFonts w:ascii="Times New Roman" w:hAnsi="Times New Roman" w:cs="Times New Roman"/>
                <w:sz w:val="28"/>
                <w:szCs w:val="28"/>
                <w:lang w:val="uk-UA"/>
              </w:rPr>
              <w:t xml:space="preserve">21 січня 2011 року, пункт 293). </w:t>
            </w:r>
            <w:r w:rsidRPr="00042C8C">
              <w:rPr>
                <w:rFonts w:ascii="Times New Roman" w:hAnsi="Times New Roman" w:cs="Times New Roman"/>
                <w:sz w:val="28"/>
                <w:szCs w:val="28"/>
                <w:lang w:val="uk-UA"/>
              </w:rPr>
              <w:t>Хоча текст статті 3 (2) Протоколу № 4 ЄСПЛ не визначає жодних обмежень, які можуть бути накладені на гарантоване право, можливо очікувати, що Суд вважатиме їх такими, що мають це на увазі (порівняйте такий підхід до необмеженого права на освіту у справіLeyla Şahin п</w:t>
            </w:r>
            <w:r w:rsidR="00913495">
              <w:rPr>
                <w:rFonts w:ascii="Times New Roman" w:hAnsi="Times New Roman" w:cs="Times New Roman"/>
                <w:sz w:val="28"/>
                <w:szCs w:val="28"/>
                <w:lang w:val="uk-UA"/>
              </w:rPr>
              <w:t>роти Туреччини</w:t>
            </w:r>
            <w:r w:rsidRPr="00042C8C">
              <w:rPr>
                <w:rFonts w:ascii="Times New Roman" w:hAnsi="Times New Roman" w:cs="Times New Roman"/>
                <w:sz w:val="28"/>
                <w:szCs w:val="28"/>
                <w:lang w:val="uk-UA"/>
              </w:rPr>
              <w:t xml:space="preserve">, № 44774/98, 10 листопада 2005 року, пункт 154). Крім того, це право не може бути обмежене. Таким чином, можливо стверджувати, що заборона повернення громадян та законних мешканців тимчасово буде важливою через ризик інфікування інших осіб Covid-19. Проте, майже напевно, Суд не може вважати це переконливим обґрунтуванням з урахуванням заходів безпеки, які посадові особи можуть вжити для уникнення зараження в пункті в’їзду та наступну можливість карантину таких осіб. Всеохоплюючий і нерозбірливий підхід також може розглядатися як такий, що складає дискримінацію за станом здоров’я особи (порівняйте Kyutinпроти Росії , № </w:t>
            </w:r>
            <w:r w:rsidR="00913495">
              <w:rPr>
                <w:rFonts w:ascii="Times New Roman" w:hAnsi="Times New Roman" w:cs="Times New Roman"/>
                <w:sz w:val="28"/>
                <w:szCs w:val="28"/>
                <w:lang w:val="uk-UA"/>
              </w:rPr>
              <w:t>2700/10, 10 березня 2011 року).</w:t>
            </w:r>
          </w:p>
          <w:p w:rsidR="00042C8C" w:rsidRDefault="00042C8C" w:rsidP="00042C8C">
            <w:pPr>
              <w:pStyle w:val="a3"/>
              <w:spacing w:line="360" w:lineRule="auto"/>
              <w:jc w:val="both"/>
              <w:rPr>
                <w:rFonts w:ascii="Times New Roman" w:hAnsi="Times New Roman" w:cs="Times New Roman"/>
                <w:sz w:val="28"/>
                <w:szCs w:val="28"/>
                <w:lang w:val="uk-UA"/>
              </w:rPr>
            </w:pPr>
            <w:r w:rsidRPr="00042C8C">
              <w:rPr>
                <w:rFonts w:ascii="Times New Roman" w:hAnsi="Times New Roman" w:cs="Times New Roman"/>
                <w:sz w:val="28"/>
                <w:szCs w:val="28"/>
                <w:lang w:val="uk-UA"/>
              </w:rPr>
              <w:t xml:space="preserve">Можливість особи виїхати з будь-якої країни, </w:t>
            </w:r>
            <w:r w:rsidRPr="00042C8C">
              <w:rPr>
                <w:rFonts w:ascii="Times New Roman" w:hAnsi="Times New Roman" w:cs="Times New Roman"/>
                <w:sz w:val="28"/>
                <w:szCs w:val="28"/>
                <w:lang w:val="uk-UA"/>
              </w:rPr>
              <w:lastRenderedPageBreak/>
              <w:t>в тому числі власної, гарантується статтею 2 (2) Протоколу № 4 ЄСПЛ. Проте стаття 2 (3) передбачає, що до неї можуть застосовуватися обмеження, у тому числі для охорони здоров’я, якщо це необхідно в демократичному суспільстві. Такі обмеження, наприклад, були підтримані поза кризою охорони здоров’я для забезпечення виконання зобов’язань військової служби (Marangos проти Кіпру (ухв.), № 31106/96, 20 травня 1997 року) та для попередження злочинності (Antonenkovта інші проти України, № 141</w:t>
            </w:r>
            <w:r w:rsidR="00913495">
              <w:rPr>
                <w:rFonts w:ascii="Times New Roman" w:hAnsi="Times New Roman" w:cs="Times New Roman"/>
                <w:sz w:val="28"/>
                <w:szCs w:val="28"/>
                <w:lang w:val="uk-UA"/>
              </w:rPr>
              <w:t xml:space="preserve">83/02, 22 листопада 2005 року). </w:t>
            </w:r>
            <w:r w:rsidRPr="00042C8C">
              <w:rPr>
                <w:rFonts w:ascii="Times New Roman" w:hAnsi="Times New Roman" w:cs="Times New Roman"/>
                <w:sz w:val="28"/>
                <w:szCs w:val="28"/>
                <w:lang w:val="uk-UA"/>
              </w:rPr>
              <w:t>Тимчасове обмеження виїзду всім особам, коли існує невизначеність щодо того, чи будуть вони інфікувати там осіб або повернуться в країну зараження, ймовірно, вважатиметься встановленням справедливого балансу між вимогами загального інтересу та правами відповідних осіб. Проте, таку заборону поїздки за межі країни може бути складніше обґрунтувати, коли це перешкоджає поверненню особи в країну його або її законного проживання, або вона триває протягом тривалого періоду, особливо, коли країна, яку необхідно відвідати, була не тією країною, в якій був ризик інфікування.</w:t>
            </w:r>
          </w:p>
        </w:tc>
      </w:tr>
      <w:tr w:rsidR="00042C8C" w:rsidTr="00042C8C">
        <w:tc>
          <w:tcPr>
            <w:tcW w:w="959" w:type="dxa"/>
          </w:tcPr>
          <w:p w:rsidR="00042C8C" w:rsidRDefault="00042C8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118" w:type="dxa"/>
          </w:tcPr>
          <w:p w:rsidR="00042C8C" w:rsidRDefault="00913495" w:rsidP="00B96C03">
            <w:pPr>
              <w:pStyle w:val="a3"/>
              <w:spacing w:line="360" w:lineRule="auto"/>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Приватне та сімейне життя</w:t>
            </w:r>
          </w:p>
        </w:tc>
        <w:tc>
          <w:tcPr>
            <w:tcW w:w="5778" w:type="dxa"/>
          </w:tcPr>
          <w:p w:rsidR="00042C8C" w:rsidRDefault="00913495" w:rsidP="00B96C03">
            <w:pPr>
              <w:pStyle w:val="a3"/>
              <w:spacing w:line="360" w:lineRule="auto"/>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 xml:space="preserve">Подібні можливості внаслідок заборони відвідувати родичів для запобігання розповсюдженню коронавірусу можливо </w:t>
            </w:r>
            <w:r w:rsidRPr="00913495">
              <w:rPr>
                <w:rFonts w:ascii="Times New Roman" w:hAnsi="Times New Roman" w:cs="Times New Roman"/>
                <w:sz w:val="28"/>
                <w:szCs w:val="28"/>
                <w:lang w:val="uk-UA"/>
              </w:rPr>
              <w:lastRenderedPageBreak/>
              <w:t>розглядати як такі, які перешкоджають порушенню статті 8 внаслідок доступності зв’язку через відеодзвінки. Крім того, відносно невелика тривалість в справі Kuimovвідображала характер захворювання, а більш тривале переривання контакту можливо вважати обґрунтованим для якогось подібного інфекційного захворювання як коронавірус.</w:t>
            </w:r>
          </w:p>
        </w:tc>
      </w:tr>
      <w:tr w:rsidR="00042C8C" w:rsidTr="00042C8C">
        <w:tc>
          <w:tcPr>
            <w:tcW w:w="959" w:type="dxa"/>
          </w:tcPr>
          <w:p w:rsidR="00042C8C" w:rsidRDefault="00042C8C" w:rsidP="00B96C0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3118" w:type="dxa"/>
          </w:tcPr>
          <w:p w:rsidR="00042C8C" w:rsidRDefault="00913495" w:rsidP="00B96C03">
            <w:pPr>
              <w:pStyle w:val="a3"/>
              <w:spacing w:line="360" w:lineRule="auto"/>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Тестування та лікування</w:t>
            </w:r>
          </w:p>
        </w:tc>
        <w:tc>
          <w:tcPr>
            <w:tcW w:w="5778" w:type="dxa"/>
          </w:tcPr>
          <w:p w:rsidR="00042C8C" w:rsidRDefault="00913495" w:rsidP="00913495">
            <w:pPr>
              <w:pStyle w:val="a3"/>
              <w:spacing w:line="360" w:lineRule="auto"/>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Затримання особи з метою перевірки того, чи він або вона інфіковані коронавірусом, може бути обґрунтованим згідно зі статтею 5 (1) (b) ЄКПЛ як таке, що проводиться з метою забезпечення виконання передбаченого законодавством зобов’язання, якщо дійсно існує правова вимога у зв’язку з цим. Хоча зазвичай воно буде дозволене лише тоді, коли відповідна особа спочатку мала можливість пройти цю перевірку, негайне застосування затримання без такої можливості може бути можливим, коли це може виявитися важливим для ефективного виконання відповідного зобов’язання, що ймовірно, стосується випадків, коли існують занепокоєння щодо того, що він або вона може інфікувати інших, № 8022/77, 18 березня 1981 року стосовно особи, підозрюваної в участі в терористичній діяльності).</w:t>
            </w:r>
            <w:r>
              <w:rPr>
                <w:rFonts w:ascii="Times New Roman" w:hAnsi="Times New Roman" w:cs="Times New Roman"/>
                <w:sz w:val="28"/>
                <w:szCs w:val="28"/>
                <w:lang w:val="uk-UA"/>
              </w:rPr>
              <w:t xml:space="preserve"> </w:t>
            </w:r>
            <w:r w:rsidRPr="00913495">
              <w:rPr>
                <w:rFonts w:ascii="Times New Roman" w:hAnsi="Times New Roman" w:cs="Times New Roman"/>
                <w:sz w:val="28"/>
                <w:szCs w:val="28"/>
                <w:lang w:val="uk-UA"/>
              </w:rPr>
              <w:t xml:space="preserve">Будь-яке таке затримання не повинне бути свавільним або не повинне бути </w:t>
            </w:r>
            <w:r w:rsidRPr="00913495">
              <w:rPr>
                <w:rFonts w:ascii="Times New Roman" w:hAnsi="Times New Roman" w:cs="Times New Roman"/>
                <w:sz w:val="28"/>
                <w:szCs w:val="28"/>
                <w:lang w:val="uk-UA"/>
              </w:rPr>
              <w:lastRenderedPageBreak/>
              <w:t>здійснене з прихованою метою. Крім того, під час затримання повинен бути дотриманий принцип пропорційності та воно повинне бути розроблене для забезпечення негайного виконання зобов’язання, і тому повинне мати досить коротку тривалість і, безумовно, бути припинене після виконання зобов’язання.</w:t>
            </w:r>
          </w:p>
        </w:tc>
      </w:tr>
    </w:tbl>
    <w:p w:rsidR="00913495" w:rsidRDefault="00913495" w:rsidP="00B96C03">
      <w:pPr>
        <w:pStyle w:val="a3"/>
        <w:spacing w:line="360" w:lineRule="auto"/>
        <w:jc w:val="both"/>
        <w:rPr>
          <w:rFonts w:ascii="Times New Roman" w:hAnsi="Times New Roman" w:cs="Times New Roman"/>
          <w:sz w:val="28"/>
          <w:szCs w:val="28"/>
          <w:lang w:val="uk-UA"/>
        </w:rPr>
      </w:pPr>
    </w:p>
    <w:p w:rsidR="00913495" w:rsidRDefault="00913495">
      <w:pPr>
        <w:jc w:val="left"/>
        <w:rPr>
          <w:rFonts w:eastAsiaTheme="minorHAnsi"/>
          <w:sz w:val="28"/>
          <w:szCs w:val="28"/>
          <w:lang w:val="uk-UA" w:eastAsia="en-US"/>
        </w:rPr>
      </w:pPr>
      <w:r>
        <w:rPr>
          <w:sz w:val="28"/>
          <w:szCs w:val="28"/>
          <w:lang w:val="uk-UA"/>
        </w:rPr>
        <w:br w:type="page"/>
      </w:r>
    </w:p>
    <w:p w:rsidR="00042C8C" w:rsidRDefault="00913495" w:rsidP="00913495">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913495" w:rsidRDefault="00913495" w:rsidP="00B96C03">
      <w:pPr>
        <w:pStyle w:val="a3"/>
        <w:spacing w:line="360" w:lineRule="auto"/>
        <w:jc w:val="both"/>
        <w:rPr>
          <w:rFonts w:ascii="Times New Roman" w:hAnsi="Times New Roman" w:cs="Times New Roman"/>
          <w:sz w:val="28"/>
          <w:szCs w:val="28"/>
          <w:lang w:val="uk-UA"/>
        </w:rPr>
      </w:pPr>
    </w:p>
    <w:p w:rsidR="00913495" w:rsidRDefault="00913495" w:rsidP="00B96C03">
      <w:pPr>
        <w:pStyle w:val="a3"/>
        <w:spacing w:line="360" w:lineRule="auto"/>
        <w:jc w:val="both"/>
        <w:rPr>
          <w:rFonts w:ascii="Times New Roman" w:hAnsi="Times New Roman" w:cs="Times New Roman"/>
          <w:sz w:val="28"/>
          <w:szCs w:val="28"/>
          <w:lang w:val="uk-UA"/>
        </w:rPr>
      </w:pPr>
    </w:p>
    <w:p w:rsidR="00913495" w:rsidRDefault="00913495" w:rsidP="0091349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комплексного аналізу місця Конституції України та конституцй зарубіжних країн в механізмі правового забезпечення основних свобод людини і громадянина, на основі чинного законодавства України і практики його застосування, теоретичного осмислення ряду наукових праць у різних областях знань, сформульовано ряд висновків, пропозицій та рекомендацій, спрямованих на удосконалення правового регулювання в досліджуваній сфері:</w:t>
      </w:r>
    </w:p>
    <w:p w:rsidR="00913495" w:rsidRDefault="00913495" w:rsidP="00913495">
      <w:pPr>
        <w:pStyle w:val="a3"/>
        <w:spacing w:line="360" w:lineRule="auto"/>
        <w:ind w:firstLine="708"/>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 xml:space="preserve">1. Питання впливу </w:t>
      </w:r>
      <w:r>
        <w:rPr>
          <w:rFonts w:ascii="Times New Roman" w:hAnsi="Times New Roman" w:cs="Times New Roman"/>
          <w:sz w:val="28"/>
          <w:szCs w:val="28"/>
          <w:lang w:val="uk-UA"/>
        </w:rPr>
        <w:t>Конституції України та конституцій зарубіжних країні</w:t>
      </w:r>
      <w:r w:rsidRPr="00913495">
        <w:rPr>
          <w:rFonts w:ascii="Times New Roman" w:hAnsi="Times New Roman" w:cs="Times New Roman"/>
          <w:sz w:val="28"/>
          <w:szCs w:val="28"/>
          <w:lang w:val="uk-UA"/>
        </w:rPr>
        <w:t xml:space="preserve"> на розвиток прав і свобод людини внабуває підвищеної актуальності через низку причин, насамперед</w:t>
      </w:r>
      <w:r>
        <w:rPr>
          <w:rFonts w:ascii="Times New Roman" w:hAnsi="Times New Roman" w:cs="Times New Roman"/>
          <w:sz w:val="28"/>
          <w:szCs w:val="28"/>
          <w:lang w:val="uk-UA"/>
        </w:rPr>
        <w:t xml:space="preserve"> через </w:t>
      </w:r>
      <w:r w:rsidRPr="00913495">
        <w:rPr>
          <w:rFonts w:ascii="Times New Roman" w:hAnsi="Times New Roman" w:cs="Times New Roman"/>
          <w:sz w:val="28"/>
          <w:szCs w:val="28"/>
          <w:lang w:val="uk-UA"/>
        </w:rPr>
        <w:t>те, що найбільш важливі зміни в політично</w:t>
      </w:r>
      <w:r>
        <w:rPr>
          <w:rFonts w:ascii="Times New Roman" w:hAnsi="Times New Roman" w:cs="Times New Roman"/>
          <w:sz w:val="28"/>
          <w:szCs w:val="28"/>
          <w:lang w:val="uk-UA"/>
        </w:rPr>
        <w:t xml:space="preserve">му житті країни знаходять реальне </w:t>
      </w:r>
      <w:r w:rsidRPr="00913495">
        <w:rPr>
          <w:rFonts w:ascii="Times New Roman" w:hAnsi="Times New Roman" w:cs="Times New Roman"/>
          <w:sz w:val="28"/>
          <w:szCs w:val="28"/>
          <w:lang w:val="uk-UA"/>
        </w:rPr>
        <w:t xml:space="preserve">відображення в нормах </w:t>
      </w:r>
      <w:r>
        <w:rPr>
          <w:rFonts w:ascii="Times New Roman" w:hAnsi="Times New Roman" w:cs="Times New Roman"/>
          <w:sz w:val="28"/>
          <w:szCs w:val="28"/>
          <w:lang w:val="uk-UA"/>
        </w:rPr>
        <w:t>Основного Закону</w:t>
      </w:r>
      <w:r w:rsidRPr="00913495">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підлягають ретельному науковому </w:t>
      </w:r>
      <w:r w:rsidRPr="00913495">
        <w:rPr>
          <w:rFonts w:ascii="Times New Roman" w:hAnsi="Times New Roman" w:cs="Times New Roman"/>
          <w:sz w:val="28"/>
          <w:szCs w:val="28"/>
          <w:lang w:val="uk-UA"/>
        </w:rPr>
        <w:t xml:space="preserve">дослідженню. </w:t>
      </w:r>
    </w:p>
    <w:p w:rsidR="007F4358" w:rsidRDefault="00913495" w:rsidP="007F4358">
      <w:pPr>
        <w:pStyle w:val="a3"/>
        <w:spacing w:line="360" w:lineRule="auto"/>
        <w:ind w:firstLine="708"/>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 xml:space="preserve">2. </w:t>
      </w:r>
      <w:r>
        <w:rPr>
          <w:rFonts w:ascii="Times New Roman" w:hAnsi="Times New Roman" w:cs="Times New Roman"/>
          <w:sz w:val="28"/>
          <w:szCs w:val="28"/>
          <w:lang w:val="uk-UA"/>
        </w:rPr>
        <w:t>Свободи</w:t>
      </w:r>
      <w:r w:rsidRPr="00913495">
        <w:rPr>
          <w:rFonts w:ascii="Times New Roman" w:hAnsi="Times New Roman" w:cs="Times New Roman"/>
          <w:sz w:val="28"/>
          <w:szCs w:val="28"/>
          <w:lang w:val="uk-UA"/>
        </w:rPr>
        <w:t xml:space="preserve"> людини </w:t>
      </w:r>
      <w:r>
        <w:rPr>
          <w:rFonts w:ascii="Times New Roman" w:hAnsi="Times New Roman" w:cs="Times New Roman"/>
          <w:sz w:val="28"/>
          <w:szCs w:val="28"/>
          <w:lang w:val="uk-UA"/>
        </w:rPr>
        <w:t xml:space="preserve">і громадянина </w:t>
      </w:r>
      <w:r w:rsidRPr="00913495">
        <w:rPr>
          <w:rFonts w:ascii="Times New Roman" w:hAnsi="Times New Roman" w:cs="Times New Roman"/>
          <w:sz w:val="28"/>
          <w:szCs w:val="28"/>
          <w:lang w:val="uk-UA"/>
        </w:rPr>
        <w:t>– складне і багатогр</w:t>
      </w:r>
      <w:r>
        <w:rPr>
          <w:rFonts w:ascii="Times New Roman" w:hAnsi="Times New Roman" w:cs="Times New Roman"/>
          <w:sz w:val="28"/>
          <w:szCs w:val="28"/>
          <w:lang w:val="uk-UA"/>
        </w:rPr>
        <w:t xml:space="preserve">анне явище, що пройшло у своєму </w:t>
      </w:r>
      <w:r w:rsidRPr="00913495">
        <w:rPr>
          <w:rFonts w:ascii="Times New Roman" w:hAnsi="Times New Roman" w:cs="Times New Roman"/>
          <w:sz w:val="28"/>
          <w:szCs w:val="28"/>
          <w:lang w:val="uk-UA"/>
        </w:rPr>
        <w:t>розвитку певні етапи, притаманні всім с</w:t>
      </w:r>
      <w:r>
        <w:rPr>
          <w:rFonts w:ascii="Times New Roman" w:hAnsi="Times New Roman" w:cs="Times New Roman"/>
          <w:sz w:val="28"/>
          <w:szCs w:val="28"/>
          <w:lang w:val="uk-UA"/>
        </w:rPr>
        <w:t xml:space="preserve">успільно-економічним формаціям. </w:t>
      </w:r>
      <w:r w:rsidRPr="00913495">
        <w:rPr>
          <w:rFonts w:ascii="Times New Roman" w:hAnsi="Times New Roman" w:cs="Times New Roman"/>
          <w:sz w:val="28"/>
          <w:szCs w:val="28"/>
          <w:lang w:val="uk-UA"/>
        </w:rPr>
        <w:t xml:space="preserve">Розуміння </w:t>
      </w:r>
      <w:r>
        <w:rPr>
          <w:rFonts w:ascii="Times New Roman" w:hAnsi="Times New Roman" w:cs="Times New Roman"/>
          <w:sz w:val="28"/>
          <w:szCs w:val="28"/>
          <w:lang w:val="uk-UA"/>
        </w:rPr>
        <w:t>свобод</w:t>
      </w:r>
      <w:r w:rsidRPr="00913495">
        <w:rPr>
          <w:rFonts w:ascii="Times New Roman" w:hAnsi="Times New Roman" w:cs="Times New Roman"/>
          <w:sz w:val="28"/>
          <w:szCs w:val="28"/>
          <w:lang w:val="uk-UA"/>
        </w:rPr>
        <w:t xml:space="preserve"> людини тісно пов’язане з тими осо</w:t>
      </w:r>
      <w:r>
        <w:rPr>
          <w:rFonts w:ascii="Times New Roman" w:hAnsi="Times New Roman" w:cs="Times New Roman"/>
          <w:sz w:val="28"/>
          <w:szCs w:val="28"/>
          <w:lang w:val="uk-UA"/>
        </w:rPr>
        <w:t xml:space="preserve">бливостями цивілізації, до якої </w:t>
      </w:r>
      <w:r w:rsidRPr="00913495">
        <w:rPr>
          <w:rFonts w:ascii="Times New Roman" w:hAnsi="Times New Roman" w:cs="Times New Roman"/>
          <w:sz w:val="28"/>
          <w:szCs w:val="28"/>
          <w:lang w:val="uk-UA"/>
        </w:rPr>
        <w:t>вони належать і які визначають протягом баг</w:t>
      </w:r>
      <w:r>
        <w:rPr>
          <w:rFonts w:ascii="Times New Roman" w:hAnsi="Times New Roman" w:cs="Times New Roman"/>
          <w:sz w:val="28"/>
          <w:szCs w:val="28"/>
          <w:lang w:val="uk-UA"/>
        </w:rPr>
        <w:t>атьох століть умови їх життя і поведінки. Аналіз</w:t>
      </w:r>
      <w:r w:rsidRPr="00913495">
        <w:rPr>
          <w:rFonts w:ascii="Times New Roman" w:hAnsi="Times New Roman" w:cs="Times New Roman"/>
          <w:sz w:val="28"/>
          <w:szCs w:val="28"/>
          <w:lang w:val="uk-UA"/>
        </w:rPr>
        <w:t xml:space="preserve"> історичн</w:t>
      </w:r>
      <w:r>
        <w:rPr>
          <w:rFonts w:ascii="Times New Roman" w:hAnsi="Times New Roman" w:cs="Times New Roman"/>
          <w:sz w:val="28"/>
          <w:szCs w:val="28"/>
          <w:lang w:val="uk-UA"/>
        </w:rPr>
        <w:t>их</w:t>
      </w:r>
      <w:r w:rsidRPr="00913495">
        <w:rPr>
          <w:rFonts w:ascii="Times New Roman" w:hAnsi="Times New Roman" w:cs="Times New Roman"/>
          <w:sz w:val="28"/>
          <w:szCs w:val="28"/>
          <w:lang w:val="uk-UA"/>
        </w:rPr>
        <w:t xml:space="preserve"> аспект</w:t>
      </w:r>
      <w:r>
        <w:rPr>
          <w:rFonts w:ascii="Times New Roman" w:hAnsi="Times New Roman" w:cs="Times New Roman"/>
          <w:sz w:val="28"/>
          <w:szCs w:val="28"/>
          <w:lang w:val="uk-UA"/>
        </w:rPr>
        <w:t>ів</w:t>
      </w:r>
      <w:r w:rsidRPr="00913495">
        <w:rPr>
          <w:rFonts w:ascii="Times New Roman" w:hAnsi="Times New Roman" w:cs="Times New Roman"/>
          <w:sz w:val="28"/>
          <w:szCs w:val="28"/>
          <w:lang w:val="uk-UA"/>
        </w:rPr>
        <w:t xml:space="preserve"> стан</w:t>
      </w:r>
      <w:r>
        <w:rPr>
          <w:rFonts w:ascii="Times New Roman" w:hAnsi="Times New Roman" w:cs="Times New Roman"/>
          <w:sz w:val="28"/>
          <w:szCs w:val="28"/>
          <w:lang w:val="uk-UA"/>
        </w:rPr>
        <w:t xml:space="preserve">овлення та розвитку ідеї прав і </w:t>
      </w:r>
      <w:r w:rsidRPr="00913495">
        <w:rPr>
          <w:rFonts w:ascii="Times New Roman" w:hAnsi="Times New Roman" w:cs="Times New Roman"/>
          <w:sz w:val="28"/>
          <w:szCs w:val="28"/>
          <w:lang w:val="uk-UA"/>
        </w:rPr>
        <w:t xml:space="preserve">свобод людини </w:t>
      </w:r>
      <w:r>
        <w:rPr>
          <w:rFonts w:ascii="Times New Roman" w:hAnsi="Times New Roman" w:cs="Times New Roman"/>
          <w:sz w:val="28"/>
          <w:szCs w:val="28"/>
          <w:lang w:val="uk-UA"/>
        </w:rPr>
        <w:t>дозволив виокремити</w:t>
      </w:r>
      <w:r w:rsidRPr="00913495">
        <w:rPr>
          <w:rFonts w:ascii="Times New Roman" w:hAnsi="Times New Roman" w:cs="Times New Roman"/>
          <w:sz w:val="28"/>
          <w:szCs w:val="28"/>
          <w:lang w:val="uk-UA"/>
        </w:rPr>
        <w:t xml:space="preserve"> такі етапи: 1) зарод</w:t>
      </w:r>
      <w:r w:rsidR="007F4358">
        <w:rPr>
          <w:rFonts w:ascii="Times New Roman" w:hAnsi="Times New Roman" w:cs="Times New Roman"/>
          <w:sz w:val="28"/>
          <w:szCs w:val="28"/>
          <w:lang w:val="uk-UA"/>
        </w:rPr>
        <w:t xml:space="preserve">ження ідеї прав людини (VІІ ст. </w:t>
      </w:r>
      <w:r w:rsidRPr="00913495">
        <w:rPr>
          <w:rFonts w:ascii="Times New Roman" w:hAnsi="Times New Roman" w:cs="Times New Roman"/>
          <w:sz w:val="28"/>
          <w:szCs w:val="28"/>
          <w:lang w:val="uk-UA"/>
        </w:rPr>
        <w:t xml:space="preserve">до н. е.); 2) формування вчень про права людини (Середньовіччя); </w:t>
      </w:r>
      <w:r w:rsidR="007F4358">
        <w:rPr>
          <w:rFonts w:ascii="Times New Roman" w:hAnsi="Times New Roman" w:cs="Times New Roman"/>
          <w:sz w:val="28"/>
          <w:szCs w:val="28"/>
          <w:lang w:val="uk-UA"/>
        </w:rPr>
        <w:t xml:space="preserve">3) позитивне </w:t>
      </w:r>
      <w:r w:rsidRPr="00913495">
        <w:rPr>
          <w:rFonts w:ascii="Times New Roman" w:hAnsi="Times New Roman" w:cs="Times New Roman"/>
          <w:sz w:val="28"/>
          <w:szCs w:val="28"/>
          <w:lang w:val="uk-UA"/>
        </w:rPr>
        <w:t>закріплення прав людини (ХVII-XIХ ст.); 4) глобалі</w:t>
      </w:r>
      <w:r w:rsidR="007F4358">
        <w:rPr>
          <w:rFonts w:ascii="Times New Roman" w:hAnsi="Times New Roman" w:cs="Times New Roman"/>
          <w:sz w:val="28"/>
          <w:szCs w:val="28"/>
          <w:lang w:val="uk-UA"/>
        </w:rPr>
        <w:t>зація прав людини (ХХ-ХХІ ст.).</w:t>
      </w:r>
    </w:p>
    <w:p w:rsidR="00913495" w:rsidRPr="00913495" w:rsidRDefault="007F4358" w:rsidP="007F4358">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913495" w:rsidRPr="00913495">
        <w:rPr>
          <w:rFonts w:ascii="Times New Roman" w:hAnsi="Times New Roman" w:cs="Times New Roman"/>
          <w:sz w:val="28"/>
          <w:szCs w:val="28"/>
          <w:lang w:val="uk-UA"/>
        </w:rPr>
        <w:t xml:space="preserve">Зародившись у західних країнах </w:t>
      </w:r>
      <w:r>
        <w:rPr>
          <w:rFonts w:ascii="Times New Roman" w:hAnsi="Times New Roman" w:cs="Times New Roman"/>
          <w:sz w:val="28"/>
          <w:szCs w:val="28"/>
          <w:lang w:val="uk-UA"/>
        </w:rPr>
        <w:t xml:space="preserve">та знайшовши своє закріплення в </w:t>
      </w:r>
      <w:r w:rsidR="00913495" w:rsidRPr="00913495">
        <w:rPr>
          <w:rFonts w:ascii="Times New Roman" w:hAnsi="Times New Roman" w:cs="Times New Roman"/>
          <w:sz w:val="28"/>
          <w:szCs w:val="28"/>
          <w:lang w:val="uk-UA"/>
        </w:rPr>
        <w:t>конституціях або в основних законах демокра</w:t>
      </w:r>
      <w:r>
        <w:rPr>
          <w:rFonts w:ascii="Times New Roman" w:hAnsi="Times New Roman" w:cs="Times New Roman"/>
          <w:sz w:val="28"/>
          <w:szCs w:val="28"/>
          <w:lang w:val="uk-UA"/>
        </w:rPr>
        <w:t xml:space="preserve">тичних держав, ідеї прав людини </w:t>
      </w:r>
      <w:r w:rsidR="00913495" w:rsidRPr="00913495">
        <w:rPr>
          <w:rFonts w:ascii="Times New Roman" w:hAnsi="Times New Roman" w:cs="Times New Roman"/>
          <w:sz w:val="28"/>
          <w:szCs w:val="28"/>
          <w:lang w:val="uk-UA"/>
        </w:rPr>
        <w:t>поширювалися і в інших країнах. Нині важко зна</w:t>
      </w:r>
      <w:r>
        <w:rPr>
          <w:rFonts w:ascii="Times New Roman" w:hAnsi="Times New Roman" w:cs="Times New Roman"/>
          <w:sz w:val="28"/>
          <w:szCs w:val="28"/>
          <w:lang w:val="uk-UA"/>
        </w:rPr>
        <w:t xml:space="preserve">йти державу, яка б тим чи іншим </w:t>
      </w:r>
      <w:r w:rsidR="00913495" w:rsidRPr="00913495">
        <w:rPr>
          <w:rFonts w:ascii="Times New Roman" w:hAnsi="Times New Roman" w:cs="Times New Roman"/>
          <w:sz w:val="28"/>
          <w:szCs w:val="28"/>
          <w:lang w:val="uk-UA"/>
        </w:rPr>
        <w:t>чином не відобразила уявлення про права і св</w:t>
      </w:r>
      <w:r>
        <w:rPr>
          <w:rFonts w:ascii="Times New Roman" w:hAnsi="Times New Roman" w:cs="Times New Roman"/>
          <w:sz w:val="28"/>
          <w:szCs w:val="28"/>
          <w:lang w:val="uk-UA"/>
        </w:rPr>
        <w:t xml:space="preserve">ободи на законодавчому рівні. У </w:t>
      </w:r>
      <w:r w:rsidR="00913495" w:rsidRPr="00913495">
        <w:rPr>
          <w:rFonts w:ascii="Times New Roman" w:hAnsi="Times New Roman" w:cs="Times New Roman"/>
          <w:sz w:val="28"/>
          <w:szCs w:val="28"/>
          <w:lang w:val="uk-UA"/>
        </w:rPr>
        <w:t>реальному житті концепція прав і свобод люди</w:t>
      </w:r>
      <w:r>
        <w:rPr>
          <w:rFonts w:ascii="Times New Roman" w:hAnsi="Times New Roman" w:cs="Times New Roman"/>
          <w:sz w:val="28"/>
          <w:szCs w:val="28"/>
          <w:lang w:val="uk-UA"/>
        </w:rPr>
        <w:t xml:space="preserve">ни не може бути єдиною для всіх </w:t>
      </w:r>
      <w:r w:rsidR="00913495" w:rsidRPr="00913495">
        <w:rPr>
          <w:rFonts w:ascii="Times New Roman" w:hAnsi="Times New Roman" w:cs="Times New Roman"/>
          <w:sz w:val="28"/>
          <w:szCs w:val="28"/>
          <w:lang w:val="uk-UA"/>
        </w:rPr>
        <w:t>держав і суспільств. Кожна країна, виходячи з принципу універсальності,</w:t>
      </w:r>
      <w:r>
        <w:rPr>
          <w:rFonts w:ascii="Times New Roman" w:hAnsi="Times New Roman" w:cs="Times New Roman"/>
          <w:sz w:val="28"/>
          <w:szCs w:val="28"/>
          <w:lang w:val="uk-UA"/>
        </w:rPr>
        <w:t xml:space="preserve"> </w:t>
      </w:r>
      <w:r w:rsidR="00913495" w:rsidRPr="00913495">
        <w:rPr>
          <w:rFonts w:ascii="Times New Roman" w:hAnsi="Times New Roman" w:cs="Times New Roman"/>
          <w:sz w:val="28"/>
          <w:szCs w:val="28"/>
          <w:lang w:val="uk-UA"/>
        </w:rPr>
        <w:t xml:space="preserve">враховуючи свої особливості, зберігаючи й розвиваючи власну </w:t>
      </w:r>
      <w:r w:rsidR="00913495" w:rsidRPr="00913495">
        <w:rPr>
          <w:rFonts w:ascii="Times New Roman" w:hAnsi="Times New Roman" w:cs="Times New Roman"/>
          <w:sz w:val="28"/>
          <w:szCs w:val="28"/>
          <w:lang w:val="uk-UA"/>
        </w:rPr>
        <w:lastRenderedPageBreak/>
        <w:t>культуру та</w:t>
      </w:r>
      <w:r>
        <w:rPr>
          <w:rFonts w:ascii="Times New Roman" w:hAnsi="Times New Roman" w:cs="Times New Roman"/>
          <w:sz w:val="28"/>
          <w:szCs w:val="28"/>
          <w:lang w:val="uk-UA"/>
        </w:rPr>
        <w:t xml:space="preserve"> </w:t>
      </w:r>
      <w:r w:rsidR="00913495" w:rsidRPr="00913495">
        <w:rPr>
          <w:rFonts w:ascii="Times New Roman" w:hAnsi="Times New Roman" w:cs="Times New Roman"/>
          <w:sz w:val="28"/>
          <w:szCs w:val="28"/>
          <w:lang w:val="uk-UA"/>
        </w:rPr>
        <w:t xml:space="preserve">національну своєрідність, спирається на одну з </w:t>
      </w:r>
      <w:r>
        <w:rPr>
          <w:rFonts w:ascii="Times New Roman" w:hAnsi="Times New Roman" w:cs="Times New Roman"/>
          <w:sz w:val="28"/>
          <w:szCs w:val="28"/>
          <w:lang w:val="uk-UA"/>
        </w:rPr>
        <w:t xml:space="preserve">існуючих у світі концепцію прав </w:t>
      </w:r>
      <w:r w:rsidR="00913495" w:rsidRPr="00913495">
        <w:rPr>
          <w:rFonts w:ascii="Times New Roman" w:hAnsi="Times New Roman" w:cs="Times New Roman"/>
          <w:sz w:val="28"/>
          <w:szCs w:val="28"/>
          <w:lang w:val="uk-UA"/>
        </w:rPr>
        <w:t>людини.</w:t>
      </w:r>
    </w:p>
    <w:p w:rsidR="00913495" w:rsidRPr="00913495" w:rsidRDefault="00913495" w:rsidP="007F4358">
      <w:pPr>
        <w:pStyle w:val="a3"/>
        <w:spacing w:line="360" w:lineRule="auto"/>
        <w:ind w:firstLine="708"/>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4. У сучасному світі інститут прав і свобод людини та громадянина є</w:t>
      </w:r>
      <w:r w:rsidR="007F4358">
        <w:rPr>
          <w:rFonts w:ascii="Times New Roman" w:hAnsi="Times New Roman" w:cs="Times New Roman"/>
          <w:sz w:val="28"/>
          <w:szCs w:val="28"/>
          <w:lang w:val="uk-UA"/>
        </w:rPr>
        <w:t xml:space="preserve"> </w:t>
      </w:r>
      <w:r w:rsidRPr="00913495">
        <w:rPr>
          <w:rFonts w:ascii="Times New Roman" w:hAnsi="Times New Roman" w:cs="Times New Roman"/>
          <w:sz w:val="28"/>
          <w:szCs w:val="28"/>
          <w:lang w:val="uk-UA"/>
        </w:rPr>
        <w:t xml:space="preserve">невід’ємною складовою частиною конституцій </w:t>
      </w:r>
      <w:r w:rsidR="007F4358">
        <w:rPr>
          <w:rFonts w:ascii="Times New Roman" w:hAnsi="Times New Roman" w:cs="Times New Roman"/>
          <w:sz w:val="28"/>
          <w:szCs w:val="28"/>
          <w:lang w:val="uk-UA"/>
        </w:rPr>
        <w:t xml:space="preserve">демократичних держав. Концепція </w:t>
      </w:r>
      <w:r w:rsidRPr="00913495">
        <w:rPr>
          <w:rFonts w:ascii="Times New Roman" w:hAnsi="Times New Roman" w:cs="Times New Roman"/>
          <w:sz w:val="28"/>
          <w:szCs w:val="28"/>
          <w:lang w:val="uk-UA"/>
        </w:rPr>
        <w:t>невід’ємних прав і свобод особистості утвердила</w:t>
      </w:r>
      <w:r w:rsidR="007F4358">
        <w:rPr>
          <w:rFonts w:ascii="Times New Roman" w:hAnsi="Times New Roman" w:cs="Times New Roman"/>
          <w:sz w:val="28"/>
          <w:szCs w:val="28"/>
          <w:lang w:val="uk-UA"/>
        </w:rPr>
        <w:t xml:space="preserve">ся в природно-правовій доктрині </w:t>
      </w:r>
      <w:r w:rsidRPr="00913495">
        <w:rPr>
          <w:rFonts w:ascii="Times New Roman" w:hAnsi="Times New Roman" w:cs="Times New Roman"/>
          <w:sz w:val="28"/>
          <w:szCs w:val="28"/>
          <w:lang w:val="uk-UA"/>
        </w:rPr>
        <w:t>ХVІІ-ХVІІІ ст., а в подальшому стала реальн</w:t>
      </w:r>
      <w:r w:rsidR="007F4358">
        <w:rPr>
          <w:rFonts w:ascii="Times New Roman" w:hAnsi="Times New Roman" w:cs="Times New Roman"/>
          <w:sz w:val="28"/>
          <w:szCs w:val="28"/>
          <w:lang w:val="uk-UA"/>
        </w:rPr>
        <w:t xml:space="preserve">о втілюватися в конституційному </w:t>
      </w:r>
      <w:r w:rsidRPr="00913495">
        <w:rPr>
          <w:rFonts w:ascii="Times New Roman" w:hAnsi="Times New Roman" w:cs="Times New Roman"/>
          <w:sz w:val="28"/>
          <w:szCs w:val="28"/>
          <w:lang w:val="uk-UA"/>
        </w:rPr>
        <w:t>розвитку багатьох держав. Боротьба за права особ</w:t>
      </w:r>
      <w:r w:rsidR="007F4358">
        <w:rPr>
          <w:rFonts w:ascii="Times New Roman" w:hAnsi="Times New Roman" w:cs="Times New Roman"/>
          <w:sz w:val="28"/>
          <w:szCs w:val="28"/>
          <w:lang w:val="uk-UA"/>
        </w:rPr>
        <w:t xml:space="preserve">истості, що тривала сторіччями, </w:t>
      </w:r>
      <w:r w:rsidRPr="00913495">
        <w:rPr>
          <w:rFonts w:ascii="Times New Roman" w:hAnsi="Times New Roman" w:cs="Times New Roman"/>
          <w:sz w:val="28"/>
          <w:szCs w:val="28"/>
          <w:lang w:val="uk-UA"/>
        </w:rPr>
        <w:t>отримала в Європі та Америці конституційне визна</w:t>
      </w:r>
      <w:r w:rsidR="007F4358">
        <w:rPr>
          <w:rFonts w:ascii="Times New Roman" w:hAnsi="Times New Roman" w:cs="Times New Roman"/>
          <w:sz w:val="28"/>
          <w:szCs w:val="28"/>
          <w:lang w:val="uk-UA"/>
        </w:rPr>
        <w:t xml:space="preserve">ння, яке поклало початок новому </w:t>
      </w:r>
      <w:r w:rsidRPr="00913495">
        <w:rPr>
          <w:rFonts w:ascii="Times New Roman" w:hAnsi="Times New Roman" w:cs="Times New Roman"/>
          <w:sz w:val="28"/>
          <w:szCs w:val="28"/>
          <w:lang w:val="uk-UA"/>
        </w:rPr>
        <w:t>осмисленню цієї ідеї.</w:t>
      </w:r>
    </w:p>
    <w:p w:rsidR="007F4358" w:rsidRDefault="00913495" w:rsidP="007F4358">
      <w:pPr>
        <w:pStyle w:val="a3"/>
        <w:spacing w:line="360" w:lineRule="auto"/>
        <w:ind w:firstLine="708"/>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5. Природні, невідчужувані права і свободи людини повинні бути офіційно</w:t>
      </w:r>
      <w:r w:rsidR="007F4358">
        <w:rPr>
          <w:rFonts w:ascii="Times New Roman" w:hAnsi="Times New Roman" w:cs="Times New Roman"/>
          <w:sz w:val="28"/>
          <w:szCs w:val="28"/>
          <w:lang w:val="uk-UA"/>
        </w:rPr>
        <w:t xml:space="preserve"> </w:t>
      </w:r>
      <w:r w:rsidRPr="00913495">
        <w:rPr>
          <w:rFonts w:ascii="Times New Roman" w:hAnsi="Times New Roman" w:cs="Times New Roman"/>
          <w:sz w:val="28"/>
          <w:szCs w:val="28"/>
          <w:lang w:val="uk-UA"/>
        </w:rPr>
        <w:t>визнані в кожній демократичній країні і закріплен</w:t>
      </w:r>
      <w:r w:rsidR="007F4358">
        <w:rPr>
          <w:rFonts w:ascii="Times New Roman" w:hAnsi="Times New Roman" w:cs="Times New Roman"/>
          <w:sz w:val="28"/>
          <w:szCs w:val="28"/>
          <w:lang w:val="uk-UA"/>
        </w:rPr>
        <w:t xml:space="preserve">і в законодавчих актах. Держава </w:t>
      </w:r>
      <w:r w:rsidRPr="00913495">
        <w:rPr>
          <w:rFonts w:ascii="Times New Roman" w:hAnsi="Times New Roman" w:cs="Times New Roman"/>
          <w:sz w:val="28"/>
          <w:szCs w:val="28"/>
          <w:lang w:val="uk-UA"/>
        </w:rPr>
        <w:t>виступає тут як політична організація (сила),</w:t>
      </w:r>
      <w:r w:rsidR="007F4358">
        <w:rPr>
          <w:rFonts w:ascii="Times New Roman" w:hAnsi="Times New Roman" w:cs="Times New Roman"/>
          <w:sz w:val="28"/>
          <w:szCs w:val="28"/>
          <w:lang w:val="uk-UA"/>
        </w:rPr>
        <w:t xml:space="preserve"> покликана охороняти ці права і </w:t>
      </w:r>
      <w:r w:rsidRPr="00913495">
        <w:rPr>
          <w:rFonts w:ascii="Times New Roman" w:hAnsi="Times New Roman" w:cs="Times New Roman"/>
          <w:sz w:val="28"/>
          <w:szCs w:val="28"/>
          <w:lang w:val="uk-UA"/>
        </w:rPr>
        <w:t>свободи, створювати соціально-політичні умови дл</w:t>
      </w:r>
      <w:r w:rsidR="007F4358">
        <w:rPr>
          <w:rFonts w:ascii="Times New Roman" w:hAnsi="Times New Roman" w:cs="Times New Roman"/>
          <w:sz w:val="28"/>
          <w:szCs w:val="28"/>
          <w:lang w:val="uk-UA"/>
        </w:rPr>
        <w:t xml:space="preserve">я реалізації громадянами прав і </w:t>
      </w:r>
      <w:r w:rsidRPr="00913495">
        <w:rPr>
          <w:rFonts w:ascii="Times New Roman" w:hAnsi="Times New Roman" w:cs="Times New Roman"/>
          <w:sz w:val="28"/>
          <w:szCs w:val="28"/>
          <w:lang w:val="uk-UA"/>
        </w:rPr>
        <w:t>свобод та яка сама діє в межах права. Рівень демократі</w:t>
      </w:r>
      <w:r w:rsidR="007F4358">
        <w:rPr>
          <w:rFonts w:ascii="Times New Roman" w:hAnsi="Times New Roman" w:cs="Times New Roman"/>
          <w:sz w:val="28"/>
          <w:szCs w:val="28"/>
          <w:lang w:val="uk-UA"/>
        </w:rPr>
        <w:t xml:space="preserve">ї в тій чи іншій країні якраз і </w:t>
      </w:r>
      <w:r w:rsidRPr="00913495">
        <w:rPr>
          <w:rFonts w:ascii="Times New Roman" w:hAnsi="Times New Roman" w:cs="Times New Roman"/>
          <w:sz w:val="28"/>
          <w:szCs w:val="28"/>
          <w:lang w:val="uk-UA"/>
        </w:rPr>
        <w:t>обумовлений тим, наскільки охорона прав і свобо</w:t>
      </w:r>
      <w:r w:rsidR="007F4358">
        <w:rPr>
          <w:rFonts w:ascii="Times New Roman" w:hAnsi="Times New Roman" w:cs="Times New Roman"/>
          <w:sz w:val="28"/>
          <w:szCs w:val="28"/>
          <w:lang w:val="uk-UA"/>
        </w:rPr>
        <w:t xml:space="preserve">д людини отримала своє визнання </w:t>
      </w:r>
      <w:r w:rsidRPr="00913495">
        <w:rPr>
          <w:rFonts w:ascii="Times New Roman" w:hAnsi="Times New Roman" w:cs="Times New Roman"/>
          <w:sz w:val="28"/>
          <w:szCs w:val="28"/>
          <w:lang w:val="uk-UA"/>
        </w:rPr>
        <w:t>у внутрішньодержавній за</w:t>
      </w:r>
      <w:r w:rsidR="007F4358">
        <w:rPr>
          <w:rFonts w:ascii="Times New Roman" w:hAnsi="Times New Roman" w:cs="Times New Roman"/>
          <w:sz w:val="28"/>
          <w:szCs w:val="28"/>
          <w:lang w:val="uk-UA"/>
        </w:rPr>
        <w:t>конодавчій та судовій практиці.</w:t>
      </w:r>
    </w:p>
    <w:p w:rsidR="00913495" w:rsidRDefault="007F4358" w:rsidP="007F4358">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913495" w:rsidRPr="00913495">
        <w:rPr>
          <w:rFonts w:ascii="Times New Roman" w:hAnsi="Times New Roman" w:cs="Times New Roman"/>
          <w:sz w:val="28"/>
          <w:szCs w:val="28"/>
          <w:lang w:val="uk-UA"/>
        </w:rPr>
        <w:t>Формування ідей прав людини в Україні ма</w:t>
      </w:r>
      <w:r>
        <w:rPr>
          <w:rFonts w:ascii="Times New Roman" w:hAnsi="Times New Roman" w:cs="Times New Roman"/>
          <w:sz w:val="28"/>
          <w:szCs w:val="28"/>
          <w:lang w:val="uk-UA"/>
        </w:rPr>
        <w:t xml:space="preserve">є тривалу історію. Це пов’язано </w:t>
      </w:r>
      <w:r w:rsidR="00913495" w:rsidRPr="00913495">
        <w:rPr>
          <w:rFonts w:ascii="Times New Roman" w:hAnsi="Times New Roman" w:cs="Times New Roman"/>
          <w:sz w:val="28"/>
          <w:szCs w:val="28"/>
          <w:lang w:val="uk-UA"/>
        </w:rPr>
        <w:t>з тим, що на теренах історичної України існували рі</w:t>
      </w:r>
      <w:r>
        <w:rPr>
          <w:rFonts w:ascii="Times New Roman" w:hAnsi="Times New Roman" w:cs="Times New Roman"/>
          <w:sz w:val="28"/>
          <w:szCs w:val="28"/>
          <w:lang w:val="uk-UA"/>
        </w:rPr>
        <w:t xml:space="preserve">зні держави зі своїми звичаями, </w:t>
      </w:r>
      <w:r w:rsidR="00913495" w:rsidRPr="00913495">
        <w:rPr>
          <w:rFonts w:ascii="Times New Roman" w:hAnsi="Times New Roman" w:cs="Times New Roman"/>
          <w:sz w:val="28"/>
          <w:szCs w:val="28"/>
          <w:lang w:val="uk-UA"/>
        </w:rPr>
        <w:t>традиціями, культурою, релігією, правовою систем</w:t>
      </w:r>
      <w:r>
        <w:rPr>
          <w:rFonts w:ascii="Times New Roman" w:hAnsi="Times New Roman" w:cs="Times New Roman"/>
          <w:sz w:val="28"/>
          <w:szCs w:val="28"/>
          <w:lang w:val="uk-UA"/>
        </w:rPr>
        <w:t xml:space="preserve">ою. Кожна з них зробила значний </w:t>
      </w:r>
      <w:r w:rsidR="00913495" w:rsidRPr="00913495">
        <w:rPr>
          <w:rFonts w:ascii="Times New Roman" w:hAnsi="Times New Roman" w:cs="Times New Roman"/>
          <w:sz w:val="28"/>
          <w:szCs w:val="28"/>
          <w:lang w:val="uk-UA"/>
        </w:rPr>
        <w:t>внесок в історію культури українського народу. Го</w:t>
      </w:r>
      <w:r>
        <w:rPr>
          <w:rFonts w:ascii="Times New Roman" w:hAnsi="Times New Roman" w:cs="Times New Roman"/>
          <w:sz w:val="28"/>
          <w:szCs w:val="28"/>
          <w:lang w:val="uk-UA"/>
        </w:rPr>
        <w:t xml:space="preserve">ворячи про формування ідей прав </w:t>
      </w:r>
      <w:r w:rsidR="00913495" w:rsidRPr="00913495">
        <w:rPr>
          <w:rFonts w:ascii="Times New Roman" w:hAnsi="Times New Roman" w:cs="Times New Roman"/>
          <w:sz w:val="28"/>
          <w:szCs w:val="28"/>
          <w:lang w:val="uk-UA"/>
        </w:rPr>
        <w:t>людини в Україні, слід мати на увазі низку особлив</w:t>
      </w:r>
      <w:r>
        <w:rPr>
          <w:rFonts w:ascii="Times New Roman" w:hAnsi="Times New Roman" w:cs="Times New Roman"/>
          <w:sz w:val="28"/>
          <w:szCs w:val="28"/>
          <w:lang w:val="uk-UA"/>
        </w:rPr>
        <w:t xml:space="preserve">остей. По-перше, початкові ідеї </w:t>
      </w:r>
      <w:r w:rsidR="00913495" w:rsidRPr="00913495">
        <w:rPr>
          <w:rFonts w:ascii="Times New Roman" w:hAnsi="Times New Roman" w:cs="Times New Roman"/>
          <w:sz w:val="28"/>
          <w:szCs w:val="28"/>
          <w:lang w:val="uk-UA"/>
        </w:rPr>
        <w:t>прав людини формувалися не як сукупність</w:t>
      </w:r>
      <w:r>
        <w:rPr>
          <w:rFonts w:ascii="Times New Roman" w:hAnsi="Times New Roman" w:cs="Times New Roman"/>
          <w:sz w:val="28"/>
          <w:szCs w:val="28"/>
          <w:lang w:val="uk-UA"/>
        </w:rPr>
        <w:t xml:space="preserve"> правових норм, а як вчення про </w:t>
      </w:r>
      <w:r w:rsidR="00913495" w:rsidRPr="00913495">
        <w:rPr>
          <w:rFonts w:ascii="Times New Roman" w:hAnsi="Times New Roman" w:cs="Times New Roman"/>
          <w:sz w:val="28"/>
          <w:szCs w:val="28"/>
          <w:lang w:val="uk-UA"/>
        </w:rPr>
        <w:t>справедливість, рівність, мудрість, розум тощ</w:t>
      </w:r>
      <w:r>
        <w:rPr>
          <w:rFonts w:ascii="Times New Roman" w:hAnsi="Times New Roman" w:cs="Times New Roman"/>
          <w:sz w:val="28"/>
          <w:szCs w:val="28"/>
          <w:lang w:val="uk-UA"/>
        </w:rPr>
        <w:t xml:space="preserve">о. По-друге, на правову систему </w:t>
      </w:r>
      <w:r w:rsidR="00913495" w:rsidRPr="00913495">
        <w:rPr>
          <w:rFonts w:ascii="Times New Roman" w:hAnsi="Times New Roman" w:cs="Times New Roman"/>
          <w:sz w:val="28"/>
          <w:szCs w:val="28"/>
          <w:lang w:val="uk-UA"/>
        </w:rPr>
        <w:t>загалом і на формування ідеї прав людини впл</w:t>
      </w:r>
      <w:r>
        <w:rPr>
          <w:rFonts w:ascii="Times New Roman" w:hAnsi="Times New Roman" w:cs="Times New Roman"/>
          <w:sz w:val="28"/>
          <w:szCs w:val="28"/>
          <w:lang w:val="uk-UA"/>
        </w:rPr>
        <w:t xml:space="preserve">инули релігійні вчення, зокрема </w:t>
      </w:r>
      <w:r w:rsidR="00913495" w:rsidRPr="00913495">
        <w:rPr>
          <w:rFonts w:ascii="Times New Roman" w:hAnsi="Times New Roman" w:cs="Times New Roman"/>
          <w:sz w:val="28"/>
          <w:szCs w:val="28"/>
          <w:lang w:val="uk-UA"/>
        </w:rPr>
        <w:t>християнство. По-третє, на становлення інституту прав людини важ</w:t>
      </w:r>
      <w:r>
        <w:rPr>
          <w:rFonts w:ascii="Times New Roman" w:hAnsi="Times New Roman" w:cs="Times New Roman"/>
          <w:sz w:val="28"/>
          <w:szCs w:val="28"/>
          <w:lang w:val="uk-UA"/>
        </w:rPr>
        <w:t xml:space="preserve">ливий вплив </w:t>
      </w:r>
      <w:r w:rsidR="00913495" w:rsidRPr="00913495">
        <w:rPr>
          <w:rFonts w:ascii="Times New Roman" w:hAnsi="Times New Roman" w:cs="Times New Roman"/>
          <w:sz w:val="28"/>
          <w:szCs w:val="28"/>
          <w:lang w:val="uk-UA"/>
        </w:rPr>
        <w:t>зробило приєднання території історичної України</w:t>
      </w:r>
      <w:r>
        <w:rPr>
          <w:rFonts w:ascii="Times New Roman" w:hAnsi="Times New Roman" w:cs="Times New Roman"/>
          <w:sz w:val="28"/>
          <w:szCs w:val="28"/>
          <w:lang w:val="uk-UA"/>
        </w:rPr>
        <w:t xml:space="preserve"> наприкінці ХVII ст. до Росії і </w:t>
      </w:r>
      <w:r w:rsidR="00913495" w:rsidRPr="00913495">
        <w:rPr>
          <w:rFonts w:ascii="Times New Roman" w:hAnsi="Times New Roman" w:cs="Times New Roman"/>
          <w:sz w:val="28"/>
          <w:szCs w:val="28"/>
          <w:lang w:val="uk-UA"/>
        </w:rPr>
        <w:t>подальше перебування у складі СРСР.</w:t>
      </w:r>
    </w:p>
    <w:p w:rsidR="00913495" w:rsidRPr="00913495" w:rsidRDefault="007F4358" w:rsidP="007F4358">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913495" w:rsidRPr="00913495">
        <w:rPr>
          <w:rFonts w:ascii="Times New Roman" w:hAnsi="Times New Roman" w:cs="Times New Roman"/>
          <w:sz w:val="28"/>
          <w:szCs w:val="28"/>
          <w:lang w:val="uk-UA"/>
        </w:rPr>
        <w:t xml:space="preserve">Практична реалізація загальнотеоретичних філософсько-правових </w:t>
      </w:r>
      <w:r>
        <w:rPr>
          <w:rFonts w:ascii="Times New Roman" w:hAnsi="Times New Roman" w:cs="Times New Roman"/>
          <w:sz w:val="28"/>
          <w:szCs w:val="28"/>
          <w:lang w:val="uk-UA"/>
        </w:rPr>
        <w:lastRenderedPageBreak/>
        <w:t xml:space="preserve">уявлень </w:t>
      </w:r>
      <w:r w:rsidR="00913495" w:rsidRPr="00913495">
        <w:rPr>
          <w:rFonts w:ascii="Times New Roman" w:hAnsi="Times New Roman" w:cs="Times New Roman"/>
          <w:sz w:val="28"/>
          <w:szCs w:val="28"/>
          <w:lang w:val="uk-UA"/>
        </w:rPr>
        <w:t>про права людини в їх сучасному вигляді сталася після Др</w:t>
      </w:r>
      <w:r>
        <w:rPr>
          <w:rFonts w:ascii="Times New Roman" w:hAnsi="Times New Roman" w:cs="Times New Roman"/>
          <w:sz w:val="28"/>
          <w:szCs w:val="28"/>
          <w:lang w:val="uk-UA"/>
        </w:rPr>
        <w:t xml:space="preserve">угої світової війни. </w:t>
      </w:r>
      <w:r w:rsidR="00913495" w:rsidRPr="00913495">
        <w:rPr>
          <w:rFonts w:ascii="Times New Roman" w:hAnsi="Times New Roman" w:cs="Times New Roman"/>
          <w:sz w:val="28"/>
          <w:szCs w:val="28"/>
          <w:lang w:val="uk-UA"/>
        </w:rPr>
        <w:t>Підписання та ратифікація значної кількості міжн</w:t>
      </w:r>
      <w:r>
        <w:rPr>
          <w:rFonts w:ascii="Times New Roman" w:hAnsi="Times New Roman" w:cs="Times New Roman"/>
          <w:sz w:val="28"/>
          <w:szCs w:val="28"/>
          <w:lang w:val="uk-UA"/>
        </w:rPr>
        <w:t xml:space="preserve">ародно-правових актів про права </w:t>
      </w:r>
      <w:r w:rsidR="00913495" w:rsidRPr="00913495">
        <w:rPr>
          <w:rFonts w:ascii="Times New Roman" w:hAnsi="Times New Roman" w:cs="Times New Roman"/>
          <w:sz w:val="28"/>
          <w:szCs w:val="28"/>
          <w:lang w:val="uk-UA"/>
        </w:rPr>
        <w:t>людини, поява різних міжнародних організ</w:t>
      </w:r>
      <w:r>
        <w:rPr>
          <w:rFonts w:ascii="Times New Roman" w:hAnsi="Times New Roman" w:cs="Times New Roman"/>
          <w:sz w:val="28"/>
          <w:szCs w:val="28"/>
          <w:lang w:val="uk-UA"/>
        </w:rPr>
        <w:t xml:space="preserve">ацій, що здійснюють контроль за </w:t>
      </w:r>
      <w:r w:rsidR="00913495" w:rsidRPr="00913495">
        <w:rPr>
          <w:rFonts w:ascii="Times New Roman" w:hAnsi="Times New Roman" w:cs="Times New Roman"/>
          <w:sz w:val="28"/>
          <w:szCs w:val="28"/>
          <w:lang w:val="uk-UA"/>
        </w:rPr>
        <w:t>дотриманням країнами взятих на себе зобов</w:t>
      </w:r>
      <w:r>
        <w:rPr>
          <w:rFonts w:ascii="Times New Roman" w:hAnsi="Times New Roman" w:cs="Times New Roman"/>
          <w:sz w:val="28"/>
          <w:szCs w:val="28"/>
          <w:lang w:val="uk-UA"/>
        </w:rPr>
        <w:t xml:space="preserve">’язань щодо захисту прав своїх </w:t>
      </w:r>
      <w:r w:rsidR="00913495" w:rsidRPr="00913495">
        <w:rPr>
          <w:rFonts w:ascii="Times New Roman" w:hAnsi="Times New Roman" w:cs="Times New Roman"/>
          <w:sz w:val="28"/>
          <w:szCs w:val="28"/>
          <w:lang w:val="uk-UA"/>
        </w:rPr>
        <w:t>громадян, виникнення внутрішньонаціон</w:t>
      </w:r>
      <w:r>
        <w:rPr>
          <w:rFonts w:ascii="Times New Roman" w:hAnsi="Times New Roman" w:cs="Times New Roman"/>
          <w:sz w:val="28"/>
          <w:szCs w:val="28"/>
          <w:lang w:val="uk-UA"/>
        </w:rPr>
        <w:t xml:space="preserve">альних механізмів захисту стали </w:t>
      </w:r>
      <w:r w:rsidR="00913495" w:rsidRPr="00913495">
        <w:rPr>
          <w:rFonts w:ascii="Times New Roman" w:hAnsi="Times New Roman" w:cs="Times New Roman"/>
          <w:sz w:val="28"/>
          <w:szCs w:val="28"/>
          <w:lang w:val="uk-UA"/>
        </w:rPr>
        <w:t>найбільшими досягненнями другої половини ХХ ст. і початку третього тисячоліття.</w:t>
      </w:r>
    </w:p>
    <w:p w:rsidR="00913495" w:rsidRPr="00913495" w:rsidRDefault="00913495" w:rsidP="007F4358">
      <w:pPr>
        <w:pStyle w:val="a3"/>
        <w:spacing w:line="360" w:lineRule="auto"/>
        <w:ind w:firstLine="708"/>
        <w:jc w:val="both"/>
        <w:rPr>
          <w:rFonts w:ascii="Times New Roman" w:hAnsi="Times New Roman" w:cs="Times New Roman"/>
          <w:sz w:val="28"/>
          <w:szCs w:val="28"/>
          <w:lang w:val="uk-UA"/>
        </w:rPr>
      </w:pPr>
      <w:r w:rsidRPr="00913495">
        <w:rPr>
          <w:rFonts w:ascii="Times New Roman" w:hAnsi="Times New Roman" w:cs="Times New Roman"/>
          <w:sz w:val="28"/>
          <w:szCs w:val="28"/>
          <w:lang w:val="uk-UA"/>
        </w:rPr>
        <w:t>Виникнення конституції як основного закону держави в історичному плані</w:t>
      </w:r>
      <w:r w:rsidR="007F4358">
        <w:rPr>
          <w:rFonts w:ascii="Times New Roman" w:hAnsi="Times New Roman" w:cs="Times New Roman"/>
          <w:sz w:val="28"/>
          <w:szCs w:val="28"/>
          <w:lang w:val="uk-UA"/>
        </w:rPr>
        <w:t xml:space="preserve"> </w:t>
      </w:r>
      <w:r w:rsidRPr="00913495">
        <w:rPr>
          <w:rFonts w:ascii="Times New Roman" w:hAnsi="Times New Roman" w:cs="Times New Roman"/>
          <w:sz w:val="28"/>
          <w:szCs w:val="28"/>
          <w:lang w:val="uk-UA"/>
        </w:rPr>
        <w:t xml:space="preserve">було пов’язано з необхідністю проголошення і </w:t>
      </w:r>
      <w:r w:rsidR="007F4358">
        <w:rPr>
          <w:rFonts w:ascii="Times New Roman" w:hAnsi="Times New Roman" w:cs="Times New Roman"/>
          <w:sz w:val="28"/>
          <w:szCs w:val="28"/>
          <w:lang w:val="uk-UA"/>
        </w:rPr>
        <w:t xml:space="preserve">закріплення на вищому правовому </w:t>
      </w:r>
      <w:r w:rsidRPr="00913495">
        <w:rPr>
          <w:rFonts w:ascii="Times New Roman" w:hAnsi="Times New Roman" w:cs="Times New Roman"/>
          <w:sz w:val="28"/>
          <w:szCs w:val="28"/>
          <w:lang w:val="uk-UA"/>
        </w:rPr>
        <w:t>рівні ідеї свободи людини, рівності всіх перед законо</w:t>
      </w:r>
      <w:r w:rsidR="007F4358">
        <w:rPr>
          <w:rFonts w:ascii="Times New Roman" w:hAnsi="Times New Roman" w:cs="Times New Roman"/>
          <w:sz w:val="28"/>
          <w:szCs w:val="28"/>
          <w:lang w:val="uk-UA"/>
        </w:rPr>
        <w:t xml:space="preserve">м та забезпечення на цій основі </w:t>
      </w:r>
      <w:r w:rsidRPr="00913495">
        <w:rPr>
          <w:rFonts w:ascii="Times New Roman" w:hAnsi="Times New Roman" w:cs="Times New Roman"/>
          <w:sz w:val="28"/>
          <w:szCs w:val="28"/>
          <w:lang w:val="uk-UA"/>
        </w:rPr>
        <w:t xml:space="preserve">принципово нових взаємин людини з державною </w:t>
      </w:r>
      <w:r w:rsidR="007F4358">
        <w:rPr>
          <w:rFonts w:ascii="Times New Roman" w:hAnsi="Times New Roman" w:cs="Times New Roman"/>
          <w:sz w:val="28"/>
          <w:szCs w:val="28"/>
          <w:lang w:val="uk-UA"/>
        </w:rPr>
        <w:t xml:space="preserve">владою. У результаті історичної </w:t>
      </w:r>
      <w:r w:rsidRPr="00913495">
        <w:rPr>
          <w:rFonts w:ascii="Times New Roman" w:hAnsi="Times New Roman" w:cs="Times New Roman"/>
          <w:sz w:val="28"/>
          <w:szCs w:val="28"/>
          <w:lang w:val="uk-UA"/>
        </w:rPr>
        <w:t xml:space="preserve">еволюції сьогодні кожна людина володіє сукупністю природних </w:t>
      </w:r>
      <w:r w:rsidR="007F4358">
        <w:rPr>
          <w:rFonts w:ascii="Times New Roman" w:hAnsi="Times New Roman" w:cs="Times New Roman"/>
          <w:sz w:val="28"/>
          <w:szCs w:val="28"/>
          <w:lang w:val="uk-UA"/>
        </w:rPr>
        <w:t xml:space="preserve">і невід’ємних прав, </w:t>
      </w:r>
      <w:r w:rsidRPr="00913495">
        <w:rPr>
          <w:rFonts w:ascii="Times New Roman" w:hAnsi="Times New Roman" w:cs="Times New Roman"/>
          <w:sz w:val="28"/>
          <w:szCs w:val="28"/>
          <w:lang w:val="uk-UA"/>
        </w:rPr>
        <w:t>що належать їй від народження, закріплен</w:t>
      </w:r>
      <w:r w:rsidR="007F4358">
        <w:rPr>
          <w:rFonts w:ascii="Times New Roman" w:hAnsi="Times New Roman" w:cs="Times New Roman"/>
          <w:sz w:val="28"/>
          <w:szCs w:val="28"/>
          <w:lang w:val="uk-UA"/>
        </w:rPr>
        <w:t xml:space="preserve">і у конституціях, міжнародних і </w:t>
      </w:r>
      <w:r w:rsidRPr="00913495">
        <w:rPr>
          <w:rFonts w:ascii="Times New Roman" w:hAnsi="Times New Roman" w:cs="Times New Roman"/>
          <w:sz w:val="28"/>
          <w:szCs w:val="28"/>
          <w:lang w:val="uk-UA"/>
        </w:rPr>
        <w:t>найважливіших внутрішньодержавних законах різних держав.</w:t>
      </w:r>
    </w:p>
    <w:p w:rsidR="00913495" w:rsidRPr="00913495" w:rsidRDefault="007F4358" w:rsidP="007F435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913495" w:rsidRPr="00913495">
        <w:rPr>
          <w:rFonts w:ascii="Times New Roman" w:hAnsi="Times New Roman" w:cs="Times New Roman"/>
          <w:sz w:val="28"/>
          <w:szCs w:val="28"/>
          <w:lang w:val="uk-UA"/>
        </w:rPr>
        <w:t>. Протягом всієї історії розвитку суспільства проблеми прав людини</w:t>
      </w:r>
      <w:r>
        <w:rPr>
          <w:rFonts w:ascii="Times New Roman" w:hAnsi="Times New Roman" w:cs="Times New Roman"/>
          <w:sz w:val="28"/>
          <w:szCs w:val="28"/>
          <w:lang w:val="uk-UA"/>
        </w:rPr>
        <w:t xml:space="preserve"> </w:t>
      </w:r>
      <w:r w:rsidR="00913495" w:rsidRPr="00913495">
        <w:rPr>
          <w:rFonts w:ascii="Times New Roman" w:hAnsi="Times New Roman" w:cs="Times New Roman"/>
          <w:sz w:val="28"/>
          <w:szCs w:val="28"/>
          <w:lang w:val="uk-UA"/>
        </w:rPr>
        <w:t>постійно привертали до себе увагу. Особливо зросл</w:t>
      </w:r>
      <w:r>
        <w:rPr>
          <w:rFonts w:ascii="Times New Roman" w:hAnsi="Times New Roman" w:cs="Times New Roman"/>
          <w:sz w:val="28"/>
          <w:szCs w:val="28"/>
          <w:lang w:val="uk-UA"/>
        </w:rPr>
        <w:t xml:space="preserve">о їх значення в сучасних умовах </w:t>
      </w:r>
      <w:r w:rsidR="00913495" w:rsidRPr="00913495">
        <w:rPr>
          <w:rFonts w:ascii="Times New Roman" w:hAnsi="Times New Roman" w:cs="Times New Roman"/>
          <w:sz w:val="28"/>
          <w:szCs w:val="28"/>
          <w:lang w:val="uk-UA"/>
        </w:rPr>
        <w:t>України, оскільки наприкінці ХХ ст. тут відбули</w:t>
      </w:r>
      <w:r>
        <w:rPr>
          <w:rFonts w:ascii="Times New Roman" w:hAnsi="Times New Roman" w:cs="Times New Roman"/>
          <w:sz w:val="28"/>
          <w:szCs w:val="28"/>
          <w:lang w:val="uk-UA"/>
        </w:rPr>
        <w:t xml:space="preserve">ся глобальні зміни, пов’язані з </w:t>
      </w:r>
      <w:r w:rsidR="00913495" w:rsidRPr="00913495">
        <w:rPr>
          <w:rFonts w:ascii="Times New Roman" w:hAnsi="Times New Roman" w:cs="Times New Roman"/>
          <w:sz w:val="28"/>
          <w:szCs w:val="28"/>
          <w:lang w:val="uk-UA"/>
        </w:rPr>
        <w:t>процесом демократизації суспільства та посиленням</w:t>
      </w:r>
      <w:r>
        <w:rPr>
          <w:rFonts w:ascii="Times New Roman" w:hAnsi="Times New Roman" w:cs="Times New Roman"/>
          <w:sz w:val="28"/>
          <w:szCs w:val="28"/>
          <w:lang w:val="uk-UA"/>
        </w:rPr>
        <w:t xml:space="preserve"> уваги до людини та її прав. Ці </w:t>
      </w:r>
      <w:r w:rsidR="00913495" w:rsidRPr="00913495">
        <w:rPr>
          <w:rFonts w:ascii="Times New Roman" w:hAnsi="Times New Roman" w:cs="Times New Roman"/>
          <w:sz w:val="28"/>
          <w:szCs w:val="28"/>
          <w:lang w:val="uk-UA"/>
        </w:rPr>
        <w:t>зміни знайшли відображення в Конституції Укр</w:t>
      </w:r>
      <w:r>
        <w:rPr>
          <w:rFonts w:ascii="Times New Roman" w:hAnsi="Times New Roman" w:cs="Times New Roman"/>
          <w:sz w:val="28"/>
          <w:szCs w:val="28"/>
          <w:lang w:val="uk-UA"/>
        </w:rPr>
        <w:t xml:space="preserve">аїни, ст. 3 якої проголошує, що </w:t>
      </w:r>
      <w:r w:rsidR="00913495" w:rsidRPr="00913495">
        <w:rPr>
          <w:rFonts w:ascii="Times New Roman" w:hAnsi="Times New Roman" w:cs="Times New Roman"/>
          <w:sz w:val="28"/>
          <w:szCs w:val="28"/>
          <w:lang w:val="uk-UA"/>
        </w:rPr>
        <w:t>«людина, її життя і здоров’я, честь і гідність, недот</w:t>
      </w:r>
      <w:r>
        <w:rPr>
          <w:rFonts w:ascii="Times New Roman" w:hAnsi="Times New Roman" w:cs="Times New Roman"/>
          <w:sz w:val="28"/>
          <w:szCs w:val="28"/>
          <w:lang w:val="uk-UA"/>
        </w:rPr>
        <w:t xml:space="preserve">орканність і безпека визнаються </w:t>
      </w:r>
      <w:r w:rsidR="00913495" w:rsidRPr="00913495">
        <w:rPr>
          <w:rFonts w:ascii="Times New Roman" w:hAnsi="Times New Roman" w:cs="Times New Roman"/>
          <w:sz w:val="28"/>
          <w:szCs w:val="28"/>
          <w:lang w:val="uk-UA"/>
        </w:rPr>
        <w:t xml:space="preserve">в Україні найвищою соціальною цінністю. Права </w:t>
      </w:r>
      <w:r>
        <w:rPr>
          <w:rFonts w:ascii="Times New Roman" w:hAnsi="Times New Roman" w:cs="Times New Roman"/>
          <w:sz w:val="28"/>
          <w:szCs w:val="28"/>
          <w:lang w:val="uk-UA"/>
        </w:rPr>
        <w:t xml:space="preserve">і свободи людини та їх гарантії </w:t>
      </w:r>
      <w:r w:rsidR="00913495" w:rsidRPr="00913495">
        <w:rPr>
          <w:rFonts w:ascii="Times New Roman" w:hAnsi="Times New Roman" w:cs="Times New Roman"/>
          <w:sz w:val="28"/>
          <w:szCs w:val="28"/>
          <w:lang w:val="uk-UA"/>
        </w:rPr>
        <w:t>визначають зміст і спрямованість діяльності держави».</w:t>
      </w:r>
    </w:p>
    <w:p w:rsidR="007F4358" w:rsidRDefault="007F4358" w:rsidP="007F4358">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913495" w:rsidRPr="00913495">
        <w:rPr>
          <w:rFonts w:ascii="Times New Roman" w:hAnsi="Times New Roman" w:cs="Times New Roman"/>
          <w:sz w:val="28"/>
          <w:szCs w:val="28"/>
          <w:lang w:val="uk-UA"/>
        </w:rPr>
        <w:t>Абсолютно природно, що права і свободи людини та громадянина</w:t>
      </w:r>
      <w:r>
        <w:rPr>
          <w:rFonts w:ascii="Times New Roman" w:hAnsi="Times New Roman" w:cs="Times New Roman"/>
          <w:sz w:val="28"/>
          <w:szCs w:val="28"/>
          <w:lang w:val="uk-UA"/>
        </w:rPr>
        <w:t xml:space="preserve"> </w:t>
      </w:r>
      <w:r w:rsidR="00913495" w:rsidRPr="00913495">
        <w:rPr>
          <w:rFonts w:ascii="Times New Roman" w:hAnsi="Times New Roman" w:cs="Times New Roman"/>
          <w:sz w:val="28"/>
          <w:szCs w:val="28"/>
          <w:lang w:val="uk-UA"/>
        </w:rPr>
        <w:t>посідають одне з найважливіших місць у всіх</w:t>
      </w:r>
      <w:r>
        <w:rPr>
          <w:rFonts w:ascii="Times New Roman" w:hAnsi="Times New Roman" w:cs="Times New Roman"/>
          <w:sz w:val="28"/>
          <w:szCs w:val="28"/>
          <w:lang w:val="uk-UA"/>
        </w:rPr>
        <w:t xml:space="preserve"> нових конституціях. Значущість </w:t>
      </w:r>
      <w:r w:rsidR="00913495" w:rsidRPr="00913495">
        <w:rPr>
          <w:rFonts w:ascii="Times New Roman" w:hAnsi="Times New Roman" w:cs="Times New Roman"/>
          <w:sz w:val="28"/>
          <w:szCs w:val="28"/>
          <w:lang w:val="uk-UA"/>
        </w:rPr>
        <w:t>конституційного закріплення прав і свобод людини</w:t>
      </w:r>
      <w:r>
        <w:rPr>
          <w:rFonts w:ascii="Times New Roman" w:hAnsi="Times New Roman" w:cs="Times New Roman"/>
          <w:sz w:val="28"/>
          <w:szCs w:val="28"/>
          <w:lang w:val="uk-UA"/>
        </w:rPr>
        <w:t xml:space="preserve"> виражається в тому, що саме їх </w:t>
      </w:r>
      <w:r w:rsidR="00913495" w:rsidRPr="00913495">
        <w:rPr>
          <w:rFonts w:ascii="Times New Roman" w:hAnsi="Times New Roman" w:cs="Times New Roman"/>
          <w:sz w:val="28"/>
          <w:szCs w:val="28"/>
          <w:lang w:val="uk-UA"/>
        </w:rPr>
        <w:t>реалізація необхідна для втілення в життя таких сутн</w:t>
      </w:r>
      <w:r>
        <w:rPr>
          <w:rFonts w:ascii="Times New Roman" w:hAnsi="Times New Roman" w:cs="Times New Roman"/>
          <w:sz w:val="28"/>
          <w:szCs w:val="28"/>
          <w:lang w:val="uk-UA"/>
        </w:rPr>
        <w:t xml:space="preserve">існих властивостей держави, як </w:t>
      </w:r>
      <w:r w:rsidR="00913495" w:rsidRPr="00913495">
        <w:rPr>
          <w:rFonts w:ascii="Times New Roman" w:hAnsi="Times New Roman" w:cs="Times New Roman"/>
          <w:sz w:val="28"/>
          <w:szCs w:val="28"/>
          <w:lang w:val="uk-UA"/>
        </w:rPr>
        <w:t>демократичність та правовий характер. Останнім часом суспільний попит на</w:t>
      </w:r>
      <w:r>
        <w:rPr>
          <w:rFonts w:ascii="Times New Roman" w:hAnsi="Times New Roman" w:cs="Times New Roman"/>
          <w:sz w:val="28"/>
          <w:szCs w:val="28"/>
          <w:lang w:val="uk-UA"/>
        </w:rPr>
        <w:t xml:space="preserve"> </w:t>
      </w:r>
      <w:r w:rsidR="00913495" w:rsidRPr="00913495">
        <w:rPr>
          <w:rFonts w:ascii="Times New Roman" w:hAnsi="Times New Roman" w:cs="Times New Roman"/>
          <w:sz w:val="28"/>
          <w:szCs w:val="28"/>
          <w:lang w:val="uk-UA"/>
        </w:rPr>
        <w:t xml:space="preserve">вдосконалення законодавства про права і свободи людини починає </w:t>
      </w:r>
      <w:r w:rsidR="00913495" w:rsidRPr="00913495">
        <w:rPr>
          <w:rFonts w:ascii="Times New Roman" w:hAnsi="Times New Roman" w:cs="Times New Roman"/>
          <w:sz w:val="28"/>
          <w:szCs w:val="28"/>
          <w:lang w:val="uk-UA"/>
        </w:rPr>
        <w:lastRenderedPageBreak/>
        <w:t>зростати. Це</w:t>
      </w:r>
      <w:r>
        <w:rPr>
          <w:rFonts w:ascii="Times New Roman" w:hAnsi="Times New Roman" w:cs="Times New Roman"/>
          <w:sz w:val="28"/>
          <w:szCs w:val="28"/>
          <w:lang w:val="uk-UA"/>
        </w:rPr>
        <w:t xml:space="preserve"> </w:t>
      </w:r>
      <w:r w:rsidR="00913495" w:rsidRPr="00913495">
        <w:rPr>
          <w:rFonts w:ascii="Times New Roman" w:hAnsi="Times New Roman" w:cs="Times New Roman"/>
          <w:sz w:val="28"/>
          <w:szCs w:val="28"/>
          <w:lang w:val="uk-UA"/>
        </w:rPr>
        <w:t>пов’язано з тим, що більшість соціальних, екон</w:t>
      </w:r>
      <w:r>
        <w:rPr>
          <w:rFonts w:ascii="Times New Roman" w:hAnsi="Times New Roman" w:cs="Times New Roman"/>
          <w:sz w:val="28"/>
          <w:szCs w:val="28"/>
          <w:lang w:val="uk-UA"/>
        </w:rPr>
        <w:t xml:space="preserve">омічних, культурних прав у тому </w:t>
      </w:r>
      <w:r w:rsidR="00913495" w:rsidRPr="00913495">
        <w:rPr>
          <w:rFonts w:ascii="Times New Roman" w:hAnsi="Times New Roman" w:cs="Times New Roman"/>
          <w:sz w:val="28"/>
          <w:szCs w:val="28"/>
          <w:lang w:val="uk-UA"/>
        </w:rPr>
        <w:t xml:space="preserve">вигляді, в якому вони визначені в чинних конституціях, у тому числі </w:t>
      </w:r>
      <w:r>
        <w:rPr>
          <w:rFonts w:ascii="Times New Roman" w:hAnsi="Times New Roman" w:cs="Times New Roman"/>
          <w:sz w:val="28"/>
          <w:szCs w:val="28"/>
          <w:lang w:val="uk-UA"/>
        </w:rPr>
        <w:t xml:space="preserve">і в Основному </w:t>
      </w:r>
      <w:r w:rsidR="00913495" w:rsidRPr="00913495">
        <w:rPr>
          <w:rFonts w:ascii="Times New Roman" w:hAnsi="Times New Roman" w:cs="Times New Roman"/>
          <w:sz w:val="28"/>
          <w:szCs w:val="28"/>
          <w:lang w:val="uk-UA"/>
        </w:rPr>
        <w:t>Закон</w:t>
      </w:r>
      <w:r>
        <w:rPr>
          <w:rFonts w:ascii="Times New Roman" w:hAnsi="Times New Roman" w:cs="Times New Roman"/>
          <w:sz w:val="28"/>
          <w:szCs w:val="28"/>
          <w:lang w:val="uk-UA"/>
        </w:rPr>
        <w:t xml:space="preserve">і України, захистити неможливо. </w:t>
      </w:r>
      <w:r w:rsidR="00913495" w:rsidRPr="00913495">
        <w:rPr>
          <w:rFonts w:ascii="Times New Roman" w:hAnsi="Times New Roman" w:cs="Times New Roman"/>
          <w:sz w:val="28"/>
          <w:szCs w:val="28"/>
          <w:lang w:val="uk-UA"/>
        </w:rPr>
        <w:t>На сучасному етапі особливості конституці</w:t>
      </w:r>
      <w:r>
        <w:rPr>
          <w:rFonts w:ascii="Times New Roman" w:hAnsi="Times New Roman" w:cs="Times New Roman"/>
          <w:sz w:val="28"/>
          <w:szCs w:val="28"/>
          <w:lang w:val="uk-UA"/>
        </w:rPr>
        <w:t xml:space="preserve">йного закріплення прав і свобод </w:t>
      </w:r>
      <w:r w:rsidR="00913495" w:rsidRPr="00913495">
        <w:rPr>
          <w:rFonts w:ascii="Times New Roman" w:hAnsi="Times New Roman" w:cs="Times New Roman"/>
          <w:sz w:val="28"/>
          <w:szCs w:val="28"/>
          <w:lang w:val="uk-UA"/>
        </w:rPr>
        <w:t>людини і гром</w:t>
      </w:r>
      <w:r>
        <w:rPr>
          <w:rFonts w:ascii="Times New Roman" w:hAnsi="Times New Roman" w:cs="Times New Roman"/>
          <w:sz w:val="28"/>
          <w:szCs w:val="28"/>
          <w:lang w:val="uk-UA"/>
        </w:rPr>
        <w:t xml:space="preserve">адянина полягають у тому що: у змістовному плані вони </w:t>
      </w:r>
      <w:r w:rsidR="00913495" w:rsidRPr="00913495">
        <w:rPr>
          <w:rFonts w:ascii="Times New Roman" w:hAnsi="Times New Roman" w:cs="Times New Roman"/>
          <w:sz w:val="28"/>
          <w:szCs w:val="28"/>
          <w:lang w:val="uk-UA"/>
        </w:rPr>
        <w:t>відповідають нов</w:t>
      </w:r>
      <w:r>
        <w:rPr>
          <w:rFonts w:ascii="Times New Roman" w:hAnsi="Times New Roman" w:cs="Times New Roman"/>
          <w:sz w:val="28"/>
          <w:szCs w:val="28"/>
          <w:lang w:val="uk-UA"/>
        </w:rPr>
        <w:t xml:space="preserve">им тенденціям прав і свобод; вони характеризуються власним </w:t>
      </w:r>
      <w:r w:rsidR="00913495" w:rsidRPr="00913495">
        <w:rPr>
          <w:rFonts w:ascii="Times New Roman" w:hAnsi="Times New Roman" w:cs="Times New Roman"/>
          <w:sz w:val="28"/>
          <w:szCs w:val="28"/>
          <w:lang w:val="uk-UA"/>
        </w:rPr>
        <w:t>конституційним досвідом, традиціями</w:t>
      </w:r>
      <w:r>
        <w:rPr>
          <w:rFonts w:ascii="Times New Roman" w:hAnsi="Times New Roman" w:cs="Times New Roman"/>
          <w:sz w:val="28"/>
          <w:szCs w:val="28"/>
          <w:lang w:val="uk-UA"/>
        </w:rPr>
        <w:t xml:space="preserve"> національного державотворення.</w:t>
      </w:r>
    </w:p>
    <w:p w:rsidR="00913495" w:rsidRPr="00913495" w:rsidRDefault="007F4358" w:rsidP="007F4358">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913495" w:rsidRPr="00913495">
        <w:rPr>
          <w:rFonts w:ascii="Times New Roman" w:hAnsi="Times New Roman" w:cs="Times New Roman"/>
          <w:sz w:val="28"/>
          <w:szCs w:val="28"/>
          <w:lang w:val="uk-UA"/>
        </w:rPr>
        <w:t>Основні права і свободи людин</w:t>
      </w:r>
      <w:r>
        <w:rPr>
          <w:rFonts w:ascii="Times New Roman" w:hAnsi="Times New Roman" w:cs="Times New Roman"/>
          <w:sz w:val="28"/>
          <w:szCs w:val="28"/>
          <w:lang w:val="uk-UA"/>
        </w:rPr>
        <w:t xml:space="preserve">и мають безпосередньо юридичний </w:t>
      </w:r>
      <w:r w:rsidR="00913495" w:rsidRPr="00913495">
        <w:rPr>
          <w:rFonts w:ascii="Times New Roman" w:hAnsi="Times New Roman" w:cs="Times New Roman"/>
          <w:sz w:val="28"/>
          <w:szCs w:val="28"/>
          <w:lang w:val="uk-UA"/>
        </w:rPr>
        <w:t>характер, і цінності, властиві окремій особист</w:t>
      </w:r>
      <w:r>
        <w:rPr>
          <w:rFonts w:ascii="Times New Roman" w:hAnsi="Times New Roman" w:cs="Times New Roman"/>
          <w:sz w:val="28"/>
          <w:szCs w:val="28"/>
          <w:lang w:val="uk-UA"/>
        </w:rPr>
        <w:t xml:space="preserve">ості, визнаються, захищаються і </w:t>
      </w:r>
      <w:r w:rsidR="00913495" w:rsidRPr="00913495">
        <w:rPr>
          <w:rFonts w:ascii="Times New Roman" w:hAnsi="Times New Roman" w:cs="Times New Roman"/>
          <w:sz w:val="28"/>
          <w:szCs w:val="28"/>
          <w:lang w:val="uk-UA"/>
        </w:rPr>
        <w:t>заохочуються міжнародним і національним правом</w:t>
      </w:r>
      <w:r>
        <w:rPr>
          <w:rFonts w:ascii="Times New Roman" w:hAnsi="Times New Roman" w:cs="Times New Roman"/>
          <w:sz w:val="28"/>
          <w:szCs w:val="28"/>
          <w:lang w:val="uk-UA"/>
        </w:rPr>
        <w:t xml:space="preserve">. Сьогодні майже в усіх країнах </w:t>
      </w:r>
      <w:r w:rsidR="00913495" w:rsidRPr="00913495">
        <w:rPr>
          <w:rFonts w:ascii="Times New Roman" w:hAnsi="Times New Roman" w:cs="Times New Roman"/>
          <w:sz w:val="28"/>
          <w:szCs w:val="28"/>
          <w:lang w:val="uk-UA"/>
        </w:rPr>
        <w:t>діє формула, з якої випливає, що кожна держа</w:t>
      </w:r>
      <w:r>
        <w:rPr>
          <w:rFonts w:ascii="Times New Roman" w:hAnsi="Times New Roman" w:cs="Times New Roman"/>
          <w:sz w:val="28"/>
          <w:szCs w:val="28"/>
          <w:lang w:val="uk-UA"/>
        </w:rPr>
        <w:t xml:space="preserve">ва в міжнародно-правовому плані </w:t>
      </w:r>
      <w:r w:rsidR="00913495" w:rsidRPr="00913495">
        <w:rPr>
          <w:rFonts w:ascii="Times New Roman" w:hAnsi="Times New Roman" w:cs="Times New Roman"/>
          <w:sz w:val="28"/>
          <w:szCs w:val="28"/>
          <w:lang w:val="uk-UA"/>
        </w:rPr>
        <w:t>зобов’язана своїм громадянам гарантувати основні стандарти в галузі пр</w:t>
      </w:r>
      <w:r>
        <w:rPr>
          <w:rFonts w:ascii="Times New Roman" w:hAnsi="Times New Roman" w:cs="Times New Roman"/>
          <w:sz w:val="28"/>
          <w:szCs w:val="28"/>
          <w:lang w:val="uk-UA"/>
        </w:rPr>
        <w:t xml:space="preserve">ав людини </w:t>
      </w:r>
      <w:r w:rsidR="00913495" w:rsidRPr="00913495">
        <w:rPr>
          <w:rFonts w:ascii="Times New Roman" w:hAnsi="Times New Roman" w:cs="Times New Roman"/>
          <w:sz w:val="28"/>
          <w:szCs w:val="28"/>
          <w:lang w:val="uk-UA"/>
        </w:rPr>
        <w:t>і дотримуватися їх.</w:t>
      </w:r>
    </w:p>
    <w:p w:rsidR="007F4358" w:rsidRDefault="007F4358">
      <w:pPr>
        <w:jc w:val="left"/>
        <w:rPr>
          <w:rFonts w:eastAsiaTheme="minorHAnsi"/>
          <w:sz w:val="28"/>
          <w:szCs w:val="28"/>
          <w:lang w:val="uk-UA" w:eastAsia="en-US"/>
        </w:rPr>
      </w:pPr>
      <w:r>
        <w:rPr>
          <w:sz w:val="28"/>
          <w:szCs w:val="28"/>
          <w:lang w:val="uk-UA"/>
        </w:rPr>
        <w:br w:type="page"/>
      </w:r>
    </w:p>
    <w:p w:rsidR="00913495" w:rsidRPr="00F24A60" w:rsidRDefault="00F24A60" w:rsidP="00F24A60">
      <w:pPr>
        <w:pStyle w:val="a3"/>
        <w:spacing w:line="360" w:lineRule="auto"/>
        <w:jc w:val="center"/>
        <w:rPr>
          <w:rFonts w:ascii="Times New Roman" w:hAnsi="Times New Roman" w:cs="Times New Roman"/>
          <w:sz w:val="28"/>
          <w:szCs w:val="28"/>
          <w:lang w:val="uk-UA"/>
        </w:rPr>
      </w:pPr>
      <w:r w:rsidRPr="00F24A60">
        <w:rPr>
          <w:rFonts w:ascii="Times New Roman" w:hAnsi="Times New Roman" w:cs="Times New Roman"/>
          <w:sz w:val="28"/>
          <w:szCs w:val="28"/>
          <w:lang w:val="uk-UA"/>
        </w:rPr>
        <w:lastRenderedPageBreak/>
        <w:t>ПЕРЕЛІК ВИКОРИСТАНИХ ДЖЕРЕЛ</w:t>
      </w:r>
    </w:p>
    <w:p w:rsidR="00F24A60" w:rsidRPr="00F24A60" w:rsidRDefault="00F24A60" w:rsidP="00F24A60">
      <w:pPr>
        <w:pStyle w:val="a3"/>
        <w:spacing w:line="360" w:lineRule="auto"/>
        <w:jc w:val="both"/>
        <w:rPr>
          <w:rFonts w:ascii="Times New Roman" w:hAnsi="Times New Roman" w:cs="Times New Roman"/>
          <w:sz w:val="28"/>
          <w:szCs w:val="28"/>
          <w:lang w:val="uk-UA"/>
        </w:rPr>
      </w:pPr>
    </w:p>
    <w:p w:rsidR="00F24A60" w:rsidRPr="00F24A60" w:rsidRDefault="00F24A60" w:rsidP="00F24A60">
      <w:pPr>
        <w:pStyle w:val="a3"/>
        <w:spacing w:line="360" w:lineRule="auto"/>
        <w:jc w:val="both"/>
        <w:rPr>
          <w:rFonts w:ascii="Times New Roman" w:hAnsi="Times New Roman" w:cs="Times New Roman"/>
          <w:sz w:val="28"/>
          <w:szCs w:val="28"/>
          <w:lang w:val="uk-UA"/>
        </w:rPr>
      </w:pPr>
    </w:p>
    <w:p w:rsidR="00266859" w:rsidRDefault="00266859" w:rsidP="00266859">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24A60">
        <w:rPr>
          <w:rFonts w:ascii="Times New Roman" w:hAnsi="Times New Roman" w:cs="Times New Roman"/>
          <w:sz w:val="28"/>
          <w:szCs w:val="28"/>
          <w:lang w:val="uk-UA"/>
        </w:rPr>
        <w:t>Антонович М. М. Імплементація но</w:t>
      </w:r>
      <w:r>
        <w:rPr>
          <w:rFonts w:ascii="Times New Roman" w:hAnsi="Times New Roman" w:cs="Times New Roman"/>
          <w:sz w:val="28"/>
          <w:szCs w:val="28"/>
          <w:lang w:val="uk-UA"/>
        </w:rPr>
        <w:t xml:space="preserve">рм міжнародного права щодо прав </w:t>
      </w:r>
      <w:r w:rsidRPr="00F24A60">
        <w:rPr>
          <w:rFonts w:ascii="Times New Roman" w:hAnsi="Times New Roman" w:cs="Times New Roman"/>
          <w:sz w:val="28"/>
          <w:szCs w:val="28"/>
          <w:lang w:val="uk-UA"/>
        </w:rPr>
        <w:t>людини у правове регулювання в Україні</w:t>
      </w:r>
      <w:r>
        <w:rPr>
          <w:rFonts w:ascii="Times New Roman" w:hAnsi="Times New Roman" w:cs="Times New Roman"/>
          <w:sz w:val="28"/>
          <w:szCs w:val="28"/>
          <w:lang w:val="uk-UA"/>
        </w:rPr>
        <w:t xml:space="preserve"> </w:t>
      </w:r>
      <w:r w:rsidRPr="00F24A60">
        <w:rPr>
          <w:rFonts w:ascii="Times New Roman" w:hAnsi="Times New Roman" w:cs="Times New Roman"/>
          <w:sz w:val="28"/>
          <w:szCs w:val="28"/>
          <w:lang w:val="uk-UA"/>
        </w:rPr>
        <w:t>: кур</w:t>
      </w:r>
      <w:r>
        <w:rPr>
          <w:rFonts w:ascii="Times New Roman" w:hAnsi="Times New Roman" w:cs="Times New Roman"/>
          <w:sz w:val="28"/>
          <w:szCs w:val="28"/>
          <w:lang w:val="uk-UA"/>
        </w:rPr>
        <w:t>с лекцій. Івано-Франківськ : Прикарпат. унт, 1996. 164 с.</w:t>
      </w:r>
    </w:p>
    <w:p w:rsidR="00266859" w:rsidRDefault="00266859" w:rsidP="0026685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24A60">
        <w:rPr>
          <w:rFonts w:ascii="Times New Roman" w:hAnsi="Times New Roman" w:cs="Times New Roman"/>
          <w:sz w:val="28"/>
          <w:szCs w:val="28"/>
          <w:lang w:val="uk-UA"/>
        </w:rPr>
        <w:t>Антонович М. Україна в міжнародній сис</w:t>
      </w:r>
      <w:r>
        <w:rPr>
          <w:rFonts w:ascii="Times New Roman" w:hAnsi="Times New Roman" w:cs="Times New Roman"/>
          <w:sz w:val="28"/>
          <w:szCs w:val="28"/>
          <w:lang w:val="uk-UA"/>
        </w:rPr>
        <w:t xml:space="preserve">темі захисту прав людини. Київ : </w:t>
      </w:r>
      <w:r w:rsidRPr="00F24A60">
        <w:rPr>
          <w:rFonts w:ascii="Times New Roman" w:hAnsi="Times New Roman" w:cs="Times New Roman"/>
          <w:sz w:val="28"/>
          <w:szCs w:val="28"/>
          <w:lang w:val="uk-UA"/>
        </w:rPr>
        <w:t>КМ Academi</w:t>
      </w:r>
      <w:r>
        <w:rPr>
          <w:rFonts w:ascii="Times New Roman" w:hAnsi="Times New Roman" w:cs="Times New Roman"/>
          <w:sz w:val="28"/>
          <w:szCs w:val="28"/>
          <w:lang w:val="uk-UA"/>
        </w:rPr>
        <w:t>a, 2000. 262 с.</w:t>
      </w:r>
    </w:p>
    <w:p w:rsidR="00266859" w:rsidRPr="00F24A60" w:rsidRDefault="00266859" w:rsidP="00266859">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24A60">
        <w:rPr>
          <w:rFonts w:ascii="Times New Roman" w:hAnsi="Times New Roman" w:cs="Times New Roman"/>
          <w:sz w:val="28"/>
          <w:szCs w:val="28"/>
          <w:lang w:val="uk-UA"/>
        </w:rPr>
        <w:t>Бабенко К. А. Поняття конституційно</w:t>
      </w:r>
      <w:r>
        <w:rPr>
          <w:rFonts w:ascii="Times New Roman" w:hAnsi="Times New Roman" w:cs="Times New Roman"/>
          <w:sz w:val="28"/>
          <w:szCs w:val="28"/>
          <w:lang w:val="uk-UA"/>
        </w:rPr>
        <w:t xml:space="preserve">го регулювання в сучасній науці </w:t>
      </w:r>
      <w:r w:rsidRPr="00F24A60">
        <w:rPr>
          <w:rFonts w:ascii="Times New Roman" w:hAnsi="Times New Roman" w:cs="Times New Roman"/>
          <w:sz w:val="28"/>
          <w:szCs w:val="28"/>
          <w:lang w:val="uk-UA"/>
        </w:rPr>
        <w:t xml:space="preserve">конституційного права. </w:t>
      </w:r>
      <w:r w:rsidRPr="00C82728">
        <w:rPr>
          <w:rFonts w:ascii="Times New Roman" w:hAnsi="Times New Roman" w:cs="Times New Roman"/>
          <w:i/>
          <w:sz w:val="28"/>
          <w:szCs w:val="28"/>
          <w:lang w:val="uk-UA"/>
        </w:rPr>
        <w:t>Держава і право. Юридичні і політичні науки</w:t>
      </w:r>
      <w:r>
        <w:rPr>
          <w:rFonts w:ascii="Times New Roman" w:hAnsi="Times New Roman" w:cs="Times New Roman"/>
          <w:sz w:val="28"/>
          <w:szCs w:val="28"/>
          <w:lang w:val="uk-UA"/>
        </w:rPr>
        <w:t xml:space="preserve">. Київ, 2009. </w:t>
      </w:r>
      <w:r w:rsidRPr="00F24A60">
        <w:rPr>
          <w:rFonts w:ascii="Times New Roman" w:hAnsi="Times New Roman" w:cs="Times New Roman"/>
          <w:sz w:val="28"/>
          <w:szCs w:val="28"/>
          <w:lang w:val="uk-UA"/>
        </w:rPr>
        <w:t>Вип. 44. С. 194–200.</w:t>
      </w:r>
    </w:p>
    <w:p w:rsidR="00266859" w:rsidRDefault="00266859" w:rsidP="0026685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F24A60">
        <w:rPr>
          <w:rFonts w:ascii="Times New Roman" w:hAnsi="Times New Roman" w:cs="Times New Roman"/>
          <w:sz w:val="28"/>
          <w:szCs w:val="28"/>
          <w:lang w:val="uk-UA"/>
        </w:rPr>
        <w:t>Берназюк Я. Методологія проведе</w:t>
      </w:r>
      <w:r>
        <w:rPr>
          <w:rFonts w:ascii="Times New Roman" w:hAnsi="Times New Roman" w:cs="Times New Roman"/>
          <w:sz w:val="28"/>
          <w:szCs w:val="28"/>
          <w:lang w:val="uk-UA"/>
        </w:rPr>
        <w:t xml:space="preserve">ння наукових досліджень у сфері </w:t>
      </w:r>
      <w:r w:rsidRPr="00F24A60">
        <w:rPr>
          <w:rFonts w:ascii="Times New Roman" w:hAnsi="Times New Roman" w:cs="Times New Roman"/>
          <w:sz w:val="28"/>
          <w:szCs w:val="28"/>
          <w:lang w:val="uk-UA"/>
        </w:rPr>
        <w:t>конституційного права на сучасному етапі: визначення основних за</w:t>
      </w:r>
      <w:r>
        <w:rPr>
          <w:rFonts w:ascii="Times New Roman" w:hAnsi="Times New Roman" w:cs="Times New Roman"/>
          <w:sz w:val="28"/>
          <w:szCs w:val="28"/>
          <w:lang w:val="uk-UA"/>
        </w:rPr>
        <w:t xml:space="preserve">вдань. </w:t>
      </w:r>
      <w:r w:rsidRPr="00266859">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2014. №11. С. 136–144.</w:t>
      </w:r>
    </w:p>
    <w:p w:rsidR="00266859" w:rsidRDefault="00266859" w:rsidP="0026685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24A60">
        <w:rPr>
          <w:rFonts w:ascii="Times New Roman" w:hAnsi="Times New Roman" w:cs="Times New Roman"/>
          <w:sz w:val="28"/>
          <w:szCs w:val="28"/>
          <w:lang w:val="uk-UA"/>
        </w:rPr>
        <w:t>Берназюк Я. Питання методології п</w:t>
      </w:r>
      <w:r>
        <w:rPr>
          <w:rFonts w:ascii="Times New Roman" w:hAnsi="Times New Roman" w:cs="Times New Roman"/>
          <w:sz w:val="28"/>
          <w:szCs w:val="28"/>
          <w:lang w:val="uk-UA"/>
        </w:rPr>
        <w:t xml:space="preserve">роведення наукових досліджень у </w:t>
      </w:r>
      <w:r w:rsidRPr="00F24A60">
        <w:rPr>
          <w:rFonts w:ascii="Times New Roman" w:hAnsi="Times New Roman" w:cs="Times New Roman"/>
          <w:sz w:val="28"/>
          <w:szCs w:val="28"/>
          <w:lang w:val="uk-UA"/>
        </w:rPr>
        <w:t xml:space="preserve">сфері конституційного права. </w:t>
      </w:r>
      <w:r w:rsidRPr="00266859">
        <w:rPr>
          <w:rFonts w:ascii="Times New Roman" w:hAnsi="Times New Roman" w:cs="Times New Roman"/>
          <w:i/>
          <w:sz w:val="28"/>
          <w:szCs w:val="28"/>
          <w:lang w:val="uk-UA"/>
        </w:rPr>
        <w:t>Право України</w:t>
      </w:r>
      <w:r w:rsidRPr="00F24A60">
        <w:rPr>
          <w:rFonts w:ascii="Times New Roman" w:hAnsi="Times New Roman" w:cs="Times New Roman"/>
          <w:sz w:val="28"/>
          <w:szCs w:val="28"/>
          <w:lang w:val="uk-UA"/>
        </w:rPr>
        <w:t>. 2014. №10. С. 186–197.</w:t>
      </w:r>
    </w:p>
    <w:p w:rsidR="00266859" w:rsidRDefault="00266859" w:rsidP="00266859">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F24A60">
        <w:rPr>
          <w:rFonts w:ascii="Times New Roman" w:hAnsi="Times New Roman" w:cs="Times New Roman"/>
          <w:sz w:val="28"/>
          <w:szCs w:val="28"/>
          <w:lang w:val="uk-UA"/>
        </w:rPr>
        <w:t>Боняк В. О. Органи охорони правопоря</w:t>
      </w:r>
      <w:r>
        <w:rPr>
          <w:rFonts w:ascii="Times New Roman" w:hAnsi="Times New Roman" w:cs="Times New Roman"/>
          <w:sz w:val="28"/>
          <w:szCs w:val="28"/>
          <w:lang w:val="uk-UA"/>
        </w:rPr>
        <w:t xml:space="preserve">дку України в сучасному вимірі: </w:t>
      </w:r>
      <w:r w:rsidRPr="00F24A60">
        <w:rPr>
          <w:rFonts w:ascii="Times New Roman" w:hAnsi="Times New Roman" w:cs="Times New Roman"/>
          <w:sz w:val="28"/>
          <w:szCs w:val="28"/>
          <w:lang w:val="uk-UA"/>
        </w:rPr>
        <w:t>конституційно-правовий аспект: монографія. Дніпр</w:t>
      </w:r>
      <w:r>
        <w:rPr>
          <w:rFonts w:ascii="Times New Roman" w:hAnsi="Times New Roman" w:cs="Times New Roman"/>
          <w:sz w:val="28"/>
          <w:szCs w:val="28"/>
          <w:lang w:val="uk-UA"/>
        </w:rPr>
        <w:t xml:space="preserve">опетровськ: Дніпроп. держ. ун-т </w:t>
      </w:r>
      <w:r w:rsidRPr="00F24A60">
        <w:rPr>
          <w:rFonts w:ascii="Times New Roman" w:hAnsi="Times New Roman" w:cs="Times New Roman"/>
          <w:sz w:val="28"/>
          <w:szCs w:val="28"/>
          <w:lang w:val="uk-UA"/>
        </w:rPr>
        <w:t>внутр. справ, Ліра, 2015. 37</w:t>
      </w:r>
      <w:r>
        <w:rPr>
          <w:rFonts w:ascii="Times New Roman" w:hAnsi="Times New Roman" w:cs="Times New Roman"/>
          <w:sz w:val="28"/>
          <w:szCs w:val="28"/>
          <w:lang w:val="uk-UA"/>
        </w:rPr>
        <w:t>2 с.</w:t>
      </w:r>
    </w:p>
    <w:p w:rsidR="00266859" w:rsidRPr="00F24A60" w:rsidRDefault="00266859" w:rsidP="0026685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F24A60">
        <w:rPr>
          <w:rFonts w:ascii="Times New Roman" w:hAnsi="Times New Roman" w:cs="Times New Roman"/>
          <w:sz w:val="28"/>
          <w:szCs w:val="28"/>
          <w:lang w:val="uk-UA"/>
        </w:rPr>
        <w:t>Васецький В. Ю. Права людини в романо-германській п</w:t>
      </w:r>
      <w:r>
        <w:rPr>
          <w:rFonts w:ascii="Times New Roman" w:hAnsi="Times New Roman" w:cs="Times New Roman"/>
          <w:sz w:val="28"/>
          <w:szCs w:val="28"/>
          <w:lang w:val="uk-UA"/>
        </w:rPr>
        <w:t xml:space="preserve">равовій системі </w:t>
      </w:r>
      <w:r w:rsidRPr="00C82728">
        <w:rPr>
          <w:rFonts w:ascii="Times New Roman" w:hAnsi="Times New Roman" w:cs="Times New Roman"/>
          <w:i/>
          <w:sz w:val="28"/>
          <w:szCs w:val="28"/>
          <w:lang w:val="uk-UA"/>
        </w:rPr>
        <w:t>Правова держава</w:t>
      </w:r>
      <w:r w:rsidRPr="00F24A60">
        <w:rPr>
          <w:rFonts w:ascii="Times New Roman" w:hAnsi="Times New Roman" w:cs="Times New Roman"/>
          <w:sz w:val="28"/>
          <w:szCs w:val="28"/>
          <w:lang w:val="uk-UA"/>
        </w:rPr>
        <w:t>. 2005. Вип. 16. С. 561–568.</w:t>
      </w:r>
    </w:p>
    <w:p w:rsidR="00266859" w:rsidRPr="00F24A60" w:rsidRDefault="00266859" w:rsidP="0026685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F24A60">
        <w:rPr>
          <w:rFonts w:ascii="Times New Roman" w:hAnsi="Times New Roman" w:cs="Times New Roman"/>
          <w:sz w:val="28"/>
          <w:szCs w:val="28"/>
          <w:lang w:val="uk-UA"/>
        </w:rPr>
        <w:t>Великий енциклопедичний юр</w:t>
      </w:r>
      <w:r>
        <w:rPr>
          <w:rFonts w:ascii="Times New Roman" w:hAnsi="Times New Roman" w:cs="Times New Roman"/>
          <w:sz w:val="28"/>
          <w:szCs w:val="28"/>
          <w:lang w:val="uk-UA"/>
        </w:rPr>
        <w:t xml:space="preserve">идичний словник / за ред. Ю. Г. </w:t>
      </w:r>
      <w:r w:rsidRPr="00F24A60">
        <w:rPr>
          <w:rFonts w:ascii="Times New Roman" w:hAnsi="Times New Roman" w:cs="Times New Roman"/>
          <w:sz w:val="28"/>
          <w:szCs w:val="28"/>
          <w:lang w:val="uk-UA"/>
        </w:rPr>
        <w:t>Шемшученка. Київ</w:t>
      </w:r>
      <w:r>
        <w:rPr>
          <w:rFonts w:ascii="Times New Roman" w:hAnsi="Times New Roman" w:cs="Times New Roman"/>
          <w:sz w:val="28"/>
          <w:szCs w:val="28"/>
          <w:lang w:val="uk-UA"/>
        </w:rPr>
        <w:t xml:space="preserve"> </w:t>
      </w:r>
      <w:r w:rsidRPr="00F24A60">
        <w:rPr>
          <w:rFonts w:ascii="Times New Roman" w:hAnsi="Times New Roman" w:cs="Times New Roman"/>
          <w:sz w:val="28"/>
          <w:szCs w:val="28"/>
          <w:lang w:val="uk-UA"/>
        </w:rPr>
        <w:t>: Юрид. думка, 2007. 992 с.</w:t>
      </w:r>
    </w:p>
    <w:p w:rsidR="00922A51" w:rsidRDefault="00266859"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F24A60">
        <w:rPr>
          <w:rFonts w:ascii="Times New Roman" w:hAnsi="Times New Roman" w:cs="Times New Roman"/>
          <w:sz w:val="28"/>
          <w:szCs w:val="28"/>
          <w:lang w:val="uk-UA"/>
        </w:rPr>
        <w:t>Георгіца А. З. Конституційне пра</w:t>
      </w:r>
      <w:r>
        <w:rPr>
          <w:rFonts w:ascii="Times New Roman" w:hAnsi="Times New Roman" w:cs="Times New Roman"/>
          <w:sz w:val="28"/>
          <w:szCs w:val="28"/>
          <w:lang w:val="uk-UA"/>
        </w:rPr>
        <w:t>во зарубіжних країн: підручник. Тернопіль: Астон, 2003. 432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266859" w:rsidRPr="00F24A60">
        <w:rPr>
          <w:rFonts w:ascii="Times New Roman" w:hAnsi="Times New Roman" w:cs="Times New Roman"/>
          <w:sz w:val="28"/>
          <w:szCs w:val="28"/>
          <w:lang w:val="uk-UA"/>
        </w:rPr>
        <w:t xml:space="preserve">Головатий С. Тріада європейських </w:t>
      </w:r>
      <w:r w:rsidR="00266859">
        <w:rPr>
          <w:rFonts w:ascii="Times New Roman" w:hAnsi="Times New Roman" w:cs="Times New Roman"/>
          <w:sz w:val="28"/>
          <w:szCs w:val="28"/>
          <w:lang w:val="uk-UA"/>
        </w:rPr>
        <w:t xml:space="preserve">цінностей – верховенство права, </w:t>
      </w:r>
      <w:r w:rsidR="00266859" w:rsidRPr="00F24A60">
        <w:rPr>
          <w:rFonts w:ascii="Times New Roman" w:hAnsi="Times New Roman" w:cs="Times New Roman"/>
          <w:sz w:val="28"/>
          <w:szCs w:val="28"/>
          <w:lang w:val="uk-UA"/>
        </w:rPr>
        <w:t>демократія, права людини – як основа українськог</w:t>
      </w:r>
      <w:r w:rsidR="00266859">
        <w:rPr>
          <w:rFonts w:ascii="Times New Roman" w:hAnsi="Times New Roman" w:cs="Times New Roman"/>
          <w:sz w:val="28"/>
          <w:szCs w:val="28"/>
          <w:lang w:val="uk-UA"/>
        </w:rPr>
        <w:t xml:space="preserve">о конституційного ладу. Частина </w:t>
      </w:r>
      <w:r w:rsidR="00266859" w:rsidRPr="00F24A60">
        <w:rPr>
          <w:rFonts w:ascii="Times New Roman" w:hAnsi="Times New Roman" w:cs="Times New Roman"/>
          <w:sz w:val="28"/>
          <w:szCs w:val="28"/>
          <w:lang w:val="uk-UA"/>
        </w:rPr>
        <w:t>третя</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xml:space="preserve">: права людини (ст. 3 Конституції України). </w:t>
      </w:r>
      <w:r w:rsidR="00266859" w:rsidRPr="00C82728">
        <w:rPr>
          <w:rFonts w:ascii="Times New Roman" w:hAnsi="Times New Roman" w:cs="Times New Roman"/>
          <w:i/>
          <w:sz w:val="28"/>
          <w:szCs w:val="28"/>
          <w:lang w:val="uk-UA"/>
        </w:rPr>
        <w:t>Право України</w:t>
      </w:r>
      <w:r w:rsidR="00266859" w:rsidRPr="00F24A60">
        <w:rPr>
          <w:rFonts w:ascii="Times New Roman" w:hAnsi="Times New Roman" w:cs="Times New Roman"/>
          <w:sz w:val="28"/>
          <w:szCs w:val="28"/>
          <w:lang w:val="uk-UA"/>
        </w:rPr>
        <w:t>. 2015. №1. С. 13–92.</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266859" w:rsidRPr="00F24A60">
        <w:rPr>
          <w:rFonts w:ascii="Times New Roman" w:hAnsi="Times New Roman" w:cs="Times New Roman"/>
          <w:sz w:val="28"/>
          <w:szCs w:val="28"/>
          <w:lang w:val="uk-UA"/>
        </w:rPr>
        <w:t>Головін А. С. Захист прав і сво</w:t>
      </w:r>
      <w:r w:rsidR="00266859">
        <w:rPr>
          <w:rFonts w:ascii="Times New Roman" w:hAnsi="Times New Roman" w:cs="Times New Roman"/>
          <w:sz w:val="28"/>
          <w:szCs w:val="28"/>
          <w:lang w:val="uk-UA"/>
        </w:rPr>
        <w:t xml:space="preserve">бод людини і громадянина єдиним </w:t>
      </w:r>
      <w:r w:rsidR="00266859" w:rsidRPr="00F24A60">
        <w:rPr>
          <w:rFonts w:ascii="Times New Roman" w:hAnsi="Times New Roman" w:cs="Times New Roman"/>
          <w:sz w:val="28"/>
          <w:szCs w:val="28"/>
          <w:lang w:val="uk-UA"/>
        </w:rPr>
        <w:lastRenderedPageBreak/>
        <w:t>органом конституційної юрисдикції в Україні</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м</w:t>
      </w:r>
      <w:r w:rsidR="00266859">
        <w:rPr>
          <w:rFonts w:ascii="Times New Roman" w:hAnsi="Times New Roman" w:cs="Times New Roman"/>
          <w:sz w:val="28"/>
          <w:szCs w:val="28"/>
          <w:lang w:val="uk-UA"/>
        </w:rPr>
        <w:t>онографія. Київ: Юрінком Інтер, 2012. 384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266859" w:rsidRPr="00F24A60">
        <w:rPr>
          <w:rFonts w:ascii="Times New Roman" w:hAnsi="Times New Roman" w:cs="Times New Roman"/>
          <w:sz w:val="28"/>
          <w:szCs w:val="28"/>
          <w:lang w:val="uk-UA"/>
        </w:rPr>
        <w:t>Гончаренко О. М. Права людини в Україні: н</w:t>
      </w:r>
      <w:r w:rsidR="00266859">
        <w:rPr>
          <w:rFonts w:ascii="Times New Roman" w:hAnsi="Times New Roman" w:cs="Times New Roman"/>
          <w:sz w:val="28"/>
          <w:szCs w:val="28"/>
          <w:lang w:val="uk-UA"/>
        </w:rPr>
        <w:t>авч. посіб. Київ: Знання, 2008. 207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266859" w:rsidRPr="00F24A60">
        <w:rPr>
          <w:rFonts w:ascii="Times New Roman" w:hAnsi="Times New Roman" w:cs="Times New Roman"/>
          <w:sz w:val="28"/>
          <w:szCs w:val="28"/>
          <w:lang w:val="uk-UA"/>
        </w:rPr>
        <w:t xml:space="preserve">Гусарєв С. Д., Тихомиров О. </w:t>
      </w:r>
      <w:r w:rsidR="00266859">
        <w:rPr>
          <w:rFonts w:ascii="Times New Roman" w:hAnsi="Times New Roman" w:cs="Times New Roman"/>
          <w:sz w:val="28"/>
          <w:szCs w:val="28"/>
          <w:lang w:val="uk-UA"/>
        </w:rPr>
        <w:t xml:space="preserve">Д. Юридична деонтологія (основи </w:t>
      </w:r>
      <w:r w:rsidR="00266859" w:rsidRPr="00F24A60">
        <w:rPr>
          <w:rFonts w:ascii="Times New Roman" w:hAnsi="Times New Roman" w:cs="Times New Roman"/>
          <w:sz w:val="28"/>
          <w:szCs w:val="28"/>
          <w:lang w:val="uk-UA"/>
        </w:rPr>
        <w:t>юридичної діяльності): навч. посіб. 3-тє вид., перероб. і допов. Київ: Знанн</w:t>
      </w:r>
      <w:r w:rsidR="00266859">
        <w:rPr>
          <w:rFonts w:ascii="Times New Roman" w:hAnsi="Times New Roman" w:cs="Times New Roman"/>
          <w:sz w:val="28"/>
          <w:szCs w:val="28"/>
          <w:lang w:val="uk-UA"/>
        </w:rPr>
        <w:t>я, 2008. 495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266859" w:rsidRPr="00F24A60">
        <w:rPr>
          <w:rFonts w:ascii="Times New Roman" w:hAnsi="Times New Roman" w:cs="Times New Roman"/>
          <w:sz w:val="28"/>
          <w:szCs w:val="28"/>
          <w:lang w:val="uk-UA"/>
        </w:rPr>
        <w:t>Добрянський С. Права людини</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деякі проб</w:t>
      </w:r>
      <w:r w:rsidR="00266859">
        <w:rPr>
          <w:rFonts w:ascii="Times New Roman" w:hAnsi="Times New Roman" w:cs="Times New Roman"/>
          <w:sz w:val="28"/>
          <w:szCs w:val="28"/>
          <w:lang w:val="uk-UA"/>
        </w:rPr>
        <w:t xml:space="preserve">леми загальної теорії. </w:t>
      </w:r>
      <w:r w:rsidR="00266859" w:rsidRPr="00C82728">
        <w:rPr>
          <w:rFonts w:ascii="Times New Roman" w:hAnsi="Times New Roman" w:cs="Times New Roman"/>
          <w:i/>
          <w:sz w:val="28"/>
          <w:szCs w:val="28"/>
          <w:lang w:val="uk-UA"/>
        </w:rPr>
        <w:t>Юридична Україна</w:t>
      </w:r>
      <w:r w:rsidR="00266859">
        <w:rPr>
          <w:rFonts w:ascii="Times New Roman" w:hAnsi="Times New Roman" w:cs="Times New Roman"/>
          <w:sz w:val="28"/>
          <w:szCs w:val="28"/>
          <w:lang w:val="uk-UA"/>
        </w:rPr>
        <w:t>. 2003. №5. С. 35–41.</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266859" w:rsidRPr="00F24A60">
        <w:rPr>
          <w:rFonts w:ascii="Times New Roman" w:hAnsi="Times New Roman" w:cs="Times New Roman"/>
          <w:sz w:val="28"/>
          <w:szCs w:val="28"/>
          <w:lang w:val="uk-UA"/>
        </w:rPr>
        <w:t xml:space="preserve">Євграфова Є. П. Система національного </w:t>
      </w:r>
      <w:r w:rsidR="00266859">
        <w:rPr>
          <w:rFonts w:ascii="Times New Roman" w:hAnsi="Times New Roman" w:cs="Times New Roman"/>
          <w:sz w:val="28"/>
          <w:szCs w:val="28"/>
          <w:lang w:val="uk-UA"/>
        </w:rPr>
        <w:t xml:space="preserve">законодавства в контексті права </w:t>
      </w:r>
      <w:r w:rsidR="00266859" w:rsidRPr="00F24A60">
        <w:rPr>
          <w:rFonts w:ascii="Times New Roman" w:hAnsi="Times New Roman" w:cs="Times New Roman"/>
          <w:sz w:val="28"/>
          <w:szCs w:val="28"/>
          <w:lang w:val="uk-UA"/>
        </w:rPr>
        <w:t>(лібертарно-легістський підхід): моно</w:t>
      </w:r>
      <w:r>
        <w:rPr>
          <w:rFonts w:ascii="Times New Roman" w:hAnsi="Times New Roman" w:cs="Times New Roman"/>
          <w:sz w:val="28"/>
          <w:szCs w:val="28"/>
          <w:lang w:val="uk-UA"/>
        </w:rPr>
        <w:t>графія. Київ: КНТ, 2007. 184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00266859" w:rsidRPr="00F24A60">
        <w:rPr>
          <w:rFonts w:ascii="Times New Roman" w:hAnsi="Times New Roman" w:cs="Times New Roman"/>
          <w:sz w:val="28"/>
          <w:szCs w:val="28"/>
          <w:lang w:val="uk-UA"/>
        </w:rPr>
        <w:t>Кириченко Ю. В. Особливості юридичног</w:t>
      </w:r>
      <w:r w:rsidR="00266859">
        <w:rPr>
          <w:rFonts w:ascii="Times New Roman" w:hAnsi="Times New Roman" w:cs="Times New Roman"/>
          <w:sz w:val="28"/>
          <w:szCs w:val="28"/>
          <w:lang w:val="uk-UA"/>
        </w:rPr>
        <w:t xml:space="preserve">о змісту терміна «права людини» </w:t>
      </w:r>
      <w:r w:rsidR="00266859" w:rsidRPr="00F24A60">
        <w:rPr>
          <w:rFonts w:ascii="Times New Roman" w:hAnsi="Times New Roman" w:cs="Times New Roman"/>
          <w:sz w:val="28"/>
          <w:szCs w:val="28"/>
          <w:lang w:val="uk-UA"/>
        </w:rPr>
        <w:t>та похідних від нього термінологічних с</w:t>
      </w:r>
      <w:r w:rsidR="00266859">
        <w:rPr>
          <w:rFonts w:ascii="Times New Roman" w:hAnsi="Times New Roman" w:cs="Times New Roman"/>
          <w:sz w:val="28"/>
          <w:szCs w:val="28"/>
          <w:lang w:val="uk-UA"/>
        </w:rPr>
        <w:t xml:space="preserve">ловосполучень: деякі аспекти їх </w:t>
      </w:r>
      <w:r w:rsidR="00266859" w:rsidRPr="00F24A60">
        <w:rPr>
          <w:rFonts w:ascii="Times New Roman" w:hAnsi="Times New Roman" w:cs="Times New Roman"/>
          <w:sz w:val="28"/>
          <w:szCs w:val="28"/>
          <w:lang w:val="uk-UA"/>
        </w:rPr>
        <w:t xml:space="preserve">формулювання в Конституції України. </w:t>
      </w:r>
      <w:r w:rsidR="00266859" w:rsidRPr="00C82728">
        <w:rPr>
          <w:rFonts w:ascii="Times New Roman" w:hAnsi="Times New Roman" w:cs="Times New Roman"/>
          <w:i/>
          <w:sz w:val="28"/>
          <w:szCs w:val="28"/>
          <w:lang w:val="uk-UA"/>
        </w:rPr>
        <w:t>Науковий вісник Херсонського державного університету</w:t>
      </w:r>
      <w:r w:rsidR="00266859">
        <w:rPr>
          <w:rFonts w:ascii="Times New Roman" w:hAnsi="Times New Roman" w:cs="Times New Roman"/>
          <w:sz w:val="28"/>
          <w:szCs w:val="28"/>
          <w:lang w:val="uk-UA"/>
        </w:rPr>
        <w:t>. 2014. Вип. 1. Т. 1. С. 60–65.</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00266859" w:rsidRPr="00F24A60">
        <w:rPr>
          <w:rFonts w:ascii="Times New Roman" w:hAnsi="Times New Roman" w:cs="Times New Roman"/>
          <w:sz w:val="28"/>
          <w:szCs w:val="28"/>
          <w:lang w:val="uk-UA"/>
        </w:rPr>
        <w:t>Козюбра М. І. Методологія науки конституц</w:t>
      </w:r>
      <w:r w:rsidR="00266859">
        <w:rPr>
          <w:rFonts w:ascii="Times New Roman" w:hAnsi="Times New Roman" w:cs="Times New Roman"/>
          <w:sz w:val="28"/>
          <w:szCs w:val="28"/>
          <w:lang w:val="uk-UA"/>
        </w:rPr>
        <w:t xml:space="preserve">ійного права. </w:t>
      </w:r>
      <w:r w:rsidR="00266859" w:rsidRPr="00266859">
        <w:rPr>
          <w:rFonts w:ascii="Times New Roman" w:hAnsi="Times New Roman" w:cs="Times New Roman"/>
          <w:i/>
          <w:sz w:val="28"/>
          <w:szCs w:val="28"/>
          <w:lang w:val="uk-UA"/>
        </w:rPr>
        <w:t>Конституційне право України</w:t>
      </w:r>
      <w:r w:rsidR="00266859" w:rsidRPr="00F24A60">
        <w:rPr>
          <w:rFonts w:ascii="Times New Roman" w:hAnsi="Times New Roman" w:cs="Times New Roman"/>
          <w:sz w:val="28"/>
          <w:szCs w:val="28"/>
          <w:lang w:val="uk-UA"/>
        </w:rPr>
        <w:t xml:space="preserve">: підручник. </w:t>
      </w:r>
      <w:r w:rsidR="00266859">
        <w:rPr>
          <w:rFonts w:ascii="Times New Roman" w:hAnsi="Times New Roman" w:cs="Times New Roman"/>
          <w:sz w:val="28"/>
          <w:szCs w:val="28"/>
          <w:lang w:val="uk-UA"/>
        </w:rPr>
        <w:t>Київ: Наук. думка, 1999. 735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00266859" w:rsidRPr="00F24A60">
        <w:rPr>
          <w:rFonts w:ascii="Times New Roman" w:hAnsi="Times New Roman" w:cs="Times New Roman"/>
          <w:sz w:val="28"/>
          <w:szCs w:val="28"/>
          <w:lang w:val="uk-UA"/>
        </w:rPr>
        <w:t>Колодій А. М. Методологічні проблеми</w:t>
      </w:r>
      <w:r w:rsidR="00266859">
        <w:rPr>
          <w:rFonts w:ascii="Times New Roman" w:hAnsi="Times New Roman" w:cs="Times New Roman"/>
          <w:sz w:val="28"/>
          <w:szCs w:val="28"/>
          <w:lang w:val="uk-UA"/>
        </w:rPr>
        <w:t xml:space="preserve"> оновлення Конституції України. </w:t>
      </w:r>
      <w:r w:rsidR="00266859" w:rsidRPr="008D645D">
        <w:rPr>
          <w:rFonts w:ascii="Times New Roman" w:hAnsi="Times New Roman" w:cs="Times New Roman"/>
          <w:i/>
          <w:sz w:val="28"/>
          <w:szCs w:val="28"/>
          <w:lang w:val="uk-UA"/>
        </w:rPr>
        <w:t>Конституційна асамблея: політико-правові аспекти діяльності: бюлетень інформаційно-аналітичних матеріалів</w:t>
      </w:r>
      <w:r>
        <w:rPr>
          <w:rFonts w:ascii="Times New Roman" w:hAnsi="Times New Roman" w:cs="Times New Roman"/>
          <w:sz w:val="28"/>
          <w:szCs w:val="28"/>
          <w:lang w:val="uk-UA"/>
        </w:rPr>
        <w:t xml:space="preserve">. Київ, 2012. №7. С. 94–99. </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00266859" w:rsidRPr="00F24A60">
        <w:rPr>
          <w:rFonts w:ascii="Times New Roman" w:hAnsi="Times New Roman" w:cs="Times New Roman"/>
          <w:sz w:val="28"/>
          <w:szCs w:val="28"/>
          <w:lang w:val="uk-UA"/>
        </w:rPr>
        <w:t>Колодій А. М., Олійник А. Ю. Права, свободи та обов’язки людини і</w:t>
      </w:r>
      <w:r w:rsidR="00266859">
        <w:rPr>
          <w:rFonts w:ascii="Times New Roman" w:hAnsi="Times New Roman" w:cs="Times New Roman"/>
          <w:i/>
          <w:sz w:val="28"/>
          <w:szCs w:val="28"/>
          <w:lang w:val="uk-UA"/>
        </w:rPr>
        <w:t xml:space="preserve"> </w:t>
      </w:r>
      <w:r w:rsidR="00266859" w:rsidRPr="00F24A60">
        <w:rPr>
          <w:rFonts w:ascii="Times New Roman" w:hAnsi="Times New Roman" w:cs="Times New Roman"/>
          <w:sz w:val="28"/>
          <w:szCs w:val="28"/>
          <w:lang w:val="uk-UA"/>
        </w:rPr>
        <w:t>громадянина в Україні: підручник</w:t>
      </w:r>
      <w:r w:rsidR="00266859">
        <w:rPr>
          <w:rFonts w:ascii="Times New Roman" w:hAnsi="Times New Roman" w:cs="Times New Roman"/>
          <w:sz w:val="28"/>
          <w:szCs w:val="28"/>
          <w:lang w:val="uk-UA"/>
        </w:rPr>
        <w:t>. Київ: Всеукр. асоц. видавців «Правова єдність»</w:t>
      </w:r>
      <w:r w:rsidR="00266859" w:rsidRPr="00F24A60">
        <w:rPr>
          <w:rFonts w:ascii="Times New Roman" w:hAnsi="Times New Roman" w:cs="Times New Roman"/>
          <w:sz w:val="28"/>
          <w:szCs w:val="28"/>
          <w:lang w:val="uk-UA"/>
        </w:rPr>
        <w:t>,</w:t>
      </w:r>
      <w:r w:rsidR="00266859">
        <w:rPr>
          <w:rFonts w:ascii="Times New Roman" w:hAnsi="Times New Roman" w:cs="Times New Roman"/>
          <w:i/>
          <w:sz w:val="28"/>
          <w:szCs w:val="28"/>
          <w:lang w:val="uk-UA"/>
        </w:rPr>
        <w:t xml:space="preserve"> </w:t>
      </w:r>
      <w:r w:rsidR="00266859" w:rsidRPr="00F24A60">
        <w:rPr>
          <w:rFonts w:ascii="Times New Roman" w:hAnsi="Times New Roman" w:cs="Times New Roman"/>
          <w:sz w:val="28"/>
          <w:szCs w:val="28"/>
          <w:lang w:val="uk-UA"/>
        </w:rPr>
        <w:t>2008. 350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00266859" w:rsidRPr="00F24A60">
        <w:rPr>
          <w:rFonts w:ascii="Times New Roman" w:hAnsi="Times New Roman" w:cs="Times New Roman"/>
          <w:sz w:val="28"/>
          <w:szCs w:val="28"/>
          <w:lang w:val="uk-UA"/>
        </w:rPr>
        <w:t>Конституційне право України. Академічний ку</w:t>
      </w:r>
      <w:r w:rsidR="00266859">
        <w:rPr>
          <w:rFonts w:ascii="Times New Roman" w:hAnsi="Times New Roman" w:cs="Times New Roman"/>
          <w:sz w:val="28"/>
          <w:szCs w:val="28"/>
          <w:lang w:val="uk-UA"/>
        </w:rPr>
        <w:t xml:space="preserve">рс: підручник: у 2 т. / за заг. </w:t>
      </w:r>
      <w:r w:rsidR="00266859" w:rsidRPr="00F24A60">
        <w:rPr>
          <w:rFonts w:ascii="Times New Roman" w:hAnsi="Times New Roman" w:cs="Times New Roman"/>
          <w:sz w:val="28"/>
          <w:szCs w:val="28"/>
          <w:lang w:val="uk-UA"/>
        </w:rPr>
        <w:t xml:space="preserve">ред. Ю. С. Шемшученка. Київ: </w:t>
      </w:r>
      <w:r>
        <w:rPr>
          <w:rFonts w:ascii="Times New Roman" w:hAnsi="Times New Roman" w:cs="Times New Roman"/>
          <w:sz w:val="28"/>
          <w:szCs w:val="28"/>
          <w:lang w:val="uk-UA"/>
        </w:rPr>
        <w:t>Юрид. думка, 2008. Т. 2. 800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266859" w:rsidRPr="00F24A60">
        <w:rPr>
          <w:rFonts w:ascii="Times New Roman" w:hAnsi="Times New Roman" w:cs="Times New Roman"/>
          <w:sz w:val="28"/>
          <w:szCs w:val="28"/>
          <w:lang w:val="uk-UA"/>
        </w:rPr>
        <w:t>Конституційне право України: підручн</w:t>
      </w:r>
      <w:r w:rsidR="00266859">
        <w:rPr>
          <w:rFonts w:ascii="Times New Roman" w:hAnsi="Times New Roman" w:cs="Times New Roman"/>
          <w:sz w:val="28"/>
          <w:szCs w:val="28"/>
          <w:lang w:val="uk-UA"/>
        </w:rPr>
        <w:t xml:space="preserve">ик / за ред. В. Я. Тація, В. Ф. </w:t>
      </w:r>
      <w:r w:rsidR="00266859" w:rsidRPr="00F24A60">
        <w:rPr>
          <w:rFonts w:ascii="Times New Roman" w:hAnsi="Times New Roman" w:cs="Times New Roman"/>
          <w:sz w:val="28"/>
          <w:szCs w:val="28"/>
          <w:lang w:val="uk-UA"/>
        </w:rPr>
        <w:t>Погорілка, Ю. М. Тодики. Київ: Українс. це</w:t>
      </w:r>
      <w:r w:rsidR="00266859">
        <w:rPr>
          <w:rFonts w:ascii="Times New Roman" w:hAnsi="Times New Roman" w:cs="Times New Roman"/>
          <w:sz w:val="28"/>
          <w:szCs w:val="28"/>
          <w:lang w:val="uk-UA"/>
        </w:rPr>
        <w:t>нтр правн. студій, 1999. 376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266859" w:rsidRPr="00F24A60">
        <w:rPr>
          <w:rFonts w:ascii="Times New Roman" w:hAnsi="Times New Roman" w:cs="Times New Roman"/>
          <w:sz w:val="28"/>
          <w:szCs w:val="28"/>
          <w:lang w:val="uk-UA"/>
        </w:rPr>
        <w:t>Конституційні права, свободи і обов’язки людини і громадянина в</w:t>
      </w:r>
      <w:r w:rsidR="00266859">
        <w:rPr>
          <w:rFonts w:ascii="Times New Roman" w:hAnsi="Times New Roman" w:cs="Times New Roman"/>
          <w:sz w:val="28"/>
          <w:szCs w:val="28"/>
          <w:lang w:val="uk-UA"/>
        </w:rPr>
        <w:t xml:space="preserve"> Україні </w:t>
      </w:r>
      <w:r w:rsidR="00266859" w:rsidRPr="00F24A60">
        <w:rPr>
          <w:rFonts w:ascii="Times New Roman" w:hAnsi="Times New Roman" w:cs="Times New Roman"/>
          <w:sz w:val="28"/>
          <w:szCs w:val="28"/>
          <w:lang w:val="uk-UA"/>
        </w:rPr>
        <w:t xml:space="preserve">/ за ред. Ю. С. Шемшученка. </w:t>
      </w:r>
      <w:r w:rsidR="00266859">
        <w:rPr>
          <w:rFonts w:ascii="Times New Roman" w:hAnsi="Times New Roman" w:cs="Times New Roman"/>
          <w:sz w:val="28"/>
          <w:szCs w:val="28"/>
          <w:lang w:val="uk-UA"/>
        </w:rPr>
        <w:t>Київ: Юрид. думка, 2008. 252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00266859" w:rsidRPr="00F24A60">
        <w:rPr>
          <w:rFonts w:ascii="Times New Roman" w:hAnsi="Times New Roman" w:cs="Times New Roman"/>
          <w:sz w:val="28"/>
          <w:szCs w:val="28"/>
          <w:lang w:val="uk-UA"/>
        </w:rPr>
        <w:t>Косович В. Техніко-юридичні нед</w:t>
      </w:r>
      <w:r w:rsidR="00266859">
        <w:rPr>
          <w:rFonts w:ascii="Times New Roman" w:hAnsi="Times New Roman" w:cs="Times New Roman"/>
          <w:sz w:val="28"/>
          <w:szCs w:val="28"/>
          <w:lang w:val="uk-UA"/>
        </w:rPr>
        <w:t xml:space="preserve">оліки нормативно-правових актів </w:t>
      </w:r>
      <w:r w:rsidR="00266859" w:rsidRPr="00F24A60">
        <w:rPr>
          <w:rFonts w:ascii="Times New Roman" w:hAnsi="Times New Roman" w:cs="Times New Roman"/>
          <w:sz w:val="28"/>
          <w:szCs w:val="28"/>
          <w:lang w:val="uk-UA"/>
        </w:rPr>
        <w:lastRenderedPageBreak/>
        <w:t>України</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xml:space="preserve">: основні різновиди. </w:t>
      </w:r>
      <w:r w:rsidR="00266859" w:rsidRPr="00C82728">
        <w:rPr>
          <w:rFonts w:ascii="Times New Roman" w:hAnsi="Times New Roman" w:cs="Times New Roman"/>
          <w:i/>
          <w:sz w:val="28"/>
          <w:szCs w:val="28"/>
          <w:lang w:val="uk-UA"/>
        </w:rPr>
        <w:t>Право України</w:t>
      </w:r>
      <w:r w:rsidR="00266859">
        <w:rPr>
          <w:rFonts w:ascii="Times New Roman" w:hAnsi="Times New Roman" w:cs="Times New Roman"/>
          <w:sz w:val="28"/>
          <w:szCs w:val="28"/>
          <w:lang w:val="uk-UA"/>
        </w:rPr>
        <w:t>. 2014. №8. С. 169–177.</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266859" w:rsidRPr="00F24A60">
        <w:rPr>
          <w:rFonts w:ascii="Times New Roman" w:hAnsi="Times New Roman" w:cs="Times New Roman"/>
          <w:sz w:val="28"/>
          <w:szCs w:val="28"/>
          <w:lang w:val="uk-UA"/>
        </w:rPr>
        <w:t>Котюк В. О. Теорія права</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курс лекцій: на</w:t>
      </w:r>
      <w:r w:rsidR="00266859">
        <w:rPr>
          <w:rFonts w:ascii="Times New Roman" w:hAnsi="Times New Roman" w:cs="Times New Roman"/>
          <w:sz w:val="28"/>
          <w:szCs w:val="28"/>
          <w:lang w:val="uk-UA"/>
        </w:rPr>
        <w:t>вч. посіб. Київ: Вентурі, 1996. 208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00266859" w:rsidRPr="00F24A60">
        <w:rPr>
          <w:rFonts w:ascii="Times New Roman" w:hAnsi="Times New Roman" w:cs="Times New Roman"/>
          <w:sz w:val="28"/>
          <w:szCs w:val="28"/>
          <w:lang w:val="uk-UA"/>
        </w:rPr>
        <w:t>Кравченко В. В. Конституційне право Укр</w:t>
      </w:r>
      <w:r w:rsidR="00266859">
        <w:rPr>
          <w:rFonts w:ascii="Times New Roman" w:hAnsi="Times New Roman" w:cs="Times New Roman"/>
          <w:sz w:val="28"/>
          <w:szCs w:val="28"/>
          <w:lang w:val="uk-UA"/>
        </w:rPr>
        <w:t xml:space="preserve">аїни : навч. посіб. Київ : Атіка, </w:t>
      </w:r>
      <w:r>
        <w:rPr>
          <w:rFonts w:ascii="Times New Roman" w:hAnsi="Times New Roman" w:cs="Times New Roman"/>
          <w:sz w:val="28"/>
          <w:szCs w:val="28"/>
          <w:lang w:val="uk-UA"/>
        </w:rPr>
        <w:t>2000. 320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00266859" w:rsidRPr="00F24A60">
        <w:rPr>
          <w:rFonts w:ascii="Times New Roman" w:hAnsi="Times New Roman" w:cs="Times New Roman"/>
          <w:sz w:val="28"/>
          <w:szCs w:val="28"/>
          <w:lang w:val="uk-UA"/>
        </w:rPr>
        <w:t xml:space="preserve">Куракін О. М. Сучасний </w:t>
      </w:r>
      <w:r w:rsidR="00266859">
        <w:rPr>
          <w:rFonts w:ascii="Times New Roman" w:hAnsi="Times New Roman" w:cs="Times New Roman"/>
          <w:sz w:val="28"/>
          <w:szCs w:val="28"/>
          <w:lang w:val="uk-UA"/>
        </w:rPr>
        <w:t xml:space="preserve">механізм правового регулювання: </w:t>
      </w:r>
      <w:r w:rsidR="00266859" w:rsidRPr="00F24A60">
        <w:rPr>
          <w:rFonts w:ascii="Times New Roman" w:hAnsi="Times New Roman" w:cs="Times New Roman"/>
          <w:sz w:val="28"/>
          <w:szCs w:val="28"/>
          <w:lang w:val="uk-UA"/>
        </w:rPr>
        <w:t>загальнотеоретичні аспекти: монографія. За</w:t>
      </w:r>
      <w:r w:rsidR="00266859">
        <w:rPr>
          <w:rFonts w:ascii="Times New Roman" w:hAnsi="Times New Roman" w:cs="Times New Roman"/>
          <w:sz w:val="28"/>
          <w:szCs w:val="28"/>
          <w:lang w:val="uk-UA"/>
        </w:rPr>
        <w:t>поріжжя: Просвіта, 2016. 465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00266859" w:rsidRPr="00F24A60">
        <w:rPr>
          <w:rFonts w:ascii="Times New Roman" w:hAnsi="Times New Roman" w:cs="Times New Roman"/>
          <w:sz w:val="28"/>
          <w:szCs w:val="28"/>
          <w:lang w:val="uk-UA"/>
        </w:rPr>
        <w:t>Кушніренко О. Г., Слінько Т. М. Права і</w:t>
      </w:r>
      <w:r w:rsidR="00266859">
        <w:rPr>
          <w:rFonts w:ascii="Times New Roman" w:hAnsi="Times New Roman" w:cs="Times New Roman"/>
          <w:sz w:val="28"/>
          <w:szCs w:val="28"/>
          <w:lang w:val="uk-UA"/>
        </w:rPr>
        <w:t xml:space="preserve"> свободи людини та громадянина: </w:t>
      </w:r>
      <w:r w:rsidR="00266859" w:rsidRPr="00F24A60">
        <w:rPr>
          <w:rFonts w:ascii="Times New Roman" w:hAnsi="Times New Roman" w:cs="Times New Roman"/>
          <w:sz w:val="28"/>
          <w:szCs w:val="28"/>
          <w:lang w:val="uk-UA"/>
        </w:rPr>
        <w:t>навч. по</w:t>
      </w:r>
      <w:r>
        <w:rPr>
          <w:rFonts w:ascii="Times New Roman" w:hAnsi="Times New Roman" w:cs="Times New Roman"/>
          <w:sz w:val="28"/>
          <w:szCs w:val="28"/>
          <w:lang w:val="uk-UA"/>
        </w:rPr>
        <w:t>сіб. Харків: Факт, 2001. 440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00266859" w:rsidRPr="00F24A60">
        <w:rPr>
          <w:rFonts w:ascii="Times New Roman" w:hAnsi="Times New Roman" w:cs="Times New Roman"/>
          <w:sz w:val="28"/>
          <w:szCs w:val="28"/>
          <w:lang w:val="uk-UA"/>
        </w:rPr>
        <w:t>Литвиненко І. Л. До питання класифікаці</w:t>
      </w:r>
      <w:r w:rsidR="00266859">
        <w:rPr>
          <w:rFonts w:ascii="Times New Roman" w:hAnsi="Times New Roman" w:cs="Times New Roman"/>
          <w:sz w:val="28"/>
          <w:szCs w:val="28"/>
          <w:lang w:val="uk-UA"/>
        </w:rPr>
        <w:t xml:space="preserve">ї конституційних прав та свобод </w:t>
      </w:r>
      <w:r w:rsidR="00266859" w:rsidRPr="00F24A60">
        <w:rPr>
          <w:rFonts w:ascii="Times New Roman" w:hAnsi="Times New Roman" w:cs="Times New Roman"/>
          <w:sz w:val="28"/>
          <w:szCs w:val="28"/>
          <w:lang w:val="uk-UA"/>
        </w:rPr>
        <w:t xml:space="preserve">людини і громадянина. </w:t>
      </w:r>
      <w:r w:rsidR="00266859" w:rsidRPr="00C82728">
        <w:rPr>
          <w:rFonts w:ascii="Times New Roman" w:hAnsi="Times New Roman" w:cs="Times New Roman"/>
          <w:i/>
          <w:sz w:val="28"/>
          <w:szCs w:val="28"/>
          <w:lang w:val="uk-UA"/>
        </w:rPr>
        <w:t>Університетські наукові записки</w:t>
      </w:r>
      <w:r w:rsidR="00266859">
        <w:rPr>
          <w:rFonts w:ascii="Times New Roman" w:hAnsi="Times New Roman" w:cs="Times New Roman"/>
          <w:sz w:val="28"/>
          <w:szCs w:val="28"/>
          <w:lang w:val="uk-UA"/>
        </w:rPr>
        <w:t>. 2007. №2. С. 55–63.</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00266859" w:rsidRPr="00F24A60">
        <w:rPr>
          <w:rFonts w:ascii="Times New Roman" w:hAnsi="Times New Roman" w:cs="Times New Roman"/>
          <w:sz w:val="28"/>
          <w:szCs w:val="28"/>
          <w:lang w:val="uk-UA"/>
        </w:rPr>
        <w:t>Малишев Б. В. Природні права людини: загальнотеоретична</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xml:space="preserve">характеристика. </w:t>
      </w:r>
      <w:r w:rsidR="00266859" w:rsidRPr="00C82728">
        <w:rPr>
          <w:rFonts w:ascii="Times New Roman" w:hAnsi="Times New Roman" w:cs="Times New Roman"/>
          <w:i/>
          <w:sz w:val="28"/>
          <w:szCs w:val="28"/>
          <w:lang w:val="uk-UA"/>
        </w:rPr>
        <w:t>Бюлетень Міністерства юстиції України</w:t>
      </w:r>
      <w:r w:rsidR="00266859">
        <w:rPr>
          <w:rFonts w:ascii="Times New Roman" w:hAnsi="Times New Roman" w:cs="Times New Roman"/>
          <w:sz w:val="28"/>
          <w:szCs w:val="28"/>
          <w:lang w:val="uk-UA"/>
        </w:rPr>
        <w:t>. 2012. №2. С. 23–29.</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00266859" w:rsidRPr="00F24A60">
        <w:rPr>
          <w:rFonts w:ascii="Times New Roman" w:hAnsi="Times New Roman" w:cs="Times New Roman"/>
          <w:sz w:val="28"/>
          <w:szCs w:val="28"/>
          <w:lang w:val="uk-UA"/>
        </w:rPr>
        <w:t>Мануляк Є. Й. До питання про ґенезу і</w:t>
      </w:r>
      <w:r w:rsidR="00266859">
        <w:rPr>
          <w:rFonts w:ascii="Times New Roman" w:hAnsi="Times New Roman" w:cs="Times New Roman"/>
          <w:sz w:val="28"/>
          <w:szCs w:val="28"/>
          <w:lang w:val="uk-UA"/>
        </w:rPr>
        <w:t xml:space="preserve"> поняття прав людини. </w:t>
      </w:r>
      <w:r w:rsidR="00266859" w:rsidRPr="00C82728">
        <w:rPr>
          <w:rFonts w:ascii="Times New Roman" w:hAnsi="Times New Roman" w:cs="Times New Roman"/>
          <w:i/>
          <w:sz w:val="28"/>
          <w:szCs w:val="28"/>
          <w:lang w:val="uk-UA"/>
        </w:rPr>
        <w:t>Держава і право. Юридичні і політичні науки</w:t>
      </w:r>
      <w:r w:rsidR="00266859" w:rsidRPr="00F24A60">
        <w:rPr>
          <w:rFonts w:ascii="Times New Roman" w:hAnsi="Times New Roman" w:cs="Times New Roman"/>
          <w:sz w:val="28"/>
          <w:szCs w:val="28"/>
          <w:lang w:val="uk-UA"/>
        </w:rPr>
        <w:t>.</w:t>
      </w:r>
      <w:r w:rsidR="00266859">
        <w:rPr>
          <w:rFonts w:ascii="Times New Roman" w:hAnsi="Times New Roman" w:cs="Times New Roman"/>
          <w:sz w:val="28"/>
          <w:szCs w:val="28"/>
          <w:lang w:val="uk-UA"/>
        </w:rPr>
        <w:t xml:space="preserve"> Київ, 2002. Вип. 16. С. 30–35.</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00266859" w:rsidRPr="00F24A60">
        <w:rPr>
          <w:rFonts w:ascii="Times New Roman" w:hAnsi="Times New Roman" w:cs="Times New Roman"/>
          <w:sz w:val="28"/>
          <w:szCs w:val="28"/>
          <w:lang w:val="uk-UA"/>
        </w:rPr>
        <w:t xml:space="preserve">Міжнародна поліцейська енциклопедія: у 10 т. / відп. ред. </w:t>
      </w:r>
      <w:r w:rsidR="00266859">
        <w:rPr>
          <w:rFonts w:ascii="Times New Roman" w:hAnsi="Times New Roman" w:cs="Times New Roman"/>
          <w:sz w:val="28"/>
          <w:szCs w:val="28"/>
          <w:lang w:val="uk-UA"/>
        </w:rPr>
        <w:t xml:space="preserve">Ю. І. </w:t>
      </w:r>
      <w:r w:rsidR="00266859" w:rsidRPr="00F24A60">
        <w:rPr>
          <w:rFonts w:ascii="Times New Roman" w:hAnsi="Times New Roman" w:cs="Times New Roman"/>
          <w:sz w:val="28"/>
          <w:szCs w:val="28"/>
          <w:lang w:val="uk-UA"/>
        </w:rPr>
        <w:t>Ремаренко, Я. Ю. Кондратьєв, Є. М. Моїсеєв, В. Я.</w:t>
      </w:r>
      <w:r w:rsidR="00266859">
        <w:rPr>
          <w:rFonts w:ascii="Times New Roman" w:hAnsi="Times New Roman" w:cs="Times New Roman"/>
          <w:sz w:val="28"/>
          <w:szCs w:val="28"/>
          <w:lang w:val="uk-UA"/>
        </w:rPr>
        <w:t xml:space="preserve"> Тацій, Ю. С. Шемшученко. Київ: Ін Юре, 2003. Т. 1. 1231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00266859" w:rsidRPr="00F24A60">
        <w:rPr>
          <w:rFonts w:ascii="Times New Roman" w:hAnsi="Times New Roman" w:cs="Times New Roman"/>
          <w:sz w:val="28"/>
          <w:szCs w:val="28"/>
          <w:lang w:val="uk-UA"/>
        </w:rPr>
        <w:t>Молдован В. В., Чулінда Л. І. Конституційні</w:t>
      </w:r>
      <w:r w:rsidR="00266859">
        <w:rPr>
          <w:rFonts w:ascii="Times New Roman" w:hAnsi="Times New Roman" w:cs="Times New Roman"/>
          <w:sz w:val="28"/>
          <w:szCs w:val="28"/>
          <w:lang w:val="uk-UA"/>
        </w:rPr>
        <w:t xml:space="preserve"> права, свободи та обов’язки </w:t>
      </w:r>
      <w:r w:rsidR="00266859" w:rsidRPr="00F24A60">
        <w:rPr>
          <w:rFonts w:ascii="Times New Roman" w:hAnsi="Times New Roman" w:cs="Times New Roman"/>
          <w:sz w:val="28"/>
          <w:szCs w:val="28"/>
          <w:lang w:val="uk-UA"/>
        </w:rPr>
        <w:t>людини і громадянина</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навч. посіб. Київ: Це</w:t>
      </w:r>
      <w:r w:rsidR="00266859">
        <w:rPr>
          <w:rFonts w:ascii="Times New Roman" w:hAnsi="Times New Roman" w:cs="Times New Roman"/>
          <w:sz w:val="28"/>
          <w:szCs w:val="28"/>
          <w:lang w:val="uk-UA"/>
        </w:rPr>
        <w:t>нтр учбов. літ-ри, 2012. 206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266859" w:rsidRPr="00F24A60">
        <w:rPr>
          <w:rFonts w:ascii="Times New Roman" w:hAnsi="Times New Roman" w:cs="Times New Roman"/>
          <w:sz w:val="28"/>
          <w:szCs w:val="28"/>
          <w:lang w:val="uk-UA"/>
        </w:rPr>
        <w:t>Мяловицька Н. А. Конституційн</w:t>
      </w:r>
      <w:r w:rsidR="00266859">
        <w:rPr>
          <w:rFonts w:ascii="Times New Roman" w:hAnsi="Times New Roman" w:cs="Times New Roman"/>
          <w:sz w:val="28"/>
          <w:szCs w:val="28"/>
          <w:lang w:val="uk-UA"/>
        </w:rPr>
        <w:t xml:space="preserve">о-правова реформа і методологія </w:t>
      </w:r>
      <w:r w:rsidR="00266859" w:rsidRPr="00F24A60">
        <w:rPr>
          <w:rFonts w:ascii="Times New Roman" w:hAnsi="Times New Roman" w:cs="Times New Roman"/>
          <w:sz w:val="28"/>
          <w:szCs w:val="28"/>
          <w:lang w:val="uk-UA"/>
        </w:rPr>
        <w:t xml:space="preserve">науки конституційного права. </w:t>
      </w:r>
      <w:r w:rsidR="00266859" w:rsidRPr="00266859">
        <w:rPr>
          <w:rFonts w:ascii="Times New Roman" w:hAnsi="Times New Roman" w:cs="Times New Roman"/>
          <w:i/>
          <w:sz w:val="28"/>
          <w:szCs w:val="28"/>
          <w:lang w:val="uk-UA"/>
        </w:rPr>
        <w:t>Вісник Конституційного Суду України</w:t>
      </w:r>
      <w:r w:rsidR="00266859">
        <w:rPr>
          <w:rFonts w:ascii="Times New Roman" w:hAnsi="Times New Roman" w:cs="Times New Roman"/>
          <w:sz w:val="28"/>
          <w:szCs w:val="28"/>
          <w:lang w:val="uk-UA"/>
        </w:rPr>
        <w:t>. 2006. №2. С. 22–29.</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00266859" w:rsidRPr="00F24A60">
        <w:rPr>
          <w:rFonts w:ascii="Times New Roman" w:hAnsi="Times New Roman" w:cs="Times New Roman"/>
          <w:sz w:val="28"/>
          <w:szCs w:val="28"/>
          <w:lang w:val="uk-UA"/>
        </w:rPr>
        <w:t>Олійник А. Ю. Конституційно-правовий</w:t>
      </w:r>
      <w:r w:rsidR="00266859">
        <w:rPr>
          <w:rFonts w:ascii="Times New Roman" w:hAnsi="Times New Roman" w:cs="Times New Roman"/>
          <w:sz w:val="28"/>
          <w:szCs w:val="28"/>
          <w:lang w:val="uk-UA"/>
        </w:rPr>
        <w:t xml:space="preserve"> механізм забезпечення основних </w:t>
      </w:r>
      <w:r w:rsidR="00266859" w:rsidRPr="00F24A60">
        <w:rPr>
          <w:rFonts w:ascii="Times New Roman" w:hAnsi="Times New Roman" w:cs="Times New Roman"/>
          <w:sz w:val="28"/>
          <w:szCs w:val="28"/>
          <w:lang w:val="uk-UA"/>
        </w:rPr>
        <w:t>свобод людини і громадянина в Україні: моног</w:t>
      </w:r>
      <w:r w:rsidR="00266859">
        <w:rPr>
          <w:rFonts w:ascii="Times New Roman" w:hAnsi="Times New Roman" w:cs="Times New Roman"/>
          <w:sz w:val="28"/>
          <w:szCs w:val="28"/>
          <w:lang w:val="uk-UA"/>
        </w:rPr>
        <w:t>рафія. Київ: Алерта, КНТ, Центр навч. літ-ри, 2008. 472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00266859" w:rsidRPr="00F24A60">
        <w:rPr>
          <w:rFonts w:ascii="Times New Roman" w:hAnsi="Times New Roman" w:cs="Times New Roman"/>
          <w:sz w:val="28"/>
          <w:szCs w:val="28"/>
          <w:lang w:val="uk-UA"/>
        </w:rPr>
        <w:t>Оніщенко Н. М. Сутність та природа правового регулювання:</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концептуальні положення, теоретичні висновк</w:t>
      </w:r>
      <w:r w:rsidR="00266859">
        <w:rPr>
          <w:rFonts w:ascii="Times New Roman" w:hAnsi="Times New Roman" w:cs="Times New Roman"/>
          <w:sz w:val="28"/>
          <w:szCs w:val="28"/>
          <w:lang w:val="uk-UA"/>
        </w:rPr>
        <w:t xml:space="preserve">и та практичні виміри. </w:t>
      </w:r>
      <w:r w:rsidR="00266859" w:rsidRPr="00C82728">
        <w:rPr>
          <w:rFonts w:ascii="Times New Roman" w:hAnsi="Times New Roman" w:cs="Times New Roman"/>
          <w:i/>
          <w:sz w:val="28"/>
          <w:szCs w:val="28"/>
          <w:lang w:val="uk-UA"/>
        </w:rPr>
        <w:t xml:space="preserve">Бюлетень </w:t>
      </w:r>
      <w:r w:rsidR="00266859" w:rsidRPr="00C82728">
        <w:rPr>
          <w:rFonts w:ascii="Times New Roman" w:hAnsi="Times New Roman" w:cs="Times New Roman"/>
          <w:i/>
          <w:sz w:val="28"/>
          <w:szCs w:val="28"/>
          <w:lang w:val="uk-UA"/>
        </w:rPr>
        <w:lastRenderedPageBreak/>
        <w:t>Міністерства юстиції України</w:t>
      </w:r>
      <w:r w:rsidR="00266859" w:rsidRPr="00F24A60">
        <w:rPr>
          <w:rFonts w:ascii="Times New Roman" w:hAnsi="Times New Roman" w:cs="Times New Roman"/>
          <w:sz w:val="28"/>
          <w:szCs w:val="28"/>
          <w:lang w:val="uk-UA"/>
        </w:rPr>
        <w:t>. 2011. № 2. С. 94–97.</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00266859" w:rsidRPr="00F24A60">
        <w:rPr>
          <w:rFonts w:ascii="Times New Roman" w:hAnsi="Times New Roman" w:cs="Times New Roman"/>
          <w:sz w:val="28"/>
          <w:szCs w:val="28"/>
          <w:lang w:val="uk-UA"/>
        </w:rPr>
        <w:t>Онопенко П. В. Функції сучасної дер</w:t>
      </w:r>
      <w:r w:rsidR="00266859">
        <w:rPr>
          <w:rFonts w:ascii="Times New Roman" w:hAnsi="Times New Roman" w:cs="Times New Roman"/>
          <w:sz w:val="28"/>
          <w:szCs w:val="28"/>
          <w:lang w:val="uk-UA"/>
        </w:rPr>
        <w:t xml:space="preserve">жави, її сутність, різновиди та </w:t>
      </w:r>
      <w:r w:rsidR="00266859" w:rsidRPr="00F24A60">
        <w:rPr>
          <w:rFonts w:ascii="Times New Roman" w:hAnsi="Times New Roman" w:cs="Times New Roman"/>
          <w:sz w:val="28"/>
          <w:szCs w:val="28"/>
          <w:lang w:val="uk-UA"/>
        </w:rPr>
        <w:t xml:space="preserve">тенденції розвитку. </w:t>
      </w:r>
      <w:r w:rsidR="00266859" w:rsidRPr="00C82728">
        <w:rPr>
          <w:rFonts w:ascii="Times New Roman" w:hAnsi="Times New Roman" w:cs="Times New Roman"/>
          <w:i/>
          <w:sz w:val="28"/>
          <w:szCs w:val="28"/>
          <w:lang w:val="uk-UA"/>
        </w:rPr>
        <w:t>Держава і право. Юридичні і політичні науки</w:t>
      </w:r>
      <w:r w:rsidR="00266859">
        <w:rPr>
          <w:rFonts w:ascii="Times New Roman" w:hAnsi="Times New Roman" w:cs="Times New Roman"/>
          <w:sz w:val="28"/>
          <w:szCs w:val="28"/>
          <w:lang w:val="uk-UA"/>
        </w:rPr>
        <w:t>. Київ, 2000. Вип. 7. С. 121–124.</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 </w:t>
      </w:r>
      <w:r w:rsidR="00266859" w:rsidRPr="00F24A60">
        <w:rPr>
          <w:rFonts w:ascii="Times New Roman" w:hAnsi="Times New Roman" w:cs="Times New Roman"/>
          <w:sz w:val="28"/>
          <w:szCs w:val="28"/>
          <w:lang w:val="uk-UA"/>
        </w:rPr>
        <w:t>Павлишин О. Права людини та методоло</w:t>
      </w:r>
      <w:r w:rsidR="00266859">
        <w:rPr>
          <w:rFonts w:ascii="Times New Roman" w:hAnsi="Times New Roman" w:cs="Times New Roman"/>
          <w:sz w:val="28"/>
          <w:szCs w:val="28"/>
          <w:lang w:val="uk-UA"/>
        </w:rPr>
        <w:t xml:space="preserve">гія їх дослідження крізь призму </w:t>
      </w:r>
      <w:r w:rsidR="00266859" w:rsidRPr="00F24A60">
        <w:rPr>
          <w:rFonts w:ascii="Times New Roman" w:hAnsi="Times New Roman" w:cs="Times New Roman"/>
          <w:sz w:val="28"/>
          <w:szCs w:val="28"/>
          <w:lang w:val="uk-UA"/>
        </w:rPr>
        <w:t xml:space="preserve">семіотико-правового підходу. </w:t>
      </w:r>
      <w:r w:rsidR="00266859" w:rsidRPr="008D645D">
        <w:rPr>
          <w:rFonts w:ascii="Times New Roman" w:hAnsi="Times New Roman" w:cs="Times New Roman"/>
          <w:i/>
          <w:sz w:val="28"/>
          <w:szCs w:val="28"/>
          <w:lang w:val="uk-UA"/>
        </w:rPr>
        <w:t>Право України</w:t>
      </w:r>
      <w:r w:rsidR="00266859">
        <w:rPr>
          <w:rFonts w:ascii="Times New Roman" w:hAnsi="Times New Roman" w:cs="Times New Roman"/>
          <w:sz w:val="28"/>
          <w:szCs w:val="28"/>
          <w:lang w:val="uk-UA"/>
        </w:rPr>
        <w:t>. 2015. №7. С. 46–51.</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00266859" w:rsidRPr="00F24A60">
        <w:rPr>
          <w:rFonts w:ascii="Times New Roman" w:hAnsi="Times New Roman" w:cs="Times New Roman"/>
          <w:sz w:val="28"/>
          <w:szCs w:val="28"/>
          <w:lang w:val="uk-UA"/>
        </w:rPr>
        <w:t xml:space="preserve">Пазенок А. С. Права та свободи людини і </w:t>
      </w:r>
      <w:r w:rsidR="00266859">
        <w:rPr>
          <w:rFonts w:ascii="Times New Roman" w:hAnsi="Times New Roman" w:cs="Times New Roman"/>
          <w:sz w:val="28"/>
          <w:szCs w:val="28"/>
          <w:lang w:val="uk-UA"/>
        </w:rPr>
        <w:t xml:space="preserve">громадянина : навч. посіб. Київ : </w:t>
      </w:r>
      <w:r>
        <w:rPr>
          <w:rFonts w:ascii="Times New Roman" w:hAnsi="Times New Roman" w:cs="Times New Roman"/>
          <w:sz w:val="28"/>
          <w:szCs w:val="28"/>
          <w:lang w:val="uk-UA"/>
        </w:rPr>
        <w:t>Академвидав, 2010. 176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00266859" w:rsidRPr="00F24A60">
        <w:rPr>
          <w:rFonts w:ascii="Times New Roman" w:hAnsi="Times New Roman" w:cs="Times New Roman"/>
          <w:sz w:val="28"/>
          <w:szCs w:val="28"/>
          <w:lang w:val="uk-UA"/>
        </w:rPr>
        <w:t>Палеха Ю. І., Леміш Н. О. Основи науково</w:t>
      </w:r>
      <w:r w:rsidR="00266859">
        <w:rPr>
          <w:rFonts w:ascii="Times New Roman" w:hAnsi="Times New Roman" w:cs="Times New Roman"/>
          <w:sz w:val="28"/>
          <w:szCs w:val="28"/>
          <w:lang w:val="uk-UA"/>
        </w:rPr>
        <w:t xml:space="preserve">-дослідної роботи: навч. посіб. </w:t>
      </w:r>
      <w:r>
        <w:rPr>
          <w:rFonts w:ascii="Times New Roman" w:hAnsi="Times New Roman" w:cs="Times New Roman"/>
          <w:sz w:val="28"/>
          <w:szCs w:val="28"/>
          <w:lang w:val="uk-UA"/>
        </w:rPr>
        <w:t>Київ: Ліра-К, 2013. 336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00266859" w:rsidRPr="00F24A60">
        <w:rPr>
          <w:rFonts w:ascii="Times New Roman" w:hAnsi="Times New Roman" w:cs="Times New Roman"/>
          <w:sz w:val="28"/>
          <w:szCs w:val="28"/>
          <w:lang w:val="uk-UA"/>
        </w:rPr>
        <w:t>Петришин О. Перша вітчизняна бі</w:t>
      </w:r>
      <w:r w:rsidR="00266859">
        <w:rPr>
          <w:rFonts w:ascii="Times New Roman" w:hAnsi="Times New Roman" w:cs="Times New Roman"/>
          <w:sz w:val="28"/>
          <w:szCs w:val="28"/>
          <w:lang w:val="uk-UA"/>
        </w:rPr>
        <w:t xml:space="preserve">бліографія з прав людини. </w:t>
      </w:r>
      <w:r w:rsidR="00266859" w:rsidRPr="008D645D">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2006. №9. С. 154.\</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00266859" w:rsidRPr="00F24A60">
        <w:rPr>
          <w:rFonts w:ascii="Times New Roman" w:hAnsi="Times New Roman" w:cs="Times New Roman"/>
          <w:sz w:val="28"/>
          <w:szCs w:val="28"/>
          <w:lang w:val="uk-UA"/>
        </w:rPr>
        <w:t>Політико-правові інститути сучасності: стр</w:t>
      </w:r>
      <w:r w:rsidR="00266859">
        <w:rPr>
          <w:rFonts w:ascii="Times New Roman" w:hAnsi="Times New Roman" w:cs="Times New Roman"/>
          <w:sz w:val="28"/>
          <w:szCs w:val="28"/>
          <w:lang w:val="uk-UA"/>
        </w:rPr>
        <w:t xml:space="preserve">уктура, функції, ефективність / </w:t>
      </w:r>
      <w:r w:rsidR="00266859" w:rsidRPr="00F24A60">
        <w:rPr>
          <w:rFonts w:ascii="Times New Roman" w:hAnsi="Times New Roman" w:cs="Times New Roman"/>
          <w:sz w:val="28"/>
          <w:szCs w:val="28"/>
          <w:lang w:val="uk-UA"/>
        </w:rPr>
        <w:t>за заг. ред. М. І. Панова, Л. М. Герасі</w:t>
      </w:r>
      <w:r w:rsidR="00266859">
        <w:rPr>
          <w:rFonts w:ascii="Times New Roman" w:hAnsi="Times New Roman" w:cs="Times New Roman"/>
          <w:sz w:val="28"/>
          <w:szCs w:val="28"/>
          <w:lang w:val="uk-UA"/>
        </w:rPr>
        <w:t>ної. Київ: Ін Юре, 2005. 320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266859" w:rsidRPr="00F24A60">
        <w:rPr>
          <w:rFonts w:ascii="Times New Roman" w:hAnsi="Times New Roman" w:cs="Times New Roman"/>
          <w:sz w:val="28"/>
          <w:szCs w:val="28"/>
          <w:lang w:val="uk-UA"/>
        </w:rPr>
        <w:t>Право Європейського Союзу: навч. посіб. / В. М. Бесчастний, В. П.</w:t>
      </w:r>
      <w:r w:rsidR="00266859">
        <w:rPr>
          <w:rFonts w:ascii="Times New Roman" w:hAnsi="Times New Roman" w:cs="Times New Roman"/>
          <w:i/>
          <w:sz w:val="28"/>
          <w:szCs w:val="28"/>
          <w:lang w:val="uk-UA"/>
        </w:rPr>
        <w:t xml:space="preserve"> </w:t>
      </w:r>
      <w:r w:rsidR="00266859" w:rsidRPr="00F24A60">
        <w:rPr>
          <w:rFonts w:ascii="Times New Roman" w:hAnsi="Times New Roman" w:cs="Times New Roman"/>
          <w:sz w:val="28"/>
          <w:szCs w:val="28"/>
          <w:lang w:val="uk-UA"/>
        </w:rPr>
        <w:t>Філонов, О. В. Філонов, В. М. Субботін та ін.; за ред. В. М. Бесчастного. 2-ге вид.,</w:t>
      </w:r>
      <w:r w:rsidR="00266859">
        <w:rPr>
          <w:rFonts w:ascii="Times New Roman" w:hAnsi="Times New Roman" w:cs="Times New Roman"/>
          <w:i/>
          <w:sz w:val="28"/>
          <w:szCs w:val="28"/>
          <w:lang w:val="uk-UA"/>
        </w:rPr>
        <w:t xml:space="preserve"> </w:t>
      </w:r>
      <w:r w:rsidR="00266859" w:rsidRPr="00F24A60">
        <w:rPr>
          <w:rFonts w:ascii="Times New Roman" w:hAnsi="Times New Roman" w:cs="Times New Roman"/>
          <w:sz w:val="28"/>
          <w:szCs w:val="28"/>
          <w:lang w:val="uk-UA"/>
        </w:rPr>
        <w:t>Київ: Знання, 2011. 366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00266859" w:rsidRPr="00F24A60">
        <w:rPr>
          <w:rFonts w:ascii="Times New Roman" w:hAnsi="Times New Roman" w:cs="Times New Roman"/>
          <w:sz w:val="28"/>
          <w:szCs w:val="28"/>
          <w:lang w:val="uk-UA"/>
        </w:rPr>
        <w:t xml:space="preserve">Пустовіт Ж. М. Актуальні проблеми прав </w:t>
      </w:r>
      <w:r w:rsidR="00266859">
        <w:rPr>
          <w:rFonts w:ascii="Times New Roman" w:hAnsi="Times New Roman" w:cs="Times New Roman"/>
          <w:sz w:val="28"/>
          <w:szCs w:val="28"/>
          <w:lang w:val="uk-UA"/>
        </w:rPr>
        <w:t xml:space="preserve">і свобод людини і громадянина в </w:t>
      </w:r>
      <w:r w:rsidR="00266859" w:rsidRPr="00F24A60">
        <w:rPr>
          <w:rFonts w:ascii="Times New Roman" w:hAnsi="Times New Roman" w:cs="Times New Roman"/>
          <w:sz w:val="28"/>
          <w:szCs w:val="28"/>
          <w:lang w:val="uk-UA"/>
        </w:rPr>
        <w:t>Україні: навч.</w:t>
      </w:r>
      <w:r>
        <w:rPr>
          <w:rFonts w:ascii="Times New Roman" w:hAnsi="Times New Roman" w:cs="Times New Roman"/>
          <w:sz w:val="28"/>
          <w:szCs w:val="28"/>
          <w:lang w:val="uk-UA"/>
        </w:rPr>
        <w:t xml:space="preserve"> посіб. Київ: КНТ, 2009. 232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00266859" w:rsidRPr="00F24A60">
        <w:rPr>
          <w:rFonts w:ascii="Times New Roman" w:hAnsi="Times New Roman" w:cs="Times New Roman"/>
          <w:sz w:val="28"/>
          <w:szCs w:val="28"/>
          <w:lang w:val="uk-UA"/>
        </w:rPr>
        <w:t>Пушкіна О. В., Шкабаро В. М., З</w:t>
      </w:r>
      <w:r w:rsidR="00266859">
        <w:rPr>
          <w:rFonts w:ascii="Times New Roman" w:hAnsi="Times New Roman" w:cs="Times New Roman"/>
          <w:sz w:val="28"/>
          <w:szCs w:val="28"/>
          <w:lang w:val="uk-UA"/>
        </w:rPr>
        <w:t xml:space="preserve">аворотченко Т. М. Конституційні </w:t>
      </w:r>
      <w:r w:rsidR="00266859" w:rsidRPr="00F24A60">
        <w:rPr>
          <w:rFonts w:ascii="Times New Roman" w:hAnsi="Times New Roman" w:cs="Times New Roman"/>
          <w:sz w:val="28"/>
          <w:szCs w:val="28"/>
          <w:lang w:val="uk-UA"/>
        </w:rPr>
        <w:t>права, свободи та обов’язки людини і гр</w:t>
      </w:r>
      <w:r w:rsidR="00266859">
        <w:rPr>
          <w:rFonts w:ascii="Times New Roman" w:hAnsi="Times New Roman" w:cs="Times New Roman"/>
          <w:sz w:val="28"/>
          <w:szCs w:val="28"/>
          <w:lang w:val="uk-UA"/>
        </w:rPr>
        <w:t xml:space="preserve">омадянина в Україні: підручник. </w:t>
      </w:r>
      <w:r w:rsidR="00266859" w:rsidRPr="00F24A60">
        <w:rPr>
          <w:rFonts w:ascii="Times New Roman" w:hAnsi="Times New Roman" w:cs="Times New Roman"/>
          <w:sz w:val="28"/>
          <w:szCs w:val="28"/>
          <w:lang w:val="uk-UA"/>
        </w:rPr>
        <w:t>Дніпропетровськ: ДУЕП ім</w:t>
      </w:r>
      <w:r>
        <w:rPr>
          <w:rFonts w:ascii="Times New Roman" w:hAnsi="Times New Roman" w:cs="Times New Roman"/>
          <w:sz w:val="28"/>
          <w:szCs w:val="28"/>
          <w:lang w:val="uk-UA"/>
        </w:rPr>
        <w:t>. Альфреда Нобеля, 2011. 336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00266859" w:rsidRPr="00F24A60">
        <w:rPr>
          <w:rFonts w:ascii="Times New Roman" w:hAnsi="Times New Roman" w:cs="Times New Roman"/>
          <w:sz w:val="28"/>
          <w:szCs w:val="28"/>
          <w:lang w:val="uk-UA"/>
        </w:rPr>
        <w:t>Рабінович П. До модернізації конституц</w:t>
      </w:r>
      <w:r w:rsidR="00266859">
        <w:rPr>
          <w:rFonts w:ascii="Times New Roman" w:hAnsi="Times New Roman" w:cs="Times New Roman"/>
          <w:sz w:val="28"/>
          <w:szCs w:val="28"/>
          <w:lang w:val="uk-UA"/>
        </w:rPr>
        <w:t xml:space="preserve">ійно-правового статусу людини і </w:t>
      </w:r>
      <w:r w:rsidR="00266859" w:rsidRPr="00F24A60">
        <w:rPr>
          <w:rFonts w:ascii="Times New Roman" w:hAnsi="Times New Roman" w:cs="Times New Roman"/>
          <w:sz w:val="28"/>
          <w:szCs w:val="28"/>
          <w:lang w:val="uk-UA"/>
        </w:rPr>
        <w:t xml:space="preserve">громадянина (львівські пропозиції). </w:t>
      </w:r>
      <w:r w:rsidR="00266859" w:rsidRPr="008D645D">
        <w:rPr>
          <w:rFonts w:ascii="Times New Roman" w:hAnsi="Times New Roman" w:cs="Times New Roman"/>
          <w:i/>
          <w:sz w:val="28"/>
          <w:szCs w:val="28"/>
          <w:lang w:val="uk-UA"/>
        </w:rPr>
        <w:t>Право України</w:t>
      </w:r>
      <w:r w:rsidR="00266859">
        <w:rPr>
          <w:rFonts w:ascii="Times New Roman" w:hAnsi="Times New Roman" w:cs="Times New Roman"/>
          <w:sz w:val="28"/>
          <w:szCs w:val="28"/>
          <w:lang w:val="uk-UA"/>
        </w:rPr>
        <w:t>. 2014. №7. С. 146–156.</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00266859" w:rsidRPr="00F24A60">
        <w:rPr>
          <w:rFonts w:ascii="Times New Roman" w:hAnsi="Times New Roman" w:cs="Times New Roman"/>
          <w:sz w:val="28"/>
          <w:szCs w:val="28"/>
          <w:lang w:val="uk-UA"/>
        </w:rPr>
        <w:t>Рабінович П. Конституційні гара</w:t>
      </w:r>
      <w:r w:rsidR="00266859">
        <w:rPr>
          <w:rFonts w:ascii="Times New Roman" w:hAnsi="Times New Roman" w:cs="Times New Roman"/>
          <w:sz w:val="28"/>
          <w:szCs w:val="28"/>
          <w:lang w:val="uk-UA"/>
        </w:rPr>
        <w:t xml:space="preserve">нтії прав людини і громадянина: </w:t>
      </w:r>
      <w:r w:rsidR="00266859" w:rsidRPr="00F24A60">
        <w:rPr>
          <w:rFonts w:ascii="Times New Roman" w:hAnsi="Times New Roman" w:cs="Times New Roman"/>
          <w:sz w:val="28"/>
          <w:szCs w:val="28"/>
          <w:lang w:val="uk-UA"/>
        </w:rPr>
        <w:t xml:space="preserve">можливості модернізації в Україні. </w:t>
      </w:r>
      <w:r w:rsidR="00266859" w:rsidRPr="00C82728">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2012. №8. С. 50–59.</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00266859" w:rsidRPr="00F24A60">
        <w:rPr>
          <w:rFonts w:ascii="Times New Roman" w:hAnsi="Times New Roman" w:cs="Times New Roman"/>
          <w:sz w:val="28"/>
          <w:szCs w:val="28"/>
          <w:lang w:val="uk-UA"/>
        </w:rPr>
        <w:t>Рабінович П. Конституційні гарантії прав людини і громадянина:</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xml:space="preserve">напрями удосконалення. </w:t>
      </w:r>
      <w:r w:rsidR="00266859" w:rsidRPr="008D645D">
        <w:rPr>
          <w:rFonts w:ascii="Times New Roman" w:hAnsi="Times New Roman" w:cs="Times New Roman"/>
          <w:i/>
          <w:sz w:val="28"/>
          <w:szCs w:val="28"/>
          <w:lang w:val="uk-UA"/>
        </w:rPr>
        <w:t>Вісник Конституційного Суду України</w:t>
      </w:r>
      <w:r w:rsidR="00266859">
        <w:rPr>
          <w:rFonts w:ascii="Times New Roman" w:hAnsi="Times New Roman" w:cs="Times New Roman"/>
          <w:sz w:val="28"/>
          <w:szCs w:val="28"/>
          <w:lang w:val="uk-UA"/>
        </w:rPr>
        <w:t xml:space="preserve">. 2011. №1. С. </w:t>
      </w:r>
      <w:r w:rsidR="00266859">
        <w:rPr>
          <w:rFonts w:ascii="Times New Roman" w:hAnsi="Times New Roman" w:cs="Times New Roman"/>
          <w:sz w:val="28"/>
          <w:szCs w:val="28"/>
          <w:lang w:val="uk-UA"/>
        </w:rPr>
        <w:lastRenderedPageBreak/>
        <w:t>66–74.</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00266859" w:rsidRPr="00F24A60">
        <w:rPr>
          <w:rFonts w:ascii="Times New Roman" w:hAnsi="Times New Roman" w:cs="Times New Roman"/>
          <w:sz w:val="28"/>
          <w:szCs w:val="28"/>
          <w:lang w:val="uk-UA"/>
        </w:rPr>
        <w:t>Рабінович П. М. Основні права люд</w:t>
      </w:r>
      <w:r w:rsidR="00266859">
        <w:rPr>
          <w:rFonts w:ascii="Times New Roman" w:hAnsi="Times New Roman" w:cs="Times New Roman"/>
          <w:sz w:val="28"/>
          <w:szCs w:val="28"/>
          <w:lang w:val="uk-UA"/>
        </w:rPr>
        <w:t xml:space="preserve">ини: спроба загальнотеоретичної </w:t>
      </w:r>
      <w:r w:rsidR="00266859" w:rsidRPr="00F24A60">
        <w:rPr>
          <w:rFonts w:ascii="Times New Roman" w:hAnsi="Times New Roman" w:cs="Times New Roman"/>
          <w:sz w:val="28"/>
          <w:szCs w:val="28"/>
          <w:lang w:val="uk-UA"/>
        </w:rPr>
        <w:t xml:space="preserve">характеристики. </w:t>
      </w:r>
      <w:r w:rsidR="00266859" w:rsidRPr="00C82728">
        <w:rPr>
          <w:rFonts w:ascii="Times New Roman" w:hAnsi="Times New Roman" w:cs="Times New Roman"/>
          <w:i/>
          <w:sz w:val="28"/>
          <w:szCs w:val="28"/>
          <w:lang w:val="uk-UA"/>
        </w:rPr>
        <w:t>Права людини в Україні. Ін</w:t>
      </w:r>
      <w:r w:rsidR="00266859">
        <w:rPr>
          <w:rFonts w:ascii="Times New Roman" w:hAnsi="Times New Roman" w:cs="Times New Roman"/>
          <w:i/>
          <w:sz w:val="28"/>
          <w:szCs w:val="28"/>
          <w:lang w:val="uk-UA"/>
        </w:rPr>
        <w:t xml:space="preserve">формаційно-аналітичний бюлетень </w:t>
      </w:r>
      <w:r w:rsidR="00266859" w:rsidRPr="00C82728">
        <w:rPr>
          <w:rFonts w:ascii="Times New Roman" w:hAnsi="Times New Roman" w:cs="Times New Roman"/>
          <w:i/>
          <w:sz w:val="28"/>
          <w:szCs w:val="28"/>
          <w:lang w:val="uk-UA"/>
        </w:rPr>
        <w:t>Українсько-Американського бюро захисту прав людини</w:t>
      </w:r>
      <w:r w:rsidR="00266859" w:rsidRPr="00F24A60">
        <w:rPr>
          <w:rFonts w:ascii="Times New Roman" w:hAnsi="Times New Roman" w:cs="Times New Roman"/>
          <w:sz w:val="28"/>
          <w:szCs w:val="28"/>
          <w:lang w:val="uk-UA"/>
        </w:rPr>
        <w:t>. Київ–Харків, 1993. Вип. 3.</w:t>
      </w:r>
      <w:r w:rsidR="00266859">
        <w:rPr>
          <w:rFonts w:ascii="Times New Roman" w:hAnsi="Times New Roman" w:cs="Times New Roman"/>
          <w:i/>
          <w:sz w:val="28"/>
          <w:szCs w:val="28"/>
          <w:lang w:val="uk-UA"/>
        </w:rPr>
        <w:t xml:space="preserve"> </w:t>
      </w:r>
      <w:r w:rsidR="00266859" w:rsidRPr="00F24A60">
        <w:rPr>
          <w:rFonts w:ascii="Times New Roman" w:hAnsi="Times New Roman" w:cs="Times New Roman"/>
          <w:sz w:val="28"/>
          <w:szCs w:val="28"/>
          <w:lang w:val="uk-UA"/>
        </w:rPr>
        <w:t>С. 49–59.</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00266859" w:rsidRPr="00F24A60">
        <w:rPr>
          <w:rFonts w:ascii="Times New Roman" w:hAnsi="Times New Roman" w:cs="Times New Roman"/>
          <w:sz w:val="28"/>
          <w:szCs w:val="28"/>
          <w:lang w:val="uk-UA"/>
        </w:rPr>
        <w:t>Рабінович П. М. Права людини: зага</w:t>
      </w:r>
      <w:r w:rsidR="00266859">
        <w:rPr>
          <w:rFonts w:ascii="Times New Roman" w:hAnsi="Times New Roman" w:cs="Times New Roman"/>
          <w:sz w:val="28"/>
          <w:szCs w:val="28"/>
          <w:lang w:val="uk-UA"/>
        </w:rPr>
        <w:t xml:space="preserve">льнотеоретичні засади. Проблеми </w:t>
      </w:r>
      <w:r w:rsidR="00266859" w:rsidRPr="00F24A60">
        <w:rPr>
          <w:rFonts w:ascii="Times New Roman" w:hAnsi="Times New Roman" w:cs="Times New Roman"/>
          <w:sz w:val="28"/>
          <w:szCs w:val="28"/>
          <w:lang w:val="uk-UA"/>
        </w:rPr>
        <w:t>законності</w:t>
      </w:r>
      <w:r w:rsidR="00266859">
        <w:rPr>
          <w:rFonts w:ascii="Times New Roman" w:hAnsi="Times New Roman" w:cs="Times New Roman"/>
          <w:sz w:val="28"/>
          <w:szCs w:val="28"/>
          <w:lang w:val="uk-UA"/>
        </w:rPr>
        <w:t>. Харків, 1998. Вип. 36. 221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00266859" w:rsidRPr="00F24A60">
        <w:rPr>
          <w:rFonts w:ascii="Times New Roman" w:hAnsi="Times New Roman" w:cs="Times New Roman"/>
          <w:sz w:val="28"/>
          <w:szCs w:val="28"/>
          <w:lang w:val="uk-UA"/>
        </w:rPr>
        <w:t>Рабінович П. М., Хавронюк М. І. Права людини і громадянина</w:t>
      </w:r>
      <w:r w:rsidR="00266859">
        <w:rPr>
          <w:rFonts w:ascii="Times New Roman" w:hAnsi="Times New Roman" w:cs="Times New Roman"/>
          <w:sz w:val="28"/>
          <w:szCs w:val="28"/>
          <w:lang w:val="uk-UA"/>
        </w:rPr>
        <w:t xml:space="preserve"> : навч. посіб. Київ: Атіка, 2004. 464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 </w:t>
      </w:r>
      <w:r w:rsidR="00266859" w:rsidRPr="00F24A60">
        <w:rPr>
          <w:rFonts w:ascii="Times New Roman" w:hAnsi="Times New Roman" w:cs="Times New Roman"/>
          <w:sz w:val="28"/>
          <w:szCs w:val="28"/>
          <w:lang w:val="uk-UA"/>
        </w:rPr>
        <w:t>Рабінович П. Основоположні п</w:t>
      </w:r>
      <w:r w:rsidR="00266859">
        <w:rPr>
          <w:rFonts w:ascii="Times New Roman" w:hAnsi="Times New Roman" w:cs="Times New Roman"/>
          <w:sz w:val="28"/>
          <w:szCs w:val="28"/>
          <w:lang w:val="uk-UA"/>
        </w:rPr>
        <w:t xml:space="preserve">рава людини : терміно-поняттєвий </w:t>
      </w:r>
      <w:r w:rsidR="00266859" w:rsidRPr="00F24A60">
        <w:rPr>
          <w:rFonts w:ascii="Times New Roman" w:hAnsi="Times New Roman" w:cs="Times New Roman"/>
          <w:sz w:val="28"/>
          <w:szCs w:val="28"/>
          <w:lang w:val="uk-UA"/>
        </w:rPr>
        <w:t xml:space="preserve">інструментарій дослідження та викладання. </w:t>
      </w:r>
      <w:r w:rsidR="00266859" w:rsidRPr="00C82728">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2015. №2. С. 9–23.</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 </w:t>
      </w:r>
      <w:r w:rsidR="00266859" w:rsidRPr="00F24A60">
        <w:rPr>
          <w:rFonts w:ascii="Times New Roman" w:hAnsi="Times New Roman" w:cs="Times New Roman"/>
          <w:sz w:val="28"/>
          <w:szCs w:val="28"/>
          <w:lang w:val="uk-UA"/>
        </w:rPr>
        <w:t>Рабінович П. Права людини і грома</w:t>
      </w:r>
      <w:r w:rsidR="00266859">
        <w:rPr>
          <w:rFonts w:ascii="Times New Roman" w:hAnsi="Times New Roman" w:cs="Times New Roman"/>
          <w:sz w:val="28"/>
          <w:szCs w:val="28"/>
          <w:lang w:val="uk-UA"/>
        </w:rPr>
        <w:t xml:space="preserve">дянина в Україні: конституційна </w:t>
      </w:r>
      <w:r w:rsidR="00266859" w:rsidRPr="00F24A60">
        <w:rPr>
          <w:rFonts w:ascii="Times New Roman" w:hAnsi="Times New Roman" w:cs="Times New Roman"/>
          <w:sz w:val="28"/>
          <w:szCs w:val="28"/>
          <w:lang w:val="uk-UA"/>
        </w:rPr>
        <w:t xml:space="preserve">перспектива. </w:t>
      </w:r>
      <w:r w:rsidR="00266859" w:rsidRPr="00C82728">
        <w:rPr>
          <w:rFonts w:ascii="Times New Roman" w:hAnsi="Times New Roman" w:cs="Times New Roman"/>
          <w:i/>
          <w:sz w:val="28"/>
          <w:szCs w:val="28"/>
          <w:lang w:val="uk-UA"/>
        </w:rPr>
        <w:t>Вісник Академії правових наук України</w:t>
      </w:r>
      <w:r w:rsidR="00266859">
        <w:rPr>
          <w:rFonts w:ascii="Times New Roman" w:hAnsi="Times New Roman" w:cs="Times New Roman"/>
          <w:sz w:val="28"/>
          <w:szCs w:val="28"/>
          <w:lang w:val="uk-UA"/>
        </w:rPr>
        <w:t>. 2008. №3. С. 3–11.</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00266859" w:rsidRPr="00F24A60">
        <w:rPr>
          <w:rFonts w:ascii="Times New Roman" w:hAnsi="Times New Roman" w:cs="Times New Roman"/>
          <w:sz w:val="28"/>
          <w:szCs w:val="28"/>
          <w:lang w:val="uk-UA"/>
        </w:rPr>
        <w:t>Рабінович П. Права людини: діалектика</w:t>
      </w:r>
      <w:r w:rsidR="00266859">
        <w:rPr>
          <w:rFonts w:ascii="Times New Roman" w:hAnsi="Times New Roman" w:cs="Times New Roman"/>
          <w:sz w:val="28"/>
          <w:szCs w:val="28"/>
          <w:lang w:val="uk-UA"/>
        </w:rPr>
        <w:t xml:space="preserve"> універсалізації найменувань та </w:t>
      </w:r>
      <w:r w:rsidR="00266859" w:rsidRPr="00F24A60">
        <w:rPr>
          <w:rFonts w:ascii="Times New Roman" w:hAnsi="Times New Roman" w:cs="Times New Roman"/>
          <w:sz w:val="28"/>
          <w:szCs w:val="28"/>
          <w:lang w:val="uk-UA"/>
        </w:rPr>
        <w:t xml:space="preserve">урізноманітнювання змісту й меж. </w:t>
      </w:r>
      <w:r w:rsidR="00266859" w:rsidRPr="00C82728">
        <w:rPr>
          <w:rFonts w:ascii="Times New Roman" w:hAnsi="Times New Roman" w:cs="Times New Roman"/>
          <w:i/>
          <w:sz w:val="28"/>
          <w:szCs w:val="28"/>
          <w:lang w:val="uk-UA"/>
        </w:rPr>
        <w:t>Вісник Академії правових наук України</w:t>
      </w:r>
      <w:r w:rsidR="00266859">
        <w:rPr>
          <w:rFonts w:ascii="Times New Roman" w:hAnsi="Times New Roman" w:cs="Times New Roman"/>
          <w:sz w:val="28"/>
          <w:szCs w:val="28"/>
          <w:lang w:val="uk-UA"/>
        </w:rPr>
        <w:t xml:space="preserve">. Харків, </w:t>
      </w:r>
      <w:r w:rsidR="00266859" w:rsidRPr="00F24A60">
        <w:rPr>
          <w:rFonts w:ascii="Times New Roman" w:hAnsi="Times New Roman" w:cs="Times New Roman"/>
          <w:sz w:val="28"/>
          <w:szCs w:val="28"/>
          <w:lang w:val="uk-UA"/>
        </w:rPr>
        <w:t>20</w:t>
      </w:r>
      <w:r w:rsidR="00266859">
        <w:rPr>
          <w:rFonts w:ascii="Times New Roman" w:hAnsi="Times New Roman" w:cs="Times New Roman"/>
          <w:sz w:val="28"/>
          <w:szCs w:val="28"/>
          <w:lang w:val="uk-UA"/>
        </w:rPr>
        <w:t>02. №3. С. 3–9.</w:t>
      </w:r>
      <w:r>
        <w:rPr>
          <w:rFonts w:ascii="Times New Roman" w:hAnsi="Times New Roman" w:cs="Times New Roman"/>
          <w:sz w:val="28"/>
          <w:szCs w:val="28"/>
          <w:lang w:val="uk-UA"/>
        </w:rPr>
        <w:t xml:space="preserve"> </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00266859" w:rsidRPr="00F24A60">
        <w:rPr>
          <w:rFonts w:ascii="Times New Roman" w:hAnsi="Times New Roman" w:cs="Times New Roman"/>
          <w:sz w:val="28"/>
          <w:szCs w:val="28"/>
          <w:lang w:val="uk-UA"/>
        </w:rPr>
        <w:t xml:space="preserve">Рабінович П. Філософія прав людини у Конституції України. </w:t>
      </w:r>
      <w:r w:rsidR="00266859" w:rsidRPr="00C82728">
        <w:rPr>
          <w:rFonts w:ascii="Times New Roman" w:hAnsi="Times New Roman" w:cs="Times New Roman"/>
          <w:i/>
          <w:sz w:val="28"/>
          <w:szCs w:val="28"/>
          <w:lang w:val="uk-UA"/>
        </w:rPr>
        <w:t>Юридичний вісник</w:t>
      </w:r>
      <w:r w:rsidR="00266859" w:rsidRPr="00F24A60">
        <w:rPr>
          <w:rFonts w:ascii="Times New Roman" w:hAnsi="Times New Roman" w:cs="Times New Roman"/>
          <w:sz w:val="28"/>
          <w:szCs w:val="28"/>
          <w:lang w:val="uk-UA"/>
        </w:rPr>
        <w:t>. 1997. №2. С. 57–59.</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00266859" w:rsidRPr="00F24A60">
        <w:rPr>
          <w:rFonts w:ascii="Times New Roman" w:hAnsi="Times New Roman" w:cs="Times New Roman"/>
          <w:sz w:val="28"/>
          <w:szCs w:val="28"/>
          <w:lang w:val="uk-UA"/>
        </w:rPr>
        <w:t>Речицький В. В. Проект Конституції України – 20</w:t>
      </w:r>
      <w:r w:rsidR="00266859">
        <w:rPr>
          <w:rFonts w:ascii="Times New Roman" w:hAnsi="Times New Roman" w:cs="Times New Roman"/>
          <w:sz w:val="28"/>
          <w:szCs w:val="28"/>
          <w:lang w:val="uk-UA"/>
        </w:rPr>
        <w:t>12. Харків: Права людини, 2012. 168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00266859" w:rsidRPr="00F24A60">
        <w:rPr>
          <w:rFonts w:ascii="Times New Roman" w:hAnsi="Times New Roman" w:cs="Times New Roman"/>
          <w:sz w:val="28"/>
          <w:szCs w:val="28"/>
          <w:lang w:val="uk-UA"/>
        </w:rPr>
        <w:t>Речицький В. Права людини в Україні:</w:t>
      </w:r>
      <w:r w:rsidR="00266859">
        <w:rPr>
          <w:rFonts w:ascii="Times New Roman" w:hAnsi="Times New Roman" w:cs="Times New Roman"/>
          <w:sz w:val="28"/>
          <w:szCs w:val="28"/>
          <w:lang w:val="uk-UA"/>
        </w:rPr>
        <w:t xml:space="preserve"> критичний погляд на досягнуте. </w:t>
      </w:r>
      <w:r w:rsidR="00266859" w:rsidRPr="008D645D">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2015. №10. С. 79–86.</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00266859" w:rsidRPr="00F24A60">
        <w:rPr>
          <w:rFonts w:ascii="Times New Roman" w:hAnsi="Times New Roman" w:cs="Times New Roman"/>
          <w:sz w:val="28"/>
          <w:szCs w:val="28"/>
          <w:lang w:val="uk-UA"/>
        </w:rPr>
        <w:t>Селіванов А. Конституційна визначен</w:t>
      </w:r>
      <w:r w:rsidR="00266859">
        <w:rPr>
          <w:rFonts w:ascii="Times New Roman" w:hAnsi="Times New Roman" w:cs="Times New Roman"/>
          <w:sz w:val="28"/>
          <w:szCs w:val="28"/>
          <w:lang w:val="uk-UA"/>
        </w:rPr>
        <w:t xml:space="preserve">ість і подолання нестабільності </w:t>
      </w:r>
      <w:r w:rsidR="00266859" w:rsidRPr="00F24A60">
        <w:rPr>
          <w:rFonts w:ascii="Times New Roman" w:hAnsi="Times New Roman" w:cs="Times New Roman"/>
          <w:sz w:val="28"/>
          <w:szCs w:val="28"/>
          <w:lang w:val="uk-UA"/>
        </w:rPr>
        <w:t>проведеної реформи повноважень суб’єктів централь</w:t>
      </w:r>
      <w:r w:rsidR="00266859">
        <w:rPr>
          <w:rFonts w:ascii="Times New Roman" w:hAnsi="Times New Roman" w:cs="Times New Roman"/>
          <w:sz w:val="28"/>
          <w:szCs w:val="28"/>
          <w:lang w:val="uk-UA"/>
        </w:rPr>
        <w:t>ної влади. Право України. 2007. №5. С. 3–8.</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00266859" w:rsidRPr="00F24A60">
        <w:rPr>
          <w:rFonts w:ascii="Times New Roman" w:hAnsi="Times New Roman" w:cs="Times New Roman"/>
          <w:sz w:val="28"/>
          <w:szCs w:val="28"/>
          <w:lang w:val="uk-UA"/>
        </w:rPr>
        <w:t>Селіванов В. До проблеми методологі</w:t>
      </w:r>
      <w:r w:rsidR="00266859">
        <w:rPr>
          <w:rFonts w:ascii="Times New Roman" w:hAnsi="Times New Roman" w:cs="Times New Roman"/>
          <w:sz w:val="28"/>
          <w:szCs w:val="28"/>
          <w:lang w:val="uk-UA"/>
        </w:rPr>
        <w:t xml:space="preserve">чного забезпечення теоретичного </w:t>
      </w:r>
      <w:r w:rsidR="00266859" w:rsidRPr="00F24A60">
        <w:rPr>
          <w:rFonts w:ascii="Times New Roman" w:hAnsi="Times New Roman" w:cs="Times New Roman"/>
          <w:sz w:val="28"/>
          <w:szCs w:val="28"/>
          <w:lang w:val="uk-UA"/>
        </w:rPr>
        <w:t>аналізу державотворення і правотворення в Ук</w:t>
      </w:r>
      <w:r w:rsidR="00266859">
        <w:rPr>
          <w:rFonts w:ascii="Times New Roman" w:hAnsi="Times New Roman" w:cs="Times New Roman"/>
          <w:sz w:val="28"/>
          <w:szCs w:val="28"/>
          <w:lang w:val="uk-UA"/>
        </w:rPr>
        <w:t xml:space="preserve">раїні. </w:t>
      </w:r>
      <w:r w:rsidR="00266859" w:rsidRPr="008D645D">
        <w:rPr>
          <w:rFonts w:ascii="Times New Roman" w:hAnsi="Times New Roman" w:cs="Times New Roman"/>
          <w:i/>
          <w:sz w:val="28"/>
          <w:szCs w:val="28"/>
          <w:lang w:val="uk-UA"/>
        </w:rPr>
        <w:t>Право України</w:t>
      </w:r>
      <w:r w:rsidR="00266859">
        <w:rPr>
          <w:rFonts w:ascii="Times New Roman" w:hAnsi="Times New Roman" w:cs="Times New Roman"/>
          <w:sz w:val="28"/>
          <w:szCs w:val="28"/>
          <w:lang w:val="uk-UA"/>
        </w:rPr>
        <w:t>. 2006. №4. С. 21–28.</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00266859" w:rsidRPr="00F24A60">
        <w:rPr>
          <w:rFonts w:ascii="Times New Roman" w:hAnsi="Times New Roman" w:cs="Times New Roman"/>
          <w:sz w:val="28"/>
          <w:szCs w:val="28"/>
          <w:lang w:val="uk-UA"/>
        </w:rPr>
        <w:t>Скакун О. Ф. Принципи у методологі</w:t>
      </w:r>
      <w:r w:rsidR="00266859">
        <w:rPr>
          <w:rFonts w:ascii="Times New Roman" w:hAnsi="Times New Roman" w:cs="Times New Roman"/>
          <w:sz w:val="28"/>
          <w:szCs w:val="28"/>
          <w:lang w:val="uk-UA"/>
        </w:rPr>
        <w:t xml:space="preserve">чному інструментарії загального </w:t>
      </w:r>
      <w:r w:rsidR="00266859" w:rsidRPr="00F24A60">
        <w:rPr>
          <w:rFonts w:ascii="Times New Roman" w:hAnsi="Times New Roman" w:cs="Times New Roman"/>
          <w:sz w:val="28"/>
          <w:szCs w:val="28"/>
          <w:lang w:val="uk-UA"/>
        </w:rPr>
        <w:t xml:space="preserve">порівняльного правознавства. </w:t>
      </w:r>
      <w:r w:rsidR="00266859" w:rsidRPr="008D645D">
        <w:rPr>
          <w:rFonts w:ascii="Times New Roman" w:hAnsi="Times New Roman" w:cs="Times New Roman"/>
          <w:i/>
          <w:sz w:val="28"/>
          <w:szCs w:val="28"/>
          <w:lang w:val="uk-UA"/>
        </w:rPr>
        <w:t>Право України</w:t>
      </w:r>
      <w:r w:rsidR="00266859">
        <w:rPr>
          <w:rFonts w:ascii="Times New Roman" w:hAnsi="Times New Roman" w:cs="Times New Roman"/>
          <w:sz w:val="28"/>
          <w:szCs w:val="28"/>
          <w:lang w:val="uk-UA"/>
        </w:rPr>
        <w:t>. 2013. №3–4. С. 49–60.</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60. </w:t>
      </w:r>
      <w:r w:rsidR="00266859" w:rsidRPr="00F24A60">
        <w:rPr>
          <w:rFonts w:ascii="Times New Roman" w:hAnsi="Times New Roman" w:cs="Times New Roman"/>
          <w:sz w:val="28"/>
          <w:szCs w:val="28"/>
          <w:lang w:val="uk-UA"/>
        </w:rPr>
        <w:t xml:space="preserve">Сливка С. С. Права та свободи людини (деонтологія духу). </w:t>
      </w:r>
      <w:r w:rsidR="00266859" w:rsidRPr="00C82728">
        <w:rPr>
          <w:rFonts w:ascii="Times New Roman" w:hAnsi="Times New Roman" w:cs="Times New Roman"/>
          <w:i/>
          <w:sz w:val="28"/>
          <w:szCs w:val="28"/>
          <w:lang w:val="uk-UA"/>
        </w:rPr>
        <w:t>Науковий вісник Львівського юридичного інституту. Серія юридична</w:t>
      </w:r>
      <w:r w:rsidR="00266859" w:rsidRPr="00F24A60">
        <w:rPr>
          <w:rFonts w:ascii="Times New Roman" w:hAnsi="Times New Roman" w:cs="Times New Roman"/>
          <w:sz w:val="28"/>
          <w:szCs w:val="28"/>
          <w:lang w:val="uk-UA"/>
        </w:rPr>
        <w:t>. 2005. Вип. 3. С. 262–270.</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 </w:t>
      </w:r>
      <w:r w:rsidR="00266859" w:rsidRPr="00F24A60">
        <w:rPr>
          <w:rFonts w:ascii="Times New Roman" w:hAnsi="Times New Roman" w:cs="Times New Roman"/>
          <w:sz w:val="28"/>
          <w:szCs w:val="28"/>
          <w:lang w:val="uk-UA"/>
        </w:rPr>
        <w:t>Словник української мови: у 11 т. / за ред. І. К</w:t>
      </w:r>
      <w:r w:rsidR="00266859">
        <w:rPr>
          <w:rFonts w:ascii="Times New Roman" w:hAnsi="Times New Roman" w:cs="Times New Roman"/>
          <w:sz w:val="28"/>
          <w:szCs w:val="28"/>
          <w:lang w:val="uk-UA"/>
        </w:rPr>
        <w:t xml:space="preserve">. Білодіда. Київ: Наук. </w:t>
      </w:r>
      <w:r>
        <w:rPr>
          <w:rFonts w:ascii="Times New Roman" w:hAnsi="Times New Roman" w:cs="Times New Roman"/>
          <w:sz w:val="28"/>
          <w:szCs w:val="28"/>
          <w:lang w:val="uk-UA"/>
        </w:rPr>
        <w:t>думка, 1970–1980. 665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00266859" w:rsidRPr="00F24A60">
        <w:rPr>
          <w:rFonts w:ascii="Times New Roman" w:hAnsi="Times New Roman" w:cs="Times New Roman"/>
          <w:sz w:val="28"/>
          <w:szCs w:val="28"/>
          <w:lang w:val="uk-UA"/>
        </w:rPr>
        <w:t>Совгиря О. В., Шукліна Н. Г. Конституці</w:t>
      </w:r>
      <w:r w:rsidR="00266859">
        <w:rPr>
          <w:rFonts w:ascii="Times New Roman" w:hAnsi="Times New Roman" w:cs="Times New Roman"/>
          <w:sz w:val="28"/>
          <w:szCs w:val="28"/>
          <w:lang w:val="uk-UA"/>
        </w:rPr>
        <w:t xml:space="preserve">йне право України. Повний курс: </w:t>
      </w:r>
      <w:r w:rsidR="00266859" w:rsidRPr="00F24A60">
        <w:rPr>
          <w:rFonts w:ascii="Times New Roman" w:hAnsi="Times New Roman" w:cs="Times New Roman"/>
          <w:sz w:val="28"/>
          <w:szCs w:val="28"/>
          <w:lang w:val="uk-UA"/>
        </w:rPr>
        <w:t>навч. посіб. 2-ге вид., переробл. і допов. Ки</w:t>
      </w:r>
      <w:r w:rsidR="00266859">
        <w:rPr>
          <w:rFonts w:ascii="Times New Roman" w:hAnsi="Times New Roman" w:cs="Times New Roman"/>
          <w:sz w:val="28"/>
          <w:szCs w:val="28"/>
          <w:lang w:val="uk-UA"/>
        </w:rPr>
        <w:t>їв: Юрінком Інтер, 2012. 544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00266859" w:rsidRPr="00F24A60">
        <w:rPr>
          <w:rFonts w:ascii="Times New Roman" w:hAnsi="Times New Roman" w:cs="Times New Roman"/>
          <w:sz w:val="28"/>
          <w:szCs w:val="28"/>
          <w:lang w:val="uk-UA"/>
        </w:rPr>
        <w:t>Теорія держави і права: підручник / кер. авт. к</w:t>
      </w:r>
      <w:r w:rsidR="00266859">
        <w:rPr>
          <w:rFonts w:ascii="Times New Roman" w:hAnsi="Times New Roman" w:cs="Times New Roman"/>
          <w:sz w:val="28"/>
          <w:szCs w:val="28"/>
          <w:lang w:val="uk-UA"/>
        </w:rPr>
        <w:t xml:space="preserve">ол. Ю. А. Ведєрніков. 2-е </w:t>
      </w:r>
      <w:r w:rsidR="00266859" w:rsidRPr="00F24A60">
        <w:rPr>
          <w:rFonts w:ascii="Times New Roman" w:hAnsi="Times New Roman" w:cs="Times New Roman"/>
          <w:sz w:val="28"/>
          <w:szCs w:val="28"/>
          <w:lang w:val="uk-UA"/>
        </w:rPr>
        <w:t>вид., перероб. і допов. Дніпропетровськ: Дніпроп</w:t>
      </w:r>
      <w:r w:rsidR="00266859">
        <w:rPr>
          <w:rFonts w:ascii="Times New Roman" w:hAnsi="Times New Roman" w:cs="Times New Roman"/>
          <w:sz w:val="28"/>
          <w:szCs w:val="28"/>
          <w:lang w:val="uk-UA"/>
        </w:rPr>
        <w:t>. держ. ун-т внутр. справ; Ліра ЛТД, 2015. 468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w:t>
      </w:r>
      <w:r w:rsidR="00266859" w:rsidRPr="00F24A60">
        <w:rPr>
          <w:rFonts w:ascii="Times New Roman" w:hAnsi="Times New Roman" w:cs="Times New Roman"/>
          <w:sz w:val="28"/>
          <w:szCs w:val="28"/>
          <w:lang w:val="uk-UA"/>
        </w:rPr>
        <w:t>Федоренко В. Л. Система конституційного права України : теоретикометодологічні аспекти: моногра</w:t>
      </w:r>
      <w:r>
        <w:rPr>
          <w:rFonts w:ascii="Times New Roman" w:hAnsi="Times New Roman" w:cs="Times New Roman"/>
          <w:sz w:val="28"/>
          <w:szCs w:val="28"/>
          <w:lang w:val="uk-UA"/>
        </w:rPr>
        <w:t>фія. Київ: Ліра-К, 2009. 580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00266859" w:rsidRPr="00F24A60">
        <w:rPr>
          <w:rFonts w:ascii="Times New Roman" w:hAnsi="Times New Roman" w:cs="Times New Roman"/>
          <w:sz w:val="28"/>
          <w:szCs w:val="28"/>
          <w:lang w:val="uk-UA"/>
        </w:rPr>
        <w:t>Цехмістрова Г. С. Основи наукових дослід</w:t>
      </w:r>
      <w:r w:rsidR="00266859">
        <w:rPr>
          <w:rFonts w:ascii="Times New Roman" w:hAnsi="Times New Roman" w:cs="Times New Roman"/>
          <w:sz w:val="28"/>
          <w:szCs w:val="28"/>
          <w:lang w:val="uk-UA"/>
        </w:rPr>
        <w:t xml:space="preserve">жень: навч. посіб. Київ: Слово, </w:t>
      </w:r>
      <w:r w:rsidR="00266859" w:rsidRPr="00F24A60">
        <w:rPr>
          <w:rFonts w:ascii="Times New Roman" w:hAnsi="Times New Roman" w:cs="Times New Roman"/>
          <w:sz w:val="28"/>
          <w:szCs w:val="28"/>
          <w:lang w:val="uk-UA"/>
        </w:rPr>
        <w:t>2003. 240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66. </w:t>
      </w:r>
      <w:r w:rsidR="00266859" w:rsidRPr="00F24A60">
        <w:rPr>
          <w:rFonts w:ascii="Times New Roman" w:hAnsi="Times New Roman" w:cs="Times New Roman"/>
          <w:sz w:val="28"/>
          <w:szCs w:val="28"/>
          <w:lang w:val="uk-UA"/>
        </w:rPr>
        <w:t>Шаповал Т. В. Права людини і громад</w:t>
      </w:r>
      <w:r w:rsidR="00266859">
        <w:rPr>
          <w:rFonts w:ascii="Times New Roman" w:hAnsi="Times New Roman" w:cs="Times New Roman"/>
          <w:sz w:val="28"/>
          <w:szCs w:val="28"/>
          <w:lang w:val="uk-UA"/>
        </w:rPr>
        <w:t xml:space="preserve">янина: концептуальні підходи до </w:t>
      </w:r>
      <w:r w:rsidR="00266859" w:rsidRPr="00F24A60">
        <w:rPr>
          <w:rFonts w:ascii="Times New Roman" w:hAnsi="Times New Roman" w:cs="Times New Roman"/>
          <w:sz w:val="28"/>
          <w:szCs w:val="28"/>
          <w:lang w:val="uk-UA"/>
        </w:rPr>
        <w:t xml:space="preserve">визначення. </w:t>
      </w:r>
      <w:r w:rsidR="00266859" w:rsidRPr="00C82728">
        <w:rPr>
          <w:rFonts w:ascii="Times New Roman" w:hAnsi="Times New Roman" w:cs="Times New Roman"/>
          <w:i/>
          <w:sz w:val="28"/>
          <w:szCs w:val="28"/>
          <w:lang w:val="uk-UA"/>
        </w:rPr>
        <w:t>Держава і право. Юридичні і політичні науки</w:t>
      </w:r>
      <w:r w:rsidR="00266859" w:rsidRPr="00F24A60">
        <w:rPr>
          <w:rFonts w:ascii="Times New Roman" w:hAnsi="Times New Roman" w:cs="Times New Roman"/>
          <w:sz w:val="28"/>
          <w:szCs w:val="28"/>
          <w:lang w:val="uk-UA"/>
        </w:rPr>
        <w:t>. Київ, 2008. Вип. 40.</w:t>
      </w:r>
      <w:r w:rsidR="00266859">
        <w:rPr>
          <w:rFonts w:ascii="Times New Roman" w:hAnsi="Times New Roman" w:cs="Times New Roman"/>
          <w:sz w:val="28"/>
          <w:szCs w:val="28"/>
          <w:lang w:val="uk-UA"/>
        </w:rPr>
        <w:t xml:space="preserve"> 288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67. </w:t>
      </w:r>
      <w:r w:rsidR="00266859" w:rsidRPr="00F24A60">
        <w:rPr>
          <w:rFonts w:ascii="Times New Roman" w:hAnsi="Times New Roman" w:cs="Times New Roman"/>
          <w:sz w:val="28"/>
          <w:szCs w:val="28"/>
          <w:lang w:val="uk-UA"/>
        </w:rPr>
        <w:t>Шукліна Н. Г. Конституційно-правове рег</w:t>
      </w:r>
      <w:r w:rsidR="00266859">
        <w:rPr>
          <w:rFonts w:ascii="Times New Roman" w:hAnsi="Times New Roman" w:cs="Times New Roman"/>
          <w:sz w:val="28"/>
          <w:szCs w:val="28"/>
          <w:lang w:val="uk-UA"/>
        </w:rPr>
        <w:t xml:space="preserve">улювання прав і свобод людини і </w:t>
      </w:r>
      <w:r w:rsidR="00266859" w:rsidRPr="00F24A60">
        <w:rPr>
          <w:rFonts w:ascii="Times New Roman" w:hAnsi="Times New Roman" w:cs="Times New Roman"/>
          <w:sz w:val="28"/>
          <w:szCs w:val="28"/>
          <w:lang w:val="uk-UA"/>
        </w:rPr>
        <w:t>громадянина в Україні (проблеми теорії та практики)</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монографія. Київ</w:t>
      </w:r>
      <w:r w:rsidR="00266859">
        <w:rPr>
          <w:rFonts w:ascii="Times New Roman" w:hAnsi="Times New Roman" w:cs="Times New Roman"/>
          <w:sz w:val="28"/>
          <w:szCs w:val="28"/>
          <w:lang w:val="uk-UA"/>
        </w:rPr>
        <w:t xml:space="preserve"> </w:t>
      </w:r>
      <w:r w:rsidR="00266859" w:rsidRPr="00F24A60">
        <w:rPr>
          <w:rFonts w:ascii="Times New Roman" w:hAnsi="Times New Roman" w:cs="Times New Roman"/>
          <w:sz w:val="28"/>
          <w:szCs w:val="28"/>
          <w:lang w:val="uk-UA"/>
        </w:rPr>
        <w:t xml:space="preserve">: Центр </w:t>
      </w:r>
      <w:r w:rsidR="00266859">
        <w:rPr>
          <w:rFonts w:ascii="Times New Roman" w:hAnsi="Times New Roman" w:cs="Times New Roman"/>
          <w:sz w:val="28"/>
          <w:szCs w:val="28"/>
          <w:lang w:val="uk-UA"/>
        </w:rPr>
        <w:t xml:space="preserve">навч. </w:t>
      </w:r>
      <w:r w:rsidR="00266859" w:rsidRPr="00F24A60">
        <w:rPr>
          <w:rFonts w:ascii="Times New Roman" w:hAnsi="Times New Roman" w:cs="Times New Roman"/>
          <w:sz w:val="28"/>
          <w:szCs w:val="28"/>
          <w:lang w:val="uk-UA"/>
        </w:rPr>
        <w:t>літ-ри, 2005. 424 с.</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w:t>
      </w:r>
      <w:r w:rsidR="00266859" w:rsidRPr="00F24A60">
        <w:rPr>
          <w:rFonts w:ascii="Times New Roman" w:hAnsi="Times New Roman" w:cs="Times New Roman"/>
          <w:sz w:val="28"/>
          <w:szCs w:val="28"/>
          <w:lang w:val="uk-UA"/>
        </w:rPr>
        <w:t>Lawson Encyclopedia of Human R</w:t>
      </w:r>
      <w:r w:rsidR="00266859">
        <w:rPr>
          <w:rFonts w:ascii="Times New Roman" w:hAnsi="Times New Roman" w:cs="Times New Roman"/>
          <w:sz w:val="28"/>
          <w:szCs w:val="28"/>
          <w:lang w:val="uk-UA"/>
        </w:rPr>
        <w:t>igts. N.Y., Wash., 1991. P. IX.</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69. </w:t>
      </w:r>
      <w:r w:rsidR="00266859" w:rsidRPr="00266859">
        <w:rPr>
          <w:rFonts w:ascii="Times New Roman" w:hAnsi="Times New Roman" w:cs="Times New Roman"/>
          <w:sz w:val="28"/>
          <w:szCs w:val="28"/>
          <w:lang w:val="uk-UA"/>
        </w:rPr>
        <w:t>Mavronicola N. What is an «absolute right»? Deciphering Absoluteness in the</w:t>
      </w:r>
      <w:r w:rsidR="00266859">
        <w:rPr>
          <w:rFonts w:ascii="Times New Roman" w:hAnsi="Times New Roman" w:cs="Times New Roman"/>
          <w:sz w:val="28"/>
          <w:szCs w:val="28"/>
          <w:lang w:val="uk-UA"/>
        </w:rPr>
        <w:t xml:space="preserve"> </w:t>
      </w:r>
      <w:r w:rsidR="00266859" w:rsidRPr="00266859">
        <w:rPr>
          <w:rFonts w:ascii="Times New Roman" w:hAnsi="Times New Roman" w:cs="Times New Roman"/>
          <w:sz w:val="28"/>
          <w:szCs w:val="28"/>
          <w:lang w:val="uk-UA"/>
        </w:rPr>
        <w:t>Context of Article 3 of the Europe</w:t>
      </w:r>
      <w:r w:rsidR="00266859">
        <w:rPr>
          <w:rFonts w:ascii="Times New Roman" w:hAnsi="Times New Roman" w:cs="Times New Roman"/>
          <w:sz w:val="28"/>
          <w:szCs w:val="28"/>
          <w:lang w:val="uk-UA"/>
        </w:rPr>
        <w:t xml:space="preserve">an Convention on Human Rights. </w:t>
      </w:r>
      <w:r w:rsidR="00266859" w:rsidRPr="00266859">
        <w:rPr>
          <w:rFonts w:ascii="Times New Roman" w:hAnsi="Times New Roman" w:cs="Times New Roman"/>
          <w:i/>
          <w:sz w:val="28"/>
          <w:szCs w:val="28"/>
          <w:lang w:val="uk-UA"/>
        </w:rPr>
        <w:t>Human Rights Law Review</w:t>
      </w:r>
      <w:r w:rsidR="00266859">
        <w:rPr>
          <w:rFonts w:ascii="Times New Roman" w:hAnsi="Times New Roman" w:cs="Times New Roman"/>
          <w:sz w:val="28"/>
          <w:szCs w:val="28"/>
          <w:lang w:val="uk-UA"/>
        </w:rPr>
        <w:t>. 2012. Vol. 12. Issue 4. P. 724-</w:t>
      </w:r>
      <w:r w:rsidR="00266859" w:rsidRPr="00266859">
        <w:rPr>
          <w:rFonts w:ascii="Times New Roman" w:hAnsi="Times New Roman" w:cs="Times New Roman"/>
          <w:sz w:val="28"/>
          <w:szCs w:val="28"/>
          <w:lang w:val="uk-UA"/>
        </w:rPr>
        <w:t>757.</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00266859" w:rsidRPr="00266859">
        <w:rPr>
          <w:rFonts w:ascii="Times New Roman" w:hAnsi="Times New Roman" w:cs="Times New Roman"/>
          <w:sz w:val="28"/>
          <w:szCs w:val="28"/>
          <w:lang w:val="uk-UA"/>
        </w:rPr>
        <w:t>McLachlin B. The Canadian Charter and the Democ</w:t>
      </w:r>
      <w:r w:rsidR="00266859">
        <w:rPr>
          <w:rFonts w:ascii="Times New Roman" w:hAnsi="Times New Roman" w:cs="Times New Roman"/>
          <w:sz w:val="28"/>
          <w:szCs w:val="28"/>
          <w:lang w:val="uk-UA"/>
        </w:rPr>
        <w:t xml:space="preserve">ratic Process. </w:t>
      </w:r>
      <w:r w:rsidR="00266859" w:rsidRPr="00266859">
        <w:rPr>
          <w:rFonts w:ascii="Times New Roman" w:hAnsi="Times New Roman" w:cs="Times New Roman"/>
          <w:sz w:val="28"/>
          <w:szCs w:val="28"/>
          <w:lang w:val="uk-UA"/>
        </w:rPr>
        <w:t xml:space="preserve">Understanding Human Rights / ed. </w:t>
      </w:r>
      <w:r w:rsidR="00266859">
        <w:rPr>
          <w:rFonts w:ascii="Times New Roman" w:hAnsi="Times New Roman" w:cs="Times New Roman"/>
          <w:sz w:val="28"/>
          <w:szCs w:val="28"/>
          <w:lang w:val="uk-UA"/>
        </w:rPr>
        <w:t>by C. Gearty and A. Tompkins. New York, 1996. P. 150.</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71. </w:t>
      </w:r>
      <w:r w:rsidR="00266859" w:rsidRPr="00266859">
        <w:rPr>
          <w:rFonts w:ascii="Times New Roman" w:hAnsi="Times New Roman" w:cs="Times New Roman"/>
          <w:sz w:val="28"/>
          <w:szCs w:val="28"/>
          <w:lang w:val="uk-UA"/>
        </w:rPr>
        <w:t>Risse T. International Human Rights Norms a</w:t>
      </w:r>
      <w:r w:rsidR="00266859">
        <w:rPr>
          <w:rFonts w:ascii="Times New Roman" w:hAnsi="Times New Roman" w:cs="Times New Roman"/>
          <w:sz w:val="28"/>
          <w:szCs w:val="28"/>
          <w:lang w:val="uk-UA"/>
        </w:rPr>
        <w:t xml:space="preserve">nd Domestic Change: Conclusions. The Power of Human Rights. Cambirrdge University Press, 1999. </w:t>
      </w:r>
      <w:r w:rsidR="00266859" w:rsidRPr="00266859">
        <w:rPr>
          <w:rFonts w:ascii="Times New Roman" w:hAnsi="Times New Roman" w:cs="Times New Roman"/>
          <w:sz w:val="28"/>
          <w:szCs w:val="28"/>
          <w:lang w:val="uk-UA"/>
        </w:rPr>
        <w:t>312 p.</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72. </w:t>
      </w:r>
      <w:r w:rsidR="00266859" w:rsidRPr="00F24A60">
        <w:rPr>
          <w:rFonts w:ascii="Times New Roman" w:hAnsi="Times New Roman" w:cs="Times New Roman"/>
          <w:sz w:val="28"/>
          <w:szCs w:val="28"/>
          <w:lang w:val="uk-UA"/>
        </w:rPr>
        <w:t>The New Encyclopedia: Mikropadia. Vol. 6. L</w:t>
      </w:r>
      <w:r w:rsidR="00266859">
        <w:rPr>
          <w:rFonts w:ascii="Times New Roman" w:hAnsi="Times New Roman" w:cs="Times New Roman"/>
          <w:sz w:val="28"/>
          <w:szCs w:val="28"/>
          <w:lang w:val="uk-UA"/>
        </w:rPr>
        <w:t>., 1998. P. 986.</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 </w:t>
      </w:r>
      <w:r w:rsidRPr="00922A51">
        <w:rPr>
          <w:rFonts w:ascii="Times New Roman" w:hAnsi="Times New Roman" w:cs="Times New Roman"/>
          <w:sz w:val="28"/>
          <w:szCs w:val="28"/>
          <w:lang w:val="uk-UA"/>
        </w:rPr>
        <w:t>Vasak K. A 30 year straggle; T</w:t>
      </w:r>
      <w:r>
        <w:rPr>
          <w:rFonts w:ascii="Times New Roman" w:hAnsi="Times New Roman" w:cs="Times New Roman"/>
          <w:sz w:val="28"/>
          <w:szCs w:val="28"/>
          <w:lang w:val="uk-UA"/>
        </w:rPr>
        <w:t xml:space="preserve">he UNESCO loserier. </w:t>
      </w:r>
      <w:r w:rsidRPr="00922A51">
        <w:rPr>
          <w:rFonts w:ascii="Times New Roman" w:hAnsi="Times New Roman" w:cs="Times New Roman"/>
          <w:sz w:val="28"/>
          <w:szCs w:val="28"/>
          <w:lang w:val="uk-UA"/>
        </w:rPr>
        <w:t>November.</w:t>
      </w:r>
      <w:r>
        <w:rPr>
          <w:rFonts w:ascii="Times New Roman" w:hAnsi="Times New Roman" w:cs="Times New Roman"/>
          <w:sz w:val="28"/>
          <w:szCs w:val="28"/>
          <w:lang w:val="uk-UA"/>
        </w:rPr>
        <w:t xml:space="preserve"> 1977. </w:t>
      </w:r>
      <w:r w:rsidRPr="00922A51">
        <w:rPr>
          <w:rFonts w:ascii="Times New Roman" w:hAnsi="Times New Roman" w:cs="Times New Roman"/>
          <w:sz w:val="28"/>
          <w:szCs w:val="28"/>
          <w:lang w:val="uk-UA"/>
        </w:rPr>
        <w:t>P. 29.</w:t>
      </w:r>
    </w:p>
    <w:p w:rsidR="00922A51"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74. </w:t>
      </w:r>
      <w:r w:rsidR="00266859" w:rsidRPr="00266859">
        <w:rPr>
          <w:rFonts w:ascii="Times New Roman" w:hAnsi="Times New Roman" w:cs="Times New Roman"/>
          <w:sz w:val="28"/>
          <w:szCs w:val="28"/>
          <w:lang w:val="uk-UA"/>
        </w:rPr>
        <w:t>Vasak K. Les problemes speсifiques de la mise e</w:t>
      </w:r>
      <w:r w:rsidR="00266859">
        <w:rPr>
          <w:rFonts w:ascii="Times New Roman" w:hAnsi="Times New Roman" w:cs="Times New Roman"/>
          <w:sz w:val="28"/>
          <w:szCs w:val="28"/>
          <w:lang w:val="uk-UA"/>
        </w:rPr>
        <w:t xml:space="preserve">n oeuvre des droits eсonomiques </w:t>
      </w:r>
      <w:r w:rsidR="00266859" w:rsidRPr="00266859">
        <w:rPr>
          <w:rFonts w:ascii="Times New Roman" w:hAnsi="Times New Roman" w:cs="Times New Roman"/>
          <w:sz w:val="28"/>
          <w:szCs w:val="28"/>
          <w:lang w:val="uk-UA"/>
        </w:rPr>
        <w:t>s</w:t>
      </w:r>
      <w:r w:rsidR="00266859">
        <w:rPr>
          <w:rFonts w:ascii="Times New Roman" w:hAnsi="Times New Roman" w:cs="Times New Roman"/>
          <w:sz w:val="28"/>
          <w:szCs w:val="28"/>
          <w:lang w:val="uk-UA"/>
        </w:rPr>
        <w:t xml:space="preserve">oсiaux de l’homme. </w:t>
      </w:r>
      <w:r w:rsidR="00266859" w:rsidRPr="00266859">
        <w:rPr>
          <w:rFonts w:ascii="Times New Roman" w:hAnsi="Times New Roman" w:cs="Times New Roman"/>
          <w:sz w:val="28"/>
          <w:szCs w:val="28"/>
          <w:lang w:val="uk-UA"/>
        </w:rPr>
        <w:t>Louvain. Universit</w:t>
      </w:r>
      <w:r w:rsidR="00266859">
        <w:rPr>
          <w:rFonts w:ascii="Times New Roman" w:hAnsi="Times New Roman" w:cs="Times New Roman"/>
          <w:sz w:val="28"/>
          <w:szCs w:val="28"/>
          <w:lang w:val="uk-UA"/>
        </w:rPr>
        <w:t xml:space="preserve">e сatholique de Centre d’etudes </w:t>
      </w:r>
      <w:r w:rsidR="00266859" w:rsidRPr="00266859">
        <w:rPr>
          <w:rFonts w:ascii="Times New Roman" w:hAnsi="Times New Roman" w:cs="Times New Roman"/>
          <w:sz w:val="28"/>
          <w:szCs w:val="28"/>
          <w:lang w:val="uk-UA"/>
        </w:rPr>
        <w:t>ropeennes. Vers une proteсtion effiсaсe des</w:t>
      </w:r>
      <w:r w:rsidR="00266859">
        <w:rPr>
          <w:rFonts w:ascii="Times New Roman" w:hAnsi="Times New Roman" w:cs="Times New Roman"/>
          <w:sz w:val="28"/>
          <w:szCs w:val="28"/>
          <w:lang w:val="uk-UA"/>
        </w:rPr>
        <w:t xml:space="preserve"> droits eсonomiques et soсiaux. </w:t>
      </w:r>
      <w:r w:rsidR="00266859" w:rsidRPr="00266859">
        <w:rPr>
          <w:rFonts w:ascii="Times New Roman" w:hAnsi="Times New Roman" w:cs="Times New Roman"/>
          <w:sz w:val="28"/>
          <w:szCs w:val="28"/>
          <w:lang w:val="uk-UA"/>
        </w:rPr>
        <w:t>Deuxieme olloque de Depar</w:t>
      </w:r>
      <w:r w:rsidR="00266859">
        <w:rPr>
          <w:rFonts w:ascii="Times New Roman" w:hAnsi="Times New Roman" w:cs="Times New Roman"/>
          <w:sz w:val="28"/>
          <w:szCs w:val="28"/>
          <w:lang w:val="uk-UA"/>
        </w:rPr>
        <w:t xml:space="preserve">tement des droits de l’homme. Louvian, Vander, 1973. </w:t>
      </w:r>
      <w:r>
        <w:rPr>
          <w:rFonts w:ascii="Times New Roman" w:hAnsi="Times New Roman" w:cs="Times New Roman"/>
          <w:sz w:val="28"/>
          <w:szCs w:val="28"/>
          <w:lang w:val="uk-UA"/>
        </w:rPr>
        <w:t>P. 11–34.</w:t>
      </w:r>
    </w:p>
    <w:p w:rsidR="00266859" w:rsidRPr="00F24A60" w:rsidRDefault="00922A51" w:rsidP="00922A51">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75. </w:t>
      </w:r>
      <w:r w:rsidR="00266859" w:rsidRPr="00266859">
        <w:rPr>
          <w:rFonts w:ascii="Times New Roman" w:hAnsi="Times New Roman" w:cs="Times New Roman"/>
          <w:sz w:val="28"/>
          <w:szCs w:val="28"/>
          <w:lang w:val="uk-UA"/>
        </w:rPr>
        <w:t>Waldron J. Review and</w:t>
      </w:r>
      <w:r w:rsidR="00266859">
        <w:rPr>
          <w:rFonts w:ascii="Times New Roman" w:hAnsi="Times New Roman" w:cs="Times New Roman"/>
          <w:sz w:val="28"/>
          <w:szCs w:val="28"/>
          <w:lang w:val="uk-UA"/>
        </w:rPr>
        <w:t xml:space="preserve"> Commentary. Columbia Human Rights Law Review. 1998. </w:t>
      </w:r>
      <w:r w:rsidR="00266859" w:rsidRPr="00266859">
        <w:rPr>
          <w:rFonts w:ascii="Times New Roman" w:hAnsi="Times New Roman" w:cs="Times New Roman"/>
          <w:sz w:val="28"/>
          <w:szCs w:val="28"/>
          <w:lang w:val="uk-UA"/>
        </w:rPr>
        <w:t>№ 3.</w:t>
      </w:r>
    </w:p>
    <w:p w:rsidR="00266859" w:rsidRPr="00F24A60" w:rsidRDefault="00266859" w:rsidP="00F24A60">
      <w:pPr>
        <w:pStyle w:val="a3"/>
        <w:spacing w:line="360" w:lineRule="auto"/>
        <w:jc w:val="both"/>
        <w:rPr>
          <w:rFonts w:ascii="Times New Roman" w:hAnsi="Times New Roman" w:cs="Times New Roman"/>
          <w:sz w:val="28"/>
          <w:szCs w:val="28"/>
          <w:lang w:val="uk-UA"/>
        </w:rPr>
      </w:pPr>
    </w:p>
    <w:sectPr w:rsidR="00266859" w:rsidRPr="00F24A60" w:rsidSect="00244461">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5CD" w:rsidRDefault="00B815CD" w:rsidP="007230F6">
      <w:r>
        <w:separator/>
      </w:r>
    </w:p>
  </w:endnote>
  <w:endnote w:type="continuationSeparator" w:id="0">
    <w:p w:rsidR="00B815CD" w:rsidRDefault="00B815CD" w:rsidP="00723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5CD" w:rsidRDefault="00B815CD" w:rsidP="007230F6">
      <w:r>
        <w:separator/>
      </w:r>
    </w:p>
  </w:footnote>
  <w:footnote w:type="continuationSeparator" w:id="0">
    <w:p w:rsidR="00B815CD" w:rsidRDefault="00B815CD" w:rsidP="007230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0870"/>
      <w:docPartObj>
        <w:docPartGallery w:val="Page Numbers (Top of Page)"/>
        <w:docPartUnique/>
      </w:docPartObj>
    </w:sdtPr>
    <w:sdtEndPr/>
    <w:sdtContent>
      <w:p w:rsidR="008560B9" w:rsidRDefault="008560B9">
        <w:pPr>
          <w:pStyle w:val="a4"/>
          <w:jc w:val="right"/>
        </w:pPr>
        <w:r>
          <w:fldChar w:fldCharType="begin"/>
        </w:r>
        <w:r>
          <w:instrText>PAGE   \* MERGEFORMAT</w:instrText>
        </w:r>
        <w:r>
          <w:fldChar w:fldCharType="separate"/>
        </w:r>
        <w:r w:rsidR="00342826">
          <w:rPr>
            <w:noProof/>
          </w:rPr>
          <w:t>121</w:t>
        </w:r>
        <w:r>
          <w:fldChar w:fldCharType="end"/>
        </w:r>
      </w:p>
    </w:sdtContent>
  </w:sdt>
  <w:p w:rsidR="008560B9" w:rsidRDefault="008560B9">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2D8F"/>
    <w:multiLevelType w:val="hybridMultilevel"/>
    <w:tmpl w:val="62642A18"/>
    <w:lvl w:ilvl="0" w:tplc="31341E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8EB4262"/>
    <w:multiLevelType w:val="hybridMultilevel"/>
    <w:tmpl w:val="DE2CDA36"/>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6B03073"/>
    <w:multiLevelType w:val="hybridMultilevel"/>
    <w:tmpl w:val="EAF432F2"/>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FA00FBD"/>
    <w:multiLevelType w:val="hybridMultilevel"/>
    <w:tmpl w:val="F260ECF0"/>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730E28F1"/>
    <w:multiLevelType w:val="hybridMultilevel"/>
    <w:tmpl w:val="AFCA84EE"/>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E16"/>
    <w:rsid w:val="0000620E"/>
    <w:rsid w:val="00011B4D"/>
    <w:rsid w:val="00037580"/>
    <w:rsid w:val="00040476"/>
    <w:rsid w:val="0004187F"/>
    <w:rsid w:val="00042C8C"/>
    <w:rsid w:val="00044587"/>
    <w:rsid w:val="000467DD"/>
    <w:rsid w:val="00053B2F"/>
    <w:rsid w:val="00060317"/>
    <w:rsid w:val="00083785"/>
    <w:rsid w:val="00092CD4"/>
    <w:rsid w:val="00095408"/>
    <w:rsid w:val="000965E4"/>
    <w:rsid w:val="000A49B8"/>
    <w:rsid w:val="000B10F7"/>
    <w:rsid w:val="000B28E5"/>
    <w:rsid w:val="000C5960"/>
    <w:rsid w:val="000E444F"/>
    <w:rsid w:val="00102648"/>
    <w:rsid w:val="001035E3"/>
    <w:rsid w:val="00110880"/>
    <w:rsid w:val="00166B50"/>
    <w:rsid w:val="00194F79"/>
    <w:rsid w:val="001A559D"/>
    <w:rsid w:val="001B143A"/>
    <w:rsid w:val="001C65C5"/>
    <w:rsid w:val="001D7032"/>
    <w:rsid w:val="001E3169"/>
    <w:rsid w:val="001E6F9B"/>
    <w:rsid w:val="001F4C56"/>
    <w:rsid w:val="00200CD0"/>
    <w:rsid w:val="002107E8"/>
    <w:rsid w:val="00215DD1"/>
    <w:rsid w:val="00233C2B"/>
    <w:rsid w:val="00240BFD"/>
    <w:rsid w:val="00242AC6"/>
    <w:rsid w:val="00244461"/>
    <w:rsid w:val="00245419"/>
    <w:rsid w:val="00253F0C"/>
    <w:rsid w:val="00255F33"/>
    <w:rsid w:val="002564AF"/>
    <w:rsid w:val="00266859"/>
    <w:rsid w:val="002810DC"/>
    <w:rsid w:val="00281DBF"/>
    <w:rsid w:val="002906FE"/>
    <w:rsid w:val="002A7969"/>
    <w:rsid w:val="002C16C0"/>
    <w:rsid w:val="002C19EB"/>
    <w:rsid w:val="002D70B9"/>
    <w:rsid w:val="002E006E"/>
    <w:rsid w:val="002F3F79"/>
    <w:rsid w:val="0030027F"/>
    <w:rsid w:val="00303823"/>
    <w:rsid w:val="00310588"/>
    <w:rsid w:val="00342826"/>
    <w:rsid w:val="0035020D"/>
    <w:rsid w:val="003518E2"/>
    <w:rsid w:val="00371870"/>
    <w:rsid w:val="0038599D"/>
    <w:rsid w:val="00386372"/>
    <w:rsid w:val="003868DC"/>
    <w:rsid w:val="003B29ED"/>
    <w:rsid w:val="003B6BD5"/>
    <w:rsid w:val="003E0B0C"/>
    <w:rsid w:val="003E35A9"/>
    <w:rsid w:val="003F34B2"/>
    <w:rsid w:val="00404AC5"/>
    <w:rsid w:val="0044048D"/>
    <w:rsid w:val="0048455E"/>
    <w:rsid w:val="00487A3D"/>
    <w:rsid w:val="00491EA4"/>
    <w:rsid w:val="00492505"/>
    <w:rsid w:val="00492B8E"/>
    <w:rsid w:val="004A052A"/>
    <w:rsid w:val="004A56FF"/>
    <w:rsid w:val="004B6B68"/>
    <w:rsid w:val="004D00D4"/>
    <w:rsid w:val="004D5334"/>
    <w:rsid w:val="004D5AA8"/>
    <w:rsid w:val="0050497A"/>
    <w:rsid w:val="00506142"/>
    <w:rsid w:val="00507384"/>
    <w:rsid w:val="00510497"/>
    <w:rsid w:val="0051308B"/>
    <w:rsid w:val="005215DD"/>
    <w:rsid w:val="0053139D"/>
    <w:rsid w:val="005464FE"/>
    <w:rsid w:val="00557A00"/>
    <w:rsid w:val="0056459F"/>
    <w:rsid w:val="00571F36"/>
    <w:rsid w:val="005963A2"/>
    <w:rsid w:val="005A4299"/>
    <w:rsid w:val="005B12A7"/>
    <w:rsid w:val="005B5B3A"/>
    <w:rsid w:val="005E3E96"/>
    <w:rsid w:val="005E4607"/>
    <w:rsid w:val="005E5946"/>
    <w:rsid w:val="005E7C1D"/>
    <w:rsid w:val="00600196"/>
    <w:rsid w:val="00612CBD"/>
    <w:rsid w:val="00613FEC"/>
    <w:rsid w:val="00626202"/>
    <w:rsid w:val="00627155"/>
    <w:rsid w:val="00630BF3"/>
    <w:rsid w:val="006322A4"/>
    <w:rsid w:val="00637949"/>
    <w:rsid w:val="00640C7B"/>
    <w:rsid w:val="00643FF2"/>
    <w:rsid w:val="00646891"/>
    <w:rsid w:val="006537EE"/>
    <w:rsid w:val="0066244E"/>
    <w:rsid w:val="006757A7"/>
    <w:rsid w:val="00676E94"/>
    <w:rsid w:val="00677F5C"/>
    <w:rsid w:val="00682E9A"/>
    <w:rsid w:val="00682EAF"/>
    <w:rsid w:val="006973B0"/>
    <w:rsid w:val="006A0CDE"/>
    <w:rsid w:val="006A6F79"/>
    <w:rsid w:val="006B32CA"/>
    <w:rsid w:val="006B3354"/>
    <w:rsid w:val="006C57B7"/>
    <w:rsid w:val="006C5C5E"/>
    <w:rsid w:val="006C6423"/>
    <w:rsid w:val="006C7912"/>
    <w:rsid w:val="006D7377"/>
    <w:rsid w:val="006E0476"/>
    <w:rsid w:val="006E0BE7"/>
    <w:rsid w:val="00702BB1"/>
    <w:rsid w:val="00706258"/>
    <w:rsid w:val="007230F6"/>
    <w:rsid w:val="00730AA9"/>
    <w:rsid w:val="007406BA"/>
    <w:rsid w:val="00756A6D"/>
    <w:rsid w:val="00762B59"/>
    <w:rsid w:val="00764083"/>
    <w:rsid w:val="0078453E"/>
    <w:rsid w:val="007854FB"/>
    <w:rsid w:val="007A451E"/>
    <w:rsid w:val="007B0481"/>
    <w:rsid w:val="007B3BDE"/>
    <w:rsid w:val="007B4C23"/>
    <w:rsid w:val="007B6316"/>
    <w:rsid w:val="007B7CE1"/>
    <w:rsid w:val="007C7A4B"/>
    <w:rsid w:val="007D3673"/>
    <w:rsid w:val="007E3147"/>
    <w:rsid w:val="007E31D8"/>
    <w:rsid w:val="007F13D2"/>
    <w:rsid w:val="007F4358"/>
    <w:rsid w:val="00802156"/>
    <w:rsid w:val="00816C79"/>
    <w:rsid w:val="00823DC6"/>
    <w:rsid w:val="00825889"/>
    <w:rsid w:val="00831974"/>
    <w:rsid w:val="00845E16"/>
    <w:rsid w:val="008560B9"/>
    <w:rsid w:val="00857A18"/>
    <w:rsid w:val="008659E3"/>
    <w:rsid w:val="00865BC8"/>
    <w:rsid w:val="00874A61"/>
    <w:rsid w:val="00892B82"/>
    <w:rsid w:val="008945DC"/>
    <w:rsid w:val="00894EB2"/>
    <w:rsid w:val="008B0408"/>
    <w:rsid w:val="008B0CD0"/>
    <w:rsid w:val="008B24D6"/>
    <w:rsid w:val="008C0D72"/>
    <w:rsid w:val="008C11B9"/>
    <w:rsid w:val="008C37F7"/>
    <w:rsid w:val="008D645D"/>
    <w:rsid w:val="008E1369"/>
    <w:rsid w:val="008F3131"/>
    <w:rsid w:val="008F4997"/>
    <w:rsid w:val="008F65C1"/>
    <w:rsid w:val="00913495"/>
    <w:rsid w:val="009207D1"/>
    <w:rsid w:val="00921E73"/>
    <w:rsid w:val="00922682"/>
    <w:rsid w:val="00922A51"/>
    <w:rsid w:val="00927A52"/>
    <w:rsid w:val="00927DD6"/>
    <w:rsid w:val="0093535C"/>
    <w:rsid w:val="00942891"/>
    <w:rsid w:val="0095073D"/>
    <w:rsid w:val="00952CFE"/>
    <w:rsid w:val="00953AB8"/>
    <w:rsid w:val="00954091"/>
    <w:rsid w:val="00956BF2"/>
    <w:rsid w:val="00970238"/>
    <w:rsid w:val="009777A7"/>
    <w:rsid w:val="00993CDF"/>
    <w:rsid w:val="009C2151"/>
    <w:rsid w:val="009C2FF5"/>
    <w:rsid w:val="009D759A"/>
    <w:rsid w:val="009E042B"/>
    <w:rsid w:val="00A02E72"/>
    <w:rsid w:val="00A04FD2"/>
    <w:rsid w:val="00A256B8"/>
    <w:rsid w:val="00A44D21"/>
    <w:rsid w:val="00A477B4"/>
    <w:rsid w:val="00A5250F"/>
    <w:rsid w:val="00A535AC"/>
    <w:rsid w:val="00A62C3C"/>
    <w:rsid w:val="00A7505D"/>
    <w:rsid w:val="00A759E9"/>
    <w:rsid w:val="00A84041"/>
    <w:rsid w:val="00A92A1B"/>
    <w:rsid w:val="00A975E6"/>
    <w:rsid w:val="00AB2E6D"/>
    <w:rsid w:val="00AB3E79"/>
    <w:rsid w:val="00AB74C0"/>
    <w:rsid w:val="00AD1C0B"/>
    <w:rsid w:val="00AF0BB4"/>
    <w:rsid w:val="00AF233E"/>
    <w:rsid w:val="00B130B6"/>
    <w:rsid w:val="00B26631"/>
    <w:rsid w:val="00B3016C"/>
    <w:rsid w:val="00B40B9E"/>
    <w:rsid w:val="00B75D1E"/>
    <w:rsid w:val="00B812EC"/>
    <w:rsid w:val="00B815CD"/>
    <w:rsid w:val="00B87252"/>
    <w:rsid w:val="00B96C03"/>
    <w:rsid w:val="00BA05EE"/>
    <w:rsid w:val="00BB466C"/>
    <w:rsid w:val="00BC2BBC"/>
    <w:rsid w:val="00BC32B1"/>
    <w:rsid w:val="00BC72FA"/>
    <w:rsid w:val="00BD7186"/>
    <w:rsid w:val="00BE409F"/>
    <w:rsid w:val="00BE54B9"/>
    <w:rsid w:val="00BF31A5"/>
    <w:rsid w:val="00BF6341"/>
    <w:rsid w:val="00C06E38"/>
    <w:rsid w:val="00C205A3"/>
    <w:rsid w:val="00C35E31"/>
    <w:rsid w:val="00C615DB"/>
    <w:rsid w:val="00C63454"/>
    <w:rsid w:val="00C64460"/>
    <w:rsid w:val="00C82728"/>
    <w:rsid w:val="00C8473E"/>
    <w:rsid w:val="00CA27FF"/>
    <w:rsid w:val="00CC2B60"/>
    <w:rsid w:val="00CD1088"/>
    <w:rsid w:val="00CD3C3A"/>
    <w:rsid w:val="00CE3A85"/>
    <w:rsid w:val="00CE6CE7"/>
    <w:rsid w:val="00D160A4"/>
    <w:rsid w:val="00D21F60"/>
    <w:rsid w:val="00D34D93"/>
    <w:rsid w:val="00D43BBB"/>
    <w:rsid w:val="00D510CC"/>
    <w:rsid w:val="00D54F82"/>
    <w:rsid w:val="00D60CAD"/>
    <w:rsid w:val="00D65C49"/>
    <w:rsid w:val="00D715BF"/>
    <w:rsid w:val="00DA00B8"/>
    <w:rsid w:val="00DA0435"/>
    <w:rsid w:val="00DA30F4"/>
    <w:rsid w:val="00DA5C3D"/>
    <w:rsid w:val="00DC3256"/>
    <w:rsid w:val="00DC36D1"/>
    <w:rsid w:val="00DD3029"/>
    <w:rsid w:val="00DE056C"/>
    <w:rsid w:val="00DE7E02"/>
    <w:rsid w:val="00E03F53"/>
    <w:rsid w:val="00E13349"/>
    <w:rsid w:val="00E30D83"/>
    <w:rsid w:val="00E34B23"/>
    <w:rsid w:val="00E41CDF"/>
    <w:rsid w:val="00E43A4C"/>
    <w:rsid w:val="00E51556"/>
    <w:rsid w:val="00E540A0"/>
    <w:rsid w:val="00E54C22"/>
    <w:rsid w:val="00E557A0"/>
    <w:rsid w:val="00E56CEF"/>
    <w:rsid w:val="00E674BA"/>
    <w:rsid w:val="00E71C4D"/>
    <w:rsid w:val="00E8170E"/>
    <w:rsid w:val="00E9058A"/>
    <w:rsid w:val="00E920FE"/>
    <w:rsid w:val="00EA0B2F"/>
    <w:rsid w:val="00EA1569"/>
    <w:rsid w:val="00EB1E2C"/>
    <w:rsid w:val="00EC0A1E"/>
    <w:rsid w:val="00ED1D09"/>
    <w:rsid w:val="00EE0595"/>
    <w:rsid w:val="00EE7DD4"/>
    <w:rsid w:val="00EF532E"/>
    <w:rsid w:val="00F02CBB"/>
    <w:rsid w:val="00F0610D"/>
    <w:rsid w:val="00F24A60"/>
    <w:rsid w:val="00F350CA"/>
    <w:rsid w:val="00F403E1"/>
    <w:rsid w:val="00F45326"/>
    <w:rsid w:val="00F52345"/>
    <w:rsid w:val="00F53BA2"/>
    <w:rsid w:val="00F55A6A"/>
    <w:rsid w:val="00F60CF9"/>
    <w:rsid w:val="00F629FB"/>
    <w:rsid w:val="00F6623B"/>
    <w:rsid w:val="00F66E9F"/>
    <w:rsid w:val="00F80B02"/>
    <w:rsid w:val="00F850F6"/>
    <w:rsid w:val="00F90951"/>
    <w:rsid w:val="00F969A2"/>
    <w:rsid w:val="00F97BBA"/>
    <w:rsid w:val="00FC315F"/>
    <w:rsid w:val="00FC3969"/>
    <w:rsid w:val="00FC3E00"/>
    <w:rsid w:val="00FC71C8"/>
    <w:rsid w:val="00FD5DDA"/>
    <w:rsid w:val="00FF3467"/>
    <w:rsid w:val="00FF5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3B80E"/>
  <w15:docId w15:val="{26475FDB-D233-4663-858A-04B623377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DBF"/>
    <w:pPr>
      <w:jc w:val="both"/>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81DBF"/>
    <w:rPr>
      <w:rFonts w:asciiTheme="minorHAnsi" w:hAnsiTheme="minorHAnsi"/>
      <w:sz w:val="22"/>
    </w:rPr>
  </w:style>
  <w:style w:type="paragraph" w:styleId="a4">
    <w:name w:val="header"/>
    <w:basedOn w:val="a"/>
    <w:link w:val="a5"/>
    <w:uiPriority w:val="99"/>
    <w:unhideWhenUsed/>
    <w:rsid w:val="00281DBF"/>
    <w:pPr>
      <w:tabs>
        <w:tab w:val="center" w:pos="4677"/>
        <w:tab w:val="right" w:pos="9355"/>
      </w:tabs>
    </w:pPr>
  </w:style>
  <w:style w:type="character" w:customStyle="1" w:styleId="a5">
    <w:name w:val="Верхний колонтитул Знак"/>
    <w:basedOn w:val="a0"/>
    <w:link w:val="a4"/>
    <w:uiPriority w:val="99"/>
    <w:rsid w:val="00281DBF"/>
    <w:rPr>
      <w:rFonts w:eastAsia="Times New Roman" w:cs="Times New Roman"/>
      <w:sz w:val="20"/>
      <w:szCs w:val="20"/>
      <w:lang w:eastAsia="ru-RU"/>
    </w:rPr>
  </w:style>
  <w:style w:type="paragraph" w:styleId="a6">
    <w:name w:val="footer"/>
    <w:basedOn w:val="a"/>
    <w:link w:val="a7"/>
    <w:uiPriority w:val="99"/>
    <w:unhideWhenUsed/>
    <w:rsid w:val="00281DBF"/>
    <w:pPr>
      <w:tabs>
        <w:tab w:val="center" w:pos="4677"/>
        <w:tab w:val="right" w:pos="9355"/>
      </w:tabs>
    </w:pPr>
  </w:style>
  <w:style w:type="character" w:customStyle="1" w:styleId="a7">
    <w:name w:val="Нижний колонтитул Знак"/>
    <w:basedOn w:val="a0"/>
    <w:link w:val="a6"/>
    <w:uiPriority w:val="99"/>
    <w:rsid w:val="00281DBF"/>
    <w:rPr>
      <w:rFonts w:eastAsia="Times New Roman" w:cs="Times New Roman"/>
      <w:sz w:val="20"/>
      <w:szCs w:val="20"/>
      <w:lang w:eastAsia="ru-RU"/>
    </w:rPr>
  </w:style>
  <w:style w:type="paragraph" w:styleId="a8">
    <w:name w:val="Balloon Text"/>
    <w:basedOn w:val="a"/>
    <w:link w:val="a9"/>
    <w:uiPriority w:val="99"/>
    <w:semiHidden/>
    <w:unhideWhenUsed/>
    <w:rsid w:val="00281DBF"/>
    <w:rPr>
      <w:rFonts w:ascii="Tahoma" w:hAnsi="Tahoma" w:cs="Tahoma"/>
      <w:sz w:val="16"/>
      <w:szCs w:val="16"/>
    </w:rPr>
  </w:style>
  <w:style w:type="character" w:customStyle="1" w:styleId="a9">
    <w:name w:val="Текст выноски Знак"/>
    <w:basedOn w:val="a0"/>
    <w:link w:val="a8"/>
    <w:uiPriority w:val="99"/>
    <w:semiHidden/>
    <w:rsid w:val="00281DBF"/>
    <w:rPr>
      <w:rFonts w:ascii="Tahoma" w:eastAsia="Times New Roman" w:hAnsi="Tahoma" w:cs="Tahoma"/>
      <w:sz w:val="16"/>
      <w:szCs w:val="16"/>
      <w:lang w:eastAsia="ru-RU"/>
    </w:rPr>
  </w:style>
  <w:style w:type="table" w:styleId="aa">
    <w:name w:val="Table Grid"/>
    <w:basedOn w:val="a1"/>
    <w:uiPriority w:val="59"/>
    <w:rsid w:val="00281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81D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82571">
      <w:bodyDiv w:val="1"/>
      <w:marLeft w:val="0"/>
      <w:marRight w:val="0"/>
      <w:marTop w:val="0"/>
      <w:marBottom w:val="0"/>
      <w:divBdr>
        <w:top w:val="none" w:sz="0" w:space="0" w:color="auto"/>
        <w:left w:val="none" w:sz="0" w:space="0" w:color="auto"/>
        <w:bottom w:val="none" w:sz="0" w:space="0" w:color="auto"/>
        <w:right w:val="none" w:sz="0" w:space="0" w:color="auto"/>
      </w:divBdr>
    </w:div>
    <w:div w:id="344283073">
      <w:bodyDiv w:val="1"/>
      <w:marLeft w:val="0"/>
      <w:marRight w:val="0"/>
      <w:marTop w:val="0"/>
      <w:marBottom w:val="0"/>
      <w:divBdr>
        <w:top w:val="none" w:sz="0" w:space="0" w:color="auto"/>
        <w:left w:val="none" w:sz="0" w:space="0" w:color="auto"/>
        <w:bottom w:val="none" w:sz="0" w:space="0" w:color="auto"/>
        <w:right w:val="none" w:sz="0" w:space="0" w:color="auto"/>
      </w:divBdr>
    </w:div>
    <w:div w:id="544366398">
      <w:bodyDiv w:val="1"/>
      <w:marLeft w:val="0"/>
      <w:marRight w:val="0"/>
      <w:marTop w:val="0"/>
      <w:marBottom w:val="0"/>
      <w:divBdr>
        <w:top w:val="none" w:sz="0" w:space="0" w:color="auto"/>
        <w:left w:val="none" w:sz="0" w:space="0" w:color="auto"/>
        <w:bottom w:val="none" w:sz="0" w:space="0" w:color="auto"/>
        <w:right w:val="none" w:sz="0" w:space="0" w:color="auto"/>
      </w:divBdr>
    </w:div>
    <w:div w:id="854080971">
      <w:bodyDiv w:val="1"/>
      <w:marLeft w:val="0"/>
      <w:marRight w:val="0"/>
      <w:marTop w:val="0"/>
      <w:marBottom w:val="0"/>
      <w:divBdr>
        <w:top w:val="none" w:sz="0" w:space="0" w:color="auto"/>
        <w:left w:val="none" w:sz="0" w:space="0" w:color="auto"/>
        <w:bottom w:val="none" w:sz="0" w:space="0" w:color="auto"/>
        <w:right w:val="none" w:sz="0" w:space="0" w:color="auto"/>
      </w:divBdr>
    </w:div>
    <w:div w:id="942493320">
      <w:bodyDiv w:val="1"/>
      <w:marLeft w:val="0"/>
      <w:marRight w:val="0"/>
      <w:marTop w:val="0"/>
      <w:marBottom w:val="0"/>
      <w:divBdr>
        <w:top w:val="none" w:sz="0" w:space="0" w:color="auto"/>
        <w:left w:val="none" w:sz="0" w:space="0" w:color="auto"/>
        <w:bottom w:val="none" w:sz="0" w:space="0" w:color="auto"/>
        <w:right w:val="none" w:sz="0" w:space="0" w:color="auto"/>
      </w:divBdr>
    </w:div>
    <w:div w:id="1250966896">
      <w:bodyDiv w:val="1"/>
      <w:marLeft w:val="0"/>
      <w:marRight w:val="0"/>
      <w:marTop w:val="0"/>
      <w:marBottom w:val="0"/>
      <w:divBdr>
        <w:top w:val="none" w:sz="0" w:space="0" w:color="auto"/>
        <w:left w:val="none" w:sz="0" w:space="0" w:color="auto"/>
        <w:bottom w:val="none" w:sz="0" w:space="0" w:color="auto"/>
        <w:right w:val="none" w:sz="0" w:space="0" w:color="auto"/>
      </w:divBdr>
    </w:div>
    <w:div w:id="1272206076">
      <w:bodyDiv w:val="1"/>
      <w:marLeft w:val="0"/>
      <w:marRight w:val="0"/>
      <w:marTop w:val="0"/>
      <w:marBottom w:val="0"/>
      <w:divBdr>
        <w:top w:val="none" w:sz="0" w:space="0" w:color="auto"/>
        <w:left w:val="none" w:sz="0" w:space="0" w:color="auto"/>
        <w:bottom w:val="none" w:sz="0" w:space="0" w:color="auto"/>
        <w:right w:val="none" w:sz="0" w:space="0" w:color="auto"/>
      </w:divBdr>
    </w:div>
    <w:div w:id="1811359407">
      <w:bodyDiv w:val="1"/>
      <w:marLeft w:val="0"/>
      <w:marRight w:val="0"/>
      <w:marTop w:val="0"/>
      <w:marBottom w:val="0"/>
      <w:divBdr>
        <w:top w:val="none" w:sz="0" w:space="0" w:color="auto"/>
        <w:left w:val="none" w:sz="0" w:space="0" w:color="auto"/>
        <w:bottom w:val="none" w:sz="0" w:space="0" w:color="auto"/>
        <w:right w:val="none" w:sz="0" w:space="0" w:color="auto"/>
      </w:divBdr>
    </w:div>
    <w:div w:id="1833596107">
      <w:bodyDiv w:val="1"/>
      <w:marLeft w:val="0"/>
      <w:marRight w:val="0"/>
      <w:marTop w:val="0"/>
      <w:marBottom w:val="0"/>
      <w:divBdr>
        <w:top w:val="none" w:sz="0" w:space="0" w:color="auto"/>
        <w:left w:val="none" w:sz="0" w:space="0" w:color="auto"/>
        <w:bottom w:val="none" w:sz="0" w:space="0" w:color="auto"/>
        <w:right w:val="none" w:sz="0" w:space="0" w:color="auto"/>
      </w:divBdr>
    </w:div>
    <w:div w:id="210772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121</Pages>
  <Words>25353</Words>
  <Characters>144514</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RePack by Diakov</cp:lastModifiedBy>
  <cp:revision>14</cp:revision>
  <dcterms:created xsi:type="dcterms:W3CDTF">2020-11-22T04:57:00Z</dcterms:created>
  <dcterms:modified xsi:type="dcterms:W3CDTF">2020-11-30T06:11:00Z</dcterms:modified>
</cp:coreProperties>
</file>