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F14F1" w:rsidRPr="00BB58DA" w:rsidRDefault="00CF14F1" w:rsidP="00CF14F1">
      <w:pPr>
        <w:pStyle w:val="a3"/>
        <w:spacing w:line="240" w:lineRule="auto"/>
        <w:rPr>
          <w:i w:val="0"/>
          <w:sz w:val="28"/>
          <w:szCs w:val="28"/>
        </w:rPr>
      </w:pPr>
      <w:bookmarkStart w:id="0" w:name="_Toc534887374"/>
      <w:r w:rsidRPr="00BB58DA">
        <w:rPr>
          <w:i w:val="0"/>
          <w:sz w:val="28"/>
          <w:szCs w:val="28"/>
        </w:rPr>
        <w:t>МІНІСТЕРСТВО ОСВІТИ І НАУКИ УКРАЇНИ</w:t>
      </w:r>
    </w:p>
    <w:p w:rsidR="00CF14F1" w:rsidRPr="00BB58DA" w:rsidRDefault="00CF14F1" w:rsidP="00CF14F1">
      <w:pPr>
        <w:spacing w:line="240" w:lineRule="auto"/>
        <w:jc w:val="center"/>
        <w:rPr>
          <w:rFonts w:ascii="Times New Roman" w:hAnsi="Times New Roman" w:cs="Times New Roman"/>
          <w:b/>
          <w:sz w:val="28"/>
          <w:szCs w:val="28"/>
        </w:rPr>
      </w:pPr>
      <w:r w:rsidRPr="00BB58DA">
        <w:rPr>
          <w:rFonts w:ascii="Times New Roman" w:hAnsi="Times New Roman" w:cs="Times New Roman"/>
          <w:b/>
          <w:sz w:val="28"/>
          <w:szCs w:val="28"/>
        </w:rPr>
        <w:t>ЗАПОРІЗЬКИЙ НАЦІОНАЛЬНИЙ УНІВЕРСИТЕТ</w:t>
      </w:r>
    </w:p>
    <w:p w:rsidR="00CF14F1" w:rsidRPr="00BB58DA" w:rsidRDefault="00CF14F1" w:rsidP="00CF14F1">
      <w:pPr>
        <w:spacing w:line="240" w:lineRule="auto"/>
        <w:jc w:val="center"/>
        <w:rPr>
          <w:rFonts w:ascii="Times New Roman" w:hAnsi="Times New Roman" w:cs="Times New Roman"/>
          <w:b/>
          <w:sz w:val="28"/>
          <w:szCs w:val="28"/>
        </w:rPr>
      </w:pPr>
      <w:r w:rsidRPr="00BB58DA">
        <w:rPr>
          <w:rFonts w:ascii="Times New Roman" w:hAnsi="Times New Roman" w:cs="Times New Roman"/>
          <w:b/>
          <w:sz w:val="28"/>
          <w:szCs w:val="28"/>
        </w:rPr>
        <w:t>ЮРИДИЧНИЙ ФАКУЛЬТЕТ</w:t>
      </w:r>
    </w:p>
    <w:p w:rsidR="00CF14F1" w:rsidRPr="00BB58DA" w:rsidRDefault="00CF14F1" w:rsidP="00CF14F1">
      <w:pPr>
        <w:spacing w:line="240" w:lineRule="auto"/>
        <w:jc w:val="center"/>
        <w:rPr>
          <w:rFonts w:ascii="Times New Roman" w:hAnsi="Times New Roman" w:cs="Times New Roman"/>
          <w:sz w:val="28"/>
          <w:szCs w:val="28"/>
        </w:rPr>
      </w:pPr>
      <w:r>
        <w:rPr>
          <w:rFonts w:ascii="Times New Roman" w:hAnsi="Times New Roman" w:cs="Times New Roman"/>
          <w:sz w:val="28"/>
          <w:szCs w:val="28"/>
          <w:u w:val="single"/>
          <w:lang w:val="uk-UA"/>
        </w:rPr>
        <w:t>Кафедра цивільного права</w:t>
      </w:r>
    </w:p>
    <w:p w:rsidR="00CF14F1" w:rsidRPr="00BB58DA" w:rsidRDefault="00CF14F1" w:rsidP="00CF14F1">
      <w:pPr>
        <w:spacing w:line="240" w:lineRule="auto"/>
        <w:jc w:val="center"/>
        <w:rPr>
          <w:rFonts w:ascii="Times New Roman" w:hAnsi="Times New Roman" w:cs="Times New Roman"/>
          <w:sz w:val="16"/>
        </w:rPr>
      </w:pPr>
      <w:r w:rsidRPr="00BB58DA">
        <w:rPr>
          <w:rFonts w:ascii="Times New Roman" w:hAnsi="Times New Roman" w:cs="Times New Roman"/>
          <w:sz w:val="16"/>
        </w:rPr>
        <w:t>(повна назва кафедри)</w:t>
      </w:r>
    </w:p>
    <w:p w:rsidR="00CF14F1" w:rsidRPr="00BB58DA" w:rsidRDefault="00CF14F1" w:rsidP="00CF14F1">
      <w:pPr>
        <w:jc w:val="center"/>
        <w:rPr>
          <w:rFonts w:ascii="Times New Roman" w:hAnsi="Times New Roman" w:cs="Times New Roman"/>
          <w:sz w:val="16"/>
        </w:rPr>
      </w:pPr>
    </w:p>
    <w:p w:rsidR="00CF14F1" w:rsidRPr="00BB58DA" w:rsidRDefault="00CF14F1" w:rsidP="00CF14F1">
      <w:pPr>
        <w:jc w:val="center"/>
        <w:rPr>
          <w:rFonts w:ascii="Times New Roman" w:hAnsi="Times New Roman" w:cs="Times New Roman"/>
          <w:sz w:val="16"/>
          <w:highlight w:val="yellow"/>
        </w:rPr>
      </w:pPr>
    </w:p>
    <w:p w:rsidR="00CF14F1" w:rsidRPr="00BB58DA" w:rsidRDefault="00CF14F1" w:rsidP="00CF14F1">
      <w:pPr>
        <w:jc w:val="center"/>
        <w:rPr>
          <w:rFonts w:ascii="Times New Roman" w:hAnsi="Times New Roman" w:cs="Times New Roman"/>
          <w:sz w:val="16"/>
          <w:highlight w:val="yellow"/>
        </w:rPr>
      </w:pPr>
    </w:p>
    <w:p w:rsidR="00CF14F1" w:rsidRPr="008F42A5" w:rsidRDefault="00CF14F1" w:rsidP="00CF14F1">
      <w:pPr>
        <w:rPr>
          <w:rFonts w:ascii="Times New Roman" w:hAnsi="Times New Roman" w:cs="Times New Roman"/>
          <w:sz w:val="16"/>
          <w:highlight w:val="yellow"/>
          <w:lang w:val="uk-UA"/>
        </w:rPr>
      </w:pPr>
    </w:p>
    <w:p w:rsidR="00CF14F1" w:rsidRPr="00CF14F1" w:rsidRDefault="00CF14F1" w:rsidP="00CF14F1">
      <w:pPr>
        <w:jc w:val="center"/>
        <w:rPr>
          <w:rFonts w:ascii="Times New Roman" w:hAnsi="Times New Roman" w:cs="Times New Roman"/>
          <w:b/>
          <w:sz w:val="36"/>
          <w:szCs w:val="36"/>
          <w:lang w:val="uk-UA"/>
        </w:rPr>
      </w:pPr>
      <w:r w:rsidRPr="00CF14F1">
        <w:rPr>
          <w:rFonts w:ascii="Times New Roman" w:hAnsi="Times New Roman" w:cs="Times New Roman"/>
          <w:b/>
          <w:sz w:val="36"/>
          <w:szCs w:val="36"/>
          <w:lang w:val="uk-UA"/>
        </w:rPr>
        <w:t>Кваліфікаційна робота</w:t>
      </w:r>
    </w:p>
    <w:p w:rsidR="00CF14F1" w:rsidRPr="00CF14F1" w:rsidRDefault="00CF14F1" w:rsidP="00CF14F1">
      <w:pPr>
        <w:spacing w:after="0" w:line="240" w:lineRule="auto"/>
        <w:jc w:val="center"/>
        <w:rPr>
          <w:rFonts w:ascii="Times New Roman" w:hAnsi="Times New Roman" w:cs="Times New Roman"/>
          <w:sz w:val="28"/>
          <w:lang w:val="uk-UA"/>
        </w:rPr>
      </w:pPr>
      <w:r>
        <w:rPr>
          <w:rFonts w:ascii="Times New Roman" w:hAnsi="Times New Roman" w:cs="Times New Roman"/>
          <w:sz w:val="28"/>
          <w:u w:val="single"/>
          <w:lang w:val="uk-UA"/>
        </w:rPr>
        <w:t>Магістр</w:t>
      </w:r>
    </w:p>
    <w:p w:rsidR="00CF14F1" w:rsidRPr="00CF14F1" w:rsidRDefault="00CF14F1" w:rsidP="00CF14F1">
      <w:pPr>
        <w:spacing w:after="0" w:line="240" w:lineRule="auto"/>
        <w:jc w:val="center"/>
        <w:rPr>
          <w:rFonts w:ascii="Times New Roman" w:hAnsi="Times New Roman" w:cs="Times New Roman"/>
          <w:sz w:val="16"/>
          <w:lang w:val="uk-UA"/>
        </w:rPr>
      </w:pPr>
      <w:r w:rsidRPr="00CF14F1">
        <w:rPr>
          <w:rFonts w:ascii="Times New Roman" w:hAnsi="Times New Roman" w:cs="Times New Roman"/>
          <w:sz w:val="16"/>
          <w:lang w:val="uk-UA"/>
        </w:rPr>
        <w:t>(рівень вищої освіти)</w:t>
      </w:r>
    </w:p>
    <w:p w:rsidR="00CF14F1" w:rsidRPr="00CF14F1" w:rsidRDefault="00CF14F1" w:rsidP="00CF14F1">
      <w:pPr>
        <w:jc w:val="center"/>
        <w:rPr>
          <w:rFonts w:ascii="Times New Roman" w:hAnsi="Times New Roman" w:cs="Times New Roman"/>
          <w:sz w:val="28"/>
          <w:szCs w:val="28"/>
          <w:lang w:val="uk-UA"/>
        </w:rPr>
      </w:pPr>
    </w:p>
    <w:p w:rsidR="00CF14F1" w:rsidRPr="00BB58DA" w:rsidRDefault="00CF14F1" w:rsidP="00CF14F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тему</w:t>
      </w:r>
      <w:r w:rsidRPr="00947C78">
        <w:rPr>
          <w:rFonts w:ascii="Times New Roman" w:hAnsi="Times New Roman" w:cs="Times New Roman"/>
          <w:sz w:val="28"/>
          <w:szCs w:val="28"/>
          <w:lang w:val="uk-UA"/>
        </w:rPr>
        <w:t xml:space="preserve"> </w:t>
      </w:r>
      <w:r w:rsidRPr="00947C78">
        <w:rPr>
          <w:rFonts w:ascii="Times New Roman" w:hAnsi="Times New Roman" w:cs="Times New Roman"/>
          <w:sz w:val="28"/>
          <w:szCs w:val="28"/>
          <w:u w:val="single"/>
          <w:lang w:val="uk-UA"/>
        </w:rPr>
        <w:t>Міжнародно-правові стандарти запобігання та протидії домашньому насильству</w:t>
      </w:r>
      <w:r>
        <w:rPr>
          <w:rFonts w:ascii="Times New Roman" w:hAnsi="Times New Roman" w:cs="Times New Roman"/>
          <w:sz w:val="28"/>
          <w:szCs w:val="28"/>
          <w:u w:val="single"/>
          <w:lang w:val="uk-UA"/>
        </w:rPr>
        <w:t xml:space="preserve"> </w:t>
      </w:r>
    </w:p>
    <w:p w:rsidR="00CF14F1" w:rsidRPr="00BB58DA" w:rsidRDefault="00CF14F1" w:rsidP="00CF14F1">
      <w:pPr>
        <w:rPr>
          <w:rFonts w:ascii="Times New Roman" w:hAnsi="Times New Roman" w:cs="Times New Roman"/>
          <w:sz w:val="28"/>
          <w:highlight w:val="yellow"/>
        </w:rPr>
      </w:pPr>
    </w:p>
    <w:p w:rsidR="00CF14F1" w:rsidRPr="008F42A5" w:rsidRDefault="00CF14F1" w:rsidP="00CF14F1">
      <w:pPr>
        <w:spacing w:after="0" w:line="240" w:lineRule="auto"/>
        <w:rPr>
          <w:rFonts w:ascii="Times New Roman" w:hAnsi="Times New Roman" w:cs="Times New Roman"/>
          <w:sz w:val="28"/>
          <w:highlight w:val="yellow"/>
          <w:lang w:val="uk-UA"/>
        </w:rPr>
      </w:pPr>
    </w:p>
    <w:p w:rsidR="00CF14F1" w:rsidRDefault="00CF14F1" w:rsidP="00CF14F1">
      <w:pPr>
        <w:tabs>
          <w:tab w:val="left" w:pos="3544"/>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Викона</w:t>
      </w:r>
      <w:r>
        <w:rPr>
          <w:rFonts w:ascii="Times New Roman" w:hAnsi="Times New Roman" w:cs="Times New Roman"/>
          <w:sz w:val="28"/>
          <w:szCs w:val="28"/>
          <w:lang w:val="uk-UA"/>
        </w:rPr>
        <w:t>ла</w:t>
      </w:r>
      <w:r w:rsidRPr="00BB58DA">
        <w:rPr>
          <w:rFonts w:ascii="Times New Roman" w:hAnsi="Times New Roman" w:cs="Times New Roman"/>
          <w:sz w:val="28"/>
          <w:szCs w:val="28"/>
        </w:rPr>
        <w:t>: студент</w:t>
      </w:r>
      <w:r>
        <w:rPr>
          <w:rFonts w:ascii="Times New Roman" w:hAnsi="Times New Roman" w:cs="Times New Roman"/>
          <w:sz w:val="28"/>
          <w:szCs w:val="28"/>
          <w:lang w:val="uk-UA"/>
        </w:rPr>
        <w:t>ка</w:t>
      </w:r>
      <w:r w:rsidRPr="00BB58DA">
        <w:rPr>
          <w:rFonts w:ascii="Times New Roman" w:hAnsi="Times New Roman" w:cs="Times New Roman"/>
          <w:sz w:val="28"/>
          <w:szCs w:val="28"/>
        </w:rPr>
        <w:t xml:space="preserve"> </w:t>
      </w:r>
      <w:r>
        <w:rPr>
          <w:rFonts w:ascii="Times New Roman" w:hAnsi="Times New Roman" w:cs="Times New Roman"/>
          <w:sz w:val="28"/>
          <w:szCs w:val="28"/>
          <w:lang w:val="uk-UA"/>
        </w:rPr>
        <w:t>2</w:t>
      </w:r>
      <w:r w:rsidRPr="00BB58DA">
        <w:rPr>
          <w:rFonts w:ascii="Times New Roman" w:hAnsi="Times New Roman" w:cs="Times New Roman"/>
          <w:sz w:val="28"/>
          <w:szCs w:val="28"/>
        </w:rPr>
        <w:t xml:space="preserve"> курсу, групи</w:t>
      </w:r>
      <w:r>
        <w:rPr>
          <w:rFonts w:ascii="Times New Roman" w:hAnsi="Times New Roman" w:cs="Times New Roman"/>
          <w:sz w:val="28"/>
          <w:szCs w:val="28"/>
          <w:lang w:val="uk-UA"/>
        </w:rPr>
        <w:t xml:space="preserve"> 8.2629-2</w:t>
      </w:r>
    </w:p>
    <w:p w:rsidR="00CF14F1" w:rsidRPr="00947C78" w:rsidRDefault="00CF14F1" w:rsidP="00CF14F1">
      <w:pPr>
        <w:tabs>
          <w:tab w:val="left" w:pos="3544"/>
        </w:tabs>
        <w:spacing w:after="0" w:line="240" w:lineRule="auto"/>
        <w:jc w:val="center"/>
        <w:rPr>
          <w:rFonts w:ascii="Times New Roman" w:hAnsi="Times New Roman" w:cs="Times New Roman"/>
          <w:sz w:val="28"/>
          <w:szCs w:val="28"/>
          <w:lang w:val="uk-UA"/>
        </w:rPr>
      </w:pPr>
    </w:p>
    <w:p w:rsidR="00CF14F1" w:rsidRPr="00425AFB" w:rsidRDefault="00CF14F1" w:rsidP="00CF14F1">
      <w:pPr>
        <w:tabs>
          <w:tab w:val="left" w:pos="3544"/>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B58DA">
        <w:rPr>
          <w:rFonts w:ascii="Times New Roman" w:hAnsi="Times New Roman" w:cs="Times New Roman"/>
          <w:sz w:val="28"/>
          <w:szCs w:val="28"/>
        </w:rPr>
        <w:t xml:space="preserve">спеціальності </w:t>
      </w:r>
      <w:r>
        <w:rPr>
          <w:rFonts w:ascii="Times New Roman" w:hAnsi="Times New Roman" w:cs="Times New Roman"/>
          <w:sz w:val="28"/>
          <w:szCs w:val="28"/>
          <w:u w:val="single"/>
          <w:lang w:val="uk-UA"/>
        </w:rPr>
        <w:t>262  Правоохоронна діяльність</w:t>
      </w:r>
    </w:p>
    <w:p w:rsidR="00CF14F1" w:rsidRPr="006448D9" w:rsidRDefault="00CF14F1" w:rsidP="00CF14F1">
      <w:pPr>
        <w:tabs>
          <w:tab w:val="left" w:pos="3544"/>
        </w:tabs>
        <w:spacing w:after="0" w:line="240" w:lineRule="auto"/>
        <w:ind w:left="3540" w:firstLine="708"/>
        <w:jc w:val="center"/>
        <w:rPr>
          <w:rFonts w:ascii="Times New Roman" w:hAnsi="Times New Roman" w:cs="Times New Roman"/>
          <w:sz w:val="16"/>
        </w:rPr>
      </w:pPr>
      <w:r w:rsidRPr="006D0E3E">
        <w:rPr>
          <w:rFonts w:ascii="Times New Roman" w:hAnsi="Times New Roman" w:cs="Times New Roman"/>
          <w:sz w:val="16"/>
          <w:lang w:val="uk-UA"/>
        </w:rPr>
        <w:t>(код і назва спеціальності)</w:t>
      </w:r>
    </w:p>
    <w:p w:rsidR="00CF14F1" w:rsidRPr="006D0E3E" w:rsidRDefault="00CF14F1" w:rsidP="00CF14F1">
      <w:pPr>
        <w:tabs>
          <w:tab w:val="left" w:pos="3544"/>
        </w:tabs>
        <w:spacing w:after="0" w:line="240" w:lineRule="auto"/>
        <w:ind w:firstLine="96"/>
        <w:jc w:val="right"/>
        <w:rPr>
          <w:rFonts w:ascii="Times New Roman" w:hAnsi="Times New Roman" w:cs="Times New Roman"/>
          <w:sz w:val="16"/>
          <w:lang w:val="uk-UA"/>
        </w:rPr>
      </w:pPr>
    </w:p>
    <w:p w:rsidR="00CF14F1" w:rsidRPr="006D0E3E" w:rsidRDefault="00CF14F1" w:rsidP="00CF14F1">
      <w:pPr>
        <w:tabs>
          <w:tab w:val="left" w:pos="3544"/>
        </w:tabs>
        <w:spacing w:after="0" w:line="240" w:lineRule="auto"/>
        <w:jc w:val="center"/>
        <w:rPr>
          <w:rFonts w:ascii="Times New Roman" w:hAnsi="Times New Roman" w:cs="Times New Roman"/>
          <w:sz w:val="28"/>
          <w:lang w:val="uk-UA"/>
        </w:rPr>
      </w:pPr>
      <w:r w:rsidRPr="006D0E3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освітньої програми</w:t>
      </w:r>
      <w:r>
        <w:rPr>
          <w:rFonts w:ascii="Times New Roman" w:hAnsi="Times New Roman" w:cs="Times New Roman"/>
          <w:sz w:val="28"/>
          <w:lang w:val="uk-UA"/>
        </w:rPr>
        <w:t xml:space="preserve"> </w:t>
      </w:r>
      <w:r>
        <w:rPr>
          <w:rFonts w:ascii="Times New Roman" w:hAnsi="Times New Roman" w:cs="Times New Roman"/>
          <w:sz w:val="28"/>
          <w:u w:val="single"/>
          <w:lang w:val="uk-UA"/>
        </w:rPr>
        <w:t>Правоохоронна діяльність</w:t>
      </w:r>
    </w:p>
    <w:p w:rsidR="00CF14F1" w:rsidRPr="00BB58DA" w:rsidRDefault="00CF14F1" w:rsidP="00CF14F1">
      <w:pPr>
        <w:tabs>
          <w:tab w:val="left" w:pos="3544"/>
        </w:tabs>
        <w:spacing w:after="0" w:line="240" w:lineRule="auto"/>
        <w:ind w:left="3540" w:firstLine="708"/>
        <w:jc w:val="center"/>
        <w:rPr>
          <w:rFonts w:ascii="Times New Roman" w:hAnsi="Times New Roman" w:cs="Times New Roman"/>
          <w:sz w:val="16"/>
        </w:rPr>
      </w:pPr>
      <w:r>
        <w:rPr>
          <w:rFonts w:ascii="Times New Roman" w:hAnsi="Times New Roman" w:cs="Times New Roman"/>
          <w:sz w:val="16"/>
        </w:rPr>
        <w:t>(</w:t>
      </w:r>
      <w:r w:rsidRPr="00BB58DA">
        <w:rPr>
          <w:rFonts w:ascii="Times New Roman" w:hAnsi="Times New Roman" w:cs="Times New Roman"/>
          <w:sz w:val="16"/>
        </w:rPr>
        <w:t>назва освітньої програми)</w:t>
      </w:r>
    </w:p>
    <w:p w:rsidR="00CF14F1" w:rsidRPr="00BB58DA" w:rsidRDefault="00CF14F1" w:rsidP="00CF14F1">
      <w:pPr>
        <w:tabs>
          <w:tab w:val="left" w:pos="3544"/>
        </w:tabs>
        <w:spacing w:after="0" w:line="240" w:lineRule="auto"/>
        <w:jc w:val="right"/>
        <w:rPr>
          <w:rFonts w:ascii="Times New Roman" w:hAnsi="Times New Roman" w:cs="Times New Roman"/>
          <w:sz w:val="28"/>
          <w:szCs w:val="28"/>
        </w:rPr>
      </w:pPr>
    </w:p>
    <w:p w:rsidR="00CF14F1" w:rsidRPr="006D0E3E" w:rsidRDefault="00CF14F1" w:rsidP="00CF14F1">
      <w:pPr>
        <w:tabs>
          <w:tab w:val="left" w:pos="3544"/>
        </w:tabs>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_______________</w:t>
      </w:r>
      <w:r>
        <w:rPr>
          <w:rFonts w:ascii="Times New Roman" w:hAnsi="Times New Roman" w:cs="Times New Roman"/>
          <w:sz w:val="28"/>
          <w:szCs w:val="28"/>
          <w:u w:val="single"/>
          <w:lang w:val="uk-UA"/>
        </w:rPr>
        <w:t>К,О. Овчаренко</w:t>
      </w:r>
      <w:r>
        <w:rPr>
          <w:rFonts w:ascii="Times New Roman" w:hAnsi="Times New Roman" w:cs="Times New Roman"/>
          <w:sz w:val="28"/>
          <w:szCs w:val="28"/>
          <w:lang w:val="uk-UA"/>
        </w:rPr>
        <w:t>_______________</w:t>
      </w:r>
    </w:p>
    <w:p w:rsidR="00CF14F1" w:rsidRPr="00BB58DA" w:rsidRDefault="00CF14F1" w:rsidP="00CF14F1">
      <w:pPr>
        <w:tabs>
          <w:tab w:val="left" w:pos="3544"/>
        </w:tabs>
        <w:spacing w:after="0" w:line="240" w:lineRule="auto"/>
        <w:ind w:firstLine="96"/>
        <w:jc w:val="center"/>
        <w:rPr>
          <w:rFonts w:ascii="Times New Roman" w:hAnsi="Times New Roman" w:cs="Times New Roman"/>
          <w:b/>
        </w:rPr>
      </w:pPr>
      <w:r>
        <w:rPr>
          <w:rFonts w:ascii="Times New Roman" w:hAnsi="Times New Roman" w:cs="Times New Roman"/>
          <w:bCs/>
          <w:vertAlign w:val="superscript"/>
          <w:lang w:val="uk-UA"/>
        </w:rPr>
        <w:t xml:space="preserve">  </w:t>
      </w:r>
      <w:r>
        <w:rPr>
          <w:rFonts w:ascii="Times New Roman" w:hAnsi="Times New Roman" w:cs="Times New Roman"/>
          <w:bCs/>
          <w:vertAlign w:val="superscript"/>
          <w:lang w:val="uk-UA"/>
        </w:rPr>
        <w:tab/>
      </w:r>
      <w:r w:rsidRPr="00BB58DA">
        <w:rPr>
          <w:rFonts w:ascii="Times New Roman" w:hAnsi="Times New Roman" w:cs="Times New Roman"/>
          <w:bCs/>
          <w:vertAlign w:val="superscript"/>
        </w:rPr>
        <w:t>(ініціали  та прізвище)</w:t>
      </w:r>
    </w:p>
    <w:p w:rsidR="00CF14F1" w:rsidRPr="00425AFB" w:rsidRDefault="00CF14F1" w:rsidP="00CF14F1">
      <w:pPr>
        <w:tabs>
          <w:tab w:val="left" w:pos="3544"/>
        </w:tabs>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                                                  </w:t>
      </w:r>
      <w:r w:rsidRPr="00BB58DA">
        <w:rPr>
          <w:rFonts w:ascii="Times New Roman" w:hAnsi="Times New Roman" w:cs="Times New Roman"/>
          <w:sz w:val="28"/>
        </w:rPr>
        <w:t xml:space="preserve">Керівник </w:t>
      </w:r>
      <w:r>
        <w:rPr>
          <w:rFonts w:ascii="Times New Roman" w:hAnsi="Times New Roman" w:cs="Times New Roman"/>
          <w:sz w:val="28"/>
          <w:lang w:val="uk-UA"/>
        </w:rPr>
        <w:t xml:space="preserve"> </w:t>
      </w:r>
      <w:r>
        <w:rPr>
          <w:rFonts w:ascii="Times New Roman" w:hAnsi="Times New Roman" w:cs="Times New Roman"/>
          <w:sz w:val="28"/>
          <w:u w:val="single"/>
          <w:lang w:val="uk-UA"/>
        </w:rPr>
        <w:t>доцент кафедри цивільного права, к.ю.н.</w:t>
      </w:r>
    </w:p>
    <w:p w:rsidR="00CF14F1" w:rsidRDefault="00CF14F1" w:rsidP="00CF14F1">
      <w:pPr>
        <w:tabs>
          <w:tab w:val="left" w:pos="3544"/>
        </w:tabs>
        <w:spacing w:after="0" w:line="240" w:lineRule="auto"/>
        <w:ind w:firstLine="708"/>
        <w:jc w:val="center"/>
        <w:rPr>
          <w:rFonts w:ascii="Times New Roman" w:hAnsi="Times New Roman" w:cs="Times New Roman"/>
          <w:sz w:val="16"/>
          <w:lang w:val="uk-UA"/>
        </w:rPr>
      </w:pPr>
      <w:r>
        <w:rPr>
          <w:rFonts w:ascii="Times New Roman" w:hAnsi="Times New Roman" w:cs="Times New Roman"/>
          <w:sz w:val="16"/>
          <w:lang w:val="uk-UA"/>
        </w:rPr>
        <w:tab/>
      </w:r>
      <w:r w:rsidRPr="00BB58DA">
        <w:rPr>
          <w:rFonts w:ascii="Times New Roman" w:hAnsi="Times New Roman" w:cs="Times New Roman"/>
          <w:sz w:val="16"/>
        </w:rPr>
        <w:t>(посада, вчене з</w:t>
      </w:r>
      <w:r>
        <w:rPr>
          <w:rFonts w:ascii="Times New Roman" w:hAnsi="Times New Roman" w:cs="Times New Roman"/>
          <w:sz w:val="16"/>
        </w:rPr>
        <w:t xml:space="preserve">вання, науковий ступінь, </w:t>
      </w:r>
      <w:r w:rsidRPr="00BB58DA">
        <w:rPr>
          <w:rFonts w:ascii="Times New Roman" w:hAnsi="Times New Roman" w:cs="Times New Roman"/>
          <w:sz w:val="16"/>
        </w:rPr>
        <w:t>)</w:t>
      </w:r>
    </w:p>
    <w:p w:rsidR="00CF14F1" w:rsidRPr="00425AFB" w:rsidRDefault="00CF14F1" w:rsidP="00CF14F1">
      <w:pPr>
        <w:tabs>
          <w:tab w:val="left" w:pos="3544"/>
        </w:tabs>
        <w:spacing w:after="0" w:line="240" w:lineRule="auto"/>
        <w:ind w:firstLine="708"/>
        <w:jc w:val="center"/>
        <w:rPr>
          <w:rFonts w:ascii="Times New Roman" w:hAnsi="Times New Roman" w:cs="Times New Roman"/>
          <w:sz w:val="16"/>
          <w:lang w:val="uk-UA"/>
        </w:rPr>
      </w:pPr>
    </w:p>
    <w:p w:rsidR="00CF14F1" w:rsidRPr="00425AFB" w:rsidRDefault="00CF14F1" w:rsidP="00CF14F1">
      <w:pPr>
        <w:tabs>
          <w:tab w:val="left" w:pos="3544"/>
          <w:tab w:val="left" w:pos="9639"/>
        </w:tabs>
        <w:spacing w:after="0" w:line="240" w:lineRule="auto"/>
        <w:rPr>
          <w:rFonts w:ascii="Times New Roman" w:hAnsi="Times New Roman" w:cs="Times New Roman"/>
          <w:sz w:val="28"/>
          <w:lang w:val="uk-UA"/>
        </w:rPr>
      </w:pPr>
      <w:r>
        <w:rPr>
          <w:rFonts w:ascii="Times New Roman" w:hAnsi="Times New Roman" w:cs="Times New Roman"/>
          <w:sz w:val="28"/>
          <w:lang w:val="uk-UA"/>
        </w:rPr>
        <w:tab/>
        <w:t>___________</w:t>
      </w:r>
      <w:r>
        <w:rPr>
          <w:rFonts w:ascii="Times New Roman" w:hAnsi="Times New Roman" w:cs="Times New Roman"/>
          <w:sz w:val="28"/>
          <w:u w:val="single"/>
          <w:lang w:val="uk-UA"/>
        </w:rPr>
        <w:t>Самойленко Г.В.</w:t>
      </w:r>
      <w:r>
        <w:rPr>
          <w:rFonts w:ascii="Times New Roman" w:hAnsi="Times New Roman" w:cs="Times New Roman"/>
          <w:sz w:val="28"/>
          <w:lang w:val="uk-UA"/>
        </w:rPr>
        <w:t>__________________</w:t>
      </w:r>
    </w:p>
    <w:p w:rsidR="00CF14F1" w:rsidRDefault="00CF14F1" w:rsidP="00CF14F1">
      <w:pPr>
        <w:tabs>
          <w:tab w:val="left" w:pos="3544"/>
          <w:tab w:val="left" w:pos="3750"/>
          <w:tab w:val="center" w:pos="4819"/>
        </w:tabs>
        <w:spacing w:after="0" w:line="240" w:lineRule="auto"/>
        <w:rPr>
          <w:rFonts w:ascii="Times New Roman" w:hAnsi="Times New Roman" w:cs="Times New Roman"/>
          <w:sz w:val="28"/>
          <w:lang w:val="uk-UA"/>
        </w:rPr>
      </w:pPr>
      <w:r>
        <w:rPr>
          <w:rFonts w:ascii="Times New Roman" w:hAnsi="Times New Roman" w:cs="Times New Roman"/>
          <w:sz w:val="16"/>
          <w:lang w:val="uk-UA"/>
        </w:rPr>
        <w:tab/>
      </w:r>
      <w:r>
        <w:rPr>
          <w:rFonts w:ascii="Times New Roman" w:hAnsi="Times New Roman" w:cs="Times New Roman"/>
          <w:sz w:val="16"/>
          <w:lang w:val="uk-UA"/>
        </w:rPr>
        <w:tab/>
      </w:r>
      <w:r>
        <w:rPr>
          <w:rFonts w:ascii="Times New Roman" w:hAnsi="Times New Roman" w:cs="Times New Roman"/>
          <w:sz w:val="16"/>
          <w:lang w:val="uk-UA"/>
        </w:rPr>
        <w:tab/>
      </w:r>
      <w:r>
        <w:rPr>
          <w:rFonts w:ascii="Times New Roman" w:hAnsi="Times New Roman" w:cs="Times New Roman"/>
          <w:sz w:val="16"/>
          <w:lang w:val="uk-UA"/>
        </w:rPr>
        <w:tab/>
      </w:r>
      <w:r>
        <w:rPr>
          <w:rFonts w:ascii="Times New Roman" w:hAnsi="Times New Roman" w:cs="Times New Roman"/>
          <w:sz w:val="16"/>
          <w:lang w:val="uk-UA"/>
        </w:rPr>
        <w:tab/>
        <w:t>(прізвище та ініціали)</w:t>
      </w:r>
      <w:r w:rsidRPr="00425AFB">
        <w:rPr>
          <w:rFonts w:ascii="Times New Roman" w:hAnsi="Times New Roman" w:cs="Times New Roman"/>
          <w:sz w:val="28"/>
          <w:lang w:val="uk-UA"/>
        </w:rPr>
        <w:t xml:space="preserve">                                               </w:t>
      </w:r>
    </w:p>
    <w:p w:rsidR="00CF14F1" w:rsidRPr="00425AFB" w:rsidRDefault="00CF14F1" w:rsidP="00CF14F1">
      <w:pPr>
        <w:tabs>
          <w:tab w:val="left" w:pos="3544"/>
        </w:tabs>
        <w:spacing w:after="0" w:line="240" w:lineRule="auto"/>
        <w:jc w:val="right"/>
        <w:rPr>
          <w:rFonts w:ascii="Times New Roman" w:hAnsi="Times New Roman" w:cs="Times New Roman"/>
          <w:sz w:val="28"/>
          <w:lang w:val="uk-UA"/>
        </w:rPr>
      </w:pPr>
      <w:r w:rsidRPr="00425AFB">
        <w:rPr>
          <w:rFonts w:ascii="Times New Roman" w:hAnsi="Times New Roman" w:cs="Times New Roman"/>
          <w:sz w:val="28"/>
          <w:lang w:val="uk-UA"/>
        </w:rPr>
        <w:t xml:space="preserve"> </w:t>
      </w:r>
      <w:r>
        <w:rPr>
          <w:rFonts w:ascii="Times New Roman" w:hAnsi="Times New Roman" w:cs="Times New Roman"/>
          <w:sz w:val="28"/>
          <w:lang w:val="uk-UA"/>
        </w:rPr>
        <w:t xml:space="preserve">                                             </w:t>
      </w:r>
      <w:r w:rsidRPr="00425AFB">
        <w:rPr>
          <w:rFonts w:ascii="Times New Roman" w:hAnsi="Times New Roman" w:cs="Times New Roman"/>
          <w:sz w:val="28"/>
          <w:lang w:val="uk-UA"/>
        </w:rPr>
        <w:t xml:space="preserve">  </w:t>
      </w:r>
      <w:r>
        <w:rPr>
          <w:rFonts w:ascii="Times New Roman" w:hAnsi="Times New Roman" w:cs="Times New Roman"/>
          <w:sz w:val="28"/>
          <w:lang w:val="uk-UA"/>
        </w:rPr>
        <w:t xml:space="preserve">  </w:t>
      </w:r>
      <w:r w:rsidRPr="00425AFB">
        <w:rPr>
          <w:rFonts w:ascii="Times New Roman" w:hAnsi="Times New Roman" w:cs="Times New Roman"/>
          <w:sz w:val="28"/>
          <w:lang w:val="uk-UA"/>
        </w:rPr>
        <w:t>Рецензент</w:t>
      </w:r>
      <w:r>
        <w:rPr>
          <w:rFonts w:ascii="Times New Roman" w:hAnsi="Times New Roman" w:cs="Times New Roman"/>
          <w:sz w:val="28"/>
          <w:lang w:val="uk-UA"/>
        </w:rPr>
        <w:t xml:space="preserve"> </w:t>
      </w:r>
      <w:r>
        <w:rPr>
          <w:rFonts w:ascii="Times New Roman" w:hAnsi="Times New Roman" w:cs="Times New Roman"/>
          <w:sz w:val="28"/>
          <w:u w:val="single"/>
          <w:lang w:val="uk-UA"/>
        </w:rPr>
        <w:t>доцент кафедри цивільного права,</w:t>
      </w:r>
      <w:r>
        <w:rPr>
          <w:rFonts w:ascii="Times New Roman" w:hAnsi="Times New Roman" w:cs="Times New Roman"/>
          <w:sz w:val="28"/>
          <w:lang w:val="uk-UA"/>
        </w:rPr>
        <w:t>_____</w:t>
      </w:r>
    </w:p>
    <w:p w:rsidR="00CF14F1" w:rsidRDefault="00CF14F1" w:rsidP="00CF14F1">
      <w:pPr>
        <w:tabs>
          <w:tab w:val="left" w:pos="3544"/>
        </w:tabs>
        <w:spacing w:after="0" w:line="240" w:lineRule="auto"/>
        <w:ind w:firstLine="708"/>
        <w:jc w:val="center"/>
        <w:rPr>
          <w:rFonts w:ascii="Times New Roman" w:hAnsi="Times New Roman" w:cs="Times New Roman"/>
          <w:sz w:val="16"/>
          <w:lang w:val="uk-UA"/>
        </w:rPr>
      </w:pPr>
      <w:r>
        <w:rPr>
          <w:rFonts w:ascii="Times New Roman" w:hAnsi="Times New Roman" w:cs="Times New Roman"/>
          <w:sz w:val="16"/>
          <w:lang w:val="uk-UA"/>
        </w:rPr>
        <w:tab/>
      </w:r>
      <w:r w:rsidRPr="00425AFB">
        <w:rPr>
          <w:rFonts w:ascii="Times New Roman" w:hAnsi="Times New Roman" w:cs="Times New Roman"/>
          <w:sz w:val="16"/>
          <w:lang w:val="uk-UA"/>
        </w:rPr>
        <w:t>(посада</w:t>
      </w:r>
      <w:r>
        <w:rPr>
          <w:rFonts w:ascii="Times New Roman" w:hAnsi="Times New Roman" w:cs="Times New Roman"/>
          <w:sz w:val="16"/>
          <w:lang w:val="uk-UA"/>
        </w:rPr>
        <w:t>,</w:t>
      </w:r>
    </w:p>
    <w:p w:rsidR="00CF14F1" w:rsidRPr="00C63520" w:rsidRDefault="00CF14F1" w:rsidP="00CF14F1">
      <w:pPr>
        <w:tabs>
          <w:tab w:val="left" w:pos="3402"/>
          <w:tab w:val="left" w:pos="3544"/>
        </w:tabs>
        <w:spacing w:after="0" w:line="240" w:lineRule="auto"/>
        <w:ind w:firstLine="708"/>
        <w:jc w:val="right"/>
        <w:rPr>
          <w:rFonts w:ascii="Times New Roman" w:hAnsi="Times New Roman" w:cs="Times New Roman"/>
          <w:sz w:val="28"/>
          <w:lang w:val="uk-UA"/>
        </w:rPr>
      </w:pPr>
      <w:r>
        <w:rPr>
          <w:rFonts w:ascii="Times New Roman" w:hAnsi="Times New Roman" w:cs="Times New Roman"/>
          <w:sz w:val="28"/>
          <w:lang w:val="uk-UA"/>
        </w:rPr>
        <w:t xml:space="preserve">                              _____________</w:t>
      </w:r>
      <w:r>
        <w:rPr>
          <w:rFonts w:ascii="Times New Roman" w:hAnsi="Times New Roman" w:cs="Times New Roman"/>
          <w:sz w:val="28"/>
          <w:u w:val="single"/>
          <w:lang w:val="uk-UA"/>
        </w:rPr>
        <w:t>доцент, к.ю.н.</w:t>
      </w:r>
      <w:r>
        <w:rPr>
          <w:rFonts w:ascii="Times New Roman" w:hAnsi="Times New Roman" w:cs="Times New Roman"/>
          <w:sz w:val="28"/>
          <w:lang w:val="uk-UA"/>
        </w:rPr>
        <w:t>__________________</w:t>
      </w:r>
    </w:p>
    <w:p w:rsidR="00CF14F1" w:rsidRPr="00425AFB" w:rsidRDefault="00CF14F1" w:rsidP="00CF14F1">
      <w:pPr>
        <w:tabs>
          <w:tab w:val="left" w:pos="3544"/>
        </w:tabs>
        <w:spacing w:after="0" w:line="240" w:lineRule="auto"/>
        <w:ind w:firstLine="708"/>
        <w:jc w:val="center"/>
        <w:rPr>
          <w:rFonts w:ascii="Times New Roman" w:hAnsi="Times New Roman" w:cs="Times New Roman"/>
          <w:sz w:val="16"/>
          <w:lang w:val="uk-UA"/>
        </w:rPr>
      </w:pPr>
      <w:r>
        <w:rPr>
          <w:rFonts w:ascii="Times New Roman" w:hAnsi="Times New Roman" w:cs="Times New Roman"/>
          <w:sz w:val="16"/>
          <w:lang w:val="uk-UA"/>
        </w:rPr>
        <w:tab/>
      </w:r>
      <w:r w:rsidRPr="00425AFB">
        <w:rPr>
          <w:rFonts w:ascii="Times New Roman" w:hAnsi="Times New Roman" w:cs="Times New Roman"/>
          <w:sz w:val="16"/>
          <w:lang w:val="uk-UA"/>
        </w:rPr>
        <w:t xml:space="preserve"> вчене звання, науковий ступінь, підпис, ініціали та прізвище)</w:t>
      </w:r>
    </w:p>
    <w:p w:rsidR="00CF14F1" w:rsidRDefault="00CF14F1" w:rsidP="00CF14F1">
      <w:pPr>
        <w:spacing w:after="0"/>
        <w:ind w:left="3402" w:right="-1"/>
        <w:jc w:val="right"/>
        <w:rPr>
          <w:rFonts w:ascii="Times New Roman" w:hAnsi="Times New Roman" w:cs="Times New Roman"/>
          <w:sz w:val="28"/>
          <w:lang w:val="uk-UA"/>
        </w:rPr>
      </w:pPr>
      <w:r>
        <w:rPr>
          <w:rFonts w:ascii="Times New Roman" w:hAnsi="Times New Roman" w:cs="Times New Roman"/>
          <w:sz w:val="28"/>
          <w:lang w:val="uk-UA"/>
        </w:rPr>
        <w:t>_______________</w:t>
      </w:r>
      <w:r>
        <w:rPr>
          <w:rFonts w:ascii="Times New Roman" w:hAnsi="Times New Roman" w:cs="Times New Roman"/>
          <w:sz w:val="28"/>
          <w:u w:val="single"/>
          <w:lang w:val="uk-UA"/>
        </w:rPr>
        <w:t>М.О. Ткалич</w:t>
      </w:r>
      <w:r>
        <w:rPr>
          <w:rFonts w:ascii="Times New Roman" w:hAnsi="Times New Roman" w:cs="Times New Roman"/>
          <w:sz w:val="28"/>
          <w:lang w:val="uk-UA"/>
        </w:rPr>
        <w:t>_______________</w:t>
      </w:r>
    </w:p>
    <w:p w:rsidR="00CF14F1" w:rsidRPr="00425AFB" w:rsidRDefault="00CF14F1" w:rsidP="00CF14F1">
      <w:pPr>
        <w:spacing w:after="0"/>
        <w:ind w:left="3402" w:right="140"/>
        <w:jc w:val="center"/>
        <w:rPr>
          <w:rFonts w:ascii="Times New Roman" w:hAnsi="Times New Roman" w:cs="Times New Roman"/>
          <w:sz w:val="28"/>
          <w:lang w:val="uk-UA"/>
        </w:rPr>
      </w:pPr>
      <w:r w:rsidRPr="006D066D">
        <w:rPr>
          <w:rFonts w:ascii="Times New Roman" w:hAnsi="Times New Roman" w:cs="Times New Roman"/>
          <w:bCs/>
          <w:vertAlign w:val="superscript"/>
          <w:lang w:val="uk-UA"/>
        </w:rPr>
        <w:t>(ініціали  та прізвище)</w:t>
      </w:r>
    </w:p>
    <w:p w:rsidR="00CF14F1" w:rsidRDefault="00CF14F1" w:rsidP="00CF14F1">
      <w:pPr>
        <w:spacing w:after="0" w:line="240" w:lineRule="auto"/>
        <w:jc w:val="center"/>
        <w:rPr>
          <w:rFonts w:ascii="Times New Roman" w:hAnsi="Times New Roman" w:cs="Times New Roman"/>
          <w:sz w:val="28"/>
          <w:lang w:val="uk-UA"/>
        </w:rPr>
      </w:pPr>
    </w:p>
    <w:p w:rsidR="00CF14F1" w:rsidRDefault="00CF14F1" w:rsidP="00CF14F1">
      <w:pPr>
        <w:spacing w:after="0" w:line="240" w:lineRule="auto"/>
        <w:jc w:val="center"/>
        <w:rPr>
          <w:rFonts w:ascii="Times New Roman" w:hAnsi="Times New Roman" w:cs="Times New Roman"/>
          <w:sz w:val="28"/>
          <w:lang w:val="uk-UA"/>
        </w:rPr>
      </w:pPr>
    </w:p>
    <w:p w:rsidR="00CF14F1" w:rsidRPr="00425AFB" w:rsidRDefault="00CF14F1" w:rsidP="00CF14F1">
      <w:pPr>
        <w:spacing w:after="0" w:line="240" w:lineRule="auto"/>
        <w:jc w:val="center"/>
        <w:rPr>
          <w:rFonts w:ascii="Times New Roman" w:hAnsi="Times New Roman" w:cs="Times New Roman"/>
          <w:sz w:val="28"/>
          <w:lang w:val="uk-UA"/>
        </w:rPr>
      </w:pPr>
      <w:r w:rsidRPr="00425AFB">
        <w:rPr>
          <w:rFonts w:ascii="Times New Roman" w:hAnsi="Times New Roman" w:cs="Times New Roman"/>
          <w:sz w:val="28"/>
          <w:lang w:val="uk-UA"/>
        </w:rPr>
        <w:t xml:space="preserve">Запоріжжя </w:t>
      </w:r>
    </w:p>
    <w:p w:rsidR="00CF14F1" w:rsidRPr="008F42A5" w:rsidRDefault="00CF14F1" w:rsidP="00CF14F1">
      <w:pPr>
        <w:tabs>
          <w:tab w:val="left" w:pos="1900"/>
          <w:tab w:val="center" w:pos="5102"/>
        </w:tabs>
        <w:spacing w:after="0" w:line="240" w:lineRule="auto"/>
        <w:jc w:val="center"/>
        <w:rPr>
          <w:rFonts w:ascii="Times New Roman" w:hAnsi="Times New Roman" w:cs="Times New Roman"/>
          <w:sz w:val="28"/>
          <w:lang w:val="uk-UA"/>
        </w:rPr>
      </w:pPr>
      <w:r w:rsidRPr="00425AFB">
        <w:rPr>
          <w:rFonts w:ascii="Times New Roman" w:hAnsi="Times New Roman" w:cs="Times New Roman"/>
          <w:sz w:val="28"/>
          <w:lang w:val="uk-UA"/>
        </w:rPr>
        <w:t>2020</w:t>
      </w:r>
    </w:p>
    <w:p w:rsidR="00CF14F1" w:rsidRPr="006448D9" w:rsidRDefault="00CF14F1" w:rsidP="00CF14F1">
      <w:pPr>
        <w:spacing w:after="0" w:line="240" w:lineRule="auto"/>
        <w:jc w:val="center"/>
        <w:rPr>
          <w:rFonts w:ascii="Times New Roman" w:hAnsi="Times New Roman" w:cs="Times New Roman"/>
          <w:b/>
          <w:sz w:val="28"/>
          <w:szCs w:val="28"/>
        </w:rPr>
      </w:pPr>
    </w:p>
    <w:p w:rsidR="00CF14F1" w:rsidRPr="006448D9" w:rsidRDefault="00CF14F1" w:rsidP="00CF14F1">
      <w:pPr>
        <w:spacing w:after="0" w:line="240" w:lineRule="auto"/>
        <w:jc w:val="center"/>
        <w:rPr>
          <w:rFonts w:ascii="Times New Roman" w:hAnsi="Times New Roman" w:cs="Times New Roman"/>
          <w:b/>
          <w:sz w:val="28"/>
          <w:szCs w:val="28"/>
        </w:rPr>
      </w:pPr>
    </w:p>
    <w:p w:rsidR="00CF14F1" w:rsidRPr="00B13660" w:rsidRDefault="00CF14F1" w:rsidP="00CF14F1">
      <w:pPr>
        <w:spacing w:after="0" w:line="240" w:lineRule="auto"/>
        <w:jc w:val="center"/>
        <w:rPr>
          <w:rFonts w:ascii="Times New Roman" w:hAnsi="Times New Roman" w:cs="Times New Roman"/>
          <w:sz w:val="28"/>
          <w:szCs w:val="28"/>
          <w:lang w:val="uk-UA"/>
        </w:rPr>
      </w:pPr>
      <w:r w:rsidRPr="00B13660">
        <w:rPr>
          <w:rFonts w:ascii="Times New Roman" w:hAnsi="Times New Roman" w:cs="Times New Roman"/>
          <w:b/>
          <w:sz w:val="28"/>
          <w:szCs w:val="28"/>
          <w:lang w:val="uk-UA"/>
        </w:rPr>
        <w:t>МІНІСТЕРСТВО ОСВІТИ І НАУКИ УКРАЇНИ</w:t>
      </w:r>
    </w:p>
    <w:p w:rsidR="00CF14F1" w:rsidRPr="00B13660" w:rsidRDefault="00CF14F1" w:rsidP="00CF14F1">
      <w:pPr>
        <w:spacing w:after="0" w:line="240" w:lineRule="auto"/>
        <w:jc w:val="center"/>
        <w:rPr>
          <w:rFonts w:ascii="Times New Roman" w:hAnsi="Times New Roman" w:cs="Times New Roman"/>
          <w:b/>
          <w:sz w:val="28"/>
          <w:szCs w:val="28"/>
          <w:lang w:val="uk-UA"/>
        </w:rPr>
      </w:pPr>
      <w:r w:rsidRPr="00B13660">
        <w:rPr>
          <w:rFonts w:ascii="Times New Roman" w:hAnsi="Times New Roman" w:cs="Times New Roman"/>
          <w:b/>
          <w:sz w:val="28"/>
          <w:szCs w:val="28"/>
          <w:lang w:val="uk-UA"/>
        </w:rPr>
        <w:t>ЗАПОРІЗЬКИЙ НАЦІОНАЛЬНИЙ УНІВЕРСИТЕТ</w:t>
      </w:r>
    </w:p>
    <w:p w:rsidR="00CF14F1" w:rsidRPr="00B13660" w:rsidRDefault="00CF14F1" w:rsidP="00CF14F1">
      <w:pPr>
        <w:spacing w:after="0" w:line="240" w:lineRule="auto"/>
        <w:jc w:val="center"/>
        <w:rPr>
          <w:rFonts w:ascii="Times New Roman" w:hAnsi="Times New Roman" w:cs="Times New Roman"/>
          <w:b/>
          <w:bCs/>
          <w:sz w:val="28"/>
          <w:szCs w:val="28"/>
          <w:lang w:val="uk-UA"/>
        </w:rPr>
      </w:pPr>
    </w:p>
    <w:p w:rsidR="00CF14F1" w:rsidRPr="00B13660" w:rsidRDefault="00CF14F1" w:rsidP="00CF14F1">
      <w:pPr>
        <w:spacing w:after="0" w:line="240" w:lineRule="auto"/>
        <w:jc w:val="center"/>
        <w:rPr>
          <w:rFonts w:ascii="Times New Roman" w:hAnsi="Times New Roman" w:cs="Times New Roman"/>
          <w:b/>
          <w:bCs/>
          <w:sz w:val="28"/>
          <w:szCs w:val="28"/>
          <w:lang w:val="uk-UA"/>
        </w:rPr>
      </w:pPr>
    </w:p>
    <w:p w:rsidR="00CF14F1" w:rsidRPr="00B13660" w:rsidRDefault="00CF14F1" w:rsidP="00CF14F1">
      <w:pPr>
        <w:keepNext/>
        <w:tabs>
          <w:tab w:val="left" w:pos="9498"/>
        </w:tabs>
        <w:spacing w:after="0" w:line="240" w:lineRule="auto"/>
        <w:outlineLvl w:val="0"/>
        <w:rPr>
          <w:rFonts w:ascii="Times New Roman" w:hAnsi="Times New Roman" w:cs="Times New Roman"/>
          <w:sz w:val="28"/>
          <w:szCs w:val="28"/>
          <w:lang w:val="uk-UA"/>
        </w:rPr>
      </w:pPr>
      <w:r w:rsidRPr="00B13660">
        <w:rPr>
          <w:rFonts w:ascii="Times New Roman" w:hAnsi="Times New Roman" w:cs="Times New Roman"/>
          <w:bCs/>
          <w:sz w:val="28"/>
          <w:szCs w:val="28"/>
          <w:lang w:val="uk-UA"/>
        </w:rPr>
        <w:t>Факультет</w:t>
      </w:r>
      <w:r w:rsidRPr="00B13660">
        <w:rPr>
          <w:rFonts w:ascii="Times New Roman" w:hAnsi="Times New Roman" w:cs="Times New Roman"/>
          <w:sz w:val="28"/>
          <w:szCs w:val="28"/>
          <w:lang w:val="uk-UA"/>
        </w:rPr>
        <w:t>____</w:t>
      </w:r>
      <w:r>
        <w:rPr>
          <w:rFonts w:ascii="Times New Roman" w:hAnsi="Times New Roman" w:cs="Times New Roman"/>
          <w:sz w:val="28"/>
          <w:szCs w:val="28"/>
          <w:lang w:val="uk-UA"/>
        </w:rPr>
        <w:t>__</w:t>
      </w:r>
      <w:r w:rsidRPr="00B13660">
        <w:rPr>
          <w:rFonts w:ascii="Times New Roman" w:hAnsi="Times New Roman" w:cs="Times New Roman"/>
          <w:sz w:val="28"/>
          <w:szCs w:val="28"/>
          <w:lang w:val="uk-UA"/>
        </w:rPr>
        <w:t>__</w:t>
      </w:r>
      <w:r>
        <w:rPr>
          <w:rFonts w:ascii="Times New Roman" w:hAnsi="Times New Roman" w:cs="Times New Roman"/>
          <w:sz w:val="28"/>
          <w:szCs w:val="28"/>
          <w:u w:val="single"/>
          <w:lang w:val="uk-UA"/>
        </w:rPr>
        <w:t>юридичний</w:t>
      </w:r>
      <w:r w:rsidRPr="00B13660">
        <w:rPr>
          <w:rFonts w:ascii="Times New Roman" w:hAnsi="Times New Roman" w:cs="Times New Roman"/>
          <w:sz w:val="28"/>
          <w:szCs w:val="28"/>
          <w:lang w:val="uk-UA"/>
        </w:rPr>
        <w:t>___________</w:t>
      </w:r>
      <w:r>
        <w:rPr>
          <w:rFonts w:ascii="Times New Roman" w:hAnsi="Times New Roman" w:cs="Times New Roman"/>
          <w:sz w:val="28"/>
          <w:szCs w:val="28"/>
          <w:lang w:val="uk-UA"/>
        </w:rPr>
        <w:t>____________________________</w:t>
      </w:r>
    </w:p>
    <w:p w:rsidR="00CF14F1" w:rsidRPr="00B13660" w:rsidRDefault="00CF14F1" w:rsidP="00CF14F1">
      <w:pPr>
        <w:keepNext/>
        <w:tabs>
          <w:tab w:val="left" w:pos="9498"/>
        </w:tabs>
        <w:spacing w:after="0" w:line="240" w:lineRule="auto"/>
        <w:outlineLvl w:val="0"/>
        <w:rPr>
          <w:rFonts w:ascii="Times New Roman" w:hAnsi="Times New Roman" w:cs="Times New Roman"/>
          <w:bCs/>
          <w:sz w:val="28"/>
          <w:szCs w:val="28"/>
          <w:lang w:val="uk-UA"/>
        </w:rPr>
      </w:pPr>
      <w:r>
        <w:rPr>
          <w:rFonts w:ascii="Times New Roman" w:hAnsi="Times New Roman" w:cs="Times New Roman"/>
          <w:bCs/>
          <w:sz w:val="28"/>
          <w:szCs w:val="28"/>
          <w:lang w:val="uk-UA"/>
        </w:rPr>
        <w:t>Кафедра _______</w:t>
      </w:r>
      <w:r w:rsidRPr="00B13660">
        <w:rPr>
          <w:rFonts w:ascii="Times New Roman" w:hAnsi="Times New Roman" w:cs="Times New Roman"/>
          <w:bCs/>
          <w:sz w:val="28"/>
          <w:szCs w:val="28"/>
          <w:lang w:val="uk-UA"/>
        </w:rPr>
        <w:t>__</w:t>
      </w:r>
      <w:r w:rsidRPr="00FB2E7E">
        <w:rPr>
          <w:rFonts w:ascii="Times New Roman" w:hAnsi="Times New Roman" w:cs="Times New Roman"/>
          <w:bCs/>
          <w:sz w:val="28"/>
          <w:szCs w:val="28"/>
          <w:u w:val="single"/>
          <w:lang w:val="uk-UA"/>
        </w:rPr>
        <w:t>цивільного права</w:t>
      </w:r>
      <w:r w:rsidRPr="00B13660">
        <w:rPr>
          <w:rFonts w:ascii="Times New Roman" w:hAnsi="Times New Roman" w:cs="Times New Roman"/>
          <w:bCs/>
          <w:sz w:val="28"/>
          <w:szCs w:val="28"/>
          <w:lang w:val="uk-UA"/>
        </w:rPr>
        <w:t>_________________________________</w:t>
      </w:r>
      <w:r>
        <w:rPr>
          <w:rFonts w:ascii="Times New Roman" w:hAnsi="Times New Roman" w:cs="Times New Roman"/>
          <w:bCs/>
          <w:sz w:val="28"/>
          <w:szCs w:val="28"/>
          <w:lang w:val="uk-UA"/>
        </w:rPr>
        <w:t>_</w:t>
      </w:r>
    </w:p>
    <w:p w:rsidR="00CF14F1" w:rsidRPr="00B13660" w:rsidRDefault="00CF14F1" w:rsidP="00CF14F1">
      <w:pPr>
        <w:tabs>
          <w:tab w:val="left" w:pos="9498"/>
        </w:tabs>
        <w:spacing w:after="0" w:line="240" w:lineRule="auto"/>
        <w:ind w:right="282"/>
        <w:rPr>
          <w:rFonts w:ascii="Times New Roman" w:hAnsi="Times New Roman" w:cs="Times New Roman"/>
          <w:sz w:val="28"/>
          <w:szCs w:val="28"/>
          <w:lang w:val="uk-UA"/>
        </w:rPr>
      </w:pPr>
      <w:r>
        <w:rPr>
          <w:rFonts w:ascii="Times New Roman" w:hAnsi="Times New Roman" w:cs="Times New Roman"/>
          <w:sz w:val="28"/>
          <w:szCs w:val="28"/>
          <w:lang w:val="uk-UA"/>
        </w:rPr>
        <w:t>Рівень вищої освіти __</w:t>
      </w:r>
      <w:r w:rsidRPr="00B13660">
        <w:rPr>
          <w:rFonts w:ascii="Times New Roman" w:hAnsi="Times New Roman" w:cs="Times New Roman"/>
          <w:sz w:val="28"/>
          <w:szCs w:val="28"/>
          <w:lang w:val="uk-UA"/>
        </w:rPr>
        <w:t>_</w:t>
      </w:r>
      <w:r>
        <w:rPr>
          <w:rFonts w:ascii="Times New Roman" w:hAnsi="Times New Roman" w:cs="Times New Roman"/>
          <w:sz w:val="28"/>
          <w:szCs w:val="28"/>
          <w:u w:val="single"/>
          <w:lang w:val="uk-UA"/>
        </w:rPr>
        <w:t>магістр</w:t>
      </w:r>
      <w:r w:rsidRPr="00B13660">
        <w:rPr>
          <w:rFonts w:ascii="Times New Roman" w:hAnsi="Times New Roman" w:cs="Times New Roman"/>
          <w:sz w:val="28"/>
          <w:szCs w:val="28"/>
          <w:lang w:val="uk-UA"/>
        </w:rPr>
        <w:t>__________</w:t>
      </w:r>
      <w:r>
        <w:rPr>
          <w:rFonts w:ascii="Times New Roman" w:hAnsi="Times New Roman" w:cs="Times New Roman"/>
          <w:sz w:val="28"/>
          <w:szCs w:val="28"/>
          <w:lang w:val="uk-UA"/>
        </w:rPr>
        <w:t>_____________________________</w:t>
      </w:r>
    </w:p>
    <w:p w:rsidR="00CF14F1" w:rsidRPr="00B13660" w:rsidRDefault="00CF14F1" w:rsidP="00CF14F1">
      <w:pPr>
        <w:keepNext/>
        <w:tabs>
          <w:tab w:val="left" w:pos="9498"/>
        </w:tabs>
        <w:spacing w:after="0" w:line="240" w:lineRule="auto"/>
        <w:outlineLvl w:val="0"/>
        <w:rPr>
          <w:rFonts w:ascii="Times New Roman" w:hAnsi="Times New Roman" w:cs="Times New Roman"/>
          <w:sz w:val="28"/>
          <w:szCs w:val="28"/>
          <w:lang w:val="uk-UA"/>
        </w:rPr>
      </w:pPr>
      <w:r>
        <w:rPr>
          <w:rFonts w:ascii="Times New Roman" w:hAnsi="Times New Roman" w:cs="Times New Roman"/>
          <w:bCs/>
          <w:sz w:val="28"/>
          <w:szCs w:val="28"/>
          <w:lang w:val="uk-UA"/>
        </w:rPr>
        <w:t>Спеціальність</w:t>
      </w:r>
      <w:r w:rsidRPr="00B13660">
        <w:rPr>
          <w:rFonts w:ascii="Times New Roman" w:hAnsi="Times New Roman" w:cs="Times New Roman"/>
          <w:sz w:val="28"/>
          <w:szCs w:val="28"/>
          <w:lang w:val="uk-UA"/>
        </w:rPr>
        <w:t>___</w:t>
      </w:r>
      <w:r>
        <w:rPr>
          <w:rFonts w:ascii="Times New Roman" w:hAnsi="Times New Roman" w:cs="Times New Roman"/>
          <w:sz w:val="28"/>
          <w:szCs w:val="28"/>
          <w:u w:val="single"/>
          <w:lang w:val="uk-UA"/>
        </w:rPr>
        <w:t xml:space="preserve">262 </w:t>
      </w:r>
      <w:r w:rsidRPr="006D066D">
        <w:rPr>
          <w:rFonts w:ascii="Times New Roman" w:hAnsi="Times New Roman" w:cs="Times New Roman"/>
          <w:sz w:val="28"/>
          <w:szCs w:val="28"/>
          <w:u w:val="single"/>
        </w:rPr>
        <w:t xml:space="preserve"> </w:t>
      </w:r>
      <w:r>
        <w:rPr>
          <w:rFonts w:ascii="Times New Roman" w:hAnsi="Times New Roman" w:cs="Times New Roman"/>
          <w:sz w:val="28"/>
          <w:szCs w:val="28"/>
          <w:u w:val="single"/>
          <w:lang w:val="uk-UA"/>
        </w:rPr>
        <w:t>Правоохоронна діяльність</w:t>
      </w:r>
      <w:r>
        <w:rPr>
          <w:rFonts w:ascii="Times New Roman" w:hAnsi="Times New Roman" w:cs="Times New Roman"/>
          <w:sz w:val="28"/>
          <w:szCs w:val="28"/>
          <w:lang w:val="uk-UA"/>
        </w:rPr>
        <w:t>_________</w:t>
      </w:r>
      <w:r w:rsidRPr="00B13660">
        <w:rPr>
          <w:rFonts w:ascii="Times New Roman" w:hAnsi="Times New Roman" w:cs="Times New Roman"/>
          <w:sz w:val="28"/>
          <w:szCs w:val="28"/>
          <w:lang w:val="uk-UA"/>
        </w:rPr>
        <w:t>_____________</w:t>
      </w:r>
      <w:r>
        <w:rPr>
          <w:rFonts w:ascii="Times New Roman" w:hAnsi="Times New Roman" w:cs="Times New Roman"/>
          <w:sz w:val="28"/>
          <w:szCs w:val="28"/>
          <w:lang w:val="uk-UA"/>
        </w:rPr>
        <w:t>___</w:t>
      </w:r>
    </w:p>
    <w:p w:rsidR="00CF14F1" w:rsidRDefault="00CF14F1" w:rsidP="00CF14F1">
      <w:pPr>
        <w:keepNext/>
        <w:spacing w:after="0" w:line="240" w:lineRule="auto"/>
        <w:ind w:left="2832" w:firstLine="708"/>
        <w:outlineLvl w:val="0"/>
        <w:rPr>
          <w:rFonts w:ascii="Times New Roman" w:hAnsi="Times New Roman" w:cs="Times New Roman"/>
          <w:bCs/>
          <w:sz w:val="16"/>
          <w:lang w:val="uk-UA"/>
        </w:rPr>
      </w:pPr>
      <w:r w:rsidRPr="00B13660">
        <w:rPr>
          <w:rFonts w:ascii="Times New Roman" w:hAnsi="Times New Roman" w:cs="Times New Roman"/>
          <w:bCs/>
          <w:sz w:val="16"/>
          <w:lang w:val="uk-UA"/>
        </w:rPr>
        <w:t>(шифр і назва)</w:t>
      </w:r>
    </w:p>
    <w:p w:rsidR="00CF14F1" w:rsidRPr="008D12CB" w:rsidRDefault="00CF14F1" w:rsidP="00CF14F1">
      <w:pPr>
        <w:tabs>
          <w:tab w:val="left" w:pos="3544"/>
        </w:tabs>
        <w:spacing w:after="0" w:line="240" w:lineRule="auto"/>
        <w:rPr>
          <w:rFonts w:ascii="Times New Roman" w:hAnsi="Times New Roman" w:cs="Times New Roman"/>
          <w:sz w:val="16"/>
        </w:rPr>
      </w:pPr>
      <w:r>
        <w:rPr>
          <w:rFonts w:ascii="Times New Roman" w:hAnsi="Times New Roman" w:cs="Times New Roman"/>
          <w:sz w:val="28"/>
          <w:szCs w:val="28"/>
          <w:lang w:val="uk-UA"/>
        </w:rPr>
        <w:t>Освітня програма ____</w:t>
      </w:r>
      <w:r>
        <w:rPr>
          <w:rFonts w:ascii="Times New Roman" w:hAnsi="Times New Roman" w:cs="Times New Roman"/>
          <w:sz w:val="28"/>
          <w:szCs w:val="28"/>
          <w:u w:val="single"/>
          <w:lang w:val="uk-UA"/>
        </w:rPr>
        <w:t>Правоохоронна діяльність</w:t>
      </w:r>
      <w:r>
        <w:rPr>
          <w:rFonts w:ascii="Times New Roman" w:hAnsi="Times New Roman" w:cs="Times New Roman"/>
          <w:sz w:val="28"/>
          <w:szCs w:val="28"/>
          <w:lang w:val="uk-UA"/>
        </w:rPr>
        <w:t>________________________</w:t>
      </w:r>
    </w:p>
    <w:p w:rsidR="00CF14F1" w:rsidRPr="008D12CB" w:rsidRDefault="00CF14F1" w:rsidP="00CF14F1">
      <w:pPr>
        <w:keepNext/>
        <w:spacing w:after="0" w:line="240" w:lineRule="auto"/>
        <w:ind w:left="2832" w:firstLine="708"/>
        <w:outlineLvl w:val="0"/>
        <w:rPr>
          <w:rFonts w:ascii="Times New Roman" w:hAnsi="Times New Roman" w:cs="Times New Roman"/>
          <w:bCs/>
          <w:sz w:val="28"/>
        </w:rPr>
      </w:pPr>
    </w:p>
    <w:p w:rsidR="00CF14F1" w:rsidRPr="00B13660" w:rsidRDefault="00CF14F1" w:rsidP="00CF14F1">
      <w:pPr>
        <w:keepNext/>
        <w:spacing w:after="0" w:line="240" w:lineRule="auto"/>
        <w:outlineLvl w:val="0"/>
        <w:rPr>
          <w:rFonts w:ascii="Times New Roman" w:hAnsi="Times New Roman" w:cs="Times New Roman"/>
          <w:sz w:val="28"/>
          <w:lang w:val="uk-UA"/>
        </w:rPr>
      </w:pPr>
    </w:p>
    <w:p w:rsidR="00CF14F1" w:rsidRPr="00B13660" w:rsidRDefault="00CF14F1" w:rsidP="00CF14F1">
      <w:pPr>
        <w:keepNext/>
        <w:spacing w:after="0" w:line="240" w:lineRule="auto"/>
        <w:outlineLvl w:val="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B13660">
        <w:rPr>
          <w:rFonts w:ascii="Times New Roman" w:hAnsi="Times New Roman" w:cs="Times New Roman"/>
          <w:b/>
          <w:sz w:val="28"/>
          <w:szCs w:val="28"/>
          <w:lang w:val="uk-UA"/>
        </w:rPr>
        <w:t>ЗАТВЕРДЖУЮ</w:t>
      </w:r>
    </w:p>
    <w:p w:rsidR="00CF14F1" w:rsidRPr="00B13660" w:rsidRDefault="00CF14F1" w:rsidP="00CF14F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Завідувач </w:t>
      </w:r>
      <w:r w:rsidRPr="00B13660">
        <w:rPr>
          <w:rFonts w:ascii="Times New Roman" w:hAnsi="Times New Roman" w:cs="Times New Roman"/>
          <w:sz w:val="28"/>
          <w:szCs w:val="28"/>
          <w:lang w:val="uk-UA"/>
        </w:rPr>
        <w:t>кафедри______________</w:t>
      </w:r>
    </w:p>
    <w:p w:rsidR="00CF14F1" w:rsidRPr="00B13660" w:rsidRDefault="00CF14F1" w:rsidP="00CF14F1">
      <w:pPr>
        <w:spacing w:after="0" w:line="240" w:lineRule="auto"/>
        <w:jc w:val="right"/>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B13660">
        <w:rPr>
          <w:rFonts w:ascii="Times New Roman" w:hAnsi="Times New Roman" w:cs="Times New Roman"/>
          <w:bCs/>
          <w:sz w:val="28"/>
          <w:szCs w:val="28"/>
          <w:lang w:val="uk-UA"/>
        </w:rPr>
        <w:t>«_____»_____________20____року</w:t>
      </w:r>
    </w:p>
    <w:p w:rsidR="00CF14F1" w:rsidRPr="00B13660" w:rsidRDefault="00CF14F1" w:rsidP="00CF14F1">
      <w:pPr>
        <w:spacing w:after="0" w:line="240" w:lineRule="auto"/>
        <w:rPr>
          <w:rFonts w:ascii="Times New Roman" w:hAnsi="Times New Roman" w:cs="Times New Roman"/>
          <w:b/>
          <w:sz w:val="28"/>
          <w:szCs w:val="28"/>
          <w:lang w:val="uk-UA"/>
        </w:rPr>
      </w:pPr>
    </w:p>
    <w:p w:rsidR="00CF14F1" w:rsidRPr="00B13660" w:rsidRDefault="00CF14F1" w:rsidP="00CF14F1">
      <w:pPr>
        <w:keepNext/>
        <w:spacing w:after="0" w:line="360" w:lineRule="auto"/>
        <w:jc w:val="center"/>
        <w:outlineLvl w:val="1"/>
        <w:rPr>
          <w:rFonts w:ascii="Times New Roman" w:hAnsi="Times New Roman" w:cs="Times New Roman"/>
          <w:b/>
          <w:bCs/>
          <w:iCs/>
          <w:sz w:val="28"/>
          <w:szCs w:val="28"/>
          <w:lang w:val="uk-UA"/>
        </w:rPr>
      </w:pPr>
      <w:r w:rsidRPr="00B13660">
        <w:rPr>
          <w:rFonts w:ascii="Times New Roman" w:hAnsi="Times New Roman" w:cs="Times New Roman"/>
          <w:b/>
          <w:bCs/>
          <w:iCs/>
          <w:sz w:val="28"/>
          <w:szCs w:val="28"/>
          <w:lang w:val="uk-UA"/>
        </w:rPr>
        <w:t>З  А  В  Д  А  Н  Н  Я</w:t>
      </w:r>
    </w:p>
    <w:p w:rsidR="00CF14F1" w:rsidRPr="00B13660" w:rsidRDefault="00CF14F1" w:rsidP="00CF14F1">
      <w:pPr>
        <w:keepNext/>
        <w:spacing w:after="0" w:line="360" w:lineRule="auto"/>
        <w:jc w:val="center"/>
        <w:outlineLvl w:val="2"/>
        <w:rPr>
          <w:rFonts w:ascii="Times New Roman" w:hAnsi="Times New Roman" w:cs="Times New Roman"/>
          <w:bCs/>
          <w:sz w:val="28"/>
          <w:szCs w:val="28"/>
          <w:lang w:val="uk-UA"/>
        </w:rPr>
      </w:pPr>
      <w:r w:rsidRPr="00B13660">
        <w:rPr>
          <w:rFonts w:ascii="Times New Roman" w:hAnsi="Times New Roman" w:cs="Times New Roman"/>
          <w:bCs/>
          <w:sz w:val="28"/>
          <w:szCs w:val="28"/>
          <w:lang w:val="uk-UA"/>
        </w:rPr>
        <w:t xml:space="preserve">НА КВАЛІФІКАЦІЙНУ РОБОТУ </w:t>
      </w:r>
      <w:r>
        <w:rPr>
          <w:rFonts w:ascii="Times New Roman" w:hAnsi="Times New Roman" w:cs="Times New Roman"/>
          <w:bCs/>
          <w:sz w:val="28"/>
          <w:szCs w:val="28"/>
          <w:lang w:val="uk-UA"/>
        </w:rPr>
        <w:t>СТУДЕНТЦІ</w:t>
      </w:r>
    </w:p>
    <w:p w:rsidR="00CF14F1" w:rsidRPr="00B13660" w:rsidRDefault="00CF14F1" w:rsidP="00CF14F1">
      <w:pPr>
        <w:spacing w:after="0" w:line="360" w:lineRule="auto"/>
        <w:rPr>
          <w:rFonts w:ascii="Times New Roman" w:hAnsi="Times New Roman" w:cs="Times New Roman"/>
          <w:sz w:val="28"/>
          <w:szCs w:val="28"/>
          <w:lang w:val="uk-UA"/>
        </w:rPr>
      </w:pPr>
      <w:r w:rsidRPr="00B13660">
        <w:rPr>
          <w:rFonts w:ascii="Times New Roman" w:hAnsi="Times New Roman" w:cs="Times New Roman"/>
          <w:sz w:val="28"/>
          <w:szCs w:val="28"/>
          <w:lang w:val="uk-UA"/>
        </w:rPr>
        <w:t>______</w:t>
      </w:r>
      <w:r>
        <w:rPr>
          <w:rFonts w:ascii="Times New Roman" w:hAnsi="Times New Roman" w:cs="Times New Roman"/>
          <w:sz w:val="28"/>
          <w:szCs w:val="28"/>
          <w:lang w:val="uk-UA"/>
        </w:rPr>
        <w:softHyphen/>
      </w:r>
      <w:r>
        <w:rPr>
          <w:rFonts w:ascii="Times New Roman" w:hAnsi="Times New Roman" w:cs="Times New Roman"/>
          <w:sz w:val="28"/>
          <w:szCs w:val="28"/>
          <w:lang w:val="uk-UA"/>
        </w:rPr>
        <w:softHyphen/>
        <w:t>____________</w:t>
      </w:r>
      <w:r w:rsidRPr="00B13660">
        <w:rPr>
          <w:rFonts w:ascii="Times New Roman" w:hAnsi="Times New Roman" w:cs="Times New Roman"/>
          <w:sz w:val="28"/>
          <w:szCs w:val="28"/>
          <w:lang w:val="uk-UA"/>
        </w:rPr>
        <w:t>___</w:t>
      </w:r>
      <w:r>
        <w:rPr>
          <w:rFonts w:ascii="Times New Roman" w:hAnsi="Times New Roman" w:cs="Times New Roman"/>
          <w:sz w:val="28"/>
          <w:szCs w:val="28"/>
          <w:u w:val="single"/>
          <w:lang w:val="uk-UA"/>
        </w:rPr>
        <w:t>Овчаренко Карині Олександрівні</w:t>
      </w:r>
      <w:r w:rsidRPr="00B13660">
        <w:rPr>
          <w:rFonts w:ascii="Times New Roman" w:hAnsi="Times New Roman" w:cs="Times New Roman"/>
          <w:sz w:val="28"/>
          <w:szCs w:val="28"/>
          <w:lang w:val="uk-UA"/>
        </w:rPr>
        <w:t>_</w:t>
      </w:r>
      <w:r>
        <w:rPr>
          <w:rFonts w:ascii="Times New Roman" w:hAnsi="Times New Roman" w:cs="Times New Roman"/>
          <w:sz w:val="28"/>
          <w:szCs w:val="28"/>
          <w:lang w:val="uk-UA"/>
        </w:rPr>
        <w:t>_________________</w:t>
      </w:r>
    </w:p>
    <w:p w:rsidR="00CF14F1" w:rsidRPr="00B13660" w:rsidRDefault="00CF14F1" w:rsidP="00CF14F1">
      <w:pPr>
        <w:spacing w:after="0" w:line="360" w:lineRule="auto"/>
        <w:jc w:val="center"/>
        <w:rPr>
          <w:rFonts w:ascii="Times New Roman" w:hAnsi="Times New Roman" w:cs="Times New Roman"/>
          <w:sz w:val="16"/>
          <w:szCs w:val="16"/>
          <w:vertAlign w:val="superscript"/>
          <w:lang w:val="uk-UA"/>
        </w:rPr>
      </w:pPr>
      <w:r w:rsidRPr="00B13660">
        <w:rPr>
          <w:rFonts w:ascii="Times New Roman" w:hAnsi="Times New Roman" w:cs="Times New Roman"/>
          <w:sz w:val="16"/>
          <w:lang w:val="uk-UA"/>
        </w:rPr>
        <w:t>(прізвище, ім’я, по батькові)</w:t>
      </w:r>
    </w:p>
    <w:p w:rsidR="00CF14F1" w:rsidRPr="00B13660" w:rsidRDefault="00CF14F1" w:rsidP="00CF14F1">
      <w:pPr>
        <w:spacing w:after="0" w:line="360" w:lineRule="auto"/>
        <w:rPr>
          <w:rFonts w:ascii="Times New Roman" w:hAnsi="Times New Roman" w:cs="Times New Roman"/>
          <w:sz w:val="28"/>
          <w:szCs w:val="28"/>
          <w:lang w:val="uk-UA"/>
        </w:rPr>
      </w:pPr>
    </w:p>
    <w:p w:rsidR="00CF14F1" w:rsidRPr="00BB58DA" w:rsidRDefault="00CF14F1" w:rsidP="00CF14F1">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 xml:space="preserve">1 </w:t>
      </w:r>
      <w:r w:rsidRPr="00B13660">
        <w:rPr>
          <w:rFonts w:ascii="Times New Roman" w:hAnsi="Times New Roman" w:cs="Times New Roman"/>
          <w:sz w:val="28"/>
          <w:szCs w:val="28"/>
          <w:lang w:val="uk-UA"/>
        </w:rPr>
        <w:t xml:space="preserve">Тема роботи (проекту) </w:t>
      </w:r>
      <w:r w:rsidRPr="00947C78">
        <w:rPr>
          <w:rFonts w:ascii="Times New Roman" w:hAnsi="Times New Roman" w:cs="Times New Roman"/>
          <w:sz w:val="28"/>
          <w:szCs w:val="28"/>
          <w:u w:val="single"/>
          <w:lang w:val="uk-UA"/>
        </w:rPr>
        <w:t>Міжнародно-правові стандарти запобігання та протидії домашньому насильству</w:t>
      </w:r>
      <w:r>
        <w:rPr>
          <w:rFonts w:ascii="Times New Roman" w:hAnsi="Times New Roman" w:cs="Times New Roman"/>
          <w:sz w:val="28"/>
          <w:szCs w:val="28"/>
          <w:u w:val="single"/>
          <w:lang w:val="uk-UA"/>
        </w:rPr>
        <w:t xml:space="preserve"> </w:t>
      </w:r>
    </w:p>
    <w:p w:rsidR="00CF14F1" w:rsidRDefault="00CF14F1" w:rsidP="00CF14F1">
      <w:pPr>
        <w:tabs>
          <w:tab w:val="num" w:pos="0"/>
          <w:tab w:val="num" w:pos="180"/>
        </w:tabs>
        <w:spacing w:after="0" w:line="360" w:lineRule="auto"/>
        <w:rPr>
          <w:rFonts w:ascii="Times New Roman" w:hAnsi="Times New Roman" w:cs="Times New Roman"/>
          <w:sz w:val="28"/>
          <w:szCs w:val="28"/>
          <w:lang w:val="uk-UA"/>
        </w:rPr>
      </w:pPr>
    </w:p>
    <w:p w:rsidR="00CF14F1" w:rsidRPr="000C0397" w:rsidRDefault="00CF14F1" w:rsidP="00CF14F1">
      <w:pPr>
        <w:tabs>
          <w:tab w:val="num" w:pos="0"/>
          <w:tab w:val="num" w:pos="180"/>
        </w:tabs>
        <w:spacing w:after="0" w:line="360" w:lineRule="auto"/>
        <w:rPr>
          <w:rFonts w:ascii="Times New Roman" w:hAnsi="Times New Roman" w:cs="Times New Roman"/>
          <w:sz w:val="28"/>
          <w:szCs w:val="28"/>
          <w:lang w:val="uk-UA"/>
        </w:rPr>
      </w:pPr>
      <w:r w:rsidRPr="00B13660">
        <w:rPr>
          <w:rFonts w:ascii="Times New Roman" w:hAnsi="Times New Roman" w:cs="Times New Roman"/>
          <w:sz w:val="28"/>
          <w:szCs w:val="28"/>
          <w:lang w:val="uk-UA"/>
        </w:rPr>
        <w:t xml:space="preserve">керівник роботи </w:t>
      </w:r>
      <w:r>
        <w:rPr>
          <w:rFonts w:ascii="Times New Roman" w:hAnsi="Times New Roman" w:cs="Times New Roman"/>
          <w:sz w:val="28"/>
          <w:szCs w:val="28"/>
          <w:u w:val="single"/>
          <w:lang w:val="uk-UA"/>
        </w:rPr>
        <w:t>Самойленко Георгій Валерійович</w:t>
      </w:r>
      <w:r w:rsidRPr="000C0397">
        <w:rPr>
          <w:rFonts w:ascii="Times New Roman" w:hAnsi="Times New Roman" w:cs="Times New Roman"/>
          <w:sz w:val="28"/>
          <w:szCs w:val="28"/>
          <w:u w:val="single"/>
          <w:lang w:val="uk-UA"/>
        </w:rPr>
        <w:t>,</w:t>
      </w:r>
      <w:r>
        <w:rPr>
          <w:rFonts w:ascii="Times New Roman" w:hAnsi="Times New Roman" w:cs="Times New Roman"/>
          <w:sz w:val="28"/>
          <w:szCs w:val="28"/>
          <w:u w:val="single"/>
          <w:lang w:val="uk-UA"/>
        </w:rPr>
        <w:t xml:space="preserve"> к</w:t>
      </w:r>
      <w:r w:rsidRPr="000C0397">
        <w:rPr>
          <w:rFonts w:ascii="Times New Roman" w:hAnsi="Times New Roman" w:cs="Times New Roman"/>
          <w:sz w:val="28"/>
          <w:szCs w:val="28"/>
          <w:u w:val="single"/>
          <w:lang w:val="uk-UA"/>
        </w:rPr>
        <w:t>.ю.н., доцент</w:t>
      </w:r>
      <w:r>
        <w:rPr>
          <w:rFonts w:ascii="Times New Roman" w:hAnsi="Times New Roman" w:cs="Times New Roman"/>
          <w:sz w:val="28"/>
          <w:szCs w:val="28"/>
          <w:lang w:val="uk-UA"/>
        </w:rPr>
        <w:t>____________</w:t>
      </w:r>
    </w:p>
    <w:p w:rsidR="00CF14F1" w:rsidRPr="00B13660" w:rsidRDefault="00CF14F1" w:rsidP="00CF14F1">
      <w:pPr>
        <w:tabs>
          <w:tab w:val="num" w:pos="180"/>
        </w:tabs>
        <w:spacing w:after="0" w:line="360" w:lineRule="auto"/>
        <w:jc w:val="center"/>
        <w:rPr>
          <w:rFonts w:ascii="Times New Roman" w:hAnsi="Times New Roman" w:cs="Times New Roman"/>
          <w:sz w:val="16"/>
          <w:szCs w:val="16"/>
          <w:lang w:val="uk-UA"/>
        </w:rPr>
      </w:pPr>
      <w:r w:rsidRPr="00B13660">
        <w:rPr>
          <w:rFonts w:ascii="Times New Roman" w:hAnsi="Times New Roman" w:cs="Times New Roman"/>
          <w:sz w:val="16"/>
          <w:szCs w:val="16"/>
          <w:lang w:val="uk-UA"/>
        </w:rPr>
        <w:t>(прізвище, ім’я, по батькові, науковий ступінь, вчене звання)</w:t>
      </w:r>
    </w:p>
    <w:p w:rsidR="00CF14F1" w:rsidRPr="00B13660" w:rsidRDefault="00CF14F1" w:rsidP="00CF14F1">
      <w:pPr>
        <w:tabs>
          <w:tab w:val="num" w:pos="18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затверджені наказом ЗНУ від «</w:t>
      </w:r>
      <w:r>
        <w:rPr>
          <w:rFonts w:ascii="Times New Roman" w:hAnsi="Times New Roman" w:cs="Times New Roman"/>
          <w:sz w:val="28"/>
          <w:szCs w:val="28"/>
          <w:u w:val="single"/>
          <w:lang w:val="uk-UA"/>
        </w:rPr>
        <w:t>14</w:t>
      </w:r>
      <w:r w:rsidRPr="00B1366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B2E7E">
        <w:rPr>
          <w:rFonts w:ascii="Times New Roman" w:hAnsi="Times New Roman" w:cs="Times New Roman"/>
          <w:sz w:val="28"/>
          <w:szCs w:val="28"/>
          <w:u w:val="single"/>
          <w:lang w:val="uk-UA"/>
        </w:rPr>
        <w:t>травня</w:t>
      </w:r>
      <w:r>
        <w:rPr>
          <w:rFonts w:ascii="Times New Roman" w:hAnsi="Times New Roman" w:cs="Times New Roman"/>
          <w:sz w:val="28"/>
          <w:szCs w:val="28"/>
          <w:lang w:val="uk-UA"/>
        </w:rPr>
        <w:t xml:space="preserve"> 20</w:t>
      </w:r>
      <w:r>
        <w:rPr>
          <w:rFonts w:ascii="Times New Roman" w:hAnsi="Times New Roman" w:cs="Times New Roman"/>
          <w:sz w:val="28"/>
          <w:szCs w:val="28"/>
          <w:u w:val="single"/>
          <w:lang w:val="uk-UA"/>
        </w:rPr>
        <w:t>20</w:t>
      </w:r>
      <w:r>
        <w:rPr>
          <w:rFonts w:ascii="Times New Roman" w:hAnsi="Times New Roman" w:cs="Times New Roman"/>
          <w:sz w:val="28"/>
          <w:szCs w:val="28"/>
          <w:lang w:val="uk-UA"/>
        </w:rPr>
        <w:t xml:space="preserve"> </w:t>
      </w:r>
      <w:r w:rsidRPr="00B13660">
        <w:rPr>
          <w:rFonts w:ascii="Times New Roman" w:hAnsi="Times New Roman" w:cs="Times New Roman"/>
          <w:sz w:val="28"/>
          <w:szCs w:val="28"/>
          <w:lang w:val="uk-UA"/>
        </w:rPr>
        <w:t>року №___</w:t>
      </w:r>
      <w:r>
        <w:rPr>
          <w:rFonts w:ascii="Times New Roman" w:hAnsi="Times New Roman" w:cs="Times New Roman"/>
          <w:sz w:val="28"/>
          <w:szCs w:val="28"/>
          <w:u w:val="single"/>
          <w:lang w:val="uk-UA"/>
        </w:rPr>
        <w:t>554-с</w:t>
      </w:r>
      <w:r w:rsidRPr="00B13660">
        <w:rPr>
          <w:rFonts w:ascii="Times New Roman" w:hAnsi="Times New Roman" w:cs="Times New Roman"/>
          <w:sz w:val="28"/>
          <w:szCs w:val="28"/>
          <w:lang w:val="uk-UA"/>
        </w:rPr>
        <w:t>___________</w:t>
      </w:r>
    </w:p>
    <w:p w:rsidR="00CF14F1" w:rsidRPr="00B13660" w:rsidRDefault="00CF14F1" w:rsidP="00CF14F1">
      <w:pPr>
        <w:numPr>
          <w:ilvl w:val="0"/>
          <w:numId w:val="1"/>
        </w:numPr>
        <w:tabs>
          <w:tab w:val="clear" w:pos="720"/>
          <w:tab w:val="num" w:pos="0"/>
          <w:tab w:val="num" w:pos="180"/>
          <w:tab w:val="left" w:pos="360"/>
        </w:tabs>
        <w:spacing w:after="0" w:line="360" w:lineRule="auto"/>
        <w:ind w:left="0" w:firstLine="0"/>
        <w:rPr>
          <w:rFonts w:ascii="Times New Roman" w:hAnsi="Times New Roman" w:cs="Times New Roman"/>
          <w:sz w:val="28"/>
          <w:szCs w:val="28"/>
          <w:lang w:val="uk-UA"/>
        </w:rPr>
      </w:pPr>
      <w:r w:rsidRPr="00B13660">
        <w:rPr>
          <w:rFonts w:ascii="Times New Roman" w:hAnsi="Times New Roman" w:cs="Times New Roman"/>
          <w:sz w:val="28"/>
          <w:szCs w:val="28"/>
          <w:lang w:val="uk-UA"/>
        </w:rPr>
        <w:t>Строк подання роботи ____________</w:t>
      </w:r>
      <w:r>
        <w:rPr>
          <w:rFonts w:ascii="Times New Roman" w:hAnsi="Times New Roman" w:cs="Times New Roman"/>
          <w:sz w:val="28"/>
          <w:szCs w:val="28"/>
          <w:lang w:val="uk-UA"/>
        </w:rPr>
        <w:t>________________________________</w:t>
      </w:r>
    </w:p>
    <w:p w:rsidR="00CF14F1" w:rsidRPr="000C0397" w:rsidRDefault="00CF14F1" w:rsidP="00CF14F1">
      <w:pPr>
        <w:numPr>
          <w:ilvl w:val="0"/>
          <w:numId w:val="1"/>
        </w:numPr>
        <w:tabs>
          <w:tab w:val="clear" w:pos="720"/>
          <w:tab w:val="num" w:pos="0"/>
          <w:tab w:val="num" w:pos="180"/>
          <w:tab w:val="left" w:pos="360"/>
        </w:tabs>
        <w:spacing w:after="0" w:line="360" w:lineRule="auto"/>
        <w:ind w:left="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Вихідні дані до роботи  </w:t>
      </w:r>
      <w:r w:rsidRPr="000C0397">
        <w:rPr>
          <w:rFonts w:ascii="Times New Roman" w:hAnsi="Times New Roman" w:cs="Times New Roman"/>
          <w:sz w:val="28"/>
          <w:szCs w:val="28"/>
          <w:u w:val="single"/>
          <w:lang w:val="uk-UA"/>
        </w:rPr>
        <w:softHyphen/>
        <w:t>нормативно-правові акти, монографії, підручники</w:t>
      </w:r>
      <w:r>
        <w:rPr>
          <w:rFonts w:ascii="Times New Roman" w:hAnsi="Times New Roman" w:cs="Times New Roman"/>
          <w:sz w:val="28"/>
          <w:szCs w:val="28"/>
          <w:u w:val="single"/>
          <w:lang w:val="uk-UA"/>
        </w:rPr>
        <w:t>, тези доповідей, статистичні дані</w:t>
      </w:r>
      <w:r w:rsidRPr="00B13660">
        <w:rPr>
          <w:rFonts w:ascii="Times New Roman" w:hAnsi="Times New Roman" w:cs="Times New Roman"/>
          <w:sz w:val="28"/>
          <w:szCs w:val="28"/>
          <w:lang w:val="uk-UA"/>
        </w:rPr>
        <w:t>______________________________</w:t>
      </w:r>
      <w:r>
        <w:rPr>
          <w:rFonts w:ascii="Times New Roman" w:hAnsi="Times New Roman" w:cs="Times New Roman"/>
          <w:sz w:val="28"/>
          <w:szCs w:val="28"/>
          <w:lang w:val="uk-UA"/>
        </w:rPr>
        <w:t>__________</w:t>
      </w:r>
    </w:p>
    <w:p w:rsidR="00CF14F1" w:rsidRPr="00B13660" w:rsidRDefault="00CF14F1" w:rsidP="00CF14F1">
      <w:pPr>
        <w:numPr>
          <w:ilvl w:val="0"/>
          <w:numId w:val="1"/>
        </w:numPr>
        <w:tabs>
          <w:tab w:val="clear" w:pos="720"/>
          <w:tab w:val="num" w:pos="0"/>
          <w:tab w:val="num" w:pos="180"/>
          <w:tab w:val="left" w:pos="360"/>
        </w:tabs>
        <w:spacing w:after="0" w:line="360" w:lineRule="auto"/>
        <w:ind w:left="0" w:firstLine="0"/>
        <w:rPr>
          <w:rFonts w:ascii="Times New Roman" w:hAnsi="Times New Roman" w:cs="Times New Roman"/>
          <w:sz w:val="28"/>
          <w:szCs w:val="28"/>
          <w:lang w:val="uk-UA"/>
        </w:rPr>
      </w:pPr>
      <w:r w:rsidRPr="00B13660">
        <w:rPr>
          <w:rFonts w:ascii="Times New Roman" w:hAnsi="Times New Roman" w:cs="Times New Roman"/>
          <w:sz w:val="28"/>
          <w:szCs w:val="28"/>
          <w:lang w:val="uk-UA"/>
        </w:rPr>
        <w:t xml:space="preserve">Зміст розрахунково-пояснювальної записки (перелік питань, які потрібно розробити) </w:t>
      </w:r>
      <w:r>
        <w:rPr>
          <w:rFonts w:ascii="Times New Roman" w:hAnsi="Times New Roman" w:cs="Times New Roman"/>
          <w:sz w:val="28"/>
          <w:u w:val="single"/>
          <w:lang w:val="uk-UA"/>
        </w:rPr>
        <w:t>М</w:t>
      </w:r>
      <w:r w:rsidRPr="00674DDC">
        <w:rPr>
          <w:rFonts w:ascii="Times New Roman" w:hAnsi="Times New Roman" w:cs="Times New Roman"/>
          <w:sz w:val="28"/>
          <w:szCs w:val="28"/>
          <w:u w:val="single"/>
          <w:lang w:val="uk-UA"/>
        </w:rPr>
        <w:t>іжнародно-правові стандарти запобігання та протидії домашньому насильству</w:t>
      </w:r>
      <w:r>
        <w:rPr>
          <w:rFonts w:ascii="Times New Roman" w:hAnsi="Times New Roman" w:cs="Times New Roman"/>
          <w:sz w:val="28"/>
          <w:szCs w:val="28"/>
          <w:lang w:val="uk-UA"/>
        </w:rPr>
        <w:t>___________________________________________________________</w:t>
      </w:r>
    </w:p>
    <w:p w:rsidR="00CF14F1" w:rsidRPr="00B13660" w:rsidRDefault="00CF14F1" w:rsidP="00CF14F1">
      <w:pPr>
        <w:numPr>
          <w:ilvl w:val="0"/>
          <w:numId w:val="1"/>
        </w:numPr>
        <w:tabs>
          <w:tab w:val="clear" w:pos="720"/>
          <w:tab w:val="num" w:pos="0"/>
          <w:tab w:val="num" w:pos="180"/>
          <w:tab w:val="left" w:pos="360"/>
        </w:tabs>
        <w:spacing w:after="0" w:line="360" w:lineRule="auto"/>
        <w:ind w:left="0" w:firstLine="0"/>
        <w:rPr>
          <w:rFonts w:ascii="Times New Roman" w:hAnsi="Times New Roman" w:cs="Times New Roman"/>
          <w:sz w:val="28"/>
          <w:szCs w:val="28"/>
          <w:lang w:val="uk-UA"/>
        </w:rPr>
      </w:pPr>
      <w:r w:rsidRPr="00B13660">
        <w:rPr>
          <w:rFonts w:ascii="Times New Roman" w:hAnsi="Times New Roman" w:cs="Times New Roman"/>
          <w:sz w:val="28"/>
          <w:szCs w:val="28"/>
          <w:lang w:val="uk-UA"/>
        </w:rPr>
        <w:t>Перелік графічного матеріалу (з точним зазначенням обов’язкових креслень) ____________________________________________________________________</w:t>
      </w:r>
    </w:p>
    <w:p w:rsidR="00CF14F1" w:rsidRPr="00B13660" w:rsidRDefault="00CF14F1" w:rsidP="00CF14F1">
      <w:pPr>
        <w:tabs>
          <w:tab w:val="num" w:pos="180"/>
        </w:tabs>
        <w:spacing w:after="0" w:line="360" w:lineRule="auto"/>
        <w:rPr>
          <w:rFonts w:ascii="Times New Roman" w:hAnsi="Times New Roman" w:cs="Times New Roman"/>
          <w:sz w:val="28"/>
          <w:szCs w:val="28"/>
          <w:lang w:val="uk-UA"/>
        </w:rPr>
      </w:pPr>
      <w:r w:rsidRPr="00B13660">
        <w:rPr>
          <w:rFonts w:ascii="Times New Roman" w:hAnsi="Times New Roman" w:cs="Times New Roman"/>
          <w:sz w:val="28"/>
          <w:szCs w:val="28"/>
          <w:lang w:val="uk-UA"/>
        </w:rPr>
        <w:t>_________________________________________________________________</w:t>
      </w:r>
      <w:r>
        <w:rPr>
          <w:rFonts w:ascii="Times New Roman" w:hAnsi="Times New Roman" w:cs="Times New Roman"/>
          <w:sz w:val="28"/>
          <w:szCs w:val="28"/>
          <w:lang w:val="uk-UA"/>
        </w:rPr>
        <w:t>___</w:t>
      </w:r>
    </w:p>
    <w:p w:rsidR="00CF14F1" w:rsidRPr="00B13660" w:rsidRDefault="00CF14F1" w:rsidP="00CF14F1">
      <w:pPr>
        <w:numPr>
          <w:ilvl w:val="0"/>
          <w:numId w:val="1"/>
        </w:numPr>
        <w:tabs>
          <w:tab w:val="num" w:pos="0"/>
          <w:tab w:val="left" w:pos="360"/>
        </w:tabs>
        <w:spacing w:after="0" w:line="360" w:lineRule="auto"/>
        <w:ind w:left="0" w:firstLine="0"/>
        <w:rPr>
          <w:rFonts w:ascii="Times New Roman" w:hAnsi="Times New Roman" w:cs="Times New Roman"/>
          <w:sz w:val="28"/>
          <w:szCs w:val="28"/>
          <w:lang w:val="uk-UA"/>
        </w:rPr>
      </w:pPr>
      <w:r w:rsidRPr="00B13660">
        <w:rPr>
          <w:rFonts w:ascii="Times New Roman" w:hAnsi="Times New Roman" w:cs="Times New Roman"/>
          <w:sz w:val="28"/>
          <w:szCs w:val="28"/>
          <w:lang w:val="uk-UA"/>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CF14F1" w:rsidRPr="00B13660" w:rsidTr="00F05095">
        <w:trPr>
          <w:cantSplit/>
        </w:trPr>
        <w:tc>
          <w:tcPr>
            <w:tcW w:w="1560" w:type="dxa"/>
            <w:vMerge w:val="restart"/>
            <w:vAlign w:val="center"/>
          </w:tcPr>
          <w:p w:rsidR="00CF14F1" w:rsidRPr="00B13660" w:rsidRDefault="00CF14F1" w:rsidP="00F05095">
            <w:pPr>
              <w:spacing w:after="0" w:line="240" w:lineRule="auto"/>
              <w:jc w:val="center"/>
              <w:rPr>
                <w:rFonts w:ascii="Times New Roman" w:hAnsi="Times New Roman" w:cs="Times New Roman"/>
                <w:sz w:val="24"/>
                <w:szCs w:val="24"/>
                <w:lang w:val="uk-UA"/>
              </w:rPr>
            </w:pPr>
            <w:r w:rsidRPr="00B13660">
              <w:rPr>
                <w:rFonts w:ascii="Times New Roman" w:hAnsi="Times New Roman" w:cs="Times New Roman"/>
                <w:sz w:val="24"/>
                <w:szCs w:val="24"/>
                <w:lang w:val="uk-UA"/>
              </w:rPr>
              <w:t>Розділ</w:t>
            </w:r>
          </w:p>
        </w:tc>
        <w:tc>
          <w:tcPr>
            <w:tcW w:w="4200" w:type="dxa"/>
            <w:vMerge w:val="restart"/>
            <w:vAlign w:val="center"/>
          </w:tcPr>
          <w:p w:rsidR="00CF14F1" w:rsidRPr="00B13660" w:rsidRDefault="00CF14F1" w:rsidP="00F05095">
            <w:pPr>
              <w:spacing w:after="0" w:line="240" w:lineRule="auto"/>
              <w:jc w:val="center"/>
              <w:rPr>
                <w:rFonts w:ascii="Times New Roman" w:hAnsi="Times New Roman" w:cs="Times New Roman"/>
                <w:sz w:val="24"/>
                <w:szCs w:val="24"/>
                <w:lang w:val="uk-UA"/>
              </w:rPr>
            </w:pPr>
            <w:r w:rsidRPr="00B13660">
              <w:rPr>
                <w:rFonts w:ascii="Times New Roman" w:hAnsi="Times New Roman" w:cs="Times New Roman"/>
                <w:sz w:val="24"/>
                <w:szCs w:val="24"/>
                <w:lang w:val="uk-UA"/>
              </w:rPr>
              <w:t>Прізвище, ініціали та посада</w:t>
            </w:r>
          </w:p>
          <w:p w:rsidR="00CF14F1" w:rsidRPr="00B13660" w:rsidRDefault="00CF14F1" w:rsidP="00F05095">
            <w:pPr>
              <w:spacing w:after="0" w:line="240" w:lineRule="auto"/>
              <w:jc w:val="center"/>
              <w:rPr>
                <w:rFonts w:ascii="Times New Roman" w:hAnsi="Times New Roman" w:cs="Times New Roman"/>
                <w:sz w:val="24"/>
                <w:szCs w:val="24"/>
                <w:lang w:val="uk-UA"/>
              </w:rPr>
            </w:pPr>
            <w:r w:rsidRPr="00B13660">
              <w:rPr>
                <w:rFonts w:ascii="Times New Roman" w:hAnsi="Times New Roman" w:cs="Times New Roman"/>
                <w:sz w:val="24"/>
                <w:szCs w:val="24"/>
                <w:lang w:val="uk-UA"/>
              </w:rPr>
              <w:t>консультанта</w:t>
            </w:r>
          </w:p>
        </w:tc>
        <w:tc>
          <w:tcPr>
            <w:tcW w:w="3544" w:type="dxa"/>
            <w:gridSpan w:val="2"/>
            <w:vAlign w:val="center"/>
          </w:tcPr>
          <w:p w:rsidR="00CF14F1" w:rsidRPr="00B13660" w:rsidRDefault="00CF14F1" w:rsidP="00F05095">
            <w:pPr>
              <w:spacing w:after="0" w:line="240" w:lineRule="auto"/>
              <w:jc w:val="center"/>
              <w:rPr>
                <w:rFonts w:ascii="Times New Roman" w:hAnsi="Times New Roman" w:cs="Times New Roman"/>
                <w:sz w:val="24"/>
                <w:szCs w:val="24"/>
                <w:lang w:val="uk-UA"/>
              </w:rPr>
            </w:pPr>
            <w:r w:rsidRPr="00B13660">
              <w:rPr>
                <w:rFonts w:ascii="Times New Roman" w:hAnsi="Times New Roman" w:cs="Times New Roman"/>
                <w:sz w:val="24"/>
                <w:szCs w:val="24"/>
                <w:lang w:val="uk-UA"/>
              </w:rPr>
              <w:t>Підпис, дата</w:t>
            </w:r>
          </w:p>
        </w:tc>
      </w:tr>
      <w:tr w:rsidR="00CF14F1" w:rsidRPr="00B13660" w:rsidTr="00F05095">
        <w:trPr>
          <w:cantSplit/>
        </w:trPr>
        <w:tc>
          <w:tcPr>
            <w:tcW w:w="1560" w:type="dxa"/>
            <w:vMerge/>
            <w:vAlign w:val="center"/>
          </w:tcPr>
          <w:p w:rsidR="00CF14F1" w:rsidRPr="00B13660" w:rsidRDefault="00CF14F1" w:rsidP="00F05095">
            <w:pPr>
              <w:spacing w:after="0" w:line="240" w:lineRule="auto"/>
              <w:jc w:val="center"/>
              <w:rPr>
                <w:rFonts w:ascii="Times New Roman" w:hAnsi="Times New Roman" w:cs="Times New Roman"/>
                <w:sz w:val="28"/>
                <w:szCs w:val="24"/>
                <w:lang w:val="uk-UA"/>
              </w:rPr>
            </w:pPr>
          </w:p>
        </w:tc>
        <w:tc>
          <w:tcPr>
            <w:tcW w:w="4200" w:type="dxa"/>
            <w:vMerge/>
            <w:vAlign w:val="center"/>
          </w:tcPr>
          <w:p w:rsidR="00CF14F1" w:rsidRPr="00B13660" w:rsidRDefault="00CF14F1" w:rsidP="00F05095">
            <w:pPr>
              <w:spacing w:after="0" w:line="240" w:lineRule="auto"/>
              <w:jc w:val="center"/>
              <w:rPr>
                <w:rFonts w:ascii="Times New Roman" w:hAnsi="Times New Roman" w:cs="Times New Roman"/>
                <w:sz w:val="28"/>
                <w:szCs w:val="24"/>
                <w:lang w:val="uk-UA"/>
              </w:rPr>
            </w:pPr>
          </w:p>
        </w:tc>
        <w:tc>
          <w:tcPr>
            <w:tcW w:w="1843" w:type="dxa"/>
            <w:vAlign w:val="center"/>
          </w:tcPr>
          <w:p w:rsidR="00CF14F1" w:rsidRPr="00B13660" w:rsidRDefault="00CF14F1" w:rsidP="00F05095">
            <w:pPr>
              <w:spacing w:after="0" w:line="240" w:lineRule="auto"/>
              <w:jc w:val="center"/>
              <w:rPr>
                <w:rFonts w:ascii="Times New Roman" w:hAnsi="Times New Roman" w:cs="Times New Roman"/>
                <w:sz w:val="24"/>
                <w:szCs w:val="24"/>
                <w:lang w:val="uk-UA"/>
              </w:rPr>
            </w:pPr>
            <w:r w:rsidRPr="00B13660">
              <w:rPr>
                <w:rFonts w:ascii="Times New Roman" w:hAnsi="Times New Roman" w:cs="Times New Roman"/>
                <w:sz w:val="24"/>
                <w:szCs w:val="24"/>
                <w:lang w:val="uk-UA"/>
              </w:rPr>
              <w:t>завдання</w:t>
            </w:r>
          </w:p>
          <w:p w:rsidR="00CF14F1" w:rsidRPr="00B13660" w:rsidRDefault="00CF14F1" w:rsidP="00F05095">
            <w:pPr>
              <w:spacing w:after="0" w:line="240" w:lineRule="auto"/>
              <w:jc w:val="center"/>
              <w:rPr>
                <w:rFonts w:ascii="Times New Roman" w:hAnsi="Times New Roman" w:cs="Times New Roman"/>
                <w:sz w:val="24"/>
                <w:szCs w:val="24"/>
                <w:lang w:val="uk-UA"/>
              </w:rPr>
            </w:pPr>
            <w:r w:rsidRPr="00B13660">
              <w:rPr>
                <w:rFonts w:ascii="Times New Roman" w:hAnsi="Times New Roman" w:cs="Times New Roman"/>
                <w:sz w:val="24"/>
                <w:szCs w:val="24"/>
                <w:lang w:val="uk-UA"/>
              </w:rPr>
              <w:t>видав</w:t>
            </w:r>
          </w:p>
        </w:tc>
        <w:tc>
          <w:tcPr>
            <w:tcW w:w="1701" w:type="dxa"/>
            <w:vAlign w:val="center"/>
          </w:tcPr>
          <w:p w:rsidR="00CF14F1" w:rsidRPr="00B13660" w:rsidRDefault="00CF14F1" w:rsidP="00F05095">
            <w:pPr>
              <w:spacing w:after="0" w:line="240" w:lineRule="auto"/>
              <w:jc w:val="center"/>
              <w:rPr>
                <w:rFonts w:ascii="Times New Roman" w:hAnsi="Times New Roman" w:cs="Times New Roman"/>
                <w:sz w:val="24"/>
                <w:szCs w:val="24"/>
                <w:lang w:val="uk-UA"/>
              </w:rPr>
            </w:pPr>
            <w:r w:rsidRPr="00B13660">
              <w:rPr>
                <w:rFonts w:ascii="Times New Roman" w:hAnsi="Times New Roman" w:cs="Times New Roman"/>
                <w:sz w:val="24"/>
                <w:szCs w:val="24"/>
                <w:lang w:val="uk-UA"/>
              </w:rPr>
              <w:t>завдання</w:t>
            </w:r>
          </w:p>
          <w:p w:rsidR="00CF14F1" w:rsidRPr="00B13660" w:rsidRDefault="00CF14F1" w:rsidP="00F05095">
            <w:pPr>
              <w:spacing w:after="0" w:line="240" w:lineRule="auto"/>
              <w:jc w:val="center"/>
              <w:rPr>
                <w:rFonts w:ascii="Times New Roman" w:hAnsi="Times New Roman" w:cs="Times New Roman"/>
                <w:sz w:val="24"/>
                <w:szCs w:val="24"/>
                <w:lang w:val="uk-UA"/>
              </w:rPr>
            </w:pPr>
            <w:r w:rsidRPr="00B13660">
              <w:rPr>
                <w:rFonts w:ascii="Times New Roman" w:hAnsi="Times New Roman" w:cs="Times New Roman"/>
                <w:sz w:val="24"/>
                <w:szCs w:val="24"/>
                <w:lang w:val="uk-UA"/>
              </w:rPr>
              <w:t>прийняв</w:t>
            </w:r>
          </w:p>
        </w:tc>
      </w:tr>
      <w:tr w:rsidR="00CF14F1" w:rsidRPr="00B13660" w:rsidTr="00F05095">
        <w:tc>
          <w:tcPr>
            <w:tcW w:w="1560" w:type="dxa"/>
          </w:tcPr>
          <w:p w:rsidR="00CF14F1" w:rsidRPr="00674DD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1</w:t>
            </w:r>
          </w:p>
        </w:tc>
        <w:tc>
          <w:tcPr>
            <w:tcW w:w="4200" w:type="dxa"/>
          </w:tcPr>
          <w:p w:rsidR="00CF14F1" w:rsidRPr="00674DD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Самойленко Г.В., доцент</w:t>
            </w:r>
          </w:p>
        </w:tc>
        <w:tc>
          <w:tcPr>
            <w:tcW w:w="1843" w:type="dxa"/>
          </w:tcPr>
          <w:p w:rsidR="00CF14F1" w:rsidRPr="00B13660" w:rsidRDefault="00CF14F1" w:rsidP="00F05095">
            <w:pPr>
              <w:spacing w:after="0" w:line="240" w:lineRule="auto"/>
              <w:jc w:val="center"/>
              <w:rPr>
                <w:rFonts w:ascii="Times New Roman" w:hAnsi="Times New Roman" w:cs="Times New Roman"/>
                <w:b/>
                <w:sz w:val="28"/>
                <w:szCs w:val="24"/>
                <w:lang w:val="uk-UA"/>
              </w:rPr>
            </w:pPr>
          </w:p>
        </w:tc>
        <w:tc>
          <w:tcPr>
            <w:tcW w:w="1701" w:type="dxa"/>
          </w:tcPr>
          <w:p w:rsidR="00CF14F1" w:rsidRPr="00B13660" w:rsidRDefault="00CF14F1" w:rsidP="00F05095">
            <w:pPr>
              <w:spacing w:after="0" w:line="240" w:lineRule="auto"/>
              <w:jc w:val="center"/>
              <w:rPr>
                <w:rFonts w:ascii="Times New Roman" w:hAnsi="Times New Roman" w:cs="Times New Roman"/>
                <w:b/>
                <w:sz w:val="28"/>
                <w:szCs w:val="24"/>
                <w:lang w:val="uk-UA"/>
              </w:rPr>
            </w:pPr>
          </w:p>
        </w:tc>
      </w:tr>
      <w:tr w:rsidR="00CF14F1" w:rsidRPr="00B13660" w:rsidTr="00F05095">
        <w:tc>
          <w:tcPr>
            <w:tcW w:w="1560" w:type="dxa"/>
          </w:tcPr>
          <w:p w:rsidR="00CF14F1" w:rsidRPr="00674DD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2</w:t>
            </w:r>
          </w:p>
        </w:tc>
        <w:tc>
          <w:tcPr>
            <w:tcW w:w="4200" w:type="dxa"/>
          </w:tcPr>
          <w:p w:rsidR="00CF14F1" w:rsidRPr="00B13660" w:rsidRDefault="00CF14F1" w:rsidP="00F05095">
            <w:pPr>
              <w:spacing w:after="0" w:line="240" w:lineRule="auto"/>
              <w:jc w:val="center"/>
              <w:rPr>
                <w:rFonts w:ascii="Times New Roman" w:hAnsi="Times New Roman" w:cs="Times New Roman"/>
                <w:b/>
                <w:sz w:val="28"/>
                <w:szCs w:val="24"/>
                <w:lang w:val="uk-UA"/>
              </w:rPr>
            </w:pPr>
            <w:r>
              <w:rPr>
                <w:rFonts w:ascii="Times New Roman" w:hAnsi="Times New Roman" w:cs="Times New Roman"/>
                <w:sz w:val="28"/>
                <w:szCs w:val="24"/>
                <w:lang w:val="uk-UA"/>
              </w:rPr>
              <w:t>Самойленко Г.В., доцент</w:t>
            </w:r>
          </w:p>
        </w:tc>
        <w:tc>
          <w:tcPr>
            <w:tcW w:w="1843" w:type="dxa"/>
          </w:tcPr>
          <w:p w:rsidR="00CF14F1" w:rsidRPr="00B13660" w:rsidRDefault="00CF14F1" w:rsidP="00F05095">
            <w:pPr>
              <w:spacing w:after="0" w:line="240" w:lineRule="auto"/>
              <w:jc w:val="center"/>
              <w:rPr>
                <w:rFonts w:ascii="Times New Roman" w:hAnsi="Times New Roman" w:cs="Times New Roman"/>
                <w:b/>
                <w:sz w:val="28"/>
                <w:szCs w:val="24"/>
                <w:lang w:val="uk-UA"/>
              </w:rPr>
            </w:pPr>
          </w:p>
        </w:tc>
        <w:tc>
          <w:tcPr>
            <w:tcW w:w="1701" w:type="dxa"/>
          </w:tcPr>
          <w:p w:rsidR="00CF14F1" w:rsidRPr="00B13660" w:rsidRDefault="00CF14F1" w:rsidP="00F05095">
            <w:pPr>
              <w:spacing w:after="0" w:line="240" w:lineRule="auto"/>
              <w:jc w:val="center"/>
              <w:rPr>
                <w:rFonts w:ascii="Times New Roman" w:hAnsi="Times New Roman" w:cs="Times New Roman"/>
                <w:b/>
                <w:sz w:val="28"/>
                <w:szCs w:val="24"/>
                <w:lang w:val="uk-UA"/>
              </w:rPr>
            </w:pPr>
          </w:p>
        </w:tc>
      </w:tr>
    </w:tbl>
    <w:p w:rsidR="00CF14F1" w:rsidRPr="00B13660" w:rsidRDefault="00CF14F1" w:rsidP="00CF14F1">
      <w:pPr>
        <w:spacing w:after="0" w:line="240" w:lineRule="auto"/>
        <w:jc w:val="center"/>
        <w:rPr>
          <w:rFonts w:ascii="Times New Roman" w:hAnsi="Times New Roman" w:cs="Times New Roman"/>
          <w:b/>
          <w:sz w:val="28"/>
          <w:szCs w:val="24"/>
          <w:lang w:val="uk-UA"/>
        </w:rPr>
      </w:pPr>
    </w:p>
    <w:p w:rsidR="00CF14F1" w:rsidRPr="00B13660" w:rsidRDefault="00CF14F1" w:rsidP="00CF14F1">
      <w:pPr>
        <w:numPr>
          <w:ilvl w:val="0"/>
          <w:numId w:val="1"/>
        </w:numPr>
        <w:tabs>
          <w:tab w:val="num" w:pos="0"/>
          <w:tab w:val="left" w:pos="360"/>
        </w:tabs>
        <w:spacing w:after="0" w:line="240" w:lineRule="auto"/>
        <w:ind w:left="0" w:firstLine="0"/>
        <w:rPr>
          <w:rFonts w:ascii="Times New Roman" w:hAnsi="Times New Roman" w:cs="Times New Roman"/>
          <w:sz w:val="28"/>
          <w:szCs w:val="24"/>
          <w:lang w:val="uk-UA"/>
        </w:rPr>
      </w:pPr>
      <w:r w:rsidRPr="00B13660">
        <w:rPr>
          <w:rFonts w:ascii="Times New Roman" w:hAnsi="Times New Roman" w:cs="Times New Roman"/>
          <w:sz w:val="28"/>
          <w:szCs w:val="24"/>
          <w:lang w:val="uk-UA"/>
        </w:rPr>
        <w:t>Дата видачі завдання</w:t>
      </w:r>
      <w:r>
        <w:rPr>
          <w:rFonts w:ascii="Times New Roman" w:hAnsi="Times New Roman" w:cs="Times New Roman"/>
          <w:sz w:val="28"/>
          <w:szCs w:val="24"/>
          <w:u w:val="single"/>
          <w:lang w:val="uk-UA"/>
        </w:rPr>
        <w:t>17.05.2020</w:t>
      </w:r>
    </w:p>
    <w:p w:rsidR="00CF14F1" w:rsidRPr="00B13660" w:rsidRDefault="00CF14F1" w:rsidP="00CF14F1">
      <w:pPr>
        <w:spacing w:after="0" w:line="240" w:lineRule="auto"/>
        <w:rPr>
          <w:rFonts w:ascii="Times New Roman" w:hAnsi="Times New Roman" w:cs="Times New Roman"/>
          <w:b/>
          <w:sz w:val="28"/>
          <w:szCs w:val="24"/>
          <w:vertAlign w:val="superscript"/>
          <w:lang w:val="uk-UA"/>
        </w:rPr>
      </w:pPr>
    </w:p>
    <w:p w:rsidR="00CF14F1" w:rsidRPr="00B13660" w:rsidRDefault="00CF14F1" w:rsidP="00CF14F1">
      <w:pPr>
        <w:keepNext/>
        <w:spacing w:after="0" w:line="240" w:lineRule="auto"/>
        <w:jc w:val="center"/>
        <w:outlineLvl w:val="3"/>
        <w:rPr>
          <w:rFonts w:ascii="Times New Roman" w:hAnsi="Times New Roman" w:cs="Times New Roman"/>
          <w:b/>
          <w:bCs/>
          <w:sz w:val="28"/>
          <w:szCs w:val="28"/>
          <w:lang w:val="uk-UA"/>
        </w:rPr>
      </w:pPr>
      <w:r w:rsidRPr="00B13660">
        <w:rPr>
          <w:rFonts w:ascii="Times New Roman" w:hAnsi="Times New Roman" w:cs="Times New Roman"/>
          <w:b/>
          <w:bCs/>
          <w:sz w:val="28"/>
          <w:szCs w:val="28"/>
          <w:lang w:val="uk-UA"/>
        </w:rPr>
        <w:t>КАЛЕНДАРНИЙ ПЛАН</w:t>
      </w:r>
    </w:p>
    <w:p w:rsidR="00CF14F1" w:rsidRPr="00B13660" w:rsidRDefault="00CF14F1" w:rsidP="00CF14F1">
      <w:pPr>
        <w:spacing w:after="0" w:line="240" w:lineRule="auto"/>
        <w:rPr>
          <w:rFonts w:ascii="Times New Roman" w:hAnsi="Times New Roman" w:cs="Times New Roman"/>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2140"/>
        <w:gridCol w:w="1404"/>
      </w:tblGrid>
      <w:tr w:rsidR="00CF14F1" w:rsidRPr="00B13660" w:rsidTr="00F05095">
        <w:trPr>
          <w:cantSplit/>
          <w:trHeight w:val="460"/>
        </w:trPr>
        <w:tc>
          <w:tcPr>
            <w:tcW w:w="567" w:type="dxa"/>
            <w:vAlign w:val="center"/>
          </w:tcPr>
          <w:p w:rsidR="00CF14F1" w:rsidRPr="00B13660" w:rsidRDefault="00CF14F1" w:rsidP="00F05095">
            <w:pPr>
              <w:spacing w:after="0" w:line="240" w:lineRule="auto"/>
              <w:jc w:val="center"/>
              <w:rPr>
                <w:rFonts w:ascii="Times New Roman" w:hAnsi="Times New Roman" w:cs="Times New Roman"/>
                <w:sz w:val="24"/>
                <w:szCs w:val="24"/>
                <w:lang w:val="uk-UA"/>
              </w:rPr>
            </w:pPr>
            <w:r w:rsidRPr="00B13660">
              <w:rPr>
                <w:rFonts w:ascii="Times New Roman" w:hAnsi="Times New Roman" w:cs="Times New Roman"/>
                <w:sz w:val="24"/>
                <w:szCs w:val="24"/>
                <w:lang w:val="uk-UA"/>
              </w:rPr>
              <w:t>№</w:t>
            </w:r>
          </w:p>
          <w:p w:rsidR="00CF14F1" w:rsidRPr="00B13660" w:rsidRDefault="00CF14F1" w:rsidP="00F05095">
            <w:pPr>
              <w:spacing w:after="0" w:line="240" w:lineRule="auto"/>
              <w:jc w:val="center"/>
              <w:rPr>
                <w:rFonts w:ascii="Times New Roman" w:hAnsi="Times New Roman" w:cs="Times New Roman"/>
                <w:sz w:val="24"/>
                <w:szCs w:val="24"/>
                <w:lang w:val="uk-UA"/>
              </w:rPr>
            </w:pPr>
            <w:r w:rsidRPr="00B13660">
              <w:rPr>
                <w:rFonts w:ascii="Times New Roman" w:hAnsi="Times New Roman" w:cs="Times New Roman"/>
                <w:sz w:val="24"/>
                <w:szCs w:val="24"/>
                <w:lang w:val="uk-UA"/>
              </w:rPr>
              <w:t>з/п</w:t>
            </w:r>
          </w:p>
        </w:tc>
        <w:tc>
          <w:tcPr>
            <w:tcW w:w="5373" w:type="dxa"/>
            <w:vAlign w:val="center"/>
          </w:tcPr>
          <w:p w:rsidR="00CF14F1" w:rsidRPr="00B13660" w:rsidRDefault="00CF14F1" w:rsidP="00F05095">
            <w:pPr>
              <w:spacing w:after="0" w:line="240" w:lineRule="auto"/>
              <w:jc w:val="center"/>
              <w:rPr>
                <w:rFonts w:ascii="Times New Roman" w:hAnsi="Times New Roman" w:cs="Times New Roman"/>
                <w:sz w:val="24"/>
                <w:szCs w:val="24"/>
                <w:lang w:val="uk-UA"/>
              </w:rPr>
            </w:pPr>
            <w:r w:rsidRPr="00B13660">
              <w:rPr>
                <w:rFonts w:ascii="Times New Roman" w:hAnsi="Times New Roman" w:cs="Times New Roman"/>
                <w:sz w:val="24"/>
                <w:szCs w:val="24"/>
                <w:lang w:val="uk-UA"/>
              </w:rPr>
              <w:t>Назва етапів кваліфікаційної роботи</w:t>
            </w:r>
          </w:p>
        </w:tc>
        <w:tc>
          <w:tcPr>
            <w:tcW w:w="2140" w:type="dxa"/>
            <w:vAlign w:val="center"/>
          </w:tcPr>
          <w:p w:rsidR="00CF14F1" w:rsidRPr="00B13660" w:rsidRDefault="00CF14F1" w:rsidP="00F05095">
            <w:pPr>
              <w:spacing w:after="0" w:line="240" w:lineRule="auto"/>
              <w:jc w:val="center"/>
              <w:rPr>
                <w:rFonts w:ascii="Times New Roman" w:hAnsi="Times New Roman" w:cs="Times New Roman"/>
                <w:sz w:val="24"/>
                <w:szCs w:val="24"/>
                <w:lang w:val="uk-UA"/>
              </w:rPr>
            </w:pPr>
            <w:r w:rsidRPr="00B13660">
              <w:rPr>
                <w:rFonts w:ascii="Times New Roman" w:hAnsi="Times New Roman" w:cs="Times New Roman"/>
                <w:spacing w:val="-20"/>
                <w:sz w:val="24"/>
                <w:szCs w:val="24"/>
                <w:lang w:val="uk-UA"/>
              </w:rPr>
              <w:t>Строк  виконання</w:t>
            </w:r>
            <w:r w:rsidRPr="00B13660">
              <w:rPr>
                <w:rFonts w:ascii="Times New Roman" w:hAnsi="Times New Roman" w:cs="Times New Roman"/>
                <w:sz w:val="24"/>
                <w:szCs w:val="24"/>
                <w:lang w:val="uk-UA"/>
              </w:rPr>
              <w:t xml:space="preserve"> етапів роботи</w:t>
            </w:r>
          </w:p>
        </w:tc>
        <w:tc>
          <w:tcPr>
            <w:tcW w:w="1404" w:type="dxa"/>
            <w:vAlign w:val="center"/>
          </w:tcPr>
          <w:p w:rsidR="00CF14F1" w:rsidRPr="00B13660" w:rsidRDefault="00CF14F1" w:rsidP="00F05095">
            <w:pPr>
              <w:keepNext/>
              <w:spacing w:after="0" w:line="240" w:lineRule="auto"/>
              <w:jc w:val="center"/>
              <w:outlineLvl w:val="2"/>
              <w:rPr>
                <w:rFonts w:ascii="Times New Roman" w:hAnsi="Times New Roman" w:cs="Times New Roman"/>
                <w:bCs/>
                <w:spacing w:val="-20"/>
                <w:sz w:val="24"/>
                <w:szCs w:val="24"/>
                <w:lang w:val="uk-UA"/>
              </w:rPr>
            </w:pPr>
            <w:r w:rsidRPr="00B13660">
              <w:rPr>
                <w:rFonts w:ascii="Times New Roman" w:hAnsi="Times New Roman" w:cs="Times New Roman"/>
                <w:bCs/>
                <w:spacing w:val="-20"/>
                <w:sz w:val="24"/>
                <w:szCs w:val="24"/>
                <w:lang w:val="uk-UA"/>
              </w:rPr>
              <w:t>Примітка</w:t>
            </w:r>
          </w:p>
        </w:tc>
      </w:tr>
      <w:tr w:rsidR="00CF14F1" w:rsidRPr="00B13660" w:rsidTr="00F05095">
        <w:tc>
          <w:tcPr>
            <w:tcW w:w="567"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1</w:t>
            </w:r>
          </w:p>
        </w:tc>
        <w:tc>
          <w:tcPr>
            <w:tcW w:w="5373"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Пошук необхідної літератури</w:t>
            </w:r>
          </w:p>
        </w:tc>
        <w:tc>
          <w:tcPr>
            <w:tcW w:w="2140" w:type="dxa"/>
          </w:tcPr>
          <w:p w:rsidR="00CF14F1" w:rsidRPr="003B5C5C" w:rsidRDefault="00CF14F1" w:rsidP="00F05095">
            <w:pPr>
              <w:spacing w:after="0" w:line="240" w:lineRule="auto"/>
              <w:rPr>
                <w:rFonts w:ascii="Times New Roman" w:hAnsi="Times New Roman" w:cs="Times New Roman"/>
                <w:sz w:val="28"/>
                <w:szCs w:val="24"/>
                <w:lang w:val="uk-UA"/>
              </w:rPr>
            </w:pPr>
            <w:r>
              <w:rPr>
                <w:rFonts w:ascii="Times New Roman" w:hAnsi="Times New Roman" w:cs="Times New Roman"/>
                <w:sz w:val="28"/>
                <w:szCs w:val="24"/>
                <w:lang w:val="uk-UA"/>
              </w:rPr>
              <w:t>травень 2020 р.</w:t>
            </w:r>
          </w:p>
        </w:tc>
        <w:tc>
          <w:tcPr>
            <w:tcW w:w="1404"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виконано</w:t>
            </w:r>
          </w:p>
        </w:tc>
      </w:tr>
      <w:tr w:rsidR="00CF14F1" w:rsidRPr="00B13660" w:rsidTr="00F05095">
        <w:tc>
          <w:tcPr>
            <w:tcW w:w="567"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2</w:t>
            </w:r>
          </w:p>
        </w:tc>
        <w:tc>
          <w:tcPr>
            <w:tcW w:w="5373"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Збір та аналізування статистичних даних по досліджуваній темі</w:t>
            </w:r>
          </w:p>
        </w:tc>
        <w:tc>
          <w:tcPr>
            <w:tcW w:w="2140"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червень 2020 р.</w:t>
            </w:r>
          </w:p>
        </w:tc>
        <w:tc>
          <w:tcPr>
            <w:tcW w:w="1404" w:type="dxa"/>
          </w:tcPr>
          <w:p w:rsidR="00CF14F1" w:rsidRPr="00B13660" w:rsidRDefault="00CF14F1" w:rsidP="00F05095">
            <w:pPr>
              <w:spacing w:after="0" w:line="240" w:lineRule="auto"/>
              <w:jc w:val="center"/>
              <w:rPr>
                <w:rFonts w:ascii="Times New Roman" w:hAnsi="Times New Roman" w:cs="Times New Roman"/>
                <w:b/>
                <w:sz w:val="28"/>
                <w:szCs w:val="24"/>
                <w:lang w:val="uk-UA"/>
              </w:rPr>
            </w:pPr>
            <w:r>
              <w:rPr>
                <w:rFonts w:ascii="Times New Roman" w:hAnsi="Times New Roman" w:cs="Times New Roman"/>
                <w:sz w:val="28"/>
                <w:szCs w:val="24"/>
                <w:lang w:val="uk-UA"/>
              </w:rPr>
              <w:t>виконано</w:t>
            </w:r>
          </w:p>
        </w:tc>
      </w:tr>
      <w:tr w:rsidR="00CF14F1" w:rsidRPr="00B13660" w:rsidTr="00F05095">
        <w:tc>
          <w:tcPr>
            <w:tcW w:w="567"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lastRenderedPageBreak/>
              <w:t>3</w:t>
            </w:r>
          </w:p>
        </w:tc>
        <w:tc>
          <w:tcPr>
            <w:tcW w:w="5373"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Виокремлення проблемних питань досліджуваної теми</w:t>
            </w:r>
          </w:p>
        </w:tc>
        <w:tc>
          <w:tcPr>
            <w:tcW w:w="2140"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липень 2020 р.</w:t>
            </w:r>
          </w:p>
        </w:tc>
        <w:tc>
          <w:tcPr>
            <w:tcW w:w="1404" w:type="dxa"/>
          </w:tcPr>
          <w:p w:rsidR="00CF14F1" w:rsidRPr="00B13660" w:rsidRDefault="00CF14F1" w:rsidP="00F05095">
            <w:pPr>
              <w:spacing w:after="0" w:line="240" w:lineRule="auto"/>
              <w:jc w:val="center"/>
              <w:rPr>
                <w:rFonts w:ascii="Times New Roman" w:hAnsi="Times New Roman" w:cs="Times New Roman"/>
                <w:b/>
                <w:sz w:val="28"/>
                <w:szCs w:val="24"/>
                <w:lang w:val="uk-UA"/>
              </w:rPr>
            </w:pPr>
            <w:r>
              <w:rPr>
                <w:rFonts w:ascii="Times New Roman" w:hAnsi="Times New Roman" w:cs="Times New Roman"/>
                <w:sz w:val="28"/>
                <w:szCs w:val="24"/>
                <w:lang w:val="uk-UA"/>
              </w:rPr>
              <w:t>виконано</w:t>
            </w:r>
          </w:p>
        </w:tc>
      </w:tr>
      <w:tr w:rsidR="00CF14F1" w:rsidRPr="00B13660" w:rsidTr="00F05095">
        <w:tc>
          <w:tcPr>
            <w:tcW w:w="567"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4</w:t>
            </w:r>
          </w:p>
        </w:tc>
        <w:tc>
          <w:tcPr>
            <w:tcW w:w="5373"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Оформлення пояснювальної записки</w:t>
            </w:r>
          </w:p>
        </w:tc>
        <w:tc>
          <w:tcPr>
            <w:tcW w:w="2140"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серпень 2020 р.</w:t>
            </w:r>
          </w:p>
        </w:tc>
        <w:tc>
          <w:tcPr>
            <w:tcW w:w="1404" w:type="dxa"/>
          </w:tcPr>
          <w:p w:rsidR="00CF14F1" w:rsidRPr="00B13660" w:rsidRDefault="00CF14F1" w:rsidP="00F05095">
            <w:pPr>
              <w:spacing w:after="0" w:line="240" w:lineRule="auto"/>
              <w:jc w:val="center"/>
              <w:rPr>
                <w:rFonts w:ascii="Times New Roman" w:hAnsi="Times New Roman" w:cs="Times New Roman"/>
                <w:b/>
                <w:sz w:val="28"/>
                <w:szCs w:val="24"/>
                <w:lang w:val="uk-UA"/>
              </w:rPr>
            </w:pPr>
            <w:r>
              <w:rPr>
                <w:rFonts w:ascii="Times New Roman" w:hAnsi="Times New Roman" w:cs="Times New Roman"/>
                <w:sz w:val="28"/>
                <w:szCs w:val="24"/>
                <w:lang w:val="uk-UA"/>
              </w:rPr>
              <w:t>виконано</w:t>
            </w:r>
          </w:p>
        </w:tc>
      </w:tr>
      <w:tr w:rsidR="00CF14F1" w:rsidRPr="00B13660" w:rsidTr="00F05095">
        <w:trPr>
          <w:trHeight w:val="736"/>
        </w:trPr>
        <w:tc>
          <w:tcPr>
            <w:tcW w:w="567"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5</w:t>
            </w:r>
          </w:p>
        </w:tc>
        <w:tc>
          <w:tcPr>
            <w:tcW w:w="5373"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Оформлення практичної частини</w:t>
            </w:r>
          </w:p>
        </w:tc>
        <w:tc>
          <w:tcPr>
            <w:tcW w:w="2140" w:type="dxa"/>
          </w:tcPr>
          <w:p w:rsidR="00CF14F1"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вересень</w:t>
            </w:r>
          </w:p>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2020 р.</w:t>
            </w:r>
          </w:p>
        </w:tc>
        <w:tc>
          <w:tcPr>
            <w:tcW w:w="1404" w:type="dxa"/>
          </w:tcPr>
          <w:p w:rsidR="00CF14F1" w:rsidRPr="00B13660" w:rsidRDefault="00CF14F1" w:rsidP="00F05095">
            <w:pPr>
              <w:spacing w:after="0" w:line="240" w:lineRule="auto"/>
              <w:jc w:val="center"/>
              <w:rPr>
                <w:rFonts w:ascii="Times New Roman" w:hAnsi="Times New Roman" w:cs="Times New Roman"/>
                <w:b/>
                <w:sz w:val="28"/>
                <w:szCs w:val="24"/>
                <w:lang w:val="uk-UA"/>
              </w:rPr>
            </w:pPr>
            <w:r>
              <w:rPr>
                <w:rFonts w:ascii="Times New Roman" w:hAnsi="Times New Roman" w:cs="Times New Roman"/>
                <w:sz w:val="28"/>
                <w:szCs w:val="24"/>
                <w:lang w:val="uk-UA"/>
              </w:rPr>
              <w:t>виконано</w:t>
            </w:r>
          </w:p>
        </w:tc>
      </w:tr>
      <w:tr w:rsidR="00CF14F1" w:rsidRPr="00B13660" w:rsidTr="00F05095">
        <w:tc>
          <w:tcPr>
            <w:tcW w:w="567"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6</w:t>
            </w:r>
          </w:p>
        </w:tc>
        <w:tc>
          <w:tcPr>
            <w:tcW w:w="5373"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Оформлення висновків</w:t>
            </w:r>
          </w:p>
        </w:tc>
        <w:tc>
          <w:tcPr>
            <w:tcW w:w="2140" w:type="dxa"/>
          </w:tcPr>
          <w:p w:rsidR="00CF14F1"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жовтень</w:t>
            </w:r>
          </w:p>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2020 р.</w:t>
            </w:r>
          </w:p>
        </w:tc>
        <w:tc>
          <w:tcPr>
            <w:tcW w:w="1404" w:type="dxa"/>
          </w:tcPr>
          <w:p w:rsidR="00CF14F1" w:rsidRPr="00B13660" w:rsidRDefault="00CF14F1" w:rsidP="00F05095">
            <w:pPr>
              <w:spacing w:after="0" w:line="240" w:lineRule="auto"/>
              <w:jc w:val="center"/>
              <w:rPr>
                <w:rFonts w:ascii="Times New Roman" w:hAnsi="Times New Roman" w:cs="Times New Roman"/>
                <w:b/>
                <w:sz w:val="28"/>
                <w:szCs w:val="24"/>
                <w:lang w:val="uk-UA"/>
              </w:rPr>
            </w:pPr>
            <w:r>
              <w:rPr>
                <w:rFonts w:ascii="Times New Roman" w:hAnsi="Times New Roman" w:cs="Times New Roman"/>
                <w:sz w:val="28"/>
                <w:szCs w:val="24"/>
                <w:lang w:val="uk-UA"/>
              </w:rPr>
              <w:t>виконано</w:t>
            </w:r>
          </w:p>
        </w:tc>
      </w:tr>
      <w:tr w:rsidR="00CF14F1" w:rsidRPr="00B13660" w:rsidTr="00F05095">
        <w:tc>
          <w:tcPr>
            <w:tcW w:w="567"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7</w:t>
            </w:r>
          </w:p>
        </w:tc>
        <w:tc>
          <w:tcPr>
            <w:tcW w:w="5373"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Оформлення переліку використаних джерел</w:t>
            </w:r>
          </w:p>
        </w:tc>
        <w:tc>
          <w:tcPr>
            <w:tcW w:w="2140" w:type="dxa"/>
          </w:tcPr>
          <w:p w:rsidR="00CF14F1"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 xml:space="preserve">жовтень </w:t>
            </w:r>
          </w:p>
          <w:p w:rsidR="00CF14F1" w:rsidRPr="00605E73"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2020 р.</w:t>
            </w:r>
          </w:p>
        </w:tc>
        <w:tc>
          <w:tcPr>
            <w:tcW w:w="1404" w:type="dxa"/>
          </w:tcPr>
          <w:p w:rsidR="00CF14F1" w:rsidRPr="00B13660" w:rsidRDefault="00CF14F1" w:rsidP="00F05095">
            <w:pPr>
              <w:spacing w:after="0" w:line="240" w:lineRule="auto"/>
              <w:jc w:val="center"/>
              <w:rPr>
                <w:rFonts w:ascii="Times New Roman" w:hAnsi="Times New Roman" w:cs="Times New Roman"/>
                <w:b/>
                <w:sz w:val="28"/>
                <w:szCs w:val="24"/>
                <w:lang w:val="uk-UA"/>
              </w:rPr>
            </w:pPr>
            <w:r>
              <w:rPr>
                <w:rFonts w:ascii="Times New Roman" w:hAnsi="Times New Roman" w:cs="Times New Roman"/>
                <w:sz w:val="28"/>
                <w:szCs w:val="24"/>
                <w:lang w:val="uk-UA"/>
              </w:rPr>
              <w:t>виконано</w:t>
            </w:r>
          </w:p>
        </w:tc>
      </w:tr>
      <w:tr w:rsidR="00CF14F1" w:rsidRPr="00B13660" w:rsidTr="00F05095">
        <w:tc>
          <w:tcPr>
            <w:tcW w:w="567"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8</w:t>
            </w:r>
          </w:p>
        </w:tc>
        <w:tc>
          <w:tcPr>
            <w:tcW w:w="5373" w:type="dxa"/>
          </w:tcPr>
          <w:p w:rsidR="00CF14F1" w:rsidRPr="00605E73"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Попередній захист кваліфікаційної роботи на кафедрі</w:t>
            </w:r>
          </w:p>
        </w:tc>
        <w:tc>
          <w:tcPr>
            <w:tcW w:w="2140" w:type="dxa"/>
          </w:tcPr>
          <w:p w:rsidR="00CF14F1"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листопад</w:t>
            </w:r>
          </w:p>
          <w:p w:rsidR="00CF14F1" w:rsidRPr="00605E73"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2020 р.</w:t>
            </w:r>
          </w:p>
        </w:tc>
        <w:tc>
          <w:tcPr>
            <w:tcW w:w="1404" w:type="dxa"/>
          </w:tcPr>
          <w:p w:rsidR="00CF14F1" w:rsidRPr="00B13660" w:rsidRDefault="00CF14F1" w:rsidP="00F05095">
            <w:pPr>
              <w:spacing w:after="0" w:line="240" w:lineRule="auto"/>
              <w:jc w:val="center"/>
              <w:rPr>
                <w:rFonts w:ascii="Times New Roman" w:hAnsi="Times New Roman" w:cs="Times New Roman"/>
                <w:b/>
                <w:sz w:val="28"/>
                <w:szCs w:val="24"/>
                <w:lang w:val="uk-UA"/>
              </w:rPr>
            </w:pPr>
            <w:r>
              <w:rPr>
                <w:rFonts w:ascii="Times New Roman" w:hAnsi="Times New Roman" w:cs="Times New Roman"/>
                <w:sz w:val="28"/>
                <w:szCs w:val="24"/>
                <w:lang w:val="uk-UA"/>
              </w:rPr>
              <w:t>виконано</w:t>
            </w:r>
          </w:p>
        </w:tc>
      </w:tr>
      <w:tr w:rsidR="00CF14F1" w:rsidRPr="00B13660" w:rsidTr="00F05095">
        <w:tc>
          <w:tcPr>
            <w:tcW w:w="567"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9</w:t>
            </w:r>
          </w:p>
        </w:tc>
        <w:tc>
          <w:tcPr>
            <w:tcW w:w="5373" w:type="dxa"/>
          </w:tcPr>
          <w:p w:rsidR="00CF14F1" w:rsidRPr="00605E73"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Підготовка тексту усного повідомлення</w:t>
            </w:r>
          </w:p>
        </w:tc>
        <w:tc>
          <w:tcPr>
            <w:tcW w:w="2140" w:type="dxa"/>
          </w:tcPr>
          <w:p w:rsidR="00CF14F1"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листопад</w:t>
            </w:r>
          </w:p>
          <w:p w:rsidR="00CF14F1" w:rsidRPr="00605E73"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2020 р.</w:t>
            </w:r>
          </w:p>
        </w:tc>
        <w:tc>
          <w:tcPr>
            <w:tcW w:w="1404" w:type="dxa"/>
          </w:tcPr>
          <w:p w:rsidR="00CF14F1" w:rsidRPr="00B13660" w:rsidRDefault="00CF14F1" w:rsidP="00F05095">
            <w:pPr>
              <w:spacing w:after="0" w:line="240" w:lineRule="auto"/>
              <w:jc w:val="center"/>
              <w:rPr>
                <w:rFonts w:ascii="Times New Roman" w:hAnsi="Times New Roman" w:cs="Times New Roman"/>
                <w:b/>
                <w:sz w:val="28"/>
                <w:szCs w:val="24"/>
                <w:lang w:val="uk-UA"/>
              </w:rPr>
            </w:pPr>
            <w:r>
              <w:rPr>
                <w:rFonts w:ascii="Times New Roman" w:hAnsi="Times New Roman" w:cs="Times New Roman"/>
                <w:sz w:val="28"/>
                <w:szCs w:val="24"/>
                <w:lang w:val="uk-UA"/>
              </w:rPr>
              <w:t>виконано</w:t>
            </w:r>
          </w:p>
        </w:tc>
      </w:tr>
      <w:tr w:rsidR="00CF14F1" w:rsidRPr="00B13660" w:rsidTr="00F05095">
        <w:tc>
          <w:tcPr>
            <w:tcW w:w="567" w:type="dxa"/>
          </w:tcPr>
          <w:p w:rsidR="00CF14F1" w:rsidRPr="003B5C5C"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10</w:t>
            </w:r>
          </w:p>
        </w:tc>
        <w:tc>
          <w:tcPr>
            <w:tcW w:w="5373" w:type="dxa"/>
          </w:tcPr>
          <w:p w:rsidR="00CF14F1" w:rsidRPr="00605E73"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Захист кваліфікаційної роботи</w:t>
            </w:r>
          </w:p>
        </w:tc>
        <w:tc>
          <w:tcPr>
            <w:tcW w:w="2140" w:type="dxa"/>
          </w:tcPr>
          <w:p w:rsidR="00CF14F1" w:rsidRPr="00605E73" w:rsidRDefault="00CF14F1" w:rsidP="00F0509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грудень 2020 р.</w:t>
            </w:r>
          </w:p>
        </w:tc>
        <w:tc>
          <w:tcPr>
            <w:tcW w:w="1404" w:type="dxa"/>
          </w:tcPr>
          <w:p w:rsidR="00CF14F1" w:rsidRPr="00B13660" w:rsidRDefault="00CF14F1" w:rsidP="00F05095">
            <w:pPr>
              <w:spacing w:after="0" w:line="240" w:lineRule="auto"/>
              <w:jc w:val="center"/>
              <w:rPr>
                <w:rFonts w:ascii="Times New Roman" w:hAnsi="Times New Roman" w:cs="Times New Roman"/>
                <w:b/>
                <w:sz w:val="28"/>
                <w:szCs w:val="24"/>
                <w:lang w:val="uk-UA"/>
              </w:rPr>
            </w:pPr>
            <w:r>
              <w:rPr>
                <w:rFonts w:ascii="Times New Roman" w:hAnsi="Times New Roman" w:cs="Times New Roman"/>
                <w:sz w:val="28"/>
                <w:szCs w:val="24"/>
                <w:lang w:val="uk-UA"/>
              </w:rPr>
              <w:t>виконано</w:t>
            </w:r>
          </w:p>
        </w:tc>
      </w:tr>
    </w:tbl>
    <w:p w:rsidR="00CF14F1" w:rsidRPr="00B13660" w:rsidRDefault="00CF14F1" w:rsidP="00CF14F1">
      <w:pPr>
        <w:spacing w:after="0" w:line="240" w:lineRule="auto"/>
        <w:rPr>
          <w:rFonts w:ascii="Times New Roman" w:hAnsi="Times New Roman" w:cs="Times New Roman"/>
          <w:b/>
          <w:sz w:val="24"/>
          <w:szCs w:val="24"/>
          <w:lang w:val="uk-UA"/>
        </w:rPr>
      </w:pPr>
    </w:p>
    <w:p w:rsidR="00CF14F1" w:rsidRPr="00B13660" w:rsidRDefault="00CF14F1" w:rsidP="00CF14F1">
      <w:pPr>
        <w:spacing w:after="0" w:line="240" w:lineRule="auto"/>
        <w:jc w:val="center"/>
        <w:rPr>
          <w:rFonts w:ascii="Times New Roman" w:hAnsi="Times New Roman" w:cs="Times New Roman"/>
          <w:b/>
          <w:sz w:val="24"/>
          <w:szCs w:val="24"/>
          <w:lang w:val="uk-UA"/>
        </w:rPr>
      </w:pPr>
    </w:p>
    <w:p w:rsidR="00CF14F1" w:rsidRPr="009424EB" w:rsidRDefault="00CF14F1" w:rsidP="00CF14F1">
      <w:pPr>
        <w:spacing w:after="0" w:line="240" w:lineRule="auto"/>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Студентка ________________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u w:val="single"/>
          <w:lang w:val="uk-UA"/>
        </w:rPr>
        <w:t>К.О. Овчаренко</w:t>
      </w:r>
    </w:p>
    <w:p w:rsidR="00CF14F1" w:rsidRDefault="00CF14F1" w:rsidP="00CF14F1">
      <w:pPr>
        <w:spacing w:after="0" w:line="240" w:lineRule="auto"/>
        <w:ind w:left="1416"/>
        <w:rPr>
          <w:rFonts w:ascii="Times New Roman" w:hAnsi="Times New Roman" w:cs="Times New Roman"/>
          <w:sz w:val="16"/>
          <w:szCs w:val="16"/>
          <w:lang w:val="uk-UA"/>
        </w:rPr>
      </w:pPr>
      <w:r>
        <w:rPr>
          <w:rFonts w:ascii="Times New Roman" w:hAnsi="Times New Roman" w:cs="Times New Roman"/>
          <w:sz w:val="16"/>
          <w:szCs w:val="16"/>
          <w:lang w:val="uk-UA"/>
        </w:rPr>
        <w:t xml:space="preserve">     (підпис)</w:t>
      </w:r>
      <w:r>
        <w:rPr>
          <w:rFonts w:ascii="Times New Roman" w:hAnsi="Times New Roman" w:cs="Times New Roman"/>
          <w:sz w:val="16"/>
          <w:szCs w:val="16"/>
          <w:lang w:val="uk-UA"/>
        </w:rPr>
        <w:tab/>
      </w:r>
      <w:r>
        <w:rPr>
          <w:rFonts w:ascii="Times New Roman" w:hAnsi="Times New Roman" w:cs="Times New Roman"/>
          <w:sz w:val="16"/>
          <w:szCs w:val="16"/>
          <w:lang w:val="uk-UA"/>
        </w:rPr>
        <w:tab/>
      </w:r>
      <w:r>
        <w:rPr>
          <w:rFonts w:ascii="Times New Roman" w:hAnsi="Times New Roman" w:cs="Times New Roman"/>
          <w:sz w:val="16"/>
          <w:szCs w:val="16"/>
          <w:lang w:val="uk-UA"/>
        </w:rPr>
        <w:tab/>
      </w:r>
      <w:r>
        <w:rPr>
          <w:rFonts w:ascii="Times New Roman" w:hAnsi="Times New Roman" w:cs="Times New Roman"/>
          <w:sz w:val="16"/>
          <w:szCs w:val="16"/>
          <w:lang w:val="uk-UA"/>
        </w:rPr>
        <w:tab/>
        <w:t xml:space="preserve">     </w:t>
      </w:r>
      <w:r w:rsidRPr="00B13660">
        <w:rPr>
          <w:rFonts w:ascii="Times New Roman" w:hAnsi="Times New Roman" w:cs="Times New Roman"/>
          <w:sz w:val="16"/>
          <w:szCs w:val="16"/>
          <w:lang w:val="uk-UA"/>
        </w:rPr>
        <w:t>(ініціали та прізвище)</w:t>
      </w:r>
    </w:p>
    <w:p w:rsidR="00CF14F1" w:rsidRPr="00B13660" w:rsidRDefault="00CF14F1" w:rsidP="00CF14F1">
      <w:pPr>
        <w:spacing w:after="0" w:line="240" w:lineRule="auto"/>
        <w:ind w:left="1416"/>
        <w:rPr>
          <w:rFonts w:ascii="Times New Roman" w:hAnsi="Times New Roman" w:cs="Times New Roman"/>
          <w:sz w:val="16"/>
          <w:szCs w:val="16"/>
          <w:lang w:val="uk-UA"/>
        </w:rPr>
      </w:pPr>
    </w:p>
    <w:p w:rsidR="00CF14F1" w:rsidRPr="00B13660" w:rsidRDefault="00CF14F1" w:rsidP="00CF14F1">
      <w:pPr>
        <w:spacing w:after="0" w:line="240" w:lineRule="auto"/>
        <w:rPr>
          <w:rFonts w:ascii="Times New Roman" w:hAnsi="Times New Roman" w:cs="Times New Roman"/>
          <w:sz w:val="28"/>
          <w:szCs w:val="28"/>
          <w:lang w:val="uk-UA"/>
        </w:rPr>
      </w:pPr>
      <w:r w:rsidRPr="00B13660">
        <w:rPr>
          <w:rFonts w:ascii="Times New Roman" w:hAnsi="Times New Roman" w:cs="Times New Roman"/>
          <w:sz w:val="28"/>
          <w:szCs w:val="28"/>
          <w:lang w:val="uk-UA"/>
        </w:rPr>
        <w:t>Керівник роботи (</w:t>
      </w:r>
      <w:r>
        <w:rPr>
          <w:rFonts w:ascii="Times New Roman" w:hAnsi="Times New Roman" w:cs="Times New Roman"/>
          <w:sz w:val="28"/>
          <w:szCs w:val="28"/>
          <w:lang w:val="uk-UA"/>
        </w:rPr>
        <w:t xml:space="preserve">проекту) _______________     </w:t>
      </w:r>
      <w:r>
        <w:rPr>
          <w:rFonts w:ascii="Times New Roman" w:hAnsi="Times New Roman" w:cs="Times New Roman"/>
          <w:sz w:val="28"/>
          <w:szCs w:val="28"/>
          <w:u w:val="single"/>
          <w:lang w:val="uk-UA"/>
        </w:rPr>
        <w:t>Г.В.  Самойленко</w:t>
      </w:r>
    </w:p>
    <w:p w:rsidR="00CF14F1" w:rsidRDefault="00CF14F1" w:rsidP="00CF14F1">
      <w:pPr>
        <w:spacing w:after="0" w:line="240" w:lineRule="auto"/>
        <w:ind w:left="3540" w:firstLine="708"/>
        <w:rPr>
          <w:rFonts w:ascii="Times New Roman" w:hAnsi="Times New Roman" w:cs="Times New Roman"/>
          <w:bCs/>
          <w:sz w:val="24"/>
          <w:szCs w:val="24"/>
          <w:vertAlign w:val="superscript"/>
          <w:lang w:val="uk-UA"/>
        </w:rPr>
      </w:pPr>
      <w:r w:rsidRPr="00B13660">
        <w:rPr>
          <w:rFonts w:ascii="Times New Roman" w:hAnsi="Times New Roman" w:cs="Times New Roman"/>
          <w:bCs/>
          <w:sz w:val="24"/>
          <w:szCs w:val="24"/>
          <w:vertAlign w:val="superscript"/>
          <w:lang w:val="uk-UA"/>
        </w:rPr>
        <w:t>(підпис)</w:t>
      </w:r>
      <w:r w:rsidRPr="00B13660">
        <w:rPr>
          <w:rFonts w:ascii="Times New Roman" w:hAnsi="Times New Roman" w:cs="Times New Roman"/>
          <w:bCs/>
          <w:sz w:val="24"/>
          <w:szCs w:val="24"/>
          <w:vertAlign w:val="superscript"/>
          <w:lang w:val="uk-UA"/>
        </w:rPr>
        <w:tab/>
      </w:r>
      <w:r w:rsidRPr="00B13660">
        <w:rPr>
          <w:rFonts w:ascii="Times New Roman" w:hAnsi="Times New Roman" w:cs="Times New Roman"/>
          <w:bCs/>
          <w:sz w:val="24"/>
          <w:szCs w:val="24"/>
          <w:vertAlign w:val="superscript"/>
          <w:lang w:val="uk-UA"/>
        </w:rPr>
        <w:tab/>
      </w:r>
      <w:r w:rsidRPr="00B13660">
        <w:rPr>
          <w:rFonts w:ascii="Times New Roman" w:hAnsi="Times New Roman" w:cs="Times New Roman"/>
          <w:bCs/>
          <w:sz w:val="24"/>
          <w:szCs w:val="24"/>
          <w:vertAlign w:val="superscript"/>
          <w:lang w:val="uk-UA"/>
        </w:rPr>
        <w:tab/>
        <w:t>(ініціали та прізвище)</w:t>
      </w:r>
    </w:p>
    <w:p w:rsidR="00CF14F1" w:rsidRPr="00366DA5" w:rsidRDefault="00CF14F1" w:rsidP="00CF14F1">
      <w:pPr>
        <w:spacing w:after="0" w:line="240" w:lineRule="auto"/>
        <w:ind w:left="3540" w:firstLine="708"/>
        <w:rPr>
          <w:rFonts w:ascii="Times New Roman" w:hAnsi="Times New Roman" w:cs="Times New Roman"/>
          <w:b/>
          <w:sz w:val="24"/>
          <w:szCs w:val="24"/>
          <w:lang w:val="uk-UA"/>
        </w:rPr>
      </w:pPr>
    </w:p>
    <w:p w:rsidR="00CF14F1" w:rsidRDefault="00CF14F1" w:rsidP="00CF14F1">
      <w:pPr>
        <w:spacing w:after="0" w:line="240" w:lineRule="auto"/>
        <w:rPr>
          <w:rFonts w:ascii="Times New Roman" w:hAnsi="Times New Roman" w:cs="Times New Roman"/>
          <w:b/>
          <w:sz w:val="28"/>
          <w:szCs w:val="28"/>
          <w:lang w:val="uk-UA"/>
        </w:rPr>
      </w:pPr>
      <w:r w:rsidRPr="00B13660">
        <w:rPr>
          <w:rFonts w:ascii="Times New Roman" w:hAnsi="Times New Roman" w:cs="Times New Roman"/>
          <w:b/>
          <w:sz w:val="28"/>
          <w:szCs w:val="28"/>
          <w:lang w:val="uk-UA"/>
        </w:rPr>
        <w:t>Нормоконтроль пройдено</w:t>
      </w:r>
    </w:p>
    <w:p w:rsidR="00CF14F1" w:rsidRPr="00B13660" w:rsidRDefault="00CF14F1" w:rsidP="00CF14F1">
      <w:pPr>
        <w:spacing w:after="0" w:line="240" w:lineRule="auto"/>
        <w:rPr>
          <w:rFonts w:ascii="Times New Roman" w:hAnsi="Times New Roman" w:cs="Times New Roman"/>
          <w:b/>
          <w:sz w:val="28"/>
          <w:szCs w:val="28"/>
          <w:lang w:val="uk-UA"/>
        </w:rPr>
      </w:pPr>
    </w:p>
    <w:p w:rsidR="00CF14F1" w:rsidRPr="00B13660" w:rsidRDefault="00CF14F1" w:rsidP="00CF14F1">
      <w:pPr>
        <w:spacing w:after="0" w:line="240" w:lineRule="auto"/>
        <w:rPr>
          <w:rFonts w:ascii="Times New Roman" w:hAnsi="Times New Roman" w:cs="Times New Roman"/>
          <w:sz w:val="28"/>
          <w:szCs w:val="28"/>
          <w:lang w:val="uk-UA"/>
        </w:rPr>
      </w:pPr>
      <w:r w:rsidRPr="00B13660">
        <w:rPr>
          <w:rFonts w:ascii="Times New Roman" w:hAnsi="Times New Roman" w:cs="Times New Roman"/>
          <w:sz w:val="28"/>
          <w:szCs w:val="28"/>
          <w:lang w:val="uk-UA"/>
        </w:rPr>
        <w:t xml:space="preserve">Нормоконтролер </w:t>
      </w:r>
      <w:r>
        <w:rPr>
          <w:rFonts w:ascii="Times New Roman" w:hAnsi="Times New Roman" w:cs="Times New Roman"/>
          <w:sz w:val="28"/>
          <w:szCs w:val="28"/>
          <w:lang w:val="uk-UA"/>
        </w:rPr>
        <w:t>_____________</w:t>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r>
        <w:rPr>
          <w:rFonts w:ascii="Times New Roman" w:hAnsi="Times New Roman" w:cs="Times New Roman"/>
          <w:sz w:val="28"/>
          <w:szCs w:val="28"/>
          <w:u w:val="single"/>
          <w:lang w:val="uk-UA"/>
        </w:rPr>
        <w:t>М.В. Титаренко</w:t>
      </w:r>
    </w:p>
    <w:p w:rsidR="00CF14F1" w:rsidRDefault="00CF14F1" w:rsidP="00CF14F1">
      <w:pPr>
        <w:spacing w:after="0" w:line="240" w:lineRule="auto"/>
        <w:ind w:left="2124" w:firstLine="708"/>
        <w:rPr>
          <w:rFonts w:ascii="Times New Roman" w:hAnsi="Times New Roman" w:cs="Times New Roman"/>
          <w:b/>
          <w:sz w:val="24"/>
          <w:szCs w:val="24"/>
          <w:lang w:val="uk-UA"/>
        </w:rPr>
      </w:pPr>
      <w:r w:rsidRPr="00B13660">
        <w:rPr>
          <w:rFonts w:ascii="Times New Roman" w:hAnsi="Times New Roman" w:cs="Times New Roman"/>
          <w:bCs/>
          <w:sz w:val="24"/>
          <w:szCs w:val="24"/>
          <w:vertAlign w:val="superscript"/>
          <w:lang w:val="uk-UA"/>
        </w:rPr>
        <w:t>(підпис)</w:t>
      </w:r>
      <w:r w:rsidRPr="00B13660">
        <w:rPr>
          <w:rFonts w:ascii="Times New Roman" w:hAnsi="Times New Roman" w:cs="Times New Roman"/>
          <w:bCs/>
          <w:sz w:val="24"/>
          <w:szCs w:val="24"/>
          <w:vertAlign w:val="superscript"/>
          <w:lang w:val="uk-UA"/>
        </w:rPr>
        <w:tab/>
      </w:r>
      <w:r w:rsidRPr="00B13660">
        <w:rPr>
          <w:rFonts w:ascii="Times New Roman" w:hAnsi="Times New Roman" w:cs="Times New Roman"/>
          <w:bCs/>
          <w:sz w:val="24"/>
          <w:szCs w:val="24"/>
          <w:vertAlign w:val="superscript"/>
          <w:lang w:val="uk-UA"/>
        </w:rPr>
        <w:tab/>
      </w:r>
      <w:r w:rsidRPr="00B13660">
        <w:rPr>
          <w:rFonts w:ascii="Times New Roman" w:hAnsi="Times New Roman" w:cs="Times New Roman"/>
          <w:bCs/>
          <w:sz w:val="24"/>
          <w:szCs w:val="24"/>
          <w:vertAlign w:val="superscript"/>
          <w:lang w:val="uk-UA"/>
        </w:rPr>
        <w:tab/>
      </w:r>
      <w:r>
        <w:rPr>
          <w:rFonts w:ascii="Times New Roman" w:hAnsi="Times New Roman" w:cs="Times New Roman"/>
          <w:bCs/>
          <w:sz w:val="24"/>
          <w:szCs w:val="24"/>
          <w:vertAlign w:val="superscript"/>
          <w:lang w:val="uk-UA"/>
        </w:rPr>
        <w:t xml:space="preserve">     </w:t>
      </w:r>
      <w:r w:rsidRPr="00B13660">
        <w:rPr>
          <w:rFonts w:ascii="Times New Roman" w:hAnsi="Times New Roman" w:cs="Times New Roman"/>
          <w:bCs/>
          <w:sz w:val="24"/>
          <w:szCs w:val="24"/>
          <w:vertAlign w:val="superscript"/>
          <w:lang w:val="uk-UA"/>
        </w:rPr>
        <w:t>(ініціали  та прізвище)</w:t>
      </w:r>
    </w:p>
    <w:p w:rsidR="00CF14F1" w:rsidRDefault="00CF14F1" w:rsidP="00CF14F1">
      <w:pPr>
        <w:spacing w:after="0" w:line="360" w:lineRule="auto"/>
        <w:contextualSpacing/>
        <w:jc w:val="center"/>
        <w:rPr>
          <w:rFonts w:ascii="Times New Roman" w:hAnsi="Times New Roman" w:cs="Times New Roman"/>
          <w:sz w:val="28"/>
          <w:szCs w:val="28"/>
          <w:lang w:val="uk-UA"/>
        </w:rPr>
      </w:pPr>
    </w:p>
    <w:p w:rsidR="00CF14F1" w:rsidRDefault="00CF14F1" w:rsidP="00CF14F1">
      <w:pPr>
        <w:spacing w:after="0" w:line="360" w:lineRule="auto"/>
        <w:contextualSpacing/>
        <w:jc w:val="center"/>
        <w:rPr>
          <w:rFonts w:ascii="Times New Roman" w:hAnsi="Times New Roman" w:cs="Times New Roman"/>
          <w:sz w:val="28"/>
          <w:szCs w:val="28"/>
          <w:lang w:val="uk-UA"/>
        </w:rPr>
      </w:pPr>
    </w:p>
    <w:p w:rsidR="00CF14F1" w:rsidRPr="00FB2E7E" w:rsidRDefault="00CF14F1" w:rsidP="00CF14F1">
      <w:pPr>
        <w:spacing w:after="0" w:line="360" w:lineRule="auto"/>
        <w:contextualSpacing/>
        <w:rPr>
          <w:rFonts w:ascii="Times New Roman" w:hAnsi="Times New Roman" w:cs="Times New Roman"/>
          <w:sz w:val="28"/>
          <w:szCs w:val="28"/>
        </w:rPr>
      </w:pPr>
    </w:p>
    <w:p w:rsidR="00CF14F1" w:rsidRPr="002118DC" w:rsidRDefault="00CF14F1" w:rsidP="00CF14F1">
      <w:pPr>
        <w:spacing w:after="0" w:line="360" w:lineRule="auto"/>
        <w:contextualSpacing/>
        <w:jc w:val="center"/>
        <w:rPr>
          <w:rFonts w:ascii="Times New Roman" w:hAnsi="Times New Roman" w:cs="Times New Roman"/>
          <w:b/>
          <w:sz w:val="24"/>
          <w:szCs w:val="24"/>
          <w:lang w:val="uk-UA"/>
        </w:rPr>
      </w:pPr>
      <w:r w:rsidRPr="00C76AEF">
        <w:rPr>
          <w:rFonts w:ascii="Times New Roman" w:hAnsi="Times New Roman" w:cs="Times New Roman"/>
          <w:sz w:val="28"/>
          <w:szCs w:val="28"/>
          <w:lang w:val="uk-UA"/>
        </w:rPr>
        <w:t>РЕФЕРАТ</w:t>
      </w:r>
    </w:p>
    <w:p w:rsidR="00CF14F1" w:rsidRDefault="00CF14F1" w:rsidP="00CF14F1">
      <w:pPr>
        <w:spacing w:after="0" w:line="360" w:lineRule="auto"/>
        <w:ind w:firstLine="709"/>
        <w:contextualSpacing/>
        <w:jc w:val="both"/>
        <w:rPr>
          <w:rFonts w:ascii="Times New Roman" w:hAnsi="Times New Roman" w:cs="Times New Roman"/>
          <w:sz w:val="28"/>
          <w:szCs w:val="28"/>
          <w:lang w:val="uk-UA"/>
        </w:rPr>
      </w:pPr>
    </w:p>
    <w:p w:rsidR="00CF14F1" w:rsidRDefault="00CF14F1" w:rsidP="00CF14F1">
      <w:pPr>
        <w:spacing w:after="0" w:line="360" w:lineRule="auto"/>
        <w:ind w:firstLine="709"/>
        <w:contextualSpacing/>
        <w:jc w:val="both"/>
        <w:rPr>
          <w:rFonts w:ascii="Times New Roman" w:hAnsi="Times New Roman" w:cs="Times New Roman"/>
          <w:sz w:val="28"/>
          <w:szCs w:val="28"/>
          <w:lang w:val="uk-UA"/>
        </w:rPr>
      </w:pPr>
    </w:p>
    <w:p w:rsidR="00CF14F1" w:rsidRPr="00575F55" w:rsidRDefault="00CF14F1" w:rsidP="00CF14F1">
      <w:pPr>
        <w:spacing w:after="0" w:line="360" w:lineRule="auto"/>
        <w:ind w:firstLine="709"/>
        <w:contextualSpacing/>
        <w:jc w:val="both"/>
        <w:rPr>
          <w:rFonts w:ascii="Times New Roman" w:hAnsi="Times New Roman" w:cs="Times New Roman"/>
          <w:sz w:val="28"/>
          <w:szCs w:val="28"/>
          <w:lang w:val="uk-UA"/>
        </w:rPr>
      </w:pPr>
      <w:r w:rsidRPr="00575F55">
        <w:rPr>
          <w:rFonts w:ascii="Times New Roman" w:hAnsi="Times New Roman" w:cs="Times New Roman"/>
          <w:sz w:val="28"/>
          <w:szCs w:val="28"/>
          <w:lang w:val="uk-UA"/>
        </w:rPr>
        <w:t>Овчаренко К.О. Міжнародно-правові стандарти запобігання та протиді</w:t>
      </w:r>
      <w:r>
        <w:rPr>
          <w:rFonts w:ascii="Times New Roman" w:hAnsi="Times New Roman" w:cs="Times New Roman"/>
          <w:sz w:val="28"/>
          <w:szCs w:val="28"/>
          <w:lang w:val="uk-UA"/>
        </w:rPr>
        <w:t>ї домашньому насильству 2020. – 1</w:t>
      </w:r>
      <w:r w:rsidR="00E673DF">
        <w:rPr>
          <w:rFonts w:ascii="Times New Roman" w:hAnsi="Times New Roman" w:cs="Times New Roman"/>
          <w:sz w:val="28"/>
          <w:szCs w:val="28"/>
          <w:lang w:val="uk-UA"/>
        </w:rPr>
        <w:t>20</w:t>
      </w:r>
      <w:r w:rsidRPr="00575F55">
        <w:rPr>
          <w:rFonts w:ascii="Times New Roman" w:hAnsi="Times New Roman" w:cs="Times New Roman"/>
          <w:sz w:val="28"/>
          <w:szCs w:val="28"/>
          <w:lang w:val="uk-UA"/>
        </w:rPr>
        <w:t xml:space="preserve"> с.</w:t>
      </w:r>
    </w:p>
    <w:p w:rsidR="00CF14F1" w:rsidRPr="00575F55" w:rsidRDefault="00CF14F1" w:rsidP="00CF14F1">
      <w:pPr>
        <w:spacing w:after="0" w:line="360" w:lineRule="auto"/>
        <w:ind w:firstLine="709"/>
        <w:jc w:val="both"/>
        <w:rPr>
          <w:rFonts w:ascii="Times New Roman" w:hAnsi="Times New Roman" w:cs="Times New Roman"/>
          <w:sz w:val="28"/>
          <w:lang w:val="uk-UA"/>
        </w:rPr>
      </w:pPr>
      <w:r w:rsidRPr="00575F55">
        <w:rPr>
          <w:rFonts w:ascii="Times New Roman" w:hAnsi="Times New Roman" w:cs="Times New Roman"/>
          <w:sz w:val="28"/>
          <w:szCs w:val="28"/>
          <w:lang w:val="uk-UA"/>
        </w:rPr>
        <w:t>Кваліф</w:t>
      </w:r>
      <w:r>
        <w:rPr>
          <w:rFonts w:ascii="Times New Roman" w:hAnsi="Times New Roman" w:cs="Times New Roman"/>
          <w:sz w:val="28"/>
          <w:szCs w:val="28"/>
          <w:lang w:val="uk-UA"/>
        </w:rPr>
        <w:t>ікаційна робота складається зі 1</w:t>
      </w:r>
      <w:r w:rsidR="00E673DF">
        <w:rPr>
          <w:rFonts w:ascii="Times New Roman" w:hAnsi="Times New Roman" w:cs="Times New Roman"/>
          <w:sz w:val="28"/>
          <w:szCs w:val="28"/>
          <w:lang w:val="uk-UA"/>
        </w:rPr>
        <w:t>20</w:t>
      </w:r>
      <w:r>
        <w:rPr>
          <w:rFonts w:ascii="Times New Roman" w:hAnsi="Times New Roman" w:cs="Times New Roman"/>
          <w:sz w:val="28"/>
          <w:szCs w:val="28"/>
          <w:lang w:val="uk-UA"/>
        </w:rPr>
        <w:t xml:space="preserve"> сторінок, містить 97 джерел</w:t>
      </w:r>
      <w:r w:rsidRPr="00575F55">
        <w:rPr>
          <w:rFonts w:ascii="Times New Roman" w:hAnsi="Times New Roman" w:cs="Times New Roman"/>
          <w:sz w:val="28"/>
          <w:szCs w:val="28"/>
          <w:lang w:val="uk-UA"/>
        </w:rPr>
        <w:t xml:space="preserve"> використаної</w:t>
      </w:r>
      <w:r w:rsidRPr="00575F55">
        <w:rPr>
          <w:rFonts w:ascii="Times New Roman" w:hAnsi="Times New Roman" w:cs="Times New Roman"/>
          <w:sz w:val="28"/>
          <w:lang w:val="uk-UA"/>
        </w:rPr>
        <w:t xml:space="preserve"> інформації.</w:t>
      </w:r>
    </w:p>
    <w:p w:rsidR="00CF14F1" w:rsidRDefault="00CF14F1" w:rsidP="00CF14F1">
      <w:pPr>
        <w:spacing w:after="0" w:line="360" w:lineRule="auto"/>
        <w:ind w:firstLine="709"/>
        <w:jc w:val="both"/>
        <w:rPr>
          <w:rFonts w:ascii="Times New Roman" w:hAnsi="Times New Roman" w:cs="Times New Roman"/>
          <w:sz w:val="28"/>
          <w:szCs w:val="28"/>
          <w:lang w:val="uk-UA"/>
        </w:rPr>
      </w:pPr>
      <w:r w:rsidRPr="00667252">
        <w:rPr>
          <w:rFonts w:ascii="Times New Roman" w:hAnsi="Times New Roman" w:cs="Times New Roman"/>
          <w:sz w:val="28"/>
          <w:szCs w:val="28"/>
          <w:lang w:val="uk-UA"/>
        </w:rPr>
        <w:t xml:space="preserve">Проблема насильства в суспільстві є однією з </w:t>
      </w:r>
      <w:r>
        <w:rPr>
          <w:rFonts w:ascii="Times New Roman" w:hAnsi="Times New Roman" w:cs="Times New Roman"/>
          <w:sz w:val="28"/>
          <w:szCs w:val="28"/>
          <w:lang w:val="uk-UA"/>
        </w:rPr>
        <w:t>найважливіших проблем людства, тиск від якої</w:t>
      </w:r>
      <w:r w:rsidRPr="00D31D4F">
        <w:rPr>
          <w:rFonts w:ascii="Times New Roman" w:hAnsi="Times New Roman" w:cs="Times New Roman"/>
          <w:sz w:val="28"/>
          <w:szCs w:val="28"/>
          <w:lang w:val="uk-UA"/>
        </w:rPr>
        <w:t xml:space="preserve"> настільки сильний, що багато жертв </w:t>
      </w:r>
      <w:r w:rsidRPr="00D31D4F">
        <w:rPr>
          <w:rFonts w:ascii="Times New Roman" w:hAnsi="Times New Roman" w:cs="Times New Roman"/>
          <w:sz w:val="28"/>
          <w:szCs w:val="28"/>
          <w:lang w:val="uk-UA"/>
        </w:rPr>
        <w:lastRenderedPageBreak/>
        <w:t>вважають насильство неминучим явищем в житті кожної людини та ігнорують його, а інші не можуть знайти захист та справедливість через юридичну слабкіст</w:t>
      </w:r>
      <w:r>
        <w:rPr>
          <w:rFonts w:ascii="Times New Roman" w:hAnsi="Times New Roman" w:cs="Times New Roman"/>
          <w:sz w:val="28"/>
          <w:szCs w:val="28"/>
          <w:lang w:val="uk-UA"/>
        </w:rPr>
        <w:t xml:space="preserve">ь. </w:t>
      </w:r>
    </w:p>
    <w:p w:rsidR="00CF14F1" w:rsidRPr="00C76AEF" w:rsidRDefault="00CF14F1" w:rsidP="00CF14F1">
      <w:pPr>
        <w:spacing w:after="0" w:line="360" w:lineRule="auto"/>
        <w:ind w:firstLine="709"/>
        <w:jc w:val="both"/>
        <w:rPr>
          <w:rFonts w:ascii="Times New Roman" w:hAnsi="Times New Roman" w:cs="Times New Roman"/>
          <w:sz w:val="28"/>
          <w:lang w:val="uk-UA"/>
        </w:rPr>
      </w:pPr>
      <w:r w:rsidRPr="00265253">
        <w:rPr>
          <w:rFonts w:ascii="Times New Roman" w:hAnsi="Times New Roman" w:cs="Times New Roman"/>
          <w:sz w:val="28"/>
          <w:szCs w:val="28"/>
          <w:lang w:val="uk-UA"/>
        </w:rPr>
        <w:t xml:space="preserve">Права людини визнані загальнолюдською цінністю, а їх забезпечення є головним обов’язком держави. </w:t>
      </w:r>
      <w:r w:rsidRPr="00265253">
        <w:rPr>
          <w:rFonts w:ascii="Times New Roman" w:hAnsi="Times New Roman" w:cs="Times New Roman"/>
          <w:sz w:val="28"/>
          <w:lang w:val="uk-UA"/>
        </w:rPr>
        <w:t xml:space="preserve">Одним із важливих прав людини є свобода від насильства. </w:t>
      </w:r>
      <w:r>
        <w:rPr>
          <w:rFonts w:ascii="Times New Roman" w:hAnsi="Times New Roman" w:cs="Times New Roman"/>
          <w:sz w:val="28"/>
          <w:lang w:val="uk-UA"/>
        </w:rPr>
        <w:t>На жаль, д</w:t>
      </w:r>
      <w:r w:rsidRPr="00C76AEF">
        <w:rPr>
          <w:rFonts w:ascii="Times New Roman" w:hAnsi="Times New Roman" w:cs="Times New Roman"/>
          <w:sz w:val="28"/>
          <w:lang w:val="uk-UA"/>
        </w:rPr>
        <w:t xml:space="preserve">омашнє насильство – це </w:t>
      </w:r>
      <w:r>
        <w:rPr>
          <w:rFonts w:ascii="Times New Roman" w:hAnsi="Times New Roman" w:cs="Times New Roman"/>
          <w:sz w:val="28"/>
          <w:lang w:val="uk-UA"/>
        </w:rPr>
        <w:t>актуальна та болюча</w:t>
      </w:r>
      <w:r w:rsidRPr="00C76AEF">
        <w:rPr>
          <w:rFonts w:ascii="Times New Roman" w:hAnsi="Times New Roman" w:cs="Times New Roman"/>
          <w:sz w:val="28"/>
          <w:lang w:val="uk-UA"/>
        </w:rPr>
        <w:t xml:space="preserve"> проблема суспільства, яка завдає шкоди здоров’ю, а інколи життю людини. Це серйозне порушення основних конституційних прав та свобод людини і громадянина. </w:t>
      </w:r>
    </w:p>
    <w:p w:rsidR="00CF14F1" w:rsidRPr="00C76AEF" w:rsidRDefault="00CF14F1" w:rsidP="00CF14F1">
      <w:pPr>
        <w:spacing w:after="0" w:line="360" w:lineRule="auto"/>
        <w:ind w:firstLine="709"/>
        <w:jc w:val="both"/>
        <w:rPr>
          <w:rFonts w:ascii="Times New Roman" w:hAnsi="Times New Roman" w:cs="Times New Roman"/>
          <w:sz w:val="28"/>
          <w:lang w:val="uk-UA"/>
        </w:rPr>
      </w:pPr>
      <w:r w:rsidRPr="00C76AEF">
        <w:rPr>
          <w:rFonts w:ascii="Times New Roman" w:hAnsi="Times New Roman" w:cs="Times New Roman"/>
          <w:sz w:val="28"/>
          <w:lang w:val="uk-UA"/>
        </w:rPr>
        <w:t>Україна, як і більшість інших країн, на даний момент переживає негативні соціальні явища, серед яких домашнє насильство.</w:t>
      </w:r>
    </w:p>
    <w:p w:rsidR="00CF14F1" w:rsidRDefault="00CF14F1" w:rsidP="00CF14F1">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lang w:val="uk-UA"/>
        </w:rPr>
        <w:t xml:space="preserve">Наразі </w:t>
      </w:r>
      <w:r w:rsidRPr="00C76AEF">
        <w:rPr>
          <w:rFonts w:ascii="Times New Roman" w:hAnsi="Times New Roman" w:cs="Times New Roman"/>
          <w:sz w:val="28"/>
          <w:lang w:val="uk-UA"/>
        </w:rPr>
        <w:t>Закон</w:t>
      </w:r>
      <w:r>
        <w:rPr>
          <w:rFonts w:ascii="Times New Roman" w:hAnsi="Times New Roman" w:cs="Times New Roman"/>
          <w:sz w:val="28"/>
          <w:lang w:val="uk-UA"/>
        </w:rPr>
        <w:t>ом</w:t>
      </w:r>
      <w:r w:rsidRPr="00C76AEF">
        <w:rPr>
          <w:rFonts w:ascii="Times New Roman" w:hAnsi="Times New Roman" w:cs="Times New Roman"/>
          <w:sz w:val="28"/>
          <w:lang w:val="uk-UA"/>
        </w:rPr>
        <w:t xml:space="preserve"> України «Про запобігання та протидію домашньому насильству»</w:t>
      </w:r>
      <w:r>
        <w:rPr>
          <w:rFonts w:ascii="Times New Roman" w:hAnsi="Times New Roman" w:cs="Times New Roman"/>
          <w:sz w:val="28"/>
          <w:lang w:val="uk-UA"/>
        </w:rPr>
        <w:t xml:space="preserve"> </w:t>
      </w:r>
      <w:r>
        <w:rPr>
          <w:rFonts w:ascii="Times New Roman" w:hAnsi="Times New Roman" w:cs="Times New Roman"/>
          <w:sz w:val="28"/>
          <w:szCs w:val="28"/>
          <w:shd w:val="clear" w:color="auto" w:fill="FFFFFF"/>
        </w:rPr>
        <w:t>домашнє насильство</w:t>
      </w:r>
      <w:r>
        <w:rPr>
          <w:rFonts w:ascii="Times New Roman" w:hAnsi="Times New Roman" w:cs="Times New Roman"/>
          <w:sz w:val="28"/>
          <w:szCs w:val="28"/>
          <w:shd w:val="clear" w:color="auto" w:fill="FFFFFF"/>
          <w:lang w:val="uk-UA"/>
        </w:rPr>
        <w:t xml:space="preserve"> визначено як </w:t>
      </w:r>
      <w:r w:rsidRPr="00C76AEF">
        <w:rPr>
          <w:rFonts w:ascii="Times New Roman" w:hAnsi="Times New Roman" w:cs="Times New Roman"/>
          <w:sz w:val="28"/>
          <w:szCs w:val="28"/>
          <w:shd w:val="clear" w:color="auto" w:fill="FFFFFF"/>
        </w:rPr>
        <w:t>діяння (дії або бездіяльність) фізичного, сексуального, психологічного або економічного насильства, що вчиняються в сім’ї чи в межах місця проживання або між родичами, або між колишнім чи теперішнім подружжям, або між іншими особами, які спільно проживають (проживали) однією сім’єю, але не перебувають (не перебували) у родинних відносинах чи у шлюбі між собою, незалежно від того, чи проживає (проживала) особа, яка вчинила домашнє насильство, у тому самому місці, що й постраждала особа, а також погрози вчинення т</w:t>
      </w:r>
      <w:r>
        <w:rPr>
          <w:rFonts w:ascii="Times New Roman" w:hAnsi="Times New Roman" w:cs="Times New Roman"/>
          <w:sz w:val="28"/>
          <w:szCs w:val="28"/>
          <w:shd w:val="clear" w:color="auto" w:fill="FFFFFF"/>
        </w:rPr>
        <w:t xml:space="preserve">аких діянь домашнє насильство </w:t>
      </w:r>
      <w:r w:rsidRPr="00B00F6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76AEF">
        <w:rPr>
          <w:rFonts w:ascii="Times New Roman" w:hAnsi="Times New Roman" w:cs="Times New Roman"/>
          <w:sz w:val="28"/>
          <w:szCs w:val="28"/>
          <w:shd w:val="clear" w:color="auto" w:fill="FFFFFF"/>
        </w:rPr>
        <w:t>діяння (дії або бездіяльність) фізичного, сексуального, психологічного або економічного насильства, що вчиняються в сім’ї чи в межах місця проживання або між родичами, або між колишнім чи теперішнім подружжям, або між іншими особами, які спільно проживають (проживали) однією сім’єю, але не перебувають (не перебували) у родинних відносинах чи у шлюбі між собою, незалежно від того, чи проживає (проживала) особа, яка вчинила домашнє насильство, у тому самому місці, що й постраждала особа, а також погрози вчинення таких діянь</w:t>
      </w:r>
      <w:r>
        <w:rPr>
          <w:rFonts w:ascii="Times New Roman" w:hAnsi="Times New Roman" w:cs="Times New Roman"/>
          <w:sz w:val="28"/>
          <w:szCs w:val="28"/>
          <w:shd w:val="clear" w:color="auto" w:fill="FFFFFF"/>
          <w:lang w:val="uk-UA"/>
        </w:rPr>
        <w:t>.</w:t>
      </w:r>
    </w:p>
    <w:p w:rsidR="00CF14F1" w:rsidRDefault="00CF14F1" w:rsidP="00CF14F1">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lastRenderedPageBreak/>
        <w:t xml:space="preserve">На національному рівні відповідно до міжнародних зобов’язань в Україні сформовано механізм протидії домашньому насильству, в т.ч. на рівні кримінального законодавства та допомоги постраждалим від насильства особам, проте, цей механізм потребує удосконалення та державної підтримки.   </w:t>
      </w:r>
    </w:p>
    <w:p w:rsidR="00CF14F1" w:rsidRPr="005534DE" w:rsidRDefault="00CF14F1" w:rsidP="00CF14F1">
      <w:pPr>
        <w:spacing w:after="0" w:line="360" w:lineRule="auto"/>
        <w:ind w:firstLine="709"/>
        <w:jc w:val="both"/>
        <w:rPr>
          <w:rFonts w:ascii="Times New Roman" w:hAnsi="Times New Roman" w:cs="Times New Roman"/>
          <w:sz w:val="28"/>
          <w:szCs w:val="28"/>
          <w:lang w:val="uk-UA"/>
        </w:rPr>
      </w:pPr>
      <w:r w:rsidRPr="003C75E4">
        <w:rPr>
          <w:rFonts w:ascii="Times New Roman" w:hAnsi="Times New Roman" w:cs="Times New Roman"/>
          <w:sz w:val="28"/>
          <w:szCs w:val="28"/>
          <w:lang w:val="uk-UA"/>
        </w:rPr>
        <w:t>Метою кваліфікаційної роботи є вивчення міжнародних стандартів у сфері запобігання та протидії домашньому насильству, аналіз</w:t>
      </w:r>
      <w:r>
        <w:rPr>
          <w:rFonts w:ascii="Times New Roman" w:hAnsi="Times New Roman" w:cs="Times New Roman"/>
          <w:sz w:val="28"/>
          <w:szCs w:val="28"/>
          <w:lang w:val="uk-UA"/>
        </w:rPr>
        <w:t xml:space="preserve"> </w:t>
      </w:r>
      <w:r w:rsidRPr="00184D50">
        <w:rPr>
          <w:rFonts w:ascii="Times New Roman" w:hAnsi="Times New Roman" w:cs="Times New Roman"/>
          <w:sz w:val="28"/>
          <w:szCs w:val="28"/>
          <w:lang w:val="uk-UA"/>
        </w:rPr>
        <w:t>законод</w:t>
      </w:r>
      <w:r>
        <w:rPr>
          <w:rFonts w:ascii="Times New Roman" w:hAnsi="Times New Roman" w:cs="Times New Roman"/>
          <w:sz w:val="28"/>
          <w:szCs w:val="28"/>
          <w:lang w:val="uk-UA"/>
        </w:rPr>
        <w:t>авства</w:t>
      </w:r>
      <w:r w:rsidRPr="00184D50">
        <w:rPr>
          <w:rFonts w:ascii="Times New Roman" w:hAnsi="Times New Roman" w:cs="Times New Roman"/>
          <w:sz w:val="28"/>
          <w:szCs w:val="28"/>
          <w:lang w:val="uk-UA"/>
        </w:rPr>
        <w:t xml:space="preserve"> України</w:t>
      </w:r>
      <w:r>
        <w:rPr>
          <w:rFonts w:ascii="Times New Roman" w:hAnsi="Times New Roman" w:cs="Times New Roman"/>
          <w:sz w:val="28"/>
          <w:szCs w:val="28"/>
          <w:lang w:val="uk-UA"/>
        </w:rPr>
        <w:t xml:space="preserve">, дослідження механізму протидії та запобігання насильству, визначення його ефективності, виявлення недоліків та внесення пропозицій </w:t>
      </w:r>
      <w:r w:rsidRPr="00184D50">
        <w:rPr>
          <w:rFonts w:ascii="Times New Roman" w:hAnsi="Times New Roman" w:cs="Times New Roman"/>
          <w:sz w:val="28"/>
          <w:szCs w:val="28"/>
          <w:lang w:val="uk-UA"/>
        </w:rPr>
        <w:t>з питань запобігання та</w:t>
      </w:r>
      <w:r>
        <w:rPr>
          <w:rFonts w:ascii="Times New Roman" w:hAnsi="Times New Roman" w:cs="Times New Roman"/>
          <w:sz w:val="28"/>
          <w:szCs w:val="28"/>
          <w:lang w:val="uk-UA"/>
        </w:rPr>
        <w:t xml:space="preserve"> протидії домашньому насильству.</w:t>
      </w:r>
    </w:p>
    <w:p w:rsidR="00CF14F1" w:rsidRPr="00C76AEF" w:rsidRDefault="00CF14F1" w:rsidP="00CF14F1">
      <w:pPr>
        <w:spacing w:after="0" w:line="360" w:lineRule="auto"/>
        <w:ind w:firstLine="709"/>
        <w:jc w:val="both"/>
        <w:rPr>
          <w:rFonts w:ascii="Times New Roman" w:hAnsi="Times New Roman" w:cs="Times New Roman"/>
          <w:sz w:val="28"/>
          <w:lang w:val="uk-UA"/>
        </w:rPr>
      </w:pPr>
      <w:r w:rsidRPr="005534DE">
        <w:rPr>
          <w:rFonts w:ascii="Times New Roman" w:hAnsi="Times New Roman" w:cs="Times New Roman"/>
          <w:sz w:val="28"/>
          <w:lang w:val="uk-UA"/>
        </w:rPr>
        <w:t>Об’єктом кваліфікаційної роботи є суспільні відносини у сфері запобігання та протидії домашньому насильству.</w:t>
      </w:r>
      <w:r>
        <w:rPr>
          <w:rFonts w:ascii="Times New Roman" w:hAnsi="Times New Roman" w:cs="Times New Roman"/>
          <w:sz w:val="28"/>
          <w:lang w:val="uk-UA"/>
        </w:rPr>
        <w:t xml:space="preserve"> </w:t>
      </w:r>
    </w:p>
    <w:p w:rsidR="00CF14F1" w:rsidRPr="00FB027F" w:rsidRDefault="00CF14F1" w:rsidP="00CF14F1">
      <w:pPr>
        <w:spacing w:after="0" w:line="360" w:lineRule="auto"/>
        <w:ind w:firstLine="709"/>
        <w:jc w:val="both"/>
        <w:rPr>
          <w:rFonts w:ascii="Times New Roman" w:hAnsi="Times New Roman" w:cs="Times New Roman"/>
          <w:sz w:val="28"/>
          <w:lang w:val="uk-UA"/>
        </w:rPr>
      </w:pPr>
      <w:r w:rsidRPr="005534DE">
        <w:rPr>
          <w:rFonts w:ascii="Times New Roman" w:hAnsi="Times New Roman" w:cs="Times New Roman"/>
          <w:sz w:val="28"/>
          <w:lang w:val="uk-UA"/>
        </w:rPr>
        <w:t>Предметом дослідження є м</w:t>
      </w:r>
      <w:r w:rsidRPr="005534DE">
        <w:rPr>
          <w:rFonts w:ascii="Times New Roman" w:hAnsi="Times New Roman" w:cs="Times New Roman"/>
          <w:sz w:val="28"/>
          <w:szCs w:val="28"/>
          <w:lang w:val="uk-UA"/>
        </w:rPr>
        <w:t>іжнародно-правові стандарти запобігання та протидії домашньому насильству.</w:t>
      </w:r>
    </w:p>
    <w:p w:rsidR="00CF14F1" w:rsidRPr="00C76AEF" w:rsidRDefault="00CF14F1" w:rsidP="00CF14F1">
      <w:pPr>
        <w:spacing w:after="0" w:line="360" w:lineRule="auto"/>
        <w:ind w:firstLine="709"/>
        <w:jc w:val="both"/>
        <w:rPr>
          <w:rFonts w:ascii="Times New Roman" w:hAnsi="Times New Roman" w:cs="Times New Roman"/>
          <w:sz w:val="28"/>
          <w:szCs w:val="28"/>
          <w:lang w:val="uk-UA"/>
        </w:rPr>
      </w:pPr>
      <w:r w:rsidRPr="00C76AEF">
        <w:rPr>
          <w:rFonts w:ascii="Times New Roman" w:hAnsi="Times New Roman" w:cs="Times New Roman"/>
          <w:sz w:val="28"/>
          <w:szCs w:val="28"/>
          <w:lang w:val="uk-UA"/>
        </w:rPr>
        <w:t>Методологічну основу роботи складають сукупність філософсько-світоглядних, загальнонаукових принципів і підходів та спеціально-наукових методів пізнання конституційно-правових явищ.</w:t>
      </w:r>
    </w:p>
    <w:p w:rsidR="00CF14F1" w:rsidRDefault="00CF14F1" w:rsidP="00CF14F1">
      <w:pPr>
        <w:spacing w:after="0" w:line="360" w:lineRule="auto"/>
        <w:ind w:firstLine="709"/>
        <w:jc w:val="both"/>
        <w:rPr>
          <w:rFonts w:ascii="Times New Roman" w:hAnsi="Times New Roman" w:cs="Times New Roman"/>
          <w:sz w:val="28"/>
          <w:szCs w:val="28"/>
          <w:lang w:val="uk-UA"/>
        </w:rPr>
      </w:pPr>
      <w:r w:rsidRPr="00C76AEF">
        <w:rPr>
          <w:rFonts w:ascii="Times New Roman" w:hAnsi="Times New Roman" w:cs="Times New Roman"/>
          <w:sz w:val="28"/>
          <w:szCs w:val="28"/>
          <w:lang w:val="uk-UA"/>
        </w:rPr>
        <w:t>Комплексність розгляду дaної теми обумовило вико</w:t>
      </w:r>
      <w:r>
        <w:rPr>
          <w:rFonts w:ascii="Times New Roman" w:hAnsi="Times New Roman" w:cs="Times New Roman"/>
          <w:sz w:val="28"/>
          <w:szCs w:val="28"/>
          <w:lang w:val="uk-UA"/>
        </w:rPr>
        <w:t>ристaння міжнaродних нормaтивно-правових</w:t>
      </w:r>
      <w:r w:rsidRPr="00C76AEF">
        <w:rPr>
          <w:rFonts w:ascii="Times New Roman" w:hAnsi="Times New Roman" w:cs="Times New Roman"/>
          <w:sz w:val="28"/>
          <w:szCs w:val="28"/>
          <w:lang w:val="uk-UA"/>
        </w:rPr>
        <w:t xml:space="preserve"> aктів, зaконодaвствa Укрaїни, a тaкож використaння юридичної, соціологічної, психологічної, педaгогічної літерaтури.</w:t>
      </w:r>
    </w:p>
    <w:p w:rsidR="00CF14F1" w:rsidRDefault="00CF14F1" w:rsidP="00CF14F1">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szCs w:val="28"/>
          <w:lang w:val="uk-UA"/>
        </w:rPr>
        <w:t>ДОМАШНЄ НАСИЛЬСТВО, ЗАКОНОДАВСТВО УКРАЇНИ, МІЖНАРОДНИЙ НОРМАТИВНО-ПРАВОВИЙ АКТ, ПРОБЛЕМА ДОМАШНЬОГО НАСИЛЬСТВА, ПРОТИДІЯ ТА ЗАПОБІГАННЯ ДОМАШНЬОМУ НАСИЛЬСТВУ.</w:t>
      </w:r>
    </w:p>
    <w:p w:rsidR="00CF14F1" w:rsidRDefault="00CF14F1" w:rsidP="00CF14F1">
      <w:pPr>
        <w:spacing w:after="0" w:line="360" w:lineRule="auto"/>
        <w:ind w:firstLine="709"/>
        <w:jc w:val="both"/>
        <w:rPr>
          <w:rFonts w:ascii="Times New Roman" w:hAnsi="Times New Roman" w:cs="Times New Roman"/>
          <w:sz w:val="28"/>
          <w:lang w:val="uk-UA"/>
        </w:rPr>
      </w:pPr>
    </w:p>
    <w:p w:rsidR="00CF14F1" w:rsidRDefault="00CF14F1" w:rsidP="00CF14F1">
      <w:pPr>
        <w:spacing w:after="0" w:line="360" w:lineRule="auto"/>
        <w:jc w:val="center"/>
        <w:rPr>
          <w:rFonts w:ascii="Times New Roman" w:hAnsi="Times New Roman" w:cs="Times New Roman"/>
          <w:sz w:val="28"/>
          <w:lang w:val="uk-UA"/>
        </w:rPr>
      </w:pPr>
      <w:r w:rsidRPr="00C76AEF">
        <w:rPr>
          <w:rFonts w:ascii="Times New Roman" w:hAnsi="Times New Roman" w:cs="Times New Roman"/>
          <w:sz w:val="28"/>
          <w:lang w:val="en-US"/>
        </w:rPr>
        <w:t>SUMMARY</w:t>
      </w:r>
    </w:p>
    <w:p w:rsidR="00CF14F1" w:rsidRDefault="00CF14F1" w:rsidP="00CF14F1">
      <w:pPr>
        <w:spacing w:after="0" w:line="360" w:lineRule="auto"/>
        <w:jc w:val="both"/>
        <w:rPr>
          <w:rFonts w:ascii="Times New Roman" w:hAnsi="Times New Roman" w:cs="Times New Roman"/>
          <w:sz w:val="28"/>
          <w:lang w:val="uk-UA"/>
        </w:rPr>
      </w:pPr>
    </w:p>
    <w:p w:rsidR="00CF14F1" w:rsidRDefault="00CF14F1" w:rsidP="00CF14F1">
      <w:pPr>
        <w:spacing w:after="0" w:line="360" w:lineRule="auto"/>
        <w:jc w:val="both"/>
        <w:rPr>
          <w:rFonts w:ascii="Times New Roman" w:hAnsi="Times New Roman" w:cs="Times New Roman"/>
          <w:sz w:val="28"/>
          <w:lang w:val="uk-UA"/>
        </w:rPr>
      </w:pPr>
    </w:p>
    <w:p w:rsidR="00CF14F1" w:rsidRPr="00AB5335" w:rsidRDefault="00CF14F1" w:rsidP="00CF14F1">
      <w:pPr>
        <w:spacing w:after="0" w:line="360" w:lineRule="auto"/>
        <w:ind w:firstLine="709"/>
        <w:jc w:val="both"/>
        <w:rPr>
          <w:rFonts w:ascii="Times New Roman" w:hAnsi="Times New Roman" w:cs="Times New Roman"/>
          <w:sz w:val="28"/>
          <w:lang w:val="uk-UA"/>
        </w:rPr>
      </w:pPr>
      <w:r w:rsidRPr="00AB5335">
        <w:rPr>
          <w:rFonts w:ascii="Times New Roman" w:hAnsi="Times New Roman" w:cs="Times New Roman"/>
          <w:sz w:val="28"/>
          <w:lang w:val="uk-UA"/>
        </w:rPr>
        <w:lastRenderedPageBreak/>
        <w:t>Ovcharenko K. A. International legal standard</w:t>
      </w:r>
      <w:r>
        <w:rPr>
          <w:rFonts w:ascii="Times New Roman" w:hAnsi="Times New Roman" w:cs="Times New Roman"/>
          <w:sz w:val="28"/>
          <w:lang w:val="uk-UA"/>
        </w:rPr>
        <w:t xml:space="preserve">s for preventing and countering domestic violence 2020. </w:t>
      </w:r>
      <w:r w:rsidRPr="00B00F6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lang w:val="uk-UA"/>
        </w:rPr>
        <w:t>1</w:t>
      </w:r>
      <w:r w:rsidR="00E673DF">
        <w:rPr>
          <w:rFonts w:ascii="Times New Roman" w:hAnsi="Times New Roman" w:cs="Times New Roman"/>
          <w:sz w:val="28"/>
          <w:lang w:val="uk-UA"/>
        </w:rPr>
        <w:t xml:space="preserve">20 </w:t>
      </w:r>
      <w:r w:rsidRPr="00AB5335">
        <w:rPr>
          <w:rFonts w:ascii="Times New Roman" w:hAnsi="Times New Roman" w:cs="Times New Roman"/>
          <w:sz w:val="28"/>
          <w:lang w:val="uk-UA"/>
        </w:rPr>
        <w:t>c.</w:t>
      </w:r>
    </w:p>
    <w:p w:rsidR="00CF14F1" w:rsidRPr="00AB5335" w:rsidRDefault="00CF14F1" w:rsidP="00CF14F1">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Qualification work consists of 1</w:t>
      </w:r>
      <w:r w:rsidR="00E673DF">
        <w:rPr>
          <w:rFonts w:ascii="Times New Roman" w:hAnsi="Times New Roman" w:cs="Times New Roman"/>
          <w:sz w:val="28"/>
          <w:lang w:val="uk-UA"/>
        </w:rPr>
        <w:t>20</w:t>
      </w:r>
      <w:r>
        <w:rPr>
          <w:rFonts w:ascii="Times New Roman" w:hAnsi="Times New Roman" w:cs="Times New Roman"/>
          <w:sz w:val="28"/>
          <w:lang w:val="uk-UA"/>
        </w:rPr>
        <w:t xml:space="preserve"> pages, contains 97</w:t>
      </w:r>
      <w:r w:rsidRPr="00AB5335">
        <w:rPr>
          <w:rFonts w:ascii="Times New Roman" w:hAnsi="Times New Roman" w:cs="Times New Roman"/>
          <w:sz w:val="28"/>
          <w:lang w:val="uk-UA"/>
        </w:rPr>
        <w:t xml:space="preserve"> sources of used information.</w:t>
      </w:r>
    </w:p>
    <w:p w:rsidR="00CF14F1" w:rsidRDefault="00CF14F1" w:rsidP="00CF14F1">
      <w:pPr>
        <w:spacing w:after="0" w:line="360" w:lineRule="auto"/>
        <w:ind w:firstLine="709"/>
        <w:jc w:val="both"/>
        <w:rPr>
          <w:rFonts w:ascii="Times New Roman" w:hAnsi="Times New Roman" w:cs="Times New Roman"/>
          <w:sz w:val="28"/>
          <w:lang w:val="uk-UA"/>
        </w:rPr>
      </w:pPr>
      <w:r w:rsidRPr="00AB5335">
        <w:rPr>
          <w:rFonts w:ascii="Times New Roman" w:hAnsi="Times New Roman" w:cs="Times New Roman"/>
          <w:sz w:val="28"/>
          <w:lang w:val="uk-UA"/>
        </w:rPr>
        <w:t xml:space="preserve">The problem of violence in society is one of the most important problems of humanity, the pressure from which is so strong that many victims consider violence an inevitable phenomenon in the life of each person and ignore it, while others cannot find protection and justice due to legal weakness. </w:t>
      </w:r>
    </w:p>
    <w:p w:rsidR="00CF14F1" w:rsidRPr="00AB5335" w:rsidRDefault="00CF14F1" w:rsidP="00CF14F1">
      <w:pPr>
        <w:spacing w:after="0" w:line="360" w:lineRule="auto"/>
        <w:ind w:firstLine="709"/>
        <w:jc w:val="both"/>
        <w:rPr>
          <w:rFonts w:ascii="Times New Roman" w:hAnsi="Times New Roman" w:cs="Times New Roman"/>
          <w:sz w:val="28"/>
          <w:lang w:val="uk-UA"/>
        </w:rPr>
      </w:pPr>
      <w:r w:rsidRPr="00AB5335">
        <w:rPr>
          <w:rFonts w:ascii="Times New Roman" w:hAnsi="Times New Roman" w:cs="Times New Roman"/>
          <w:sz w:val="28"/>
          <w:lang w:val="uk-UA"/>
        </w:rPr>
        <w:t>Human rights are recognized as a universal human value and are the primary responsibility of the State. Freedom from violence is an important human right. Unfortunately, domestic violence is an urgent and painful problem of society, which is harmful to health, and sometimes to human life. This is a serious violation of the fundamental con</w:t>
      </w:r>
      <w:r>
        <w:rPr>
          <w:rFonts w:ascii="Times New Roman" w:hAnsi="Times New Roman" w:cs="Times New Roman"/>
          <w:sz w:val="28"/>
          <w:lang w:val="uk-UA"/>
        </w:rPr>
        <w:t xml:space="preserve">stitutional rights and freedoms </w:t>
      </w:r>
      <w:r w:rsidRPr="00AB5335">
        <w:rPr>
          <w:rFonts w:ascii="Times New Roman" w:hAnsi="Times New Roman" w:cs="Times New Roman"/>
          <w:sz w:val="28"/>
          <w:lang w:val="uk-UA"/>
        </w:rPr>
        <w:t>of man and citizen.</w:t>
      </w:r>
    </w:p>
    <w:p w:rsidR="00CF14F1" w:rsidRPr="00AB5335" w:rsidRDefault="00CF14F1" w:rsidP="00CF14F1">
      <w:pPr>
        <w:spacing w:after="0" w:line="360" w:lineRule="auto"/>
        <w:ind w:firstLine="709"/>
        <w:jc w:val="both"/>
        <w:rPr>
          <w:rFonts w:ascii="Times New Roman" w:hAnsi="Times New Roman" w:cs="Times New Roman"/>
          <w:sz w:val="28"/>
          <w:lang w:val="uk-UA"/>
        </w:rPr>
      </w:pPr>
      <w:r w:rsidRPr="00AB5335">
        <w:rPr>
          <w:rFonts w:ascii="Times New Roman" w:hAnsi="Times New Roman" w:cs="Times New Roman"/>
          <w:sz w:val="28"/>
          <w:lang w:val="uk-UA"/>
        </w:rPr>
        <w:t>Ukraine, like most other countries, is currently experiencing negative social phenomena, including domestic violence.</w:t>
      </w:r>
    </w:p>
    <w:p w:rsidR="00CF14F1" w:rsidRPr="00AB5335" w:rsidRDefault="00CF14F1" w:rsidP="00CF14F1">
      <w:pPr>
        <w:spacing w:after="0" w:line="360" w:lineRule="auto"/>
        <w:ind w:firstLine="709"/>
        <w:jc w:val="both"/>
        <w:rPr>
          <w:rFonts w:ascii="Times New Roman" w:hAnsi="Times New Roman" w:cs="Times New Roman"/>
          <w:sz w:val="28"/>
          <w:lang w:val="uk-UA"/>
        </w:rPr>
      </w:pPr>
      <w:r w:rsidRPr="00AB5335">
        <w:rPr>
          <w:rFonts w:ascii="Times New Roman" w:hAnsi="Times New Roman" w:cs="Times New Roman"/>
          <w:sz w:val="28"/>
          <w:lang w:val="uk-UA"/>
        </w:rPr>
        <w:t>According to the Law of Ukraine "On Prevention and Counteracting Domestic Violence": "domestic violence is an act (acts or omissions) of physical, sexual, psychological or economic violence committed within the family or within the home or between relatives, or between former or present spouses, or between other persons who live together (reside) in the same family but are not related or married to each other, regardless of whether or not (lived) the person who committed domestic violence in the same place as the injured person, as well as threats of such acts domestic violence - act (acts or omissions) of physical, sexual, psychological or economic violence committed within the family or within the home or between relatives, or between former or present spouses, or between</w:t>
      </w:r>
      <w:r>
        <w:rPr>
          <w:rFonts w:ascii="Times New Roman" w:hAnsi="Times New Roman" w:cs="Times New Roman"/>
          <w:sz w:val="28"/>
          <w:lang w:val="uk-UA"/>
        </w:rPr>
        <w:t xml:space="preserve"> </w:t>
      </w:r>
      <w:r w:rsidRPr="00AB5335">
        <w:rPr>
          <w:rFonts w:ascii="Times New Roman" w:hAnsi="Times New Roman" w:cs="Times New Roman"/>
          <w:sz w:val="28"/>
          <w:lang w:val="uk-UA"/>
        </w:rPr>
        <w:t xml:space="preserve">other persons who co-reside in the same family but are not related or married to each other, regardless of </w:t>
      </w:r>
      <w:r w:rsidRPr="00AB5335">
        <w:rPr>
          <w:rFonts w:ascii="Times New Roman" w:hAnsi="Times New Roman" w:cs="Times New Roman"/>
          <w:sz w:val="28"/>
          <w:lang w:val="uk-UA"/>
        </w:rPr>
        <w:lastRenderedPageBreak/>
        <w:t>whether the perpetrator of domestic violence lives in the same place as the victim and the threat of such acts. "</w:t>
      </w:r>
    </w:p>
    <w:p w:rsidR="00CF14F1" w:rsidRPr="00AB5335" w:rsidRDefault="00CF14F1" w:rsidP="00CF14F1">
      <w:pPr>
        <w:spacing w:after="0" w:line="360" w:lineRule="auto"/>
        <w:ind w:firstLine="709"/>
        <w:jc w:val="both"/>
        <w:rPr>
          <w:rFonts w:ascii="Times New Roman" w:hAnsi="Times New Roman" w:cs="Times New Roman"/>
          <w:sz w:val="28"/>
          <w:lang w:val="uk-UA"/>
        </w:rPr>
      </w:pPr>
      <w:r w:rsidRPr="00AB5335">
        <w:rPr>
          <w:rFonts w:ascii="Times New Roman" w:hAnsi="Times New Roman" w:cs="Times New Roman"/>
          <w:sz w:val="28"/>
          <w:lang w:val="uk-UA"/>
        </w:rPr>
        <w:t>Today, in Ukraine, the legislative and regulatory framework in the field of preventing and combating violence consists of Conventions, laws, acts of the CMU, interdepartmental and subordinate regulatory legal acts.</w:t>
      </w:r>
    </w:p>
    <w:p w:rsidR="00CF14F1" w:rsidRPr="00AB5335" w:rsidRDefault="00CF14F1" w:rsidP="00CF14F1">
      <w:pPr>
        <w:spacing w:after="0" w:line="360" w:lineRule="auto"/>
        <w:ind w:firstLine="709"/>
        <w:jc w:val="both"/>
        <w:rPr>
          <w:rFonts w:ascii="Times New Roman" w:hAnsi="Times New Roman" w:cs="Times New Roman"/>
          <w:sz w:val="28"/>
          <w:lang w:val="uk-UA"/>
        </w:rPr>
      </w:pPr>
      <w:r w:rsidRPr="00AB5335">
        <w:rPr>
          <w:rFonts w:ascii="Times New Roman" w:hAnsi="Times New Roman" w:cs="Times New Roman"/>
          <w:sz w:val="28"/>
          <w:lang w:val="uk-UA"/>
        </w:rPr>
        <w:t>The purpose of qualification work is to study international standards in the field of preventing and combating domestic violence, analyze Ukrainian legislation, its positive and negative aspects of preventing domestic violence, study the mechanism for combating and preventing violence, and analyze international legal acts on preventing and combating domestic violence.</w:t>
      </w:r>
    </w:p>
    <w:p w:rsidR="00CF14F1" w:rsidRPr="00AB5335" w:rsidRDefault="00CF14F1" w:rsidP="00CF14F1">
      <w:pPr>
        <w:spacing w:after="0" w:line="360" w:lineRule="auto"/>
        <w:ind w:firstLine="709"/>
        <w:jc w:val="both"/>
        <w:rPr>
          <w:rFonts w:ascii="Times New Roman" w:hAnsi="Times New Roman" w:cs="Times New Roman"/>
          <w:sz w:val="28"/>
          <w:lang w:val="uk-UA"/>
        </w:rPr>
      </w:pPr>
      <w:r w:rsidRPr="00AB5335">
        <w:rPr>
          <w:rFonts w:ascii="Times New Roman" w:hAnsi="Times New Roman" w:cs="Times New Roman"/>
          <w:sz w:val="28"/>
          <w:lang w:val="uk-UA"/>
        </w:rPr>
        <w:t>The subject of qualification work is public relations in the field of preventing and combating domestic violence.</w:t>
      </w:r>
    </w:p>
    <w:p w:rsidR="00CF14F1" w:rsidRPr="00AB5335" w:rsidRDefault="00CF14F1" w:rsidP="00CF14F1">
      <w:pPr>
        <w:spacing w:after="0" w:line="360" w:lineRule="auto"/>
        <w:ind w:firstLine="709"/>
        <w:jc w:val="both"/>
        <w:rPr>
          <w:rFonts w:ascii="Times New Roman" w:hAnsi="Times New Roman" w:cs="Times New Roman"/>
          <w:sz w:val="28"/>
          <w:lang w:val="uk-UA"/>
        </w:rPr>
      </w:pPr>
      <w:r w:rsidRPr="00AB5335">
        <w:rPr>
          <w:rFonts w:ascii="Times New Roman" w:hAnsi="Times New Roman" w:cs="Times New Roman"/>
          <w:sz w:val="28"/>
          <w:lang w:val="uk-UA"/>
        </w:rPr>
        <w:t>The study focuses on international legal standards for preventing and countering domestic violence.</w:t>
      </w:r>
    </w:p>
    <w:p w:rsidR="00CF14F1" w:rsidRPr="00AB5335" w:rsidRDefault="00CF14F1" w:rsidP="00CF14F1">
      <w:pPr>
        <w:spacing w:after="0" w:line="360" w:lineRule="auto"/>
        <w:ind w:firstLine="709"/>
        <w:jc w:val="both"/>
        <w:rPr>
          <w:rFonts w:ascii="Times New Roman" w:hAnsi="Times New Roman" w:cs="Times New Roman"/>
          <w:sz w:val="28"/>
          <w:lang w:val="uk-UA"/>
        </w:rPr>
      </w:pPr>
      <w:r w:rsidRPr="00AB5335">
        <w:rPr>
          <w:rFonts w:ascii="Times New Roman" w:hAnsi="Times New Roman" w:cs="Times New Roman"/>
          <w:sz w:val="28"/>
          <w:lang w:val="uk-UA"/>
        </w:rPr>
        <w:t>The methodological basis of the work is a set of philosophical and worldview, general scientific principles and approaches and specially scientific methods of knowing constitutional and legal phenomena.</w:t>
      </w:r>
    </w:p>
    <w:p w:rsidR="00CF14F1" w:rsidRPr="00AB5335" w:rsidRDefault="00CF14F1" w:rsidP="00CF14F1">
      <w:pPr>
        <w:spacing w:after="0" w:line="360" w:lineRule="auto"/>
        <w:ind w:firstLine="709"/>
        <w:jc w:val="both"/>
        <w:rPr>
          <w:rFonts w:ascii="Times New Roman" w:hAnsi="Times New Roman" w:cs="Times New Roman"/>
          <w:sz w:val="28"/>
          <w:lang w:val="uk-UA"/>
        </w:rPr>
      </w:pPr>
      <w:r w:rsidRPr="00AB5335">
        <w:rPr>
          <w:rFonts w:ascii="Times New Roman" w:hAnsi="Times New Roman" w:cs="Times New Roman"/>
          <w:sz w:val="28"/>
          <w:lang w:val="uk-UA"/>
        </w:rPr>
        <w:t>The complex consideration of the topic led to the use of international normative acts, the legislation of Ukraine, as well as the use of legal, sociological, psychological, pedagogical literature.</w:t>
      </w:r>
    </w:p>
    <w:p w:rsidR="00CF14F1" w:rsidRPr="003D3BAD" w:rsidRDefault="00CF14F1" w:rsidP="00CF14F1">
      <w:pPr>
        <w:spacing w:after="0"/>
        <w:ind w:firstLine="708"/>
        <w:jc w:val="both"/>
        <w:rPr>
          <w:rFonts w:ascii="Times New Roman" w:hAnsi="Times New Roman" w:cs="Times New Roman"/>
          <w:sz w:val="28"/>
          <w:szCs w:val="28"/>
          <w:lang w:val="uk-UA"/>
        </w:rPr>
      </w:pPr>
      <w:r w:rsidRPr="003D3BAD">
        <w:rPr>
          <w:rFonts w:ascii="Times New Roman" w:hAnsi="Times New Roman" w:cs="Times New Roman"/>
          <w:sz w:val="28"/>
          <w:szCs w:val="28"/>
          <w:lang w:val="uk-UA"/>
        </w:rPr>
        <w:t>DOMESTIC VIOLENCE, UKRAINIAN LEGISLATION, INTERNATIONAL LEGAL ACT, PROBLEM OF DOMESTIC VIOLENCE, COUNTERING AND PREVENTING DOMESTIC VIOLENCE.</w:t>
      </w:r>
    </w:p>
    <w:p w:rsidR="00CF14F1" w:rsidRPr="00C76AEF" w:rsidRDefault="00CF14F1" w:rsidP="00CF14F1">
      <w:pPr>
        <w:spacing w:after="0"/>
        <w:jc w:val="both"/>
        <w:rPr>
          <w:lang w:val="uk-UA"/>
        </w:rPr>
      </w:pPr>
    </w:p>
    <w:p w:rsidR="00CF14F1" w:rsidRDefault="00CF14F1" w:rsidP="00CF14F1">
      <w:pPr>
        <w:spacing w:after="0"/>
        <w:jc w:val="both"/>
        <w:rPr>
          <w:lang w:val="uk-UA"/>
        </w:rPr>
      </w:pPr>
    </w:p>
    <w:p w:rsidR="00CF14F1" w:rsidRDefault="00CF14F1" w:rsidP="00CF14F1">
      <w:pPr>
        <w:spacing w:after="0"/>
        <w:jc w:val="both"/>
        <w:rPr>
          <w:lang w:val="uk-UA"/>
        </w:rPr>
      </w:pPr>
    </w:p>
    <w:p w:rsidR="00CF14F1" w:rsidRDefault="00CF14F1" w:rsidP="00CF14F1">
      <w:pPr>
        <w:spacing w:after="0"/>
        <w:jc w:val="both"/>
        <w:rPr>
          <w:lang w:val="uk-UA"/>
        </w:rPr>
      </w:pPr>
    </w:p>
    <w:p w:rsidR="00CF14F1" w:rsidRDefault="00CF14F1" w:rsidP="00CF14F1">
      <w:pPr>
        <w:spacing w:after="0"/>
        <w:jc w:val="both"/>
        <w:rPr>
          <w:lang w:val="uk-UA"/>
        </w:rPr>
      </w:pPr>
    </w:p>
    <w:p w:rsidR="00CF14F1" w:rsidRDefault="00CF14F1" w:rsidP="00CF14F1">
      <w:pPr>
        <w:spacing w:after="0"/>
        <w:jc w:val="both"/>
        <w:rPr>
          <w:lang w:val="uk-UA"/>
        </w:rPr>
      </w:pPr>
    </w:p>
    <w:p w:rsidR="00CF14F1" w:rsidRDefault="00CF14F1" w:rsidP="00CF14F1">
      <w:pPr>
        <w:spacing w:after="0"/>
        <w:jc w:val="both"/>
        <w:rPr>
          <w:lang w:val="uk-UA"/>
        </w:rPr>
      </w:pPr>
    </w:p>
    <w:p w:rsidR="00CF14F1" w:rsidRDefault="00CF14F1" w:rsidP="00CF14F1">
      <w:pPr>
        <w:spacing w:after="0"/>
        <w:jc w:val="both"/>
        <w:rPr>
          <w:lang w:val="uk-UA"/>
        </w:rPr>
      </w:pPr>
    </w:p>
    <w:p w:rsidR="00CF14F1" w:rsidRDefault="00CF14F1" w:rsidP="00CF14F1">
      <w:pPr>
        <w:spacing w:after="0"/>
        <w:jc w:val="both"/>
        <w:rPr>
          <w:lang w:val="uk-UA"/>
        </w:rPr>
      </w:pPr>
    </w:p>
    <w:p w:rsidR="00CF14F1" w:rsidRDefault="00CF14F1" w:rsidP="00CF14F1">
      <w:pPr>
        <w:rPr>
          <w:lang w:val="uk-UA"/>
        </w:rPr>
      </w:pPr>
    </w:p>
    <w:p w:rsidR="00CF14F1" w:rsidRPr="003D3BAD" w:rsidRDefault="00CF14F1" w:rsidP="00CF14F1">
      <w:pPr>
        <w:rPr>
          <w:rFonts w:ascii="Times New Roman" w:hAnsi="Times New Roman" w:cs="Times New Roman"/>
          <w:sz w:val="28"/>
          <w:szCs w:val="28"/>
          <w:lang w:val="uk-UA"/>
        </w:rPr>
      </w:pPr>
    </w:p>
    <w:p w:rsidR="00CF14F1" w:rsidRDefault="00CF14F1" w:rsidP="00CF14F1">
      <w:pPr>
        <w:spacing w:after="0" w:line="360" w:lineRule="auto"/>
        <w:jc w:val="center"/>
        <w:rPr>
          <w:rFonts w:ascii="Times New Roman" w:hAnsi="Times New Roman" w:cs="Times New Roman"/>
          <w:sz w:val="28"/>
          <w:szCs w:val="28"/>
        </w:rPr>
      </w:pPr>
      <w:r w:rsidRPr="00C76AEF">
        <w:rPr>
          <w:rFonts w:ascii="Times New Roman" w:hAnsi="Times New Roman" w:cs="Times New Roman"/>
          <w:sz w:val="28"/>
          <w:szCs w:val="28"/>
        </w:rPr>
        <w:lastRenderedPageBreak/>
        <w:t>ЗМІСТ</w:t>
      </w:r>
    </w:p>
    <w:p w:rsidR="00CF14F1" w:rsidRDefault="00CF14F1" w:rsidP="00CF14F1">
      <w:pPr>
        <w:spacing w:after="0" w:line="360" w:lineRule="auto"/>
        <w:jc w:val="center"/>
        <w:rPr>
          <w:rFonts w:ascii="Times New Roman" w:hAnsi="Times New Roman" w:cs="Times New Roman"/>
          <w:sz w:val="28"/>
          <w:szCs w:val="28"/>
        </w:rPr>
      </w:pPr>
    </w:p>
    <w:p w:rsidR="00CF14F1" w:rsidRPr="00C76AEF" w:rsidRDefault="00CF14F1" w:rsidP="00CF14F1">
      <w:pPr>
        <w:spacing w:after="0" w:line="360" w:lineRule="auto"/>
        <w:jc w:val="center"/>
        <w:rPr>
          <w:rFonts w:ascii="Times New Roman" w:hAnsi="Times New Roman" w:cs="Times New Roman"/>
          <w:sz w:val="28"/>
          <w:szCs w:val="28"/>
        </w:rPr>
      </w:pPr>
    </w:p>
    <w:p w:rsidR="00CF14F1" w:rsidRPr="00C76AEF" w:rsidRDefault="00CF14F1" w:rsidP="00CF14F1">
      <w:pPr>
        <w:spacing w:after="0" w:line="360" w:lineRule="auto"/>
        <w:jc w:val="both"/>
        <w:rPr>
          <w:rFonts w:ascii="Times New Roman" w:hAnsi="Times New Roman" w:cs="Times New Roman"/>
          <w:sz w:val="28"/>
          <w:szCs w:val="28"/>
          <w:lang w:val="uk-UA"/>
        </w:rPr>
      </w:pPr>
      <w:r w:rsidRPr="00C76AEF">
        <w:rPr>
          <w:rFonts w:ascii="Times New Roman" w:hAnsi="Times New Roman" w:cs="Times New Roman"/>
          <w:sz w:val="28"/>
          <w:szCs w:val="28"/>
        </w:rPr>
        <w:t>ПЕРЕЛІК УМОВНИХ СКОРОЧЕНЬ…………………………………………....</w:t>
      </w:r>
      <w:r w:rsidRPr="00C76AEF">
        <w:rPr>
          <w:rFonts w:ascii="Times New Roman" w:hAnsi="Times New Roman" w:cs="Times New Roman"/>
          <w:sz w:val="28"/>
          <w:szCs w:val="28"/>
          <w:lang w:val="uk-UA"/>
        </w:rPr>
        <w:t>.</w:t>
      </w:r>
      <w:r>
        <w:rPr>
          <w:rFonts w:ascii="Times New Roman" w:hAnsi="Times New Roman" w:cs="Times New Roman"/>
          <w:sz w:val="28"/>
          <w:szCs w:val="28"/>
          <w:lang w:val="uk-UA"/>
        </w:rPr>
        <w:t>..</w:t>
      </w:r>
      <w:r w:rsidRPr="00C76AEF">
        <w:rPr>
          <w:rFonts w:ascii="Times New Roman" w:hAnsi="Times New Roman" w:cs="Times New Roman"/>
          <w:sz w:val="28"/>
          <w:szCs w:val="28"/>
          <w:lang w:val="uk-UA"/>
        </w:rPr>
        <w:t>.</w:t>
      </w:r>
      <w:r>
        <w:rPr>
          <w:rFonts w:ascii="Times New Roman" w:hAnsi="Times New Roman" w:cs="Times New Roman"/>
          <w:sz w:val="28"/>
          <w:szCs w:val="28"/>
          <w:lang w:val="uk-UA"/>
        </w:rPr>
        <w:t>9</w:t>
      </w:r>
    </w:p>
    <w:p w:rsidR="00CF14F1" w:rsidRPr="00C76AEF" w:rsidRDefault="00CF14F1" w:rsidP="00CF14F1">
      <w:pPr>
        <w:spacing w:after="0" w:line="360" w:lineRule="auto"/>
        <w:jc w:val="both"/>
        <w:rPr>
          <w:rFonts w:ascii="Times New Roman" w:hAnsi="Times New Roman" w:cs="Times New Roman"/>
          <w:sz w:val="28"/>
          <w:szCs w:val="28"/>
          <w:lang w:val="uk-UA"/>
        </w:rPr>
      </w:pPr>
      <w:r w:rsidRPr="00C76AEF">
        <w:rPr>
          <w:rFonts w:ascii="Times New Roman" w:hAnsi="Times New Roman" w:cs="Times New Roman"/>
          <w:sz w:val="28"/>
          <w:szCs w:val="28"/>
        </w:rPr>
        <w:t>РОЗДІЛ 1. ПОЯСНЮВАЛЬНА ЗАПИСКА……………………………………</w:t>
      </w:r>
      <w:r w:rsidRPr="00C76AEF">
        <w:rPr>
          <w:rFonts w:ascii="Times New Roman" w:hAnsi="Times New Roman" w:cs="Times New Roman"/>
          <w:sz w:val="28"/>
          <w:szCs w:val="28"/>
          <w:lang w:val="uk-UA"/>
        </w:rPr>
        <w:t>…</w:t>
      </w:r>
      <w:r>
        <w:rPr>
          <w:rFonts w:ascii="Times New Roman" w:hAnsi="Times New Roman" w:cs="Times New Roman"/>
          <w:sz w:val="28"/>
          <w:szCs w:val="28"/>
          <w:lang w:val="uk-UA"/>
        </w:rPr>
        <w:t>10</w:t>
      </w:r>
    </w:p>
    <w:p w:rsidR="00CF14F1" w:rsidRPr="00C76AEF" w:rsidRDefault="00CF14F1" w:rsidP="00CF14F1">
      <w:pPr>
        <w:spacing w:after="0" w:line="360" w:lineRule="auto"/>
        <w:jc w:val="both"/>
        <w:rPr>
          <w:rFonts w:ascii="Times New Roman" w:hAnsi="Times New Roman" w:cs="Times New Roman"/>
          <w:sz w:val="28"/>
          <w:szCs w:val="28"/>
          <w:lang w:val="uk-UA"/>
        </w:rPr>
      </w:pPr>
      <w:r w:rsidRPr="00C76AEF">
        <w:rPr>
          <w:rFonts w:ascii="Times New Roman" w:hAnsi="Times New Roman" w:cs="Times New Roman"/>
          <w:sz w:val="28"/>
          <w:szCs w:val="28"/>
        </w:rPr>
        <w:t>РОЗДІЛ 2. ПРАКТИЧНА ЧАСТИНА……………………………………………</w:t>
      </w:r>
      <w:r w:rsidRPr="00C76AEF">
        <w:rPr>
          <w:rFonts w:ascii="Times New Roman" w:hAnsi="Times New Roman" w:cs="Times New Roman"/>
          <w:sz w:val="28"/>
          <w:szCs w:val="28"/>
          <w:lang w:val="uk-UA"/>
        </w:rPr>
        <w:t>..</w:t>
      </w:r>
      <w:r>
        <w:rPr>
          <w:rFonts w:ascii="Times New Roman" w:hAnsi="Times New Roman" w:cs="Times New Roman"/>
          <w:sz w:val="28"/>
          <w:szCs w:val="28"/>
          <w:lang w:val="uk-UA"/>
        </w:rPr>
        <w:t>39</w:t>
      </w:r>
    </w:p>
    <w:p w:rsidR="00CF14F1" w:rsidRPr="003E1298" w:rsidRDefault="00CF14F1" w:rsidP="00CF14F1">
      <w:pPr>
        <w:pStyle w:val="a5"/>
        <w:spacing w:before="0" w:beforeAutospacing="0" w:after="0" w:afterAutospacing="0"/>
        <w:ind w:left="709" w:firstLine="11"/>
        <w:rPr>
          <w:lang w:val="uk-UA"/>
        </w:rPr>
      </w:pPr>
      <w:r w:rsidRPr="00575F55">
        <w:t>2.1</w:t>
      </w:r>
      <w:r w:rsidRPr="00575F55">
        <w:tab/>
        <w:t xml:space="preserve">Загальна характеристика </w:t>
      </w:r>
      <w:r w:rsidRPr="00575F55">
        <w:rPr>
          <w:lang w:val="uk-UA"/>
        </w:rPr>
        <w:t>домашнього насильства</w:t>
      </w:r>
      <w:r w:rsidRPr="00575F55">
        <w:t xml:space="preserve"> як суспільн</w:t>
      </w:r>
      <w:r w:rsidRPr="00575F55">
        <w:rPr>
          <w:lang w:val="uk-UA"/>
        </w:rPr>
        <w:t>ого</w:t>
      </w:r>
      <w:r>
        <w:rPr>
          <w:lang w:val="uk-UA"/>
        </w:rPr>
        <w:t xml:space="preserve"> явища: поняття, форми, причини та наслідки………………………….….39</w:t>
      </w:r>
    </w:p>
    <w:p w:rsidR="00CF14F1" w:rsidRPr="00C76AEF" w:rsidRDefault="00CF14F1" w:rsidP="00CF14F1">
      <w:pPr>
        <w:pStyle w:val="a5"/>
        <w:spacing w:before="0" w:beforeAutospacing="0" w:after="0" w:afterAutospacing="0"/>
        <w:ind w:left="709" w:firstLine="11"/>
        <w:rPr>
          <w:lang w:val="uk-UA"/>
        </w:rPr>
      </w:pPr>
      <w:r w:rsidRPr="00C76AEF">
        <w:rPr>
          <w:lang w:val="uk-UA"/>
        </w:rPr>
        <w:t>2.2</w:t>
      </w:r>
      <w:r w:rsidRPr="00C76AEF">
        <w:rPr>
          <w:lang w:val="uk-UA"/>
        </w:rPr>
        <w:tab/>
        <w:t>Основні з</w:t>
      </w:r>
      <w:r w:rsidRPr="00C76AEF">
        <w:t xml:space="preserve">аходи у сфері запобігання </w:t>
      </w:r>
      <w:r w:rsidRPr="00C76AEF">
        <w:rPr>
          <w:lang w:val="uk-UA"/>
        </w:rPr>
        <w:t xml:space="preserve">та протидії </w:t>
      </w:r>
      <w:r w:rsidRPr="00C76AEF">
        <w:t>домашньому насильству</w:t>
      </w:r>
      <w:r w:rsidRPr="00C76AEF">
        <w:rPr>
          <w:lang w:val="uk-UA"/>
        </w:rPr>
        <w:t>: поняття та загальна характеристика……..……………</w:t>
      </w:r>
      <w:r>
        <w:rPr>
          <w:lang w:val="uk-UA"/>
        </w:rPr>
        <w:t>…….</w:t>
      </w:r>
      <w:r w:rsidRPr="00C76AEF">
        <w:rPr>
          <w:lang w:val="uk-UA"/>
        </w:rPr>
        <w:t>..</w:t>
      </w:r>
      <w:r>
        <w:rPr>
          <w:lang w:val="uk-UA"/>
        </w:rPr>
        <w:t>64</w:t>
      </w:r>
    </w:p>
    <w:p w:rsidR="00CF14F1" w:rsidRPr="001C4652" w:rsidRDefault="00CF14F1" w:rsidP="00CF14F1">
      <w:pPr>
        <w:pStyle w:val="a5"/>
        <w:spacing w:before="0" w:beforeAutospacing="0" w:after="0" w:afterAutospacing="0"/>
        <w:ind w:left="709" w:firstLine="11"/>
        <w:rPr>
          <w:lang w:val="uk-UA"/>
        </w:rPr>
      </w:pPr>
      <w:r w:rsidRPr="00C76AEF">
        <w:t>2.3</w:t>
      </w:r>
      <w:r w:rsidRPr="00C76AEF">
        <w:tab/>
      </w:r>
      <w:r w:rsidRPr="00C76AEF">
        <w:rPr>
          <w:shd w:val="clear" w:color="auto" w:fill="FFFFFF"/>
          <w:lang w:val="uk-UA"/>
        </w:rPr>
        <w:t>Система с</w:t>
      </w:r>
      <w:r w:rsidRPr="00C76AEF">
        <w:rPr>
          <w:shd w:val="clear" w:color="auto" w:fill="FFFFFF"/>
        </w:rPr>
        <w:t>уб'єкт</w:t>
      </w:r>
      <w:r w:rsidRPr="00C76AEF">
        <w:rPr>
          <w:shd w:val="clear" w:color="auto" w:fill="FFFFFF"/>
          <w:lang w:val="uk-UA"/>
        </w:rPr>
        <w:t>ів</w:t>
      </w:r>
      <w:r w:rsidRPr="00C76AEF">
        <w:rPr>
          <w:shd w:val="clear" w:color="auto" w:fill="FFFFFF"/>
        </w:rPr>
        <w:t>, що здійснюють заходи у сфері запобігання та протидії домашньому насильству</w:t>
      </w:r>
      <w:r w:rsidRPr="00C76AEF">
        <w:t>…………………</w:t>
      </w:r>
      <w:r>
        <w:rPr>
          <w:lang w:val="uk-UA"/>
        </w:rPr>
        <w:t>………………………</w:t>
      </w:r>
      <w:r w:rsidRPr="00C76AEF">
        <w:rPr>
          <w:lang w:val="uk-UA"/>
        </w:rPr>
        <w:t>.</w:t>
      </w:r>
      <w:r w:rsidRPr="00C76AEF">
        <w:t>.</w:t>
      </w:r>
      <w:r>
        <w:rPr>
          <w:lang w:val="uk-UA"/>
        </w:rPr>
        <w:t>75</w:t>
      </w:r>
    </w:p>
    <w:p w:rsidR="00CF14F1" w:rsidRPr="00C76AEF" w:rsidRDefault="00CF14F1" w:rsidP="00CF14F1">
      <w:pPr>
        <w:pStyle w:val="a5"/>
        <w:spacing w:before="0" w:beforeAutospacing="0" w:after="0" w:afterAutospacing="0"/>
        <w:ind w:left="709" w:firstLine="11"/>
        <w:rPr>
          <w:lang w:val="uk-UA"/>
        </w:rPr>
      </w:pPr>
      <w:r>
        <w:rPr>
          <w:lang w:val="uk-UA"/>
        </w:rPr>
        <w:t>2.4</w:t>
      </w:r>
      <w:r w:rsidRPr="00C76AEF">
        <w:rPr>
          <w:lang w:val="uk-UA"/>
        </w:rPr>
        <w:t xml:space="preserve"> </w:t>
      </w:r>
      <w:r>
        <w:rPr>
          <w:lang w:val="uk-UA"/>
        </w:rPr>
        <w:t xml:space="preserve">Міжнародні стандарти у сфері запобігання та протидії домашньому насильству </w:t>
      </w:r>
      <w:r w:rsidRPr="00C76AEF">
        <w:rPr>
          <w:lang w:val="uk-UA"/>
        </w:rPr>
        <w:t>………………………</w:t>
      </w:r>
      <w:r>
        <w:rPr>
          <w:lang w:val="uk-UA"/>
        </w:rPr>
        <w:t>………………………………………...</w:t>
      </w:r>
      <w:r w:rsidRPr="00C76AEF">
        <w:rPr>
          <w:lang w:val="uk-UA"/>
        </w:rPr>
        <w:t>…</w:t>
      </w:r>
      <w:r>
        <w:rPr>
          <w:lang w:val="uk-UA"/>
        </w:rPr>
        <w:t>89</w:t>
      </w:r>
    </w:p>
    <w:p w:rsidR="00CF14F1" w:rsidRPr="00C76AEF" w:rsidRDefault="00CF14F1" w:rsidP="00CF14F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ВИСНОВКИ……………………………………………………………</w:t>
      </w:r>
      <w:r w:rsidRPr="00C76AEF">
        <w:rPr>
          <w:rFonts w:ascii="Times New Roman" w:hAnsi="Times New Roman" w:cs="Times New Roman"/>
          <w:sz w:val="28"/>
          <w:szCs w:val="28"/>
        </w:rPr>
        <w:t>…</w:t>
      </w:r>
      <w:r>
        <w:rPr>
          <w:rFonts w:ascii="Times New Roman" w:hAnsi="Times New Roman" w:cs="Times New Roman"/>
          <w:sz w:val="28"/>
          <w:szCs w:val="28"/>
          <w:lang w:val="uk-UA"/>
        </w:rPr>
        <w:t>..</w:t>
      </w:r>
      <w:r w:rsidRPr="00C76AEF">
        <w:rPr>
          <w:rFonts w:ascii="Times New Roman" w:hAnsi="Times New Roman" w:cs="Times New Roman"/>
          <w:sz w:val="28"/>
          <w:szCs w:val="28"/>
        </w:rPr>
        <w:t>…...</w:t>
      </w:r>
      <w:r w:rsidRPr="00C76AEF">
        <w:rPr>
          <w:rFonts w:ascii="Times New Roman" w:hAnsi="Times New Roman" w:cs="Times New Roman"/>
          <w:sz w:val="28"/>
          <w:szCs w:val="28"/>
          <w:lang w:val="uk-UA"/>
        </w:rPr>
        <w:t>....</w:t>
      </w:r>
      <w:r>
        <w:rPr>
          <w:rFonts w:ascii="Times New Roman" w:hAnsi="Times New Roman" w:cs="Times New Roman"/>
          <w:sz w:val="28"/>
          <w:szCs w:val="28"/>
          <w:lang w:val="uk-UA"/>
        </w:rPr>
        <w:t>105</w:t>
      </w:r>
    </w:p>
    <w:p w:rsidR="00CF14F1" w:rsidRPr="00C76AEF" w:rsidRDefault="00CF14F1" w:rsidP="00CF14F1">
      <w:pPr>
        <w:spacing w:after="0" w:line="360" w:lineRule="auto"/>
        <w:jc w:val="both"/>
        <w:rPr>
          <w:rFonts w:ascii="Times New Roman" w:hAnsi="Times New Roman" w:cs="Times New Roman"/>
          <w:sz w:val="28"/>
          <w:szCs w:val="28"/>
          <w:lang w:val="uk-UA"/>
        </w:rPr>
      </w:pPr>
      <w:r w:rsidRPr="00C76AEF">
        <w:rPr>
          <w:rFonts w:ascii="Times New Roman" w:hAnsi="Times New Roman" w:cs="Times New Roman"/>
          <w:sz w:val="28"/>
          <w:szCs w:val="28"/>
        </w:rPr>
        <w:t xml:space="preserve">ПЕРЕЛІК </w:t>
      </w:r>
      <w:r>
        <w:rPr>
          <w:rFonts w:ascii="Times New Roman" w:hAnsi="Times New Roman" w:cs="Times New Roman"/>
          <w:sz w:val="28"/>
          <w:szCs w:val="28"/>
        </w:rPr>
        <w:t>ВИКОРИСТАНИХ ДЖЕРЕЛ………………………………</w:t>
      </w:r>
      <w:r w:rsidRPr="00C76AEF">
        <w:rPr>
          <w:rFonts w:ascii="Times New Roman" w:hAnsi="Times New Roman" w:cs="Times New Roman"/>
          <w:sz w:val="28"/>
          <w:szCs w:val="28"/>
        </w:rPr>
        <w:t>……</w:t>
      </w:r>
      <w:r>
        <w:rPr>
          <w:rFonts w:ascii="Times New Roman" w:hAnsi="Times New Roman" w:cs="Times New Roman"/>
          <w:sz w:val="28"/>
          <w:szCs w:val="28"/>
          <w:lang w:val="uk-UA"/>
        </w:rPr>
        <w:t>..</w:t>
      </w:r>
      <w:r w:rsidRPr="00C76AEF">
        <w:rPr>
          <w:rFonts w:ascii="Times New Roman" w:hAnsi="Times New Roman" w:cs="Times New Roman"/>
          <w:sz w:val="28"/>
          <w:szCs w:val="28"/>
          <w:lang w:val="uk-UA"/>
        </w:rPr>
        <w:t>….</w:t>
      </w:r>
      <w:r>
        <w:rPr>
          <w:rFonts w:ascii="Times New Roman" w:hAnsi="Times New Roman" w:cs="Times New Roman"/>
          <w:sz w:val="28"/>
          <w:szCs w:val="28"/>
          <w:lang w:val="uk-UA"/>
        </w:rPr>
        <w:t>110</w:t>
      </w:r>
    </w:p>
    <w:p w:rsidR="00CF14F1" w:rsidRPr="00C76AEF" w:rsidRDefault="00CF14F1" w:rsidP="00CF14F1">
      <w:pPr>
        <w:rPr>
          <w:rFonts w:ascii="Times New Roman" w:hAnsi="Times New Roman" w:cs="Times New Roman"/>
          <w:sz w:val="28"/>
          <w:szCs w:val="28"/>
        </w:rPr>
      </w:pPr>
    </w:p>
    <w:p w:rsidR="00CF14F1" w:rsidRDefault="00CF14F1" w:rsidP="00CF14F1">
      <w:pPr>
        <w:rPr>
          <w:lang w:val="uk-UA"/>
        </w:rPr>
      </w:pPr>
    </w:p>
    <w:p w:rsidR="00CF14F1" w:rsidRDefault="00CF14F1" w:rsidP="00CF14F1">
      <w:pPr>
        <w:rPr>
          <w:lang w:val="uk-UA"/>
        </w:rPr>
      </w:pPr>
    </w:p>
    <w:p w:rsidR="00CF14F1" w:rsidRDefault="00CF14F1" w:rsidP="00CF14F1">
      <w:pPr>
        <w:rPr>
          <w:lang w:val="uk-UA"/>
        </w:rPr>
      </w:pPr>
    </w:p>
    <w:p w:rsidR="00CF14F1" w:rsidRDefault="00CF14F1" w:rsidP="00CF14F1">
      <w:pPr>
        <w:rPr>
          <w:lang w:val="uk-UA"/>
        </w:rPr>
      </w:pPr>
    </w:p>
    <w:p w:rsidR="00CF14F1" w:rsidRDefault="00CF14F1" w:rsidP="00CF14F1">
      <w:pPr>
        <w:pStyle w:val="1"/>
        <w:spacing w:before="0" w:line="360" w:lineRule="auto"/>
        <w:jc w:val="center"/>
        <w:rPr>
          <w:rFonts w:ascii="Times New Roman" w:hAnsi="Times New Roman" w:cs="Times New Roman"/>
          <w:b w:val="0"/>
          <w:color w:val="auto"/>
          <w:lang w:val="uk-UA"/>
        </w:rPr>
      </w:pPr>
      <w:bookmarkStart w:id="1" w:name="_Toc534887373"/>
    </w:p>
    <w:bookmarkEnd w:id="1"/>
    <w:p w:rsidR="00CF14F1" w:rsidRDefault="00CF14F1" w:rsidP="00CF14F1">
      <w:pPr>
        <w:spacing w:line="360" w:lineRule="auto"/>
        <w:jc w:val="both"/>
        <w:rPr>
          <w:rFonts w:ascii="Times New Roman" w:hAnsi="Times New Roman" w:cs="Times New Roman"/>
          <w:sz w:val="28"/>
          <w:szCs w:val="28"/>
          <w:lang w:val="uk-UA"/>
        </w:rPr>
        <w:sectPr w:rsidR="00CF14F1" w:rsidSect="00575F55">
          <w:headerReference w:type="default" r:id="rId8"/>
          <w:footerReference w:type="default" r:id="rId9"/>
          <w:pgSz w:w="11906" w:h="16838"/>
          <w:pgMar w:top="1134" w:right="567" w:bottom="1134" w:left="1701" w:header="709" w:footer="709" w:gutter="0"/>
          <w:pgNumType w:start="1"/>
          <w:cols w:space="708"/>
          <w:titlePg/>
          <w:docGrid w:linePitch="360"/>
        </w:sectPr>
      </w:pPr>
    </w:p>
    <w:p w:rsidR="00CF14F1" w:rsidRDefault="00CF14F1" w:rsidP="00CF14F1">
      <w:pPr>
        <w:pStyle w:val="1"/>
        <w:spacing w:before="0" w:line="360" w:lineRule="auto"/>
        <w:jc w:val="center"/>
        <w:rPr>
          <w:rFonts w:ascii="Times New Roman" w:hAnsi="Times New Roman" w:cs="Times New Roman"/>
          <w:b w:val="0"/>
          <w:color w:val="auto"/>
          <w:lang w:val="uk-UA"/>
        </w:rPr>
      </w:pPr>
      <w:r>
        <w:rPr>
          <w:rFonts w:ascii="Times New Roman" w:hAnsi="Times New Roman" w:cs="Times New Roman"/>
          <w:b w:val="0"/>
          <w:color w:val="auto"/>
          <w:lang w:val="uk-UA"/>
        </w:rPr>
        <w:lastRenderedPageBreak/>
        <w:t>ПЕРЕЛІК УМОВНИХ СКОРОЧЕНЬ</w:t>
      </w:r>
    </w:p>
    <w:p w:rsidR="00CF14F1" w:rsidRDefault="00CF14F1" w:rsidP="00CF14F1">
      <w:pPr>
        <w:tabs>
          <w:tab w:val="left" w:pos="2694"/>
        </w:tabs>
        <w:spacing w:after="0" w:line="360" w:lineRule="auto"/>
        <w:jc w:val="both"/>
        <w:rPr>
          <w:rFonts w:ascii="Times New Roman" w:hAnsi="Times New Roman" w:cs="Times New Roman"/>
          <w:sz w:val="28"/>
          <w:szCs w:val="28"/>
          <w:lang w:val="uk-UA"/>
        </w:rPr>
      </w:pPr>
    </w:p>
    <w:p w:rsidR="00CF14F1" w:rsidRDefault="00CF14F1" w:rsidP="00CF14F1">
      <w:pPr>
        <w:tabs>
          <w:tab w:val="left" w:pos="2552"/>
        </w:tabs>
        <w:spacing w:after="0" w:line="360" w:lineRule="auto"/>
        <w:jc w:val="both"/>
        <w:rPr>
          <w:rFonts w:ascii="Times New Roman" w:hAnsi="Times New Roman" w:cs="Times New Roman"/>
          <w:sz w:val="28"/>
          <w:szCs w:val="28"/>
          <w:lang w:val="uk-UA"/>
        </w:rPr>
      </w:pPr>
    </w:p>
    <w:p w:rsidR="00CF14F1" w:rsidRDefault="00CF14F1" w:rsidP="00CF14F1">
      <w:pPr>
        <w:tabs>
          <w:tab w:val="left" w:pos="269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ЗУ</w:t>
      </w:r>
      <w:r w:rsidRPr="00790F03">
        <w:rPr>
          <w:rFonts w:ascii="Times New Roman" w:hAnsi="Times New Roman" w:cs="Times New Roman"/>
          <w:sz w:val="28"/>
          <w:szCs w:val="28"/>
        </w:rPr>
        <w:t xml:space="preserve">                  </w:t>
      </w:r>
      <w:r>
        <w:rPr>
          <w:rFonts w:ascii="Times New Roman" w:hAnsi="Times New Roman" w:cs="Times New Roman"/>
          <w:sz w:val="28"/>
          <w:szCs w:val="28"/>
          <w:lang w:val="uk-UA"/>
        </w:rPr>
        <w:t xml:space="preserve">           Закон України</w:t>
      </w:r>
    </w:p>
    <w:p w:rsidR="00CF14F1" w:rsidRDefault="00CF14F1" w:rsidP="00CF14F1">
      <w:pPr>
        <w:tabs>
          <w:tab w:val="left" w:pos="269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ВРУ                           Верховна Рада України</w:t>
      </w:r>
    </w:p>
    <w:p w:rsidR="00CF14F1" w:rsidRDefault="00CF14F1" w:rsidP="00CF14F1">
      <w:pPr>
        <w:tabs>
          <w:tab w:val="left" w:pos="269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стаття</w:t>
      </w:r>
    </w:p>
    <w:p w:rsidR="00CF14F1" w:rsidRDefault="00CF14F1" w:rsidP="00CF14F1">
      <w:pPr>
        <w:tabs>
          <w:tab w:val="left" w:pos="269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ЗМІ                            засоби масової інформації</w:t>
      </w:r>
    </w:p>
    <w:p w:rsidR="00CF14F1" w:rsidRDefault="00CF14F1" w:rsidP="00CF14F1">
      <w:pPr>
        <w:tabs>
          <w:tab w:val="left" w:pos="269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КК                             Кримінальний кодекс</w:t>
      </w:r>
    </w:p>
    <w:p w:rsidR="00CF14F1" w:rsidRDefault="00CF14F1" w:rsidP="00CF14F1">
      <w:pPr>
        <w:tabs>
          <w:tab w:val="left" w:pos="269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КУпАП                      Кодекс України про адміністративні правопорушення</w:t>
      </w:r>
    </w:p>
    <w:p w:rsidR="00CF14F1" w:rsidRDefault="00CF14F1" w:rsidP="00CF14F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ООН</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Організація Об’єднаних Націй</w:t>
      </w:r>
    </w:p>
    <w:p w:rsidR="00CF14F1" w:rsidRDefault="00CF14F1" w:rsidP="00CF14F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ЄС</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Європейський суд</w:t>
      </w:r>
    </w:p>
    <w:p w:rsidR="00CF14F1" w:rsidRPr="00854BED" w:rsidRDefault="00CF14F1" w:rsidP="00CF14F1">
      <w:pPr>
        <w:tabs>
          <w:tab w:val="left" w:pos="269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ЄСПЛ                        Європейський суд з прав людини</w:t>
      </w:r>
      <w:r w:rsidRPr="00790F03">
        <w:rPr>
          <w:rFonts w:ascii="Times New Roman" w:hAnsi="Times New Roman" w:cs="Times New Roman"/>
          <w:sz w:val="28"/>
          <w:szCs w:val="28"/>
        </w:rPr>
        <w:t xml:space="preserve"> </w:t>
      </w:r>
    </w:p>
    <w:p w:rsidR="00CF14F1" w:rsidRPr="00797CA8" w:rsidRDefault="00CF14F1" w:rsidP="00CF14F1">
      <w:pPr>
        <w:rPr>
          <w:rStyle w:val="ab"/>
          <w:rFonts w:ascii="Times New Roman" w:hAnsi="Times New Roman" w:cs="Times New Roman"/>
          <w:color w:val="660099"/>
          <w:sz w:val="28"/>
          <w:szCs w:val="28"/>
          <w:shd w:val="clear" w:color="auto" w:fill="FFFFFF"/>
          <w:lang w:val="uk-UA"/>
        </w:rPr>
      </w:pPr>
      <w:r>
        <w:rPr>
          <w:rFonts w:ascii="Times New Roman" w:hAnsi="Times New Roman" w:cs="Times New Roman"/>
          <w:sz w:val="28"/>
          <w:szCs w:val="28"/>
          <w:lang w:val="uk-UA"/>
        </w:rPr>
        <w:t>ВООЗ</w:t>
      </w:r>
      <w:r>
        <w:rPr>
          <w:rFonts w:ascii="Times New Roman" w:hAnsi="Times New Roman" w:cs="Times New Roman"/>
          <w:sz w:val="28"/>
          <w:szCs w:val="28"/>
          <w:lang w:val="uk-UA"/>
        </w:rPr>
        <w:tab/>
      </w:r>
      <w:r>
        <w:fldChar w:fldCharType="begin"/>
      </w:r>
      <w:r>
        <w:instrText xml:space="preserve"> HYPERLINK "https://uk.wikipedia.org/wiki/%D0%92%D1%81%D0%B5%D1%81%D0%B2%D1%96%D1%82%D0%BD%D1%8F_%D0%BE%D1%80%D0%B3%D0%B0%D0%BD%D1%96%D0%B7%D0%B0%D1%86%D1%96%D1%8F_%D0%BE%D1%85%D0%BE%D1%80%D0%BE%D0%BD%D0%B8_%D0%B7%D0%B4%D0%BE%D1%80%D0%BE%D0%B2%27%D1%8F" </w:instrText>
      </w:r>
      <w:r>
        <w:fldChar w:fldCharType="separate"/>
      </w:r>
      <w:r>
        <w:tab/>
      </w:r>
      <w:r>
        <w:rPr>
          <w:lang w:val="uk-UA"/>
        </w:rPr>
        <w:t xml:space="preserve">          </w:t>
      </w:r>
      <w:r>
        <w:rPr>
          <w:rFonts w:ascii="Times New Roman" w:hAnsi="Times New Roman" w:cs="Times New Roman"/>
          <w:sz w:val="28"/>
          <w:szCs w:val="28"/>
          <w:lang w:val="uk-UA"/>
        </w:rPr>
        <w:t xml:space="preserve">Всесвітня організація охорони здоров’я </w:t>
      </w:r>
    </w:p>
    <w:p w:rsidR="00CF14F1" w:rsidRDefault="00CF14F1" w:rsidP="00CF14F1">
      <w:pPr>
        <w:tabs>
          <w:tab w:val="left" w:pos="2694"/>
        </w:tabs>
        <w:rPr>
          <w:rFonts w:ascii="Times New Roman" w:hAnsi="Times New Roman" w:cs="Times New Roman"/>
          <w:sz w:val="28"/>
          <w:szCs w:val="28"/>
          <w:lang w:val="uk-UA"/>
        </w:rPr>
      </w:pPr>
      <w:r>
        <w:fldChar w:fldCharType="end"/>
      </w:r>
    </w:p>
    <w:p w:rsidR="00CF14F1" w:rsidRDefault="00CF14F1" w:rsidP="00CF14F1">
      <w:pPr>
        <w:rPr>
          <w:lang w:val="uk-UA"/>
        </w:rPr>
      </w:pPr>
    </w:p>
    <w:p w:rsidR="00CF14F1" w:rsidRPr="0004522B" w:rsidRDefault="00CF14F1" w:rsidP="00CF14F1"/>
    <w:p w:rsidR="00CF14F1" w:rsidRDefault="00CF14F1" w:rsidP="008304F8">
      <w:pPr>
        <w:pStyle w:val="1"/>
        <w:spacing w:before="0" w:line="360" w:lineRule="auto"/>
        <w:jc w:val="center"/>
        <w:rPr>
          <w:rFonts w:ascii="Times New Roman" w:hAnsi="Times New Roman" w:cs="Times New Roman"/>
          <w:b w:val="0"/>
          <w:color w:val="auto"/>
          <w:lang w:val="uk-UA"/>
        </w:rPr>
      </w:pPr>
    </w:p>
    <w:p w:rsidR="00CF14F1" w:rsidRDefault="00CF14F1" w:rsidP="00CF14F1">
      <w:pPr>
        <w:rPr>
          <w:lang w:val="uk-UA"/>
        </w:rPr>
      </w:pPr>
    </w:p>
    <w:p w:rsidR="00CF14F1" w:rsidRDefault="00CF14F1" w:rsidP="00CF14F1">
      <w:pPr>
        <w:rPr>
          <w:lang w:val="uk-UA"/>
        </w:rPr>
      </w:pPr>
    </w:p>
    <w:p w:rsidR="00CF14F1" w:rsidRDefault="00CF14F1" w:rsidP="00CF14F1">
      <w:pPr>
        <w:rPr>
          <w:lang w:val="uk-UA"/>
        </w:rPr>
      </w:pPr>
    </w:p>
    <w:p w:rsidR="00CF14F1" w:rsidRDefault="00CF14F1" w:rsidP="00CF14F1">
      <w:pPr>
        <w:rPr>
          <w:lang w:val="uk-UA"/>
        </w:rPr>
      </w:pPr>
    </w:p>
    <w:p w:rsidR="00CF14F1" w:rsidRDefault="00CF14F1" w:rsidP="00CF14F1">
      <w:pPr>
        <w:rPr>
          <w:lang w:val="uk-UA"/>
        </w:rPr>
      </w:pPr>
    </w:p>
    <w:p w:rsidR="00CF14F1" w:rsidRDefault="00CF14F1" w:rsidP="00CF14F1">
      <w:pPr>
        <w:rPr>
          <w:lang w:val="uk-UA"/>
        </w:rPr>
      </w:pPr>
    </w:p>
    <w:p w:rsidR="00CF14F1" w:rsidRDefault="00CF14F1" w:rsidP="00CF14F1">
      <w:pPr>
        <w:rPr>
          <w:lang w:val="uk-UA"/>
        </w:rPr>
      </w:pPr>
    </w:p>
    <w:p w:rsidR="00CF14F1" w:rsidRDefault="00CF14F1" w:rsidP="00CF14F1">
      <w:pPr>
        <w:rPr>
          <w:lang w:val="uk-UA"/>
        </w:rPr>
      </w:pPr>
    </w:p>
    <w:p w:rsidR="00CF14F1" w:rsidRPr="00CF14F1" w:rsidRDefault="00CF14F1" w:rsidP="00CF14F1">
      <w:pPr>
        <w:rPr>
          <w:lang w:val="uk-UA"/>
        </w:rPr>
      </w:pPr>
    </w:p>
    <w:p w:rsidR="00CF14F1" w:rsidRDefault="00CF14F1" w:rsidP="00CF14F1">
      <w:pPr>
        <w:pStyle w:val="1"/>
        <w:tabs>
          <w:tab w:val="left" w:pos="3018"/>
        </w:tabs>
        <w:spacing w:before="0" w:line="360" w:lineRule="auto"/>
        <w:rPr>
          <w:rFonts w:ascii="Times New Roman" w:hAnsi="Times New Roman" w:cs="Times New Roman"/>
          <w:b w:val="0"/>
          <w:color w:val="auto"/>
          <w:lang w:val="uk-UA"/>
        </w:rPr>
      </w:pPr>
    </w:p>
    <w:p w:rsidR="00CF14F1" w:rsidRPr="00CF14F1" w:rsidRDefault="00CF14F1" w:rsidP="00CF14F1">
      <w:pPr>
        <w:rPr>
          <w:lang w:val="uk-UA"/>
        </w:rPr>
      </w:pPr>
    </w:p>
    <w:p w:rsidR="00217CCE" w:rsidRDefault="00217CCE" w:rsidP="008304F8">
      <w:pPr>
        <w:pStyle w:val="1"/>
        <w:spacing w:before="0" w:line="360" w:lineRule="auto"/>
        <w:jc w:val="center"/>
        <w:rPr>
          <w:rFonts w:ascii="Times New Roman" w:hAnsi="Times New Roman" w:cs="Times New Roman"/>
          <w:b w:val="0"/>
          <w:color w:val="auto"/>
          <w:lang w:val="uk-UA"/>
        </w:rPr>
      </w:pPr>
      <w:r w:rsidRPr="00E84CFC">
        <w:rPr>
          <w:rFonts w:ascii="Times New Roman" w:hAnsi="Times New Roman" w:cs="Times New Roman"/>
          <w:b w:val="0"/>
          <w:color w:val="auto"/>
          <w:lang w:val="uk-UA"/>
        </w:rPr>
        <w:lastRenderedPageBreak/>
        <w:t>РОЗДІЛ 1 ПОЯСНЮВАЛЬНА ЗАПИСКА</w:t>
      </w:r>
      <w:bookmarkEnd w:id="0"/>
    </w:p>
    <w:p w:rsidR="008304F8" w:rsidRDefault="008304F8" w:rsidP="008304F8">
      <w:pPr>
        <w:rPr>
          <w:lang w:val="uk-UA"/>
        </w:rPr>
      </w:pPr>
    </w:p>
    <w:p w:rsidR="008304F8" w:rsidRPr="008304F8" w:rsidRDefault="008304F8" w:rsidP="008304F8">
      <w:pPr>
        <w:rPr>
          <w:lang w:val="uk-UA"/>
        </w:rPr>
      </w:pPr>
    </w:p>
    <w:p w:rsidR="00217CCE"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i/>
          <w:sz w:val="28"/>
          <w:szCs w:val="28"/>
          <w:lang w:val="uk-UA"/>
        </w:rPr>
        <w:t xml:space="preserve">Актуальність теми. </w:t>
      </w:r>
      <w:r w:rsidRPr="00B00F61">
        <w:rPr>
          <w:rFonts w:ascii="Times New Roman" w:hAnsi="Times New Roman" w:cs="Times New Roman"/>
          <w:sz w:val="28"/>
          <w:szCs w:val="28"/>
          <w:lang w:val="uk-UA"/>
        </w:rPr>
        <w:t>Проблема домашнього насильства завжди була і залишається дуже масштабною, серйозною та актуальною. Слід зазначити, що статистика насильства прихована і що реальні цифри набагато вищі за ті, що офіційно зареєстровані. Виявляється, що наше суспільство все таки усвідомлює, що домашнє насильство – це досить поширене явище, але зазвичай визнає лише грубі форми (сексуальне та фізичне насильство), а таке як психологічне та економічне не вважають взагалі насильством. Слід зазначити, що серед деяких людей взагалі на</w:t>
      </w:r>
      <w:r w:rsidR="008304F8">
        <w:rPr>
          <w:rFonts w:ascii="Times New Roman" w:hAnsi="Times New Roman" w:cs="Times New Roman"/>
          <w:sz w:val="28"/>
          <w:szCs w:val="28"/>
          <w:lang w:val="uk-UA"/>
        </w:rPr>
        <w:t xml:space="preserve">сильство </w:t>
      </w:r>
      <w:r w:rsidR="008304F8" w:rsidRPr="00B00F61">
        <w:rPr>
          <w:rFonts w:ascii="Times New Roman" w:hAnsi="Times New Roman" w:cs="Times New Roman"/>
          <w:sz w:val="28"/>
          <w:szCs w:val="28"/>
          <w:lang w:val="uk-UA"/>
        </w:rPr>
        <w:t>–</w:t>
      </w:r>
      <w:r w:rsidR="008304F8">
        <w:rPr>
          <w:rFonts w:ascii="Times New Roman" w:hAnsi="Times New Roman" w:cs="Times New Roman"/>
          <w:sz w:val="28"/>
          <w:szCs w:val="28"/>
          <w:lang w:val="uk-UA"/>
        </w:rPr>
        <w:t xml:space="preserve"> </w:t>
      </w:r>
      <w:r w:rsidRPr="00B00F61">
        <w:rPr>
          <w:rFonts w:ascii="Times New Roman" w:hAnsi="Times New Roman" w:cs="Times New Roman"/>
          <w:sz w:val="28"/>
          <w:szCs w:val="28"/>
          <w:lang w:val="uk-UA"/>
        </w:rPr>
        <w:t xml:space="preserve">це допустиме явище про яке прийнято замовчувати і нікому не повідомляти. </w:t>
      </w:r>
      <w:r w:rsidR="004B2187">
        <w:rPr>
          <w:rFonts w:ascii="Times New Roman" w:hAnsi="Times New Roman" w:cs="Times New Roman"/>
          <w:sz w:val="28"/>
          <w:szCs w:val="28"/>
          <w:lang w:val="uk-UA"/>
        </w:rPr>
        <w:t>Д</w:t>
      </w:r>
      <w:r w:rsidRPr="00B00F61">
        <w:rPr>
          <w:rFonts w:ascii="Times New Roman" w:hAnsi="Times New Roman" w:cs="Times New Roman"/>
          <w:sz w:val="28"/>
          <w:szCs w:val="28"/>
          <w:lang w:val="uk-UA"/>
        </w:rPr>
        <w:t xml:space="preserve">омашнє насильство є одним із найпоширенішим порушенням прав людини у світі, яке може торкнутися усіх соціальних класів суспільства, незалежно від рівня освіти, доходів та походження. </w:t>
      </w:r>
    </w:p>
    <w:p w:rsidR="00217CCE"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Зазвичай</w:t>
      </w:r>
      <w:r>
        <w:rPr>
          <w:rFonts w:ascii="Times New Roman" w:hAnsi="Times New Roman" w:cs="Times New Roman"/>
          <w:sz w:val="28"/>
          <w:szCs w:val="28"/>
          <w:lang w:val="uk-UA"/>
        </w:rPr>
        <w:t xml:space="preserve">, </w:t>
      </w:r>
      <w:r w:rsidRPr="00B00F61">
        <w:rPr>
          <w:rFonts w:ascii="Times New Roman" w:hAnsi="Times New Roman" w:cs="Times New Roman"/>
          <w:sz w:val="28"/>
          <w:szCs w:val="28"/>
          <w:lang w:val="uk-UA"/>
        </w:rPr>
        <w:t>найчастіше від насильства страждають жінки та діти. У багатьох країнах це явище дуже поширене, незважаючи на політичні та законодавчі позитивні зрушення. Згідно зі статистичними даними, які були оприлюднені під час голосування за ЗУ «Про запобігання та протидію домашньому насильству» в Україні понад трьох мільйонів дітей і майже сімдесят відсотків жінок піддаються різним формам жорстокого поводження та приниження і ця тенденція протягом останнього часу лише загострюється.</w:t>
      </w:r>
    </w:p>
    <w:p w:rsidR="00217CCE"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Діти, які були свідками або учасниками насильства в шість разів більше вчиняють самогубство і в два рази більше зловживають наркотиками, а жінки, які були жертвами насильства майже завжди народжують дітей з психологічними розладами, неврозами тощо.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lastRenderedPageBreak/>
        <w:t>Наслідки насильства завжди несуть серйозні збитки фізичному та моральному здоров’ю людини, честі та гідності, інколи загрожують її життю та можуть бути причиною смерті. Проблема домашнього насильства є актуальною та болючою, яка викликає великий ажіотаж та потребує вирішення, а захист та попередження таких злочинів є особливо важливим завданням правоохоронних органів та суспільства в цілому.</w:t>
      </w:r>
    </w:p>
    <w:p w:rsidR="00217CCE" w:rsidRPr="005534DE" w:rsidRDefault="00217CCE" w:rsidP="00217CCE">
      <w:pPr>
        <w:spacing w:after="0" w:line="360" w:lineRule="auto"/>
        <w:ind w:firstLine="709"/>
        <w:jc w:val="both"/>
        <w:rPr>
          <w:rFonts w:ascii="Times New Roman" w:hAnsi="Times New Roman" w:cs="Times New Roman"/>
          <w:sz w:val="28"/>
          <w:szCs w:val="28"/>
          <w:lang w:val="uk-UA"/>
        </w:rPr>
      </w:pPr>
      <w:r w:rsidRPr="00C95FB9">
        <w:rPr>
          <w:rFonts w:ascii="Times New Roman" w:hAnsi="Times New Roman" w:cs="Times New Roman"/>
          <w:i/>
          <w:sz w:val="28"/>
          <w:szCs w:val="28"/>
          <w:lang w:val="uk-UA"/>
        </w:rPr>
        <w:t>Метою</w:t>
      </w:r>
      <w:r w:rsidRPr="003C75E4">
        <w:rPr>
          <w:rFonts w:ascii="Times New Roman" w:hAnsi="Times New Roman" w:cs="Times New Roman"/>
          <w:sz w:val="28"/>
          <w:szCs w:val="28"/>
          <w:lang w:val="uk-UA"/>
        </w:rPr>
        <w:t xml:space="preserve"> кваліфікаційної роботи є вивчення міжнародних стандартів у сфері запобігання та протидії домашньому насильству, аналіз</w:t>
      </w:r>
      <w:r>
        <w:rPr>
          <w:rFonts w:ascii="Times New Roman" w:hAnsi="Times New Roman" w:cs="Times New Roman"/>
          <w:sz w:val="28"/>
          <w:szCs w:val="28"/>
          <w:lang w:val="uk-UA"/>
        </w:rPr>
        <w:t xml:space="preserve"> </w:t>
      </w:r>
      <w:r w:rsidRPr="00184D50">
        <w:rPr>
          <w:rFonts w:ascii="Times New Roman" w:hAnsi="Times New Roman" w:cs="Times New Roman"/>
          <w:sz w:val="28"/>
          <w:szCs w:val="28"/>
          <w:lang w:val="uk-UA"/>
        </w:rPr>
        <w:t>законод</w:t>
      </w:r>
      <w:r>
        <w:rPr>
          <w:rFonts w:ascii="Times New Roman" w:hAnsi="Times New Roman" w:cs="Times New Roman"/>
          <w:sz w:val="28"/>
          <w:szCs w:val="28"/>
          <w:lang w:val="uk-UA"/>
        </w:rPr>
        <w:t>авства</w:t>
      </w:r>
      <w:r w:rsidRPr="00184D50">
        <w:rPr>
          <w:rFonts w:ascii="Times New Roman" w:hAnsi="Times New Roman" w:cs="Times New Roman"/>
          <w:sz w:val="28"/>
          <w:szCs w:val="28"/>
          <w:lang w:val="uk-UA"/>
        </w:rPr>
        <w:t xml:space="preserve"> України</w:t>
      </w:r>
      <w:r>
        <w:rPr>
          <w:rFonts w:ascii="Times New Roman" w:hAnsi="Times New Roman" w:cs="Times New Roman"/>
          <w:sz w:val="28"/>
          <w:szCs w:val="28"/>
          <w:lang w:val="uk-UA"/>
        </w:rPr>
        <w:t xml:space="preserve">, його позитивні та негативні сторони </w:t>
      </w:r>
      <w:r w:rsidRPr="00184D50">
        <w:rPr>
          <w:rFonts w:ascii="Times New Roman" w:hAnsi="Times New Roman" w:cs="Times New Roman"/>
          <w:sz w:val="28"/>
          <w:szCs w:val="28"/>
          <w:lang w:val="uk-UA"/>
        </w:rPr>
        <w:t xml:space="preserve">щодо запобігання </w:t>
      </w:r>
      <w:r>
        <w:rPr>
          <w:rFonts w:ascii="Times New Roman" w:hAnsi="Times New Roman" w:cs="Times New Roman"/>
          <w:sz w:val="28"/>
          <w:szCs w:val="28"/>
          <w:lang w:val="uk-UA"/>
        </w:rPr>
        <w:t>домашньому насильству, дослідження механізму протидії та запобігання насильству, а також аналіз міжнародно-правових актів</w:t>
      </w:r>
      <w:r w:rsidRPr="00184D50">
        <w:rPr>
          <w:rFonts w:ascii="Times New Roman" w:hAnsi="Times New Roman" w:cs="Times New Roman"/>
          <w:sz w:val="28"/>
          <w:szCs w:val="28"/>
          <w:lang w:val="uk-UA"/>
        </w:rPr>
        <w:t xml:space="preserve"> з питань запобігання та</w:t>
      </w:r>
      <w:r>
        <w:rPr>
          <w:rFonts w:ascii="Times New Roman" w:hAnsi="Times New Roman" w:cs="Times New Roman"/>
          <w:sz w:val="28"/>
          <w:szCs w:val="28"/>
          <w:lang w:val="uk-UA"/>
        </w:rPr>
        <w:t xml:space="preserve"> протидії домашньому насильству.</w:t>
      </w:r>
    </w:p>
    <w:p w:rsidR="00217CCE" w:rsidRPr="00C95FB9" w:rsidRDefault="00217CCE" w:rsidP="00217CCE">
      <w:pPr>
        <w:spacing w:after="0" w:line="360" w:lineRule="auto"/>
        <w:ind w:firstLine="709"/>
        <w:jc w:val="both"/>
        <w:rPr>
          <w:rFonts w:ascii="Times New Roman" w:hAnsi="Times New Roman" w:cs="Times New Roman"/>
          <w:sz w:val="28"/>
          <w:lang w:val="uk-UA"/>
        </w:rPr>
      </w:pPr>
      <w:r w:rsidRPr="00C95FB9">
        <w:rPr>
          <w:rFonts w:ascii="Times New Roman" w:hAnsi="Times New Roman" w:cs="Times New Roman"/>
          <w:i/>
          <w:sz w:val="28"/>
          <w:lang w:val="uk-UA"/>
        </w:rPr>
        <w:t xml:space="preserve">Об’єктом </w:t>
      </w:r>
      <w:r w:rsidRPr="00C95FB9">
        <w:rPr>
          <w:rFonts w:ascii="Times New Roman" w:hAnsi="Times New Roman" w:cs="Times New Roman"/>
          <w:sz w:val="28"/>
          <w:lang w:val="uk-UA"/>
        </w:rPr>
        <w:t xml:space="preserve">кваліфікаційної роботи є суспільні відносини у сфері запобігання та протидії домашньому насильству. </w:t>
      </w:r>
    </w:p>
    <w:p w:rsidR="00217CCE" w:rsidRPr="00FB027F" w:rsidRDefault="00217CCE" w:rsidP="00217CCE">
      <w:pPr>
        <w:spacing w:after="0" w:line="360" w:lineRule="auto"/>
        <w:ind w:firstLine="709"/>
        <w:jc w:val="both"/>
        <w:rPr>
          <w:rFonts w:ascii="Times New Roman" w:hAnsi="Times New Roman" w:cs="Times New Roman"/>
          <w:sz w:val="28"/>
          <w:lang w:val="uk-UA"/>
        </w:rPr>
      </w:pPr>
      <w:r w:rsidRPr="00C95FB9">
        <w:rPr>
          <w:rFonts w:ascii="Times New Roman" w:hAnsi="Times New Roman" w:cs="Times New Roman"/>
          <w:i/>
          <w:sz w:val="28"/>
          <w:lang w:val="uk-UA"/>
        </w:rPr>
        <w:t>Предметом</w:t>
      </w:r>
      <w:r w:rsidRPr="00C95FB9">
        <w:rPr>
          <w:rFonts w:ascii="Times New Roman" w:hAnsi="Times New Roman" w:cs="Times New Roman"/>
          <w:sz w:val="28"/>
          <w:lang w:val="uk-UA"/>
        </w:rPr>
        <w:t xml:space="preserve"> дослідження є м</w:t>
      </w:r>
      <w:r w:rsidRPr="00C95FB9">
        <w:rPr>
          <w:rFonts w:ascii="Times New Roman" w:hAnsi="Times New Roman" w:cs="Times New Roman"/>
          <w:sz w:val="28"/>
          <w:szCs w:val="28"/>
          <w:lang w:val="uk-UA"/>
        </w:rPr>
        <w:t>іжнародно-правові стандарти запобігання та протидії домашньому насильству.</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Зазначені мета та об’єкт роботи зумовили наступні </w:t>
      </w:r>
      <w:r w:rsidRPr="00B00F61">
        <w:rPr>
          <w:rFonts w:ascii="Times New Roman" w:hAnsi="Times New Roman" w:cs="Times New Roman"/>
          <w:i/>
          <w:sz w:val="28"/>
          <w:szCs w:val="28"/>
          <w:lang w:val="uk-UA"/>
        </w:rPr>
        <w:t>завдання дослідження</w:t>
      </w:r>
      <w:r w:rsidRPr="00B00F61">
        <w:rPr>
          <w:rFonts w:ascii="Times New Roman" w:hAnsi="Times New Roman" w:cs="Times New Roman"/>
          <w:sz w:val="28"/>
          <w:szCs w:val="28"/>
          <w:lang w:val="uk-UA"/>
        </w:rPr>
        <w:t>,  які мають бути вирішені в роботі:</w:t>
      </w:r>
    </w:p>
    <w:p w:rsidR="00217CCE" w:rsidRPr="00184D50" w:rsidRDefault="00217CCE" w:rsidP="00217CCE">
      <w:pPr>
        <w:spacing w:after="0" w:line="360" w:lineRule="auto"/>
        <w:ind w:firstLine="709"/>
        <w:jc w:val="both"/>
        <w:rPr>
          <w:rFonts w:ascii="Times New Roman" w:hAnsi="Times New Roman" w:cs="Times New Roman"/>
          <w:sz w:val="28"/>
          <w:szCs w:val="28"/>
          <w:lang w:val="uk-UA"/>
        </w:rPr>
      </w:pPr>
      <w:r w:rsidRPr="00184D5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84D50">
        <w:rPr>
          <w:rFonts w:ascii="Times New Roman" w:hAnsi="Times New Roman" w:cs="Times New Roman"/>
          <w:sz w:val="28"/>
          <w:szCs w:val="28"/>
          <w:lang w:val="uk-UA"/>
        </w:rPr>
        <w:t>проаналізувати законодавство України щодо запобігання домашньому насильству;</w:t>
      </w:r>
    </w:p>
    <w:p w:rsidR="00217CCE" w:rsidRPr="008A4123" w:rsidRDefault="00217CCE" w:rsidP="00217C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Pr="008A4123">
        <w:rPr>
          <w:rFonts w:ascii="Times New Roman" w:hAnsi="Times New Roman" w:cs="Times New Roman"/>
          <w:sz w:val="28"/>
          <w:szCs w:val="28"/>
        </w:rPr>
        <w:t xml:space="preserve"> </w:t>
      </w:r>
      <w:r w:rsidRPr="00184D50">
        <w:rPr>
          <w:rFonts w:ascii="Times New Roman" w:hAnsi="Times New Roman" w:cs="Times New Roman"/>
          <w:sz w:val="28"/>
          <w:szCs w:val="28"/>
          <w:lang w:val="uk-UA"/>
        </w:rPr>
        <w:t>дослідити міжнародно-правові акти з питань запобігання та протидії домашньому насильству;</w:t>
      </w:r>
    </w:p>
    <w:p w:rsidR="00217CCE" w:rsidRPr="00184D50" w:rsidRDefault="00217CCE" w:rsidP="00217CCE">
      <w:pPr>
        <w:spacing w:after="0" w:line="360" w:lineRule="auto"/>
        <w:ind w:firstLine="709"/>
        <w:jc w:val="both"/>
        <w:rPr>
          <w:rFonts w:ascii="Times New Roman" w:hAnsi="Times New Roman" w:cs="Times New Roman"/>
          <w:sz w:val="28"/>
          <w:szCs w:val="28"/>
          <w:lang w:val="uk-UA"/>
        </w:rPr>
      </w:pPr>
      <w:r w:rsidRPr="008A4123">
        <w:rPr>
          <w:rFonts w:ascii="Times New Roman" w:hAnsi="Times New Roman" w:cs="Times New Roman"/>
          <w:sz w:val="28"/>
          <w:szCs w:val="28"/>
        </w:rPr>
        <w:t xml:space="preserve">-   </w:t>
      </w:r>
      <w:r w:rsidRPr="00184D50">
        <w:rPr>
          <w:rFonts w:ascii="Times New Roman" w:hAnsi="Times New Roman" w:cs="Times New Roman"/>
          <w:sz w:val="28"/>
          <w:szCs w:val="28"/>
          <w:lang w:val="uk-UA"/>
        </w:rPr>
        <w:t>визначити сутність, причини та наслідки насильства;</w:t>
      </w:r>
    </w:p>
    <w:p w:rsidR="00217CCE" w:rsidRPr="00184D50"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Pr="00184D50">
        <w:rPr>
          <w:rFonts w:ascii="Times New Roman" w:hAnsi="Times New Roman" w:cs="Times New Roman"/>
          <w:sz w:val="28"/>
          <w:szCs w:val="28"/>
          <w:lang w:val="uk-UA"/>
        </w:rPr>
        <w:t>розглянути вплив насильства на окремих осіб, таких як жінки та діти.</w:t>
      </w:r>
    </w:p>
    <w:p w:rsidR="00217CCE" w:rsidRPr="00184D50"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4D50">
        <w:rPr>
          <w:rFonts w:ascii="Times New Roman" w:hAnsi="Times New Roman" w:cs="Times New Roman"/>
          <w:sz w:val="28"/>
          <w:szCs w:val="28"/>
          <w:lang w:val="uk-UA"/>
        </w:rPr>
        <w:t>охарактеризувати соціальну та профілактичну роботу щодо домашнього насильства;</w:t>
      </w:r>
    </w:p>
    <w:p w:rsidR="00217CCE" w:rsidRPr="008A4123" w:rsidRDefault="00217CCE" w:rsidP="00217C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Pr="008A4123">
        <w:rPr>
          <w:rFonts w:ascii="Times New Roman" w:hAnsi="Times New Roman" w:cs="Times New Roman"/>
          <w:sz w:val="28"/>
          <w:szCs w:val="28"/>
        </w:rPr>
        <w:t xml:space="preserve"> </w:t>
      </w:r>
      <w:r w:rsidRPr="00184D50">
        <w:rPr>
          <w:rFonts w:ascii="Times New Roman" w:hAnsi="Times New Roman" w:cs="Times New Roman"/>
          <w:sz w:val="28"/>
          <w:szCs w:val="28"/>
          <w:lang w:val="uk-UA"/>
        </w:rPr>
        <w:t>проаналізувати відповідальність за вчинення домашнього насильства;</w:t>
      </w:r>
    </w:p>
    <w:p w:rsidR="00217CCE" w:rsidRPr="00184D50" w:rsidRDefault="00217CCE" w:rsidP="00217CCE">
      <w:pPr>
        <w:spacing w:after="0" w:line="360" w:lineRule="auto"/>
        <w:ind w:firstLine="709"/>
        <w:jc w:val="both"/>
        <w:rPr>
          <w:rFonts w:ascii="Times New Roman" w:hAnsi="Times New Roman" w:cs="Times New Roman"/>
          <w:sz w:val="28"/>
          <w:szCs w:val="28"/>
          <w:lang w:val="uk-UA"/>
        </w:rPr>
      </w:pPr>
      <w:r w:rsidRPr="008A4123">
        <w:rPr>
          <w:rFonts w:ascii="Times New Roman" w:hAnsi="Times New Roman" w:cs="Times New Roman"/>
          <w:sz w:val="28"/>
          <w:szCs w:val="28"/>
        </w:rPr>
        <w:t xml:space="preserve">- </w:t>
      </w:r>
      <w:r w:rsidRPr="00184D50">
        <w:rPr>
          <w:rFonts w:ascii="Times New Roman" w:hAnsi="Times New Roman" w:cs="Times New Roman"/>
          <w:sz w:val="28"/>
          <w:szCs w:val="28"/>
          <w:lang w:val="uk-UA"/>
        </w:rPr>
        <w:t>проаналізувати зарубіжний досвід щодо запобігання та протидії домашньому насильству.</w:t>
      </w:r>
    </w:p>
    <w:p w:rsidR="00217CCE" w:rsidRPr="00B00F61" w:rsidRDefault="00217CCE" w:rsidP="00217CCE">
      <w:pPr>
        <w:spacing w:after="0" w:line="360" w:lineRule="auto"/>
        <w:ind w:firstLine="709"/>
        <w:jc w:val="both"/>
        <w:rPr>
          <w:rFonts w:ascii="Times New Roman" w:hAnsi="Times New Roman" w:cs="Times New Roman"/>
          <w:sz w:val="28"/>
          <w:szCs w:val="28"/>
        </w:rPr>
      </w:pPr>
      <w:r w:rsidRPr="00B00F61">
        <w:rPr>
          <w:rFonts w:ascii="Times New Roman" w:hAnsi="Times New Roman" w:cs="Times New Roman"/>
          <w:i/>
          <w:sz w:val="28"/>
          <w:szCs w:val="28"/>
          <w:lang w:val="uk-UA"/>
        </w:rPr>
        <w:t xml:space="preserve">Ступінь наукової розробки проблеми. </w:t>
      </w:r>
      <w:r w:rsidRPr="00B00F61">
        <w:rPr>
          <w:rFonts w:ascii="Times New Roman" w:hAnsi="Times New Roman" w:cs="Times New Roman"/>
          <w:sz w:val="28"/>
          <w:szCs w:val="28"/>
          <w:lang w:val="uk-UA"/>
        </w:rPr>
        <w:t>Вивчення питань щодо запобігання та протидії домашньому насильству знайшло відображення у дослідженнях юристів, політологів та науковців. Наприклад, питання пов’язане з насильством над жінками вивчали такі вчені як  О. Шинкаренко, Н. Максимова, К. Мітюліна, М. Дмитренко, М. Тропін, П. Власов, Т. Журавель, С. Шаргородська. Дослідженням домашнього насильства над дітьми займалися науковці О.Б. Безпалько, А.С. Когаловська, Н. Щербак, Н.Ю. Максимова, К.Б. Левченко. Питання причин та профіктики насильства вивчали такі провідні вчені як А. Блага, Ю. Крупка, О. Литвинов, Г. Мошак, М. Панов, Я. Сотак,</w:t>
      </w:r>
      <w:r w:rsidRPr="00B00F61">
        <w:rPr>
          <w:rFonts w:ascii="Times New Roman" w:hAnsi="Times New Roman" w:cs="Times New Roman"/>
          <w:sz w:val="28"/>
          <w:szCs w:val="28"/>
        </w:rPr>
        <w:t xml:space="preserve"> П. Сорокіна, О. Шпенглера, Г. Тарда,</w:t>
      </w:r>
      <w:r w:rsidRPr="00B00F61">
        <w:rPr>
          <w:rFonts w:ascii="Times New Roman" w:hAnsi="Times New Roman" w:cs="Times New Roman"/>
          <w:sz w:val="28"/>
          <w:szCs w:val="28"/>
          <w:lang w:val="uk-UA"/>
        </w:rPr>
        <w:t xml:space="preserve"> тощо. Ці вчені зробили ряд необхідних положень і рекомендацій  щодо попередження та профілактики домашнього насильства. Але в сучасній Україні воно не втрачає свого значення, тому потрібні подальші дослідження та розробка заходів щодо боротьби з цим явищем.</w:t>
      </w:r>
    </w:p>
    <w:p w:rsidR="00217CCE" w:rsidRPr="00B00F61" w:rsidRDefault="00217CCE" w:rsidP="00217CCE">
      <w:pPr>
        <w:spacing w:after="0" w:line="360" w:lineRule="auto"/>
        <w:ind w:firstLine="709"/>
        <w:jc w:val="both"/>
        <w:rPr>
          <w:rFonts w:ascii="Times New Roman" w:hAnsi="Times New Roman" w:cs="Times New Roman"/>
          <w:sz w:val="28"/>
          <w:szCs w:val="28"/>
        </w:rPr>
      </w:pPr>
      <w:r w:rsidRPr="00B00F61">
        <w:rPr>
          <w:rFonts w:ascii="Times New Roman" w:hAnsi="Times New Roman" w:cs="Times New Roman"/>
          <w:i/>
          <w:sz w:val="28"/>
          <w:szCs w:val="28"/>
          <w:lang w:val="uk-UA"/>
        </w:rPr>
        <w:t>Опис проблеми, що досліджується.</w:t>
      </w:r>
      <w:r w:rsidRPr="00B00F61">
        <w:rPr>
          <w:rFonts w:ascii="Times New Roman" w:hAnsi="Times New Roman" w:cs="Times New Roman"/>
          <w:sz w:val="28"/>
          <w:szCs w:val="28"/>
          <w:lang w:val="uk-UA"/>
        </w:rPr>
        <w:t xml:space="preserve"> Насильство бере свій початок з давніх часів, з часів, як тільки людство почало існувати. Його форми негативно проявлялися у різних процесах людського життя і дуже вплинули на рівність жінок і чоловіків у суспільстві. У минулому домашнє насильство часто розглядалося як спосіб, яким чоловіки могли законно  «виховувати» своїх дружин. Надмірна сила загрожувала цілісності сім’ї, якщо чоловік вбивав або ранив дружину. Крім того, насильство загрожувало уявленню, що шлюб ґрунтується на любові або, принаймні, на адекватному спілкуванні.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Безліч форм домашнього насильства можна знайти у всьому світі, а докази його виникнення можна знайти ще за давніх часів. Одне </w:t>
      </w:r>
      <w:r w:rsidRPr="00B00F61">
        <w:rPr>
          <w:rFonts w:ascii="Times New Roman" w:hAnsi="Times New Roman" w:cs="Times New Roman"/>
          <w:sz w:val="28"/>
          <w:szCs w:val="28"/>
          <w:lang w:val="uk-UA"/>
        </w:rPr>
        <w:lastRenderedPageBreak/>
        <w:t xml:space="preserve">з питань, з якими стикаються при розгляді насильства в сім'ї, полягає в тому, що протягом історії багато видів поведінки, які зараз вважаються домашнім насильством, були як законними, так і соціально прийнятними.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Наприклад, при патріархаті чоловіки є головним авторитетом, а жінки та діти вважаються власністю, а різниця в правах людини вражає. Історично склалося так, що жінки були чоловічою власністю, а діти взагалі не мали прав. Юридичні кодекси різних часів, особливо далекого минулого, також вказували на підтримку домашнього насильства, вказуючи, що чоловік має право карати і навіть страчувати свою дружину без офіційного втручання. Це означає, що чоловік не мав іншої альтернативи для вирішення своїх побутових питань. Рівень насильства в певному суспільстві чи періоді часу також відіграє роль у впливі на прийняття домашнього насильства. Чим більш суспільство сприяє війні, революціям та злочинам, тим більше насильства приймається вдома. Коли рівень соціального насильства поєднується з патріархатом, жінок легко розглядати як об'єкти домашнього насильства.</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rPr>
        <w:t>Кодекс Хаммурапі</w:t>
      </w:r>
      <w:r w:rsidRPr="00B00F61">
        <w:rPr>
          <w:rFonts w:ascii="Times New Roman" w:hAnsi="Times New Roman" w:cs="Times New Roman"/>
          <w:sz w:val="28"/>
          <w:szCs w:val="28"/>
          <w:lang w:val="uk-UA"/>
        </w:rPr>
        <w:t>, як нам відомо,</w:t>
      </w:r>
      <w:r w:rsidRPr="00B00F61">
        <w:rPr>
          <w:rFonts w:ascii="Times New Roman" w:hAnsi="Times New Roman" w:cs="Times New Roman"/>
          <w:sz w:val="28"/>
          <w:szCs w:val="28"/>
        </w:rPr>
        <w:t xml:space="preserve"> найстаріший письмовий юридичний </w:t>
      </w:r>
      <w:r w:rsidRPr="00B00F61">
        <w:rPr>
          <w:rFonts w:ascii="Times New Roman" w:hAnsi="Times New Roman" w:cs="Times New Roman"/>
          <w:sz w:val="28"/>
          <w:szCs w:val="28"/>
          <w:lang w:val="uk-UA"/>
        </w:rPr>
        <w:t>кодекс в якому</w:t>
      </w:r>
      <w:r w:rsidRPr="00B00F61">
        <w:rPr>
          <w:rFonts w:ascii="Times New Roman" w:hAnsi="Times New Roman" w:cs="Times New Roman"/>
          <w:sz w:val="28"/>
          <w:szCs w:val="28"/>
        </w:rPr>
        <w:t xml:space="preserve"> містяться положення про покаран</w:t>
      </w:r>
      <w:r>
        <w:rPr>
          <w:rFonts w:ascii="Times New Roman" w:hAnsi="Times New Roman" w:cs="Times New Roman"/>
          <w:sz w:val="28"/>
          <w:szCs w:val="28"/>
        </w:rPr>
        <w:t>ня дружини та дітей чоловіко/</w:t>
      </w:r>
      <w:r w:rsidRPr="00B00F61">
        <w:rPr>
          <w:rFonts w:ascii="Times New Roman" w:hAnsi="Times New Roman" w:cs="Times New Roman"/>
          <w:sz w:val="28"/>
          <w:szCs w:val="28"/>
        </w:rPr>
        <w:t xml:space="preserve">батьком. Ці положення включали право голови </w:t>
      </w:r>
      <w:r w:rsidRPr="00B00F61">
        <w:rPr>
          <w:rFonts w:ascii="Times New Roman" w:hAnsi="Times New Roman" w:cs="Times New Roman"/>
          <w:sz w:val="28"/>
          <w:szCs w:val="28"/>
          <w:lang w:val="uk-UA"/>
        </w:rPr>
        <w:t>сім’ї, тобто чоловіка,</w:t>
      </w:r>
      <w:r w:rsidRPr="00B00F61">
        <w:rPr>
          <w:rFonts w:ascii="Times New Roman" w:hAnsi="Times New Roman" w:cs="Times New Roman"/>
          <w:sz w:val="28"/>
          <w:szCs w:val="28"/>
        </w:rPr>
        <w:t xml:space="preserve"> </w:t>
      </w:r>
      <w:r w:rsidRPr="00B00F61">
        <w:rPr>
          <w:rFonts w:ascii="Times New Roman" w:hAnsi="Times New Roman" w:cs="Times New Roman"/>
          <w:sz w:val="28"/>
          <w:szCs w:val="28"/>
          <w:lang w:val="uk-UA"/>
        </w:rPr>
        <w:t>вбити</w:t>
      </w:r>
      <w:r w:rsidRPr="00B00F61">
        <w:rPr>
          <w:rFonts w:ascii="Times New Roman" w:hAnsi="Times New Roman" w:cs="Times New Roman"/>
          <w:sz w:val="28"/>
          <w:szCs w:val="28"/>
        </w:rPr>
        <w:t xml:space="preserve"> його дружину</w:t>
      </w:r>
      <w:r w:rsidRPr="00B00F61">
        <w:rPr>
          <w:rFonts w:ascii="Times New Roman" w:hAnsi="Times New Roman" w:cs="Times New Roman"/>
          <w:sz w:val="28"/>
          <w:szCs w:val="28"/>
          <w:lang w:val="uk-UA"/>
        </w:rPr>
        <w:t xml:space="preserve">, </w:t>
      </w:r>
      <w:r w:rsidRPr="00B00F61">
        <w:rPr>
          <w:rFonts w:ascii="Times New Roman" w:hAnsi="Times New Roman" w:cs="Times New Roman"/>
          <w:sz w:val="28"/>
          <w:szCs w:val="28"/>
        </w:rPr>
        <w:t xml:space="preserve">втопити в річці за те, що вона витратила занадто багато грошей, тощо. Чоловік мав можливість продати її та її дітей у рабство або </w:t>
      </w:r>
      <w:r w:rsidRPr="00B00F61">
        <w:rPr>
          <w:rFonts w:ascii="Times New Roman" w:hAnsi="Times New Roman" w:cs="Times New Roman"/>
          <w:sz w:val="28"/>
          <w:szCs w:val="28"/>
          <w:lang w:val="uk-UA"/>
        </w:rPr>
        <w:t xml:space="preserve">віддати </w:t>
      </w:r>
      <w:r w:rsidRPr="00B00F61">
        <w:rPr>
          <w:rFonts w:ascii="Times New Roman" w:hAnsi="Times New Roman" w:cs="Times New Roman"/>
          <w:sz w:val="28"/>
          <w:szCs w:val="28"/>
        </w:rPr>
        <w:t xml:space="preserve">їх до рабства на </w:t>
      </w:r>
      <w:r w:rsidRPr="00B00F61">
        <w:rPr>
          <w:rFonts w:ascii="Times New Roman" w:hAnsi="Times New Roman" w:cs="Times New Roman"/>
          <w:sz w:val="28"/>
          <w:szCs w:val="28"/>
          <w:lang w:val="uk-UA"/>
        </w:rPr>
        <w:t>деякий час</w:t>
      </w:r>
      <w:r w:rsidRPr="00B00F61">
        <w:rPr>
          <w:rFonts w:ascii="Times New Roman" w:hAnsi="Times New Roman" w:cs="Times New Roman"/>
          <w:sz w:val="28"/>
          <w:szCs w:val="28"/>
        </w:rPr>
        <w:t xml:space="preserve">, щоб сплатити свої борги.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rPr>
        <w:t>Європейськ</w:t>
      </w:r>
      <w:r w:rsidRPr="00B00F61">
        <w:rPr>
          <w:rFonts w:ascii="Times New Roman" w:hAnsi="Times New Roman" w:cs="Times New Roman"/>
          <w:sz w:val="28"/>
          <w:szCs w:val="28"/>
          <w:lang w:val="uk-UA"/>
        </w:rPr>
        <w:t>е</w:t>
      </w:r>
      <w:r w:rsidRPr="00B00F61">
        <w:rPr>
          <w:rFonts w:ascii="Times New Roman" w:hAnsi="Times New Roman" w:cs="Times New Roman"/>
          <w:sz w:val="28"/>
          <w:szCs w:val="28"/>
        </w:rPr>
        <w:t xml:space="preserve"> суспільств</w:t>
      </w:r>
      <w:r w:rsidRPr="00B00F61">
        <w:rPr>
          <w:rFonts w:ascii="Times New Roman" w:hAnsi="Times New Roman" w:cs="Times New Roman"/>
          <w:sz w:val="28"/>
          <w:szCs w:val="28"/>
          <w:lang w:val="uk-UA"/>
        </w:rPr>
        <w:t>о</w:t>
      </w:r>
      <w:r w:rsidRPr="00B00F61">
        <w:rPr>
          <w:rFonts w:ascii="Times New Roman" w:hAnsi="Times New Roman" w:cs="Times New Roman"/>
          <w:sz w:val="28"/>
          <w:szCs w:val="28"/>
        </w:rPr>
        <w:t xml:space="preserve"> середньовіччя також продемонстрували рівень соціального та юридичного прийняття домашнього насильства, який зараз не</w:t>
      </w:r>
      <w:r w:rsidRPr="00B00F61">
        <w:rPr>
          <w:rFonts w:ascii="Times New Roman" w:hAnsi="Times New Roman" w:cs="Times New Roman"/>
          <w:sz w:val="28"/>
          <w:szCs w:val="28"/>
          <w:lang w:val="uk-UA"/>
        </w:rPr>
        <w:t>припустимий</w:t>
      </w:r>
      <w:r w:rsidRPr="00B00F61">
        <w:rPr>
          <w:rFonts w:ascii="Times New Roman" w:hAnsi="Times New Roman" w:cs="Times New Roman"/>
          <w:sz w:val="28"/>
          <w:szCs w:val="28"/>
        </w:rPr>
        <w:t>. Жінкам відмовляли в освіті та можливості брати участь у політ</w:t>
      </w:r>
      <w:r w:rsidRPr="00B00F61">
        <w:rPr>
          <w:rFonts w:ascii="Times New Roman" w:hAnsi="Times New Roman" w:cs="Times New Roman"/>
          <w:sz w:val="28"/>
          <w:szCs w:val="28"/>
          <w:lang w:val="uk-UA"/>
        </w:rPr>
        <w:t>иці</w:t>
      </w:r>
      <w:r w:rsidRPr="00B00F61">
        <w:rPr>
          <w:rFonts w:ascii="Times New Roman" w:hAnsi="Times New Roman" w:cs="Times New Roman"/>
          <w:sz w:val="28"/>
          <w:szCs w:val="28"/>
        </w:rPr>
        <w:t xml:space="preserve">. Шлюби часто укладалися між батьками та майбутніми чоловіками, не турбуючись про бажання </w:t>
      </w:r>
      <w:r w:rsidRPr="00B00F61">
        <w:rPr>
          <w:rFonts w:ascii="Times New Roman" w:hAnsi="Times New Roman" w:cs="Times New Roman"/>
          <w:sz w:val="28"/>
          <w:szCs w:val="28"/>
          <w:lang w:val="uk-UA"/>
        </w:rPr>
        <w:t xml:space="preserve">їхніх </w:t>
      </w:r>
      <w:r w:rsidRPr="00B00F61">
        <w:rPr>
          <w:rFonts w:ascii="Times New Roman" w:hAnsi="Times New Roman" w:cs="Times New Roman"/>
          <w:sz w:val="28"/>
          <w:szCs w:val="28"/>
        </w:rPr>
        <w:t>дочок</w:t>
      </w:r>
      <w:r w:rsidRPr="00B00F61">
        <w:rPr>
          <w:rFonts w:ascii="Times New Roman" w:hAnsi="Times New Roman" w:cs="Times New Roman"/>
          <w:sz w:val="28"/>
          <w:szCs w:val="28"/>
          <w:lang w:val="uk-UA"/>
        </w:rPr>
        <w:t>.</w:t>
      </w:r>
      <w:r w:rsidRPr="00B00F61">
        <w:rPr>
          <w:rFonts w:ascii="Times New Roman" w:hAnsi="Times New Roman" w:cs="Times New Roman"/>
          <w:sz w:val="28"/>
          <w:szCs w:val="28"/>
        </w:rPr>
        <w:t xml:space="preserve">У </w:t>
      </w:r>
      <w:r w:rsidRPr="00B00F61">
        <w:rPr>
          <w:rFonts w:ascii="Times New Roman" w:hAnsi="Times New Roman" w:cs="Times New Roman"/>
          <w:sz w:val="28"/>
          <w:szCs w:val="28"/>
        </w:rPr>
        <w:lastRenderedPageBreak/>
        <w:t xml:space="preserve">середні віки в Європі спалювали жінок живими за їхні провини. </w:t>
      </w:r>
      <w:r w:rsidRPr="00B00F61">
        <w:rPr>
          <w:rFonts w:ascii="Times New Roman" w:hAnsi="Times New Roman" w:cs="Times New Roman"/>
          <w:sz w:val="28"/>
          <w:szCs w:val="28"/>
          <w:lang w:val="uk-UA"/>
        </w:rPr>
        <w:t xml:space="preserve">Ці провини </w:t>
      </w:r>
      <w:r w:rsidRPr="00B00F61">
        <w:rPr>
          <w:rFonts w:ascii="Times New Roman" w:hAnsi="Times New Roman" w:cs="Times New Roman"/>
          <w:sz w:val="28"/>
          <w:szCs w:val="28"/>
        </w:rPr>
        <w:t>включали</w:t>
      </w:r>
      <w:r w:rsidRPr="00B00F61">
        <w:rPr>
          <w:rFonts w:ascii="Times New Roman" w:hAnsi="Times New Roman" w:cs="Times New Roman"/>
          <w:sz w:val="28"/>
          <w:szCs w:val="28"/>
          <w:lang w:val="uk-UA"/>
        </w:rPr>
        <w:t xml:space="preserve"> в собі</w:t>
      </w:r>
      <w:r w:rsidRPr="00B00F61">
        <w:rPr>
          <w:rFonts w:ascii="Times New Roman" w:hAnsi="Times New Roman" w:cs="Times New Roman"/>
          <w:sz w:val="28"/>
          <w:szCs w:val="28"/>
        </w:rPr>
        <w:t xml:space="preserve"> погрози, </w:t>
      </w:r>
      <w:r w:rsidRPr="00B00F61">
        <w:rPr>
          <w:rFonts w:ascii="Times New Roman" w:hAnsi="Times New Roman" w:cs="Times New Roman"/>
          <w:sz w:val="28"/>
          <w:szCs w:val="28"/>
          <w:lang w:val="uk-UA"/>
        </w:rPr>
        <w:t>зради, конфлікти з чоловіком.</w:t>
      </w:r>
      <w:r w:rsidRPr="00B00F61">
        <w:rPr>
          <w:rFonts w:ascii="Times New Roman" w:hAnsi="Times New Roman" w:cs="Times New Roman"/>
          <w:sz w:val="28"/>
          <w:szCs w:val="28"/>
        </w:rPr>
        <w:t xml:space="preserve"> </w:t>
      </w:r>
    </w:p>
    <w:p w:rsidR="00217CCE"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Раніше багато держав дозволяли чоловікам жорстоко поводитися іншими членами родини. Наприклад, у поліції Лондона деякий час рахувались із таким правилом: «Чоловік сварливої дружини має право побити її вдома, за умови, що палиця, яку він використовує, не буде грубішою за великий палець його руки». В Україні деякий час, чоловіка, який вбив жінку – засуджували, а якщо ж жінка вбивала чоловіка, то її живцем закопували в землю. В першій половині 20-го століття проблема насильства стала більш важливою. Вважалося, що в радянські часи насильства в сім’ях не було і, як правило, тільки фізичне насильство взагалі вважалося насильством і було неприпустимим. Тільки в другій половині 20-го століття стали більше приділяти уваги до захисту прав людини та вивчати проблеми домашнього насильства та пропонувати шляхи їх вирішення. </w:t>
      </w:r>
    </w:p>
    <w:p w:rsidR="00217CCE"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Довгий час в Україні до домашнього насильства зазвичай відносилися як до винятково сімейної справи і закривали очі на прояви такого насильства. Довготривалий період у нашій країні існував Закон «</w:t>
      </w:r>
      <w:r w:rsidRPr="002C6FD2">
        <w:rPr>
          <w:rFonts w:ascii="Times New Roman" w:hAnsi="Times New Roman" w:cs="Times New Roman"/>
          <w:sz w:val="28"/>
          <w:szCs w:val="28"/>
          <w:lang w:val="uk-UA"/>
        </w:rPr>
        <w:t>Про п</w:t>
      </w:r>
      <w:r>
        <w:rPr>
          <w:rFonts w:ascii="Times New Roman" w:hAnsi="Times New Roman" w:cs="Times New Roman"/>
          <w:sz w:val="28"/>
          <w:szCs w:val="28"/>
          <w:lang w:val="uk-UA"/>
        </w:rPr>
        <w:t>опередження насильства в сім’ї», в якому передбачались заходи реагування, повноваження органів державної влади на насильство в сім’ях. Однак у реальному житті постраждалі від насильства особи часто залишалися сам на сам зі своїм лихом і без допомоги та захисту відповідних органів державної влади. Причинами цьому були:</w:t>
      </w:r>
    </w:p>
    <w:p w:rsidR="00217CCE" w:rsidRDefault="00217CCE" w:rsidP="00217CCE">
      <w:pPr>
        <w:pStyle w:val="aa"/>
        <w:numPr>
          <w:ilvl w:val="0"/>
          <w:numId w:val="2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недостатня законодавча регламентація;</w:t>
      </w:r>
    </w:p>
    <w:p w:rsidR="00217CCE" w:rsidRDefault="00217CCE" w:rsidP="00217CCE">
      <w:pPr>
        <w:pStyle w:val="aa"/>
        <w:numPr>
          <w:ilvl w:val="0"/>
          <w:numId w:val="2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сором та страх жертв насильства звернутися до когось за допомогою;</w:t>
      </w:r>
    </w:p>
    <w:p w:rsidR="00217CCE" w:rsidRDefault="00217CCE" w:rsidP="00217CCE">
      <w:pPr>
        <w:pStyle w:val="aa"/>
        <w:numPr>
          <w:ilvl w:val="0"/>
          <w:numId w:val="2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захисту та реагування від органів державної влади;</w:t>
      </w:r>
    </w:p>
    <w:p w:rsidR="00217CCE" w:rsidRDefault="00217CCE" w:rsidP="00217CCE">
      <w:pPr>
        <w:pStyle w:val="aa"/>
        <w:numPr>
          <w:ilvl w:val="0"/>
          <w:numId w:val="2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складність доведення факту домашнього насильства та його фіксації.</w:t>
      </w:r>
    </w:p>
    <w:p w:rsidR="00217CCE"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Тому, Закон «</w:t>
      </w:r>
      <w:r w:rsidRPr="002C6FD2">
        <w:rPr>
          <w:rFonts w:ascii="Times New Roman" w:hAnsi="Times New Roman" w:cs="Times New Roman"/>
          <w:sz w:val="28"/>
          <w:szCs w:val="28"/>
          <w:lang w:val="uk-UA"/>
        </w:rPr>
        <w:t>Про п</w:t>
      </w:r>
      <w:r>
        <w:rPr>
          <w:rFonts w:ascii="Times New Roman" w:hAnsi="Times New Roman" w:cs="Times New Roman"/>
          <w:sz w:val="28"/>
          <w:szCs w:val="28"/>
          <w:lang w:val="uk-UA"/>
        </w:rPr>
        <w:t xml:space="preserve">опередження насильства в сім’ї» не був ефективним і ВРУ, намагаючись вирішити проблему насильства, у </w:t>
      </w:r>
      <w:r w:rsidRPr="00B00F61">
        <w:rPr>
          <w:rFonts w:ascii="Times New Roman" w:hAnsi="Times New Roman" w:cs="Times New Roman"/>
          <w:sz w:val="28"/>
          <w:szCs w:val="28"/>
          <w:lang w:val="uk-UA"/>
        </w:rPr>
        <w:t xml:space="preserve"> грудні 2017 року прийняла Закон « Про запобігання та протидію домашньому насильству», </w:t>
      </w:r>
      <w:r w:rsidRPr="00921F4F">
        <w:rPr>
          <w:rFonts w:ascii="Times New Roman" w:hAnsi="Times New Roman" w:cs="Times New Roman"/>
          <w:sz w:val="28"/>
          <w:szCs w:val="28"/>
          <w:lang w:val="uk-UA"/>
        </w:rPr>
        <w:t>який містить</w:t>
      </w:r>
      <w:r w:rsidRPr="00B00F61">
        <w:rPr>
          <w:rFonts w:ascii="Times New Roman" w:hAnsi="Times New Roman" w:cs="Times New Roman"/>
          <w:sz w:val="28"/>
          <w:szCs w:val="28"/>
          <w:lang w:val="uk-UA"/>
        </w:rPr>
        <w:t xml:space="preserve"> положення для протидії цього явища.</w:t>
      </w:r>
      <w:r w:rsidRPr="00B00F61">
        <w:rPr>
          <w:rFonts w:ascii="Times New Roman" w:hAnsi="Times New Roman" w:cs="Times New Roman"/>
          <w:i/>
          <w:sz w:val="28"/>
          <w:szCs w:val="28"/>
        </w:rPr>
        <w:t xml:space="preserve"> </w:t>
      </w:r>
      <w:r w:rsidRPr="00B00F61">
        <w:rPr>
          <w:rFonts w:ascii="Times New Roman" w:hAnsi="Times New Roman" w:cs="Times New Roman"/>
          <w:sz w:val="28"/>
          <w:szCs w:val="28"/>
          <w:lang w:val="uk-UA"/>
        </w:rPr>
        <w:t>Згідно із</w:t>
      </w:r>
      <w:r w:rsidRPr="00B00F61">
        <w:rPr>
          <w:rFonts w:ascii="Times New Roman" w:hAnsi="Times New Roman" w:cs="Times New Roman"/>
          <w:sz w:val="28"/>
          <w:szCs w:val="28"/>
        </w:rPr>
        <w:t xml:space="preserve"> ст. 1 </w:t>
      </w:r>
      <w:r w:rsidRPr="00B00F61">
        <w:rPr>
          <w:rFonts w:ascii="Times New Roman" w:hAnsi="Times New Roman" w:cs="Times New Roman"/>
          <w:sz w:val="28"/>
          <w:szCs w:val="28"/>
          <w:lang w:val="uk-UA"/>
        </w:rPr>
        <w:t>ЗУ</w:t>
      </w:r>
      <w:r>
        <w:rPr>
          <w:rFonts w:ascii="Times New Roman" w:hAnsi="Times New Roman" w:cs="Times New Roman"/>
          <w:sz w:val="28"/>
          <w:szCs w:val="28"/>
        </w:rPr>
        <w:t xml:space="preserve"> «</w:t>
      </w:r>
      <w:r w:rsidRPr="00B00F61">
        <w:rPr>
          <w:rFonts w:ascii="Times New Roman" w:hAnsi="Times New Roman" w:cs="Times New Roman"/>
          <w:sz w:val="28"/>
          <w:szCs w:val="28"/>
        </w:rPr>
        <w:t>Про запобігання та протидію домашньому насильству</w:t>
      </w:r>
      <w:r>
        <w:rPr>
          <w:rFonts w:ascii="Times New Roman" w:hAnsi="Times New Roman" w:cs="Times New Roman"/>
          <w:sz w:val="28"/>
          <w:szCs w:val="28"/>
          <w:lang w:val="uk-UA"/>
        </w:rPr>
        <w:t>»</w:t>
      </w:r>
      <w:r w:rsidRPr="00B00F61">
        <w:rPr>
          <w:rFonts w:ascii="Times New Roman" w:hAnsi="Times New Roman" w:cs="Times New Roman"/>
          <w:sz w:val="28"/>
          <w:szCs w:val="28"/>
        </w:rPr>
        <w:t xml:space="preserve"> домашн</w:t>
      </w:r>
      <w:r w:rsidRPr="00B00F61">
        <w:rPr>
          <w:rFonts w:ascii="Times New Roman" w:hAnsi="Times New Roman" w:cs="Times New Roman"/>
          <w:sz w:val="28"/>
          <w:szCs w:val="28"/>
          <w:lang w:val="uk-UA"/>
        </w:rPr>
        <w:t>є</w:t>
      </w:r>
      <w:r w:rsidRPr="00B00F61">
        <w:rPr>
          <w:rFonts w:ascii="Times New Roman" w:hAnsi="Times New Roman" w:cs="Times New Roman"/>
          <w:sz w:val="28"/>
          <w:szCs w:val="28"/>
        </w:rPr>
        <w:t xml:space="preserve"> насильство</w:t>
      </w:r>
      <w:r w:rsidRPr="00B00F61">
        <w:rPr>
          <w:rFonts w:ascii="Times New Roman" w:hAnsi="Times New Roman" w:cs="Times New Roman"/>
          <w:sz w:val="28"/>
          <w:szCs w:val="28"/>
          <w:lang w:val="uk-UA"/>
        </w:rPr>
        <w:t xml:space="preserve"> - це</w:t>
      </w:r>
      <w:r w:rsidRPr="00B00F61">
        <w:rPr>
          <w:rFonts w:ascii="Times New Roman" w:hAnsi="Times New Roman" w:cs="Times New Roman"/>
          <w:sz w:val="28"/>
          <w:szCs w:val="28"/>
        </w:rPr>
        <w:t xml:space="preserve"> діяння (дії або бездіяльність) фізичного, сексуального, психологічного або економічного насильства, що вчиняються в сім'ї чи в межах місця проживання або між родичами, або між колишнім чи теперішнім подружжям, або між іншими особами, які спільно проживають (проживали) однією сім'єю, але не перебувають (не перебували) у родинних відносинах чи у шлюбі між собою, незалежно від того, чи проживає (проживала) особа, яка вчинила домашнє насильство, у тому самому місці, що й постраждала особа, а також погрози вчинення таких діянь.</w:t>
      </w:r>
      <w:r w:rsidRPr="00B00F61">
        <w:rPr>
          <w:rFonts w:ascii="Times New Roman" w:hAnsi="Times New Roman" w:cs="Times New Roman"/>
          <w:sz w:val="28"/>
          <w:szCs w:val="28"/>
          <w:lang w:val="uk-UA"/>
        </w:rPr>
        <w:t xml:space="preserve"> </w:t>
      </w:r>
    </w:p>
    <w:p w:rsidR="00217CCE" w:rsidRPr="00806F48" w:rsidRDefault="00217CCE" w:rsidP="00217CCE">
      <w:pPr>
        <w:spacing w:after="0" w:line="360" w:lineRule="auto"/>
        <w:ind w:firstLine="708"/>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Акт насильства порушує вимоги чинного законодавства і призводить до порушення конституційних прав і свобод людини. Домашнє насильство може проявлятися у активних діях (побиття, знищення речей, майна тощо) і пасивних діях, коли особа нічого не вчиняє, тобто бездіяльність (ненадання допомоги людині, яка її потребує).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Домашнє насильство відбувається, коли люди вчиняють фізичне, психологічне, економічне або сексуальне насильство в рамках існуючих чи розірваних сімейних або просто партнерських відносинах. Здебільшого жінки та діти страждають від домашнього насильства. </w:t>
      </w:r>
      <w:r w:rsidRPr="00B00F61">
        <w:rPr>
          <w:rFonts w:ascii="Times New Roman" w:hAnsi="Times New Roman" w:cs="Times New Roman"/>
          <w:sz w:val="28"/>
          <w:szCs w:val="28"/>
        </w:rPr>
        <w:t xml:space="preserve">Згідно з дослідженням, кожна п'ята жінка в </w:t>
      </w:r>
      <w:r w:rsidRPr="00B00F61">
        <w:rPr>
          <w:rFonts w:ascii="Times New Roman" w:hAnsi="Times New Roman" w:cs="Times New Roman"/>
          <w:sz w:val="28"/>
          <w:szCs w:val="28"/>
          <w:lang w:val="uk-UA"/>
        </w:rPr>
        <w:t>Україні</w:t>
      </w:r>
      <w:r w:rsidRPr="00B00F61">
        <w:rPr>
          <w:rFonts w:ascii="Times New Roman" w:hAnsi="Times New Roman" w:cs="Times New Roman"/>
          <w:sz w:val="28"/>
          <w:szCs w:val="28"/>
        </w:rPr>
        <w:t xml:space="preserve"> хоча б раз у житті зазнає фізичного або сексуального насильства з боку свого партнера. Насильство проти жінок є здебільшого вираженням нерівних відносин у партнерстві. Насильство з боку батьків щодо дітей також є формою домашнього насильства. Те саме стосується випадків, ко</w:t>
      </w:r>
      <w:r w:rsidRPr="00B00F61">
        <w:rPr>
          <w:rFonts w:ascii="Times New Roman" w:hAnsi="Times New Roman" w:cs="Times New Roman"/>
          <w:sz w:val="28"/>
          <w:szCs w:val="28"/>
          <w:lang w:val="uk-UA"/>
        </w:rPr>
        <w:t>ли</w:t>
      </w:r>
      <w:r w:rsidRPr="00B00F61">
        <w:rPr>
          <w:rFonts w:ascii="Times New Roman" w:hAnsi="Times New Roman" w:cs="Times New Roman"/>
          <w:sz w:val="28"/>
          <w:szCs w:val="28"/>
        </w:rPr>
        <w:t xml:space="preserve"> люди жорстоко ставляться до своїх батьків</w:t>
      </w:r>
      <w:r w:rsidRPr="00B00F61">
        <w:rPr>
          <w:rFonts w:ascii="Times New Roman" w:hAnsi="Times New Roman" w:cs="Times New Roman"/>
          <w:sz w:val="28"/>
          <w:szCs w:val="28"/>
          <w:lang w:val="uk-UA"/>
        </w:rPr>
        <w:t xml:space="preserve">, </w:t>
      </w:r>
      <w:r w:rsidRPr="00B00F61">
        <w:rPr>
          <w:rFonts w:ascii="Times New Roman" w:hAnsi="Times New Roman" w:cs="Times New Roman"/>
          <w:sz w:val="28"/>
          <w:szCs w:val="28"/>
        </w:rPr>
        <w:t xml:space="preserve">братів </w:t>
      </w:r>
      <w:r w:rsidRPr="00B00F61">
        <w:rPr>
          <w:rFonts w:ascii="Times New Roman" w:hAnsi="Times New Roman" w:cs="Times New Roman"/>
          <w:sz w:val="28"/>
          <w:szCs w:val="28"/>
          <w:lang w:val="uk-UA"/>
        </w:rPr>
        <w:t xml:space="preserve">або </w:t>
      </w:r>
      <w:r w:rsidRPr="00B00F61">
        <w:rPr>
          <w:rFonts w:ascii="Times New Roman" w:hAnsi="Times New Roman" w:cs="Times New Roman"/>
          <w:sz w:val="28"/>
          <w:szCs w:val="28"/>
        </w:rPr>
        <w:t xml:space="preserve">сестер. Люди </w:t>
      </w:r>
      <w:r w:rsidRPr="00B00F61">
        <w:rPr>
          <w:rFonts w:ascii="Times New Roman" w:hAnsi="Times New Roman" w:cs="Times New Roman"/>
          <w:sz w:val="28"/>
          <w:szCs w:val="28"/>
        </w:rPr>
        <w:lastRenderedPageBreak/>
        <w:t>похилого віку також можуть постраждати від домашнього насильства. Формами насильства щодо них є, наприклад, знева</w:t>
      </w:r>
      <w:r w:rsidRPr="00B00F61">
        <w:rPr>
          <w:rFonts w:ascii="Times New Roman" w:hAnsi="Times New Roman" w:cs="Times New Roman"/>
          <w:sz w:val="28"/>
          <w:szCs w:val="28"/>
          <w:lang w:val="uk-UA"/>
        </w:rPr>
        <w:t>жливе ставлення</w:t>
      </w:r>
      <w:r w:rsidRPr="00B00F61">
        <w:rPr>
          <w:rFonts w:ascii="Times New Roman" w:hAnsi="Times New Roman" w:cs="Times New Roman"/>
          <w:sz w:val="28"/>
          <w:szCs w:val="28"/>
        </w:rPr>
        <w:t>, економічна експлуатація чи жорстоке поводження.</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Дія </w:t>
      </w:r>
      <w:r>
        <w:rPr>
          <w:rFonts w:ascii="Times New Roman" w:hAnsi="Times New Roman" w:cs="Times New Roman"/>
          <w:sz w:val="28"/>
          <w:szCs w:val="28"/>
          <w:lang w:val="uk-UA"/>
        </w:rPr>
        <w:t xml:space="preserve">ЗУ </w:t>
      </w:r>
      <w:r w:rsidRPr="00B00F61">
        <w:rPr>
          <w:rFonts w:ascii="Times New Roman" w:hAnsi="Times New Roman" w:cs="Times New Roman"/>
          <w:sz w:val="28"/>
          <w:szCs w:val="28"/>
          <w:lang w:val="uk-UA"/>
        </w:rPr>
        <w:t>«Про запобігання та протидію домашньому насильству», незважаючи на факт спільного проживання поширюється на:</w:t>
      </w:r>
    </w:p>
    <w:p w:rsidR="00217CCE" w:rsidRPr="00184D50" w:rsidRDefault="00217CCE" w:rsidP="00217CCE">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184D5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84D50">
        <w:rPr>
          <w:rFonts w:ascii="Times New Roman" w:hAnsi="Times New Roman" w:cs="Times New Roman"/>
          <w:sz w:val="28"/>
          <w:szCs w:val="28"/>
          <w:lang w:val="uk-UA"/>
        </w:rPr>
        <w:t xml:space="preserve"> подружжя; колишнє подружжя;</w:t>
      </w:r>
    </w:p>
    <w:p w:rsidR="00217CCE" w:rsidRPr="00184D50" w:rsidRDefault="00217CCE" w:rsidP="00217CCE">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184D50">
        <w:rPr>
          <w:rFonts w:ascii="Times New Roman" w:hAnsi="Times New Roman" w:cs="Times New Roman"/>
          <w:sz w:val="28"/>
          <w:szCs w:val="28"/>
          <w:lang w:val="uk-UA"/>
        </w:rPr>
        <w:t xml:space="preserve"> наречених;</w:t>
      </w:r>
    </w:p>
    <w:p w:rsidR="00217CCE" w:rsidRPr="00184D50" w:rsidRDefault="00217CCE" w:rsidP="00217CCE">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184D50">
        <w:rPr>
          <w:rFonts w:ascii="Times New Roman" w:hAnsi="Times New Roman" w:cs="Times New Roman"/>
          <w:sz w:val="28"/>
          <w:szCs w:val="28"/>
          <w:lang w:val="uk-UA"/>
        </w:rPr>
        <w:t>матір (батька) або дітей одного з подружжя (колишнього подружжя) та інший з подружжя (колишнього подружжя);</w:t>
      </w:r>
    </w:p>
    <w:p w:rsidR="00217CCE" w:rsidRPr="00184D50" w:rsidRDefault="00217CCE" w:rsidP="00217CCE">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184D50">
        <w:rPr>
          <w:rFonts w:ascii="Times New Roman" w:hAnsi="Times New Roman" w:cs="Times New Roman"/>
          <w:sz w:val="28"/>
          <w:szCs w:val="28"/>
          <w:lang w:val="uk-UA"/>
        </w:rPr>
        <w:t>осіб, які спільно проживають (проживали) однією сім’єю, але не перебувають (не перебували) у шлюбі між собою, їхніх батьків та дітей;</w:t>
      </w:r>
    </w:p>
    <w:p w:rsidR="00217CCE" w:rsidRPr="00184D50" w:rsidRDefault="00217CCE" w:rsidP="00217CCE">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184D50">
        <w:rPr>
          <w:rFonts w:ascii="Times New Roman" w:hAnsi="Times New Roman" w:cs="Times New Roman"/>
          <w:sz w:val="28"/>
          <w:szCs w:val="28"/>
          <w:lang w:val="uk-UA"/>
        </w:rPr>
        <w:t>осіб, які мають спільну дитину (дітей);</w:t>
      </w:r>
    </w:p>
    <w:p w:rsidR="00217CCE" w:rsidRPr="00184D50" w:rsidRDefault="00217CCE" w:rsidP="00217CCE">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184D50">
        <w:rPr>
          <w:rFonts w:ascii="Times New Roman" w:hAnsi="Times New Roman" w:cs="Times New Roman"/>
          <w:sz w:val="28"/>
          <w:szCs w:val="28"/>
          <w:lang w:val="uk-UA"/>
        </w:rPr>
        <w:t>батьків (мати, батько) і дитину (діти);</w:t>
      </w:r>
    </w:p>
    <w:p w:rsidR="00217CCE" w:rsidRPr="00184D50" w:rsidRDefault="00217CCE" w:rsidP="00217CCE">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184D50">
        <w:rPr>
          <w:rFonts w:ascii="Times New Roman" w:hAnsi="Times New Roman" w:cs="Times New Roman"/>
          <w:sz w:val="28"/>
          <w:szCs w:val="28"/>
          <w:lang w:val="uk-UA"/>
        </w:rPr>
        <w:t>діда (бабу) та онука (онуку);</w:t>
      </w:r>
    </w:p>
    <w:p w:rsidR="00217CCE" w:rsidRPr="00184D50" w:rsidRDefault="00217CCE" w:rsidP="00217CCE">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184D50">
        <w:rPr>
          <w:rFonts w:ascii="Times New Roman" w:hAnsi="Times New Roman" w:cs="Times New Roman"/>
          <w:sz w:val="28"/>
          <w:szCs w:val="28"/>
          <w:lang w:val="uk-UA"/>
        </w:rPr>
        <w:t>прадіда (прабабу) та правнука (правнучку);</w:t>
      </w:r>
    </w:p>
    <w:p w:rsidR="00217CCE" w:rsidRPr="00184D50" w:rsidRDefault="00217CCE" w:rsidP="00217CCE">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184D50">
        <w:rPr>
          <w:rFonts w:ascii="Times New Roman" w:hAnsi="Times New Roman" w:cs="Times New Roman"/>
          <w:sz w:val="28"/>
          <w:szCs w:val="28"/>
          <w:lang w:val="uk-UA"/>
        </w:rPr>
        <w:t>вітчима (мачуху) та пасинка (падчерку);</w:t>
      </w:r>
    </w:p>
    <w:p w:rsidR="00217CCE" w:rsidRPr="00184D50" w:rsidRDefault="00217CCE" w:rsidP="00217CCE">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184D50">
        <w:rPr>
          <w:rFonts w:ascii="Times New Roman" w:hAnsi="Times New Roman" w:cs="Times New Roman"/>
          <w:sz w:val="28"/>
          <w:szCs w:val="28"/>
          <w:lang w:val="uk-UA"/>
        </w:rPr>
        <w:t>рідних братів і сестер;</w:t>
      </w:r>
    </w:p>
    <w:p w:rsidR="00217CCE" w:rsidRPr="00184D50" w:rsidRDefault="00217CCE" w:rsidP="00217CCE">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184D50">
        <w:rPr>
          <w:rFonts w:ascii="Times New Roman" w:hAnsi="Times New Roman" w:cs="Times New Roman"/>
          <w:sz w:val="28"/>
          <w:szCs w:val="28"/>
          <w:lang w:val="uk-UA"/>
        </w:rPr>
        <w:t>інших родичів: дядька (тітка) та племінника (племінницю), двоюрідних братів і сестер, двоюрідних діда (бабу) та двоюрідних онука(онуку);</w:t>
      </w:r>
    </w:p>
    <w:p w:rsidR="00217CCE" w:rsidRPr="00184D50" w:rsidRDefault="00217CCE" w:rsidP="00217CCE">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184D50">
        <w:rPr>
          <w:rFonts w:ascii="Times New Roman" w:hAnsi="Times New Roman" w:cs="Times New Roman"/>
          <w:sz w:val="28"/>
          <w:szCs w:val="28"/>
          <w:lang w:val="uk-UA"/>
        </w:rPr>
        <w:t>дітей подружжя, колишнього подружжя, наречених, осіб, які мають спільну дитину (дітей), які не є спільними або всиновленими;</w:t>
      </w:r>
    </w:p>
    <w:p w:rsidR="00217CCE" w:rsidRPr="00184D50" w:rsidRDefault="00217CCE" w:rsidP="00217CCE">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184D50">
        <w:rPr>
          <w:rFonts w:ascii="Times New Roman" w:hAnsi="Times New Roman" w:cs="Times New Roman"/>
          <w:sz w:val="28"/>
          <w:szCs w:val="28"/>
          <w:lang w:val="uk-UA"/>
        </w:rPr>
        <w:t>опікунів, піклувальників, їхніх дітей та осіб, які перебувають (перебували) під опікою, піклуванням;</w:t>
      </w:r>
    </w:p>
    <w:p w:rsidR="00217CCE" w:rsidRPr="00184D50" w:rsidRDefault="00217CCE" w:rsidP="00217CCE">
      <w:pPr>
        <w:tabs>
          <w:tab w:val="left" w:pos="0"/>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184D50">
        <w:rPr>
          <w:rFonts w:ascii="Times New Roman" w:hAnsi="Times New Roman" w:cs="Times New Roman"/>
          <w:sz w:val="28"/>
          <w:szCs w:val="28"/>
          <w:lang w:val="uk-UA"/>
        </w:rPr>
        <w:t>прийомних батьків, батьків-вихователів, патронатних вихователів, їхніх дітей та прийомних дітей, дітей-вихованців, дітей, які проживають (проживали) в сім’ї патронатного вихователя.</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Дія </w:t>
      </w:r>
      <w:r w:rsidRPr="00B00F61">
        <w:rPr>
          <w:rFonts w:ascii="Times New Roman" w:hAnsi="Times New Roman" w:cs="Times New Roman"/>
          <w:sz w:val="28"/>
          <w:szCs w:val="28"/>
          <w:lang w:val="uk-UA"/>
        </w:rPr>
        <w:t xml:space="preserve">Закону поширюється також на інших родичів, інших осіб, пов'язаних взаємними правами та обов'язками, за умови, що вони </w:t>
      </w:r>
      <w:r w:rsidRPr="00B00F61">
        <w:rPr>
          <w:rFonts w:ascii="Times New Roman" w:hAnsi="Times New Roman" w:cs="Times New Roman"/>
          <w:sz w:val="28"/>
          <w:szCs w:val="28"/>
          <w:lang w:val="uk-UA"/>
        </w:rPr>
        <w:lastRenderedPageBreak/>
        <w:t>проживають разом та на суб'єктів, які беруть участь у запобіганні та попередженні домашнього насильства.</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Законодавство України передбачає чотири форми домашнього насильства: фізичне, сексуальне, економічне та психологічне.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Фізичне насильство – це умисне нанесення людині тілесних ушкоджень, побоїв, які можуть призвести до погіршення фізичного, психологічного здоров’я особи, що зашкоджують її честі та гідності. До фізичного насильства можуть включатися також штовхання, ляпаси, спроби придушення, висмикування волосся, заламування рук, катування, примусове обмеження волі, погрожування зброєю тощо.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Сексуальне насильство – це посягання на статеву недоторканість людини, а також дії сексуального характеру щодо особи без її згоди, примус спостерігати статеві зносини, що відбуваються між іншими людьми, примушування до заняття проституцією, а також погрози застосування насильства до згоди на сексуальний зв'язок. Крім того, сексуальне насильство передбачає інцест – тобто статевий акт між  безпосередніми родичами: батько і донька, мати і син, брат і сестра тощо. Сексуальне насильство є надзвичайно небезпечним проявом насильства в сім’ї щодо дітей. Діти, які зазнали сексуального насильства в майбутньому будуть мати проблеми з репродуктивним здоров’ям,  самооцінкою, довірою та нормальним адаптуванням в суспільстві. Також може уповільнюватися інтелектуальний розвиток, виявлятися злість, агресивна поведінка до оточуючих. Нерідко потім такі діти самі стають агресорами.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Психологічне насильство – це насильство, пов’язане з дією одного з членів сім’ї на психіку іншого члена сім’ї через словесні погрози чи образи, а саме через залякування, переслідування, які навмисно спричиняють  незахищеність такої особи та завдають шкоди її  психічному та емоційному здоров’ю. Психологічне насильство проявляється через ігнорування людських почуттів, приниження </w:t>
      </w:r>
      <w:r w:rsidRPr="00B00F61">
        <w:rPr>
          <w:rFonts w:ascii="Times New Roman" w:hAnsi="Times New Roman" w:cs="Times New Roman"/>
          <w:sz w:val="28"/>
          <w:szCs w:val="28"/>
          <w:lang w:val="uk-UA"/>
        </w:rPr>
        <w:lastRenderedPageBreak/>
        <w:t>людини у вигляді жорстоких слів, публічних образ, переслідування людини особою протилежної статі, обмеження свободи та пересування особи, погрози економічної чи фізичної шкоди, підбурювання до самогубства, погрози вбити чи покалічити, обмеження контактів особи з її близькими людьми, а також примушування до спостерігання за актами насильства щодо людей, тварин тощо. Психологічне насильство дуже часто викликає у людини депресію, нервові розлади, загострення різних захворювань та інколи навіть призводить до самогубства.</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Економічне насильство – це умисне позбавлення людини фізичного чи  матеріального добробуту, відбирання майна та коштів, на які постраждала особа має законне право, а також перешкоджання в отриманні необхідної лікарської допомоги, заборона працювати або навпаки, примушування до праці, тощо. Економічне насильство може бути віднесене до психологічного насильства. На даний момент одним із найпоширеніших проявів економічного насильства є вигнання особи зі свого будинку чи квартири, яке в більшості випадків застосовується до жінок та дітей.</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Домашнє насильство не є дискримінаційним. Люди будь-якої раси, віку, статі, релігії, рівня освіти чи економічного статусу можуть бути жертвами домашнього насильства або винуватцями. Сюди входить поведінка, яка фізично завдає шкоди, залякує, маніпулює партнером або контролює його, або іншим чином змушує їх поводитися так, як вони цього не хочуть, включаючи фізичне насильство, погрози, емоційне насильство або фінансовий контроль.</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Тому, домашнє н</w:t>
      </w:r>
      <w:r w:rsidRPr="00B00F61">
        <w:rPr>
          <w:rFonts w:ascii="Times New Roman" w:hAnsi="Times New Roman" w:cs="Times New Roman"/>
          <w:sz w:val="28"/>
          <w:szCs w:val="28"/>
        </w:rPr>
        <w:t>асильство не</w:t>
      </w:r>
      <w:r w:rsidRPr="00B00F61">
        <w:rPr>
          <w:rFonts w:ascii="Times New Roman" w:hAnsi="Times New Roman" w:cs="Times New Roman"/>
          <w:sz w:val="28"/>
          <w:szCs w:val="28"/>
          <w:lang w:val="uk-UA"/>
        </w:rPr>
        <w:t xml:space="preserve"> завжди</w:t>
      </w:r>
      <w:r w:rsidRPr="00B00F61">
        <w:rPr>
          <w:rFonts w:ascii="Times New Roman" w:hAnsi="Times New Roman" w:cs="Times New Roman"/>
          <w:sz w:val="28"/>
          <w:szCs w:val="28"/>
        </w:rPr>
        <w:t xml:space="preserve"> означає побиття. У стосунках </w:t>
      </w:r>
      <w:r w:rsidRPr="00B00F61">
        <w:rPr>
          <w:rFonts w:ascii="Times New Roman" w:hAnsi="Times New Roman" w:cs="Times New Roman"/>
          <w:sz w:val="28"/>
          <w:szCs w:val="28"/>
          <w:lang w:val="uk-UA"/>
        </w:rPr>
        <w:t xml:space="preserve">між людьми </w:t>
      </w:r>
      <w:r w:rsidRPr="00B00F61">
        <w:rPr>
          <w:rFonts w:ascii="Times New Roman" w:hAnsi="Times New Roman" w:cs="Times New Roman"/>
          <w:sz w:val="28"/>
          <w:szCs w:val="28"/>
        </w:rPr>
        <w:t>існують різні форми насильства</w:t>
      </w:r>
      <w:r w:rsidRPr="00B00F61">
        <w:rPr>
          <w:rFonts w:ascii="Times New Roman" w:hAnsi="Times New Roman" w:cs="Times New Roman"/>
          <w:sz w:val="28"/>
          <w:szCs w:val="28"/>
          <w:lang w:val="uk-UA"/>
        </w:rPr>
        <w:t xml:space="preserve"> і </w:t>
      </w:r>
      <w:r w:rsidRPr="00B00F61">
        <w:rPr>
          <w:rFonts w:ascii="Times New Roman" w:hAnsi="Times New Roman" w:cs="Times New Roman"/>
          <w:sz w:val="28"/>
          <w:szCs w:val="28"/>
        </w:rPr>
        <w:t>фізичне насильство - лише одна з них</w:t>
      </w:r>
      <w:r w:rsidRPr="00B00F61">
        <w:rPr>
          <w:rFonts w:ascii="Times New Roman" w:hAnsi="Times New Roman" w:cs="Times New Roman"/>
          <w:sz w:val="28"/>
          <w:szCs w:val="28"/>
          <w:lang w:val="uk-UA"/>
        </w:rPr>
        <w:t xml:space="preserve">. </w:t>
      </w:r>
      <w:r w:rsidRPr="00B00F61">
        <w:rPr>
          <w:rFonts w:ascii="Times New Roman" w:hAnsi="Times New Roman" w:cs="Times New Roman"/>
          <w:sz w:val="28"/>
          <w:szCs w:val="28"/>
        </w:rPr>
        <w:t>Насильство зазвичай проявляється в різних</w:t>
      </w:r>
      <w:r w:rsidRPr="00B00F61">
        <w:rPr>
          <w:rFonts w:ascii="Times New Roman" w:hAnsi="Times New Roman" w:cs="Times New Roman"/>
          <w:sz w:val="28"/>
          <w:szCs w:val="28"/>
          <w:lang w:val="uk-UA"/>
        </w:rPr>
        <w:t xml:space="preserve"> формах</w:t>
      </w:r>
      <w:r w:rsidRPr="00B00F61">
        <w:rPr>
          <w:rFonts w:ascii="Times New Roman" w:hAnsi="Times New Roman" w:cs="Times New Roman"/>
          <w:sz w:val="28"/>
          <w:szCs w:val="28"/>
        </w:rPr>
        <w:t>, які часто трапляються в поєднанні одне з одним.</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lastRenderedPageBreak/>
        <w:t>Домашнє насильс</w:t>
      </w:r>
      <w:r>
        <w:rPr>
          <w:rFonts w:ascii="Times New Roman" w:hAnsi="Times New Roman" w:cs="Times New Roman"/>
          <w:sz w:val="28"/>
          <w:szCs w:val="28"/>
          <w:lang w:val="uk-UA"/>
        </w:rPr>
        <w:t xml:space="preserve">тво </w:t>
      </w:r>
      <w:r w:rsidRPr="00B00F6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00F61">
        <w:rPr>
          <w:rFonts w:ascii="Times New Roman" w:hAnsi="Times New Roman" w:cs="Times New Roman"/>
          <w:sz w:val="28"/>
          <w:szCs w:val="28"/>
          <w:lang w:val="uk-UA"/>
        </w:rPr>
        <w:t>це гендерний злочин, який вбачається у  соціальній нерівності між чоловіками та жінками.</w:t>
      </w:r>
      <w:r w:rsidRPr="00B00F61">
        <w:rPr>
          <w:rFonts w:ascii="Times New Roman" w:hAnsi="Times New Roman" w:cs="Times New Roman"/>
          <w:sz w:val="28"/>
          <w:szCs w:val="28"/>
        </w:rPr>
        <w:t xml:space="preserve"> </w:t>
      </w:r>
      <w:r w:rsidRPr="00B00F61">
        <w:rPr>
          <w:rFonts w:ascii="Times New Roman" w:hAnsi="Times New Roman" w:cs="Times New Roman"/>
          <w:sz w:val="28"/>
          <w:szCs w:val="28"/>
          <w:lang w:val="uk-UA"/>
        </w:rPr>
        <w:t xml:space="preserve">Жінки набагато частіше, ніж чоловіки, стають жертвами жорстокого поводження, різних видів домашнього насильства (погроз, залякування, переслідування тощо), а також сексуального насильства.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rPr>
        <w:t xml:space="preserve">Будь то видиме чи невидиме насильство, воно залишає сліди та завдає величезної шкоди постраждалим </w:t>
      </w:r>
      <w:r w:rsidRPr="00B00F61">
        <w:rPr>
          <w:rFonts w:ascii="Times New Roman" w:hAnsi="Times New Roman" w:cs="Times New Roman"/>
          <w:sz w:val="28"/>
          <w:szCs w:val="28"/>
          <w:lang w:val="uk-UA"/>
        </w:rPr>
        <w:t xml:space="preserve"> </w:t>
      </w:r>
      <w:r w:rsidRPr="00B00F61">
        <w:rPr>
          <w:rFonts w:ascii="Times New Roman" w:hAnsi="Times New Roman" w:cs="Times New Roman"/>
          <w:sz w:val="28"/>
          <w:szCs w:val="28"/>
        </w:rPr>
        <w:t>та їхнім дітям.</w:t>
      </w:r>
      <w:r w:rsidRPr="00B00F61">
        <w:rPr>
          <w:rFonts w:ascii="Times New Roman" w:hAnsi="Times New Roman" w:cs="Times New Roman"/>
          <w:sz w:val="28"/>
          <w:szCs w:val="28"/>
          <w:lang w:val="uk-UA"/>
        </w:rPr>
        <w:t xml:space="preserve"> Нефізичне насильство не слід класифікувати як "менш погане" або менш болісне. Звичайно правда, що безпосередніх видимих наслідків травми немає, однак наслідки, що виникають у результаті, такі ж високі, як і наслідки від фізичного насильства.</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Домашнє насильство </w:t>
      </w:r>
      <w:r w:rsidRPr="00B00F6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00F61">
        <w:rPr>
          <w:rFonts w:ascii="Times New Roman" w:hAnsi="Times New Roman" w:cs="Times New Roman"/>
          <w:sz w:val="28"/>
          <w:szCs w:val="28"/>
          <w:lang w:val="uk-UA"/>
        </w:rPr>
        <w:t>поширений злочин, тиск від якого настільки сильний, що багато жертв вважають насильство неминучим явищем в житті кожної людини та ігнорують його, а інші не можуть знайти захист та справедливість через юридичну слабкість в нашій країні. Загалом щороку у світі через насильство помирають 1,4 мільйона людей, а в Україні від домашнього насильства гинуть 600 жінок.</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Вивчаючи проблему домашнього насильства, можна виокремити фактори, які його спричиняють, а саме:</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соціальні (стреси, конфлікти, насильство в суспільстві, пропаганда насильства в ЗМІ як модель поведінки);</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економічні (відсутність гідних умов життя, відсутність умов для працевлаштування, заробітку, безробіття);</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педагогічні (відсутність культури поведінки);</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соціально-педагогічні (відсутність сімейних цінностей у суспільстві, адекватної моделі поведінки у сім’ї);</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правові (ставлення до насильства як до внутрішньої проблеми сім'ї, а не як до негативного соціального явища).</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lastRenderedPageBreak/>
        <w:t xml:space="preserve">Постраждалі і кривдники називають різні причини  домашнього насильства, а саме: стрес на роботі, пияцтво, вживання наркотиків, дратівливість, запальний характер, крім того, іноді насильство роз’яснюється  як інструмент виховання чи відповідь на образу. Дані української національної поліції за останні 3 роки свідчать, що у 95% випадків домашнє насильство вчиняли особи у стані алкогольного сп’яніння.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Всі перераховані вище причини призводять до ситуацій домашнього насильства, але існують і психологічні, наприклад, людина може вчиняти насильство через патологічні ревнощі до партнера, через занижену чи завищену самооцінку, а їхні прояви жорстокості стають способами самоствердитися за рахунок інших, як спосіб визнання або ж, наприклад, коли особа відтворює модель поведінки батьків, яка засвоєна ще в дитинстві.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Конфлікти в сім'ї внаслідок релігії чи політики можуть перерости в систематичне насильство, а психічні розлади, хвороби та різні залежності (наприклад, хронічний алкоголізм, наркоманія) часто провокують агресію, а різниця в характері, інтересах та ставленні до сімейного життя може погіршити сімейні стосунки та ставати основою для насильницьких дій.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Таким чином, основи для вчинення насильства глибоко приховані у психіці винної особи. Тому, алкоголь, дратівливість, стрес та жорстоке ставлення до рідної людини, як правило, лише поверхові, а не реальні, проте саме вони можуть стати індикаторами, які сигналізують про небезпеку.</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Спеціалісти виділяють такі види наслідків від домашнього насильства:</w:t>
      </w:r>
    </w:p>
    <w:p w:rsidR="00217CCE" w:rsidRPr="0046422B" w:rsidRDefault="00217CCE" w:rsidP="00217CCE">
      <w:pPr>
        <w:spacing w:after="0" w:line="360" w:lineRule="auto"/>
        <w:ind w:firstLine="709"/>
        <w:jc w:val="both"/>
        <w:rPr>
          <w:rFonts w:ascii="Times New Roman" w:hAnsi="Times New Roman" w:cs="Times New Roman"/>
          <w:sz w:val="28"/>
          <w:szCs w:val="28"/>
          <w:lang w:val="uk-UA"/>
        </w:rPr>
      </w:pPr>
      <w:r w:rsidRPr="0046422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6422B">
        <w:rPr>
          <w:rFonts w:ascii="Times New Roman" w:hAnsi="Times New Roman" w:cs="Times New Roman"/>
          <w:sz w:val="28"/>
          <w:szCs w:val="28"/>
          <w:lang w:val="uk-UA"/>
        </w:rPr>
        <w:t>фізичні;</w:t>
      </w:r>
    </w:p>
    <w:p w:rsidR="00217CCE" w:rsidRPr="0046422B"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6422B">
        <w:rPr>
          <w:rFonts w:ascii="Times New Roman" w:hAnsi="Times New Roman" w:cs="Times New Roman"/>
          <w:sz w:val="28"/>
          <w:szCs w:val="28"/>
          <w:lang w:val="uk-UA"/>
        </w:rPr>
        <w:t>психологічні;</w:t>
      </w:r>
    </w:p>
    <w:p w:rsidR="00217CCE" w:rsidRPr="0046422B"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6422B">
        <w:rPr>
          <w:rFonts w:ascii="Times New Roman" w:hAnsi="Times New Roman" w:cs="Times New Roman"/>
          <w:sz w:val="28"/>
          <w:szCs w:val="28"/>
          <w:lang w:val="uk-UA"/>
        </w:rPr>
        <w:t>соціальні;</w:t>
      </w:r>
    </w:p>
    <w:p w:rsidR="00217CCE" w:rsidRPr="0046422B"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46422B">
        <w:rPr>
          <w:rFonts w:ascii="Times New Roman" w:hAnsi="Times New Roman" w:cs="Times New Roman"/>
          <w:sz w:val="28"/>
          <w:szCs w:val="28"/>
          <w:lang w:val="uk-UA"/>
        </w:rPr>
        <w:t>економічні.</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Усі ці наслідки порушують права, честь та гідність людини та шкодить її фізичному та психологічному здоров’ю. Психологічні наслідки та зміна у поведінці першими проявляються у жертв  домашнього насильства. Людина живе з почуттям провини, сорому, ізолюється від суспільства, боїться, уникає спілкування, також занижується самооцінка, може проявлятися депресія, ненависть до себе, відчай, в окремих випадках самогубство.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Фізичними наслідками насильства є травми частин тіла, внутрішніх органів різного ступеня тяжкості, каліцтво, інколи смерть.</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У випадках сексуального насильства наслідками є різні венеричні   захворювання, які передаються статевим шляхом та різні травми.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Найуразливіша категорія – це діти. Таким чином, сексуальне насильство над дитиною призводить до затримки психічного, фізичного розвитку. Дитина пізніше починає ходити, говорити, можуть виробитися шкідливі звички.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Загальними наслідкам насильства над дітьми є соматичні захворювання у  відповідь на стрес (порушення травлення, астма, алергія, неконтрольоване сечовипускання). Як і дорослі, діти можуть змінити свою поведінку після насильства, їм важко контролювати свої емоцій, зазвичай вони замикаються у собі, відчувають тривогу та страх. Іноді подібні переживання можуть проявлятися в агресії, гніві, конфліктності, істериці тощо. </w:t>
      </w:r>
    </w:p>
    <w:p w:rsidR="00217CCE" w:rsidRPr="00B00F61" w:rsidRDefault="00217CCE" w:rsidP="00217CCE">
      <w:pPr>
        <w:spacing w:after="0" w:line="360" w:lineRule="auto"/>
        <w:ind w:firstLine="708"/>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Випадки домашнього насильства інколи травматичні і для кривдника. Насильство порушує спокій, стабільність, погіршує атмосферу та стосунки у родині. У деяких випадках жертва може також заподіяти зловмисникові фізичної шкоди (наприклад, покалічити чи вбити його). В результаті, постраждалу особу від насильства засудять. Це трапляється тоді, коли поліція та суд  не реагують на випадки насильства вчасно.</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lastRenderedPageBreak/>
        <w:t xml:space="preserve">В Україні та світі вже давно вивчають економічні наслідки насильства, які постійно виснажують економіку країни та безпосередньо впливають на суспільство (економічна втрата роботодавців, через непрацездатність жертв, вартість реагування на насильство та втрата потерпілими свого майна, заробітку, також витрати  державних та громадських організацій, які допомагають жертвам домашнього насильства). За даними Українського центру соціальних реформ економічні втрати внаслідок насильства сягають 208 мільйонів доларів щороку.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Основним наслідком від домашнього насильства для суспільства є «феномен соціальної естафети», який полягає в тому, що діти у майбутньому відтворюють модель поведінки своїх батьків, вихователів тощо. Діти, які зазнали або спостерігали насильство у своїх сім’ях і в своєму житті ймовірно застосовуватимуть насильство.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У січні 2018 року набрав чинності ЗУ «Про запобігання та протидію домашньому насильству», який запровадив комплексний підхід та систему заходів щодо запобігання насильства в сім’ї.</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В цьому законі встановлено, що для того щоб обмежити прояви протиправної поведінки злочинця можуть застосовуватися спеціальні заходи щодо протидії домашньому насильству, а саме:</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1) терміновий заборонний припис стосовно кривдника;</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2) обмежувальний припис стосовно кривдника;</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3) взяття на профілактичний облік кри</w:t>
      </w:r>
      <w:r>
        <w:rPr>
          <w:rFonts w:ascii="Times New Roman" w:hAnsi="Times New Roman" w:cs="Times New Roman"/>
          <w:sz w:val="28"/>
          <w:szCs w:val="28"/>
          <w:lang w:val="uk-UA"/>
        </w:rPr>
        <w:t xml:space="preserve">вдника та проведення з ним   </w:t>
      </w:r>
      <w:r w:rsidRPr="00B00F61">
        <w:rPr>
          <w:rFonts w:ascii="Times New Roman" w:hAnsi="Times New Roman" w:cs="Times New Roman"/>
          <w:sz w:val="28"/>
          <w:szCs w:val="28"/>
          <w:lang w:val="uk-UA"/>
        </w:rPr>
        <w:t>профілактичної роботи;</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4) направлення кривдника на проходження програми для кривдників.</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Терміновий заборонний припис – це захід для боротьби з домашнім насильством, який застосовується Національною поліцією України як реагування на насильство і має на меті негайно його зупинити, усунути небезпеку для життя, здоров’я потерпілих та </w:t>
      </w:r>
      <w:r w:rsidRPr="00B00F61">
        <w:rPr>
          <w:rFonts w:ascii="Times New Roman" w:hAnsi="Times New Roman" w:cs="Times New Roman"/>
          <w:sz w:val="28"/>
          <w:szCs w:val="28"/>
          <w:lang w:val="uk-UA"/>
        </w:rPr>
        <w:lastRenderedPageBreak/>
        <w:t>запобігти його продовженню або повторенню. Видається уповноваженим підрозділом Національної поліції на строк до 10 днів та містить такі заходи:</w:t>
      </w:r>
    </w:p>
    <w:p w:rsidR="00217CCE" w:rsidRPr="0046422B" w:rsidRDefault="00217CCE" w:rsidP="00217CCE">
      <w:pPr>
        <w:spacing w:after="0" w:line="360" w:lineRule="auto"/>
        <w:ind w:firstLine="709"/>
        <w:jc w:val="both"/>
        <w:rPr>
          <w:rFonts w:ascii="Times New Roman" w:hAnsi="Times New Roman" w:cs="Times New Roman"/>
          <w:sz w:val="28"/>
          <w:szCs w:val="28"/>
          <w:lang w:val="uk-UA"/>
        </w:rPr>
      </w:pPr>
      <w:r w:rsidRPr="0046422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6422B">
        <w:rPr>
          <w:rFonts w:ascii="Times New Roman" w:hAnsi="Times New Roman" w:cs="Times New Roman"/>
          <w:sz w:val="28"/>
          <w:szCs w:val="28"/>
          <w:lang w:val="uk-UA"/>
        </w:rPr>
        <w:t>обов'язок залишити місце проживання (перебування) потерпілої особи;</w:t>
      </w:r>
    </w:p>
    <w:p w:rsidR="00217CCE" w:rsidRPr="0046422B"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6422B">
        <w:rPr>
          <w:rFonts w:ascii="Times New Roman" w:hAnsi="Times New Roman" w:cs="Times New Roman"/>
          <w:sz w:val="28"/>
          <w:szCs w:val="28"/>
          <w:lang w:val="uk-UA"/>
        </w:rPr>
        <w:t xml:space="preserve"> заборона на в'їзд та перебування за місцем проживання постраждалої особи;</w:t>
      </w:r>
    </w:p>
    <w:p w:rsidR="00217CCE" w:rsidRPr="0046422B"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6422B">
        <w:rPr>
          <w:rFonts w:ascii="Times New Roman" w:hAnsi="Times New Roman" w:cs="Times New Roman"/>
          <w:sz w:val="28"/>
          <w:szCs w:val="28"/>
          <w:lang w:val="uk-UA"/>
        </w:rPr>
        <w:t xml:space="preserve"> заборона будь-яких контактів з жертвою.</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Обмежувальний припис – це захід, призначений судом, який тимчасово обмежує права чи покладає обов'язки на  винного в домашньому насильстві з метою забезпечення безпеки постраждалої особи. Видається судом на строк від 1 до 6 місяців  та передбачає такі заходи як:</w:t>
      </w:r>
    </w:p>
    <w:p w:rsidR="00217CCE" w:rsidRPr="0046422B" w:rsidRDefault="00217CCE" w:rsidP="00217CCE">
      <w:pPr>
        <w:spacing w:after="0" w:line="360" w:lineRule="auto"/>
        <w:ind w:firstLine="708"/>
        <w:jc w:val="both"/>
        <w:rPr>
          <w:rFonts w:ascii="Times New Roman" w:hAnsi="Times New Roman" w:cs="Times New Roman"/>
          <w:sz w:val="28"/>
          <w:szCs w:val="28"/>
          <w:lang w:val="uk-UA"/>
        </w:rPr>
      </w:pPr>
      <w:r w:rsidRPr="0046422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6422B">
        <w:rPr>
          <w:rFonts w:ascii="Times New Roman" w:hAnsi="Times New Roman" w:cs="Times New Roman"/>
          <w:sz w:val="28"/>
          <w:szCs w:val="28"/>
          <w:lang w:val="uk-UA"/>
        </w:rPr>
        <w:t>заборона проживання в місці спільного проживання з жертвою;</w:t>
      </w:r>
    </w:p>
    <w:p w:rsidR="00217CCE" w:rsidRPr="0046422B"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6422B">
        <w:rPr>
          <w:rFonts w:ascii="Times New Roman" w:hAnsi="Times New Roman" w:cs="Times New Roman"/>
          <w:sz w:val="28"/>
          <w:szCs w:val="28"/>
          <w:lang w:val="uk-UA"/>
        </w:rPr>
        <w:t>усунення перешкод у користуванні майном, що є предметом спільного користування або особистої приватної власності потерпілої особи;</w:t>
      </w:r>
    </w:p>
    <w:p w:rsidR="00217CCE" w:rsidRPr="0046422B"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6422B">
        <w:rPr>
          <w:rFonts w:ascii="Times New Roman" w:hAnsi="Times New Roman" w:cs="Times New Roman"/>
          <w:sz w:val="28"/>
          <w:szCs w:val="28"/>
          <w:lang w:val="uk-UA"/>
        </w:rPr>
        <w:t>обмеження спілкування з постраждалою дитиною;</w:t>
      </w:r>
    </w:p>
    <w:p w:rsidR="00217CCE" w:rsidRPr="0046422B"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6422B">
        <w:rPr>
          <w:rFonts w:ascii="Times New Roman" w:hAnsi="Times New Roman" w:cs="Times New Roman"/>
          <w:sz w:val="28"/>
          <w:szCs w:val="28"/>
          <w:lang w:val="uk-UA"/>
        </w:rPr>
        <w:t>заборона наближення на певну відстань до місця проживання (перебування) навчання, роботи потерпілої особи;</w:t>
      </w:r>
    </w:p>
    <w:p w:rsidR="00217CCE" w:rsidRPr="0046422B"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6422B">
        <w:rPr>
          <w:rFonts w:ascii="Times New Roman" w:hAnsi="Times New Roman" w:cs="Times New Roman"/>
          <w:sz w:val="28"/>
          <w:szCs w:val="28"/>
          <w:lang w:val="uk-UA"/>
        </w:rPr>
        <w:t>заборона на розшукування потерпілої особи особисто та через третіх осіб;</w:t>
      </w:r>
    </w:p>
    <w:p w:rsidR="00217CCE" w:rsidRPr="0046422B"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6422B">
        <w:rPr>
          <w:rFonts w:ascii="Times New Roman" w:hAnsi="Times New Roman" w:cs="Times New Roman"/>
          <w:sz w:val="28"/>
          <w:szCs w:val="28"/>
          <w:lang w:val="uk-UA"/>
        </w:rPr>
        <w:t>заборона листування, телефонних розмов з потерпілим або особисте спілкування.</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Взяття на профілактичний облік кривдника та проведення з ним      профілактичної роботи – це захід, який застосовується Національною поліцією щодо контролю за поведінкою особи, яка вчинила домашнє насильство, шляхом здійснення організаційно-профілактичних та практичних заходів.</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lastRenderedPageBreak/>
        <w:t xml:space="preserve">Направлення кривдника на проходження програми для кривдників – це захід, який застосовується до особи, яка вчинила домашнє насильство з метою запобігання повторному вчиненню насильства на строк від 3 місяців до 1 року.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Суб’єкти у сфері запобігання та протидії домашньому насильству зобов’язані:</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1) вивчати ситуації, організовувати збір  даних про факти домашнього насильства;</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2) організовувати та проводити дослідження стану, причин домашнього насильства;</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3) розробляти та впровадження освітні та навчальні програми у навчальних закладах з питань запобігання та попередження домашнього насильства, включаючи дітей;</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з</w:t>
      </w:r>
      <w:r w:rsidRPr="00B00F61">
        <w:rPr>
          <w:rFonts w:ascii="Times New Roman" w:hAnsi="Times New Roman" w:cs="Times New Roman"/>
          <w:sz w:val="28"/>
          <w:szCs w:val="28"/>
          <w:lang w:val="uk-UA"/>
        </w:rPr>
        <w:t>алучувати ЗМІ до заходів, орієнтованих на попередження домашнього насильства, зокрема створення небайдужості до жертв і особливо до дітей, які зазнали насильства;</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B00F61">
        <w:rPr>
          <w:rFonts w:ascii="Times New Roman" w:hAnsi="Times New Roman" w:cs="Times New Roman"/>
          <w:sz w:val="28"/>
          <w:szCs w:val="28"/>
          <w:lang w:val="uk-UA"/>
        </w:rPr>
        <w:t>) організовувати та проводити тренінги та семінари для експертів, що працюють у галузі запобігання та попередження домашнього насильства, а також для працівників правоохоронних органів та суддів.</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B00F61">
        <w:rPr>
          <w:rFonts w:ascii="Times New Roman" w:hAnsi="Times New Roman" w:cs="Times New Roman"/>
          <w:sz w:val="28"/>
          <w:szCs w:val="28"/>
          <w:lang w:val="uk-UA"/>
        </w:rPr>
        <w:t>) враховувати характер домашнього насильства, його непропорційний вплив на жінок та чоловіків, включаючи осіб з інвалідністю, вагітних, дітей, людей похилого віку, яким необхідні підтримка та захист від наслідків домашнього насильства.</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За домашнє насильство суд може притягнути особу, яка його вчинила, як до адміністративної, так і до кримінальної відповідальності.</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Відповідальність за вчинення  домашнього насильства передбачена ст.173-2 КУпАП, а саме: «Вчинення домашнього насильства, насильства за ознакою статі, тобто умисне вчинення будь-</w:t>
      </w:r>
      <w:r w:rsidRPr="00B00F61">
        <w:rPr>
          <w:rFonts w:ascii="Times New Roman" w:hAnsi="Times New Roman" w:cs="Times New Roman"/>
          <w:sz w:val="28"/>
          <w:szCs w:val="28"/>
          <w:lang w:val="uk-UA"/>
        </w:rPr>
        <w:lastRenderedPageBreak/>
        <w:t>яких діянь (дій або бездіяльності) фізичного, психологічного чи економічного характеру (застосування насильства, що не спричинило тілесних ушкоджень, погрози, образи чи переслідування, позбавлення житла, їжі, одягу, іншого майна або коштів, на які потерпілий має передбачене законом право, тощо), внаслідок чого могла бути чи була завдана шкода фізичному або психічному здоров’ю потерпілого, а так само невиконання термінового заборонного припису особою, стосовно якої він винесений, або неповідомлення уповноваженим підрозділам органів Національної поліції України про місце свого тимчасового перебування в разі його винесення, -</w:t>
      </w:r>
    </w:p>
    <w:p w:rsidR="00217CCE" w:rsidRPr="00911519" w:rsidRDefault="00217CCE" w:rsidP="00217CCE">
      <w:pPr>
        <w:spacing w:after="0" w:line="360" w:lineRule="auto"/>
        <w:ind w:firstLine="709"/>
        <w:jc w:val="both"/>
        <w:rPr>
          <w:rFonts w:ascii="Times New Roman" w:hAnsi="Times New Roman" w:cs="Times New Roman"/>
          <w:sz w:val="28"/>
          <w:szCs w:val="28"/>
          <w:lang w:val="uk-UA"/>
        </w:rPr>
      </w:pPr>
      <w:r w:rsidRPr="009115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11519">
        <w:rPr>
          <w:rFonts w:ascii="Times New Roman" w:hAnsi="Times New Roman" w:cs="Times New Roman"/>
          <w:sz w:val="28"/>
          <w:szCs w:val="28"/>
          <w:lang w:val="uk-UA"/>
        </w:rPr>
        <w:t>штраф від десяти до двадцяти неоподатковуваних мінімумів доходів громадян або</w:t>
      </w:r>
    </w:p>
    <w:p w:rsidR="00217CCE" w:rsidRPr="00911519"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11519">
        <w:rPr>
          <w:rFonts w:ascii="Times New Roman" w:hAnsi="Times New Roman" w:cs="Times New Roman"/>
          <w:sz w:val="28"/>
          <w:szCs w:val="28"/>
          <w:lang w:val="uk-UA"/>
        </w:rPr>
        <w:t xml:space="preserve"> громадські роботи на строк від тридцяти до сорока годин або</w:t>
      </w:r>
    </w:p>
    <w:p w:rsidR="00217CCE" w:rsidRPr="00911519"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11519">
        <w:rPr>
          <w:rFonts w:ascii="Times New Roman" w:hAnsi="Times New Roman" w:cs="Times New Roman"/>
          <w:sz w:val="28"/>
          <w:szCs w:val="28"/>
          <w:lang w:val="uk-UA"/>
        </w:rPr>
        <w:t>адміністративний арешт на строк до семи діб.</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Ті самі дії, вчинені особою, яку протягом року було піддано адміністративному стягненню за одне з порушень, передбачених частиною першою цієї статті,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00F61">
        <w:rPr>
          <w:rFonts w:ascii="Times New Roman" w:hAnsi="Times New Roman" w:cs="Times New Roman"/>
          <w:sz w:val="28"/>
          <w:szCs w:val="28"/>
          <w:lang w:val="uk-UA"/>
        </w:rPr>
        <w:t>штраф від двадцяти до сорока неоподатковуваних мінімумів доходів громадян або</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00F61">
        <w:rPr>
          <w:rFonts w:ascii="Times New Roman" w:hAnsi="Times New Roman" w:cs="Times New Roman"/>
          <w:sz w:val="28"/>
          <w:szCs w:val="28"/>
          <w:lang w:val="uk-UA"/>
        </w:rPr>
        <w:t>громадські роботи на строк від сорока до шістдесяти годин,</w:t>
      </w:r>
    </w:p>
    <w:p w:rsidR="00217CCE" w:rsidRPr="00B00F61" w:rsidRDefault="00217CCE" w:rsidP="00217C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B00F61">
        <w:rPr>
          <w:rFonts w:ascii="Times New Roman" w:hAnsi="Times New Roman" w:cs="Times New Roman"/>
          <w:sz w:val="28"/>
          <w:szCs w:val="28"/>
          <w:lang w:val="uk-UA"/>
        </w:rPr>
        <w:t>або адміністративний арешт на строк до п’ятнадцяти діб».</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11 січня 2019 року набув чинності ЗУ “Про внесення змін до Кримінального та Кримінального процесуального кодексів України з метою реалізації положень Конвенції Ради Європи про запобігання насильству стосовно жінок і домашньому насильству та боротьбу з цими явищами”, як запровадження в діюче законодавство України положень Стамбульської Конвенції ККУ щодо боротьби з гендерною нерівністю та запобіганню домашнього насильства. ККУ було доповнено статтею 126-1 «Домашнє насильство». В статті зазначається, що домашнє насильство карається:</w:t>
      </w:r>
    </w:p>
    <w:p w:rsidR="00217CCE" w:rsidRPr="006461B5" w:rsidRDefault="00217CCE" w:rsidP="00217CCE">
      <w:pPr>
        <w:spacing w:after="0" w:line="360" w:lineRule="auto"/>
        <w:ind w:firstLine="709"/>
        <w:jc w:val="both"/>
        <w:rPr>
          <w:rFonts w:ascii="Times New Roman" w:hAnsi="Times New Roman" w:cs="Times New Roman"/>
          <w:sz w:val="28"/>
          <w:szCs w:val="28"/>
          <w:lang w:val="uk-UA"/>
        </w:rPr>
      </w:pPr>
      <w:r w:rsidRPr="006461B5">
        <w:rPr>
          <w:rFonts w:ascii="Times New Roman" w:hAnsi="Times New Roman" w:cs="Times New Roman"/>
          <w:sz w:val="28"/>
          <w:szCs w:val="28"/>
          <w:lang w:val="uk-UA"/>
        </w:rPr>
        <w:lastRenderedPageBreak/>
        <w:t>-</w:t>
      </w:r>
      <w:r>
        <w:rPr>
          <w:rFonts w:ascii="Times New Roman" w:hAnsi="Times New Roman" w:cs="Times New Roman"/>
          <w:sz w:val="28"/>
          <w:szCs w:val="28"/>
          <w:lang w:val="uk-UA"/>
        </w:rPr>
        <w:t xml:space="preserve"> </w:t>
      </w:r>
      <w:r w:rsidRPr="006461B5">
        <w:rPr>
          <w:rFonts w:ascii="Times New Roman" w:hAnsi="Times New Roman" w:cs="Times New Roman"/>
          <w:sz w:val="28"/>
          <w:szCs w:val="28"/>
          <w:lang w:val="uk-UA"/>
        </w:rPr>
        <w:t>громадськими роботами на строк від ста п’ятдесяти до двохсот сорока годин, або</w:t>
      </w:r>
    </w:p>
    <w:p w:rsidR="00217CCE" w:rsidRPr="006461B5"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461B5">
        <w:rPr>
          <w:rFonts w:ascii="Times New Roman" w:hAnsi="Times New Roman" w:cs="Times New Roman"/>
          <w:sz w:val="28"/>
          <w:szCs w:val="28"/>
          <w:lang w:val="uk-UA"/>
        </w:rPr>
        <w:t>арештом на строк до шести місяців, або</w:t>
      </w:r>
    </w:p>
    <w:p w:rsidR="00217CCE" w:rsidRPr="006461B5"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461B5">
        <w:rPr>
          <w:rFonts w:ascii="Times New Roman" w:hAnsi="Times New Roman" w:cs="Times New Roman"/>
          <w:sz w:val="28"/>
          <w:szCs w:val="28"/>
          <w:lang w:val="uk-UA"/>
        </w:rPr>
        <w:t>обмеженням волі на строк до п’яти років, або</w:t>
      </w:r>
    </w:p>
    <w:p w:rsidR="00217CCE" w:rsidRPr="006461B5"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461B5">
        <w:rPr>
          <w:rFonts w:ascii="Times New Roman" w:hAnsi="Times New Roman" w:cs="Times New Roman"/>
          <w:sz w:val="28"/>
          <w:szCs w:val="28"/>
          <w:lang w:val="uk-UA"/>
        </w:rPr>
        <w:t xml:space="preserve"> позбавленням волі на строк до двох років».</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Відтепер слідчі у справах про домашнє насильство мають усі підстави порушувати кримінальне провадження. Раніше це було майже неможливо, тому що ці справи майже ніколи не вважалися кримінальними. Злочинцю можуть обмежити доступ до своєї жертви, що значно збільшить шанси на захист від домашнього насильства.</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ККУ доповнено ст. 151-2 «Примушування до шлюбу», яке карається  арештом на строк до шести місяців або обмеженням волі на строк до трьох років, або позбавленням волі на той самий строк, також ст. 134 «</w:t>
      </w:r>
      <w:r w:rsidRPr="00B00F61">
        <w:rPr>
          <w:rFonts w:ascii="Times New Roman" w:hAnsi="Times New Roman" w:cs="Times New Roman"/>
          <w:color w:val="000000"/>
          <w:sz w:val="28"/>
          <w:szCs w:val="28"/>
          <w:shd w:val="clear" w:color="auto" w:fill="FAFAFA"/>
          <w:lang w:val="uk-UA"/>
        </w:rPr>
        <w:t>Незаконне проведення аборту або стерилізації»</w:t>
      </w:r>
      <w:r w:rsidRPr="00B00F61">
        <w:rPr>
          <w:rFonts w:ascii="Times New Roman" w:hAnsi="Times New Roman" w:cs="Times New Roman"/>
          <w:sz w:val="28"/>
          <w:szCs w:val="28"/>
          <w:lang w:val="uk-UA"/>
        </w:rPr>
        <w:t>, яке карається обмеженням волі на строк до п’яти років або позбавленням волі на строк до трьох років, з позбавленням права обіймати певні посади чи займатися певною діяльністю на строк до трьох років або без такого.</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За зґвалтування (ст.152 КК), тобто «Вчинення дій сексуального характеру, пов’язаних із вагінальним, анальним або оральним проникненням в тіло іншої особи з використанням геніталій або будь-якого іншого предмета, без добровільної згоди потерпілої особи (зґвалтування) -  карається позбавлення волі на строк від трьох до п’яти років.» Змінюється поняття «зґвалтування» та розширюється коло обвинувачених.</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Ст.153 ККУ </w:t>
      </w:r>
      <w:r w:rsidRPr="00B00F61">
        <w:rPr>
          <w:rFonts w:ascii="Times New Roman" w:hAnsi="Times New Roman" w:cs="Times New Roman"/>
          <w:sz w:val="28"/>
          <w:szCs w:val="28"/>
          <w:lang w:val="uk-UA"/>
        </w:rPr>
        <w:t>«Сексуальне насильство», тобто «Вчинення будь-яких насильницьких дій сексуального характеру, не пов’язаних із проникненням в тіло іншої особи, без добровільної згоди потерпілої особи (сексуальне насильство) передбачає - позбавлення волі на строк до п’яти років.</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lastRenderedPageBreak/>
        <w:t>У примітці зазначено, що «згода вважається добровільною, якщо вона є результатом вільного волевиявлення особи, з урахуванням супутніх обставин та визначається, що примушування особи без її добровільної згоди до здійснення акту сексуального характеру з особою, від якої потерпіла особа матеріально або службово залежна, карається штрафом до однієї тисячі неоподатковуваних мінімумів доходів громадян або обмеженням волі на строк до 2 років.»</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Ст. 154 ККУ «Примушування до вступу в статевий зв'язок» застосовується, якщо має місце примушування особи без її добровільної згоди до здійснення сексуального акту, а також примушування до акту сексуального характеру особою, від якого є матеріальна або службова залежність, або ці дії в поєднанні з з погрозою знищення, пошкодження або вилучення майна потерпілої особи чи її близьких родичів, або з погрозою розголошення відомостей, що ганьблять її чи близьких родичів.</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Крім того, у ККУ зазначено, що підставою для закриття кримінального провадження щодо домашнього насильства не може бути відмова потерпілого та його представника, а також обмежується ініціювання угод про примирення.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З метою посилення запобіганню домашньому насильству, відповідно до ЗУ «Про запобігання та протидію домашньому насильству» було проведено розширення повноважень Національної поліції України. Також було створено Кол-центр щодо запобігання та протидії домашньому насильству. Основними його завданнями є:</w:t>
      </w:r>
    </w:p>
    <w:p w:rsidR="00217CCE" w:rsidRPr="00C1502D" w:rsidRDefault="00217CCE" w:rsidP="00217CCE">
      <w:pPr>
        <w:spacing w:after="0" w:line="360" w:lineRule="auto"/>
        <w:ind w:firstLine="709"/>
        <w:jc w:val="both"/>
        <w:rPr>
          <w:rFonts w:ascii="Times New Roman" w:hAnsi="Times New Roman" w:cs="Times New Roman"/>
          <w:sz w:val="28"/>
          <w:szCs w:val="28"/>
          <w:lang w:val="uk-UA"/>
        </w:rPr>
      </w:pPr>
      <w:r w:rsidRPr="00C150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1502D">
        <w:rPr>
          <w:rFonts w:ascii="Times New Roman" w:hAnsi="Times New Roman" w:cs="Times New Roman"/>
          <w:sz w:val="28"/>
          <w:szCs w:val="28"/>
          <w:lang w:val="uk-UA"/>
        </w:rPr>
        <w:t>забезпечення вчасного реагування на факти домашнього насильства, насильства щодо дітей та насильства за ознакою статі;</w:t>
      </w:r>
    </w:p>
    <w:p w:rsidR="00217CCE" w:rsidRPr="00C1502D"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1502D">
        <w:rPr>
          <w:rFonts w:ascii="Times New Roman" w:hAnsi="Times New Roman" w:cs="Times New Roman"/>
          <w:sz w:val="28"/>
          <w:szCs w:val="28"/>
          <w:lang w:val="uk-UA"/>
        </w:rPr>
        <w:t>інформування та консультування з питань запобігання та протидії домашньому насильству, насильству за ознакою статі, насильству щодо дітей;</w:t>
      </w:r>
    </w:p>
    <w:p w:rsidR="00217CCE" w:rsidRPr="00C1502D"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C1502D">
        <w:rPr>
          <w:rFonts w:ascii="Times New Roman" w:hAnsi="Times New Roman" w:cs="Times New Roman"/>
          <w:sz w:val="28"/>
          <w:szCs w:val="28"/>
          <w:lang w:val="uk-UA"/>
        </w:rPr>
        <w:t>взаємодія зі суб’єктами, які здійснюють заходи щодо насильства в сім'ї;</w:t>
      </w:r>
    </w:p>
    <w:p w:rsidR="00217CCE" w:rsidRPr="00C1502D"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1502D">
        <w:rPr>
          <w:rFonts w:ascii="Times New Roman" w:hAnsi="Times New Roman" w:cs="Times New Roman"/>
          <w:sz w:val="28"/>
          <w:szCs w:val="28"/>
          <w:lang w:val="uk-UA"/>
        </w:rPr>
        <w:t>ведення, оновлення бази даних для надання консультацій особам, які зазнали домашнього насильства;</w:t>
      </w:r>
    </w:p>
    <w:p w:rsidR="00217CCE" w:rsidRPr="00C1502D"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1502D">
        <w:rPr>
          <w:rFonts w:ascii="Times New Roman" w:hAnsi="Times New Roman" w:cs="Times New Roman"/>
          <w:sz w:val="28"/>
          <w:szCs w:val="28"/>
          <w:lang w:val="uk-UA"/>
        </w:rPr>
        <w:t>моніторинг та аналіз суспільної думки щодо домашнього насильства.</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У нашій країні діють спеціальні кризові центри, а також центри медичної та соціальної реабілітації, де до фахівців можуть звернутися за різною допомогою(наприклад, вирішити питання з житлом, а також допомогти у пошуку роботи).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Органам державної влади слід заохочувати розвиток системи консультаційних центрів, груп підтримки, служб правової допомоги, розширення мережі кризових центрів та притулків для жертв домашнього насильства, а також створення центрів допомоги для збору інформації та наданні послуг для жертв домашнього насильства. Також, для ефективної роботи щодо запобігання та протидії домашнього насильства необхідна активна  розробка та розповсюдження профілактичних заходів для молоді, посилення захисту та підтримки дітей, які стали свідками  або жертвами насильства, створення системи охорони життя та здоров’я від насильства в сім’ї та ін.</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Відповідно до ЗУ «Про запобігання та протидію домашньому насильству» суб’єктами у сфері запобігання та протидії домашньому насильству є:</w:t>
      </w:r>
    </w:p>
    <w:p w:rsidR="00217CCE" w:rsidRPr="00C1502D" w:rsidRDefault="00217CCE" w:rsidP="00217CCE">
      <w:pPr>
        <w:spacing w:after="0" w:line="360" w:lineRule="auto"/>
        <w:ind w:firstLine="709"/>
        <w:jc w:val="both"/>
        <w:rPr>
          <w:rFonts w:ascii="Times New Roman" w:hAnsi="Times New Roman" w:cs="Times New Roman"/>
          <w:sz w:val="28"/>
          <w:szCs w:val="28"/>
          <w:lang w:val="uk-UA"/>
        </w:rPr>
      </w:pPr>
      <w:r w:rsidRPr="00C150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1502D">
        <w:rPr>
          <w:rFonts w:ascii="Times New Roman" w:hAnsi="Times New Roman" w:cs="Times New Roman"/>
          <w:sz w:val="28"/>
          <w:szCs w:val="28"/>
          <w:lang w:val="uk-UA"/>
        </w:rPr>
        <w:t>спеціально уповноважені органи у сфері запобігання та протидії насильству;</w:t>
      </w:r>
    </w:p>
    <w:p w:rsidR="00217CCE" w:rsidRPr="00C1502D"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1502D">
        <w:rPr>
          <w:rFonts w:ascii="Times New Roman" w:hAnsi="Times New Roman" w:cs="Times New Roman"/>
          <w:sz w:val="28"/>
          <w:szCs w:val="28"/>
          <w:lang w:val="uk-UA"/>
        </w:rPr>
        <w:t xml:space="preserve">інші органи та установи, на які покладаються функції зі здійснення заходів у сфері запобігання та протидії насильству (служби у справах дітей; уповноважені підрозділи органів Національної поліції України; органи управління освітою, навчальні заклади, установи та </w:t>
      </w:r>
      <w:r w:rsidRPr="00C1502D">
        <w:rPr>
          <w:rFonts w:ascii="Times New Roman" w:hAnsi="Times New Roman" w:cs="Times New Roman"/>
          <w:sz w:val="28"/>
          <w:szCs w:val="28"/>
          <w:lang w:val="uk-UA"/>
        </w:rPr>
        <w:lastRenderedPageBreak/>
        <w:t>організації системи освіти;  органи охорони здоров’я, установи та заклади охорони здоров’я; центри з надання безоплатної вторинної правової допомоги; суди;  прокуратура та уповноважені органи з питань пробації);</w:t>
      </w:r>
    </w:p>
    <w:p w:rsidR="00217CCE" w:rsidRPr="00C1502D"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1502D">
        <w:rPr>
          <w:rFonts w:ascii="Times New Roman" w:hAnsi="Times New Roman" w:cs="Times New Roman"/>
          <w:sz w:val="28"/>
          <w:szCs w:val="28"/>
          <w:lang w:val="uk-UA"/>
        </w:rPr>
        <w:t>загальні служби підтримки постраждалих осіб (центри соціальних служб для сім’ї, дітей та молоді; притулки для дітей; центри соціально-психологічної реабілітації дітей; соціально-реабілітаційні центри (дитячі містечка); центри соціально-психологічної допомоги; територіальні центри соціального обслуговування (надання соціальних послуг);  інші заклади, установи та організації, які надають соціальні послуги постраждалим особам);</w:t>
      </w:r>
    </w:p>
    <w:p w:rsidR="00217CCE" w:rsidRPr="00C1502D"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1502D">
        <w:rPr>
          <w:rFonts w:ascii="Times New Roman" w:hAnsi="Times New Roman" w:cs="Times New Roman"/>
          <w:sz w:val="28"/>
          <w:szCs w:val="28"/>
          <w:lang w:val="uk-UA"/>
        </w:rPr>
        <w:t>спеціалізовані служби підтримки постраждалих осіб (мобільні бригади соціально-психологічної допомоги постраждалим особам; притулки для постраждалих осіб; денні центри соціально-психологічної допомоги постраждалим особам; спеціалізовані служби первинного соціально-психологічного консультування постраждалих осіб);</w:t>
      </w:r>
    </w:p>
    <w:p w:rsidR="00217CCE" w:rsidRPr="00C1502D"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1502D">
        <w:rPr>
          <w:rFonts w:ascii="Times New Roman" w:hAnsi="Times New Roman" w:cs="Times New Roman"/>
          <w:sz w:val="28"/>
          <w:szCs w:val="28"/>
          <w:lang w:val="uk-UA"/>
        </w:rPr>
        <w:t>громадяни України, іноземці та особи без громадянства, які перебувають в Україні на законних підставах, підприємства, установи та організації (незалежно від форми власності), громадські об’єднання та фізичні особи – підприємці, які здійснюють роботу з сім’ями, дітьми та молоддю та, зокрема, надають послуги сім’ям та особам, які опинилися у складних життєвих обставинах.</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2017 року в Україні Національна поліція створила групи реагування на випадки домашнього насильства під назвою «Поліна». До складу таких груп входять працівники відділів Національної поліції, які пройшли підготовку у сфері запобігання та протидії домашньому насильству.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«Поліна» </w:t>
      </w:r>
      <w:r w:rsidRPr="00C150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00F61">
        <w:rPr>
          <w:rFonts w:ascii="Times New Roman" w:hAnsi="Times New Roman" w:cs="Times New Roman"/>
          <w:sz w:val="28"/>
          <w:szCs w:val="28"/>
          <w:lang w:val="uk-UA"/>
        </w:rPr>
        <w:t xml:space="preserve">це основа для своєчасного та ефективного подальшого виявлення випадків домашнього насильства через чітку взаємодію та алгоритм відповідних служб. Завдяки цим групам більше </w:t>
      </w:r>
      <w:r w:rsidRPr="00B00F61">
        <w:rPr>
          <w:rFonts w:ascii="Times New Roman" w:hAnsi="Times New Roman" w:cs="Times New Roman"/>
          <w:sz w:val="28"/>
          <w:szCs w:val="28"/>
          <w:lang w:val="uk-UA"/>
        </w:rPr>
        <w:lastRenderedPageBreak/>
        <w:t>кривдників стали притягувати до відповідальності, а постраждалі від насильства частіше отримують юридичну та психологічну допомогу.</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2017 році</w:t>
      </w:r>
      <w:r w:rsidRPr="00B00F61">
        <w:rPr>
          <w:rFonts w:ascii="Times New Roman" w:hAnsi="Times New Roman" w:cs="Times New Roman"/>
          <w:sz w:val="28"/>
          <w:szCs w:val="28"/>
          <w:lang w:val="uk-UA"/>
        </w:rPr>
        <w:t xml:space="preserve"> почалося створення притулків та робота кризових центрів у Харкові, Кривому Розі, Бердянську,</w:t>
      </w:r>
      <w:r>
        <w:rPr>
          <w:rFonts w:ascii="Times New Roman" w:hAnsi="Times New Roman" w:cs="Times New Roman"/>
          <w:sz w:val="28"/>
          <w:szCs w:val="28"/>
          <w:lang w:val="uk-UA"/>
        </w:rPr>
        <w:t xml:space="preserve"> </w:t>
      </w:r>
      <w:r w:rsidRPr="00B00F61">
        <w:rPr>
          <w:rFonts w:ascii="Times New Roman" w:hAnsi="Times New Roman" w:cs="Times New Roman"/>
          <w:sz w:val="28"/>
          <w:szCs w:val="28"/>
          <w:lang w:val="uk-UA"/>
        </w:rPr>
        <w:t>Маріуполі, Слов’янсь</w:t>
      </w:r>
      <w:r>
        <w:rPr>
          <w:rFonts w:ascii="Times New Roman" w:hAnsi="Times New Roman" w:cs="Times New Roman"/>
          <w:sz w:val="28"/>
          <w:szCs w:val="28"/>
          <w:lang w:val="uk-UA"/>
        </w:rPr>
        <w:t>ку та Вінниці. Станом на 2020 рік</w:t>
      </w:r>
      <w:r w:rsidRPr="00B00F61">
        <w:rPr>
          <w:rFonts w:ascii="Times New Roman" w:hAnsi="Times New Roman" w:cs="Times New Roman"/>
          <w:sz w:val="28"/>
          <w:szCs w:val="28"/>
          <w:lang w:val="uk-UA"/>
        </w:rPr>
        <w:t xml:space="preserve"> практично в кожному обласному центрі та багатьох районних центрах їх також було створено, але за місцевої ініціативи та фінансування з місцевих бюджетів.</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В місті Запоріжжя також було створено ряд комунальних закладів таких як: </w:t>
      </w:r>
    </w:p>
    <w:p w:rsidR="00217CCE" w:rsidRPr="00184D50" w:rsidRDefault="00217CCE" w:rsidP="00217CCE">
      <w:pPr>
        <w:spacing w:after="0" w:line="360" w:lineRule="auto"/>
        <w:ind w:firstLine="709"/>
        <w:jc w:val="both"/>
        <w:rPr>
          <w:rFonts w:ascii="Times New Roman" w:hAnsi="Times New Roman" w:cs="Times New Roman"/>
          <w:sz w:val="28"/>
          <w:szCs w:val="28"/>
          <w:lang w:val="uk-UA"/>
        </w:rPr>
      </w:pPr>
      <w:r w:rsidRPr="00184D5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84D50">
        <w:rPr>
          <w:rFonts w:ascii="Times New Roman" w:hAnsi="Times New Roman" w:cs="Times New Roman"/>
          <w:sz w:val="28"/>
          <w:szCs w:val="28"/>
          <w:lang w:val="uk-UA"/>
        </w:rPr>
        <w:t xml:space="preserve">Комунальний заклад «Запорізький обласний центр соціально-психологічної реабілітації дітей» Запорізької обласної ради щодо надання соціальної допомоги неповнолітнім із забезпеченням проживання (вул. Узбекистанська); </w:t>
      </w:r>
    </w:p>
    <w:p w:rsidR="00217CCE" w:rsidRPr="00184D50"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4D50">
        <w:rPr>
          <w:rFonts w:ascii="Times New Roman" w:hAnsi="Times New Roman" w:cs="Times New Roman"/>
          <w:sz w:val="28"/>
          <w:szCs w:val="28"/>
          <w:lang w:val="uk-UA"/>
        </w:rPr>
        <w:t>Комунальний заклад «Запорізький обласний центр соціально-психологічної допомоги» Запорізької обласної ради (вул. Північнокільцева, 22-а) в ньому особи, які постраждали від домашнього насильства можуть отримати тимчасовий притулок та допомогу (психологічну, юридичну, соціальну) безкоштовно та цілодобово;</w:t>
      </w:r>
    </w:p>
    <w:p w:rsidR="00217CCE" w:rsidRPr="00184D50"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4D50">
        <w:rPr>
          <w:rFonts w:ascii="Times New Roman" w:hAnsi="Times New Roman" w:cs="Times New Roman"/>
          <w:sz w:val="28"/>
          <w:szCs w:val="28"/>
          <w:lang w:val="uk-UA"/>
        </w:rPr>
        <w:t>відділення «Соціальна квартира» (стаціонарне перебування та надання комплексу соціальних послуг та захист прав осіб із числа дітей-сиріт та дітей, позбавлених батьківського піклування, віком від 18 до 23 років, які опинились у складних життєвих обставинах та тимчасово влаштовані до Центру, шляхом забезпечення їх першочергових потреб та підготовки до самостійного життя (вул. Таганська, будинок 8);</w:t>
      </w:r>
    </w:p>
    <w:p w:rsidR="00217CCE" w:rsidRPr="00184D50"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4D50">
        <w:rPr>
          <w:rFonts w:ascii="Times New Roman" w:hAnsi="Times New Roman" w:cs="Times New Roman"/>
          <w:sz w:val="28"/>
          <w:szCs w:val="28"/>
          <w:lang w:val="uk-UA"/>
        </w:rPr>
        <w:t xml:space="preserve">Комунальний заклад «Центр соціальної підтримки дітей та сімей «Затишна домівка» Запорізької міської ради (для осіб, зареєстрованих в м. Запоріжжя). </w:t>
      </w:r>
      <w:r>
        <w:rPr>
          <w:rFonts w:ascii="Times New Roman" w:hAnsi="Times New Roman" w:cs="Times New Roman"/>
          <w:sz w:val="28"/>
          <w:szCs w:val="28"/>
          <w:lang w:val="uk-UA"/>
        </w:rPr>
        <w:t xml:space="preserve">  </w:t>
      </w:r>
      <w:r w:rsidRPr="00184D50">
        <w:rPr>
          <w:rFonts w:ascii="Times New Roman" w:hAnsi="Times New Roman" w:cs="Times New Roman"/>
          <w:sz w:val="28"/>
          <w:szCs w:val="28"/>
          <w:lang w:val="uk-UA"/>
        </w:rPr>
        <w:t xml:space="preserve">В ньому  перебувають та надають соціальні послуги матерям з дітьми, вагітним жінкам, породіллям з новонародженою </w:t>
      </w:r>
      <w:r w:rsidRPr="00184D50">
        <w:rPr>
          <w:rFonts w:ascii="Times New Roman" w:hAnsi="Times New Roman" w:cs="Times New Roman"/>
          <w:sz w:val="28"/>
          <w:szCs w:val="28"/>
          <w:lang w:val="uk-UA"/>
        </w:rPr>
        <w:lastRenderedPageBreak/>
        <w:t>дитиною, їх соціально психологічної реабілітації, подолання складних життєвих обставин та визначення подальшого плану дій.</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Схожі центри створено і в інших містах області: </w:t>
      </w:r>
    </w:p>
    <w:p w:rsidR="00217CCE" w:rsidRPr="00184D50" w:rsidRDefault="00217CCE" w:rsidP="00217CCE">
      <w:pPr>
        <w:spacing w:after="0" w:line="360" w:lineRule="auto"/>
        <w:ind w:firstLine="709"/>
        <w:jc w:val="both"/>
        <w:rPr>
          <w:rFonts w:ascii="Times New Roman" w:hAnsi="Times New Roman" w:cs="Times New Roman"/>
          <w:sz w:val="28"/>
          <w:szCs w:val="28"/>
          <w:lang w:val="uk-UA"/>
        </w:rPr>
      </w:pPr>
      <w:r w:rsidRPr="00184D5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84D50">
        <w:rPr>
          <w:rFonts w:ascii="Times New Roman" w:hAnsi="Times New Roman" w:cs="Times New Roman"/>
          <w:sz w:val="28"/>
          <w:szCs w:val="28"/>
          <w:lang w:val="uk-UA"/>
        </w:rPr>
        <w:t>Кризовий центр надання психосоціальних послуг для жінок «Фіалка», які постраждали від домашнього насильства та опинились в складних життєвих обставинах «Фіалка» (м. Мелітополь, вул. Бєляєва, 18);</w:t>
      </w:r>
    </w:p>
    <w:p w:rsidR="00217CCE" w:rsidRPr="00184D50"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4D50">
        <w:rPr>
          <w:rFonts w:ascii="Times New Roman" w:hAnsi="Times New Roman" w:cs="Times New Roman"/>
          <w:sz w:val="28"/>
          <w:szCs w:val="28"/>
          <w:lang w:val="uk-UA"/>
        </w:rPr>
        <w:t>Кризовий центр для тимчасового цілодобового проживання жінок, які постраждали від домашнього насильства (м. Бердянськ);</w:t>
      </w:r>
    </w:p>
    <w:p w:rsidR="00217CCE" w:rsidRPr="00184D50"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4D50">
        <w:rPr>
          <w:rFonts w:ascii="Times New Roman" w:hAnsi="Times New Roman" w:cs="Times New Roman"/>
          <w:sz w:val="28"/>
          <w:szCs w:val="28"/>
          <w:lang w:val="uk-UA"/>
        </w:rPr>
        <w:t>Комунальний заклад «Обласний соціальний центр матері та дитини» Запорізької обласної ради,  де надають соціальний захист матерям з дітьми, які опинилися у складних життєвих обставинах зі стаціонарним проживанням, (Запорізька обл., м. Бердянськ, вул. І.Франка, 18).</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Допомагають жінкам, які страждають від домашнього насильства і за допомоги інших структур, зокрема, Запорізької обласної громадської організації «Об’єднання психологів та психоаналітиків «ВЗАЄМОДІЯ», де надають соціально-психологічні, правові послуги особам, які постраждали від домашнього насильства ( м. Запоріжжя, просп. Соборний, 180а).</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Кожна п’ята жінка у світі страждає від домашнього насильства. В  Україні на даний момент</w:t>
      </w:r>
      <w:r w:rsidRPr="00B00F61">
        <w:rPr>
          <w:rFonts w:ascii="Times New Roman" w:hAnsi="Times New Roman" w:cs="Times New Roman"/>
          <w:sz w:val="28"/>
          <w:szCs w:val="28"/>
        </w:rPr>
        <w:t xml:space="preserve"> </w:t>
      </w:r>
      <w:r w:rsidRPr="00B00F61">
        <w:rPr>
          <w:rFonts w:ascii="Times New Roman" w:hAnsi="Times New Roman" w:cs="Times New Roman"/>
          <w:sz w:val="28"/>
          <w:szCs w:val="28"/>
          <w:lang w:val="uk-UA"/>
        </w:rPr>
        <w:t xml:space="preserve">від домашнього насильства  страждає від 65 до 90% дітей до 18 років.  Зазвичай, це сім’ї, які знаходяться у складних життєвих обставинах та  матеріальних умовах. Мало хто з них наважується розповідати, а тим більше повідомляти про домашнє насильство правоохоронним органам, через це щороку в країні помирає близько 600 жінок. 25 листопада Генеральна Асамблея ООН проголосила Міжнародним днем боротьби з насильством щодо жінок. Жінки у всьому світі страждають від домашнього насильства більше, ніж від пограбувань та автомобільних аварій разом узятих.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lastRenderedPageBreak/>
        <w:t>«Домашнє насильство» означає всі акти фізичного, сексуального, психологічного або економічного насильства, які вчиняються у сім’ї або домогосподарстві, або у колишніх чи дійсних подружжях, незалежно від того, чи кривдник живе або колись проживав разом із жертвою» (ст.3 Конвенції Ради Європи про запобігання та боротьбу з насильством стосовно жінок та домашнім насильством).</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«Насильницькі дії в сім’ї – всі насильницькі дії фізичного, психологічного та сексуального характеру стосовно жінок, що скоєні на підставі статевої ознаки особою чи особами, які пов’язані з ними сімейними або близькими стосунками, від словесних образ та погроз до тяжкого фізичного побиття, викрадення, погрози ушкодженнями, залякування, приниження, переслідування, словесні образи, насильницьке або незаконне вторгнення у житло, підпал, знищення власності, сексуальне насильство, зґвалтування у шлюбі, насильство, пов’язане з посагом або викупом нареченої, ушкодження статевих органів, насильство, пов’язане з експлуатацію через проституцію, насильство стосовно до хатніх робітниць, а також спроби здійснити вищезазначені акти мають розглядатись як «насильство в сім’ї» (Модельний закон ООН про домашнє насильство).</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Згідно ст. 3 Конвенції Ради Європи про запобігання та боротьбу з насильством проти жінок та домашнім насильством: «насильство проти жінок - це порушення прав людини та одну з форм дискримінації стосовно жінок, воно означає всі акти ґендерного насильства, які призводять або можуть призвести до фізичної, сексуальної, психологічної або економічної шкоди або страждань для жінок, включаючи погрози здійснення таких актів, примус або свавільне позбавлення волі як у публічному, так і у приватному житті».</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«Насильство за ознакою статі, а саме: насильство, спрямоване на жінку тільки тому, що вона жінка, або насильство, жертвами якого є переважно жінки. Воно включає дії, що заподіюють фізичну, психічну, </w:t>
      </w:r>
      <w:r w:rsidRPr="00B00F61">
        <w:rPr>
          <w:rFonts w:ascii="Times New Roman" w:hAnsi="Times New Roman" w:cs="Times New Roman"/>
          <w:sz w:val="28"/>
          <w:szCs w:val="28"/>
          <w:lang w:val="uk-UA"/>
        </w:rPr>
        <w:lastRenderedPageBreak/>
        <w:t>сексуальну шкоду або страждання, а також загрозу застосування таких дій, примушення або позбавлення волі» (Загальна рекомендація № 19 Комітету ООН щодо ліквідації дискримінації стосовно жінок).</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Перша та друга статті Декларації ООН про викорінення насильства щодо жінок  визначають: «Насильство щодо жінок – це будь-який акт насильства, скоєний на підставі ознаки статі, що заподіяв або може заподіяти фізичну, психологічну шкоду, шкоду сексуальному здоров’ю або страждання жінкам, а також загрозу здійснення таких актів, примушення або самовільне позбавлення волі, чи то в суспільному, чи то в особистому житті.</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Насильство щодо жінок охоплює: </w:t>
      </w:r>
    </w:p>
    <w:p w:rsidR="00217CCE" w:rsidRPr="00FF5A59" w:rsidRDefault="00217CCE" w:rsidP="00217CCE">
      <w:pPr>
        <w:spacing w:after="0" w:line="360" w:lineRule="auto"/>
        <w:ind w:firstLine="708"/>
        <w:jc w:val="both"/>
        <w:rPr>
          <w:rFonts w:ascii="Times New Roman" w:hAnsi="Times New Roman" w:cs="Times New Roman"/>
          <w:sz w:val="28"/>
          <w:szCs w:val="28"/>
          <w:lang w:val="uk-UA"/>
        </w:rPr>
      </w:pPr>
      <w:r w:rsidRPr="00FF5A5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F5A59">
        <w:rPr>
          <w:rFonts w:ascii="Times New Roman" w:hAnsi="Times New Roman" w:cs="Times New Roman"/>
          <w:sz w:val="28"/>
          <w:szCs w:val="28"/>
          <w:lang w:val="uk-UA"/>
        </w:rPr>
        <w:t>фізичне, сексуальне та психологічне насильство в сім’ї;</w:t>
      </w:r>
    </w:p>
    <w:p w:rsidR="00217CCE" w:rsidRPr="00FF5A59"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5A59">
        <w:rPr>
          <w:rFonts w:ascii="Times New Roman" w:hAnsi="Times New Roman" w:cs="Times New Roman"/>
          <w:sz w:val="28"/>
          <w:szCs w:val="28"/>
          <w:lang w:val="uk-UA"/>
        </w:rPr>
        <w:t>сексуальний примус;</w:t>
      </w:r>
    </w:p>
    <w:p w:rsidR="00217CCE" w:rsidRPr="00FF5A59"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5A59">
        <w:rPr>
          <w:rFonts w:ascii="Times New Roman" w:hAnsi="Times New Roman" w:cs="Times New Roman"/>
          <w:sz w:val="28"/>
          <w:szCs w:val="28"/>
          <w:lang w:val="uk-UA"/>
        </w:rPr>
        <w:t>зґвалтування дружини чоловіком;</w:t>
      </w:r>
    </w:p>
    <w:p w:rsidR="00217CCE" w:rsidRPr="00FF5A59"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5A59">
        <w:rPr>
          <w:rFonts w:ascii="Times New Roman" w:hAnsi="Times New Roman" w:cs="Times New Roman"/>
          <w:sz w:val="28"/>
          <w:szCs w:val="28"/>
          <w:lang w:val="uk-UA"/>
        </w:rPr>
        <w:t>позашлюбне насильство;</w:t>
      </w:r>
    </w:p>
    <w:p w:rsidR="00217CCE" w:rsidRPr="00FF5A59"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5A59">
        <w:rPr>
          <w:rFonts w:ascii="Times New Roman" w:hAnsi="Times New Roman" w:cs="Times New Roman"/>
          <w:sz w:val="28"/>
          <w:szCs w:val="28"/>
          <w:lang w:val="uk-UA"/>
        </w:rPr>
        <w:t>насильство, пов’язане з експлуатацією;</w:t>
      </w:r>
    </w:p>
    <w:p w:rsidR="00217CCE" w:rsidRPr="00FF5A59" w:rsidRDefault="00217CCE" w:rsidP="00217CCE">
      <w:pPr>
        <w:tabs>
          <w:tab w:val="left" w:pos="3148"/>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FF5A59">
        <w:rPr>
          <w:rFonts w:ascii="Times New Roman" w:hAnsi="Times New Roman" w:cs="Times New Roman"/>
          <w:sz w:val="28"/>
          <w:szCs w:val="28"/>
          <w:lang w:val="uk-UA"/>
        </w:rPr>
        <w:t>зґвалтування;</w:t>
      </w:r>
      <w:r w:rsidRPr="00FF5A59">
        <w:rPr>
          <w:rFonts w:ascii="Times New Roman" w:hAnsi="Times New Roman" w:cs="Times New Roman"/>
          <w:sz w:val="28"/>
          <w:szCs w:val="28"/>
          <w:lang w:val="uk-UA"/>
        </w:rPr>
        <w:tab/>
      </w:r>
    </w:p>
    <w:p w:rsidR="00217CCE" w:rsidRPr="00FF5A59"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5A59">
        <w:rPr>
          <w:rFonts w:ascii="Times New Roman" w:hAnsi="Times New Roman" w:cs="Times New Roman"/>
          <w:sz w:val="28"/>
          <w:szCs w:val="28"/>
          <w:lang w:val="uk-UA"/>
        </w:rPr>
        <w:t>сексуальний примус;</w:t>
      </w:r>
    </w:p>
    <w:p w:rsidR="00217CCE" w:rsidRPr="00FF5A59"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5A59">
        <w:rPr>
          <w:rFonts w:ascii="Times New Roman" w:hAnsi="Times New Roman" w:cs="Times New Roman"/>
          <w:sz w:val="28"/>
          <w:szCs w:val="28"/>
          <w:lang w:val="uk-UA"/>
        </w:rPr>
        <w:t>сексуальні домагання і залякування на роботі, в навчальних закладах та інших місцях;</w:t>
      </w:r>
    </w:p>
    <w:p w:rsidR="00217CCE" w:rsidRPr="00FF5A59"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5A59">
        <w:rPr>
          <w:rFonts w:ascii="Times New Roman" w:hAnsi="Times New Roman" w:cs="Times New Roman"/>
          <w:sz w:val="28"/>
          <w:szCs w:val="28"/>
          <w:lang w:val="uk-UA"/>
        </w:rPr>
        <w:t>торгівля жінками;</w:t>
      </w:r>
    </w:p>
    <w:p w:rsidR="00217CCE" w:rsidRPr="00FF5A59"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5A59">
        <w:rPr>
          <w:rFonts w:ascii="Times New Roman" w:hAnsi="Times New Roman" w:cs="Times New Roman"/>
          <w:sz w:val="28"/>
          <w:szCs w:val="28"/>
          <w:lang w:val="uk-UA"/>
        </w:rPr>
        <w:t>примус до проституції».</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Міжнародні стандарти у галузі запобігання та попередження домашнього насильства – це міжнародно-правові документи, які розроблені в рамках провідних міжнародних організацій (Організація Об'єднаних Націй, Рада Європи, Європейський Союз тощо), які встановлюють вимоги до державної політики та правоохоронної практики. До них відносяться:</w:t>
      </w:r>
    </w:p>
    <w:p w:rsidR="00217CCE" w:rsidRPr="00FF5A59" w:rsidRDefault="00217CCE" w:rsidP="00217CCE">
      <w:pPr>
        <w:spacing w:after="0" w:line="360" w:lineRule="auto"/>
        <w:ind w:firstLine="708"/>
        <w:jc w:val="both"/>
        <w:rPr>
          <w:rFonts w:ascii="Times New Roman" w:hAnsi="Times New Roman" w:cs="Times New Roman"/>
          <w:sz w:val="28"/>
          <w:szCs w:val="28"/>
          <w:lang w:val="uk-UA"/>
        </w:rPr>
      </w:pPr>
      <w:r w:rsidRPr="00FF5A5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F5A59">
        <w:rPr>
          <w:rFonts w:ascii="Times New Roman" w:hAnsi="Times New Roman" w:cs="Times New Roman"/>
          <w:sz w:val="28"/>
          <w:szCs w:val="28"/>
          <w:lang w:val="uk-UA"/>
        </w:rPr>
        <w:t xml:space="preserve">міжнародно-правові договори з прав людини, які, у разі надання Верховною Радою України згоди на їх обов’язковість, мають </w:t>
      </w:r>
      <w:r w:rsidRPr="00FF5A59">
        <w:rPr>
          <w:rFonts w:ascii="Times New Roman" w:hAnsi="Times New Roman" w:cs="Times New Roman"/>
          <w:sz w:val="28"/>
          <w:szCs w:val="28"/>
          <w:lang w:val="uk-UA"/>
        </w:rPr>
        <w:lastRenderedPageBreak/>
        <w:t>обов’язкову юридичну силу та виступають частиною національного законодавства України та підлягають застосуванню в практиці;</w:t>
      </w:r>
    </w:p>
    <w:p w:rsidR="00217CCE" w:rsidRPr="00FF5A59"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5A59">
        <w:rPr>
          <w:rFonts w:ascii="Times New Roman" w:hAnsi="Times New Roman" w:cs="Times New Roman"/>
          <w:sz w:val="28"/>
          <w:szCs w:val="28"/>
          <w:lang w:val="uk-UA"/>
        </w:rPr>
        <w:t>загальні коментарі, рекомендації, зауваження загального порядку Комітетів ООН з питань прав людини (Комітету ООН з прав людини, Комітету з ООН з ліквідації дискримінації щодо жінок, Комітету ООН проти катувань, Комітету ООН з прав дитини) щодо роз’яснення державами положень відповідних міжнародно-правових договорів, що виступають їх «компетентним» («авторитетним») тлумаченням, що враховуються при застосування цих угод на національному рівні;</w:t>
      </w:r>
    </w:p>
    <w:p w:rsidR="00217CCE" w:rsidRPr="00FF5A59"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5A59">
        <w:rPr>
          <w:rFonts w:ascii="Times New Roman" w:hAnsi="Times New Roman" w:cs="Times New Roman"/>
          <w:sz w:val="28"/>
          <w:szCs w:val="28"/>
          <w:lang w:val="uk-UA"/>
        </w:rPr>
        <w:t>доповіді спеціальних доповідачів, зокрема Спеціального доповідача ООН з питань насильства щодо жінок, Спеціального доповідача з катувань та інших жорстоких, нелюдських або таких, що принижують гідність</w:t>
      </w:r>
      <w:r>
        <w:rPr>
          <w:rFonts w:ascii="Times New Roman" w:hAnsi="Times New Roman" w:cs="Times New Roman"/>
          <w:sz w:val="28"/>
          <w:szCs w:val="28"/>
          <w:lang w:val="uk-UA"/>
        </w:rPr>
        <w:t>, видів поводження і покарання;</w:t>
      </w:r>
    </w:p>
    <w:p w:rsidR="00217CCE" w:rsidRPr="00FF5A59"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5A59">
        <w:rPr>
          <w:rFonts w:ascii="Times New Roman" w:hAnsi="Times New Roman" w:cs="Times New Roman"/>
          <w:sz w:val="28"/>
          <w:szCs w:val="28"/>
          <w:lang w:val="uk-UA"/>
        </w:rPr>
        <w:t>декларації, резолюції та рекомендації Генеральної Асамблеї ООН і Комітету Міністрів Ради Європи, що мають рекомендаційний характер, виражають спільну ідею держав-членів ООН і Ради Європи, спрямовують політику цих держав в єдиному напрямі щодо  принципів протидії домашньому насильству на національному рівні;</w:t>
      </w:r>
    </w:p>
    <w:p w:rsidR="00217CCE" w:rsidRPr="00FF5A59"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5A59">
        <w:rPr>
          <w:rFonts w:ascii="Times New Roman" w:hAnsi="Times New Roman" w:cs="Times New Roman"/>
          <w:sz w:val="28"/>
          <w:szCs w:val="28"/>
          <w:lang w:val="uk-UA"/>
        </w:rPr>
        <w:t>практика міжнародних судових та квазісудових органів у справах, пов’язаних з домашнім насильством, а саме:</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а) рішення Комітетів ООН з питань прав людини за результатами розгляду індивідуальних скарг від осіб, які вважають, що вони стали жертвами домашнього насильства;</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б) рішення Європейського суду з прав людини у справах, пов’язаних з домашнім насильством та жорстоким поводженням з дітьми.</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Основні документи ООН у сфері запобігання та протидії насильству стосовно жінок та домашньому насильству:</w:t>
      </w:r>
    </w:p>
    <w:p w:rsidR="00217CCE" w:rsidRPr="0074494A" w:rsidRDefault="00217CCE" w:rsidP="00217CCE">
      <w:pPr>
        <w:spacing w:after="0" w:line="360" w:lineRule="auto"/>
        <w:ind w:firstLine="709"/>
        <w:jc w:val="both"/>
        <w:rPr>
          <w:rFonts w:ascii="Times New Roman" w:hAnsi="Times New Roman" w:cs="Times New Roman"/>
          <w:sz w:val="28"/>
          <w:szCs w:val="28"/>
          <w:lang w:val="uk-UA"/>
        </w:rPr>
      </w:pPr>
      <w:r w:rsidRPr="0074494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Загальна декларація прав людини (1948 р.);</w:t>
      </w:r>
    </w:p>
    <w:p w:rsidR="00217CCE" w:rsidRPr="0074494A"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74494A">
        <w:rPr>
          <w:rFonts w:ascii="Times New Roman" w:hAnsi="Times New Roman" w:cs="Times New Roman"/>
          <w:sz w:val="28"/>
          <w:szCs w:val="28"/>
          <w:lang w:val="uk-UA"/>
        </w:rPr>
        <w:t>Декларація про ліквідацію дискримінації стосовно жінок, затверджена Резолюцією Генеральної Асамблеї ООН від 07.11.1967 р.;</w:t>
      </w:r>
    </w:p>
    <w:p w:rsidR="00217CCE" w:rsidRPr="0074494A"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Конвенція ООН про ліквідацію всіх форм дискримінації щодо жінок, ратифікована Україною від 24.12.1980 р., яка набула чинності для України 03.09.1981 р.;</w:t>
      </w:r>
    </w:p>
    <w:p w:rsidR="00217CCE" w:rsidRPr="0074494A"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Декларація ООН про викорінення насильства щодо жінок від 20.12.1993 р.;</w:t>
      </w:r>
    </w:p>
    <w:p w:rsidR="00217CCE" w:rsidRPr="0074494A"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Загальні рекомендації №12, 14, 19 Комітету ООН з ліквідації дискримінації щодо жінок, які стосуються насильства щодо жінок, дівчат, зокрема, домашнього насильства;</w:t>
      </w:r>
    </w:p>
    <w:p w:rsidR="00217CCE" w:rsidRPr="0074494A"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Модельний закон ООН про домашнє насильство, розроблений Спеціальним доповідачем ООН з питань насильства щодо жінок, схвалений Комісією ООН з прав людини 02.02.1994 р.</w:t>
      </w:r>
    </w:p>
    <w:p w:rsidR="00217CCE" w:rsidRPr="0074494A"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Резолюція про викорінення насильства щодо жінок від 27.03.2008 р.</w:t>
      </w:r>
    </w:p>
    <w:p w:rsidR="00217CCE" w:rsidRPr="00B00F61" w:rsidRDefault="00217CCE" w:rsidP="00217CCE">
      <w:pPr>
        <w:spacing w:after="0" w:line="360" w:lineRule="auto"/>
        <w:ind w:firstLine="708"/>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Основні документи Ради Європи:</w:t>
      </w:r>
    </w:p>
    <w:p w:rsidR="00217CCE" w:rsidRPr="0074494A" w:rsidRDefault="00217CCE" w:rsidP="00217CCE">
      <w:pPr>
        <w:spacing w:after="0" w:line="360" w:lineRule="auto"/>
        <w:ind w:firstLine="709"/>
        <w:jc w:val="both"/>
        <w:rPr>
          <w:rFonts w:ascii="Times New Roman" w:hAnsi="Times New Roman" w:cs="Times New Roman"/>
          <w:sz w:val="28"/>
          <w:szCs w:val="28"/>
          <w:lang w:val="uk-UA"/>
        </w:rPr>
      </w:pPr>
      <w:r w:rsidRPr="0074494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Конвенція про захист прав людини і основоположних свобод від 17 липня 1997 р.;</w:t>
      </w:r>
    </w:p>
    <w:p w:rsidR="00217CCE" w:rsidRPr="0074494A"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Конвенція Ради Європи про запобігання та боротьбу з насильством стосовно жінок та домашнім насильством;</w:t>
      </w:r>
    </w:p>
    <w:p w:rsidR="00217CCE" w:rsidRPr="0074494A"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Рекомендація Комітету Міністрів Ради Європи про насильство в сім’ї;</w:t>
      </w:r>
    </w:p>
    <w:p w:rsidR="00217CCE" w:rsidRPr="0074494A"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Рекомендація Комітету Міністрів Ради Європи про захист жінок від насильства;</w:t>
      </w:r>
    </w:p>
    <w:p w:rsidR="00217CCE" w:rsidRPr="0074494A" w:rsidRDefault="00217CCE" w:rsidP="00217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Рекомендація Комітету Міністрів Ради Європи про соціальні заходи щодо насильства в сім’ї;</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 xml:space="preserve">Резолюція Парламентської Асамблеї Ради Європи (2007 р.)  </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Міжнародні стандарти щодо запобігання та протидії домашньому насильству визначають, що домашнє насильство – це одна з </w:t>
      </w:r>
      <w:r w:rsidRPr="00B00F61">
        <w:rPr>
          <w:rFonts w:ascii="Times New Roman" w:hAnsi="Times New Roman" w:cs="Times New Roman"/>
          <w:sz w:val="28"/>
          <w:szCs w:val="28"/>
          <w:lang w:val="uk-UA"/>
        </w:rPr>
        <w:lastRenderedPageBreak/>
        <w:t>найважливіших та глобальних проблем в сучасному світі, яка спричиняє фізичну, моральну та матеріальну шкоду і порушує такі права людини як:</w:t>
      </w:r>
    </w:p>
    <w:p w:rsidR="00217CCE" w:rsidRPr="0074494A" w:rsidRDefault="00217CCE" w:rsidP="00217CCE">
      <w:pPr>
        <w:spacing w:after="0" w:line="360" w:lineRule="auto"/>
        <w:ind w:left="1" w:firstLine="708"/>
        <w:jc w:val="both"/>
        <w:rPr>
          <w:rFonts w:ascii="Times New Roman" w:hAnsi="Times New Roman" w:cs="Times New Roman"/>
          <w:sz w:val="28"/>
          <w:szCs w:val="28"/>
          <w:lang w:val="uk-UA"/>
        </w:rPr>
      </w:pPr>
      <w:r w:rsidRPr="0074494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право на життя;</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право на свободу та особисту недоторканість;</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право на рівний захист відповідно до закону;</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право на рівність у сім’ї;</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4494A">
        <w:rPr>
          <w:rFonts w:ascii="Times New Roman" w:hAnsi="Times New Roman" w:cs="Times New Roman"/>
          <w:sz w:val="28"/>
          <w:szCs w:val="28"/>
          <w:lang w:val="uk-UA"/>
        </w:rPr>
        <w:t>право не піддаватися тортурами та іншим видам жорстокого поводження;</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право на рівний захист відповідно до гуманітарних норм у період міжнародних чи внутрішніх збройних конфліктів;</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право на рівний захист відповідно  до закону та перед судом;</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право на захист інтересів дитини;</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право на справедливі умови праці.</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Комітет ООН з ліквідації дискримінації щодо жінок зазначає, що випадки домашнього насильства, які вчасно не були припинені державою є порушенням статей Конвенції ООН про ліквідацію всіх форм дискримінації щодо жінок, а саме:</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sidRPr="0074494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ст. 1 «Заборона дискримінації щодо жінок»;</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ст. 2 «Зобов’язання Держав-учасниць з ліквідації дискримінації щодо жінок»;</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ст. 3 «Система заходів, спрямованих на створення умов для реалізації прав жінок»;</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ст. 5 «Зміна соціальних і культурних моделей поведінки»;</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ст. 16 «Рівність чоловіків і жінок у шлюбі і сімейних відносинах».</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Комітет ООН з питань ліквідації дискримінації щодо жінок у своїй Загальній рекомендації запропонував країнам прийняти систему заходів щодо боротьби з домашнім насильством та його наслідками, включаючи зобов'язання встановити ефективні процедури розгляду скарг і судового захисту, включаючи компенсацію жертвам насильства. </w:t>
      </w:r>
      <w:r w:rsidRPr="00B00F61">
        <w:rPr>
          <w:rFonts w:ascii="Times New Roman" w:hAnsi="Times New Roman" w:cs="Times New Roman"/>
          <w:sz w:val="28"/>
          <w:szCs w:val="28"/>
          <w:lang w:val="uk-UA"/>
        </w:rPr>
        <w:lastRenderedPageBreak/>
        <w:t>Комітет ООН вважає ці заходи ефективними для ліквідації всіх форм дискримінації щодо жінок та домашнього насильства загалом.</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Європейський суд з прав людини зазначає, що домашнє насильство, на яке держава вчасно не зреагувала та не припинила є порушенням статей Європейської Конвенції про захист прав людини і основоположних свобод, а саме:</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sidRPr="0074494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ст. 1 «Обов’язок дотримуватись прав людини»;</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ст. 2 «Право на життя»;</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ст. 3 «Заборона тортур або нелюдських чи таких, що принижують гідність, поводження чи покарання»;</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ст. 4 «Заборона рабства та примусової праці»;</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ст. 8 «Право на повагу до особистого та сімейного життя»;</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ст. 13 « Право на ефективні засоби правового захисту»;</w:t>
      </w:r>
    </w:p>
    <w:p w:rsidR="00217CCE" w:rsidRPr="0074494A"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94A">
        <w:rPr>
          <w:rFonts w:ascii="Times New Roman" w:hAnsi="Times New Roman" w:cs="Times New Roman"/>
          <w:sz w:val="28"/>
          <w:szCs w:val="28"/>
          <w:lang w:val="uk-UA"/>
        </w:rPr>
        <w:t>ст. 14 «Заборона дискримінації».</w:t>
      </w:r>
    </w:p>
    <w:p w:rsidR="00217CCE" w:rsidRPr="00B00F61" w:rsidRDefault="00217CCE" w:rsidP="00217CCE">
      <w:pPr>
        <w:spacing w:after="0" w:line="360" w:lineRule="auto"/>
        <w:ind w:firstLine="708"/>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У національній судовій практиці існують дві основні форми застосування міжнародних угод та інших міжнародних стандартів щодо запобігання та прот</w:t>
      </w:r>
      <w:r>
        <w:rPr>
          <w:rFonts w:ascii="Times New Roman" w:hAnsi="Times New Roman" w:cs="Times New Roman"/>
          <w:sz w:val="28"/>
          <w:szCs w:val="28"/>
          <w:lang w:val="uk-UA"/>
        </w:rPr>
        <w:t xml:space="preserve">идії  домашнього насильства: </w:t>
      </w:r>
      <w:r w:rsidRPr="00B00F61">
        <w:rPr>
          <w:rFonts w:ascii="Times New Roman" w:hAnsi="Times New Roman" w:cs="Times New Roman"/>
          <w:sz w:val="28"/>
          <w:szCs w:val="28"/>
          <w:lang w:val="uk-UA"/>
        </w:rPr>
        <w:t>самостійне застосува</w:t>
      </w:r>
      <w:r>
        <w:rPr>
          <w:rFonts w:ascii="Times New Roman" w:hAnsi="Times New Roman" w:cs="Times New Roman"/>
          <w:sz w:val="28"/>
          <w:szCs w:val="28"/>
          <w:lang w:val="uk-UA"/>
        </w:rPr>
        <w:t xml:space="preserve">ння норм міжнародного договору та </w:t>
      </w:r>
      <w:r w:rsidRPr="00B00F61">
        <w:rPr>
          <w:rFonts w:ascii="Times New Roman" w:hAnsi="Times New Roman" w:cs="Times New Roman"/>
          <w:sz w:val="28"/>
          <w:szCs w:val="28"/>
          <w:lang w:val="uk-UA"/>
        </w:rPr>
        <w:t>спільне застосування норм міжнародного договору.</w:t>
      </w:r>
    </w:p>
    <w:p w:rsidR="00217CCE" w:rsidRDefault="00217CCE" w:rsidP="00217CCE">
      <w:pPr>
        <w:spacing w:after="0" w:line="360" w:lineRule="auto"/>
        <w:ind w:firstLine="708"/>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Самостійне застосування норм м</w:t>
      </w:r>
      <w:r>
        <w:rPr>
          <w:rFonts w:ascii="Times New Roman" w:hAnsi="Times New Roman" w:cs="Times New Roman"/>
          <w:sz w:val="28"/>
          <w:szCs w:val="28"/>
          <w:lang w:val="uk-UA"/>
        </w:rPr>
        <w:t>іжнародного договору передбачає:</w:t>
      </w:r>
    </w:p>
    <w:p w:rsidR="00217CCE" w:rsidRPr="00FC634C" w:rsidRDefault="00217CCE" w:rsidP="00217CC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1)  </w:t>
      </w:r>
      <w:r w:rsidRPr="00FC634C">
        <w:rPr>
          <w:rFonts w:ascii="Times New Roman" w:hAnsi="Times New Roman" w:cs="Times New Roman"/>
          <w:sz w:val="28"/>
          <w:szCs w:val="28"/>
          <w:lang w:val="uk-UA"/>
        </w:rPr>
        <w:t>застосування норм міжнародного права шляхом прямого посилання в акті національного законодавства;</w:t>
      </w:r>
    </w:p>
    <w:p w:rsidR="00217CCE" w:rsidRPr="00FC634C" w:rsidRDefault="00217CCE" w:rsidP="00217CCE">
      <w:pPr>
        <w:tabs>
          <w:tab w:val="left" w:pos="-142"/>
          <w:tab w:val="left" w:pos="709"/>
        </w:tabs>
        <w:spacing w:after="0" w:line="36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2) </w:t>
      </w:r>
      <w:r w:rsidRPr="00FC634C">
        <w:rPr>
          <w:rFonts w:ascii="Times New Roman" w:hAnsi="Times New Roman" w:cs="Times New Roman"/>
          <w:sz w:val="28"/>
          <w:szCs w:val="28"/>
          <w:lang w:val="uk-UA"/>
        </w:rPr>
        <w:t>застосування норм міжнародного договору при врегулюванні внутрішнього договору за відсутності норм у національному законодавстві;</w:t>
      </w:r>
    </w:p>
    <w:p w:rsidR="00217CCE" w:rsidRPr="00FC634C" w:rsidRDefault="00217CCE" w:rsidP="00217CCE">
      <w:pPr>
        <w:tabs>
          <w:tab w:val="left" w:pos="28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3)  </w:t>
      </w:r>
      <w:r w:rsidRPr="00FC634C">
        <w:rPr>
          <w:rFonts w:ascii="Times New Roman" w:hAnsi="Times New Roman" w:cs="Times New Roman"/>
          <w:sz w:val="28"/>
          <w:szCs w:val="28"/>
          <w:lang w:val="uk-UA"/>
        </w:rPr>
        <w:t>застосування норм міжнародного договору у разі колізії з нормою національного законодавства.</w:t>
      </w:r>
    </w:p>
    <w:p w:rsidR="00217CCE" w:rsidRDefault="00217CCE" w:rsidP="00217CCE">
      <w:pPr>
        <w:spacing w:after="0" w:line="360" w:lineRule="auto"/>
        <w:ind w:firstLine="708"/>
        <w:jc w:val="both"/>
        <w:rPr>
          <w:rFonts w:ascii="Times New Roman" w:hAnsi="Times New Roman" w:cs="Times New Roman"/>
          <w:sz w:val="28"/>
          <w:szCs w:val="28"/>
          <w:lang w:val="uk-UA"/>
        </w:rPr>
      </w:pPr>
      <w:r w:rsidRPr="00FC634C">
        <w:rPr>
          <w:rFonts w:ascii="Times New Roman" w:hAnsi="Times New Roman" w:cs="Times New Roman"/>
          <w:sz w:val="28"/>
          <w:szCs w:val="28"/>
          <w:lang w:val="uk-UA"/>
        </w:rPr>
        <w:t>Спільне застосування норм міжнародного договору передбачає:</w:t>
      </w:r>
    </w:p>
    <w:p w:rsidR="00217CCE" w:rsidRPr="00BC6296" w:rsidRDefault="00217CCE" w:rsidP="00217CCE">
      <w:pPr>
        <w:spacing w:after="0" w:line="360" w:lineRule="auto"/>
        <w:ind w:firstLine="708"/>
        <w:jc w:val="both"/>
        <w:rPr>
          <w:rFonts w:ascii="Times New Roman" w:hAnsi="Times New Roman" w:cs="Times New Roman"/>
          <w:sz w:val="28"/>
          <w:szCs w:val="28"/>
          <w:lang w:val="uk-UA"/>
        </w:rPr>
      </w:pPr>
      <w:r w:rsidRPr="00BC6296">
        <w:rPr>
          <w:rFonts w:ascii="Times New Roman" w:hAnsi="Times New Roman" w:cs="Times New Roman"/>
          <w:sz w:val="28"/>
          <w:szCs w:val="28"/>
          <w:lang w:val="uk-UA"/>
        </w:rPr>
        <w:lastRenderedPageBreak/>
        <w:t>1)</w:t>
      </w:r>
      <w:r>
        <w:rPr>
          <w:rFonts w:ascii="Times New Roman" w:hAnsi="Times New Roman" w:cs="Times New Roman"/>
          <w:sz w:val="28"/>
          <w:szCs w:val="28"/>
          <w:lang w:val="uk-UA"/>
        </w:rPr>
        <w:t xml:space="preserve"> </w:t>
      </w:r>
      <w:r w:rsidRPr="00BC6296">
        <w:rPr>
          <w:rFonts w:ascii="Times New Roman" w:hAnsi="Times New Roman" w:cs="Times New Roman"/>
          <w:sz w:val="28"/>
          <w:szCs w:val="28"/>
          <w:lang w:val="uk-UA"/>
        </w:rPr>
        <w:t>паралельне застосування норм і міжнародного, і національного законодавства, що не суперечать один одному;</w:t>
      </w:r>
    </w:p>
    <w:p w:rsidR="00217CCE" w:rsidRPr="00FC634C"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FC634C">
        <w:rPr>
          <w:rFonts w:ascii="Times New Roman" w:hAnsi="Times New Roman" w:cs="Times New Roman"/>
          <w:sz w:val="28"/>
          <w:szCs w:val="28"/>
          <w:lang w:val="uk-UA"/>
        </w:rPr>
        <w:t>застосування норм міжнародного договору і норм національного законодавства при конкретизуванні норм міжнародного договору.</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Практику та  Європейського Суду з прав людини Україна офіційно визнала відповідно до ст.17 ЗУ «Про виконання рішень та застосування практики Європейського суду з прав людини» від.23.02.2006 р. та при розгляді справ у судах застосовується практика Суду та Конвенція як джерело права.</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З положень міжнародних стандартів у сфері запобіганню та протидії домашньому насильству можна виділити такі принципи:</w:t>
      </w:r>
    </w:p>
    <w:p w:rsidR="00217CCE" w:rsidRPr="00047DD7" w:rsidRDefault="00217CCE" w:rsidP="00217CCE">
      <w:pPr>
        <w:spacing w:after="0" w:line="360" w:lineRule="auto"/>
        <w:ind w:firstLine="708"/>
        <w:jc w:val="both"/>
        <w:rPr>
          <w:rFonts w:ascii="Times New Roman" w:hAnsi="Times New Roman" w:cs="Times New Roman"/>
          <w:sz w:val="28"/>
          <w:szCs w:val="28"/>
          <w:lang w:val="uk-UA"/>
        </w:rPr>
      </w:pPr>
      <w:r w:rsidRPr="00047DD7">
        <w:rPr>
          <w:rFonts w:ascii="Times New Roman" w:hAnsi="Times New Roman" w:cs="Times New Roman"/>
          <w:i/>
          <w:sz w:val="28"/>
          <w:szCs w:val="28"/>
          <w:lang w:val="uk-UA"/>
        </w:rPr>
        <w:t>-</w:t>
      </w:r>
      <w:r>
        <w:rPr>
          <w:rFonts w:ascii="Times New Roman" w:hAnsi="Times New Roman" w:cs="Times New Roman"/>
          <w:i/>
          <w:sz w:val="28"/>
          <w:szCs w:val="28"/>
          <w:lang w:val="uk-UA"/>
        </w:rPr>
        <w:t xml:space="preserve"> п</w:t>
      </w:r>
      <w:r w:rsidRPr="00047DD7">
        <w:rPr>
          <w:rFonts w:ascii="Times New Roman" w:hAnsi="Times New Roman" w:cs="Times New Roman"/>
          <w:i/>
          <w:sz w:val="28"/>
          <w:szCs w:val="28"/>
          <w:lang w:val="uk-UA"/>
        </w:rPr>
        <w:t>ринцип рівного захисту</w:t>
      </w:r>
      <w:r w:rsidRPr="00047DD7">
        <w:rPr>
          <w:rFonts w:ascii="Times New Roman" w:hAnsi="Times New Roman" w:cs="Times New Roman"/>
          <w:sz w:val="28"/>
          <w:szCs w:val="28"/>
          <w:lang w:val="uk-UA"/>
        </w:rPr>
        <w:t xml:space="preserve"> полягає в тому, що міжнародне право вимагає від держав забезпечення рівного захисту перед законом. Держава не повинна допускати вчинення домашнього насильства, тортур чи  жорстокого поводження з людиною. За міжнародним правом, тортури – це гострий душевний чи фізичний біль, який навмисне завдається представником держави або з  його відома чи мовчазної згоди (ст.1 Конвенції ООН проти катувань та інших жорстоких, нелюдських або таких, що принижують гідність, видів поводження і покарання, 1984  р.). Тортури як і насильство передбачає душевний та фізичний біль. Тому, якщо держава не забезпечує запобіганню насильству та покарання винних осіб, то вважається, що вона заохочує насильство і не виконує свої зобов’язання за міжнародним правом. </w:t>
      </w:r>
    </w:p>
    <w:p w:rsidR="00217CCE" w:rsidRPr="00047DD7" w:rsidRDefault="00217CCE" w:rsidP="00217C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i/>
          <w:sz w:val="28"/>
          <w:szCs w:val="28"/>
          <w:lang w:val="uk-UA"/>
        </w:rPr>
        <w:t>- п</w:t>
      </w:r>
      <w:r w:rsidRPr="00047DD7">
        <w:rPr>
          <w:rFonts w:ascii="Times New Roman" w:hAnsi="Times New Roman" w:cs="Times New Roman"/>
          <w:i/>
          <w:sz w:val="28"/>
          <w:szCs w:val="28"/>
          <w:lang w:val="uk-UA"/>
        </w:rPr>
        <w:t xml:space="preserve">ринцип належного виконання обов’язків </w:t>
      </w:r>
      <w:r w:rsidRPr="00047DD7">
        <w:rPr>
          <w:rFonts w:ascii="Times New Roman" w:hAnsi="Times New Roman" w:cs="Times New Roman"/>
          <w:sz w:val="28"/>
          <w:szCs w:val="28"/>
          <w:lang w:val="uk-UA"/>
        </w:rPr>
        <w:t xml:space="preserve">полягає в тому, що держави не тільки зобов’язані не вчиняти правопорушення, але й нести відповідальність  за дії осіб, які вчинюють насильство у випадках, якщо держава не сумлінно виконувала свої обов’язки у </w:t>
      </w:r>
      <w:r w:rsidRPr="00047DD7">
        <w:rPr>
          <w:rFonts w:ascii="Times New Roman" w:hAnsi="Times New Roman" w:cs="Times New Roman"/>
          <w:sz w:val="28"/>
          <w:szCs w:val="28"/>
          <w:lang w:val="uk-UA"/>
        </w:rPr>
        <w:lastRenderedPageBreak/>
        <w:t>сфері запобігання та протидії насильству або не забезпечувала належний захист, розслідування та покарання винних осіб.</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За даними ВООЗ приблизно кожна третя (35%) жінок у вс</w:t>
      </w:r>
      <w:r>
        <w:rPr>
          <w:rFonts w:ascii="Times New Roman" w:hAnsi="Times New Roman" w:cs="Times New Roman"/>
          <w:sz w:val="28"/>
          <w:szCs w:val="28"/>
          <w:lang w:val="uk-UA"/>
        </w:rPr>
        <w:t>ьому світі зазнала фізичного та/</w:t>
      </w:r>
      <w:r w:rsidRPr="00B00F61">
        <w:rPr>
          <w:rFonts w:ascii="Times New Roman" w:hAnsi="Times New Roman" w:cs="Times New Roman"/>
          <w:sz w:val="28"/>
          <w:szCs w:val="28"/>
          <w:lang w:val="uk-UA"/>
        </w:rPr>
        <w:t>або сексуального насильства. Зазвичай, це насильство з боку близьких осіб. У всьому світі майже третина (30%) жінок, які були у стосунках, повідомляють, що протягом свого життя вони переживал</w:t>
      </w:r>
      <w:r>
        <w:rPr>
          <w:rFonts w:ascii="Times New Roman" w:hAnsi="Times New Roman" w:cs="Times New Roman"/>
          <w:sz w:val="28"/>
          <w:szCs w:val="28"/>
          <w:lang w:val="uk-UA"/>
        </w:rPr>
        <w:t>и ті чи інші форми фізичного та/</w:t>
      </w:r>
      <w:r w:rsidRPr="00B00F61">
        <w:rPr>
          <w:rFonts w:ascii="Times New Roman" w:hAnsi="Times New Roman" w:cs="Times New Roman"/>
          <w:sz w:val="28"/>
          <w:szCs w:val="28"/>
          <w:lang w:val="uk-UA"/>
        </w:rPr>
        <w:t>або сексуального насильства з боку свого партнера. У всьому світі близько 38% вбивств жінок здійснює особа чоловічої статі.</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За даними Національної поліції в Україні про домашнє насильство повідомляють лише 10% жертв, а це понад 115 тисяч з мільйона постраждалих. Щороку в поліцію звертаються понад 89 000 жінок, 24 000 чоловіків і 1500 дітей. 18 % чоловіків впевнені, що мають право побити жінку, якщо вона зрадила, 22 % жінок думають, що в окремих випадках заслужили насильство. Майже кожен третій чоловік вважає, що агресія у стосунках – це приватна справа сім’ї.  Згідно статистиці 44 % батьків не знають інших методів виховання, ніж побиття дитини за провину, а на обліку в органах МВС за жорстоке поводження з дітьми в Україні знаходиться понад 33 тис сімей, в яких проживає більше 62 тис дітей.</w:t>
      </w:r>
    </w:p>
    <w:p w:rsidR="00217CCE" w:rsidRPr="00B00F61" w:rsidRDefault="00217CCE" w:rsidP="00217CCE">
      <w:pPr>
        <w:spacing w:after="0" w:line="360" w:lineRule="auto"/>
        <w:ind w:firstLine="709"/>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Злочини, скоєні в сім’ї найближчими людьми, які потрапляють в коло довіри жертви, безумовно мають тяжчі психологічні наслідки та призводять до більших страждань. </w:t>
      </w:r>
    </w:p>
    <w:p w:rsidR="00217CCE" w:rsidRPr="00B00F61" w:rsidRDefault="00217CCE" w:rsidP="00217CCE">
      <w:pPr>
        <w:spacing w:after="0" w:line="360" w:lineRule="auto"/>
        <w:ind w:firstLine="708"/>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На даний момент в світі та Україні, під час карантину жінки стали більш вразливі до проявів домашнього насильства. Невизначеність фінансів, здоров’я та безпеки лише посилили ситуацію насильства. До пандемії</w:t>
      </w:r>
      <w:r w:rsidRPr="00B00F61">
        <w:rPr>
          <w:rFonts w:ascii="Times New Roman" w:hAnsi="Times New Roman" w:cs="Times New Roman"/>
          <w:sz w:val="28"/>
          <w:szCs w:val="28"/>
        </w:rPr>
        <w:t xml:space="preserve"> </w:t>
      </w:r>
      <w:r w:rsidRPr="00B00F61">
        <w:rPr>
          <w:rFonts w:ascii="Times New Roman" w:hAnsi="Times New Roman" w:cs="Times New Roman"/>
          <w:sz w:val="28"/>
          <w:szCs w:val="28"/>
          <w:lang w:val="uk-UA"/>
        </w:rPr>
        <w:t xml:space="preserve">лише третина жертв домашнього насильства, 78%з яких жінки, повідомляли про акти насильства в їхніх родинах. Під час пандемії дзвінки на телефон довіри домашнього насильства </w:t>
      </w:r>
      <w:r w:rsidRPr="00B00F61">
        <w:rPr>
          <w:rFonts w:ascii="Times New Roman" w:hAnsi="Times New Roman" w:cs="Times New Roman"/>
          <w:sz w:val="28"/>
          <w:szCs w:val="28"/>
          <w:lang w:val="uk-UA"/>
        </w:rPr>
        <w:lastRenderedPageBreak/>
        <w:t xml:space="preserve">збільшились на 50% в зоні бойових дій на Донбасі та по 35% в інших регіонах країни.  </w:t>
      </w:r>
    </w:p>
    <w:p w:rsidR="00217CCE" w:rsidRPr="00B00F61" w:rsidRDefault="00217CCE" w:rsidP="00217CCE">
      <w:pPr>
        <w:spacing w:after="0" w:line="360" w:lineRule="auto"/>
        <w:ind w:firstLine="708"/>
        <w:jc w:val="both"/>
        <w:rPr>
          <w:rFonts w:ascii="Times New Roman" w:hAnsi="Times New Roman" w:cs="Times New Roman"/>
          <w:sz w:val="28"/>
          <w:szCs w:val="28"/>
          <w:lang w:val="uk-UA"/>
        </w:rPr>
      </w:pPr>
      <w:r w:rsidRPr="00B00F61">
        <w:rPr>
          <w:rFonts w:ascii="Times New Roman" w:hAnsi="Times New Roman" w:cs="Times New Roman"/>
          <w:i/>
          <w:iCs/>
          <w:sz w:val="28"/>
          <w:szCs w:val="28"/>
          <w:lang w:val="uk-UA"/>
        </w:rPr>
        <w:t xml:space="preserve">Апробація результатів дослідження. </w:t>
      </w:r>
    </w:p>
    <w:p w:rsidR="00217CCE" w:rsidRDefault="00217CCE" w:rsidP="00217CCE">
      <w:pPr>
        <w:spacing w:line="360" w:lineRule="auto"/>
        <w:ind w:firstLine="708"/>
        <w:jc w:val="both"/>
        <w:rPr>
          <w:rFonts w:ascii="Times New Roman" w:eastAsia="Times New Roman" w:hAnsi="Times New Roman" w:cs="Times New Roman"/>
          <w:sz w:val="28"/>
          <w:szCs w:val="28"/>
          <w:lang w:val="uk-UA" w:eastAsia="ru-RU"/>
        </w:rPr>
      </w:pPr>
      <w:r w:rsidRPr="006C4365">
        <w:rPr>
          <w:rFonts w:ascii="Times New Roman" w:eastAsia="Times New Roman" w:hAnsi="Times New Roman" w:cs="Times New Roman"/>
          <w:sz w:val="28"/>
          <w:szCs w:val="28"/>
          <w:lang w:val="uk-UA" w:eastAsia="ru-RU"/>
        </w:rPr>
        <w:t>Результати кваліфікаційної роботи були обговорені на засіданнях кафедри цивільного права Запорізького національного університету. Положення даної роботи були враховані автором в ході підготовки наукових статей для опуб</w:t>
      </w:r>
      <w:r>
        <w:rPr>
          <w:rFonts w:ascii="Times New Roman" w:eastAsia="Times New Roman" w:hAnsi="Times New Roman" w:cs="Times New Roman"/>
          <w:sz w:val="28"/>
          <w:szCs w:val="28"/>
          <w:lang w:val="uk-UA" w:eastAsia="ru-RU"/>
        </w:rPr>
        <w:t>лікування в українських наукових  конференціях</w:t>
      </w:r>
      <w:r w:rsidRPr="006C4365">
        <w:rPr>
          <w:rFonts w:ascii="Times New Roman" w:eastAsia="Times New Roman" w:hAnsi="Times New Roman" w:cs="Times New Roman"/>
          <w:sz w:val="28"/>
          <w:szCs w:val="28"/>
          <w:lang w:val="uk-UA" w:eastAsia="ru-RU"/>
        </w:rPr>
        <w:t xml:space="preserve">: </w:t>
      </w:r>
      <w:r w:rsidRPr="00DD4D7E">
        <w:rPr>
          <w:rFonts w:ascii="Times New Roman" w:eastAsia="Times New Roman" w:hAnsi="Times New Roman" w:cs="Times New Roman"/>
          <w:sz w:val="28"/>
          <w:szCs w:val="28"/>
          <w:lang w:val="uk-UA" w:eastAsia="ru-RU"/>
        </w:rPr>
        <w:t xml:space="preserve">Міжнародна </w:t>
      </w:r>
      <w:r>
        <w:rPr>
          <w:rFonts w:ascii="Times New Roman" w:eastAsia="Times New Roman" w:hAnsi="Times New Roman" w:cs="Times New Roman"/>
          <w:sz w:val="28"/>
          <w:szCs w:val="28"/>
          <w:lang w:val="uk-UA" w:eastAsia="ru-RU"/>
        </w:rPr>
        <w:t>студентська наукова конференція «Перспективні галузі наукових досліджень: динаміка та тренди» м. Суми, 16 жовтня 2020 р., Міжнародна науково-практична конференція «Проблеми правової реформи та розбудови громадянського суспільства в Україні» м. Харків, 16-17 жовтня 2020 р.,</w:t>
      </w:r>
      <w:r w:rsidRPr="000D583F">
        <w:rPr>
          <w:rFonts w:ascii="Times New Roman" w:eastAsia="Times New Roman" w:hAnsi="Times New Roman" w:cs="Times New Roman"/>
          <w:sz w:val="28"/>
          <w:szCs w:val="28"/>
          <w:lang w:val="uk-UA" w:eastAsia="ru-RU"/>
        </w:rPr>
        <w:t xml:space="preserve"> </w:t>
      </w:r>
      <w:r w:rsidRPr="00DD4D7E">
        <w:rPr>
          <w:rFonts w:ascii="Times New Roman" w:eastAsia="Times New Roman" w:hAnsi="Times New Roman" w:cs="Times New Roman"/>
          <w:sz w:val="28"/>
          <w:szCs w:val="28"/>
          <w:lang w:val="uk-UA" w:eastAsia="ru-RU"/>
        </w:rPr>
        <w:t xml:space="preserve">Міжнародна </w:t>
      </w:r>
      <w:r>
        <w:rPr>
          <w:rFonts w:ascii="Times New Roman" w:eastAsia="Times New Roman" w:hAnsi="Times New Roman" w:cs="Times New Roman"/>
          <w:sz w:val="28"/>
          <w:szCs w:val="28"/>
          <w:lang w:val="uk-UA" w:eastAsia="ru-RU"/>
        </w:rPr>
        <w:t xml:space="preserve">студентська наукова конференція </w:t>
      </w:r>
      <w:r w:rsidRPr="006C4365">
        <w:rPr>
          <w:rFonts w:ascii="Times New Roman" w:eastAsia="Times New Roman" w:hAnsi="Times New Roman" w:cs="Times New Roman"/>
          <w:sz w:val="28"/>
          <w:szCs w:val="28"/>
          <w:lang w:val="uk-UA" w:eastAsia="ru-RU"/>
        </w:rPr>
        <w:t>«</w:t>
      </w:r>
      <w:r w:rsidRPr="00DD4D7E">
        <w:rPr>
          <w:rFonts w:ascii="Times New Roman" w:eastAsia="Times New Roman" w:hAnsi="Times New Roman" w:cs="Times New Roman"/>
          <w:sz w:val="28"/>
          <w:szCs w:val="28"/>
          <w:lang w:val="uk-UA" w:eastAsia="ru-RU"/>
        </w:rPr>
        <w:t>Актуальні питання та перспективи проведення наукових досліджень</w:t>
      </w:r>
      <w:r>
        <w:rPr>
          <w:rFonts w:ascii="Times New Roman" w:eastAsia="Times New Roman" w:hAnsi="Times New Roman" w:cs="Times New Roman"/>
          <w:sz w:val="28"/>
          <w:szCs w:val="28"/>
          <w:lang w:val="uk-UA" w:eastAsia="ru-RU"/>
        </w:rPr>
        <w:t>» м. Вінниця</w:t>
      </w:r>
      <w:r w:rsidRPr="006C436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6 листопада 2020 р.</w:t>
      </w:r>
    </w:p>
    <w:p w:rsidR="00217CCE" w:rsidRDefault="00217CCE" w:rsidP="00217CCE">
      <w:pPr>
        <w:spacing w:line="360" w:lineRule="auto"/>
        <w:ind w:firstLine="708"/>
        <w:jc w:val="center"/>
        <w:rPr>
          <w:rFonts w:ascii="Times New Roman" w:eastAsia="Times New Roman" w:hAnsi="Times New Roman" w:cs="Times New Roman"/>
          <w:sz w:val="28"/>
          <w:szCs w:val="28"/>
          <w:lang w:val="uk-UA" w:eastAsia="ru-RU"/>
        </w:rPr>
      </w:pPr>
    </w:p>
    <w:p w:rsidR="00D12063" w:rsidRDefault="00D12063" w:rsidP="007F6326">
      <w:pPr>
        <w:spacing w:line="360" w:lineRule="auto"/>
        <w:ind w:firstLine="708"/>
        <w:jc w:val="both"/>
        <w:rPr>
          <w:rFonts w:ascii="Times New Roman" w:hAnsi="Times New Roman" w:cs="Times New Roman"/>
          <w:sz w:val="28"/>
          <w:szCs w:val="28"/>
          <w:lang w:val="uk-UA"/>
        </w:rPr>
      </w:pPr>
    </w:p>
    <w:p w:rsidR="00D36ECE" w:rsidRDefault="00D36ECE" w:rsidP="007F6326">
      <w:pPr>
        <w:spacing w:line="360" w:lineRule="auto"/>
        <w:ind w:firstLine="708"/>
        <w:jc w:val="both"/>
        <w:rPr>
          <w:rFonts w:ascii="Times New Roman" w:hAnsi="Times New Roman" w:cs="Times New Roman"/>
          <w:sz w:val="28"/>
          <w:szCs w:val="28"/>
          <w:lang w:val="uk-UA"/>
        </w:rPr>
      </w:pPr>
    </w:p>
    <w:p w:rsidR="00217CCE" w:rsidRDefault="00217CCE" w:rsidP="007F6326">
      <w:pPr>
        <w:spacing w:line="360" w:lineRule="auto"/>
        <w:ind w:firstLine="708"/>
        <w:jc w:val="both"/>
        <w:rPr>
          <w:rFonts w:ascii="Times New Roman" w:hAnsi="Times New Roman" w:cs="Times New Roman"/>
          <w:sz w:val="28"/>
          <w:szCs w:val="28"/>
          <w:lang w:val="uk-UA"/>
        </w:rPr>
      </w:pPr>
    </w:p>
    <w:p w:rsidR="00217CCE" w:rsidRDefault="00217CCE" w:rsidP="007F6326">
      <w:pPr>
        <w:spacing w:line="360" w:lineRule="auto"/>
        <w:ind w:firstLine="708"/>
        <w:jc w:val="both"/>
        <w:rPr>
          <w:rFonts w:ascii="Times New Roman" w:hAnsi="Times New Roman" w:cs="Times New Roman"/>
          <w:sz w:val="28"/>
          <w:szCs w:val="28"/>
          <w:lang w:val="uk-UA"/>
        </w:rPr>
      </w:pPr>
    </w:p>
    <w:p w:rsidR="00217CCE" w:rsidRDefault="00217CCE" w:rsidP="007F6326">
      <w:pPr>
        <w:spacing w:line="360" w:lineRule="auto"/>
        <w:ind w:firstLine="708"/>
        <w:jc w:val="both"/>
        <w:rPr>
          <w:rFonts w:ascii="Times New Roman" w:hAnsi="Times New Roman" w:cs="Times New Roman"/>
          <w:sz w:val="28"/>
          <w:szCs w:val="28"/>
          <w:lang w:val="uk-UA"/>
        </w:rPr>
      </w:pPr>
    </w:p>
    <w:p w:rsidR="00217CCE" w:rsidRDefault="00217CCE" w:rsidP="007F6326">
      <w:pPr>
        <w:spacing w:line="360" w:lineRule="auto"/>
        <w:ind w:firstLine="708"/>
        <w:jc w:val="both"/>
        <w:rPr>
          <w:rFonts w:ascii="Times New Roman" w:hAnsi="Times New Roman" w:cs="Times New Roman"/>
          <w:sz w:val="28"/>
          <w:szCs w:val="28"/>
          <w:lang w:val="uk-UA"/>
        </w:rPr>
      </w:pPr>
    </w:p>
    <w:p w:rsidR="00217CCE" w:rsidRDefault="00217CCE" w:rsidP="007F6326">
      <w:pPr>
        <w:spacing w:line="360" w:lineRule="auto"/>
        <w:ind w:firstLine="708"/>
        <w:jc w:val="both"/>
        <w:rPr>
          <w:rFonts w:ascii="Times New Roman" w:hAnsi="Times New Roman" w:cs="Times New Roman"/>
          <w:sz w:val="28"/>
          <w:szCs w:val="28"/>
          <w:lang w:val="uk-UA"/>
        </w:rPr>
      </w:pPr>
    </w:p>
    <w:p w:rsidR="00217CCE" w:rsidRDefault="00217CCE" w:rsidP="007F6326">
      <w:pPr>
        <w:spacing w:line="360" w:lineRule="auto"/>
        <w:ind w:firstLine="708"/>
        <w:jc w:val="both"/>
        <w:rPr>
          <w:rFonts w:ascii="Times New Roman" w:hAnsi="Times New Roman" w:cs="Times New Roman"/>
          <w:sz w:val="28"/>
          <w:szCs w:val="28"/>
          <w:lang w:val="uk-UA"/>
        </w:rPr>
      </w:pPr>
    </w:p>
    <w:p w:rsidR="00217CCE" w:rsidRDefault="00217CCE" w:rsidP="007F6326">
      <w:pPr>
        <w:spacing w:line="360" w:lineRule="auto"/>
        <w:ind w:firstLine="708"/>
        <w:jc w:val="both"/>
        <w:rPr>
          <w:rFonts w:ascii="Times New Roman" w:hAnsi="Times New Roman" w:cs="Times New Roman"/>
          <w:sz w:val="28"/>
          <w:szCs w:val="28"/>
          <w:lang w:val="uk-UA"/>
        </w:rPr>
      </w:pPr>
    </w:p>
    <w:p w:rsidR="00217CCE" w:rsidRDefault="00217CCE" w:rsidP="007F6326">
      <w:pPr>
        <w:spacing w:line="360" w:lineRule="auto"/>
        <w:ind w:firstLine="708"/>
        <w:jc w:val="both"/>
        <w:rPr>
          <w:rFonts w:ascii="Times New Roman" w:hAnsi="Times New Roman" w:cs="Times New Roman"/>
          <w:sz w:val="28"/>
          <w:szCs w:val="28"/>
          <w:lang w:val="uk-UA"/>
        </w:rPr>
      </w:pPr>
    </w:p>
    <w:p w:rsidR="00217CCE" w:rsidRDefault="00217CCE" w:rsidP="007F6326">
      <w:pPr>
        <w:spacing w:line="360" w:lineRule="auto"/>
        <w:ind w:firstLine="708"/>
        <w:jc w:val="both"/>
        <w:rPr>
          <w:rFonts w:ascii="Times New Roman" w:hAnsi="Times New Roman" w:cs="Times New Roman"/>
          <w:sz w:val="28"/>
          <w:szCs w:val="28"/>
          <w:lang w:val="uk-UA"/>
        </w:rPr>
      </w:pPr>
    </w:p>
    <w:p w:rsidR="00217CCE" w:rsidRDefault="00217CCE" w:rsidP="007F6326">
      <w:pPr>
        <w:spacing w:line="360" w:lineRule="auto"/>
        <w:ind w:firstLine="708"/>
        <w:jc w:val="both"/>
        <w:rPr>
          <w:rFonts w:ascii="Times New Roman" w:hAnsi="Times New Roman" w:cs="Times New Roman"/>
          <w:sz w:val="28"/>
          <w:szCs w:val="28"/>
          <w:lang w:val="uk-UA"/>
        </w:rPr>
      </w:pPr>
    </w:p>
    <w:p w:rsidR="00217CCE" w:rsidRDefault="00217CCE" w:rsidP="007F6326">
      <w:pPr>
        <w:spacing w:line="360" w:lineRule="auto"/>
        <w:ind w:firstLine="708"/>
        <w:jc w:val="both"/>
        <w:rPr>
          <w:rFonts w:ascii="Times New Roman" w:hAnsi="Times New Roman" w:cs="Times New Roman"/>
          <w:sz w:val="28"/>
          <w:szCs w:val="28"/>
          <w:lang w:val="uk-UA"/>
        </w:rPr>
      </w:pPr>
    </w:p>
    <w:p w:rsidR="00217CCE" w:rsidRDefault="00217CCE" w:rsidP="007F6326">
      <w:pPr>
        <w:spacing w:line="360" w:lineRule="auto"/>
        <w:ind w:firstLine="708"/>
        <w:jc w:val="both"/>
        <w:rPr>
          <w:rFonts w:ascii="Times New Roman" w:hAnsi="Times New Roman" w:cs="Times New Roman"/>
          <w:sz w:val="28"/>
          <w:szCs w:val="28"/>
          <w:lang w:val="uk-UA"/>
        </w:rPr>
      </w:pPr>
    </w:p>
    <w:p w:rsidR="00217CCE" w:rsidRDefault="00217CCE" w:rsidP="007F6326">
      <w:pPr>
        <w:spacing w:line="360" w:lineRule="auto"/>
        <w:ind w:firstLine="708"/>
        <w:jc w:val="both"/>
        <w:rPr>
          <w:rFonts w:ascii="Times New Roman" w:hAnsi="Times New Roman" w:cs="Times New Roman"/>
          <w:sz w:val="28"/>
          <w:szCs w:val="28"/>
          <w:lang w:val="uk-UA"/>
        </w:rPr>
      </w:pPr>
    </w:p>
    <w:p w:rsidR="00217CCE" w:rsidRDefault="00217CCE" w:rsidP="007F6326">
      <w:pPr>
        <w:spacing w:line="360" w:lineRule="auto"/>
        <w:ind w:firstLine="708"/>
        <w:jc w:val="both"/>
        <w:rPr>
          <w:rFonts w:ascii="Times New Roman" w:hAnsi="Times New Roman" w:cs="Times New Roman"/>
          <w:sz w:val="28"/>
          <w:szCs w:val="28"/>
          <w:lang w:val="uk-UA"/>
        </w:rPr>
      </w:pPr>
    </w:p>
    <w:p w:rsidR="00217CCE" w:rsidRDefault="00217CCE" w:rsidP="007F6326">
      <w:pPr>
        <w:spacing w:line="360" w:lineRule="auto"/>
        <w:ind w:firstLine="708"/>
        <w:jc w:val="both"/>
        <w:rPr>
          <w:rFonts w:ascii="Times New Roman" w:hAnsi="Times New Roman" w:cs="Times New Roman"/>
          <w:sz w:val="28"/>
          <w:szCs w:val="28"/>
          <w:lang w:val="uk-UA"/>
        </w:rPr>
      </w:pPr>
    </w:p>
    <w:p w:rsidR="007D54FB" w:rsidRPr="00890AD5" w:rsidRDefault="003C2E90" w:rsidP="00DD294F">
      <w:pPr>
        <w:spacing w:line="360" w:lineRule="auto"/>
        <w:jc w:val="center"/>
        <w:rPr>
          <w:rFonts w:ascii="Times New Roman" w:eastAsia="Times New Roman" w:hAnsi="Times New Roman" w:cs="Times New Roman"/>
          <w:sz w:val="28"/>
          <w:szCs w:val="28"/>
          <w:lang w:val="uk-UA" w:eastAsia="ru-RU"/>
        </w:rPr>
      </w:pPr>
      <w:bookmarkStart w:id="2" w:name="_Toc534887394"/>
      <w:r>
        <w:rPr>
          <w:rFonts w:ascii="Times New Roman" w:eastAsia="Times New Roman" w:hAnsi="Times New Roman" w:cs="Times New Roman"/>
          <w:sz w:val="28"/>
          <w:szCs w:val="28"/>
          <w:lang w:val="uk-UA" w:eastAsia="ru-RU"/>
        </w:rPr>
        <w:t>РОЗДІЛ 2</w:t>
      </w:r>
      <w:r w:rsidRPr="00C20C2C">
        <w:rPr>
          <w:rFonts w:ascii="Times New Roman" w:eastAsia="Times New Roman" w:hAnsi="Times New Roman" w:cs="Times New Roman"/>
          <w:sz w:val="28"/>
          <w:szCs w:val="28"/>
          <w:lang w:eastAsia="ru-RU"/>
        </w:rPr>
        <w:t xml:space="preserve"> </w:t>
      </w:r>
      <w:r w:rsidR="003C1F55" w:rsidRPr="00890AD5">
        <w:rPr>
          <w:rFonts w:ascii="Times New Roman" w:eastAsia="Times New Roman" w:hAnsi="Times New Roman" w:cs="Times New Roman"/>
          <w:sz w:val="28"/>
          <w:szCs w:val="28"/>
          <w:lang w:val="uk-UA" w:eastAsia="ru-RU"/>
        </w:rPr>
        <w:t>ПРАКТИЧНА ЧАСТИНА</w:t>
      </w:r>
    </w:p>
    <w:p w:rsidR="00B34071" w:rsidRPr="00B34071" w:rsidRDefault="00B34071" w:rsidP="00B34071">
      <w:pPr>
        <w:spacing w:line="360" w:lineRule="auto"/>
        <w:ind w:firstLine="708"/>
        <w:jc w:val="center"/>
        <w:rPr>
          <w:rFonts w:ascii="Times New Roman" w:hAnsi="Times New Roman" w:cs="Times New Roman"/>
          <w:sz w:val="28"/>
          <w:szCs w:val="28"/>
          <w:lang w:val="uk-UA"/>
        </w:rPr>
      </w:pPr>
    </w:p>
    <w:p w:rsidR="001404C8" w:rsidRDefault="003C1F55" w:rsidP="003C2E90">
      <w:pPr>
        <w:pStyle w:val="1"/>
        <w:spacing w:before="0"/>
        <w:ind w:firstLine="709"/>
        <w:rPr>
          <w:rFonts w:ascii="Times New Roman" w:eastAsia="Times New Roman" w:hAnsi="Times New Roman" w:cs="Times New Roman"/>
          <w:b w:val="0"/>
          <w:color w:val="auto"/>
          <w:lang w:val="uk-UA" w:eastAsia="ru-RU"/>
        </w:rPr>
      </w:pPr>
      <w:r w:rsidRPr="003C1F55">
        <w:rPr>
          <w:rFonts w:ascii="Times New Roman" w:eastAsia="Times New Roman" w:hAnsi="Times New Roman" w:cs="Times New Roman"/>
          <w:b w:val="0"/>
          <w:color w:val="auto"/>
          <w:lang w:val="uk-UA" w:eastAsia="ru-RU"/>
        </w:rPr>
        <w:t>2.1</w:t>
      </w:r>
      <w:r w:rsidRPr="003C1F55">
        <w:rPr>
          <w:rFonts w:ascii="Times New Roman" w:eastAsia="Times New Roman" w:hAnsi="Times New Roman" w:cs="Times New Roman"/>
          <w:b w:val="0"/>
          <w:color w:val="auto"/>
          <w:lang w:val="uk-UA" w:eastAsia="ru-RU"/>
        </w:rPr>
        <w:tab/>
        <w:t>Загальна характеристика домашнього насильства як суспільного явища: поняття,</w:t>
      </w:r>
      <w:r w:rsidR="00407BF0">
        <w:rPr>
          <w:rFonts w:ascii="Times New Roman" w:eastAsia="Times New Roman" w:hAnsi="Times New Roman" w:cs="Times New Roman"/>
          <w:b w:val="0"/>
          <w:color w:val="auto"/>
          <w:lang w:val="uk-UA" w:eastAsia="ru-RU"/>
        </w:rPr>
        <w:t xml:space="preserve"> форми,</w:t>
      </w:r>
      <w:r w:rsidRPr="003C1F55">
        <w:rPr>
          <w:rFonts w:ascii="Times New Roman" w:eastAsia="Times New Roman" w:hAnsi="Times New Roman" w:cs="Times New Roman"/>
          <w:b w:val="0"/>
          <w:color w:val="auto"/>
          <w:lang w:val="uk-UA" w:eastAsia="ru-RU"/>
        </w:rPr>
        <w:t xml:space="preserve"> причини</w:t>
      </w:r>
      <w:r w:rsidR="00407BF0">
        <w:rPr>
          <w:rFonts w:ascii="Times New Roman" w:eastAsia="Times New Roman" w:hAnsi="Times New Roman" w:cs="Times New Roman"/>
          <w:b w:val="0"/>
          <w:color w:val="auto"/>
          <w:lang w:val="uk-UA" w:eastAsia="ru-RU"/>
        </w:rPr>
        <w:t xml:space="preserve"> </w:t>
      </w:r>
      <w:r w:rsidRPr="003C1F55">
        <w:rPr>
          <w:rFonts w:ascii="Times New Roman" w:eastAsia="Times New Roman" w:hAnsi="Times New Roman" w:cs="Times New Roman"/>
          <w:b w:val="0"/>
          <w:color w:val="auto"/>
          <w:lang w:val="uk-UA" w:eastAsia="ru-RU"/>
        </w:rPr>
        <w:t>та наслідки</w:t>
      </w:r>
    </w:p>
    <w:p w:rsidR="00B34071" w:rsidRPr="00B34071" w:rsidRDefault="00B34071" w:rsidP="00B34071">
      <w:pPr>
        <w:rPr>
          <w:lang w:val="uk-UA" w:eastAsia="ru-RU"/>
        </w:rPr>
      </w:pPr>
    </w:p>
    <w:p w:rsidR="001404C8" w:rsidRDefault="00882057" w:rsidP="00C27882">
      <w:pPr>
        <w:pStyle w:val="1"/>
        <w:jc w:val="center"/>
        <w:rPr>
          <w:rFonts w:ascii="Times New Roman" w:eastAsia="Times New Roman" w:hAnsi="Times New Roman" w:cs="Times New Roman"/>
          <w:b w:val="0"/>
          <w:color w:val="auto"/>
          <w:lang w:val="uk-UA" w:eastAsia="ru-RU"/>
        </w:rPr>
      </w:pPr>
      <w:r>
        <w:rPr>
          <w:rFonts w:ascii="Times New Roman" w:eastAsia="Times New Roman" w:hAnsi="Times New Roman" w:cs="Times New Roman"/>
          <w:b w:val="0"/>
          <w:noProof/>
          <w:color w:val="auto"/>
          <w:lang w:eastAsia="ru-RU"/>
        </w:rPr>
        <w:lastRenderedPageBreak/>
        <mc:AlternateContent>
          <mc:Choice Requires="wps">
            <w:drawing>
              <wp:anchor distT="0" distB="0" distL="114300" distR="114300" simplePos="0" relativeHeight="251680768" behindDoc="0" locked="0" layoutInCell="1" allowOverlap="1" wp14:anchorId="6D8F2EAC" wp14:editId="28FE5B58">
                <wp:simplePos x="0" y="0"/>
                <wp:positionH relativeFrom="column">
                  <wp:posOffset>408423</wp:posOffset>
                </wp:positionH>
                <wp:positionV relativeFrom="paragraph">
                  <wp:posOffset>434488</wp:posOffset>
                </wp:positionV>
                <wp:extent cx="4688958" cy="797442"/>
                <wp:effectExtent l="0" t="0" r="16510" b="22225"/>
                <wp:wrapNone/>
                <wp:docPr id="13" name="Поле 13"/>
                <wp:cNvGraphicFramePr/>
                <a:graphic xmlns:a="http://schemas.openxmlformats.org/drawingml/2006/main">
                  <a:graphicData uri="http://schemas.microsoft.com/office/word/2010/wordprocessingShape">
                    <wps:wsp>
                      <wps:cNvSpPr txBox="1"/>
                      <wps:spPr>
                        <a:xfrm>
                          <a:off x="0" y="0"/>
                          <a:ext cx="4688958" cy="797442"/>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355B7" w:rsidRPr="00B355B7" w:rsidRDefault="00B355B7" w:rsidP="00882057">
                            <w:pPr>
                              <w:jc w:val="center"/>
                              <w:rPr>
                                <w:rFonts w:ascii="Times New Roman" w:hAnsi="Times New Roman" w:cs="Times New Roman"/>
                                <w:sz w:val="28"/>
                                <w:szCs w:val="28"/>
                              </w:rPr>
                            </w:pPr>
                            <w:r w:rsidRPr="00B355B7">
                              <w:rPr>
                                <w:rFonts w:ascii="Times New Roman" w:hAnsi="Times New Roman" w:cs="Times New Roman"/>
                                <w:sz w:val="28"/>
                                <w:szCs w:val="28"/>
                              </w:rPr>
                              <w:t>Згідно із ст. 1 ЗУ "Про запобігання та протидію домашньому насильству"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3" o:spid="_x0000_s1026" type="#_x0000_t202" style="position:absolute;left:0;text-align:left;margin-left:32.15pt;margin-top:34.2pt;width:369.2pt;height:62.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" fillcolor="white [3201]" strokecolor="#4f81bd [3204]" strokeweight="2pt">
                <v:textbox>
                  <w:txbxContent>
                    <w:p w:rsidR="00B355B7" w:rsidRPr="00B355B7" w:rsidRDefault="00B355B7" w:rsidP="00882057">
                      <w:pPr>
                        <w:jc w:val="center"/>
                        <w:rPr>
                          <w:rFonts w:ascii="Times New Roman" w:hAnsi="Times New Roman" w:cs="Times New Roman"/>
                          <w:sz w:val="28"/>
                          <w:szCs w:val="28"/>
                        </w:rPr>
                      </w:pPr>
                      <w:r w:rsidRPr="00B355B7">
                        <w:rPr>
                          <w:rFonts w:ascii="Times New Roman" w:hAnsi="Times New Roman" w:cs="Times New Roman"/>
                          <w:sz w:val="28"/>
                          <w:szCs w:val="28"/>
                        </w:rPr>
                        <w:t>Згідно із ст. 1 ЗУ "Про запобігання та протидію домашньому насильству"</w:t>
                      </w:r>
                    </w:p>
                  </w:txbxContent>
                </v:textbox>
              </v:shape>
            </w:pict>
          </mc:Fallback>
        </mc:AlternateContent>
      </w:r>
    </w:p>
    <w:p w:rsidR="001404C8" w:rsidRDefault="001404C8" w:rsidP="00C27882">
      <w:pPr>
        <w:pStyle w:val="1"/>
        <w:jc w:val="center"/>
        <w:rPr>
          <w:rFonts w:ascii="Times New Roman" w:eastAsia="Times New Roman" w:hAnsi="Times New Roman" w:cs="Times New Roman"/>
          <w:b w:val="0"/>
          <w:color w:val="auto"/>
          <w:lang w:val="uk-UA" w:eastAsia="ru-RU"/>
        </w:rPr>
      </w:pPr>
    </w:p>
    <w:p w:rsidR="001B492C" w:rsidRDefault="00B355B7" w:rsidP="00C27882">
      <w:pPr>
        <w:pStyle w:val="1"/>
        <w:jc w:val="center"/>
        <w:rPr>
          <w:rFonts w:ascii="Times New Roman" w:eastAsia="Times New Roman" w:hAnsi="Times New Roman" w:cs="Times New Roman"/>
          <w:b w:val="0"/>
          <w:noProof/>
          <w:color w:val="auto"/>
          <w:lang w:val="uk-UA" w:eastAsia="ru-RU"/>
        </w:rPr>
      </w:pPr>
      <w:r>
        <w:rPr>
          <w:rFonts w:ascii="Times New Roman" w:eastAsia="Times New Roman" w:hAnsi="Times New Roman" w:cs="Times New Roman"/>
          <w:b w:val="0"/>
          <w:noProof/>
          <w:color w:val="auto"/>
          <w:lang w:eastAsia="ru-RU"/>
        </w:rPr>
        <mc:AlternateContent>
          <mc:Choice Requires="wps">
            <w:drawing>
              <wp:anchor distT="0" distB="0" distL="114300" distR="114300" simplePos="0" relativeHeight="251681792" behindDoc="0" locked="0" layoutInCell="1" allowOverlap="1" wp14:anchorId="4103174F" wp14:editId="2EA21175">
                <wp:simplePos x="0" y="0"/>
                <wp:positionH relativeFrom="column">
                  <wp:posOffset>2291715</wp:posOffset>
                </wp:positionH>
                <wp:positionV relativeFrom="paragraph">
                  <wp:posOffset>481965</wp:posOffset>
                </wp:positionV>
                <wp:extent cx="892810" cy="838200"/>
                <wp:effectExtent l="19050" t="0" r="21590" b="38100"/>
                <wp:wrapNone/>
                <wp:docPr id="14" name="Стрелка вниз 14"/>
                <wp:cNvGraphicFramePr/>
                <a:graphic xmlns:a="http://schemas.openxmlformats.org/drawingml/2006/main">
                  <a:graphicData uri="http://schemas.microsoft.com/office/word/2010/wordprocessingShape">
                    <wps:wsp>
                      <wps:cNvSpPr/>
                      <wps:spPr>
                        <a:xfrm>
                          <a:off x="0" y="0"/>
                          <a:ext cx="892810" cy="838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026" type="#_x0000_t67" style="position:absolute;margin-left:180.45pt;margin-top:37.95pt;width:70.3pt;height:6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" adj="10800" fillcolor="#4f81bd [3204]" strokecolor="#243f60 [1604]" strokeweight="2pt"/>
            </w:pict>
          </mc:Fallback>
        </mc:AlternateContent>
      </w:r>
    </w:p>
    <w:p w:rsidR="001B492C" w:rsidRDefault="001B492C" w:rsidP="00C27882">
      <w:pPr>
        <w:pStyle w:val="1"/>
        <w:jc w:val="center"/>
        <w:rPr>
          <w:rFonts w:ascii="Times New Roman" w:eastAsia="Times New Roman" w:hAnsi="Times New Roman" w:cs="Times New Roman"/>
          <w:b w:val="0"/>
          <w:noProof/>
          <w:color w:val="auto"/>
          <w:lang w:val="uk-UA" w:eastAsia="ru-RU"/>
        </w:rPr>
      </w:pPr>
    </w:p>
    <w:p w:rsidR="001B492C" w:rsidRDefault="00B355B7" w:rsidP="00C27882">
      <w:pPr>
        <w:pStyle w:val="1"/>
        <w:jc w:val="center"/>
        <w:rPr>
          <w:rFonts w:ascii="Times New Roman" w:eastAsia="Times New Roman" w:hAnsi="Times New Roman" w:cs="Times New Roman"/>
          <w:b w:val="0"/>
          <w:noProof/>
          <w:color w:val="auto"/>
          <w:lang w:val="uk-UA" w:eastAsia="ru-RU"/>
        </w:rPr>
      </w:pPr>
      <w:r>
        <w:rPr>
          <w:rFonts w:ascii="Times New Roman" w:eastAsia="Times New Roman" w:hAnsi="Times New Roman" w:cs="Times New Roman"/>
          <w:b w:val="0"/>
          <w:noProof/>
          <w:color w:val="auto"/>
          <w:lang w:eastAsia="ru-RU"/>
        </w:rPr>
        <mc:AlternateContent>
          <mc:Choice Requires="wps">
            <w:drawing>
              <wp:anchor distT="0" distB="0" distL="114300" distR="114300" simplePos="0" relativeHeight="252000256" behindDoc="0" locked="0" layoutInCell="1" allowOverlap="1" wp14:anchorId="1A849497" wp14:editId="6B452B96">
                <wp:simplePos x="0" y="0"/>
                <wp:positionH relativeFrom="column">
                  <wp:posOffset>359559</wp:posOffset>
                </wp:positionH>
                <wp:positionV relativeFrom="paragraph">
                  <wp:posOffset>526010</wp:posOffset>
                </wp:positionV>
                <wp:extent cx="5107021" cy="3151761"/>
                <wp:effectExtent l="0" t="0" r="17780" b="10795"/>
                <wp:wrapNone/>
                <wp:docPr id="545" name="Прямоугольник 545"/>
                <wp:cNvGraphicFramePr/>
                <a:graphic xmlns:a="http://schemas.openxmlformats.org/drawingml/2006/main">
                  <a:graphicData uri="http://schemas.microsoft.com/office/word/2010/wordprocessingShape">
                    <wps:wsp>
                      <wps:cNvSpPr/>
                      <wps:spPr>
                        <a:xfrm>
                          <a:off x="0" y="0"/>
                          <a:ext cx="5107021" cy="3151761"/>
                        </a:xfrm>
                        <a:prstGeom prst="rect">
                          <a:avLst/>
                        </a:prstGeom>
                      </wps:spPr>
                      <wps:style>
                        <a:lnRef idx="2">
                          <a:schemeClr val="accent1"/>
                        </a:lnRef>
                        <a:fillRef idx="1">
                          <a:schemeClr val="lt1"/>
                        </a:fillRef>
                        <a:effectRef idx="0">
                          <a:schemeClr val="accent1"/>
                        </a:effectRef>
                        <a:fontRef idx="minor">
                          <a:schemeClr val="dk1"/>
                        </a:fontRef>
                      </wps:style>
                      <wps:txbx>
                        <w:txbxContent>
                          <w:p w:rsidR="00B355B7" w:rsidRPr="00B355B7" w:rsidRDefault="00B355B7" w:rsidP="006935C7">
                            <w:pPr>
                              <w:spacing w:line="360" w:lineRule="auto"/>
                              <w:ind w:firstLine="709"/>
                              <w:jc w:val="both"/>
                              <w:rPr>
                                <w:rFonts w:ascii="Times New Roman" w:hAnsi="Times New Roman" w:cs="Times New Roman"/>
                                <w:sz w:val="28"/>
                                <w:szCs w:val="28"/>
                              </w:rPr>
                            </w:pPr>
                            <w:r w:rsidRPr="00B355B7">
                              <w:rPr>
                                <w:rFonts w:ascii="Times New Roman" w:hAnsi="Times New Roman" w:cs="Times New Roman"/>
                                <w:sz w:val="28"/>
                                <w:szCs w:val="28"/>
                              </w:rPr>
                              <w:t>Домашнє</w:t>
                            </w:r>
                            <w:r>
                              <w:rPr>
                                <w:rFonts w:ascii="Times New Roman" w:hAnsi="Times New Roman" w:cs="Times New Roman"/>
                                <w:sz w:val="28"/>
                                <w:szCs w:val="28"/>
                              </w:rPr>
                              <w:t xml:space="preserve"> насильств</w:t>
                            </w:r>
                            <w:r>
                              <w:rPr>
                                <w:rFonts w:ascii="Times New Roman" w:hAnsi="Times New Roman" w:cs="Times New Roman"/>
                                <w:sz w:val="28"/>
                                <w:szCs w:val="28"/>
                                <w:lang w:val="uk-UA"/>
                              </w:rPr>
                              <w:t xml:space="preserve">о </w:t>
                            </w:r>
                            <w:r w:rsidRPr="00B00F61">
                              <w:rPr>
                                <w:rFonts w:ascii="Times New Roman" w:hAnsi="Times New Roman" w:cs="Times New Roman"/>
                                <w:sz w:val="28"/>
                                <w:szCs w:val="28"/>
                                <w:lang w:val="uk-UA"/>
                              </w:rPr>
                              <w:t>–</w:t>
                            </w:r>
                            <w:r w:rsidRPr="00B355B7">
                              <w:rPr>
                                <w:rFonts w:ascii="Times New Roman" w:hAnsi="Times New Roman" w:cs="Times New Roman"/>
                                <w:sz w:val="28"/>
                                <w:szCs w:val="28"/>
                              </w:rPr>
                              <w:t xml:space="preserve"> це діяння (дії або бездіяльність) фізичного, сексуального, психологічного або економічного насильства, що вчиняються в сім'ї чи в межах місця проживання або між родичами, або між колишнім чи теперішнім подружжям, або між іншими особами, які спільно проживають (проживали) однією сім'єю, але не перебувають (не перебували) у родинних відносинах чи у шлюбі між собою, незалежно від того, чи проживає (проживала) особа, яка вчинила домашнє насильство, у тому самому місці, що й постраждала особа, а також погрози вчинення таких діянь.</w:t>
                            </w:r>
                          </w:p>
                          <w:p w:rsidR="00B355B7" w:rsidRDefault="00B355B7" w:rsidP="00B355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45" o:spid="_x0000_s1027" style="position:absolute;left:0;text-align:left;margin-left:28.3pt;margin-top:41.4pt;width:402.15pt;height:248.15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" fillcolor="white [3201]" strokecolor="#4f81bd [3204]" strokeweight="2pt">
                <v:textbox>
                  <w:txbxContent>
                    <w:p w:rsidR="00B355B7" w:rsidRPr="00B355B7" w:rsidRDefault="00B355B7" w:rsidP="006935C7">
                      <w:pPr>
                        <w:spacing w:line="360" w:lineRule="auto"/>
                        <w:ind w:firstLine="709"/>
                        <w:jc w:val="both"/>
                        <w:rPr>
                          <w:rFonts w:ascii="Times New Roman" w:hAnsi="Times New Roman" w:cs="Times New Roman"/>
                          <w:sz w:val="28"/>
                          <w:szCs w:val="28"/>
                        </w:rPr>
                      </w:pPr>
                      <w:r w:rsidRPr="00B355B7">
                        <w:rPr>
                          <w:rFonts w:ascii="Times New Roman" w:hAnsi="Times New Roman" w:cs="Times New Roman"/>
                          <w:sz w:val="28"/>
                          <w:szCs w:val="28"/>
                        </w:rPr>
                        <w:t>Домашнє</w:t>
                      </w:r>
                      <w:r>
                        <w:rPr>
                          <w:rFonts w:ascii="Times New Roman" w:hAnsi="Times New Roman" w:cs="Times New Roman"/>
                          <w:sz w:val="28"/>
                          <w:szCs w:val="28"/>
                        </w:rPr>
                        <w:t xml:space="preserve"> насильств</w:t>
                      </w:r>
                      <w:r>
                        <w:rPr>
                          <w:rFonts w:ascii="Times New Roman" w:hAnsi="Times New Roman" w:cs="Times New Roman"/>
                          <w:sz w:val="28"/>
                          <w:szCs w:val="28"/>
                          <w:lang w:val="uk-UA"/>
                        </w:rPr>
                        <w:t xml:space="preserve">о </w:t>
                      </w:r>
                      <w:r w:rsidRPr="00B00F61">
                        <w:rPr>
                          <w:rFonts w:ascii="Times New Roman" w:hAnsi="Times New Roman" w:cs="Times New Roman"/>
                          <w:sz w:val="28"/>
                          <w:szCs w:val="28"/>
                          <w:lang w:val="uk-UA"/>
                        </w:rPr>
                        <w:t>–</w:t>
                      </w:r>
                      <w:r w:rsidRPr="00B355B7">
                        <w:rPr>
                          <w:rFonts w:ascii="Times New Roman" w:hAnsi="Times New Roman" w:cs="Times New Roman"/>
                          <w:sz w:val="28"/>
                          <w:szCs w:val="28"/>
                        </w:rPr>
                        <w:t xml:space="preserve"> це діяння (дії або бездіяльність) фізичного, сексуального, психологічного або економічного насильства, що вчиняються в сі</w:t>
                      </w:r>
                      <w:proofErr w:type="gramStart"/>
                      <w:r w:rsidRPr="00B355B7">
                        <w:rPr>
                          <w:rFonts w:ascii="Times New Roman" w:hAnsi="Times New Roman" w:cs="Times New Roman"/>
                          <w:sz w:val="28"/>
                          <w:szCs w:val="28"/>
                        </w:rPr>
                        <w:t>м'ї чи</w:t>
                      </w:r>
                      <w:proofErr w:type="gramEnd"/>
                      <w:r w:rsidRPr="00B355B7">
                        <w:rPr>
                          <w:rFonts w:ascii="Times New Roman" w:hAnsi="Times New Roman" w:cs="Times New Roman"/>
                          <w:sz w:val="28"/>
                          <w:szCs w:val="28"/>
                        </w:rPr>
                        <w:t xml:space="preserve"> в межах місця проживання або між родичами, або між колишнім чи теперішнім подружжям, або між іншими особами, які спільно проживають (проживали) однією сім'єю, але не перебувають (не перебували) у родинних відносинах чи у шлюбі між собою, незалежно від того, чи проживає (проживала) особа, яка вчинила домашнє насильство, у тому самому місці, що й постраждала особа, а також погрози вчинення </w:t>
                      </w:r>
                      <w:proofErr w:type="gramStart"/>
                      <w:r w:rsidRPr="00B355B7">
                        <w:rPr>
                          <w:rFonts w:ascii="Times New Roman" w:hAnsi="Times New Roman" w:cs="Times New Roman"/>
                          <w:sz w:val="28"/>
                          <w:szCs w:val="28"/>
                        </w:rPr>
                        <w:t>таких</w:t>
                      </w:r>
                      <w:proofErr w:type="gramEnd"/>
                      <w:r w:rsidRPr="00B355B7">
                        <w:rPr>
                          <w:rFonts w:ascii="Times New Roman" w:hAnsi="Times New Roman" w:cs="Times New Roman"/>
                          <w:sz w:val="28"/>
                          <w:szCs w:val="28"/>
                        </w:rPr>
                        <w:t xml:space="preserve"> діянь.</w:t>
                      </w:r>
                    </w:p>
                    <w:p w:rsidR="00B355B7" w:rsidRDefault="00B355B7" w:rsidP="00B355B7">
                      <w:pPr>
                        <w:jc w:val="center"/>
                      </w:pPr>
                    </w:p>
                  </w:txbxContent>
                </v:textbox>
              </v:rect>
            </w:pict>
          </mc:Fallback>
        </mc:AlternateContent>
      </w:r>
    </w:p>
    <w:p w:rsidR="001B492C" w:rsidRDefault="001B492C" w:rsidP="00C27882">
      <w:pPr>
        <w:pStyle w:val="1"/>
        <w:jc w:val="center"/>
        <w:rPr>
          <w:rFonts w:ascii="Times New Roman" w:eastAsia="Times New Roman" w:hAnsi="Times New Roman" w:cs="Times New Roman"/>
          <w:b w:val="0"/>
          <w:noProof/>
          <w:color w:val="auto"/>
          <w:lang w:val="uk-UA" w:eastAsia="ru-RU"/>
        </w:rPr>
      </w:pPr>
    </w:p>
    <w:p w:rsidR="001B492C" w:rsidRDefault="001B492C" w:rsidP="00C27882">
      <w:pPr>
        <w:pStyle w:val="1"/>
        <w:jc w:val="center"/>
        <w:rPr>
          <w:rFonts w:ascii="Times New Roman" w:eastAsia="Times New Roman" w:hAnsi="Times New Roman" w:cs="Times New Roman"/>
          <w:b w:val="0"/>
          <w:noProof/>
          <w:color w:val="auto"/>
          <w:lang w:val="uk-UA" w:eastAsia="ru-RU"/>
        </w:rPr>
      </w:pPr>
    </w:p>
    <w:p w:rsidR="001404C8" w:rsidRDefault="001404C8" w:rsidP="00C27882">
      <w:pPr>
        <w:pStyle w:val="1"/>
        <w:jc w:val="center"/>
        <w:rPr>
          <w:rFonts w:ascii="Times New Roman" w:eastAsia="Times New Roman" w:hAnsi="Times New Roman" w:cs="Times New Roman"/>
          <w:b w:val="0"/>
          <w:color w:val="auto"/>
          <w:lang w:val="uk-UA" w:eastAsia="ru-RU"/>
        </w:rPr>
      </w:pPr>
    </w:p>
    <w:p w:rsidR="001404C8" w:rsidRDefault="001404C8" w:rsidP="00C27882">
      <w:pPr>
        <w:pStyle w:val="1"/>
        <w:jc w:val="center"/>
        <w:rPr>
          <w:rFonts w:ascii="Times New Roman" w:eastAsia="Times New Roman" w:hAnsi="Times New Roman" w:cs="Times New Roman"/>
          <w:b w:val="0"/>
          <w:color w:val="auto"/>
          <w:lang w:val="uk-UA" w:eastAsia="ru-RU"/>
        </w:rPr>
      </w:pPr>
    </w:p>
    <w:p w:rsidR="001B492C" w:rsidRDefault="001B492C" w:rsidP="001B492C">
      <w:pPr>
        <w:rPr>
          <w:lang w:val="uk-UA" w:eastAsia="ru-RU"/>
        </w:rPr>
      </w:pPr>
    </w:p>
    <w:p w:rsidR="001B492C" w:rsidRDefault="001B492C" w:rsidP="001B492C">
      <w:pPr>
        <w:rPr>
          <w:lang w:val="uk-UA" w:eastAsia="ru-RU"/>
        </w:rPr>
      </w:pPr>
    </w:p>
    <w:p w:rsidR="006215AE" w:rsidRPr="00B34071" w:rsidRDefault="001B492C" w:rsidP="001B492C">
      <w:pPr>
        <w:rPr>
          <w:lang w:val="uk-UA" w:eastAsia="ru-RU"/>
        </w:rPr>
      </w:pPr>
      <w:r>
        <w:rPr>
          <w:rFonts w:ascii="Times New Roman" w:eastAsia="Times New Roman" w:hAnsi="Times New Roman" w:cs="Times New Roman"/>
          <w:b/>
          <w:noProof/>
          <w:lang w:eastAsia="ru-RU"/>
        </w:rPr>
        <w:drawing>
          <wp:anchor distT="0" distB="0" distL="114300" distR="114300" simplePos="0" relativeHeight="251683840" behindDoc="0" locked="0" layoutInCell="1" allowOverlap="1" wp14:anchorId="57A60550" wp14:editId="1726B697">
            <wp:simplePos x="0" y="0"/>
            <wp:positionH relativeFrom="margin">
              <wp:posOffset>67310</wp:posOffset>
            </wp:positionH>
            <wp:positionV relativeFrom="margin">
              <wp:posOffset>7983220</wp:posOffset>
            </wp:positionV>
            <wp:extent cx="5449570" cy="1273810"/>
            <wp:effectExtent l="171450" t="171450" r="379730" b="36449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0">
                      <a:extLst>
                        <a:ext uri="{28A0092B-C50C-407E-A947-70E740481C1C}">
                          <a14:useLocalDpi xmlns:a14="http://schemas.microsoft.com/office/drawing/2010/main" val="0"/>
                        </a:ext>
                      </a:extLst>
                    </a:blip>
                    <a:stretch>
                      <a:fillRect/>
                    </a:stretch>
                  </pic:blipFill>
                  <pic:spPr>
                    <a:xfrm>
                      <a:off x="0" y="0"/>
                      <a:ext cx="5449570" cy="12738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935C7" w:rsidRDefault="006935C7" w:rsidP="006215AE">
      <w:pPr>
        <w:ind w:left="720"/>
        <w:jc w:val="center"/>
        <w:rPr>
          <w:rFonts w:ascii="Times New Roman" w:eastAsia="Times New Roman" w:hAnsi="Times New Roman" w:cs="Times New Roman"/>
          <w:bCs/>
          <w:iCs/>
          <w:noProof/>
          <w:sz w:val="28"/>
          <w:szCs w:val="28"/>
          <w:lang w:val="uk-UA"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33E22" w:rsidRPr="006935C7" w:rsidRDefault="004845C0" w:rsidP="006935C7">
      <w:pPr>
        <w:jc w:val="center"/>
        <w:rPr>
          <w:rFonts w:ascii="Times New Roman" w:hAnsi="Times New Roman" w:cs="Times New Roman"/>
          <w:sz w:val="28"/>
          <w:szCs w:val="28"/>
        </w:rPr>
      </w:pPr>
      <w:r w:rsidRPr="006935C7">
        <w:rPr>
          <w:rFonts w:ascii="Times New Roman" w:hAnsi="Times New Roman" w:cs="Times New Roman"/>
          <w:sz w:val="28"/>
          <w:szCs w:val="28"/>
        </w:rPr>
        <w:t>Види домашнього насильства</w:t>
      </w:r>
    </w:p>
    <w:p w:rsidR="006215AE" w:rsidRDefault="006215AE" w:rsidP="006215AE">
      <w:pPr>
        <w:jc w:val="center"/>
        <w:rPr>
          <w:rFonts w:ascii="Times New Roman" w:eastAsia="Times New Roman" w:hAnsi="Times New Roman" w:cs="Times New Roman"/>
          <w:b/>
          <w:noProof/>
          <w:lang w:val="uk-UA" w:eastAsia="ru-RU"/>
        </w:rPr>
      </w:pPr>
    </w:p>
    <w:p w:rsidR="006215AE" w:rsidRDefault="006935C7" w:rsidP="001B492C">
      <w:pPr>
        <w:rPr>
          <w:rFonts w:ascii="Times New Roman" w:eastAsia="Times New Roman" w:hAnsi="Times New Roman" w:cs="Times New Roman"/>
          <w:b/>
          <w:noProof/>
          <w:lang w:val="uk-UA" w:eastAsia="ru-RU"/>
        </w:rPr>
      </w:pPr>
      <w:r>
        <w:rPr>
          <w:rFonts w:ascii="Times New Roman" w:eastAsia="Times New Roman" w:hAnsi="Times New Roman" w:cs="Times New Roman"/>
          <w:b/>
          <w:noProof/>
          <w:lang w:eastAsia="ru-RU"/>
        </w:rPr>
        <w:lastRenderedPageBreak/>
        <w:drawing>
          <wp:inline distT="0" distB="0" distL="0" distR="0" wp14:anchorId="4337813E" wp14:editId="4365FED1">
            <wp:extent cx="5794744" cy="6251944"/>
            <wp:effectExtent l="95250" t="0" r="73025"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215AE" w:rsidRDefault="006935C7" w:rsidP="001B492C">
      <w:pPr>
        <w:rPr>
          <w:rFonts w:ascii="Times New Roman" w:eastAsia="Times New Roman" w:hAnsi="Times New Roman" w:cs="Times New Roman"/>
          <w:b/>
          <w:noProof/>
          <w:lang w:val="uk-UA" w:eastAsia="ru-RU"/>
        </w:rPr>
      </w:pPr>
      <w:r>
        <w:rPr>
          <w:rFonts w:ascii="Times New Roman" w:hAnsi="Times New Roman" w:cs="Times New Roman"/>
          <w:noProof/>
          <w:sz w:val="28"/>
          <w:szCs w:val="28"/>
          <w:lang w:eastAsia="ru-RU"/>
        </w:rPr>
        <w:drawing>
          <wp:inline distT="0" distB="0" distL="0" distR="0" wp14:anchorId="3AED62DB" wp14:editId="3FF6379C">
            <wp:extent cx="2453918" cy="1381328"/>
            <wp:effectExtent l="0" t="0" r="3810" b="952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359984_3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3918" cy="1381328"/>
                    </a:xfrm>
                    <a:prstGeom prst="rect">
                      <a:avLst/>
                    </a:prstGeom>
                    <a:ln>
                      <a:noFill/>
                    </a:ln>
                    <a:effectLst>
                      <a:softEdge rad="112500"/>
                    </a:effectLst>
                  </pic:spPr>
                </pic:pic>
              </a:graphicData>
            </a:graphic>
          </wp:inline>
        </w:drawing>
      </w:r>
    </w:p>
    <w:p w:rsidR="006935C7" w:rsidRPr="006935C7" w:rsidRDefault="006935C7" w:rsidP="006935C7">
      <w:pPr>
        <w:rPr>
          <w:rFonts w:ascii="Times New Roman" w:eastAsia="Times New Roman" w:hAnsi="Times New Roman" w:cs="Times New Roman"/>
          <w:b/>
          <w:noProof/>
          <w:lang w:val="uk-UA" w:eastAsia="ru-RU"/>
        </w:rPr>
      </w:pPr>
      <w:r>
        <w:rPr>
          <w:rFonts w:ascii="Times New Roman" w:hAnsi="Times New Roman" w:cs="Times New Roman"/>
          <w:noProof/>
          <w:sz w:val="28"/>
          <w:szCs w:val="28"/>
          <w:lang w:eastAsia="ru-RU"/>
        </w:rPr>
        <w:drawing>
          <wp:anchor distT="0" distB="0" distL="114300" distR="114300" simplePos="0" relativeHeight="252001280" behindDoc="0" locked="0" layoutInCell="1" allowOverlap="1" wp14:anchorId="63C04385" wp14:editId="61EB3C13">
            <wp:simplePos x="0" y="0"/>
            <wp:positionH relativeFrom="margin">
              <wp:posOffset>3303270</wp:posOffset>
            </wp:positionH>
            <wp:positionV relativeFrom="margin">
              <wp:posOffset>7517765</wp:posOffset>
            </wp:positionV>
            <wp:extent cx="2383155" cy="1582420"/>
            <wp:effectExtent l="0" t="0" r="0" b="0"/>
            <wp:wrapSquare wrapText="bothSides"/>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7">
                      <a:extLst>
                        <a:ext uri="{28A0092B-C50C-407E-A947-70E740481C1C}">
                          <a14:useLocalDpi xmlns:a14="http://schemas.microsoft.com/office/drawing/2010/main" val="0"/>
                        </a:ext>
                      </a:extLst>
                    </a:blip>
                    <a:stretch>
                      <a:fillRect/>
                    </a:stretch>
                  </pic:blipFill>
                  <pic:spPr>
                    <a:xfrm>
                      <a:off x="0" y="0"/>
                      <a:ext cx="2383155" cy="1582420"/>
                    </a:xfrm>
                    <a:prstGeom prst="rect">
                      <a:avLst/>
                    </a:prstGeom>
                    <a:ln>
                      <a:noFill/>
                    </a:ln>
                    <a:effectLst>
                      <a:softEdge rad="112500"/>
                    </a:effectLst>
                  </pic:spPr>
                </pic:pic>
              </a:graphicData>
            </a:graphic>
          </wp:anchor>
        </w:drawing>
      </w:r>
    </w:p>
    <w:p w:rsidR="006A6B3B" w:rsidRPr="006935C7" w:rsidRDefault="006A6B3B" w:rsidP="006935C7">
      <w:pPr>
        <w:jc w:val="center"/>
        <w:rPr>
          <w:rFonts w:ascii="Times New Roman" w:hAnsi="Times New Roman" w:cs="Times New Roman"/>
          <w:sz w:val="28"/>
          <w:szCs w:val="28"/>
        </w:rPr>
      </w:pPr>
      <w:r w:rsidRPr="006935C7">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186CA149" wp14:editId="1A743514">
                <wp:simplePos x="0" y="0"/>
                <wp:positionH relativeFrom="column">
                  <wp:posOffset>599809</wp:posOffset>
                </wp:positionH>
                <wp:positionV relativeFrom="paragraph">
                  <wp:posOffset>602289</wp:posOffset>
                </wp:positionV>
                <wp:extent cx="5039360" cy="5167423"/>
                <wp:effectExtent l="0" t="0" r="27940" b="14605"/>
                <wp:wrapNone/>
                <wp:docPr id="393" name="Поле 393"/>
                <wp:cNvGraphicFramePr/>
                <a:graphic xmlns:a="http://schemas.openxmlformats.org/drawingml/2006/main">
                  <a:graphicData uri="http://schemas.microsoft.com/office/word/2010/wordprocessingShape">
                    <wps:wsp>
                      <wps:cNvSpPr txBox="1"/>
                      <wps:spPr>
                        <a:xfrm>
                          <a:off x="0" y="0"/>
                          <a:ext cx="5039360" cy="5167423"/>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355B7" w:rsidRPr="006935C7" w:rsidRDefault="00B355B7" w:rsidP="006A6B3B">
                            <w:pPr>
                              <w:spacing w:line="360" w:lineRule="auto"/>
                              <w:ind w:firstLine="567"/>
                              <w:jc w:val="both"/>
                              <w:rPr>
                                <w:rFonts w:ascii="Times New Roman" w:hAnsi="Times New Roman" w:cs="Times New Roman"/>
                                <w:sz w:val="28"/>
                                <w:szCs w:val="28"/>
                                <w:lang w:val="uk-UA"/>
                              </w:rPr>
                            </w:pPr>
                            <w:r w:rsidRPr="006935C7">
                              <w:rPr>
                                <w:rFonts w:ascii="Times New Roman" w:hAnsi="Times New Roman" w:cs="Times New Roman"/>
                                <w:sz w:val="28"/>
                                <w:szCs w:val="28"/>
                                <w:lang w:val="uk-UA"/>
                              </w:rPr>
                              <w:t>умисне нанесення людині тілесних ушкоджень, побоїв, які можуть призвести до погіршення фізичного, психологічного здоров’я особи, що зашкоджують її честі та гідності, яке включає:</w:t>
                            </w:r>
                          </w:p>
                          <w:p w:rsidR="00B355B7" w:rsidRPr="006935C7" w:rsidRDefault="00B355B7" w:rsidP="006A6B3B">
                            <w:pPr>
                              <w:pStyle w:val="aa"/>
                              <w:numPr>
                                <w:ilvl w:val="0"/>
                                <w:numId w:val="13"/>
                              </w:numPr>
                              <w:spacing w:line="360" w:lineRule="auto"/>
                              <w:jc w:val="both"/>
                              <w:rPr>
                                <w:rFonts w:ascii="Times New Roman" w:hAnsi="Times New Roman" w:cs="Times New Roman"/>
                                <w:sz w:val="28"/>
                                <w:szCs w:val="28"/>
                                <w:lang w:val="uk-UA"/>
                              </w:rPr>
                            </w:pPr>
                            <w:r w:rsidRPr="006935C7">
                              <w:rPr>
                                <w:rFonts w:ascii="Times New Roman" w:hAnsi="Times New Roman" w:cs="Times New Roman"/>
                                <w:sz w:val="28"/>
                                <w:szCs w:val="28"/>
                                <w:lang w:val="uk-UA"/>
                              </w:rPr>
                              <w:t>штовхання</w:t>
                            </w:r>
                          </w:p>
                          <w:p w:rsidR="00B355B7" w:rsidRPr="006935C7" w:rsidRDefault="00B355B7" w:rsidP="006A6B3B">
                            <w:pPr>
                              <w:pStyle w:val="aa"/>
                              <w:numPr>
                                <w:ilvl w:val="0"/>
                                <w:numId w:val="13"/>
                              </w:numPr>
                              <w:spacing w:line="360" w:lineRule="auto"/>
                              <w:jc w:val="both"/>
                              <w:rPr>
                                <w:rFonts w:ascii="Times New Roman" w:hAnsi="Times New Roman" w:cs="Times New Roman"/>
                                <w:sz w:val="28"/>
                                <w:szCs w:val="28"/>
                                <w:lang w:val="uk-UA"/>
                              </w:rPr>
                            </w:pPr>
                            <w:r w:rsidRPr="006935C7">
                              <w:rPr>
                                <w:rFonts w:ascii="Times New Roman" w:hAnsi="Times New Roman" w:cs="Times New Roman"/>
                                <w:sz w:val="28"/>
                                <w:szCs w:val="28"/>
                                <w:lang w:val="uk-UA"/>
                              </w:rPr>
                              <w:t xml:space="preserve"> ляпаси</w:t>
                            </w:r>
                          </w:p>
                          <w:p w:rsidR="00B355B7" w:rsidRPr="006935C7" w:rsidRDefault="00B355B7" w:rsidP="006A6B3B">
                            <w:pPr>
                              <w:pStyle w:val="aa"/>
                              <w:numPr>
                                <w:ilvl w:val="0"/>
                                <w:numId w:val="13"/>
                              </w:numPr>
                              <w:spacing w:line="360" w:lineRule="auto"/>
                              <w:jc w:val="both"/>
                              <w:rPr>
                                <w:rFonts w:ascii="Times New Roman" w:hAnsi="Times New Roman" w:cs="Times New Roman"/>
                                <w:sz w:val="28"/>
                                <w:szCs w:val="28"/>
                                <w:lang w:val="uk-UA"/>
                              </w:rPr>
                            </w:pPr>
                            <w:r w:rsidRPr="006935C7">
                              <w:rPr>
                                <w:rFonts w:ascii="Times New Roman" w:hAnsi="Times New Roman" w:cs="Times New Roman"/>
                                <w:sz w:val="28"/>
                                <w:szCs w:val="28"/>
                                <w:lang w:val="uk-UA"/>
                              </w:rPr>
                              <w:t xml:space="preserve"> спроби придушення</w:t>
                            </w:r>
                          </w:p>
                          <w:p w:rsidR="00B355B7" w:rsidRPr="006935C7" w:rsidRDefault="00B355B7" w:rsidP="006A6B3B">
                            <w:pPr>
                              <w:pStyle w:val="aa"/>
                              <w:numPr>
                                <w:ilvl w:val="0"/>
                                <w:numId w:val="13"/>
                              </w:numPr>
                              <w:spacing w:line="360" w:lineRule="auto"/>
                              <w:jc w:val="both"/>
                              <w:rPr>
                                <w:rFonts w:ascii="Times New Roman" w:hAnsi="Times New Roman" w:cs="Times New Roman"/>
                                <w:sz w:val="28"/>
                                <w:szCs w:val="28"/>
                                <w:lang w:val="uk-UA"/>
                              </w:rPr>
                            </w:pPr>
                            <w:r w:rsidRPr="006935C7">
                              <w:rPr>
                                <w:rFonts w:ascii="Times New Roman" w:hAnsi="Times New Roman" w:cs="Times New Roman"/>
                                <w:sz w:val="28"/>
                                <w:szCs w:val="28"/>
                                <w:lang w:val="uk-UA"/>
                              </w:rPr>
                              <w:t xml:space="preserve"> висмикування волосся, заламування рук</w:t>
                            </w:r>
                          </w:p>
                          <w:p w:rsidR="00B355B7" w:rsidRPr="006935C7" w:rsidRDefault="00B355B7" w:rsidP="006A6B3B">
                            <w:pPr>
                              <w:pStyle w:val="aa"/>
                              <w:numPr>
                                <w:ilvl w:val="0"/>
                                <w:numId w:val="13"/>
                              </w:numPr>
                              <w:spacing w:line="360" w:lineRule="auto"/>
                              <w:jc w:val="both"/>
                              <w:rPr>
                                <w:rFonts w:ascii="Times New Roman" w:hAnsi="Times New Roman" w:cs="Times New Roman"/>
                                <w:sz w:val="28"/>
                                <w:szCs w:val="28"/>
                                <w:lang w:val="uk-UA"/>
                              </w:rPr>
                            </w:pPr>
                            <w:r w:rsidRPr="006935C7">
                              <w:rPr>
                                <w:rFonts w:ascii="Times New Roman" w:hAnsi="Times New Roman" w:cs="Times New Roman"/>
                                <w:sz w:val="28"/>
                                <w:szCs w:val="28"/>
                                <w:lang w:val="uk-UA"/>
                              </w:rPr>
                              <w:t>катування</w:t>
                            </w:r>
                          </w:p>
                          <w:p w:rsidR="00B355B7" w:rsidRPr="006935C7" w:rsidRDefault="00B355B7" w:rsidP="006A6B3B">
                            <w:pPr>
                              <w:pStyle w:val="aa"/>
                              <w:numPr>
                                <w:ilvl w:val="0"/>
                                <w:numId w:val="13"/>
                              </w:numPr>
                              <w:spacing w:line="360" w:lineRule="auto"/>
                              <w:jc w:val="both"/>
                              <w:rPr>
                                <w:rFonts w:ascii="Times New Roman" w:hAnsi="Times New Roman" w:cs="Times New Roman"/>
                                <w:sz w:val="28"/>
                                <w:szCs w:val="28"/>
                                <w:lang w:val="uk-UA"/>
                              </w:rPr>
                            </w:pPr>
                            <w:r w:rsidRPr="006935C7">
                              <w:rPr>
                                <w:rFonts w:ascii="Times New Roman" w:hAnsi="Times New Roman" w:cs="Times New Roman"/>
                                <w:sz w:val="28"/>
                                <w:szCs w:val="28"/>
                                <w:lang w:val="uk-UA"/>
                              </w:rPr>
                              <w:t xml:space="preserve"> примусове обмеження волі</w:t>
                            </w:r>
                          </w:p>
                          <w:p w:rsidR="00B355B7" w:rsidRPr="006935C7" w:rsidRDefault="00B355B7" w:rsidP="00EF3113">
                            <w:pPr>
                              <w:pStyle w:val="aa"/>
                              <w:numPr>
                                <w:ilvl w:val="0"/>
                                <w:numId w:val="13"/>
                              </w:numPr>
                              <w:spacing w:line="360" w:lineRule="auto"/>
                              <w:jc w:val="both"/>
                              <w:rPr>
                                <w:rFonts w:ascii="Times New Roman" w:hAnsi="Times New Roman" w:cs="Times New Roman"/>
                                <w:sz w:val="28"/>
                                <w:szCs w:val="28"/>
                                <w:lang w:val="uk-UA"/>
                              </w:rPr>
                            </w:pPr>
                            <w:r w:rsidRPr="006935C7">
                              <w:rPr>
                                <w:rFonts w:ascii="Times New Roman" w:hAnsi="Times New Roman" w:cs="Times New Roman"/>
                                <w:sz w:val="28"/>
                                <w:szCs w:val="28"/>
                                <w:lang w:val="uk-UA"/>
                              </w:rPr>
                              <w:t xml:space="preserve"> погрожування зброєю, тощо.</w:t>
                            </w:r>
                          </w:p>
                          <w:p w:rsidR="00B355B7" w:rsidRPr="006A6B3B" w:rsidRDefault="00B355B7" w:rsidP="006A6B3B">
                            <w:pPr>
                              <w:spacing w:line="360" w:lineRule="auto"/>
                              <w:jc w:val="both"/>
                              <w:rPr>
                                <w:rFonts w:ascii="Times New Roman" w:hAnsi="Times New Roman" w:cs="Times New Roman"/>
                                <w:b/>
                                <w:i/>
                                <w:sz w:val="32"/>
                                <w:szCs w:val="28"/>
                                <w:lang w:val="uk-UA"/>
                              </w:rPr>
                            </w:pPr>
                          </w:p>
                          <w:p w:rsidR="00B355B7" w:rsidRPr="006A6B3B" w:rsidRDefault="00B355B7" w:rsidP="00EF3113">
                            <w:pPr>
                              <w:pStyle w:val="aa"/>
                              <w:spacing w:line="360" w:lineRule="auto"/>
                              <w:ind w:left="1287"/>
                              <w:jc w:val="both"/>
                              <w:rPr>
                                <w:rFonts w:ascii="Times New Roman" w:hAnsi="Times New Roman" w:cs="Times New Roman"/>
                                <w:b/>
                                <w:i/>
                                <w:sz w:val="32"/>
                                <w:szCs w:val="28"/>
                                <w:lang w:val="uk-UA"/>
                              </w:rPr>
                            </w:pPr>
                          </w:p>
                          <w:p w:rsidR="00B355B7" w:rsidRPr="006A6B3B" w:rsidRDefault="00B355B7" w:rsidP="006A6B3B">
                            <w:pPr>
                              <w:jc w:val="cente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3" o:spid="_x0000_s1028" type="#_x0000_t202" style="position:absolute;left:0;text-align:left;margin-left:47.25pt;margin-top:47.4pt;width:396.8pt;height:40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" fillcolor="white [3201]" strokecolor="#4f81bd [3204]" strokeweight="2pt">
                <v:textbox>
                  <w:txbxContent>
                    <w:p w:rsidR="00B355B7" w:rsidRPr="006935C7" w:rsidRDefault="00B355B7" w:rsidP="006A6B3B">
                      <w:pPr>
                        <w:spacing w:line="360" w:lineRule="auto"/>
                        <w:ind w:firstLine="567"/>
                        <w:jc w:val="both"/>
                        <w:rPr>
                          <w:rFonts w:ascii="Times New Roman" w:hAnsi="Times New Roman" w:cs="Times New Roman"/>
                          <w:sz w:val="28"/>
                          <w:szCs w:val="28"/>
                          <w:lang w:val="uk-UA"/>
                        </w:rPr>
                      </w:pPr>
                      <w:r w:rsidRPr="006935C7">
                        <w:rPr>
                          <w:rFonts w:ascii="Times New Roman" w:hAnsi="Times New Roman" w:cs="Times New Roman"/>
                          <w:sz w:val="28"/>
                          <w:szCs w:val="28"/>
                          <w:lang w:val="uk-UA"/>
                        </w:rPr>
                        <w:t>умисне нанесення людині тілесних ушкоджень, побоїв, які можуть призвести до погіршення фізичного, психологічного здоров’я особи, що зашкоджують її честі та гідності, яке включає:</w:t>
                      </w:r>
                    </w:p>
                    <w:p w:rsidR="00B355B7" w:rsidRPr="006935C7" w:rsidRDefault="00B355B7" w:rsidP="006A6B3B">
                      <w:pPr>
                        <w:pStyle w:val="aa"/>
                        <w:numPr>
                          <w:ilvl w:val="0"/>
                          <w:numId w:val="13"/>
                        </w:numPr>
                        <w:spacing w:line="360" w:lineRule="auto"/>
                        <w:jc w:val="both"/>
                        <w:rPr>
                          <w:rFonts w:ascii="Times New Roman" w:hAnsi="Times New Roman" w:cs="Times New Roman"/>
                          <w:sz w:val="28"/>
                          <w:szCs w:val="28"/>
                          <w:lang w:val="uk-UA"/>
                        </w:rPr>
                      </w:pPr>
                      <w:r w:rsidRPr="006935C7">
                        <w:rPr>
                          <w:rFonts w:ascii="Times New Roman" w:hAnsi="Times New Roman" w:cs="Times New Roman"/>
                          <w:sz w:val="28"/>
                          <w:szCs w:val="28"/>
                          <w:lang w:val="uk-UA"/>
                        </w:rPr>
                        <w:t>штовхання</w:t>
                      </w:r>
                    </w:p>
                    <w:p w:rsidR="00B355B7" w:rsidRPr="006935C7" w:rsidRDefault="00B355B7" w:rsidP="006A6B3B">
                      <w:pPr>
                        <w:pStyle w:val="aa"/>
                        <w:numPr>
                          <w:ilvl w:val="0"/>
                          <w:numId w:val="13"/>
                        </w:numPr>
                        <w:spacing w:line="360" w:lineRule="auto"/>
                        <w:jc w:val="both"/>
                        <w:rPr>
                          <w:rFonts w:ascii="Times New Roman" w:hAnsi="Times New Roman" w:cs="Times New Roman"/>
                          <w:sz w:val="28"/>
                          <w:szCs w:val="28"/>
                          <w:lang w:val="uk-UA"/>
                        </w:rPr>
                      </w:pPr>
                      <w:r w:rsidRPr="006935C7">
                        <w:rPr>
                          <w:rFonts w:ascii="Times New Roman" w:hAnsi="Times New Roman" w:cs="Times New Roman"/>
                          <w:sz w:val="28"/>
                          <w:szCs w:val="28"/>
                          <w:lang w:val="uk-UA"/>
                        </w:rPr>
                        <w:t xml:space="preserve"> ляпаси</w:t>
                      </w:r>
                    </w:p>
                    <w:p w:rsidR="00B355B7" w:rsidRPr="006935C7" w:rsidRDefault="00B355B7" w:rsidP="006A6B3B">
                      <w:pPr>
                        <w:pStyle w:val="aa"/>
                        <w:numPr>
                          <w:ilvl w:val="0"/>
                          <w:numId w:val="13"/>
                        </w:numPr>
                        <w:spacing w:line="360" w:lineRule="auto"/>
                        <w:jc w:val="both"/>
                        <w:rPr>
                          <w:rFonts w:ascii="Times New Roman" w:hAnsi="Times New Roman" w:cs="Times New Roman"/>
                          <w:sz w:val="28"/>
                          <w:szCs w:val="28"/>
                          <w:lang w:val="uk-UA"/>
                        </w:rPr>
                      </w:pPr>
                      <w:r w:rsidRPr="006935C7">
                        <w:rPr>
                          <w:rFonts w:ascii="Times New Roman" w:hAnsi="Times New Roman" w:cs="Times New Roman"/>
                          <w:sz w:val="28"/>
                          <w:szCs w:val="28"/>
                          <w:lang w:val="uk-UA"/>
                        </w:rPr>
                        <w:t xml:space="preserve"> спроби придушення</w:t>
                      </w:r>
                    </w:p>
                    <w:p w:rsidR="00B355B7" w:rsidRPr="006935C7" w:rsidRDefault="00B355B7" w:rsidP="006A6B3B">
                      <w:pPr>
                        <w:pStyle w:val="aa"/>
                        <w:numPr>
                          <w:ilvl w:val="0"/>
                          <w:numId w:val="13"/>
                        </w:numPr>
                        <w:spacing w:line="360" w:lineRule="auto"/>
                        <w:jc w:val="both"/>
                        <w:rPr>
                          <w:rFonts w:ascii="Times New Roman" w:hAnsi="Times New Roman" w:cs="Times New Roman"/>
                          <w:sz w:val="28"/>
                          <w:szCs w:val="28"/>
                          <w:lang w:val="uk-UA"/>
                        </w:rPr>
                      </w:pPr>
                      <w:r w:rsidRPr="006935C7">
                        <w:rPr>
                          <w:rFonts w:ascii="Times New Roman" w:hAnsi="Times New Roman" w:cs="Times New Roman"/>
                          <w:sz w:val="28"/>
                          <w:szCs w:val="28"/>
                          <w:lang w:val="uk-UA"/>
                        </w:rPr>
                        <w:t xml:space="preserve"> висмикування волосся, заламування рук</w:t>
                      </w:r>
                    </w:p>
                    <w:p w:rsidR="00B355B7" w:rsidRPr="006935C7" w:rsidRDefault="00B355B7" w:rsidP="006A6B3B">
                      <w:pPr>
                        <w:pStyle w:val="aa"/>
                        <w:numPr>
                          <w:ilvl w:val="0"/>
                          <w:numId w:val="13"/>
                        </w:numPr>
                        <w:spacing w:line="360" w:lineRule="auto"/>
                        <w:jc w:val="both"/>
                        <w:rPr>
                          <w:rFonts w:ascii="Times New Roman" w:hAnsi="Times New Roman" w:cs="Times New Roman"/>
                          <w:sz w:val="28"/>
                          <w:szCs w:val="28"/>
                          <w:lang w:val="uk-UA"/>
                        </w:rPr>
                      </w:pPr>
                      <w:r w:rsidRPr="006935C7">
                        <w:rPr>
                          <w:rFonts w:ascii="Times New Roman" w:hAnsi="Times New Roman" w:cs="Times New Roman"/>
                          <w:sz w:val="28"/>
                          <w:szCs w:val="28"/>
                          <w:lang w:val="uk-UA"/>
                        </w:rPr>
                        <w:t>катування</w:t>
                      </w:r>
                    </w:p>
                    <w:p w:rsidR="00B355B7" w:rsidRPr="006935C7" w:rsidRDefault="00B355B7" w:rsidP="006A6B3B">
                      <w:pPr>
                        <w:pStyle w:val="aa"/>
                        <w:numPr>
                          <w:ilvl w:val="0"/>
                          <w:numId w:val="13"/>
                        </w:numPr>
                        <w:spacing w:line="360" w:lineRule="auto"/>
                        <w:jc w:val="both"/>
                        <w:rPr>
                          <w:rFonts w:ascii="Times New Roman" w:hAnsi="Times New Roman" w:cs="Times New Roman"/>
                          <w:sz w:val="28"/>
                          <w:szCs w:val="28"/>
                          <w:lang w:val="uk-UA"/>
                        </w:rPr>
                      </w:pPr>
                      <w:r w:rsidRPr="006935C7">
                        <w:rPr>
                          <w:rFonts w:ascii="Times New Roman" w:hAnsi="Times New Roman" w:cs="Times New Roman"/>
                          <w:sz w:val="28"/>
                          <w:szCs w:val="28"/>
                          <w:lang w:val="uk-UA"/>
                        </w:rPr>
                        <w:t xml:space="preserve"> примусове обмеження волі</w:t>
                      </w:r>
                    </w:p>
                    <w:p w:rsidR="00B355B7" w:rsidRPr="006935C7" w:rsidRDefault="00B355B7" w:rsidP="00EF3113">
                      <w:pPr>
                        <w:pStyle w:val="aa"/>
                        <w:numPr>
                          <w:ilvl w:val="0"/>
                          <w:numId w:val="13"/>
                        </w:numPr>
                        <w:spacing w:line="360" w:lineRule="auto"/>
                        <w:jc w:val="both"/>
                        <w:rPr>
                          <w:rFonts w:ascii="Times New Roman" w:hAnsi="Times New Roman" w:cs="Times New Roman"/>
                          <w:sz w:val="28"/>
                          <w:szCs w:val="28"/>
                          <w:lang w:val="uk-UA"/>
                        </w:rPr>
                      </w:pPr>
                      <w:r w:rsidRPr="006935C7">
                        <w:rPr>
                          <w:rFonts w:ascii="Times New Roman" w:hAnsi="Times New Roman" w:cs="Times New Roman"/>
                          <w:sz w:val="28"/>
                          <w:szCs w:val="28"/>
                          <w:lang w:val="uk-UA"/>
                        </w:rPr>
                        <w:t xml:space="preserve"> погрожування зброєю, тощо.</w:t>
                      </w:r>
                    </w:p>
                    <w:p w:rsidR="00B355B7" w:rsidRPr="006A6B3B" w:rsidRDefault="00B355B7" w:rsidP="006A6B3B">
                      <w:pPr>
                        <w:spacing w:line="360" w:lineRule="auto"/>
                        <w:jc w:val="both"/>
                        <w:rPr>
                          <w:rFonts w:ascii="Times New Roman" w:hAnsi="Times New Roman" w:cs="Times New Roman"/>
                          <w:b/>
                          <w:i/>
                          <w:sz w:val="32"/>
                          <w:szCs w:val="28"/>
                          <w:lang w:val="uk-UA"/>
                        </w:rPr>
                      </w:pPr>
                    </w:p>
                    <w:p w:rsidR="00B355B7" w:rsidRPr="006A6B3B" w:rsidRDefault="00B355B7" w:rsidP="00EF3113">
                      <w:pPr>
                        <w:pStyle w:val="aa"/>
                        <w:spacing w:line="360" w:lineRule="auto"/>
                        <w:ind w:left="1287"/>
                        <w:jc w:val="both"/>
                        <w:rPr>
                          <w:rFonts w:ascii="Times New Roman" w:hAnsi="Times New Roman" w:cs="Times New Roman"/>
                          <w:b/>
                          <w:i/>
                          <w:sz w:val="32"/>
                          <w:szCs w:val="28"/>
                          <w:lang w:val="uk-UA"/>
                        </w:rPr>
                      </w:pPr>
                    </w:p>
                    <w:p w:rsidR="00B355B7" w:rsidRPr="006A6B3B" w:rsidRDefault="00B355B7" w:rsidP="006A6B3B">
                      <w:pPr>
                        <w:jc w:val="center"/>
                        <w:rPr>
                          <w:lang w:val="uk-UA"/>
                        </w:rPr>
                      </w:pPr>
                    </w:p>
                  </w:txbxContent>
                </v:textbox>
              </v:shape>
            </w:pict>
          </mc:Fallback>
        </mc:AlternateContent>
      </w:r>
      <w:r w:rsidRPr="006935C7">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772505A5" wp14:editId="625692C9">
                <wp:simplePos x="0" y="0"/>
                <wp:positionH relativeFrom="column">
                  <wp:posOffset>-707922</wp:posOffset>
                </wp:positionH>
                <wp:positionV relativeFrom="paragraph">
                  <wp:posOffset>389299</wp:posOffset>
                </wp:positionV>
                <wp:extent cx="999460" cy="1318437"/>
                <wp:effectExtent l="0" t="0" r="10795" b="15240"/>
                <wp:wrapNone/>
                <wp:docPr id="392" name="Выгнутая влево стрелка 392"/>
                <wp:cNvGraphicFramePr/>
                <a:graphic xmlns:a="http://schemas.openxmlformats.org/drawingml/2006/main">
                  <a:graphicData uri="http://schemas.microsoft.com/office/word/2010/wordprocessingShape">
                    <wps:wsp>
                      <wps:cNvSpPr/>
                      <wps:spPr>
                        <a:xfrm>
                          <a:off x="0" y="0"/>
                          <a:ext cx="999460" cy="1318437"/>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27785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392" o:spid="_x0000_s1026" type="#_x0000_t102" style="position:absolute;margin-left:-55.75pt;margin-top:30.65pt;width:78.7pt;height:103.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" adj="13413,19553,16200" fillcolor="#4f81bd [3204]" strokecolor="#243f60 [1604]" strokeweight="2pt"/>
            </w:pict>
          </mc:Fallback>
        </mc:AlternateContent>
      </w:r>
      <w:r w:rsidRPr="006935C7">
        <w:rPr>
          <w:rFonts w:ascii="Times New Roman" w:hAnsi="Times New Roman" w:cs="Times New Roman"/>
          <w:sz w:val="28"/>
          <w:szCs w:val="28"/>
        </w:rPr>
        <w:t>Фізичне насильство</w:t>
      </w:r>
    </w:p>
    <w:p w:rsidR="006A6B3B" w:rsidRDefault="006A6B3B" w:rsidP="006A6B3B">
      <w:pPr>
        <w:spacing w:line="360" w:lineRule="auto"/>
        <w:ind w:firstLine="567"/>
        <w:rPr>
          <w:rFonts w:ascii="Times New Roman" w:hAnsi="Times New Roman" w:cs="Times New Roman"/>
          <w:sz w:val="28"/>
          <w:szCs w:val="28"/>
          <w:lang w:val="uk-UA"/>
        </w:rPr>
      </w:pPr>
    </w:p>
    <w:p w:rsidR="001B492C" w:rsidRDefault="001B492C" w:rsidP="001B492C">
      <w:pPr>
        <w:rPr>
          <w:rFonts w:ascii="Times New Roman" w:eastAsia="Times New Roman" w:hAnsi="Times New Roman" w:cs="Times New Roman"/>
          <w:b/>
          <w:noProof/>
          <w:lang w:val="uk-UA" w:eastAsia="ru-RU"/>
        </w:rPr>
      </w:pPr>
    </w:p>
    <w:p w:rsidR="00573497" w:rsidRDefault="00573497" w:rsidP="001B492C">
      <w:pPr>
        <w:rPr>
          <w:lang w:val="uk-UA" w:eastAsia="ru-RU"/>
        </w:rPr>
      </w:pPr>
    </w:p>
    <w:p w:rsidR="00573497" w:rsidRDefault="00573497" w:rsidP="001B492C">
      <w:pPr>
        <w:rPr>
          <w:lang w:val="uk-UA" w:eastAsia="ru-RU"/>
        </w:rPr>
      </w:pPr>
    </w:p>
    <w:p w:rsidR="00573497" w:rsidRDefault="00573497" w:rsidP="001B492C">
      <w:pPr>
        <w:rPr>
          <w:lang w:val="uk-UA" w:eastAsia="ru-RU"/>
        </w:rPr>
      </w:pPr>
    </w:p>
    <w:p w:rsidR="00573497" w:rsidRDefault="00573497" w:rsidP="001B492C">
      <w:pPr>
        <w:rPr>
          <w:lang w:val="uk-UA" w:eastAsia="ru-RU"/>
        </w:rPr>
      </w:pPr>
    </w:p>
    <w:p w:rsidR="00573497" w:rsidRDefault="00573497" w:rsidP="001B492C">
      <w:pPr>
        <w:rPr>
          <w:lang w:val="uk-UA" w:eastAsia="ru-RU"/>
        </w:rPr>
      </w:pPr>
    </w:p>
    <w:p w:rsidR="006A6B3B" w:rsidRDefault="006A6B3B" w:rsidP="001B492C">
      <w:pPr>
        <w:rPr>
          <w:lang w:val="uk-UA" w:eastAsia="ru-RU"/>
        </w:rPr>
      </w:pPr>
    </w:p>
    <w:p w:rsidR="006A6B3B" w:rsidRDefault="006A6B3B" w:rsidP="001B492C">
      <w:pPr>
        <w:rPr>
          <w:lang w:val="uk-UA" w:eastAsia="ru-RU"/>
        </w:rPr>
      </w:pPr>
    </w:p>
    <w:p w:rsidR="006A6B3B" w:rsidRDefault="006A6B3B" w:rsidP="001B492C">
      <w:pPr>
        <w:rPr>
          <w:lang w:val="uk-UA" w:eastAsia="ru-RU"/>
        </w:rPr>
      </w:pPr>
    </w:p>
    <w:p w:rsidR="006A6B3B" w:rsidRDefault="006A6B3B" w:rsidP="001B492C">
      <w:pPr>
        <w:rPr>
          <w:lang w:val="uk-UA" w:eastAsia="ru-RU"/>
        </w:rPr>
      </w:pPr>
    </w:p>
    <w:p w:rsidR="006A6B3B" w:rsidRDefault="006A6B3B" w:rsidP="001B492C">
      <w:pPr>
        <w:rPr>
          <w:lang w:val="uk-UA" w:eastAsia="ru-RU"/>
        </w:rPr>
      </w:pPr>
    </w:p>
    <w:p w:rsidR="006A6B3B" w:rsidRDefault="006A6B3B" w:rsidP="001B492C">
      <w:pPr>
        <w:rPr>
          <w:lang w:val="uk-UA" w:eastAsia="ru-RU"/>
        </w:rPr>
      </w:pPr>
    </w:p>
    <w:p w:rsidR="006A6B3B" w:rsidRDefault="006A6B3B" w:rsidP="001B492C">
      <w:pPr>
        <w:rPr>
          <w:lang w:val="uk-UA" w:eastAsia="ru-RU"/>
        </w:rPr>
      </w:pPr>
    </w:p>
    <w:p w:rsidR="006A6B3B" w:rsidRDefault="006A6B3B" w:rsidP="001B492C">
      <w:pPr>
        <w:rPr>
          <w:lang w:val="uk-UA" w:eastAsia="ru-RU"/>
        </w:rPr>
      </w:pPr>
    </w:p>
    <w:p w:rsidR="006A6B3B" w:rsidRDefault="006A6B3B" w:rsidP="001B492C">
      <w:pPr>
        <w:rPr>
          <w:lang w:val="uk-UA" w:eastAsia="ru-RU"/>
        </w:rPr>
      </w:pPr>
    </w:p>
    <w:p w:rsidR="006A6B3B" w:rsidRDefault="006A6B3B" w:rsidP="001B492C">
      <w:pPr>
        <w:rPr>
          <w:lang w:val="uk-UA" w:eastAsia="ru-RU"/>
        </w:rPr>
      </w:pPr>
    </w:p>
    <w:p w:rsidR="006935C7" w:rsidRDefault="006935C7" w:rsidP="006935C7">
      <w:pPr>
        <w:spacing w:line="360" w:lineRule="auto"/>
        <w:rPr>
          <w:rFonts w:ascii="Times New Roman" w:hAnsi="Times New Roman" w:cs="Times New Roman"/>
          <w:b/>
          <w:color w:val="C00000"/>
          <w:sz w:val="4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noProof/>
          <w:color w:val="C00000"/>
          <w:sz w:val="48"/>
          <w:szCs w:val="28"/>
          <w:lang w:eastAsia="ru-RU"/>
        </w:rPr>
        <w:drawing>
          <wp:anchor distT="0" distB="0" distL="114300" distR="114300" simplePos="0" relativeHeight="251847680" behindDoc="0" locked="0" layoutInCell="1" allowOverlap="1" wp14:anchorId="2E4A0F00" wp14:editId="6A2E2EA4">
            <wp:simplePos x="0" y="0"/>
            <wp:positionH relativeFrom="margin">
              <wp:posOffset>3044190</wp:posOffset>
            </wp:positionH>
            <wp:positionV relativeFrom="margin">
              <wp:posOffset>6913245</wp:posOffset>
            </wp:positionV>
            <wp:extent cx="2713990" cy="4402455"/>
            <wp:effectExtent l="152400" t="171450" r="334010" b="0"/>
            <wp:wrapSquare wrapText="bothSides"/>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3990" cy="4402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Pr>
          <w:noProof/>
          <w:lang w:eastAsia="ru-RU"/>
        </w:rPr>
        <w:drawing>
          <wp:anchor distT="0" distB="0" distL="114300" distR="114300" simplePos="0" relativeHeight="251697152" behindDoc="0" locked="0" layoutInCell="1" allowOverlap="1" wp14:anchorId="08C039E6" wp14:editId="5179EABF">
            <wp:simplePos x="0" y="0"/>
            <wp:positionH relativeFrom="margin">
              <wp:posOffset>-205740</wp:posOffset>
            </wp:positionH>
            <wp:positionV relativeFrom="margin">
              <wp:posOffset>6329680</wp:posOffset>
            </wp:positionV>
            <wp:extent cx="2869565" cy="1941830"/>
            <wp:effectExtent l="171450" t="171450" r="387985" b="363220"/>
            <wp:wrapSquare wrapText="bothSides"/>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1e7pga653hk1178copfc2l19g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9565" cy="19418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935C7" w:rsidRDefault="006935C7" w:rsidP="006935C7">
      <w:pPr>
        <w:rPr>
          <w:rFonts w:ascii="Times New Roman" w:hAnsi="Times New Roman" w:cs="Times New Roman"/>
          <w:lang w:val="uk-UA"/>
        </w:rPr>
      </w:pPr>
    </w:p>
    <w:p w:rsidR="005C187D" w:rsidRPr="00F21C71" w:rsidRDefault="005C187D" w:rsidP="00F21C71">
      <w:pPr>
        <w:jc w:val="center"/>
        <w:rPr>
          <w:rFonts w:ascii="Times New Roman" w:hAnsi="Times New Roman" w:cs="Times New Roman"/>
          <w:sz w:val="28"/>
          <w:szCs w:val="28"/>
        </w:rPr>
      </w:pPr>
      <w:r w:rsidRPr="00F21C71">
        <w:rPr>
          <w:rFonts w:ascii="Times New Roman" w:hAnsi="Times New Roman" w:cs="Times New Roman"/>
          <w:sz w:val="28"/>
          <w:szCs w:val="28"/>
        </w:rPr>
        <w:t>Сексуальне насильство</w:t>
      </w:r>
    </w:p>
    <w:p w:rsidR="005C187D" w:rsidRDefault="005C187D" w:rsidP="005C187D">
      <w:pPr>
        <w:spacing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4D2F7216" wp14:editId="30388185">
                <wp:simplePos x="0" y="0"/>
                <wp:positionH relativeFrom="column">
                  <wp:posOffset>2593394</wp:posOffset>
                </wp:positionH>
                <wp:positionV relativeFrom="paragraph">
                  <wp:posOffset>189932</wp:posOffset>
                </wp:positionV>
                <wp:extent cx="871869" cy="435934"/>
                <wp:effectExtent l="38100" t="0" r="23495" b="40640"/>
                <wp:wrapNone/>
                <wp:docPr id="396" name="Стрелка вниз 396"/>
                <wp:cNvGraphicFramePr/>
                <a:graphic xmlns:a="http://schemas.openxmlformats.org/drawingml/2006/main">
                  <a:graphicData uri="http://schemas.microsoft.com/office/word/2010/wordprocessingShape">
                    <wps:wsp>
                      <wps:cNvSpPr/>
                      <wps:spPr>
                        <a:xfrm>
                          <a:off x="0" y="0"/>
                          <a:ext cx="871869" cy="435934"/>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396" o:spid="_x0000_s1026" type="#_x0000_t67" style="position:absolute;margin-left:204.2pt;margin-top:14.95pt;width:68.65pt;height:34.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" adj="10800" fillcolor="#c0504d [3205]" strokecolor="#622423 [1605]" strokeweight="2pt"/>
            </w:pict>
          </mc:Fallback>
        </mc:AlternateContent>
      </w:r>
    </w:p>
    <w:p w:rsidR="005C187D" w:rsidRDefault="005C187D" w:rsidP="001B492C">
      <w:pPr>
        <w:rPr>
          <w:lang w:val="uk-UA" w:eastAsia="ru-RU"/>
        </w:rPr>
      </w:pPr>
      <w:r>
        <w:rPr>
          <w:noProof/>
          <w:lang w:eastAsia="ru-RU"/>
        </w:rPr>
        <w:lastRenderedPageBreak/>
        <mc:AlternateContent>
          <mc:Choice Requires="wps">
            <w:drawing>
              <wp:anchor distT="0" distB="0" distL="114300" distR="114300" simplePos="0" relativeHeight="251700224" behindDoc="0" locked="0" layoutInCell="1" allowOverlap="1" wp14:anchorId="02CDA8C2" wp14:editId="26CFBAFF">
                <wp:simplePos x="0" y="0"/>
                <wp:positionH relativeFrom="column">
                  <wp:posOffset>110712</wp:posOffset>
                </wp:positionH>
                <wp:positionV relativeFrom="paragraph">
                  <wp:posOffset>387675</wp:posOffset>
                </wp:positionV>
                <wp:extent cx="5932967" cy="2190307"/>
                <wp:effectExtent l="0" t="0" r="10795" b="19685"/>
                <wp:wrapNone/>
                <wp:docPr id="398" name="Скругленный прямоугольник 398"/>
                <wp:cNvGraphicFramePr/>
                <a:graphic xmlns:a="http://schemas.openxmlformats.org/drawingml/2006/main">
                  <a:graphicData uri="http://schemas.microsoft.com/office/word/2010/wordprocessingShape">
                    <wps:wsp>
                      <wps:cNvSpPr/>
                      <wps:spPr>
                        <a:xfrm>
                          <a:off x="0" y="0"/>
                          <a:ext cx="5932967" cy="2190307"/>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B355B7" w:rsidRPr="00F21C71" w:rsidRDefault="00B355B7" w:rsidP="00F21C71">
                            <w:pPr>
                              <w:spacing w:line="360" w:lineRule="auto"/>
                              <w:ind w:firstLine="709"/>
                              <w:jc w:val="both"/>
                              <w:rPr>
                                <w:rFonts w:ascii="Times New Roman" w:hAnsi="Times New Roman" w:cs="Times New Roman"/>
                                <w:sz w:val="28"/>
                                <w:szCs w:val="28"/>
                                <w:lang w:val="uk-UA"/>
                              </w:rPr>
                            </w:pPr>
                            <w:r w:rsidRPr="00F21C71">
                              <w:rPr>
                                <w:rFonts w:ascii="Times New Roman" w:hAnsi="Times New Roman" w:cs="Times New Roman"/>
                                <w:sz w:val="28"/>
                                <w:szCs w:val="28"/>
                              </w:rPr>
                              <w:t>це посягання на статеву недоторканість людини, а також дії сексуального характеру щодо особи без її згоди, примус спостерігати статеві зносини, що відбуваються між іншими людьми, примушування до заняття проституцією, а також погрози застосування насильства до згоди на сексуальний зв'язок</w:t>
                            </w:r>
                            <w:r w:rsidR="00F21C71">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98" o:spid="_x0000_s1029" style="position:absolute;margin-left:8.7pt;margin-top:30.55pt;width:467.15pt;height:17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" fillcolor="white [3201]" strokecolor="#c0504d [3205]" strokeweight="2pt">
                <v:textbox>
                  <w:txbxContent>
                    <w:p w:rsidR="00B355B7" w:rsidRPr="00F21C71" w:rsidRDefault="00B355B7" w:rsidP="00F21C71">
                      <w:pPr>
                        <w:spacing w:line="360" w:lineRule="auto"/>
                        <w:ind w:firstLine="709"/>
                        <w:jc w:val="both"/>
                        <w:rPr>
                          <w:rFonts w:ascii="Times New Roman" w:hAnsi="Times New Roman" w:cs="Times New Roman"/>
                          <w:sz w:val="28"/>
                          <w:szCs w:val="28"/>
                          <w:lang w:val="uk-UA"/>
                        </w:rPr>
                      </w:pPr>
                      <w:r w:rsidRPr="00F21C71">
                        <w:rPr>
                          <w:rFonts w:ascii="Times New Roman" w:hAnsi="Times New Roman" w:cs="Times New Roman"/>
                          <w:sz w:val="28"/>
                          <w:szCs w:val="28"/>
                        </w:rPr>
                        <w:t xml:space="preserve">це посягання на статеву недоторканість людини, а також дії </w:t>
                      </w:r>
                      <w:proofErr w:type="gramStart"/>
                      <w:r w:rsidRPr="00F21C71">
                        <w:rPr>
                          <w:rFonts w:ascii="Times New Roman" w:hAnsi="Times New Roman" w:cs="Times New Roman"/>
                          <w:sz w:val="28"/>
                          <w:szCs w:val="28"/>
                        </w:rPr>
                        <w:t>сексуального</w:t>
                      </w:r>
                      <w:proofErr w:type="gramEnd"/>
                      <w:r w:rsidRPr="00F21C71">
                        <w:rPr>
                          <w:rFonts w:ascii="Times New Roman" w:hAnsi="Times New Roman" w:cs="Times New Roman"/>
                          <w:sz w:val="28"/>
                          <w:szCs w:val="28"/>
                        </w:rPr>
                        <w:t xml:space="preserve"> характеру щодо особи без її згоди, примус спостерігати статеві зносини, що відбуваються між іншими людьми, примушування до заняття проституцією, а також погрози застосування насильства до згоди на сексуальний зв'язок</w:t>
                      </w:r>
                      <w:r w:rsidR="00F21C71">
                        <w:rPr>
                          <w:rFonts w:ascii="Times New Roman" w:hAnsi="Times New Roman" w:cs="Times New Roman"/>
                          <w:sz w:val="28"/>
                          <w:szCs w:val="28"/>
                          <w:lang w:val="uk-UA"/>
                        </w:rPr>
                        <w:t>.</w:t>
                      </w:r>
                    </w:p>
                  </w:txbxContent>
                </v:textbox>
              </v:roundrect>
            </w:pict>
          </mc:Fallback>
        </mc:AlternateContent>
      </w:r>
    </w:p>
    <w:p w:rsidR="005C187D" w:rsidRPr="005C187D" w:rsidRDefault="005C187D" w:rsidP="005C187D">
      <w:pPr>
        <w:rPr>
          <w:lang w:val="uk-UA" w:eastAsia="ru-RU"/>
        </w:rPr>
      </w:pPr>
    </w:p>
    <w:p w:rsidR="005C187D" w:rsidRPr="005C187D" w:rsidRDefault="005C187D" w:rsidP="005C187D">
      <w:pPr>
        <w:rPr>
          <w:lang w:val="uk-UA" w:eastAsia="ru-RU"/>
        </w:rPr>
      </w:pPr>
    </w:p>
    <w:p w:rsidR="005C187D" w:rsidRPr="005C187D" w:rsidRDefault="005C187D" w:rsidP="005C187D">
      <w:pPr>
        <w:rPr>
          <w:lang w:val="uk-UA" w:eastAsia="ru-RU"/>
        </w:rPr>
      </w:pPr>
    </w:p>
    <w:p w:rsidR="005C187D" w:rsidRPr="005C187D" w:rsidRDefault="005C187D" w:rsidP="005C187D">
      <w:pPr>
        <w:rPr>
          <w:lang w:val="uk-UA" w:eastAsia="ru-RU"/>
        </w:rPr>
      </w:pPr>
    </w:p>
    <w:p w:rsidR="005C187D" w:rsidRPr="005C187D" w:rsidRDefault="005C187D" w:rsidP="005C187D">
      <w:pPr>
        <w:rPr>
          <w:lang w:val="uk-UA" w:eastAsia="ru-RU"/>
        </w:rPr>
      </w:pPr>
    </w:p>
    <w:p w:rsidR="005C187D" w:rsidRPr="005C187D" w:rsidRDefault="005C187D" w:rsidP="005C187D">
      <w:pPr>
        <w:rPr>
          <w:lang w:val="uk-UA" w:eastAsia="ru-RU"/>
        </w:rPr>
      </w:pPr>
    </w:p>
    <w:p w:rsidR="005C187D" w:rsidRPr="005C187D" w:rsidRDefault="005C187D" w:rsidP="005C187D">
      <w:pPr>
        <w:rPr>
          <w:lang w:val="uk-UA" w:eastAsia="ru-RU"/>
        </w:rPr>
      </w:pPr>
    </w:p>
    <w:p w:rsidR="005C187D" w:rsidRPr="005C187D" w:rsidRDefault="00532B57" w:rsidP="005C187D">
      <w:pPr>
        <w:rPr>
          <w:lang w:val="uk-UA" w:eastAsia="ru-RU"/>
        </w:rPr>
      </w:pPr>
      <w:r>
        <w:rPr>
          <w:noProof/>
          <w:lang w:eastAsia="ru-RU"/>
        </w:rPr>
        <w:drawing>
          <wp:anchor distT="0" distB="0" distL="114300" distR="114300" simplePos="0" relativeHeight="251701248" behindDoc="0" locked="0" layoutInCell="1" allowOverlap="1" wp14:anchorId="0A459C0A" wp14:editId="2B7FD61E">
            <wp:simplePos x="0" y="0"/>
            <wp:positionH relativeFrom="margin">
              <wp:posOffset>2609850</wp:posOffset>
            </wp:positionH>
            <wp:positionV relativeFrom="margin">
              <wp:posOffset>3642995</wp:posOffset>
            </wp:positionV>
            <wp:extent cx="981710" cy="469265"/>
            <wp:effectExtent l="0" t="0" r="8890" b="6985"/>
            <wp:wrapSquare wrapText="bothSides"/>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1710" cy="469265"/>
                    </a:xfrm>
                    <a:prstGeom prst="rect">
                      <a:avLst/>
                    </a:prstGeom>
                    <a:noFill/>
                  </pic:spPr>
                </pic:pic>
              </a:graphicData>
            </a:graphic>
          </wp:anchor>
        </w:drawing>
      </w:r>
    </w:p>
    <w:p w:rsidR="005C187D" w:rsidRPr="005C187D" w:rsidRDefault="005C187D" w:rsidP="005C187D">
      <w:pPr>
        <w:rPr>
          <w:lang w:val="uk-UA" w:eastAsia="ru-RU"/>
        </w:rPr>
      </w:pPr>
    </w:p>
    <w:p w:rsidR="005C187D" w:rsidRPr="00532B57" w:rsidRDefault="005C187D" w:rsidP="005C187D">
      <w:pPr>
        <w:rPr>
          <w:b/>
          <w:i/>
          <w:color w:val="C00000"/>
          <w:spacing w:val="60"/>
          <w:sz w:val="14"/>
          <w:lang w:val="uk-UA" w:eastAsia="ru-RU"/>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1B492C" w:rsidRPr="00F21C71" w:rsidRDefault="00532B57" w:rsidP="00F21C71">
      <w:pPr>
        <w:jc w:val="center"/>
        <w:rPr>
          <w:rFonts w:ascii="Times New Roman" w:hAnsi="Times New Roman" w:cs="Times New Roman"/>
          <w:sz w:val="28"/>
          <w:szCs w:val="28"/>
        </w:rPr>
      </w:pPr>
      <w:r w:rsidRPr="00F21C71">
        <w:rPr>
          <w:rFonts w:ascii="Times New Roman" w:hAnsi="Times New Roman" w:cs="Times New Roman"/>
          <w:sz w:val="28"/>
          <w:szCs w:val="28"/>
        </w:rPr>
        <w:t>Ознаки сексуального насильства:</w:t>
      </w:r>
    </w:p>
    <w:p w:rsidR="00532B57" w:rsidRDefault="00532B57" w:rsidP="00532B57">
      <w:pPr>
        <w:tabs>
          <w:tab w:val="left" w:pos="2110"/>
        </w:tabs>
        <w:jc w:val="center"/>
        <w:rPr>
          <w:rFonts w:ascii="Arial" w:hAnsi="Arial" w:cs="Arial"/>
          <w:b/>
          <w:i/>
          <w:color w:val="C00000"/>
          <w:sz w:val="32"/>
          <w:szCs w:val="45"/>
          <w:shd w:val="clear" w:color="auto" w:fill="FFFFFF"/>
          <w:lang w:val="uk-UA"/>
          <w14:textOutline w14:w="5270" w14:cap="flat" w14:cmpd="sng" w14:algn="ctr">
            <w14:solidFill>
              <w14:srgbClr w14:val="C00000"/>
            </w14:solidFill>
            <w14:prstDash w14:val="solid"/>
            <w14:round/>
          </w14:textOutline>
        </w:rPr>
      </w:pPr>
      <w:r>
        <w:rPr>
          <w:b/>
          <w:i/>
          <w:noProof/>
          <w:color w:val="C00000"/>
          <w:sz w:val="24"/>
          <w:lang w:eastAsia="ru-RU"/>
        </w:rPr>
        <w:drawing>
          <wp:inline distT="0" distB="0" distL="0" distR="0" wp14:anchorId="6246165C" wp14:editId="35D4C2FB">
            <wp:extent cx="6028660" cy="3306725"/>
            <wp:effectExtent l="0" t="0" r="125095" b="0"/>
            <wp:docPr id="402" name="Схема 4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32B57" w:rsidRPr="00532B57" w:rsidRDefault="00532B57" w:rsidP="00532B57">
      <w:pPr>
        <w:tabs>
          <w:tab w:val="left" w:pos="2110"/>
        </w:tabs>
        <w:jc w:val="center"/>
        <w:rPr>
          <w:b/>
          <w:i/>
          <w:color w:val="C00000"/>
          <w:sz w:val="24"/>
          <w:lang w:eastAsia="ru-RU"/>
          <w14:textOutline w14:w="5270" w14:cap="flat" w14:cmpd="sng" w14:algn="ctr">
            <w14:solidFill>
              <w14:srgbClr w14:val="C00000"/>
            </w14:solidFill>
            <w14:prstDash w14:val="solid"/>
            <w14:round/>
          </w14:textOutline>
        </w:rPr>
      </w:pPr>
      <w:r>
        <w:rPr>
          <w:b/>
          <w:i/>
          <w:noProof/>
          <w:color w:val="C00000"/>
          <w:sz w:val="24"/>
          <w:lang w:eastAsia="ru-RU"/>
        </w:rPr>
        <w:drawing>
          <wp:inline distT="0" distB="0" distL="0" distR="0" wp14:anchorId="3E48DED1" wp14:editId="0C98C448">
            <wp:extent cx="987425" cy="469265"/>
            <wp:effectExtent l="0" t="0" r="3175" b="698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7425" cy="469265"/>
                    </a:xfrm>
                    <a:prstGeom prst="rect">
                      <a:avLst/>
                    </a:prstGeom>
                    <a:noFill/>
                  </pic:spPr>
                </pic:pic>
              </a:graphicData>
            </a:graphic>
          </wp:inline>
        </w:drawing>
      </w:r>
    </w:p>
    <w:p w:rsidR="00F21C71" w:rsidRDefault="00F21C71" w:rsidP="00F21C71">
      <w:pPr>
        <w:rPr>
          <w:lang w:val="uk-UA"/>
        </w:rPr>
      </w:pPr>
    </w:p>
    <w:p w:rsidR="00623179" w:rsidRPr="00F21C71" w:rsidRDefault="00532B57" w:rsidP="00F21C71">
      <w:pPr>
        <w:jc w:val="center"/>
        <w:rPr>
          <w:rFonts w:ascii="Times New Roman" w:hAnsi="Times New Roman" w:cs="Times New Roman"/>
          <w:sz w:val="28"/>
          <w:szCs w:val="28"/>
        </w:rPr>
      </w:pPr>
      <w:r w:rsidRPr="00F21C71">
        <w:rPr>
          <w:rFonts w:ascii="Times New Roman" w:hAnsi="Times New Roman" w:cs="Times New Roman"/>
          <w:sz w:val="28"/>
          <w:szCs w:val="28"/>
        </w:rPr>
        <w:t>Прояви сексуального насильства щодо дітей</w:t>
      </w:r>
      <w:r w:rsidR="00623179" w:rsidRPr="00F21C71">
        <w:rPr>
          <w:rFonts w:ascii="Times New Roman" w:hAnsi="Times New Roman" w:cs="Times New Roman"/>
          <w:sz w:val="28"/>
          <w:szCs w:val="28"/>
        </w:rPr>
        <w:t>:</w:t>
      </w:r>
    </w:p>
    <w:p w:rsidR="00623179" w:rsidRDefault="00F21C71" w:rsidP="00A65235">
      <w:pPr>
        <w:pStyle w:val="1"/>
        <w:rPr>
          <w:rFonts w:ascii="Times New Roman" w:eastAsia="Times New Roman" w:hAnsi="Times New Roman" w:cs="Times New Roman"/>
          <w:i/>
          <w:noProof/>
          <w:color w:val="C00000"/>
          <w:sz w:val="24"/>
          <w:lang w:val="uk-UA" w:eastAsia="ru-RU"/>
        </w:rPr>
      </w:pPr>
      <w:r>
        <w:rPr>
          <w:rFonts w:ascii="Times New Roman" w:hAnsi="Times New Roman" w:cs="Times New Roman"/>
          <w:b w:val="0"/>
          <w:caps/>
          <w:noProof/>
          <w:color w:val="00B050"/>
          <w:sz w:val="44"/>
          <w:lang w:eastAsia="ru-RU"/>
        </w:rPr>
        <w:lastRenderedPageBreak/>
        <w:drawing>
          <wp:anchor distT="0" distB="0" distL="114300" distR="114300" simplePos="0" relativeHeight="252004352" behindDoc="0" locked="0" layoutInCell="1" allowOverlap="1" wp14:anchorId="5BAEB527" wp14:editId="58687F72">
            <wp:simplePos x="0" y="0"/>
            <wp:positionH relativeFrom="margin">
              <wp:posOffset>2950845</wp:posOffset>
            </wp:positionH>
            <wp:positionV relativeFrom="margin">
              <wp:posOffset>7017385</wp:posOffset>
            </wp:positionV>
            <wp:extent cx="2619375" cy="1743075"/>
            <wp:effectExtent l="0" t="0" r="9525" b="9525"/>
            <wp:wrapSquare wrapText="bothSides"/>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softEdge rad="112500"/>
                    </a:effectLst>
                  </pic:spPr>
                </pic:pic>
              </a:graphicData>
            </a:graphic>
          </wp:anchor>
        </w:drawing>
      </w:r>
      <w:r>
        <w:rPr>
          <w:rFonts w:ascii="Times New Roman" w:eastAsia="Times New Roman" w:hAnsi="Times New Roman" w:cs="Times New Roman"/>
          <w:i/>
          <w:noProof/>
          <w:color w:val="C00000"/>
          <w:sz w:val="24"/>
          <w:lang w:eastAsia="ru-RU"/>
        </w:rPr>
        <w:drawing>
          <wp:inline distT="0" distB="0" distL="0" distR="0" wp14:anchorId="3BEE0FEE" wp14:editId="36E5FD4C">
            <wp:extent cx="6011694" cy="6420255"/>
            <wp:effectExtent l="76200" t="0" r="65405" b="0"/>
            <wp:docPr id="415" name="Схема 4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7A0909" w:rsidRDefault="00F21C71" w:rsidP="007A0909">
      <w:pPr>
        <w:pStyle w:val="1"/>
        <w:jc w:val="center"/>
        <w:rPr>
          <w:rFonts w:ascii="Times New Roman" w:eastAsia="Times New Roman" w:hAnsi="Times New Roman" w:cs="Times New Roman"/>
          <w:i/>
          <w:noProof/>
          <w:color w:val="C00000"/>
          <w:sz w:val="24"/>
          <w:lang w:val="uk-UA" w:eastAsia="ru-RU"/>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F21C71">
        <w:rPr>
          <w:rFonts w:ascii="Times New Roman" w:hAnsi="Times New Roman" w:cs="Times New Roman"/>
          <w:noProof/>
          <w:lang w:eastAsia="ru-RU"/>
        </w:rPr>
        <w:drawing>
          <wp:anchor distT="0" distB="0" distL="114300" distR="114300" simplePos="0" relativeHeight="252003328" behindDoc="0" locked="0" layoutInCell="1" allowOverlap="1" wp14:anchorId="30330C4D" wp14:editId="316BA896">
            <wp:simplePos x="0" y="0"/>
            <wp:positionH relativeFrom="margin">
              <wp:posOffset>75565</wp:posOffset>
            </wp:positionH>
            <wp:positionV relativeFrom="margin">
              <wp:posOffset>7220585</wp:posOffset>
            </wp:positionV>
            <wp:extent cx="2088515" cy="1915795"/>
            <wp:effectExtent l="0" t="0" r="0" b="8255"/>
            <wp:wrapSquare wrapText="bothSides"/>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8515" cy="1915795"/>
                    </a:xfrm>
                    <a:prstGeom prst="rect">
                      <a:avLst/>
                    </a:prstGeom>
                  </pic:spPr>
                </pic:pic>
              </a:graphicData>
            </a:graphic>
            <wp14:sizeRelH relativeFrom="margin">
              <wp14:pctWidth>0</wp14:pctWidth>
            </wp14:sizeRelH>
            <wp14:sizeRelV relativeFrom="margin">
              <wp14:pctHeight>0</wp14:pctHeight>
            </wp14:sizeRelV>
          </wp:anchor>
        </w:drawing>
      </w:r>
    </w:p>
    <w:p w:rsidR="00C22FA7" w:rsidRDefault="00C22FA7" w:rsidP="00830EA4">
      <w:pPr>
        <w:jc w:val="center"/>
        <w:rPr>
          <w:rFonts w:ascii="Times New Roman" w:hAnsi="Times New Roman" w:cs="Times New Roman"/>
          <w:b/>
          <w:caps/>
          <w:color w:val="00B050"/>
          <w:sz w:val="44"/>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693BE1" w:rsidRDefault="00693BE1" w:rsidP="00F21C71">
      <w:pPr>
        <w:rPr>
          <w:rFonts w:ascii="Times New Roman" w:hAnsi="Times New Roman" w:cs="Times New Roman"/>
          <w:b/>
          <w:caps/>
          <w:color w:val="00B050"/>
          <w:sz w:val="44"/>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830EA4" w:rsidRPr="00F21C71" w:rsidRDefault="00830EA4" w:rsidP="00F21C71">
      <w:pPr>
        <w:jc w:val="center"/>
        <w:rPr>
          <w:rFonts w:ascii="Times New Roman" w:hAnsi="Times New Roman" w:cs="Times New Roman"/>
          <w:sz w:val="28"/>
          <w:szCs w:val="28"/>
        </w:rPr>
      </w:pPr>
      <w:r w:rsidRPr="00F21C71">
        <w:rPr>
          <w:rFonts w:ascii="Times New Roman" w:hAnsi="Times New Roman" w:cs="Times New Roman"/>
          <w:sz w:val="28"/>
          <w:szCs w:val="28"/>
        </w:rPr>
        <w:lastRenderedPageBreak/>
        <w:t>Економічне насильство</w:t>
      </w:r>
    </w:p>
    <w:p w:rsidR="00830EA4" w:rsidRDefault="003F5A4B" w:rsidP="00830EA4">
      <w:pP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0A2F4854" wp14:editId="52F67D14">
                <wp:simplePos x="0" y="0"/>
                <wp:positionH relativeFrom="column">
                  <wp:posOffset>-671573</wp:posOffset>
                </wp:positionH>
                <wp:positionV relativeFrom="paragraph">
                  <wp:posOffset>34249</wp:posOffset>
                </wp:positionV>
                <wp:extent cx="6910705" cy="2042809"/>
                <wp:effectExtent l="0" t="0" r="23495" b="14605"/>
                <wp:wrapNone/>
                <wp:docPr id="489" name="Багетная рамка 489"/>
                <wp:cNvGraphicFramePr/>
                <a:graphic xmlns:a="http://schemas.openxmlformats.org/drawingml/2006/main">
                  <a:graphicData uri="http://schemas.microsoft.com/office/word/2010/wordprocessingShape">
                    <wps:wsp>
                      <wps:cNvSpPr/>
                      <wps:spPr>
                        <a:xfrm>
                          <a:off x="0" y="0"/>
                          <a:ext cx="6910705" cy="2042809"/>
                        </a:xfrm>
                        <a:prstGeom prst="bevel">
                          <a:avLst/>
                        </a:prstGeom>
                      </wps:spPr>
                      <wps:style>
                        <a:lnRef idx="2">
                          <a:schemeClr val="accent3"/>
                        </a:lnRef>
                        <a:fillRef idx="1">
                          <a:schemeClr val="lt1"/>
                        </a:fillRef>
                        <a:effectRef idx="0">
                          <a:schemeClr val="accent3"/>
                        </a:effectRef>
                        <a:fontRef idx="minor">
                          <a:schemeClr val="dk1"/>
                        </a:fontRef>
                      </wps:style>
                      <wps:txbx>
                        <w:txbxContent>
                          <w:p w:rsidR="00B355B7" w:rsidRPr="00885C21" w:rsidRDefault="00B355B7" w:rsidP="00885C21">
                            <w:pPr>
                              <w:spacing w:line="360" w:lineRule="auto"/>
                              <w:ind w:firstLine="709"/>
                              <w:jc w:val="both"/>
                              <w:rPr>
                                <w:sz w:val="28"/>
                                <w:szCs w:val="28"/>
                                <w:lang w:val="uk-UA" w:eastAsia="ru-RU"/>
                              </w:rPr>
                            </w:pPr>
                            <w:r w:rsidRPr="00885C21">
                              <w:rPr>
                                <w:rFonts w:ascii="Times New Roman" w:hAnsi="Times New Roman" w:cs="Times New Roman"/>
                                <w:sz w:val="28"/>
                                <w:szCs w:val="28"/>
                                <w:lang w:val="uk-UA"/>
                              </w:rPr>
                              <w:t>умисне позбавлення людини фізичного чи  матеріального добробуту, відбирання майна та коштів, на які постраждала особа має законне право, а також перешкоджання в отриманні необхідної лікарської допомоги, заборона працювати або навпаки, примушування до праці, тощо.</w:t>
                            </w:r>
                          </w:p>
                          <w:p w:rsidR="00B355B7" w:rsidRPr="00885C21" w:rsidRDefault="00B355B7" w:rsidP="00885C21">
                            <w:pPr>
                              <w:jc w:val="both"/>
                              <w:rPr>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489" o:spid="_x0000_s1030" type="#_x0000_t84" style="position:absolute;margin-left:-52.9pt;margin-top:2.7pt;width:544.15pt;height:160.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" fillcolor="white [3201]" strokecolor="#9bbb59 [3206]" strokeweight="2pt">
                <v:textbox>
                  <w:txbxContent>
                    <w:p w:rsidR="00B355B7" w:rsidRPr="00885C21" w:rsidRDefault="00B355B7" w:rsidP="00885C21">
                      <w:pPr>
                        <w:spacing w:line="360" w:lineRule="auto"/>
                        <w:ind w:firstLine="709"/>
                        <w:jc w:val="both"/>
                        <w:rPr>
                          <w:sz w:val="28"/>
                          <w:szCs w:val="28"/>
                          <w:lang w:val="uk-UA" w:eastAsia="ru-RU"/>
                        </w:rPr>
                      </w:pPr>
                      <w:r w:rsidRPr="00885C21">
                        <w:rPr>
                          <w:rFonts w:ascii="Times New Roman" w:hAnsi="Times New Roman" w:cs="Times New Roman"/>
                          <w:sz w:val="28"/>
                          <w:szCs w:val="28"/>
                          <w:lang w:val="uk-UA"/>
                        </w:rPr>
                        <w:t>умисне позбавлення людини фізичного чи  матеріального добробуту, відбирання майна та коштів, на які постраждала особа має законне право, а також перешкоджання в отриманні необхідної лікарської допомоги, заборона працювати або навпаки, примушування до праці, тощо.</w:t>
                      </w:r>
                    </w:p>
                    <w:p w:rsidR="00B355B7" w:rsidRPr="00885C21" w:rsidRDefault="00B355B7" w:rsidP="00885C21">
                      <w:pPr>
                        <w:jc w:val="both"/>
                        <w:rPr>
                          <w:sz w:val="28"/>
                          <w:szCs w:val="28"/>
                          <w:lang w:val="uk-UA"/>
                        </w:rPr>
                      </w:pPr>
                    </w:p>
                  </w:txbxContent>
                </v:textbox>
              </v:shape>
            </w:pict>
          </mc:Fallback>
        </mc:AlternateContent>
      </w:r>
    </w:p>
    <w:p w:rsidR="00830EA4" w:rsidRPr="00830EA4" w:rsidRDefault="00830EA4" w:rsidP="00830EA4">
      <w:pPr>
        <w:rPr>
          <w:rFonts w:ascii="Times New Roman" w:hAnsi="Times New Roman" w:cs="Times New Roman"/>
          <w:sz w:val="28"/>
          <w:szCs w:val="28"/>
          <w:lang w:val="uk-UA"/>
        </w:rPr>
      </w:pPr>
    </w:p>
    <w:p w:rsidR="00830EA4" w:rsidRPr="00830EA4" w:rsidRDefault="00830EA4" w:rsidP="00830EA4">
      <w:pPr>
        <w:rPr>
          <w:rFonts w:ascii="Times New Roman" w:hAnsi="Times New Roman" w:cs="Times New Roman"/>
          <w:sz w:val="28"/>
          <w:szCs w:val="28"/>
          <w:lang w:val="uk-UA"/>
        </w:rPr>
      </w:pPr>
    </w:p>
    <w:p w:rsidR="00830EA4" w:rsidRPr="00830EA4" w:rsidRDefault="00830EA4" w:rsidP="00830EA4">
      <w:pPr>
        <w:rPr>
          <w:rFonts w:ascii="Times New Roman" w:hAnsi="Times New Roman" w:cs="Times New Roman"/>
          <w:sz w:val="28"/>
          <w:szCs w:val="28"/>
          <w:lang w:val="uk-UA"/>
        </w:rPr>
      </w:pPr>
    </w:p>
    <w:p w:rsidR="00830EA4" w:rsidRPr="00830EA4" w:rsidRDefault="00830EA4" w:rsidP="00830EA4">
      <w:pPr>
        <w:rPr>
          <w:rFonts w:ascii="Times New Roman" w:hAnsi="Times New Roman" w:cs="Times New Roman"/>
          <w:sz w:val="28"/>
          <w:szCs w:val="28"/>
          <w:lang w:val="uk-UA"/>
        </w:rPr>
      </w:pPr>
    </w:p>
    <w:p w:rsidR="00830EA4" w:rsidRPr="00830EA4" w:rsidRDefault="00830EA4" w:rsidP="00830EA4">
      <w:pPr>
        <w:rPr>
          <w:rFonts w:ascii="Times New Roman" w:hAnsi="Times New Roman" w:cs="Times New Roman"/>
          <w:sz w:val="28"/>
          <w:szCs w:val="28"/>
          <w:lang w:val="uk-UA"/>
        </w:rPr>
      </w:pPr>
    </w:p>
    <w:p w:rsidR="00830EA4" w:rsidRPr="00830EA4" w:rsidRDefault="00C97FA0" w:rsidP="00830EA4">
      <w:pP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55295BCE" wp14:editId="2EB3CB1F">
                <wp:simplePos x="0" y="0"/>
                <wp:positionH relativeFrom="column">
                  <wp:posOffset>2372995</wp:posOffset>
                </wp:positionH>
                <wp:positionV relativeFrom="paragraph">
                  <wp:posOffset>88887</wp:posOffset>
                </wp:positionV>
                <wp:extent cx="850265" cy="457200"/>
                <wp:effectExtent l="38100" t="0" r="26035" b="38100"/>
                <wp:wrapNone/>
                <wp:docPr id="492" name="Стрелка вниз 492"/>
                <wp:cNvGraphicFramePr/>
                <a:graphic xmlns:a="http://schemas.openxmlformats.org/drawingml/2006/main">
                  <a:graphicData uri="http://schemas.microsoft.com/office/word/2010/wordprocessingShape">
                    <wps:wsp>
                      <wps:cNvSpPr/>
                      <wps:spPr>
                        <a:xfrm>
                          <a:off x="0" y="0"/>
                          <a:ext cx="850265" cy="457200"/>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492" o:spid="_x0000_s1026" type="#_x0000_t67" style="position:absolute;margin-left:186.85pt;margin-top:7pt;width:66.95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" adj="10800" fillcolor="white [3201]" strokecolor="#9bbb59 [3206]" strokeweight="2pt"/>
            </w:pict>
          </mc:Fallback>
        </mc:AlternateContent>
      </w:r>
    </w:p>
    <w:p w:rsidR="00830EA4" w:rsidRPr="00830EA4" w:rsidRDefault="00830EA4" w:rsidP="00830EA4">
      <w:pPr>
        <w:rPr>
          <w:rFonts w:ascii="Times New Roman" w:hAnsi="Times New Roman" w:cs="Times New Roman"/>
          <w:sz w:val="28"/>
          <w:szCs w:val="28"/>
          <w:lang w:val="uk-UA"/>
        </w:rPr>
      </w:pPr>
    </w:p>
    <w:p w:rsidR="00830EA4" w:rsidRPr="00885C21" w:rsidRDefault="00830EA4" w:rsidP="00885C21">
      <w:pPr>
        <w:jc w:val="center"/>
        <w:rPr>
          <w:rFonts w:ascii="Times New Roman" w:hAnsi="Times New Roman" w:cs="Times New Roman"/>
          <w:sz w:val="28"/>
          <w:szCs w:val="28"/>
          <w:shd w:val="clear" w:color="auto" w:fill="FFFFFF"/>
          <w:lang w:val="uk-UA"/>
        </w:rPr>
      </w:pPr>
      <w:r w:rsidRPr="00885C21">
        <w:rPr>
          <w:rFonts w:ascii="Times New Roman" w:hAnsi="Times New Roman" w:cs="Times New Roman"/>
          <w:sz w:val="28"/>
          <w:szCs w:val="28"/>
          <w:shd w:val="clear" w:color="auto" w:fill="FFFFFF"/>
        </w:rPr>
        <w:t xml:space="preserve">Ознаки </w:t>
      </w:r>
      <w:r w:rsidRPr="00885C21">
        <w:rPr>
          <w:rFonts w:ascii="Times New Roman" w:hAnsi="Times New Roman" w:cs="Times New Roman"/>
          <w:sz w:val="28"/>
          <w:szCs w:val="28"/>
        </w:rPr>
        <w:t>економічного</w:t>
      </w:r>
      <w:r w:rsidRPr="00885C21">
        <w:rPr>
          <w:rFonts w:ascii="Times New Roman" w:hAnsi="Times New Roman" w:cs="Times New Roman"/>
          <w:sz w:val="28"/>
          <w:szCs w:val="28"/>
          <w:shd w:val="clear" w:color="auto" w:fill="FFFFFF"/>
        </w:rPr>
        <w:t xml:space="preserve"> насильства:</w:t>
      </w:r>
    </w:p>
    <w:p w:rsidR="00830EA4" w:rsidRDefault="00885C21" w:rsidP="00830EA4">
      <w:pPr>
        <w:tabs>
          <w:tab w:val="left" w:pos="3818"/>
        </w:tabs>
        <w:rPr>
          <w:rFonts w:ascii="Times New Roman" w:hAnsi="Times New Roman" w:cs="Times New Roman"/>
          <w:b/>
          <w:i/>
          <w:noProof/>
          <w:color w:val="00B050"/>
          <w:sz w:val="24"/>
          <w:szCs w:val="28"/>
          <w:lang w:val="uk-UA" w:eastAsia="ru-RU"/>
        </w:rPr>
      </w:pPr>
      <w:r>
        <w:rPr>
          <w:rFonts w:ascii="Times New Roman" w:hAnsi="Times New Roman" w:cs="Times New Roman"/>
          <w:b/>
          <w:i/>
          <w:noProof/>
          <w:color w:val="00B050"/>
          <w:sz w:val="24"/>
          <w:szCs w:val="28"/>
          <w:lang w:eastAsia="ru-RU"/>
        </w:rPr>
        <mc:AlternateContent>
          <mc:Choice Requires="wps">
            <w:drawing>
              <wp:anchor distT="0" distB="0" distL="114300" distR="114300" simplePos="0" relativeHeight="252014592" behindDoc="0" locked="0" layoutInCell="1" allowOverlap="1" wp14:anchorId="42844392" wp14:editId="672113AD">
                <wp:simplePos x="0" y="0"/>
                <wp:positionH relativeFrom="column">
                  <wp:posOffset>-67309</wp:posOffset>
                </wp:positionH>
                <wp:positionV relativeFrom="paragraph">
                  <wp:posOffset>147637</wp:posOffset>
                </wp:positionV>
                <wp:extent cx="293997" cy="547318"/>
                <wp:effectExtent l="6667" t="12383" r="0" b="37147"/>
                <wp:wrapNone/>
                <wp:docPr id="608" name="Стрелка вниз 608"/>
                <wp:cNvGraphicFramePr/>
                <a:graphic xmlns:a="http://schemas.openxmlformats.org/drawingml/2006/main">
                  <a:graphicData uri="http://schemas.microsoft.com/office/word/2010/wordprocessingShape">
                    <wps:wsp>
                      <wps:cNvSpPr/>
                      <wps:spPr>
                        <a:xfrm rot="16200000">
                          <a:off x="0" y="0"/>
                          <a:ext cx="293997" cy="547318"/>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608" o:spid="_x0000_s1026" type="#_x0000_t67" style="position:absolute;margin-left:-5.3pt;margin-top:11.6pt;width:23.15pt;height:43.1pt;rotation:-9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" adj="15799" fillcolor="white [3201]" strokecolor="#9bbb59 [3206]" strokeweight="2pt"/>
            </w:pict>
          </mc:Fallback>
        </mc:AlternateContent>
      </w:r>
    </w:p>
    <w:p w:rsidR="00885C21" w:rsidRPr="00885C21" w:rsidRDefault="00885C21" w:rsidP="00885C21">
      <w:pPr>
        <w:spacing w:line="360" w:lineRule="auto"/>
        <w:ind w:firstLine="709"/>
        <w:jc w:val="both"/>
        <w:rPr>
          <w:rFonts w:ascii="Times New Roman" w:hAnsi="Times New Roman" w:cs="Times New Roman"/>
          <w:sz w:val="28"/>
          <w:szCs w:val="28"/>
          <w:lang w:val="uk-UA"/>
        </w:rPr>
      </w:pPr>
      <w:r>
        <w:rPr>
          <w:rFonts w:ascii="Times New Roman" w:hAnsi="Times New Roman" w:cs="Times New Roman"/>
          <w:b/>
          <w:i/>
          <w:noProof/>
          <w:color w:val="00B050"/>
          <w:sz w:val="24"/>
          <w:szCs w:val="28"/>
          <w:lang w:eastAsia="ru-RU"/>
        </w:rPr>
        <mc:AlternateContent>
          <mc:Choice Requires="wps">
            <w:drawing>
              <wp:anchor distT="0" distB="0" distL="114300" distR="114300" simplePos="0" relativeHeight="252018688" behindDoc="0" locked="0" layoutInCell="1" allowOverlap="1" wp14:anchorId="7AFCB34E" wp14:editId="4B77A0E9">
                <wp:simplePos x="0" y="0"/>
                <wp:positionH relativeFrom="column">
                  <wp:posOffset>-61595</wp:posOffset>
                </wp:positionH>
                <wp:positionV relativeFrom="paragraph">
                  <wp:posOffset>284480</wp:posOffset>
                </wp:positionV>
                <wp:extent cx="293370" cy="546735"/>
                <wp:effectExtent l="6667" t="12383" r="0" b="37147"/>
                <wp:wrapNone/>
                <wp:docPr id="615" name="Стрелка вниз 615"/>
                <wp:cNvGraphicFramePr/>
                <a:graphic xmlns:a="http://schemas.openxmlformats.org/drawingml/2006/main">
                  <a:graphicData uri="http://schemas.microsoft.com/office/word/2010/wordprocessingShape">
                    <wps:wsp>
                      <wps:cNvSpPr/>
                      <wps:spPr>
                        <a:xfrm rot="16200000">
                          <a:off x="0" y="0"/>
                          <a:ext cx="293370" cy="546735"/>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615" o:spid="_x0000_s1026" type="#_x0000_t67" style="position:absolute;margin-left:-4.85pt;margin-top:22.4pt;width:23.1pt;height:43.05pt;rotation:-90;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" adj="15805" fillcolor="white [3201]" strokecolor="#9bbb59 [3206]" strokeweight="2pt"/>
            </w:pict>
          </mc:Fallback>
        </mc:AlternateContent>
      </w:r>
      <w:r w:rsidRPr="00885C21">
        <w:rPr>
          <w:rFonts w:ascii="Times New Roman" w:hAnsi="Times New Roman" w:cs="Times New Roman"/>
          <w:sz w:val="28"/>
          <w:szCs w:val="28"/>
        </w:rPr>
        <w:t>контроль над фінансами іншої людини;</w:t>
      </w:r>
    </w:p>
    <w:p w:rsidR="00885C21" w:rsidRPr="00885C21" w:rsidRDefault="00885C21" w:rsidP="00885C21">
      <w:pPr>
        <w:spacing w:line="360" w:lineRule="auto"/>
        <w:ind w:left="709"/>
        <w:jc w:val="both"/>
        <w:rPr>
          <w:rFonts w:ascii="Times New Roman" w:hAnsi="Times New Roman" w:cs="Times New Roman"/>
          <w:sz w:val="28"/>
          <w:szCs w:val="28"/>
        </w:rPr>
      </w:pPr>
      <w:r>
        <w:rPr>
          <w:rFonts w:ascii="Times New Roman" w:hAnsi="Times New Roman" w:cs="Times New Roman"/>
          <w:b/>
          <w:i/>
          <w:noProof/>
          <w:color w:val="00B050"/>
          <w:sz w:val="24"/>
          <w:szCs w:val="28"/>
          <w:lang w:eastAsia="ru-RU"/>
        </w:rPr>
        <mc:AlternateContent>
          <mc:Choice Requires="wps">
            <w:drawing>
              <wp:anchor distT="0" distB="0" distL="114300" distR="114300" simplePos="0" relativeHeight="252022784" behindDoc="0" locked="0" layoutInCell="1" allowOverlap="1" wp14:anchorId="4764E1F0" wp14:editId="043C7F1F">
                <wp:simplePos x="0" y="0"/>
                <wp:positionH relativeFrom="column">
                  <wp:posOffset>-64135</wp:posOffset>
                </wp:positionH>
                <wp:positionV relativeFrom="paragraph">
                  <wp:posOffset>914400</wp:posOffset>
                </wp:positionV>
                <wp:extent cx="293370" cy="546735"/>
                <wp:effectExtent l="6667" t="12383" r="0" b="37147"/>
                <wp:wrapNone/>
                <wp:docPr id="622" name="Стрелка вниз 622"/>
                <wp:cNvGraphicFramePr/>
                <a:graphic xmlns:a="http://schemas.openxmlformats.org/drawingml/2006/main">
                  <a:graphicData uri="http://schemas.microsoft.com/office/word/2010/wordprocessingShape">
                    <wps:wsp>
                      <wps:cNvSpPr/>
                      <wps:spPr>
                        <a:xfrm rot="16200000">
                          <a:off x="0" y="0"/>
                          <a:ext cx="293370" cy="546735"/>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622" o:spid="_x0000_s1026" type="#_x0000_t67" style="position:absolute;margin-left:-5.05pt;margin-top:1in;width:23.1pt;height:43.05pt;rotation:-9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" adj="15805" fillcolor="white [3201]" strokecolor="#9bbb59 [3206]" strokeweight="2pt"/>
            </w:pict>
          </mc:Fallback>
        </mc:AlternateContent>
      </w:r>
      <w:r w:rsidRPr="00885C21">
        <w:rPr>
          <w:rFonts w:ascii="Times New Roman" w:hAnsi="Times New Roman" w:cs="Times New Roman"/>
          <w:sz w:val="28"/>
          <w:szCs w:val="28"/>
        </w:rPr>
        <w:t>обмеження доступу іншої людини до користування спільною власністю, маніпуляція правом власності як перевагою одного члена сім'ї над іншим;</w:t>
      </w:r>
    </w:p>
    <w:p w:rsidR="00885C21" w:rsidRPr="00885C21" w:rsidRDefault="00885C21" w:rsidP="00885C21">
      <w:pPr>
        <w:spacing w:line="360" w:lineRule="auto"/>
        <w:ind w:left="709"/>
        <w:jc w:val="both"/>
        <w:rPr>
          <w:rFonts w:ascii="Times New Roman" w:hAnsi="Times New Roman" w:cs="Times New Roman"/>
          <w:sz w:val="28"/>
          <w:szCs w:val="28"/>
        </w:rPr>
      </w:pPr>
      <w:r>
        <w:rPr>
          <w:rFonts w:ascii="Times New Roman" w:hAnsi="Times New Roman" w:cs="Times New Roman"/>
          <w:b/>
          <w:i/>
          <w:noProof/>
          <w:color w:val="00B050"/>
          <w:sz w:val="24"/>
          <w:szCs w:val="28"/>
          <w:lang w:eastAsia="ru-RU"/>
        </w:rPr>
        <mc:AlternateContent>
          <mc:Choice Requires="wps">
            <w:drawing>
              <wp:anchor distT="0" distB="0" distL="114300" distR="114300" simplePos="0" relativeHeight="252020736" behindDoc="0" locked="0" layoutInCell="1" allowOverlap="1" wp14:anchorId="1FE56DF4" wp14:editId="3FB7EB21">
                <wp:simplePos x="0" y="0"/>
                <wp:positionH relativeFrom="column">
                  <wp:posOffset>-59952</wp:posOffset>
                </wp:positionH>
                <wp:positionV relativeFrom="paragraph">
                  <wp:posOffset>550862</wp:posOffset>
                </wp:positionV>
                <wp:extent cx="293370" cy="546735"/>
                <wp:effectExtent l="6667" t="12383" r="0" b="37147"/>
                <wp:wrapNone/>
                <wp:docPr id="617" name="Стрелка вниз 617"/>
                <wp:cNvGraphicFramePr/>
                <a:graphic xmlns:a="http://schemas.openxmlformats.org/drawingml/2006/main">
                  <a:graphicData uri="http://schemas.microsoft.com/office/word/2010/wordprocessingShape">
                    <wps:wsp>
                      <wps:cNvSpPr/>
                      <wps:spPr>
                        <a:xfrm rot="16200000">
                          <a:off x="0" y="0"/>
                          <a:ext cx="293370" cy="546735"/>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617" o:spid="_x0000_s1026" type="#_x0000_t67" style="position:absolute;margin-left:-4.7pt;margin-top:43.35pt;width:23.1pt;height:43.05pt;rotation:-90;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" adj="15805" fillcolor="white [3201]" strokecolor="#9bbb59 [3206]" strokeweight="2pt"/>
            </w:pict>
          </mc:Fallback>
        </mc:AlternateContent>
      </w:r>
      <w:r w:rsidRPr="00885C21">
        <w:rPr>
          <w:rFonts w:ascii="Times New Roman" w:hAnsi="Times New Roman" w:cs="Times New Roman"/>
          <w:sz w:val="28"/>
          <w:szCs w:val="28"/>
        </w:rPr>
        <w:t>погрози жертві втратити кошти, власність чи особисті речі у разі непослуху;</w:t>
      </w:r>
    </w:p>
    <w:p w:rsidR="00885C21" w:rsidRPr="00885C21" w:rsidRDefault="00885C21" w:rsidP="00885C21">
      <w:pPr>
        <w:spacing w:line="360" w:lineRule="auto"/>
        <w:ind w:firstLine="709"/>
        <w:jc w:val="both"/>
        <w:rPr>
          <w:rFonts w:ascii="Times New Roman" w:hAnsi="Times New Roman" w:cs="Times New Roman"/>
          <w:sz w:val="28"/>
          <w:szCs w:val="28"/>
          <w:lang w:val="uk-UA"/>
        </w:rPr>
      </w:pPr>
      <w:r>
        <w:rPr>
          <w:rFonts w:ascii="Times New Roman" w:hAnsi="Times New Roman" w:cs="Times New Roman"/>
          <w:b/>
          <w:i/>
          <w:noProof/>
          <w:color w:val="00B050"/>
          <w:sz w:val="24"/>
          <w:szCs w:val="28"/>
          <w:lang w:eastAsia="ru-RU"/>
        </w:rPr>
        <mc:AlternateContent>
          <mc:Choice Requires="wps">
            <w:drawing>
              <wp:anchor distT="0" distB="0" distL="114300" distR="114300" simplePos="0" relativeHeight="252024832" behindDoc="0" locked="0" layoutInCell="1" allowOverlap="1" wp14:anchorId="0DC42164" wp14:editId="3841A8FC">
                <wp:simplePos x="0" y="0"/>
                <wp:positionH relativeFrom="column">
                  <wp:posOffset>-59952</wp:posOffset>
                </wp:positionH>
                <wp:positionV relativeFrom="paragraph">
                  <wp:posOffset>298132</wp:posOffset>
                </wp:positionV>
                <wp:extent cx="293370" cy="546735"/>
                <wp:effectExtent l="6667" t="12383" r="0" b="37147"/>
                <wp:wrapNone/>
                <wp:docPr id="627" name="Стрелка вниз 627"/>
                <wp:cNvGraphicFramePr/>
                <a:graphic xmlns:a="http://schemas.openxmlformats.org/drawingml/2006/main">
                  <a:graphicData uri="http://schemas.microsoft.com/office/word/2010/wordprocessingShape">
                    <wps:wsp>
                      <wps:cNvSpPr/>
                      <wps:spPr>
                        <a:xfrm rot="16200000">
                          <a:off x="0" y="0"/>
                          <a:ext cx="293370" cy="546735"/>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627" o:spid="_x0000_s1026" type="#_x0000_t67" style="position:absolute;margin-left:-4.7pt;margin-top:23.45pt;width:23.1pt;height:43.05pt;rotation:-9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" adj="15805" fillcolor="white [3201]" strokecolor="#9bbb59 [3206]" strokeweight="2pt"/>
            </w:pict>
          </mc:Fallback>
        </mc:AlternateContent>
      </w:r>
      <w:r w:rsidRPr="00885C21">
        <w:rPr>
          <w:rFonts w:ascii="Times New Roman" w:hAnsi="Times New Roman" w:cs="Times New Roman"/>
          <w:sz w:val="28"/>
          <w:szCs w:val="28"/>
        </w:rPr>
        <w:t>обмеження права іншої людини навчатися чи працювати;</w:t>
      </w:r>
    </w:p>
    <w:p w:rsidR="00885C21" w:rsidRPr="00885C21" w:rsidRDefault="00885C21" w:rsidP="00885C21">
      <w:pPr>
        <w:spacing w:line="360" w:lineRule="auto"/>
        <w:ind w:firstLine="709"/>
        <w:jc w:val="both"/>
        <w:rPr>
          <w:rFonts w:ascii="Times New Roman" w:hAnsi="Times New Roman" w:cs="Times New Roman"/>
          <w:sz w:val="28"/>
          <w:szCs w:val="28"/>
        </w:rPr>
      </w:pPr>
      <w:r>
        <w:rPr>
          <w:rFonts w:ascii="Times New Roman" w:hAnsi="Times New Roman" w:cs="Times New Roman"/>
          <w:b/>
          <w:i/>
          <w:noProof/>
          <w:color w:val="00B050"/>
          <w:sz w:val="24"/>
          <w:szCs w:val="28"/>
          <w:lang w:eastAsia="ru-RU"/>
        </w:rPr>
        <mc:AlternateContent>
          <mc:Choice Requires="wps">
            <w:drawing>
              <wp:anchor distT="0" distB="0" distL="114300" distR="114300" simplePos="0" relativeHeight="252028928" behindDoc="0" locked="0" layoutInCell="1" allowOverlap="1" wp14:anchorId="49FC931A" wp14:editId="79A43830">
                <wp:simplePos x="0" y="0"/>
                <wp:positionH relativeFrom="column">
                  <wp:posOffset>-64135</wp:posOffset>
                </wp:positionH>
                <wp:positionV relativeFrom="paragraph">
                  <wp:posOffset>269875</wp:posOffset>
                </wp:positionV>
                <wp:extent cx="293370" cy="546735"/>
                <wp:effectExtent l="6667" t="12383" r="0" b="37147"/>
                <wp:wrapNone/>
                <wp:docPr id="638" name="Стрелка вниз 638"/>
                <wp:cNvGraphicFramePr/>
                <a:graphic xmlns:a="http://schemas.openxmlformats.org/drawingml/2006/main">
                  <a:graphicData uri="http://schemas.microsoft.com/office/word/2010/wordprocessingShape">
                    <wps:wsp>
                      <wps:cNvSpPr/>
                      <wps:spPr>
                        <a:xfrm rot="16200000">
                          <a:off x="0" y="0"/>
                          <a:ext cx="293370" cy="546735"/>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638" o:spid="_x0000_s1026" type="#_x0000_t67" style="position:absolute;margin-left:-5.05pt;margin-top:21.25pt;width:23.1pt;height:43.05pt;rotation:-9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" adj="15805" fillcolor="white [3201]" strokecolor="#9bbb59 [3206]" strokeweight="2pt"/>
            </w:pict>
          </mc:Fallback>
        </mc:AlternateContent>
      </w:r>
      <w:r w:rsidRPr="00885C21">
        <w:rPr>
          <w:rFonts w:ascii="Times New Roman" w:hAnsi="Times New Roman" w:cs="Times New Roman"/>
          <w:sz w:val="28"/>
          <w:szCs w:val="28"/>
        </w:rPr>
        <w:t>примушування до заняття проституцією, жебрацтвом, крадіжками;</w:t>
      </w:r>
    </w:p>
    <w:p w:rsidR="00885C21" w:rsidRPr="00885C21" w:rsidRDefault="00885C21" w:rsidP="00885C21">
      <w:pPr>
        <w:spacing w:line="360" w:lineRule="auto"/>
        <w:ind w:firstLine="709"/>
        <w:jc w:val="both"/>
        <w:rPr>
          <w:rFonts w:ascii="Times New Roman" w:hAnsi="Times New Roman" w:cs="Times New Roman"/>
          <w:sz w:val="28"/>
          <w:szCs w:val="28"/>
        </w:rPr>
      </w:pPr>
      <w:r>
        <w:rPr>
          <w:rFonts w:ascii="Times New Roman" w:hAnsi="Times New Roman" w:cs="Times New Roman"/>
          <w:b/>
          <w:i/>
          <w:noProof/>
          <w:color w:val="00B050"/>
          <w:sz w:val="24"/>
          <w:szCs w:val="28"/>
          <w:lang w:eastAsia="ru-RU"/>
        </w:rPr>
        <mc:AlternateContent>
          <mc:Choice Requires="wps">
            <w:drawing>
              <wp:anchor distT="0" distB="0" distL="114300" distR="114300" simplePos="0" relativeHeight="252026880" behindDoc="0" locked="0" layoutInCell="1" allowOverlap="1" wp14:anchorId="2C0C9149" wp14:editId="792E5D21">
                <wp:simplePos x="0" y="0"/>
                <wp:positionH relativeFrom="column">
                  <wp:posOffset>-60325</wp:posOffset>
                </wp:positionH>
                <wp:positionV relativeFrom="paragraph">
                  <wp:posOffset>306070</wp:posOffset>
                </wp:positionV>
                <wp:extent cx="293370" cy="546735"/>
                <wp:effectExtent l="6667" t="12383" r="0" b="37147"/>
                <wp:wrapNone/>
                <wp:docPr id="636" name="Стрелка вниз 636"/>
                <wp:cNvGraphicFramePr/>
                <a:graphic xmlns:a="http://schemas.openxmlformats.org/drawingml/2006/main">
                  <a:graphicData uri="http://schemas.microsoft.com/office/word/2010/wordprocessingShape">
                    <wps:wsp>
                      <wps:cNvSpPr/>
                      <wps:spPr>
                        <a:xfrm rot="16200000">
                          <a:off x="0" y="0"/>
                          <a:ext cx="293370" cy="546735"/>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636" o:spid="_x0000_s1026" type="#_x0000_t67" style="position:absolute;margin-left:-4.75pt;margin-top:24.1pt;width:23.1pt;height:43.05pt;rotation:-9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" adj="15805" fillcolor="white [3201]" strokecolor="#9bbb59 [3206]" strokeweight="2pt"/>
            </w:pict>
          </mc:Fallback>
        </mc:AlternateContent>
      </w:r>
      <w:r w:rsidRPr="00885C21">
        <w:rPr>
          <w:rFonts w:ascii="Times New Roman" w:hAnsi="Times New Roman" w:cs="Times New Roman"/>
          <w:sz w:val="28"/>
          <w:szCs w:val="28"/>
        </w:rPr>
        <w:t>відбирання у жертви коштів чи документів;</w:t>
      </w:r>
    </w:p>
    <w:p w:rsidR="00885C21" w:rsidRPr="00885C21" w:rsidRDefault="00885C21" w:rsidP="00885C21">
      <w:pPr>
        <w:spacing w:line="360" w:lineRule="auto"/>
        <w:ind w:left="709"/>
        <w:jc w:val="both"/>
        <w:rPr>
          <w:rFonts w:ascii="Times New Roman" w:hAnsi="Times New Roman" w:cs="Times New Roman"/>
          <w:sz w:val="28"/>
          <w:szCs w:val="28"/>
        </w:rPr>
      </w:pPr>
      <w:r>
        <w:rPr>
          <w:rFonts w:ascii="Times New Roman" w:hAnsi="Times New Roman" w:cs="Times New Roman"/>
          <w:b/>
          <w:i/>
          <w:noProof/>
          <w:color w:val="00B050"/>
          <w:sz w:val="24"/>
          <w:szCs w:val="28"/>
          <w:lang w:eastAsia="ru-RU"/>
        </w:rPr>
        <mc:AlternateContent>
          <mc:Choice Requires="wps">
            <w:drawing>
              <wp:anchor distT="0" distB="0" distL="114300" distR="114300" simplePos="0" relativeHeight="252030976" behindDoc="0" locked="0" layoutInCell="1" allowOverlap="1" wp14:anchorId="02B7C35D" wp14:editId="5ECE6A60">
                <wp:simplePos x="0" y="0"/>
                <wp:positionH relativeFrom="column">
                  <wp:posOffset>-69850</wp:posOffset>
                </wp:positionH>
                <wp:positionV relativeFrom="paragraph">
                  <wp:posOffset>592455</wp:posOffset>
                </wp:positionV>
                <wp:extent cx="293370" cy="546735"/>
                <wp:effectExtent l="6667" t="12383" r="0" b="37147"/>
                <wp:wrapNone/>
                <wp:docPr id="639" name="Стрелка вниз 639"/>
                <wp:cNvGraphicFramePr/>
                <a:graphic xmlns:a="http://schemas.openxmlformats.org/drawingml/2006/main">
                  <a:graphicData uri="http://schemas.microsoft.com/office/word/2010/wordprocessingShape">
                    <wps:wsp>
                      <wps:cNvSpPr/>
                      <wps:spPr>
                        <a:xfrm rot="16200000">
                          <a:off x="0" y="0"/>
                          <a:ext cx="293370" cy="546735"/>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639" o:spid="_x0000_s1026" type="#_x0000_t67" style="position:absolute;margin-left:-5.5pt;margin-top:46.65pt;width:23.1pt;height:43.05pt;rotation:-9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" adj="15805" fillcolor="white [3201]" strokecolor="#9bbb59 [3206]" strokeweight="2pt"/>
            </w:pict>
          </mc:Fallback>
        </mc:AlternateContent>
      </w:r>
      <w:r w:rsidRPr="00885C21">
        <w:rPr>
          <w:rFonts w:ascii="Times New Roman" w:hAnsi="Times New Roman" w:cs="Times New Roman"/>
          <w:sz w:val="28"/>
          <w:szCs w:val="28"/>
        </w:rPr>
        <w:t>примушування передати право власності на рухоме та нерухоме майно жертви;</w:t>
      </w:r>
    </w:p>
    <w:p w:rsidR="00885C21" w:rsidRPr="00885C21" w:rsidRDefault="00885C21" w:rsidP="00885C21">
      <w:pPr>
        <w:spacing w:line="360" w:lineRule="auto"/>
        <w:ind w:left="709"/>
        <w:jc w:val="both"/>
        <w:rPr>
          <w:rFonts w:ascii="Times New Roman" w:hAnsi="Times New Roman" w:cs="Times New Roman"/>
          <w:sz w:val="28"/>
          <w:szCs w:val="28"/>
        </w:rPr>
      </w:pPr>
      <w:r>
        <w:rPr>
          <w:rFonts w:ascii="Times New Roman" w:hAnsi="Times New Roman" w:cs="Times New Roman"/>
          <w:b/>
          <w:i/>
          <w:noProof/>
          <w:color w:val="00B050"/>
          <w:sz w:val="24"/>
          <w:szCs w:val="28"/>
          <w:lang w:eastAsia="ru-RU"/>
        </w:rPr>
        <mc:AlternateContent>
          <mc:Choice Requires="wps">
            <w:drawing>
              <wp:anchor distT="0" distB="0" distL="114300" distR="114300" simplePos="0" relativeHeight="251712512" behindDoc="0" locked="0" layoutInCell="1" allowOverlap="1" wp14:anchorId="2FD3C96F" wp14:editId="6AE368A9">
                <wp:simplePos x="0" y="0"/>
                <wp:positionH relativeFrom="column">
                  <wp:posOffset>2664460</wp:posOffset>
                </wp:positionH>
                <wp:positionV relativeFrom="paragraph">
                  <wp:posOffset>558800</wp:posOffset>
                </wp:positionV>
                <wp:extent cx="466725" cy="488950"/>
                <wp:effectExtent l="19050" t="0" r="47625" b="44450"/>
                <wp:wrapNone/>
                <wp:docPr id="3" name="Стрелка вниз 3"/>
                <wp:cNvGraphicFramePr/>
                <a:graphic xmlns:a="http://schemas.openxmlformats.org/drawingml/2006/main">
                  <a:graphicData uri="http://schemas.microsoft.com/office/word/2010/wordprocessingShape">
                    <wps:wsp>
                      <wps:cNvSpPr/>
                      <wps:spPr>
                        <a:xfrm>
                          <a:off x="0" y="0"/>
                          <a:ext cx="466725" cy="488950"/>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3" o:spid="_x0000_s1026" type="#_x0000_t67" style="position:absolute;margin-left:209.8pt;margin-top:44pt;width:36.75pt;height:38.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" adj="11291" fillcolor="white [3201]" strokecolor="#9bbb59 [3206]" strokeweight="2pt"/>
            </w:pict>
          </mc:Fallback>
        </mc:AlternateContent>
      </w:r>
      <w:r w:rsidRPr="00885C21">
        <w:rPr>
          <w:rFonts w:ascii="Times New Roman" w:hAnsi="Times New Roman" w:cs="Times New Roman"/>
          <w:sz w:val="28"/>
          <w:szCs w:val="28"/>
        </w:rPr>
        <w:t>приниження жертви та психологічний тиск через перевагу у матеріальній власності;</w:t>
      </w:r>
    </w:p>
    <w:p w:rsidR="00885C21" w:rsidRPr="00885C21" w:rsidRDefault="00885C21" w:rsidP="00885C21">
      <w:pPr>
        <w:spacing w:line="360" w:lineRule="auto"/>
        <w:ind w:left="709"/>
        <w:jc w:val="both"/>
        <w:rPr>
          <w:rFonts w:ascii="Times New Roman" w:hAnsi="Times New Roman" w:cs="Times New Roman"/>
          <w:sz w:val="28"/>
          <w:szCs w:val="28"/>
        </w:rPr>
      </w:pPr>
      <w:r>
        <w:rPr>
          <w:rFonts w:ascii="Times New Roman" w:hAnsi="Times New Roman" w:cs="Times New Roman"/>
          <w:b/>
          <w:i/>
          <w:noProof/>
          <w:color w:val="00B050"/>
          <w:sz w:val="24"/>
          <w:szCs w:val="28"/>
          <w:lang w:eastAsia="ru-RU"/>
        </w:rPr>
        <w:lastRenderedPageBreak/>
        <mc:AlternateContent>
          <mc:Choice Requires="wps">
            <w:drawing>
              <wp:anchor distT="0" distB="0" distL="114300" distR="114300" simplePos="0" relativeHeight="252033024" behindDoc="0" locked="0" layoutInCell="1" allowOverlap="1" wp14:anchorId="31330438" wp14:editId="0D35B6AF">
                <wp:simplePos x="0" y="0"/>
                <wp:positionH relativeFrom="column">
                  <wp:posOffset>-82556</wp:posOffset>
                </wp:positionH>
                <wp:positionV relativeFrom="paragraph">
                  <wp:posOffset>-91379</wp:posOffset>
                </wp:positionV>
                <wp:extent cx="293370" cy="546735"/>
                <wp:effectExtent l="6667" t="12383" r="0" b="37147"/>
                <wp:wrapNone/>
                <wp:docPr id="424" name="Стрелка вниз 424"/>
                <wp:cNvGraphicFramePr/>
                <a:graphic xmlns:a="http://schemas.openxmlformats.org/drawingml/2006/main">
                  <a:graphicData uri="http://schemas.microsoft.com/office/word/2010/wordprocessingShape">
                    <wps:wsp>
                      <wps:cNvSpPr/>
                      <wps:spPr>
                        <a:xfrm rot="16200000">
                          <a:off x="0" y="0"/>
                          <a:ext cx="293370" cy="546735"/>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424" o:spid="_x0000_s1026" type="#_x0000_t67" style="position:absolute;margin-left:-6.5pt;margin-top:-7.2pt;width:23.1pt;height:43.05pt;rotation:-90;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" adj="15805" fillcolor="white [3201]" strokecolor="#9bbb59 [3206]" strokeweight="2pt"/>
            </w:pict>
          </mc:Fallback>
        </mc:AlternateContent>
      </w:r>
      <w:r w:rsidRPr="00885C21">
        <w:rPr>
          <w:rFonts w:ascii="Times New Roman" w:hAnsi="Times New Roman" w:cs="Times New Roman"/>
          <w:sz w:val="28"/>
          <w:szCs w:val="28"/>
        </w:rPr>
        <w:t>маніпулювання думками та бажаннями жертви способом відбирання у неї матеріальних ресурсів та їжі.</w:t>
      </w:r>
    </w:p>
    <w:p w:rsidR="00885C21" w:rsidRPr="00885C21" w:rsidRDefault="00885C21" w:rsidP="00830EA4">
      <w:pPr>
        <w:tabs>
          <w:tab w:val="left" w:pos="3818"/>
        </w:tabs>
        <w:rPr>
          <w:rFonts w:ascii="Times New Roman" w:hAnsi="Times New Roman" w:cs="Times New Roman"/>
          <w:b/>
          <w:i/>
          <w:color w:val="00B050"/>
          <w:sz w:val="24"/>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rFonts w:ascii="Times New Roman" w:hAnsi="Times New Roman" w:cs="Times New Roman"/>
          <w:b/>
          <w:i/>
          <w:noProof/>
          <w:color w:val="00B050"/>
          <w:sz w:val="24"/>
          <w:szCs w:val="28"/>
          <w:lang w:eastAsia="ru-RU"/>
        </w:rPr>
        <mc:AlternateContent>
          <mc:Choice Requires="wps">
            <w:drawing>
              <wp:anchor distT="0" distB="0" distL="114300" distR="114300" simplePos="0" relativeHeight="252035072" behindDoc="0" locked="0" layoutInCell="1" allowOverlap="1" wp14:anchorId="60ADFEFC" wp14:editId="0E1BF838">
                <wp:simplePos x="0" y="0"/>
                <wp:positionH relativeFrom="column">
                  <wp:posOffset>2524125</wp:posOffset>
                </wp:positionH>
                <wp:positionV relativeFrom="paragraph">
                  <wp:posOffset>107950</wp:posOffset>
                </wp:positionV>
                <wp:extent cx="466725" cy="488950"/>
                <wp:effectExtent l="19050" t="0" r="47625" b="44450"/>
                <wp:wrapNone/>
                <wp:docPr id="446" name="Стрелка вниз 446"/>
                <wp:cNvGraphicFramePr/>
                <a:graphic xmlns:a="http://schemas.openxmlformats.org/drawingml/2006/main">
                  <a:graphicData uri="http://schemas.microsoft.com/office/word/2010/wordprocessingShape">
                    <wps:wsp>
                      <wps:cNvSpPr/>
                      <wps:spPr>
                        <a:xfrm>
                          <a:off x="0" y="0"/>
                          <a:ext cx="466725" cy="488950"/>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446" o:spid="_x0000_s1026" type="#_x0000_t67" style="position:absolute;margin-left:198.75pt;margin-top:8.5pt;width:36.75pt;height:38.5pt;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" adj="11291" fillcolor="white [3201]" strokecolor="#9bbb59 [3206]" strokeweight="2pt"/>
            </w:pict>
          </mc:Fallback>
        </mc:AlternateContent>
      </w:r>
    </w:p>
    <w:p w:rsidR="00286BAD" w:rsidRDefault="00286BAD" w:rsidP="007A0909">
      <w:pPr>
        <w:pStyle w:val="1"/>
        <w:jc w:val="center"/>
        <w:rPr>
          <w:rFonts w:ascii="Times New Roman" w:eastAsia="Times New Roman" w:hAnsi="Times New Roman" w:cs="Times New Roman"/>
          <w:caps/>
          <w:noProof/>
          <w:color w:val="auto"/>
          <w:sz w:val="36"/>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286BAD" w:rsidRDefault="00885C21" w:rsidP="007A0909">
      <w:pPr>
        <w:pStyle w:val="1"/>
        <w:jc w:val="center"/>
        <w:rPr>
          <w:rFonts w:ascii="Times New Roman" w:eastAsia="Times New Roman" w:hAnsi="Times New Roman" w:cs="Times New Roman"/>
          <w:caps/>
          <w:noProof/>
          <w:color w:val="auto"/>
          <w:sz w:val="36"/>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caps/>
          <w:noProof/>
          <w:color w:val="auto"/>
          <w:sz w:val="36"/>
          <w:lang w:eastAsia="ru-RU"/>
        </w:rPr>
        <mc:AlternateContent>
          <mc:Choice Requires="wps">
            <w:drawing>
              <wp:anchor distT="0" distB="0" distL="114300" distR="114300" simplePos="0" relativeHeight="251713536" behindDoc="0" locked="0" layoutInCell="1" allowOverlap="1" wp14:anchorId="620E3AAF" wp14:editId="56EE2A35">
                <wp:simplePos x="0" y="0"/>
                <wp:positionH relativeFrom="column">
                  <wp:posOffset>-356870</wp:posOffset>
                </wp:positionH>
                <wp:positionV relativeFrom="paragraph">
                  <wp:posOffset>31750</wp:posOffset>
                </wp:positionV>
                <wp:extent cx="6527800" cy="1391920"/>
                <wp:effectExtent l="0" t="0" r="25400" b="17780"/>
                <wp:wrapNone/>
                <wp:docPr id="5" name="Блок-схема: подготовка 5"/>
                <wp:cNvGraphicFramePr/>
                <a:graphic xmlns:a="http://schemas.openxmlformats.org/drawingml/2006/main">
                  <a:graphicData uri="http://schemas.microsoft.com/office/word/2010/wordprocessingShape">
                    <wps:wsp>
                      <wps:cNvSpPr/>
                      <wps:spPr>
                        <a:xfrm>
                          <a:off x="0" y="0"/>
                          <a:ext cx="6527800" cy="1391920"/>
                        </a:xfrm>
                        <a:prstGeom prst="flowChartPreparation">
                          <a:avLst/>
                        </a:prstGeom>
                      </wps:spPr>
                      <wps:style>
                        <a:lnRef idx="2">
                          <a:schemeClr val="accent3"/>
                        </a:lnRef>
                        <a:fillRef idx="1">
                          <a:schemeClr val="lt1"/>
                        </a:fillRef>
                        <a:effectRef idx="0">
                          <a:schemeClr val="accent3"/>
                        </a:effectRef>
                        <a:fontRef idx="minor">
                          <a:schemeClr val="dk1"/>
                        </a:fontRef>
                      </wps:style>
                      <wps:txbx>
                        <w:txbxContent>
                          <w:p w:rsidR="00B355B7" w:rsidRPr="00885C21" w:rsidRDefault="00B355B7" w:rsidP="00885C21">
                            <w:pPr>
                              <w:spacing w:line="360" w:lineRule="auto"/>
                              <w:jc w:val="both"/>
                              <w:rPr>
                                <w:rFonts w:ascii="Times New Roman" w:hAnsi="Times New Roman" w:cs="Times New Roman"/>
                                <w:sz w:val="28"/>
                                <w:szCs w:val="28"/>
                                <w:lang w:val="uk-UA"/>
                              </w:rPr>
                            </w:pPr>
                            <w:r w:rsidRPr="00885C21">
                              <w:rPr>
                                <w:rFonts w:ascii="Times New Roman" w:hAnsi="Times New Roman" w:cs="Times New Roman"/>
                                <w:sz w:val="28"/>
                                <w:szCs w:val="28"/>
                              </w:rPr>
                              <w:t>Економічне насильство часто важко припинити, оскільки жертва цілковито позбавлена ресурсів для самостійного життя і залежна від допомоги сторонніх</w:t>
                            </w:r>
                            <w:r w:rsidR="00885C21">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Блок-схема: подготовка 5" o:spid="_x0000_s1031" type="#_x0000_t117" style="position:absolute;left:0;text-align:left;margin-left:-28.1pt;margin-top:2.5pt;width:514pt;height:109.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" fillcolor="white [3201]" strokecolor="#9bbb59 [3206]" strokeweight="2pt">
                <v:textbox>
                  <w:txbxContent>
                    <w:p w:rsidR="00B355B7" w:rsidRPr="00885C21" w:rsidRDefault="00B355B7" w:rsidP="00885C21">
                      <w:pPr>
                        <w:spacing w:line="360" w:lineRule="auto"/>
                        <w:jc w:val="both"/>
                        <w:rPr>
                          <w:rFonts w:ascii="Times New Roman" w:hAnsi="Times New Roman" w:cs="Times New Roman"/>
                          <w:sz w:val="28"/>
                          <w:szCs w:val="28"/>
                          <w:lang w:val="uk-UA"/>
                        </w:rPr>
                      </w:pPr>
                      <w:r w:rsidRPr="00885C21">
                        <w:rPr>
                          <w:rFonts w:ascii="Times New Roman" w:hAnsi="Times New Roman" w:cs="Times New Roman"/>
                          <w:sz w:val="28"/>
                          <w:szCs w:val="28"/>
                        </w:rPr>
                        <w:t>Економічне насильство часто важко припинити, оскільки жертва цілковито позбавлена ресурсі</w:t>
                      </w:r>
                      <w:proofErr w:type="gramStart"/>
                      <w:r w:rsidRPr="00885C21">
                        <w:rPr>
                          <w:rFonts w:ascii="Times New Roman" w:hAnsi="Times New Roman" w:cs="Times New Roman"/>
                          <w:sz w:val="28"/>
                          <w:szCs w:val="28"/>
                        </w:rPr>
                        <w:t>в</w:t>
                      </w:r>
                      <w:proofErr w:type="gramEnd"/>
                      <w:r w:rsidRPr="00885C21">
                        <w:rPr>
                          <w:rFonts w:ascii="Times New Roman" w:hAnsi="Times New Roman" w:cs="Times New Roman"/>
                          <w:sz w:val="28"/>
                          <w:szCs w:val="28"/>
                        </w:rPr>
                        <w:t xml:space="preserve"> для самостійного життя і залежна від допомоги сторонніх</w:t>
                      </w:r>
                      <w:r w:rsidR="00885C21">
                        <w:rPr>
                          <w:rFonts w:ascii="Times New Roman" w:hAnsi="Times New Roman" w:cs="Times New Roman"/>
                          <w:sz w:val="28"/>
                          <w:szCs w:val="28"/>
                          <w:lang w:val="uk-UA"/>
                        </w:rPr>
                        <w:t>.</w:t>
                      </w:r>
                    </w:p>
                  </w:txbxContent>
                </v:textbox>
              </v:shape>
            </w:pict>
          </mc:Fallback>
        </mc:AlternateContent>
      </w:r>
    </w:p>
    <w:p w:rsidR="00286BAD" w:rsidRDefault="00286BAD" w:rsidP="007A0909">
      <w:pPr>
        <w:pStyle w:val="1"/>
        <w:jc w:val="center"/>
        <w:rPr>
          <w:rFonts w:ascii="Times New Roman" w:eastAsia="Times New Roman" w:hAnsi="Times New Roman" w:cs="Times New Roman"/>
          <w:caps/>
          <w:noProof/>
          <w:color w:val="auto"/>
          <w:sz w:val="36"/>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286BAD" w:rsidRDefault="00885C21" w:rsidP="007A0909">
      <w:pPr>
        <w:pStyle w:val="1"/>
        <w:jc w:val="center"/>
        <w:rPr>
          <w:rFonts w:ascii="Times New Roman" w:eastAsia="Times New Roman" w:hAnsi="Times New Roman" w:cs="Times New Roman"/>
          <w:caps/>
          <w:noProof/>
          <w:color w:val="auto"/>
          <w:sz w:val="36"/>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val="0"/>
          <w:i/>
          <w:noProof/>
          <w:color w:val="00B050"/>
          <w:sz w:val="24"/>
          <w:lang w:eastAsia="ru-RU"/>
        </w:rPr>
        <mc:AlternateContent>
          <mc:Choice Requires="wps">
            <w:drawing>
              <wp:anchor distT="0" distB="0" distL="114300" distR="114300" simplePos="0" relativeHeight="252038144" behindDoc="0" locked="0" layoutInCell="1" allowOverlap="1" wp14:anchorId="09D61CE8" wp14:editId="761FA81A">
                <wp:simplePos x="0" y="0"/>
                <wp:positionH relativeFrom="column">
                  <wp:posOffset>2578735</wp:posOffset>
                </wp:positionH>
                <wp:positionV relativeFrom="paragraph">
                  <wp:posOffset>194945</wp:posOffset>
                </wp:positionV>
                <wp:extent cx="466725" cy="488950"/>
                <wp:effectExtent l="19050" t="0" r="47625" b="44450"/>
                <wp:wrapNone/>
                <wp:docPr id="641" name="Стрелка вниз 641"/>
                <wp:cNvGraphicFramePr/>
                <a:graphic xmlns:a="http://schemas.openxmlformats.org/drawingml/2006/main">
                  <a:graphicData uri="http://schemas.microsoft.com/office/word/2010/wordprocessingShape">
                    <wps:wsp>
                      <wps:cNvSpPr/>
                      <wps:spPr>
                        <a:xfrm>
                          <a:off x="0" y="0"/>
                          <a:ext cx="466725" cy="488950"/>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641" o:spid="_x0000_s1026" type="#_x0000_t67" style="position:absolute;margin-left:203.05pt;margin-top:15.35pt;width:36.75pt;height:38.5pt;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" adj="11291" fillcolor="white [3201]" strokecolor="#9bbb59 [3206]" strokeweight="2pt"/>
            </w:pict>
          </mc:Fallback>
        </mc:AlternateContent>
      </w:r>
    </w:p>
    <w:p w:rsidR="00286BAD" w:rsidRDefault="00885C21" w:rsidP="007A0909">
      <w:pPr>
        <w:pStyle w:val="1"/>
        <w:jc w:val="center"/>
        <w:rPr>
          <w:rFonts w:ascii="Times New Roman" w:eastAsia="Times New Roman" w:hAnsi="Times New Roman" w:cs="Times New Roman"/>
          <w:caps/>
          <w:noProof/>
          <w:color w:val="auto"/>
          <w:sz w:val="36"/>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caps/>
          <w:noProof/>
          <w:color w:val="auto"/>
          <w:sz w:val="36"/>
          <w:lang w:eastAsia="ru-RU"/>
        </w:rPr>
        <mc:AlternateContent>
          <mc:Choice Requires="wps">
            <w:drawing>
              <wp:anchor distT="0" distB="0" distL="114300" distR="114300" simplePos="0" relativeHeight="252036096" behindDoc="0" locked="0" layoutInCell="1" allowOverlap="1" wp14:anchorId="3780D3A6" wp14:editId="644457DA">
                <wp:simplePos x="0" y="0"/>
                <wp:positionH relativeFrom="column">
                  <wp:posOffset>86995</wp:posOffset>
                </wp:positionH>
                <wp:positionV relativeFrom="paragraph">
                  <wp:posOffset>396173</wp:posOffset>
                </wp:positionV>
                <wp:extent cx="5719864" cy="2509737"/>
                <wp:effectExtent l="0" t="0" r="14605" b="24130"/>
                <wp:wrapNone/>
                <wp:docPr id="640" name="Прямоугольник 640"/>
                <wp:cNvGraphicFramePr/>
                <a:graphic xmlns:a="http://schemas.openxmlformats.org/drawingml/2006/main">
                  <a:graphicData uri="http://schemas.microsoft.com/office/word/2010/wordprocessingShape">
                    <wps:wsp>
                      <wps:cNvSpPr/>
                      <wps:spPr>
                        <a:xfrm>
                          <a:off x="0" y="0"/>
                          <a:ext cx="5719864" cy="2509737"/>
                        </a:xfrm>
                        <a:prstGeom prst="rect">
                          <a:avLst/>
                        </a:prstGeom>
                      </wps:spPr>
                      <wps:style>
                        <a:lnRef idx="2">
                          <a:schemeClr val="accent3"/>
                        </a:lnRef>
                        <a:fillRef idx="1">
                          <a:schemeClr val="lt1"/>
                        </a:fillRef>
                        <a:effectRef idx="0">
                          <a:schemeClr val="accent3"/>
                        </a:effectRef>
                        <a:fontRef idx="minor">
                          <a:schemeClr val="dk1"/>
                        </a:fontRef>
                      </wps:style>
                      <wps:txbx>
                        <w:txbxContent>
                          <w:p w:rsidR="00885C21" w:rsidRPr="00885C21" w:rsidRDefault="00885C21" w:rsidP="00885C21">
                            <w:pPr>
                              <w:pStyle w:val="aa"/>
                              <w:numPr>
                                <w:ilvl w:val="0"/>
                                <w:numId w:val="32"/>
                              </w:numPr>
                              <w:shd w:val="clear" w:color="auto" w:fill="FFFFFF"/>
                              <w:spacing w:after="446" w:line="360" w:lineRule="auto"/>
                              <w:jc w:val="both"/>
                              <w:textAlignment w:val="baseline"/>
                              <w:rPr>
                                <w:rFonts w:ascii="Times New Roman" w:eastAsia="Times New Roman" w:hAnsi="Times New Roman" w:cs="Times New Roman"/>
                                <w:color w:val="000000"/>
                                <w:sz w:val="28"/>
                                <w:szCs w:val="28"/>
                                <w:lang w:eastAsia="ru-RU"/>
                              </w:rPr>
                            </w:pPr>
                            <w:r w:rsidRPr="00885C21">
                              <w:rPr>
                                <w:rFonts w:ascii="Times New Roman" w:eastAsia="Times New Roman" w:hAnsi="Times New Roman" w:cs="Times New Roman"/>
                                <w:color w:val="000000"/>
                                <w:sz w:val="28"/>
                                <w:szCs w:val="28"/>
                                <w:lang w:eastAsia="ru-RU"/>
                              </w:rPr>
                              <w:t>За економічне насильство, як і за будь-який вид насильства, передбачене покарання, воно може бути навіть кримінальним.</w:t>
                            </w:r>
                          </w:p>
                          <w:p w:rsidR="00885C21" w:rsidRPr="00885C21" w:rsidRDefault="00885C21" w:rsidP="00885C21">
                            <w:pPr>
                              <w:pStyle w:val="aa"/>
                              <w:numPr>
                                <w:ilvl w:val="0"/>
                                <w:numId w:val="32"/>
                              </w:numPr>
                              <w:shd w:val="clear" w:color="auto" w:fill="FFFFFF"/>
                              <w:spacing w:after="446" w:line="360" w:lineRule="auto"/>
                              <w:jc w:val="both"/>
                              <w:textAlignment w:val="baseline"/>
                              <w:rPr>
                                <w:rFonts w:ascii="Times New Roman" w:eastAsia="Times New Roman" w:hAnsi="Times New Roman" w:cs="Times New Roman"/>
                                <w:color w:val="000000"/>
                                <w:sz w:val="28"/>
                                <w:szCs w:val="28"/>
                                <w:lang w:eastAsia="ru-RU"/>
                              </w:rPr>
                            </w:pPr>
                            <w:r w:rsidRPr="00885C21">
                              <w:rPr>
                                <w:rFonts w:ascii="Times New Roman" w:eastAsia="Times New Roman" w:hAnsi="Times New Roman" w:cs="Times New Roman"/>
                                <w:color w:val="000000"/>
                                <w:sz w:val="28"/>
                                <w:szCs w:val="28"/>
                                <w:lang w:eastAsia="ru-RU"/>
                              </w:rPr>
                              <w:t>Міра покарання залежить від наявності обтяжуючих обставин. Це повторне вчинення, особлива жорстокість, алкогольне або наркотичне сп’яніння. Або ж якщо насильство скоєне щодо вагітної жінки, людини похилого віку або з інвалідністю, малолітньої дитини або у її присутності.</w:t>
                            </w:r>
                          </w:p>
                          <w:p w:rsidR="00885C21" w:rsidRPr="00885C21" w:rsidRDefault="00885C21" w:rsidP="00885C21">
                            <w:pPr>
                              <w:spacing w:line="36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40" o:spid="_x0000_s1032" style="position:absolute;left:0;text-align:left;margin-left:6.85pt;margin-top:31.2pt;width:450.4pt;height:197.6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" fillcolor="white [3201]" strokecolor="#9bbb59 [3206]" strokeweight="2pt">
                <v:textbox>
                  <w:txbxContent>
                    <w:p w:rsidR="00885C21" w:rsidRPr="00885C21" w:rsidRDefault="00885C21" w:rsidP="00885C21">
                      <w:pPr>
                        <w:pStyle w:val="aa"/>
                        <w:numPr>
                          <w:ilvl w:val="0"/>
                          <w:numId w:val="32"/>
                        </w:numPr>
                        <w:shd w:val="clear" w:color="auto" w:fill="FFFFFF"/>
                        <w:spacing w:after="446" w:line="360" w:lineRule="auto"/>
                        <w:jc w:val="both"/>
                        <w:textAlignment w:val="baseline"/>
                        <w:rPr>
                          <w:rFonts w:ascii="Times New Roman" w:eastAsia="Times New Roman" w:hAnsi="Times New Roman" w:cs="Times New Roman"/>
                          <w:color w:val="000000"/>
                          <w:sz w:val="28"/>
                          <w:szCs w:val="28"/>
                          <w:lang w:eastAsia="ru-RU"/>
                        </w:rPr>
                      </w:pPr>
                      <w:r w:rsidRPr="00885C21">
                        <w:rPr>
                          <w:rFonts w:ascii="Times New Roman" w:eastAsia="Times New Roman" w:hAnsi="Times New Roman" w:cs="Times New Roman"/>
                          <w:color w:val="000000"/>
                          <w:sz w:val="28"/>
                          <w:szCs w:val="28"/>
                          <w:lang w:eastAsia="ru-RU"/>
                        </w:rPr>
                        <w:t>За економічне насильство, як і за будь-який вид насильства, передбачене покарання, воно може бути навіть кримінальним.</w:t>
                      </w:r>
                    </w:p>
                    <w:p w:rsidR="00885C21" w:rsidRPr="00885C21" w:rsidRDefault="00885C21" w:rsidP="00885C21">
                      <w:pPr>
                        <w:pStyle w:val="aa"/>
                        <w:numPr>
                          <w:ilvl w:val="0"/>
                          <w:numId w:val="32"/>
                        </w:numPr>
                        <w:shd w:val="clear" w:color="auto" w:fill="FFFFFF"/>
                        <w:spacing w:after="446" w:line="360" w:lineRule="auto"/>
                        <w:jc w:val="both"/>
                        <w:textAlignment w:val="baseline"/>
                        <w:rPr>
                          <w:rFonts w:ascii="Times New Roman" w:eastAsia="Times New Roman" w:hAnsi="Times New Roman" w:cs="Times New Roman"/>
                          <w:color w:val="000000"/>
                          <w:sz w:val="28"/>
                          <w:szCs w:val="28"/>
                          <w:lang w:eastAsia="ru-RU"/>
                        </w:rPr>
                      </w:pPr>
                      <w:r w:rsidRPr="00885C21">
                        <w:rPr>
                          <w:rFonts w:ascii="Times New Roman" w:eastAsia="Times New Roman" w:hAnsi="Times New Roman" w:cs="Times New Roman"/>
                          <w:color w:val="000000"/>
                          <w:sz w:val="28"/>
                          <w:szCs w:val="28"/>
                          <w:lang w:eastAsia="ru-RU"/>
                        </w:rPr>
                        <w:t>Міра покарання залежить від наявності обтяжуючих обставин. Це повторне вчинення, особлива жорстокість, алкогольне або наркотичне сп’яніння. Або ж якщо насильство скоєне щодо вагітної жінки, людини похилого віку або з інвалідністю, малолітньої дитини або у її присутності.</w:t>
                      </w:r>
                    </w:p>
                    <w:p w:rsidR="00885C21" w:rsidRPr="00885C21" w:rsidRDefault="00885C21" w:rsidP="00885C21">
                      <w:pPr>
                        <w:spacing w:line="360" w:lineRule="auto"/>
                        <w:jc w:val="center"/>
                        <w:rPr>
                          <w:rFonts w:ascii="Times New Roman" w:hAnsi="Times New Roman" w:cs="Times New Roman"/>
                          <w:sz w:val="28"/>
                          <w:szCs w:val="28"/>
                        </w:rPr>
                      </w:pPr>
                    </w:p>
                  </w:txbxContent>
                </v:textbox>
              </v:rect>
            </w:pict>
          </mc:Fallback>
        </mc:AlternateContent>
      </w:r>
    </w:p>
    <w:p w:rsidR="00286BAD" w:rsidRPr="00CB0EF2" w:rsidRDefault="00885C21" w:rsidP="00CB0EF2">
      <w:pPr>
        <w:rPr>
          <w:lang w:val="uk-UA" w:eastAsia="ru-RU"/>
        </w:rPr>
      </w:pPr>
      <w:r>
        <w:rPr>
          <w:rFonts w:ascii="Times New Roman" w:eastAsia="Times New Roman" w:hAnsi="Times New Roman" w:cs="Times New Roman"/>
          <w:caps/>
          <w:noProof/>
          <w:sz w:val="36"/>
          <w:lang w:eastAsia="ru-RU"/>
        </w:rPr>
        <w:drawing>
          <wp:anchor distT="0" distB="0" distL="114300" distR="114300" simplePos="0" relativeHeight="251714560" behindDoc="0" locked="0" layoutInCell="1" allowOverlap="1" wp14:anchorId="2CEB2A27" wp14:editId="54BCD97B">
            <wp:simplePos x="0" y="0"/>
            <wp:positionH relativeFrom="margin">
              <wp:posOffset>708660</wp:posOffset>
            </wp:positionH>
            <wp:positionV relativeFrom="margin">
              <wp:posOffset>6877685</wp:posOffset>
            </wp:positionV>
            <wp:extent cx="4629785" cy="249618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copy.g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29785" cy="2496185"/>
                    </a:xfrm>
                    <a:prstGeom prst="rect">
                      <a:avLst/>
                    </a:prstGeom>
                  </pic:spPr>
                </pic:pic>
              </a:graphicData>
            </a:graphic>
            <wp14:sizeRelH relativeFrom="margin">
              <wp14:pctWidth>0</wp14:pctWidth>
            </wp14:sizeRelH>
            <wp14:sizeRelV relativeFrom="margin">
              <wp14:pctHeight>0</wp14:pctHeight>
            </wp14:sizeRelV>
          </wp:anchor>
        </w:drawing>
      </w:r>
    </w:p>
    <w:p w:rsidR="007A0909" w:rsidRPr="00CB0EF2" w:rsidRDefault="007A0909" w:rsidP="00CB0EF2"/>
    <w:p w:rsidR="007A0909" w:rsidRDefault="00CB0EF2" w:rsidP="00C27882">
      <w:pPr>
        <w:pStyle w:val="1"/>
        <w:jc w:val="center"/>
        <w:rPr>
          <w:rFonts w:ascii="Times New Roman" w:eastAsia="Times New Roman" w:hAnsi="Times New Roman" w:cs="Times New Roman"/>
          <w:b w:val="0"/>
          <w:noProof/>
          <w:color w:val="auto"/>
          <w:lang w:val="uk-UA" w:eastAsia="ru-RU"/>
        </w:rPr>
      </w:pPr>
      <w:r>
        <w:rPr>
          <w:rFonts w:ascii="Times New Roman" w:eastAsia="Times New Roman" w:hAnsi="Times New Roman" w:cs="Times New Roman"/>
          <w:b w:val="0"/>
          <w:noProof/>
          <w:color w:val="auto"/>
          <w:lang w:eastAsia="ru-RU"/>
        </w:rPr>
        <w:lastRenderedPageBreak/>
        <mc:AlternateContent>
          <mc:Choice Requires="wps">
            <w:drawing>
              <wp:anchor distT="0" distB="0" distL="114300" distR="114300" simplePos="0" relativeHeight="251704320" behindDoc="0" locked="0" layoutInCell="1" allowOverlap="1" wp14:anchorId="6BF0302D" wp14:editId="78752F25">
                <wp:simplePos x="0" y="0"/>
                <wp:positionH relativeFrom="column">
                  <wp:posOffset>-98425</wp:posOffset>
                </wp:positionH>
                <wp:positionV relativeFrom="paragraph">
                  <wp:posOffset>64770</wp:posOffset>
                </wp:positionV>
                <wp:extent cx="777875" cy="931545"/>
                <wp:effectExtent l="57150" t="19050" r="79375" b="78105"/>
                <wp:wrapNone/>
                <wp:docPr id="483" name="Выгнутая влево стрелка 483"/>
                <wp:cNvGraphicFramePr/>
                <a:graphic xmlns:a="http://schemas.openxmlformats.org/drawingml/2006/main">
                  <a:graphicData uri="http://schemas.microsoft.com/office/word/2010/wordprocessingShape">
                    <wps:wsp>
                      <wps:cNvSpPr/>
                      <wps:spPr>
                        <a:xfrm>
                          <a:off x="0" y="0"/>
                          <a:ext cx="777875" cy="931545"/>
                        </a:xfrm>
                        <a:prstGeom prst="curvedRight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483" o:spid="_x0000_s1026" type="#_x0000_t102" style="position:absolute;margin-left:-7.75pt;margin-top:5.1pt;width:61.25pt;height:7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" adj="12582,19346,1620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Pr>
          <w:rFonts w:ascii="Times New Roman" w:eastAsia="Times New Roman" w:hAnsi="Times New Roman" w:cs="Times New Roman"/>
          <w:b w:val="0"/>
          <w:noProof/>
          <w:color w:val="auto"/>
          <w:lang w:val="uk-UA" w:eastAsia="ru-RU"/>
        </w:rPr>
        <w:t>Психологічне насильство</w:t>
      </w:r>
    </w:p>
    <w:p w:rsidR="00830EA4" w:rsidRDefault="00CB0EF2" w:rsidP="00C27882">
      <w:pPr>
        <w:pStyle w:val="1"/>
        <w:jc w:val="center"/>
        <w:rPr>
          <w:rFonts w:ascii="Times New Roman" w:eastAsia="Times New Roman" w:hAnsi="Times New Roman" w:cs="Times New Roman"/>
          <w:b w:val="0"/>
          <w:noProof/>
          <w:color w:val="auto"/>
          <w:lang w:val="uk-UA" w:eastAsia="ru-RU"/>
        </w:rPr>
      </w:pPr>
      <w:r>
        <w:rPr>
          <w:rFonts w:ascii="Times New Roman" w:eastAsia="Times New Roman" w:hAnsi="Times New Roman" w:cs="Times New Roman"/>
          <w:b w:val="0"/>
          <w:noProof/>
          <w:color w:val="auto"/>
          <w:lang w:eastAsia="ru-RU"/>
        </w:rPr>
        <mc:AlternateContent>
          <mc:Choice Requires="wps">
            <w:drawing>
              <wp:anchor distT="0" distB="0" distL="114300" distR="114300" simplePos="0" relativeHeight="252039168" behindDoc="0" locked="0" layoutInCell="1" allowOverlap="1" wp14:anchorId="429EA7EF" wp14:editId="5B9D61A7">
                <wp:simplePos x="0" y="0"/>
                <wp:positionH relativeFrom="column">
                  <wp:posOffset>855669</wp:posOffset>
                </wp:positionH>
                <wp:positionV relativeFrom="paragraph">
                  <wp:posOffset>170977</wp:posOffset>
                </wp:positionV>
                <wp:extent cx="4747098" cy="2101175"/>
                <wp:effectExtent l="0" t="0" r="15875" b="13970"/>
                <wp:wrapNone/>
                <wp:docPr id="643" name="Прямоугольник 643"/>
                <wp:cNvGraphicFramePr/>
                <a:graphic xmlns:a="http://schemas.openxmlformats.org/drawingml/2006/main">
                  <a:graphicData uri="http://schemas.microsoft.com/office/word/2010/wordprocessingShape">
                    <wps:wsp>
                      <wps:cNvSpPr/>
                      <wps:spPr>
                        <a:xfrm>
                          <a:off x="0" y="0"/>
                          <a:ext cx="4747098" cy="2101175"/>
                        </a:xfrm>
                        <a:prstGeom prst="rect">
                          <a:avLst/>
                        </a:prstGeom>
                      </wps:spPr>
                      <wps:style>
                        <a:lnRef idx="2">
                          <a:schemeClr val="accent4"/>
                        </a:lnRef>
                        <a:fillRef idx="1">
                          <a:schemeClr val="lt1"/>
                        </a:fillRef>
                        <a:effectRef idx="0">
                          <a:schemeClr val="accent4"/>
                        </a:effectRef>
                        <a:fontRef idx="minor">
                          <a:schemeClr val="dk1"/>
                        </a:fontRef>
                      </wps:style>
                      <wps:txbx>
                        <w:txbxContent>
                          <w:p w:rsidR="00CB0EF2" w:rsidRDefault="00CB0EF2" w:rsidP="00CB0EF2">
                            <w:pPr>
                              <w:pStyle w:val="1"/>
                              <w:spacing w:line="360" w:lineRule="auto"/>
                              <w:jc w:val="both"/>
                              <w:rPr>
                                <w:rFonts w:ascii="Times New Roman" w:eastAsia="Times New Roman" w:hAnsi="Times New Roman" w:cs="Times New Roman"/>
                                <w:b w:val="0"/>
                                <w:noProof/>
                                <w:color w:val="auto"/>
                                <w:lang w:val="uk-UA" w:eastAsia="ru-RU"/>
                              </w:rPr>
                            </w:pPr>
                            <w:r w:rsidRPr="007A0909">
                              <w:rPr>
                                <w:rFonts w:ascii="Times New Roman" w:eastAsia="Times New Roman" w:hAnsi="Times New Roman" w:cs="Times New Roman"/>
                                <w:b w:val="0"/>
                                <w:noProof/>
                                <w:color w:val="auto"/>
                                <w:lang w:val="uk-UA" w:eastAsia="ru-RU"/>
                              </w:rPr>
                              <w:t>пов’язане з дією одного з членів сім’ї на психіку іншого члена сім’ї через словесні погрози чи образи, а саме через залякування, переслідування, які навмисно спричиняють  незахищеність такої особи та завдають шкоди її  пс</w:t>
                            </w:r>
                            <w:r>
                              <w:rPr>
                                <w:rFonts w:ascii="Times New Roman" w:eastAsia="Times New Roman" w:hAnsi="Times New Roman" w:cs="Times New Roman"/>
                                <w:b w:val="0"/>
                                <w:noProof/>
                                <w:color w:val="auto"/>
                                <w:lang w:val="uk-UA" w:eastAsia="ru-RU"/>
                              </w:rPr>
                              <w:t>ихічному та емоційному здоров’ю.</w:t>
                            </w:r>
                          </w:p>
                          <w:p w:rsidR="00CB0EF2" w:rsidRDefault="00CB0EF2" w:rsidP="00CB0EF2">
                            <w:pPr>
                              <w:spacing w:line="360" w:lineRule="auto"/>
                              <w:jc w:val="both"/>
                            </w:pPr>
                          </w:p>
                          <w:p w:rsidR="00CB0EF2" w:rsidRDefault="00CB0EF2" w:rsidP="00CB0EF2">
                            <w:pPr>
                              <w:spacing w:line="36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43" o:spid="_x0000_s1033" style="position:absolute;left:0;text-align:left;margin-left:67.4pt;margin-top:13.45pt;width:373.8pt;height:165.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" fillcolor="white [3201]" strokecolor="#8064a2 [3207]" strokeweight="2pt">
                <v:textbox>
                  <w:txbxContent>
                    <w:p w:rsidR="00CB0EF2" w:rsidRDefault="00CB0EF2" w:rsidP="00CB0EF2">
                      <w:pPr>
                        <w:pStyle w:val="1"/>
                        <w:spacing w:line="360" w:lineRule="auto"/>
                        <w:jc w:val="both"/>
                        <w:rPr>
                          <w:rFonts w:ascii="Times New Roman" w:eastAsia="Times New Roman" w:hAnsi="Times New Roman" w:cs="Times New Roman"/>
                          <w:b w:val="0"/>
                          <w:noProof/>
                          <w:color w:val="auto"/>
                          <w:lang w:val="uk-UA" w:eastAsia="ru-RU"/>
                        </w:rPr>
                      </w:pPr>
                      <w:r w:rsidRPr="007A0909">
                        <w:rPr>
                          <w:rFonts w:ascii="Times New Roman" w:eastAsia="Times New Roman" w:hAnsi="Times New Roman" w:cs="Times New Roman"/>
                          <w:b w:val="0"/>
                          <w:noProof/>
                          <w:color w:val="auto"/>
                          <w:lang w:val="uk-UA" w:eastAsia="ru-RU"/>
                        </w:rPr>
                        <w:t>пов’язане з дією одного з членів сім’ї на психіку іншого члена сім’ї через словесні погрози чи образи, а саме через залякування, переслідування, які навмисно спричиняють  незахищеність такої особи та завдають шкоди її  пс</w:t>
                      </w:r>
                      <w:r>
                        <w:rPr>
                          <w:rFonts w:ascii="Times New Roman" w:eastAsia="Times New Roman" w:hAnsi="Times New Roman" w:cs="Times New Roman"/>
                          <w:b w:val="0"/>
                          <w:noProof/>
                          <w:color w:val="auto"/>
                          <w:lang w:val="uk-UA" w:eastAsia="ru-RU"/>
                        </w:rPr>
                        <w:t>ихічному та емоційному здоров’ю.</w:t>
                      </w:r>
                    </w:p>
                    <w:p w:rsidR="00CB0EF2" w:rsidRDefault="00CB0EF2" w:rsidP="00CB0EF2">
                      <w:pPr>
                        <w:spacing w:line="360" w:lineRule="auto"/>
                        <w:jc w:val="both"/>
                      </w:pPr>
                    </w:p>
                    <w:p w:rsidR="00CB0EF2" w:rsidRDefault="00CB0EF2" w:rsidP="00CB0EF2">
                      <w:pPr>
                        <w:spacing w:line="360" w:lineRule="auto"/>
                        <w:jc w:val="both"/>
                      </w:pPr>
                    </w:p>
                  </w:txbxContent>
                </v:textbox>
              </v:rect>
            </w:pict>
          </mc:Fallback>
        </mc:AlternateContent>
      </w:r>
    </w:p>
    <w:p w:rsidR="00830EA4" w:rsidRDefault="00830EA4" w:rsidP="00C27882">
      <w:pPr>
        <w:pStyle w:val="1"/>
        <w:jc w:val="center"/>
        <w:rPr>
          <w:rFonts w:ascii="Times New Roman" w:eastAsia="Times New Roman" w:hAnsi="Times New Roman" w:cs="Times New Roman"/>
          <w:b w:val="0"/>
          <w:noProof/>
          <w:color w:val="auto"/>
          <w:lang w:val="uk-UA" w:eastAsia="ru-RU"/>
        </w:rPr>
      </w:pPr>
    </w:p>
    <w:p w:rsidR="00830EA4" w:rsidRDefault="00830EA4" w:rsidP="00C27882">
      <w:pPr>
        <w:pStyle w:val="1"/>
        <w:jc w:val="center"/>
        <w:rPr>
          <w:rFonts w:ascii="Times New Roman" w:eastAsia="Times New Roman" w:hAnsi="Times New Roman" w:cs="Times New Roman"/>
          <w:b w:val="0"/>
          <w:noProof/>
          <w:color w:val="auto"/>
          <w:lang w:val="uk-UA" w:eastAsia="ru-RU"/>
        </w:rPr>
      </w:pPr>
    </w:p>
    <w:p w:rsidR="00830EA4" w:rsidRDefault="00830EA4" w:rsidP="00C27882">
      <w:pPr>
        <w:pStyle w:val="1"/>
        <w:jc w:val="center"/>
        <w:rPr>
          <w:rFonts w:ascii="Times New Roman" w:eastAsia="Times New Roman" w:hAnsi="Times New Roman" w:cs="Times New Roman"/>
          <w:b w:val="0"/>
          <w:noProof/>
          <w:color w:val="auto"/>
          <w:lang w:val="uk-UA" w:eastAsia="ru-RU"/>
        </w:rPr>
      </w:pPr>
    </w:p>
    <w:p w:rsidR="00830EA4" w:rsidRDefault="00830EA4" w:rsidP="00C27882">
      <w:pPr>
        <w:pStyle w:val="1"/>
        <w:jc w:val="center"/>
        <w:rPr>
          <w:rFonts w:ascii="Times New Roman" w:eastAsia="Times New Roman" w:hAnsi="Times New Roman" w:cs="Times New Roman"/>
          <w:b w:val="0"/>
          <w:noProof/>
          <w:color w:val="auto"/>
          <w:lang w:val="uk-UA" w:eastAsia="ru-RU"/>
        </w:rPr>
      </w:pPr>
      <w:r>
        <w:rPr>
          <w:rFonts w:ascii="Times New Roman" w:eastAsia="Times New Roman" w:hAnsi="Times New Roman" w:cs="Times New Roman"/>
          <w:b w:val="0"/>
          <w:noProof/>
          <w:color w:val="auto"/>
          <w:lang w:eastAsia="ru-RU"/>
        </w:rPr>
        <mc:AlternateContent>
          <mc:Choice Requires="wps">
            <w:drawing>
              <wp:anchor distT="0" distB="0" distL="114300" distR="114300" simplePos="0" relativeHeight="251706368" behindDoc="0" locked="0" layoutInCell="1" allowOverlap="1" wp14:anchorId="3FB817BD" wp14:editId="14737FDC">
                <wp:simplePos x="0" y="0"/>
                <wp:positionH relativeFrom="column">
                  <wp:posOffset>2916826</wp:posOffset>
                </wp:positionH>
                <wp:positionV relativeFrom="paragraph">
                  <wp:posOffset>237490</wp:posOffset>
                </wp:positionV>
                <wp:extent cx="437745" cy="404184"/>
                <wp:effectExtent l="95250" t="57150" r="38735" b="91440"/>
                <wp:wrapNone/>
                <wp:docPr id="485" name="Стрелка вниз 485"/>
                <wp:cNvGraphicFramePr/>
                <a:graphic xmlns:a="http://schemas.openxmlformats.org/drawingml/2006/main">
                  <a:graphicData uri="http://schemas.microsoft.com/office/word/2010/wordprocessingShape">
                    <wps:wsp>
                      <wps:cNvSpPr/>
                      <wps:spPr>
                        <a:xfrm>
                          <a:off x="0" y="0"/>
                          <a:ext cx="437745" cy="404184"/>
                        </a:xfrm>
                        <a:prstGeom prst="downArrow">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485" o:spid="_x0000_s1026" type="#_x0000_t67" style="position:absolute;margin-left:229.65pt;margin-top:18.7pt;width:34.45pt;height:31.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" adj="10800" fillcolor="#8064a2 [3207]" strokecolor="white [3201]" strokeweight="3pt">
                <v:shadow on="t" color="black" opacity="24903f" origin=",.5" offset="0,.55556mm"/>
              </v:shape>
            </w:pict>
          </mc:Fallback>
        </mc:AlternateContent>
      </w:r>
    </w:p>
    <w:p w:rsidR="00830EA4" w:rsidRDefault="00830EA4" w:rsidP="00C27882">
      <w:pPr>
        <w:pStyle w:val="1"/>
        <w:jc w:val="center"/>
        <w:rPr>
          <w:rFonts w:ascii="Times New Roman" w:eastAsia="Times New Roman" w:hAnsi="Times New Roman" w:cs="Times New Roman"/>
          <w:b w:val="0"/>
          <w:noProof/>
          <w:color w:val="auto"/>
          <w:lang w:val="uk-UA" w:eastAsia="ru-RU"/>
        </w:rPr>
      </w:pPr>
      <w:r>
        <w:rPr>
          <w:rFonts w:ascii="Times New Roman" w:eastAsia="Times New Roman" w:hAnsi="Times New Roman" w:cs="Times New Roman"/>
          <w:b w:val="0"/>
          <w:noProof/>
          <w:color w:val="auto"/>
          <w:lang w:eastAsia="ru-RU"/>
        </w:rPr>
        <mc:AlternateContent>
          <mc:Choice Requires="wps">
            <w:drawing>
              <wp:anchor distT="0" distB="0" distL="114300" distR="114300" simplePos="0" relativeHeight="251707392" behindDoc="0" locked="0" layoutInCell="1" allowOverlap="1" wp14:anchorId="2DFCD85D" wp14:editId="58053F86">
                <wp:simplePos x="0" y="0"/>
                <wp:positionH relativeFrom="column">
                  <wp:posOffset>213360</wp:posOffset>
                </wp:positionH>
                <wp:positionV relativeFrom="paragraph">
                  <wp:posOffset>350169</wp:posOffset>
                </wp:positionV>
                <wp:extent cx="5953760" cy="544749"/>
                <wp:effectExtent l="0" t="0" r="27940" b="27305"/>
                <wp:wrapNone/>
                <wp:docPr id="486" name="Поле 486"/>
                <wp:cNvGraphicFramePr/>
                <a:graphic xmlns:a="http://schemas.openxmlformats.org/drawingml/2006/main">
                  <a:graphicData uri="http://schemas.microsoft.com/office/word/2010/wordprocessingShape">
                    <wps:wsp>
                      <wps:cNvSpPr txBox="1"/>
                      <wps:spPr>
                        <a:xfrm>
                          <a:off x="0" y="0"/>
                          <a:ext cx="5953760" cy="5447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55B7" w:rsidRPr="00CB0EF2" w:rsidRDefault="00B355B7" w:rsidP="00CB0EF2">
                            <w:pPr>
                              <w:jc w:val="center"/>
                              <w:rPr>
                                <w:rFonts w:ascii="Times New Roman" w:hAnsi="Times New Roman" w:cs="Times New Roman"/>
                                <w:sz w:val="28"/>
                                <w:szCs w:val="28"/>
                              </w:rPr>
                            </w:pPr>
                            <w:r w:rsidRPr="00CB0EF2">
                              <w:rPr>
                                <w:rFonts w:ascii="Times New Roman" w:hAnsi="Times New Roman" w:cs="Times New Roman"/>
                                <w:sz w:val="28"/>
                                <w:szCs w:val="28"/>
                              </w:rPr>
                              <w:t>Ознаки психологічного насильства: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6" o:spid="_x0000_s1034" type="#_x0000_t202" style="position:absolute;left:0;text-align:left;margin-left:16.8pt;margin-top:27.55pt;width:468.8pt;height:4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" fillcolor="white [3201]" strokeweight=".5pt">
                <v:textbox>
                  <w:txbxContent>
                    <w:p w:rsidR="00B355B7" w:rsidRPr="00CB0EF2" w:rsidRDefault="00B355B7" w:rsidP="00CB0EF2">
                      <w:pPr>
                        <w:jc w:val="center"/>
                        <w:rPr>
                          <w:rFonts w:ascii="Times New Roman" w:hAnsi="Times New Roman" w:cs="Times New Roman"/>
                          <w:sz w:val="28"/>
                          <w:szCs w:val="28"/>
                        </w:rPr>
                      </w:pPr>
                      <w:r w:rsidRPr="00CB0EF2">
                        <w:rPr>
                          <w:rFonts w:ascii="Times New Roman" w:hAnsi="Times New Roman" w:cs="Times New Roman"/>
                          <w:sz w:val="28"/>
                          <w:szCs w:val="28"/>
                        </w:rPr>
                        <w:t>Ознаки психологічного насильства:</w:t>
                      </w:r>
                    </w:p>
                  </w:txbxContent>
                </v:textbox>
              </v:shape>
            </w:pict>
          </mc:Fallback>
        </mc:AlternateContent>
      </w:r>
    </w:p>
    <w:p w:rsidR="00286BAD" w:rsidRDefault="00286BAD" w:rsidP="00C27882">
      <w:pPr>
        <w:pStyle w:val="1"/>
        <w:jc w:val="center"/>
        <w:rPr>
          <w:rFonts w:ascii="Times New Roman" w:eastAsia="Times New Roman" w:hAnsi="Times New Roman" w:cs="Times New Roman"/>
          <w:b w:val="0"/>
          <w:noProof/>
          <w:color w:val="auto"/>
          <w:lang w:val="uk-UA" w:eastAsia="ru-RU"/>
        </w:rPr>
      </w:pPr>
    </w:p>
    <w:p w:rsidR="00830EA4" w:rsidRDefault="00CB0EF2" w:rsidP="00C27882">
      <w:pPr>
        <w:pStyle w:val="1"/>
        <w:jc w:val="center"/>
        <w:rPr>
          <w:rFonts w:ascii="Times New Roman" w:eastAsia="Times New Roman" w:hAnsi="Times New Roman" w:cs="Times New Roman"/>
          <w:b w:val="0"/>
          <w:noProof/>
          <w:color w:val="auto"/>
          <w:lang w:val="uk-UA" w:eastAsia="ru-RU"/>
        </w:rPr>
      </w:pPr>
      <w:r>
        <w:rPr>
          <w:rFonts w:ascii="Times New Roman" w:eastAsia="Times New Roman" w:hAnsi="Times New Roman" w:cs="Times New Roman"/>
          <w:b w:val="0"/>
          <w:noProof/>
          <w:color w:val="auto"/>
          <w:lang w:eastAsia="ru-RU"/>
        </w:rPr>
        <mc:AlternateContent>
          <mc:Choice Requires="wps">
            <w:drawing>
              <wp:anchor distT="0" distB="0" distL="114300" distR="114300" simplePos="0" relativeHeight="252041216" behindDoc="0" locked="0" layoutInCell="1" allowOverlap="1" wp14:anchorId="5C62EC6B" wp14:editId="5A149E8F">
                <wp:simplePos x="0" y="0"/>
                <wp:positionH relativeFrom="column">
                  <wp:posOffset>2917068</wp:posOffset>
                </wp:positionH>
                <wp:positionV relativeFrom="paragraph">
                  <wp:posOffset>-1270</wp:posOffset>
                </wp:positionV>
                <wp:extent cx="437515" cy="403860"/>
                <wp:effectExtent l="95250" t="57150" r="38735" b="91440"/>
                <wp:wrapNone/>
                <wp:docPr id="644" name="Стрелка вниз 644"/>
                <wp:cNvGraphicFramePr/>
                <a:graphic xmlns:a="http://schemas.openxmlformats.org/drawingml/2006/main">
                  <a:graphicData uri="http://schemas.microsoft.com/office/word/2010/wordprocessingShape">
                    <wps:wsp>
                      <wps:cNvSpPr/>
                      <wps:spPr>
                        <a:xfrm>
                          <a:off x="0" y="0"/>
                          <a:ext cx="437515" cy="403860"/>
                        </a:xfrm>
                        <a:prstGeom prst="downArrow">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644" o:spid="_x0000_s1026" type="#_x0000_t67" style="position:absolute;margin-left:229.7pt;margin-top:-.1pt;width:34.45pt;height:31.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" adj="10800" fillcolor="#8064a2 [3207]" strokecolor="white [3201]" strokeweight="3pt">
                <v:shadow on="t" color="black" opacity="24903f" origin=",.5" offset="0,.55556mm"/>
              </v:shape>
            </w:pict>
          </mc:Fallback>
        </mc:AlternateContent>
      </w:r>
    </w:p>
    <w:p w:rsidR="001404C8" w:rsidRDefault="00CB0EF2" w:rsidP="00C27882">
      <w:pPr>
        <w:pStyle w:val="1"/>
        <w:jc w:val="center"/>
        <w:rPr>
          <w:rFonts w:ascii="Times New Roman" w:eastAsia="Times New Roman" w:hAnsi="Times New Roman" w:cs="Times New Roman"/>
          <w:b w:val="0"/>
          <w:noProof/>
          <w:color w:val="auto"/>
          <w:lang w:val="uk-UA" w:eastAsia="ru-RU"/>
        </w:rPr>
      </w:pPr>
      <w:r>
        <w:rPr>
          <w:rFonts w:ascii="Times New Roman" w:eastAsia="Times New Roman" w:hAnsi="Times New Roman" w:cs="Times New Roman"/>
          <w:b w:val="0"/>
          <w:noProof/>
          <w:color w:val="auto"/>
          <w:lang w:eastAsia="ru-RU"/>
        </w:rPr>
        <mc:AlternateContent>
          <mc:Choice Requires="wps">
            <w:drawing>
              <wp:anchor distT="0" distB="0" distL="114300" distR="114300" simplePos="0" relativeHeight="252042240" behindDoc="0" locked="0" layoutInCell="1" allowOverlap="1" wp14:anchorId="6413BE0C" wp14:editId="646EB3FD">
                <wp:simplePos x="0" y="0"/>
                <wp:positionH relativeFrom="column">
                  <wp:posOffset>-204646</wp:posOffset>
                </wp:positionH>
                <wp:positionV relativeFrom="paragraph">
                  <wp:posOffset>228519</wp:posOffset>
                </wp:positionV>
                <wp:extent cx="6372050" cy="3822970"/>
                <wp:effectExtent l="0" t="0" r="10160" b="25400"/>
                <wp:wrapNone/>
                <wp:docPr id="645" name="Прямоугольник 645"/>
                <wp:cNvGraphicFramePr/>
                <a:graphic xmlns:a="http://schemas.openxmlformats.org/drawingml/2006/main">
                  <a:graphicData uri="http://schemas.microsoft.com/office/word/2010/wordprocessingShape">
                    <wps:wsp>
                      <wps:cNvSpPr/>
                      <wps:spPr>
                        <a:xfrm>
                          <a:off x="0" y="0"/>
                          <a:ext cx="6372050" cy="3822970"/>
                        </a:xfrm>
                        <a:prstGeom prst="rect">
                          <a:avLst/>
                        </a:prstGeom>
                      </wps:spPr>
                      <wps:style>
                        <a:lnRef idx="2">
                          <a:schemeClr val="accent4"/>
                        </a:lnRef>
                        <a:fillRef idx="1">
                          <a:schemeClr val="lt1"/>
                        </a:fillRef>
                        <a:effectRef idx="0">
                          <a:schemeClr val="accent4"/>
                        </a:effectRef>
                        <a:fontRef idx="minor">
                          <a:schemeClr val="dk1"/>
                        </a:fontRef>
                      </wps:style>
                      <wps:txbx>
                        <w:txbxContent>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постійна образлива критика, маніпулювання, контроль над життям жертви;</w:t>
                            </w:r>
                          </w:p>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звинувачення, засудження, словесні образи;</w:t>
                            </w:r>
                          </w:p>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обзивання нецензурними словами, приниження;</w:t>
                            </w:r>
                          </w:p>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ігнорування як спосіб «покарання» (як серед дорослих, так і щодо дітей);</w:t>
                            </w:r>
                          </w:p>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покарання та погрози покарання, погрози життю й здоров'ю, заборона висловлювати свою думку, вільно пересуватися поза домом та спілкуватися з близькими;</w:t>
                            </w:r>
                          </w:p>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зняття людиною із себе відповідальності за негативний вплив на психологічний стан жертви;</w:t>
                            </w:r>
                          </w:p>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відмова спілкуватися, щоб змусити жертву почуватися винною, принизити її;</w:t>
                            </w:r>
                          </w:p>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ізолювання жертви від спілкування з друзями чи родиною, контроль над спілкуванням через прочитання особистої пошти і повідомлень у соцмережах;</w:t>
                            </w:r>
                          </w:p>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знецінення людини, цілковитий контроль над усіма сферами її життя.</w:t>
                            </w:r>
                          </w:p>
                          <w:p w:rsidR="00CB0EF2" w:rsidRPr="00CB0EF2" w:rsidRDefault="00CB0EF2" w:rsidP="00CB0EF2">
                            <w:pPr>
                              <w:jc w:val="center"/>
                              <w:rPr>
                                <w:sz w:val="28"/>
                                <w:szCs w:val="28"/>
                              </w:rPr>
                            </w:pPr>
                          </w:p>
                          <w:p w:rsidR="00CB0EF2" w:rsidRDefault="00CB0EF2" w:rsidP="00CB0E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45" o:spid="_x0000_s1035" style="position:absolute;left:0;text-align:left;margin-left:-16.1pt;margin-top:18pt;width:501.75pt;height:301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" fillcolor="white [3201]" strokecolor="#8064a2 [3207]" strokeweight="2pt">
                <v:textbox>
                  <w:txbxContent>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постійна образлива критика, маніпулювання, контроль над життям жертви;</w:t>
                      </w:r>
                    </w:p>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звинувачення, засудження, словесні образи;</w:t>
                      </w:r>
                    </w:p>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обзивання нецензурними словами, приниження;</w:t>
                      </w:r>
                    </w:p>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ігнорування як спосіб «покарання» (як серед дорослих, так і щодо дітей);</w:t>
                      </w:r>
                    </w:p>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 xml:space="preserve">покарання та погрози покарання, погрози життю й </w:t>
                      </w:r>
                      <w:proofErr w:type="gramStart"/>
                      <w:r w:rsidRPr="00CB0EF2">
                        <w:rPr>
                          <w:rFonts w:ascii="Times New Roman" w:eastAsia="Times New Roman" w:hAnsi="Times New Roman" w:cs="Times New Roman"/>
                          <w:color w:val="000000"/>
                          <w:sz w:val="28"/>
                          <w:szCs w:val="28"/>
                          <w:lang w:eastAsia="ru-RU"/>
                        </w:rPr>
                        <w:t>здоров</w:t>
                      </w:r>
                      <w:proofErr w:type="gramEnd"/>
                      <w:r w:rsidRPr="00CB0EF2">
                        <w:rPr>
                          <w:rFonts w:ascii="Times New Roman" w:eastAsia="Times New Roman" w:hAnsi="Times New Roman" w:cs="Times New Roman"/>
                          <w:color w:val="000000"/>
                          <w:sz w:val="28"/>
                          <w:szCs w:val="28"/>
                          <w:lang w:eastAsia="ru-RU"/>
                        </w:rPr>
                        <w:t>'ю, заборона висловлювати свою думку, вільно пересуватися поза домом та спілкуватися з близькими;</w:t>
                      </w:r>
                    </w:p>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 xml:space="preserve">зняття людиною із себе відповідальності за негативний вплив </w:t>
                      </w:r>
                      <w:proofErr w:type="gramStart"/>
                      <w:r w:rsidRPr="00CB0EF2">
                        <w:rPr>
                          <w:rFonts w:ascii="Times New Roman" w:eastAsia="Times New Roman" w:hAnsi="Times New Roman" w:cs="Times New Roman"/>
                          <w:color w:val="000000"/>
                          <w:sz w:val="28"/>
                          <w:szCs w:val="28"/>
                          <w:lang w:eastAsia="ru-RU"/>
                        </w:rPr>
                        <w:t>на</w:t>
                      </w:r>
                      <w:proofErr w:type="gramEnd"/>
                      <w:r w:rsidRPr="00CB0EF2">
                        <w:rPr>
                          <w:rFonts w:ascii="Times New Roman" w:eastAsia="Times New Roman" w:hAnsi="Times New Roman" w:cs="Times New Roman"/>
                          <w:color w:val="000000"/>
                          <w:sz w:val="28"/>
                          <w:szCs w:val="28"/>
                          <w:lang w:eastAsia="ru-RU"/>
                        </w:rPr>
                        <w:t xml:space="preserve"> </w:t>
                      </w:r>
                      <w:proofErr w:type="gramStart"/>
                      <w:r w:rsidRPr="00CB0EF2">
                        <w:rPr>
                          <w:rFonts w:ascii="Times New Roman" w:eastAsia="Times New Roman" w:hAnsi="Times New Roman" w:cs="Times New Roman"/>
                          <w:color w:val="000000"/>
                          <w:sz w:val="28"/>
                          <w:szCs w:val="28"/>
                          <w:lang w:eastAsia="ru-RU"/>
                        </w:rPr>
                        <w:t>психолог</w:t>
                      </w:r>
                      <w:proofErr w:type="gramEnd"/>
                      <w:r w:rsidRPr="00CB0EF2">
                        <w:rPr>
                          <w:rFonts w:ascii="Times New Roman" w:eastAsia="Times New Roman" w:hAnsi="Times New Roman" w:cs="Times New Roman"/>
                          <w:color w:val="000000"/>
                          <w:sz w:val="28"/>
                          <w:szCs w:val="28"/>
                          <w:lang w:eastAsia="ru-RU"/>
                        </w:rPr>
                        <w:t>ічний стан жертви;</w:t>
                      </w:r>
                    </w:p>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 xml:space="preserve">відмова спілкуватися, щоб змусити жертву почуватися </w:t>
                      </w:r>
                      <w:proofErr w:type="gramStart"/>
                      <w:r w:rsidRPr="00CB0EF2">
                        <w:rPr>
                          <w:rFonts w:ascii="Times New Roman" w:eastAsia="Times New Roman" w:hAnsi="Times New Roman" w:cs="Times New Roman"/>
                          <w:color w:val="000000"/>
                          <w:sz w:val="28"/>
                          <w:szCs w:val="28"/>
                          <w:lang w:eastAsia="ru-RU"/>
                        </w:rPr>
                        <w:t>винною</w:t>
                      </w:r>
                      <w:proofErr w:type="gramEnd"/>
                      <w:r w:rsidRPr="00CB0EF2">
                        <w:rPr>
                          <w:rFonts w:ascii="Times New Roman" w:eastAsia="Times New Roman" w:hAnsi="Times New Roman" w:cs="Times New Roman"/>
                          <w:color w:val="000000"/>
                          <w:sz w:val="28"/>
                          <w:szCs w:val="28"/>
                          <w:lang w:eastAsia="ru-RU"/>
                        </w:rPr>
                        <w:t>, принизити її;</w:t>
                      </w:r>
                    </w:p>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ізолювання жертви від спілкування з друзями чи родиною, контроль над спілкуванням через прочитання особистої пошти і повідомлень у соцмережах;</w:t>
                      </w:r>
                    </w:p>
                    <w:p w:rsidR="00CB0EF2" w:rsidRPr="00CB0EF2" w:rsidRDefault="00CB0EF2" w:rsidP="00CB0EF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B0EF2">
                        <w:rPr>
                          <w:rFonts w:ascii="Times New Roman" w:eastAsia="Times New Roman" w:hAnsi="Times New Roman" w:cs="Times New Roman"/>
                          <w:color w:val="000000"/>
                          <w:sz w:val="28"/>
                          <w:szCs w:val="28"/>
                          <w:lang w:eastAsia="ru-RU"/>
                        </w:rPr>
                        <w:t xml:space="preserve">знецінення людини, цілковитий контроль </w:t>
                      </w:r>
                      <w:proofErr w:type="gramStart"/>
                      <w:r w:rsidRPr="00CB0EF2">
                        <w:rPr>
                          <w:rFonts w:ascii="Times New Roman" w:eastAsia="Times New Roman" w:hAnsi="Times New Roman" w:cs="Times New Roman"/>
                          <w:color w:val="000000"/>
                          <w:sz w:val="28"/>
                          <w:szCs w:val="28"/>
                          <w:lang w:eastAsia="ru-RU"/>
                        </w:rPr>
                        <w:t>над</w:t>
                      </w:r>
                      <w:proofErr w:type="gramEnd"/>
                      <w:r w:rsidRPr="00CB0EF2">
                        <w:rPr>
                          <w:rFonts w:ascii="Times New Roman" w:eastAsia="Times New Roman" w:hAnsi="Times New Roman" w:cs="Times New Roman"/>
                          <w:color w:val="000000"/>
                          <w:sz w:val="28"/>
                          <w:szCs w:val="28"/>
                          <w:lang w:eastAsia="ru-RU"/>
                        </w:rPr>
                        <w:t xml:space="preserve"> </w:t>
                      </w:r>
                      <w:proofErr w:type="gramStart"/>
                      <w:r w:rsidRPr="00CB0EF2">
                        <w:rPr>
                          <w:rFonts w:ascii="Times New Roman" w:eastAsia="Times New Roman" w:hAnsi="Times New Roman" w:cs="Times New Roman"/>
                          <w:color w:val="000000"/>
                          <w:sz w:val="28"/>
                          <w:szCs w:val="28"/>
                          <w:lang w:eastAsia="ru-RU"/>
                        </w:rPr>
                        <w:t>ус</w:t>
                      </w:r>
                      <w:proofErr w:type="gramEnd"/>
                      <w:r w:rsidRPr="00CB0EF2">
                        <w:rPr>
                          <w:rFonts w:ascii="Times New Roman" w:eastAsia="Times New Roman" w:hAnsi="Times New Roman" w:cs="Times New Roman"/>
                          <w:color w:val="000000"/>
                          <w:sz w:val="28"/>
                          <w:szCs w:val="28"/>
                          <w:lang w:eastAsia="ru-RU"/>
                        </w:rPr>
                        <w:t>іма сферами її життя.</w:t>
                      </w:r>
                    </w:p>
                    <w:p w:rsidR="00CB0EF2" w:rsidRPr="00CB0EF2" w:rsidRDefault="00CB0EF2" w:rsidP="00CB0EF2">
                      <w:pPr>
                        <w:jc w:val="center"/>
                        <w:rPr>
                          <w:sz w:val="28"/>
                          <w:szCs w:val="28"/>
                        </w:rPr>
                      </w:pPr>
                    </w:p>
                    <w:p w:rsidR="00CB0EF2" w:rsidRDefault="00CB0EF2" w:rsidP="00CB0EF2">
                      <w:pPr>
                        <w:jc w:val="center"/>
                      </w:pPr>
                    </w:p>
                  </w:txbxContent>
                </v:textbox>
              </v:rect>
            </w:pict>
          </mc:Fallback>
        </mc:AlternateContent>
      </w:r>
    </w:p>
    <w:p w:rsidR="00830EA4" w:rsidRPr="00830EA4" w:rsidRDefault="00830EA4" w:rsidP="00830EA4">
      <w:pPr>
        <w:rPr>
          <w:lang w:val="uk-UA" w:eastAsia="ru-RU"/>
        </w:rPr>
      </w:pPr>
    </w:p>
    <w:p w:rsidR="00573497" w:rsidRDefault="00573497" w:rsidP="00573497">
      <w:pPr>
        <w:rPr>
          <w:lang w:val="uk-UA" w:eastAsia="ru-RU"/>
        </w:rPr>
      </w:pPr>
    </w:p>
    <w:p w:rsidR="000D5FAF" w:rsidRDefault="000D5FAF" w:rsidP="00573497">
      <w:pPr>
        <w:rPr>
          <w:lang w:val="uk-UA" w:eastAsia="ru-RU"/>
        </w:rPr>
      </w:pPr>
    </w:p>
    <w:p w:rsidR="000D5FAF" w:rsidRDefault="000D5FAF" w:rsidP="00573497">
      <w:pPr>
        <w:rPr>
          <w:lang w:val="uk-UA" w:eastAsia="ru-RU"/>
        </w:rPr>
      </w:pPr>
    </w:p>
    <w:p w:rsidR="000D5FAF" w:rsidRDefault="000D5FAF" w:rsidP="00573497">
      <w:pPr>
        <w:rPr>
          <w:lang w:val="uk-UA" w:eastAsia="ru-RU"/>
        </w:rPr>
      </w:pPr>
    </w:p>
    <w:p w:rsidR="000D5FAF" w:rsidRDefault="000D5FAF" w:rsidP="00573497">
      <w:pPr>
        <w:rPr>
          <w:lang w:val="uk-UA" w:eastAsia="ru-RU"/>
        </w:rPr>
      </w:pPr>
    </w:p>
    <w:p w:rsidR="000D5FAF" w:rsidRDefault="000D5FAF" w:rsidP="00573497">
      <w:pPr>
        <w:rPr>
          <w:lang w:val="uk-UA" w:eastAsia="ru-RU"/>
        </w:rPr>
      </w:pPr>
    </w:p>
    <w:p w:rsidR="00B728F9" w:rsidRDefault="00B728F9">
      <w:pPr>
        <w:rPr>
          <w:lang w:val="uk-UA" w:eastAsia="ru-RU"/>
        </w:rPr>
      </w:pPr>
      <w:r>
        <w:rPr>
          <w:lang w:val="uk-UA" w:eastAsia="ru-RU"/>
        </w:rPr>
        <w:br w:type="page"/>
      </w:r>
    </w:p>
    <w:p w:rsidR="00B728F9" w:rsidRDefault="00CB0EF2" w:rsidP="00B02136">
      <w:pPr>
        <w:jc w:val="right"/>
        <w:rPr>
          <w:lang w:val="uk-UA" w:eastAsia="ru-RU"/>
        </w:rPr>
      </w:pPr>
      <w:r>
        <w:rPr>
          <w:noProof/>
          <w:lang w:eastAsia="ru-RU"/>
        </w:rPr>
        <w:lastRenderedPageBreak/>
        <w:drawing>
          <wp:anchor distT="0" distB="0" distL="114300" distR="114300" simplePos="0" relativeHeight="251972608" behindDoc="0" locked="0" layoutInCell="1" allowOverlap="1" wp14:anchorId="05FBE4C1" wp14:editId="2B836C8C">
            <wp:simplePos x="0" y="0"/>
            <wp:positionH relativeFrom="margin">
              <wp:posOffset>-224155</wp:posOffset>
            </wp:positionH>
            <wp:positionV relativeFrom="margin">
              <wp:posOffset>65405</wp:posOffset>
            </wp:positionV>
            <wp:extent cx="6176645" cy="6118860"/>
            <wp:effectExtent l="171450" t="171450" r="376555" b="358140"/>
            <wp:wrapSquare wrapText="bothSides"/>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yllya-02-1515x133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76645" cy="61188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973632" behindDoc="0" locked="0" layoutInCell="1" allowOverlap="1" wp14:anchorId="6BE805AE" wp14:editId="3F2EE7B6">
            <wp:simplePos x="0" y="0"/>
            <wp:positionH relativeFrom="margin">
              <wp:posOffset>241935</wp:posOffset>
            </wp:positionH>
            <wp:positionV relativeFrom="margin">
              <wp:posOffset>7127240</wp:posOffset>
            </wp:positionV>
            <wp:extent cx="1828800" cy="2217420"/>
            <wp:effectExtent l="0" t="0" r="0" b="0"/>
            <wp:wrapSquare wrapText="bothSides"/>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красьте-восклицательный-знак-красной-429617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0" cy="2217420"/>
                    </a:xfrm>
                    <a:prstGeom prst="rect">
                      <a:avLst/>
                    </a:prstGeom>
                  </pic:spPr>
                </pic:pic>
              </a:graphicData>
            </a:graphic>
            <wp14:sizeRelV relativeFrom="margin">
              <wp14:pctHeight>0</wp14:pctHeight>
            </wp14:sizeRelV>
          </wp:anchor>
        </w:drawing>
      </w:r>
      <w:r>
        <w:rPr>
          <w:noProof/>
          <w:lang w:eastAsia="ru-RU"/>
        </w:rPr>
        <w:drawing>
          <wp:anchor distT="0" distB="0" distL="114300" distR="114300" simplePos="0" relativeHeight="252043264" behindDoc="0" locked="0" layoutInCell="1" allowOverlap="1" wp14:anchorId="057C0291" wp14:editId="017B392A">
            <wp:simplePos x="0" y="0"/>
            <wp:positionH relativeFrom="margin">
              <wp:posOffset>2949656</wp:posOffset>
            </wp:positionH>
            <wp:positionV relativeFrom="margin">
              <wp:posOffset>6560712</wp:posOffset>
            </wp:positionV>
            <wp:extent cx="2609850" cy="1752600"/>
            <wp:effectExtent l="0" t="0" r="0" b="0"/>
            <wp:wrapSquare wrapText="bothSides"/>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37">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anchor>
        </w:drawing>
      </w:r>
    </w:p>
    <w:p w:rsidR="00AF09B6" w:rsidRPr="00AF09B6" w:rsidRDefault="00AF09B6" w:rsidP="00AF09B6">
      <w:pPr>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040191" behindDoc="1" locked="0" layoutInCell="1" allowOverlap="1" wp14:anchorId="1083B929" wp14:editId="286316F6">
                <wp:simplePos x="0" y="0"/>
                <wp:positionH relativeFrom="column">
                  <wp:posOffset>-78186</wp:posOffset>
                </wp:positionH>
                <wp:positionV relativeFrom="paragraph">
                  <wp:posOffset>590753</wp:posOffset>
                </wp:positionV>
                <wp:extent cx="6322276" cy="8891081"/>
                <wp:effectExtent l="0" t="0" r="21590" b="24765"/>
                <wp:wrapNone/>
                <wp:docPr id="648" name="Прямоугольник 648"/>
                <wp:cNvGraphicFramePr/>
                <a:graphic xmlns:a="http://schemas.openxmlformats.org/drawingml/2006/main">
                  <a:graphicData uri="http://schemas.microsoft.com/office/word/2010/wordprocessingShape">
                    <wps:wsp>
                      <wps:cNvSpPr/>
                      <wps:spPr>
                        <a:xfrm>
                          <a:off x="0" y="0"/>
                          <a:ext cx="6322276" cy="8891081"/>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48" o:spid="_x0000_s1026" style="position:absolute;margin-left:-6.15pt;margin-top:46.5pt;width:497.8pt;height:700.1pt;z-index:-251276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" fillcolor="white [3201]" strokecolor="#4f81bd [3204]" strokeweight="2pt"/>
            </w:pict>
          </mc:Fallback>
        </mc:AlternateContent>
      </w:r>
      <w:r w:rsidR="00B02136">
        <w:rPr>
          <w:rFonts w:ascii="Times New Roman" w:hAnsi="Times New Roman" w:cs="Times New Roman"/>
          <w:sz w:val="28"/>
          <w:szCs w:val="28"/>
          <w:lang w:val="uk-UA" w:eastAsia="ru-RU"/>
        </w:rPr>
        <w:t>Дія ЗУ «Про запобігання та протидію домашньому насильству» поширюється на</w:t>
      </w:r>
      <w:r>
        <w:rPr>
          <w:rFonts w:ascii="Times New Roman" w:hAnsi="Times New Roman" w:cs="Times New Roman"/>
          <w:sz w:val="28"/>
          <w:szCs w:val="28"/>
          <w:lang w:val="uk-UA" w:eastAsia="ru-RU"/>
        </w:rPr>
        <w:t xml:space="preserve"> таких осіб</w:t>
      </w:r>
      <w:r w:rsidR="00B02136">
        <w:rPr>
          <w:rFonts w:ascii="Times New Roman" w:hAnsi="Times New Roman" w:cs="Times New Roman"/>
          <w:sz w:val="28"/>
          <w:szCs w:val="28"/>
          <w:lang w:val="uk-UA" w:eastAsia="ru-RU"/>
        </w:rPr>
        <w:t>:</w:t>
      </w:r>
    </w:p>
    <w:p w:rsidR="00AF09B6" w:rsidRPr="00AF09B6" w:rsidRDefault="00AF09B6" w:rsidP="00AF09B6">
      <w:pPr>
        <w:pStyle w:val="rvps2"/>
        <w:numPr>
          <w:ilvl w:val="0"/>
          <w:numId w:val="33"/>
        </w:numPr>
        <w:shd w:val="clear" w:color="auto" w:fill="FFFFFF"/>
        <w:spacing w:before="0" w:beforeAutospacing="0" w:after="150" w:afterAutospacing="0" w:line="360" w:lineRule="auto"/>
        <w:jc w:val="both"/>
        <w:rPr>
          <w:color w:val="333333"/>
          <w:sz w:val="28"/>
          <w:szCs w:val="28"/>
        </w:rPr>
      </w:pPr>
      <w:r w:rsidRPr="00AF09B6">
        <w:rPr>
          <w:color w:val="333333"/>
          <w:sz w:val="28"/>
          <w:szCs w:val="28"/>
        </w:rPr>
        <w:t>подружжя;</w:t>
      </w:r>
    </w:p>
    <w:p w:rsidR="00AF09B6" w:rsidRPr="00AF09B6" w:rsidRDefault="00AF09B6" w:rsidP="00AF09B6">
      <w:pPr>
        <w:pStyle w:val="rvps2"/>
        <w:numPr>
          <w:ilvl w:val="0"/>
          <w:numId w:val="33"/>
        </w:numPr>
        <w:shd w:val="clear" w:color="auto" w:fill="FFFFFF"/>
        <w:spacing w:before="0" w:beforeAutospacing="0" w:after="150" w:afterAutospacing="0" w:line="360" w:lineRule="auto"/>
        <w:jc w:val="both"/>
        <w:rPr>
          <w:color w:val="333333"/>
          <w:sz w:val="28"/>
          <w:szCs w:val="28"/>
        </w:rPr>
      </w:pPr>
      <w:bookmarkStart w:id="3" w:name="n31"/>
      <w:bookmarkEnd w:id="3"/>
      <w:r w:rsidRPr="00AF09B6">
        <w:rPr>
          <w:color w:val="333333"/>
          <w:sz w:val="28"/>
          <w:szCs w:val="28"/>
        </w:rPr>
        <w:t>колишнє подружжя;</w:t>
      </w:r>
    </w:p>
    <w:p w:rsidR="00AF09B6" w:rsidRPr="00AF09B6" w:rsidRDefault="00AF09B6" w:rsidP="00AF09B6">
      <w:pPr>
        <w:pStyle w:val="rvps2"/>
        <w:numPr>
          <w:ilvl w:val="0"/>
          <w:numId w:val="33"/>
        </w:numPr>
        <w:shd w:val="clear" w:color="auto" w:fill="FFFFFF"/>
        <w:spacing w:before="0" w:beforeAutospacing="0" w:after="150" w:afterAutospacing="0" w:line="360" w:lineRule="auto"/>
        <w:jc w:val="both"/>
        <w:rPr>
          <w:color w:val="333333"/>
          <w:sz w:val="28"/>
          <w:szCs w:val="28"/>
        </w:rPr>
      </w:pPr>
      <w:bookmarkStart w:id="4" w:name="n32"/>
      <w:bookmarkEnd w:id="4"/>
      <w:r w:rsidRPr="00AF09B6">
        <w:rPr>
          <w:color w:val="333333"/>
          <w:sz w:val="28"/>
          <w:szCs w:val="28"/>
        </w:rPr>
        <w:t>наречені;</w:t>
      </w:r>
    </w:p>
    <w:p w:rsidR="00AF09B6" w:rsidRPr="00AF09B6" w:rsidRDefault="00AF09B6" w:rsidP="00AF09B6">
      <w:pPr>
        <w:pStyle w:val="rvps2"/>
        <w:numPr>
          <w:ilvl w:val="0"/>
          <w:numId w:val="33"/>
        </w:numPr>
        <w:shd w:val="clear" w:color="auto" w:fill="FFFFFF"/>
        <w:spacing w:before="0" w:beforeAutospacing="0" w:after="150" w:afterAutospacing="0" w:line="360" w:lineRule="auto"/>
        <w:jc w:val="both"/>
        <w:rPr>
          <w:color w:val="333333"/>
          <w:sz w:val="28"/>
          <w:szCs w:val="28"/>
        </w:rPr>
      </w:pPr>
      <w:bookmarkStart w:id="5" w:name="n33"/>
      <w:bookmarkEnd w:id="5"/>
      <w:r w:rsidRPr="00AF09B6">
        <w:rPr>
          <w:color w:val="333333"/>
          <w:sz w:val="28"/>
          <w:szCs w:val="28"/>
        </w:rPr>
        <w:t>мати (батько) або діти одного з подружжя (колишнього подружжя) та інший з подружжя (колишнього подружжя);</w:t>
      </w:r>
    </w:p>
    <w:p w:rsidR="00AF09B6" w:rsidRPr="00AF09B6" w:rsidRDefault="00AF09B6" w:rsidP="00AF09B6">
      <w:pPr>
        <w:pStyle w:val="rvps2"/>
        <w:numPr>
          <w:ilvl w:val="0"/>
          <w:numId w:val="33"/>
        </w:numPr>
        <w:shd w:val="clear" w:color="auto" w:fill="FFFFFF"/>
        <w:spacing w:before="0" w:beforeAutospacing="0" w:after="150" w:afterAutospacing="0" w:line="360" w:lineRule="auto"/>
        <w:jc w:val="both"/>
        <w:rPr>
          <w:color w:val="333333"/>
          <w:sz w:val="28"/>
          <w:szCs w:val="28"/>
        </w:rPr>
      </w:pPr>
      <w:bookmarkStart w:id="6" w:name="n34"/>
      <w:bookmarkEnd w:id="6"/>
      <w:r w:rsidRPr="00AF09B6">
        <w:rPr>
          <w:color w:val="333333"/>
          <w:sz w:val="28"/>
          <w:szCs w:val="28"/>
        </w:rPr>
        <w:t>особи, які спільно проживають (проживали) однією сім’єю, але не перебувають (не перебували) у шлюбі між собою, їхні батьки та діти;</w:t>
      </w:r>
    </w:p>
    <w:p w:rsidR="00AF09B6" w:rsidRPr="00AF09B6" w:rsidRDefault="00AF09B6" w:rsidP="00AF09B6">
      <w:pPr>
        <w:pStyle w:val="rvps2"/>
        <w:numPr>
          <w:ilvl w:val="0"/>
          <w:numId w:val="33"/>
        </w:numPr>
        <w:shd w:val="clear" w:color="auto" w:fill="FFFFFF"/>
        <w:spacing w:before="0" w:beforeAutospacing="0" w:after="150" w:afterAutospacing="0" w:line="360" w:lineRule="auto"/>
        <w:jc w:val="both"/>
        <w:rPr>
          <w:color w:val="333333"/>
          <w:sz w:val="28"/>
          <w:szCs w:val="28"/>
        </w:rPr>
      </w:pPr>
      <w:bookmarkStart w:id="7" w:name="n35"/>
      <w:bookmarkEnd w:id="7"/>
      <w:r w:rsidRPr="00AF09B6">
        <w:rPr>
          <w:color w:val="333333"/>
          <w:sz w:val="28"/>
          <w:szCs w:val="28"/>
        </w:rPr>
        <w:t>особи, які мають спільну дитину (дітей);</w:t>
      </w:r>
    </w:p>
    <w:p w:rsidR="00AF09B6" w:rsidRPr="00AF09B6" w:rsidRDefault="00AF09B6" w:rsidP="00AF09B6">
      <w:pPr>
        <w:pStyle w:val="rvps2"/>
        <w:numPr>
          <w:ilvl w:val="0"/>
          <w:numId w:val="33"/>
        </w:numPr>
        <w:shd w:val="clear" w:color="auto" w:fill="FFFFFF"/>
        <w:spacing w:before="0" w:beforeAutospacing="0" w:after="150" w:afterAutospacing="0" w:line="360" w:lineRule="auto"/>
        <w:jc w:val="both"/>
        <w:rPr>
          <w:color w:val="333333"/>
          <w:sz w:val="28"/>
          <w:szCs w:val="28"/>
        </w:rPr>
      </w:pPr>
      <w:bookmarkStart w:id="8" w:name="n36"/>
      <w:bookmarkEnd w:id="8"/>
      <w:r w:rsidRPr="00AF09B6">
        <w:rPr>
          <w:color w:val="333333"/>
          <w:sz w:val="28"/>
          <w:szCs w:val="28"/>
        </w:rPr>
        <w:t>батьки (мати, батько) і дитина (діти);</w:t>
      </w:r>
    </w:p>
    <w:p w:rsidR="00AF09B6" w:rsidRPr="00AF09B6" w:rsidRDefault="00AF09B6" w:rsidP="00AF09B6">
      <w:pPr>
        <w:pStyle w:val="rvps2"/>
        <w:numPr>
          <w:ilvl w:val="0"/>
          <w:numId w:val="33"/>
        </w:numPr>
        <w:shd w:val="clear" w:color="auto" w:fill="FFFFFF"/>
        <w:spacing w:before="0" w:beforeAutospacing="0" w:after="150" w:afterAutospacing="0" w:line="360" w:lineRule="auto"/>
        <w:jc w:val="both"/>
        <w:rPr>
          <w:color w:val="333333"/>
          <w:sz w:val="28"/>
          <w:szCs w:val="28"/>
        </w:rPr>
      </w:pPr>
      <w:bookmarkStart w:id="9" w:name="n37"/>
      <w:bookmarkEnd w:id="9"/>
      <w:r w:rsidRPr="00AF09B6">
        <w:rPr>
          <w:color w:val="333333"/>
          <w:sz w:val="28"/>
          <w:szCs w:val="28"/>
        </w:rPr>
        <w:t>дід (баба) та онук (онука);</w:t>
      </w:r>
    </w:p>
    <w:p w:rsidR="00AF09B6" w:rsidRPr="00AF09B6" w:rsidRDefault="00AF09B6" w:rsidP="00AF09B6">
      <w:pPr>
        <w:pStyle w:val="rvps2"/>
        <w:numPr>
          <w:ilvl w:val="0"/>
          <w:numId w:val="33"/>
        </w:numPr>
        <w:shd w:val="clear" w:color="auto" w:fill="FFFFFF"/>
        <w:spacing w:before="0" w:beforeAutospacing="0" w:after="150" w:afterAutospacing="0" w:line="360" w:lineRule="auto"/>
        <w:jc w:val="both"/>
        <w:rPr>
          <w:color w:val="333333"/>
          <w:sz w:val="28"/>
          <w:szCs w:val="28"/>
        </w:rPr>
      </w:pPr>
      <w:bookmarkStart w:id="10" w:name="n38"/>
      <w:bookmarkEnd w:id="10"/>
      <w:r w:rsidRPr="00AF09B6">
        <w:rPr>
          <w:color w:val="333333"/>
          <w:sz w:val="28"/>
          <w:szCs w:val="28"/>
        </w:rPr>
        <w:t>прадід (прабаба) та правнук (правнучка);</w:t>
      </w:r>
    </w:p>
    <w:p w:rsidR="00AF09B6" w:rsidRPr="00AF09B6" w:rsidRDefault="00AF09B6" w:rsidP="00AF09B6">
      <w:pPr>
        <w:pStyle w:val="rvps2"/>
        <w:numPr>
          <w:ilvl w:val="0"/>
          <w:numId w:val="33"/>
        </w:numPr>
        <w:shd w:val="clear" w:color="auto" w:fill="FFFFFF"/>
        <w:spacing w:before="0" w:beforeAutospacing="0" w:after="150" w:afterAutospacing="0" w:line="360" w:lineRule="auto"/>
        <w:jc w:val="both"/>
        <w:rPr>
          <w:color w:val="333333"/>
          <w:sz w:val="28"/>
          <w:szCs w:val="28"/>
        </w:rPr>
      </w:pPr>
      <w:bookmarkStart w:id="11" w:name="n39"/>
      <w:bookmarkEnd w:id="11"/>
      <w:r w:rsidRPr="00AF09B6">
        <w:rPr>
          <w:color w:val="333333"/>
          <w:sz w:val="28"/>
          <w:szCs w:val="28"/>
        </w:rPr>
        <w:t>вітчим (мачуха) та пасинок (падчерка);</w:t>
      </w:r>
    </w:p>
    <w:p w:rsidR="00AF09B6" w:rsidRPr="00AF09B6" w:rsidRDefault="00AF09B6" w:rsidP="00AF09B6">
      <w:pPr>
        <w:pStyle w:val="rvps2"/>
        <w:numPr>
          <w:ilvl w:val="0"/>
          <w:numId w:val="33"/>
        </w:numPr>
        <w:shd w:val="clear" w:color="auto" w:fill="FFFFFF"/>
        <w:spacing w:before="0" w:beforeAutospacing="0" w:after="150" w:afterAutospacing="0" w:line="360" w:lineRule="auto"/>
        <w:jc w:val="both"/>
        <w:rPr>
          <w:color w:val="333333"/>
          <w:sz w:val="28"/>
          <w:szCs w:val="28"/>
        </w:rPr>
      </w:pPr>
      <w:bookmarkStart w:id="12" w:name="n40"/>
      <w:bookmarkEnd w:id="12"/>
      <w:r w:rsidRPr="00AF09B6">
        <w:rPr>
          <w:color w:val="333333"/>
          <w:sz w:val="28"/>
          <w:szCs w:val="28"/>
        </w:rPr>
        <w:t>рідні брати і сестри;</w:t>
      </w:r>
    </w:p>
    <w:p w:rsidR="00AF09B6" w:rsidRPr="00AF09B6" w:rsidRDefault="00AF09B6" w:rsidP="00AF09B6">
      <w:pPr>
        <w:pStyle w:val="rvps2"/>
        <w:numPr>
          <w:ilvl w:val="0"/>
          <w:numId w:val="33"/>
        </w:numPr>
        <w:shd w:val="clear" w:color="auto" w:fill="FFFFFF"/>
        <w:spacing w:before="0" w:beforeAutospacing="0" w:after="150" w:afterAutospacing="0" w:line="360" w:lineRule="auto"/>
        <w:jc w:val="both"/>
        <w:rPr>
          <w:color w:val="333333"/>
          <w:sz w:val="28"/>
          <w:szCs w:val="28"/>
        </w:rPr>
      </w:pPr>
      <w:bookmarkStart w:id="13" w:name="n41"/>
      <w:bookmarkEnd w:id="13"/>
      <w:r w:rsidRPr="00AF09B6">
        <w:rPr>
          <w:color w:val="333333"/>
          <w:sz w:val="28"/>
          <w:szCs w:val="28"/>
        </w:rPr>
        <w:t>інші родичі: дядько (тітка) та племінник (племінниця), двоюрідні брати і сестри, двоюрідний дід (баба) та двоюрідний онук (онука);</w:t>
      </w:r>
    </w:p>
    <w:p w:rsidR="00AF09B6" w:rsidRPr="00AF09B6" w:rsidRDefault="00AF09B6" w:rsidP="00AF09B6">
      <w:pPr>
        <w:pStyle w:val="rvps2"/>
        <w:numPr>
          <w:ilvl w:val="0"/>
          <w:numId w:val="33"/>
        </w:numPr>
        <w:shd w:val="clear" w:color="auto" w:fill="FFFFFF"/>
        <w:spacing w:before="0" w:beforeAutospacing="0" w:after="150" w:afterAutospacing="0" w:line="360" w:lineRule="auto"/>
        <w:jc w:val="both"/>
        <w:rPr>
          <w:color w:val="333333"/>
          <w:sz w:val="28"/>
          <w:szCs w:val="28"/>
        </w:rPr>
      </w:pPr>
      <w:bookmarkStart w:id="14" w:name="n42"/>
      <w:bookmarkEnd w:id="14"/>
      <w:r w:rsidRPr="00AF09B6">
        <w:rPr>
          <w:color w:val="333333"/>
          <w:sz w:val="28"/>
          <w:szCs w:val="28"/>
        </w:rPr>
        <w:t>діти подружжя, колишнього подружжя, наречених, осіб, які мають спільну дитину (дітей), які не є спільними або всиновленими;</w:t>
      </w:r>
    </w:p>
    <w:p w:rsidR="00AF09B6" w:rsidRPr="00AF09B6" w:rsidRDefault="00AF09B6" w:rsidP="00AF09B6">
      <w:pPr>
        <w:pStyle w:val="rvps2"/>
        <w:numPr>
          <w:ilvl w:val="0"/>
          <w:numId w:val="33"/>
        </w:numPr>
        <w:shd w:val="clear" w:color="auto" w:fill="FFFFFF"/>
        <w:spacing w:before="0" w:beforeAutospacing="0" w:after="150" w:afterAutospacing="0" w:line="360" w:lineRule="auto"/>
        <w:jc w:val="both"/>
        <w:rPr>
          <w:color w:val="333333"/>
          <w:sz w:val="28"/>
          <w:szCs w:val="28"/>
        </w:rPr>
      </w:pPr>
      <w:bookmarkStart w:id="15" w:name="n43"/>
      <w:bookmarkEnd w:id="15"/>
      <w:r w:rsidRPr="00AF09B6">
        <w:rPr>
          <w:color w:val="333333"/>
          <w:sz w:val="28"/>
          <w:szCs w:val="28"/>
        </w:rPr>
        <w:t>опікуни, піклувальники, їхні діти та особи, які перебувають (перебували) під опікою, піклуванням;</w:t>
      </w:r>
    </w:p>
    <w:p w:rsidR="00AF09B6" w:rsidRPr="00AF09B6" w:rsidRDefault="00AF09B6" w:rsidP="00AF09B6">
      <w:pPr>
        <w:pStyle w:val="rvps2"/>
        <w:numPr>
          <w:ilvl w:val="0"/>
          <w:numId w:val="33"/>
        </w:numPr>
        <w:shd w:val="clear" w:color="auto" w:fill="FFFFFF"/>
        <w:spacing w:before="0" w:beforeAutospacing="0" w:after="150" w:afterAutospacing="0" w:line="360" w:lineRule="auto"/>
        <w:jc w:val="both"/>
        <w:rPr>
          <w:color w:val="333333"/>
          <w:sz w:val="28"/>
          <w:szCs w:val="28"/>
        </w:rPr>
      </w:pPr>
      <w:bookmarkStart w:id="16" w:name="n44"/>
      <w:bookmarkEnd w:id="16"/>
      <w:r w:rsidRPr="00AF09B6">
        <w:rPr>
          <w:color w:val="333333"/>
          <w:sz w:val="28"/>
          <w:szCs w:val="28"/>
        </w:rPr>
        <w:t>прийомні батьки, батьки-вихователі, патронатні вихователі, їхні діти та прийомні діти, діти-вихованці, діти, які проживають (проживали) в сім’ї патронатного вихователя</w:t>
      </w:r>
      <w:r>
        <w:rPr>
          <w:color w:val="333333"/>
          <w:sz w:val="28"/>
          <w:szCs w:val="28"/>
          <w:lang w:val="uk-UA"/>
        </w:rPr>
        <w:t>, інших родичів.</w:t>
      </w:r>
    </w:p>
    <w:p w:rsidR="00AF09B6" w:rsidRPr="00AF09B6" w:rsidRDefault="00AF09B6" w:rsidP="00AF09B6">
      <w:pPr>
        <w:pStyle w:val="rvps2"/>
        <w:shd w:val="clear" w:color="auto" w:fill="FFFFFF"/>
        <w:spacing w:before="0" w:beforeAutospacing="0" w:after="150" w:afterAutospacing="0" w:line="360" w:lineRule="auto"/>
        <w:ind w:left="720"/>
        <w:jc w:val="both"/>
        <w:rPr>
          <w:color w:val="333333"/>
          <w:sz w:val="28"/>
          <w:szCs w:val="28"/>
        </w:rPr>
      </w:pPr>
    </w:p>
    <w:p w:rsidR="00AF09B6" w:rsidRPr="00AF09B6" w:rsidRDefault="00AF09B6" w:rsidP="00E85FE7">
      <w:pPr>
        <w:pStyle w:val="rvps2"/>
        <w:shd w:val="clear" w:color="auto" w:fill="FFFFFF"/>
        <w:spacing w:before="0" w:beforeAutospacing="0" w:after="150" w:afterAutospacing="0" w:line="360" w:lineRule="auto"/>
        <w:jc w:val="both"/>
        <w:rPr>
          <w:color w:val="333333"/>
          <w:sz w:val="28"/>
          <w:szCs w:val="28"/>
        </w:rPr>
      </w:pPr>
    </w:p>
    <w:p w:rsidR="000D5FAF" w:rsidRPr="00AF09B6" w:rsidRDefault="000D5FAF" w:rsidP="00B02136">
      <w:pPr>
        <w:rPr>
          <w:lang w:eastAsia="ru-RU"/>
        </w:rPr>
      </w:pPr>
    </w:p>
    <w:p w:rsidR="00ED0FA2" w:rsidRDefault="00E85FE7" w:rsidP="00573497">
      <w:pPr>
        <w:rPr>
          <w:lang w:val="uk-UA" w:eastAsia="ru-RU"/>
        </w:rPr>
      </w:pPr>
      <w:r>
        <w:rPr>
          <w:noProof/>
          <w:lang w:eastAsia="ru-RU"/>
        </w:rPr>
        <w:drawing>
          <wp:anchor distT="0" distB="0" distL="114300" distR="114300" simplePos="0" relativeHeight="251691008" behindDoc="0" locked="0" layoutInCell="1" allowOverlap="1" wp14:anchorId="1C06C906" wp14:editId="4B5ABAAC">
            <wp:simplePos x="0" y="0"/>
            <wp:positionH relativeFrom="margin">
              <wp:posOffset>1147445</wp:posOffset>
            </wp:positionH>
            <wp:positionV relativeFrom="margin">
              <wp:posOffset>5921375</wp:posOffset>
            </wp:positionV>
            <wp:extent cx="4754245" cy="2577465"/>
            <wp:effectExtent l="19050" t="0" r="27305" b="813435"/>
            <wp:wrapSquare wrapText="bothSides"/>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8ynNf6xUKykvnnQd9M.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54245" cy="257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ED0FA2" w:rsidRDefault="00ED0FA2" w:rsidP="00573497">
      <w:pPr>
        <w:rPr>
          <w:lang w:val="uk-UA" w:eastAsia="ru-RU"/>
        </w:rPr>
      </w:pPr>
    </w:p>
    <w:p w:rsidR="00AF09B6" w:rsidRPr="00AF09B6" w:rsidRDefault="00AF09B6" w:rsidP="00573497">
      <w:pPr>
        <w:rPr>
          <w:lang w:val="uk-UA" w:eastAsia="ru-RU"/>
        </w:rPr>
      </w:pPr>
    </w:p>
    <w:p w:rsidR="00AF09B6" w:rsidRDefault="00AF09B6" w:rsidP="00573497">
      <w:pPr>
        <w:rPr>
          <w:lang w:val="uk-UA" w:eastAsia="ru-RU"/>
        </w:rPr>
      </w:pPr>
    </w:p>
    <w:p w:rsidR="00A7285B" w:rsidRDefault="000D5FAF" w:rsidP="00573497">
      <w:pPr>
        <w:rPr>
          <w:lang w:val="uk-UA" w:eastAsia="ru-RU"/>
        </w:rPr>
      </w:pPr>
      <w:r w:rsidRPr="00375BF0">
        <w:rPr>
          <w:noProof/>
          <w:lang w:eastAsia="ru-RU"/>
        </w:rPr>
        <mc:AlternateContent>
          <mc:Choice Requires="wps">
            <w:drawing>
              <wp:anchor distT="0" distB="0" distL="114300" distR="114300" simplePos="0" relativeHeight="251689984" behindDoc="0" locked="0" layoutInCell="1" allowOverlap="1" wp14:anchorId="3552FDA8" wp14:editId="4BD9EC33">
                <wp:simplePos x="0" y="0"/>
                <wp:positionH relativeFrom="margin">
                  <wp:posOffset>-718820</wp:posOffset>
                </wp:positionH>
                <wp:positionV relativeFrom="margin">
                  <wp:posOffset>591185</wp:posOffset>
                </wp:positionV>
                <wp:extent cx="6623685" cy="4427855"/>
                <wp:effectExtent l="0" t="0" r="24765" b="10795"/>
                <wp:wrapSquare wrapText="bothSides"/>
                <wp:docPr id="497" name="Вертикальный свиток 497"/>
                <wp:cNvGraphicFramePr/>
                <a:graphic xmlns:a="http://schemas.openxmlformats.org/drawingml/2006/main">
                  <a:graphicData uri="http://schemas.microsoft.com/office/word/2010/wordprocessingShape">
                    <wps:wsp>
                      <wps:cNvSpPr/>
                      <wps:spPr>
                        <a:xfrm>
                          <a:off x="0" y="0"/>
                          <a:ext cx="6623685" cy="4427855"/>
                        </a:xfrm>
                        <a:prstGeom prst="verticalScroll">
                          <a:avLst>
                            <a:gd name="adj" fmla="val 8841"/>
                          </a:avLst>
                        </a:prstGeom>
                      </wps:spPr>
                      <wps:style>
                        <a:lnRef idx="2">
                          <a:schemeClr val="dk1"/>
                        </a:lnRef>
                        <a:fillRef idx="1">
                          <a:schemeClr val="lt1"/>
                        </a:fillRef>
                        <a:effectRef idx="0">
                          <a:schemeClr val="dk1"/>
                        </a:effectRef>
                        <a:fontRef idx="minor">
                          <a:schemeClr val="dk1"/>
                        </a:fontRef>
                      </wps:style>
                      <wps:txbx>
                        <w:txbxContent>
                          <w:p w:rsidR="00B355B7" w:rsidRPr="00E85FE7" w:rsidRDefault="00B355B7" w:rsidP="00E85FE7">
                            <w:pPr>
                              <w:spacing w:line="360" w:lineRule="auto"/>
                              <w:ind w:firstLine="567"/>
                              <w:jc w:val="both"/>
                              <w:rPr>
                                <w:rFonts w:ascii="Times New Roman" w:hAnsi="Times New Roman" w:cs="Times New Roman"/>
                                <w:sz w:val="28"/>
                                <w:szCs w:val="28"/>
                                <w:lang w:val="uk-UA"/>
                              </w:rPr>
                            </w:pPr>
                            <w:r w:rsidRPr="00E85FE7">
                              <w:rPr>
                                <w:rFonts w:ascii="Times New Roman" w:hAnsi="Times New Roman" w:cs="Times New Roman"/>
                                <w:sz w:val="28"/>
                                <w:szCs w:val="28"/>
                                <w:lang w:val="uk-UA"/>
                              </w:rPr>
                              <w:t>Домашнє насильство не є дискримінаційним. Люди будь-якої раси, віку, статі, релігії, рівня освіти чи економічного статусу можуть бути жертвами домашнього насильства або винуватцями. Сюди входить поведінка, яка фізично завдає шкоди, залякує, маніпулює партнером або контролює його, або іншим чином змушує їх поводитися так, як вони цього не хочуть, включаючи фізичне насильство, погрози, емоційне насильство або фінансовий контроль.</w:t>
                            </w:r>
                          </w:p>
                          <w:p w:rsidR="00B355B7" w:rsidRPr="00E85FE7" w:rsidRDefault="00B355B7" w:rsidP="00E85FE7">
                            <w:pPr>
                              <w:spacing w:line="360" w:lineRule="auto"/>
                              <w:ind w:firstLine="708"/>
                              <w:jc w:val="both"/>
                              <w:rPr>
                                <w:noProof/>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497" o:spid="_x0000_s1036" type="#_x0000_t97" style="position:absolute;margin-left:-56.6pt;margin-top:46.55pt;width:521.55pt;height:348.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" adj="1910" fillcolor="white [3201]" strokecolor="black [3200]" strokeweight="2pt">
                <v:textbox>
                  <w:txbxContent>
                    <w:p w:rsidR="00B355B7" w:rsidRPr="00E85FE7" w:rsidRDefault="00B355B7" w:rsidP="00E85FE7">
                      <w:pPr>
                        <w:spacing w:line="360" w:lineRule="auto"/>
                        <w:ind w:firstLine="567"/>
                        <w:jc w:val="both"/>
                        <w:rPr>
                          <w:rFonts w:ascii="Times New Roman" w:hAnsi="Times New Roman" w:cs="Times New Roman"/>
                          <w:sz w:val="28"/>
                          <w:szCs w:val="28"/>
                          <w:lang w:val="uk-UA"/>
                        </w:rPr>
                      </w:pPr>
                      <w:r w:rsidRPr="00E85FE7">
                        <w:rPr>
                          <w:rFonts w:ascii="Times New Roman" w:hAnsi="Times New Roman" w:cs="Times New Roman"/>
                          <w:sz w:val="28"/>
                          <w:szCs w:val="28"/>
                          <w:lang w:val="uk-UA"/>
                        </w:rPr>
                        <w:t>Домашнє насильство не є дискримінаційним. Люди будь-якої раси, віку, статі, релігії, рівня освіти чи економічного статусу можуть бути жертвами домашнього насильства або винуватцями. Сюди входить поведінка, яка фізично завдає шкоди, залякує, маніпулює партнером або контролює його, або іншим чином змушує їх поводитися так, як вони цього не хочуть, включаючи фізичне насильство, погрози, емоційне насильство або фінансовий контроль.</w:t>
                      </w:r>
                    </w:p>
                    <w:p w:rsidR="00B355B7" w:rsidRPr="00E85FE7" w:rsidRDefault="00B355B7" w:rsidP="00E85FE7">
                      <w:pPr>
                        <w:spacing w:line="360" w:lineRule="auto"/>
                        <w:ind w:firstLine="708"/>
                        <w:jc w:val="both"/>
                        <w:rPr>
                          <w:noProof/>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v:textbox>
                <w10:wrap type="square" anchorx="margin" anchory="margin"/>
              </v:shape>
            </w:pict>
          </mc:Fallback>
        </mc:AlternateContent>
      </w:r>
      <w:r w:rsidR="002E14F4">
        <w:rPr>
          <w:noProof/>
          <w:lang w:eastAsia="ru-RU"/>
        </w:rPr>
        <w:drawing>
          <wp:anchor distT="0" distB="0" distL="114300" distR="114300" simplePos="0" relativeHeight="251692032" behindDoc="0" locked="0" layoutInCell="1" allowOverlap="1" wp14:anchorId="02473606" wp14:editId="00F04153">
            <wp:simplePos x="0" y="0"/>
            <wp:positionH relativeFrom="margin">
              <wp:posOffset>4086225</wp:posOffset>
            </wp:positionH>
            <wp:positionV relativeFrom="margin">
              <wp:posOffset>3450590</wp:posOffset>
            </wp:positionV>
            <wp:extent cx="953135" cy="1433195"/>
            <wp:effectExtent l="0" t="0" r="0" b="0"/>
            <wp:wrapSquare wrapText="bothSides"/>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png"/>
                    <pic:cNvPicPr/>
                  </pic:nvPicPr>
                  <pic:blipFill>
                    <a:blip r:embed="rId39">
                      <a:extLst>
                        <a:ext uri="{28A0092B-C50C-407E-A947-70E740481C1C}">
                          <a14:useLocalDpi xmlns:a14="http://schemas.microsoft.com/office/drawing/2010/main" val="0"/>
                        </a:ext>
                      </a:extLst>
                    </a:blip>
                    <a:stretch>
                      <a:fillRect/>
                    </a:stretch>
                  </pic:blipFill>
                  <pic:spPr>
                    <a:xfrm>
                      <a:off x="0" y="0"/>
                      <a:ext cx="953135" cy="1433195"/>
                    </a:xfrm>
                    <a:prstGeom prst="rect">
                      <a:avLst/>
                    </a:prstGeom>
                  </pic:spPr>
                </pic:pic>
              </a:graphicData>
            </a:graphic>
            <wp14:sizeRelH relativeFrom="margin">
              <wp14:pctWidth>0</wp14:pctWidth>
            </wp14:sizeRelH>
            <wp14:sizeRelV relativeFrom="margin">
              <wp14:pctHeight>0</wp14:pctHeight>
            </wp14:sizeRelV>
          </wp:anchor>
        </w:drawing>
      </w:r>
    </w:p>
    <w:p w:rsidR="00A7285B" w:rsidRPr="00A7285B" w:rsidRDefault="00A7285B" w:rsidP="00A7285B">
      <w:pPr>
        <w:rPr>
          <w:lang w:val="uk-UA" w:eastAsia="ru-RU"/>
        </w:rPr>
      </w:pPr>
    </w:p>
    <w:p w:rsidR="00A7285B" w:rsidRPr="00A7285B" w:rsidRDefault="00A7285B" w:rsidP="00A7285B">
      <w:pPr>
        <w:rPr>
          <w:lang w:val="uk-UA" w:eastAsia="ru-RU"/>
        </w:rPr>
      </w:pPr>
    </w:p>
    <w:p w:rsidR="00A7285B" w:rsidRPr="00A7285B" w:rsidRDefault="00A7285B" w:rsidP="00A7285B">
      <w:pPr>
        <w:rPr>
          <w:lang w:val="uk-UA" w:eastAsia="ru-RU"/>
        </w:rPr>
      </w:pPr>
    </w:p>
    <w:p w:rsidR="00A7285B" w:rsidRPr="00A7285B" w:rsidRDefault="00A7285B" w:rsidP="00E85FE7">
      <w:pPr>
        <w:tabs>
          <w:tab w:val="left" w:pos="2819"/>
        </w:tabs>
        <w:rPr>
          <w:lang w:val="uk-UA" w:eastAsia="ru-RU"/>
        </w:rPr>
      </w:pPr>
    </w:p>
    <w:p w:rsidR="00A7285B" w:rsidRDefault="00A7285B" w:rsidP="00A7285B">
      <w:pPr>
        <w:rPr>
          <w:lang w:val="uk-UA" w:eastAsia="ru-RU"/>
        </w:rPr>
      </w:pPr>
    </w:p>
    <w:p w:rsidR="00AA7518" w:rsidRPr="00E85FE7" w:rsidRDefault="00AA7518" w:rsidP="00E85FE7">
      <w:pPr>
        <w:jc w:val="center"/>
        <w:rPr>
          <w:rFonts w:ascii="Times New Roman" w:hAnsi="Times New Roman" w:cs="Times New Roman"/>
          <w:noProof/>
          <w:sz w:val="28"/>
          <w:szCs w:val="28"/>
          <w:lang w:val="uk-UA" w:eastAsia="ru-RU"/>
        </w:rPr>
      </w:pPr>
      <w:r w:rsidRPr="00E85FE7">
        <w:rPr>
          <w:rFonts w:ascii="Times New Roman" w:hAnsi="Times New Roman" w:cs="Times New Roman"/>
          <w:sz w:val="28"/>
          <w:szCs w:val="28"/>
          <w:lang w:val="uk-UA" w:eastAsia="ru-RU"/>
        </w:rPr>
        <w:lastRenderedPageBreak/>
        <w:t>Фактори, які спричиняють домашнє насильство:</w:t>
      </w:r>
    </w:p>
    <w:p w:rsidR="002E14F4" w:rsidRPr="002E14F4" w:rsidRDefault="002E14F4" w:rsidP="002E14F4">
      <w:pPr>
        <w:rPr>
          <w:lang w:val="uk-UA" w:eastAsia="ru-RU"/>
        </w:rPr>
      </w:pPr>
    </w:p>
    <w:p w:rsidR="00AA7518" w:rsidRPr="002E14F4" w:rsidRDefault="00AA7518" w:rsidP="002E14F4">
      <w:pPr>
        <w:tabs>
          <w:tab w:val="left" w:pos="3014"/>
        </w:tabs>
        <w:rPr>
          <w:lang w:val="uk-UA" w:eastAsia="ru-RU"/>
        </w:rPr>
      </w:pPr>
    </w:p>
    <w:p w:rsidR="00ED0FA2" w:rsidRDefault="00AA7518" w:rsidP="00A335A5">
      <w:pPr>
        <w:tabs>
          <w:tab w:val="left" w:pos="1105"/>
        </w:tabs>
        <w:rPr>
          <w:lang w:val="uk-UA" w:eastAsia="ru-RU"/>
        </w:rPr>
      </w:pPr>
      <w:r>
        <w:rPr>
          <w:noProof/>
          <w:lang w:eastAsia="ru-RU"/>
        </w:rPr>
        <w:drawing>
          <wp:inline distT="0" distB="0" distL="0" distR="0" wp14:anchorId="669A261E" wp14:editId="42B54083">
            <wp:extent cx="5573949" cy="7529209"/>
            <wp:effectExtent l="76200" t="19050" r="103505" b="109855"/>
            <wp:docPr id="391" name="Схема 3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A335A5" w:rsidRPr="00A335A5" w:rsidRDefault="00A335A5" w:rsidP="00A335A5">
      <w:pPr>
        <w:tabs>
          <w:tab w:val="left" w:pos="1105"/>
        </w:tabs>
        <w:rPr>
          <w:lang w:val="uk-UA" w:eastAsia="ru-RU"/>
        </w:rPr>
      </w:pPr>
    </w:p>
    <w:p w:rsidR="00ED0FA2" w:rsidRPr="00A335A5" w:rsidRDefault="005A392B" w:rsidP="00A335A5">
      <w:pPr>
        <w:jc w:val="center"/>
        <w:rPr>
          <w:rFonts w:ascii="Times New Roman" w:eastAsia="Times New Roman" w:hAnsi="Times New Roman" w:cs="Times New Roman"/>
          <w:noProof/>
          <w:sz w:val="28"/>
          <w:szCs w:val="28"/>
          <w:lang w:val="uk-UA" w:eastAsia="ru-RU"/>
        </w:rPr>
      </w:pPr>
      <w:r w:rsidRPr="00A335A5">
        <w:rPr>
          <w:rFonts w:ascii="Times New Roman" w:eastAsia="Times New Roman" w:hAnsi="Times New Roman" w:cs="Times New Roman"/>
          <w:b/>
          <w:noProof/>
          <w:sz w:val="28"/>
          <w:szCs w:val="28"/>
          <w:lang w:eastAsia="ru-RU"/>
        </w:rPr>
        <w:lastRenderedPageBreak/>
        <mc:AlternateContent>
          <mc:Choice Requires="wps">
            <w:drawing>
              <wp:anchor distT="0" distB="0" distL="114300" distR="114300" simplePos="0" relativeHeight="251715584" behindDoc="0" locked="0" layoutInCell="1" allowOverlap="1" wp14:anchorId="6648ABEE" wp14:editId="0CF8C000">
                <wp:simplePos x="0" y="0"/>
                <wp:positionH relativeFrom="column">
                  <wp:posOffset>-573359</wp:posOffset>
                </wp:positionH>
                <wp:positionV relativeFrom="paragraph">
                  <wp:posOffset>1177848</wp:posOffset>
                </wp:positionV>
                <wp:extent cx="3404235" cy="2533880"/>
                <wp:effectExtent l="19050" t="19050" r="939165" b="38100"/>
                <wp:wrapNone/>
                <wp:docPr id="10" name="Овальная выноска 10"/>
                <wp:cNvGraphicFramePr/>
                <a:graphic xmlns:a="http://schemas.openxmlformats.org/drawingml/2006/main">
                  <a:graphicData uri="http://schemas.microsoft.com/office/word/2010/wordprocessingShape">
                    <wps:wsp>
                      <wps:cNvSpPr/>
                      <wps:spPr>
                        <a:xfrm>
                          <a:off x="0" y="0"/>
                          <a:ext cx="3404235" cy="2533880"/>
                        </a:xfrm>
                        <a:prstGeom prst="wedgeEllipseCallout">
                          <a:avLst>
                            <a:gd name="adj1" fmla="val 76539"/>
                            <a:gd name="adj2" fmla="val 14990"/>
                          </a:avLst>
                        </a:prstGeom>
                      </wps:spPr>
                      <wps:style>
                        <a:lnRef idx="2">
                          <a:schemeClr val="accent4"/>
                        </a:lnRef>
                        <a:fillRef idx="1">
                          <a:schemeClr val="lt1"/>
                        </a:fillRef>
                        <a:effectRef idx="0">
                          <a:schemeClr val="accent4"/>
                        </a:effectRef>
                        <a:fontRef idx="minor">
                          <a:schemeClr val="dk1"/>
                        </a:fontRef>
                      </wps:style>
                      <wps:txbx>
                        <w:txbxContent>
                          <w:p w:rsidR="00B355B7" w:rsidRPr="00A335A5" w:rsidRDefault="00B355B7" w:rsidP="00A335A5">
                            <w:pPr>
                              <w:spacing w:line="360" w:lineRule="auto"/>
                              <w:jc w:val="both"/>
                              <w:rPr>
                                <w:rFonts w:ascii="Times New Roman" w:hAnsi="Times New Roman" w:cs="Times New Roman"/>
                                <w:sz w:val="28"/>
                                <w:szCs w:val="28"/>
                                <w:lang w:val="uk-UA"/>
                              </w:rPr>
                            </w:pPr>
                            <w:r w:rsidRPr="00A335A5">
                              <w:rPr>
                                <w:rFonts w:ascii="Times New Roman" w:hAnsi="Times New Roman" w:cs="Times New Roman"/>
                                <w:sz w:val="28"/>
                                <w:szCs w:val="28"/>
                                <w:lang w:val="uk-UA"/>
                              </w:rPr>
                              <w:t>Насильство має наслідки не лише для жертви, але й для кривдника та суспільства загалом</w:t>
                            </w:r>
                            <w:r w:rsidR="00A335A5">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0" o:spid="_x0000_s1037" type="#_x0000_t63" style="position:absolute;left:0;text-align:left;margin-left:-45.15pt;margin-top:92.75pt;width:268.05pt;height:19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" adj="27332,14038" fillcolor="white [3201]" strokecolor="#8064a2 [3207]" strokeweight="2pt">
                <v:textbox>
                  <w:txbxContent>
                    <w:p w:rsidR="00B355B7" w:rsidRPr="00A335A5" w:rsidRDefault="00B355B7" w:rsidP="00A335A5">
                      <w:pPr>
                        <w:spacing w:line="360" w:lineRule="auto"/>
                        <w:jc w:val="both"/>
                        <w:rPr>
                          <w:rFonts w:ascii="Times New Roman" w:hAnsi="Times New Roman" w:cs="Times New Roman"/>
                          <w:sz w:val="28"/>
                          <w:szCs w:val="28"/>
                          <w:lang w:val="uk-UA"/>
                        </w:rPr>
                      </w:pPr>
                      <w:r w:rsidRPr="00A335A5">
                        <w:rPr>
                          <w:rFonts w:ascii="Times New Roman" w:hAnsi="Times New Roman" w:cs="Times New Roman"/>
                          <w:sz w:val="28"/>
                          <w:szCs w:val="28"/>
                          <w:lang w:val="uk-UA"/>
                        </w:rPr>
                        <w:t>Насильство має наслідки не лише для жертви, але й для кривдника та суспільства загалом</w:t>
                      </w:r>
                      <w:r w:rsidR="00A335A5">
                        <w:rPr>
                          <w:rFonts w:ascii="Times New Roman" w:hAnsi="Times New Roman" w:cs="Times New Roman"/>
                          <w:sz w:val="28"/>
                          <w:szCs w:val="28"/>
                          <w:lang w:val="uk-UA"/>
                        </w:rPr>
                        <w:t>.</w:t>
                      </w:r>
                    </w:p>
                  </w:txbxContent>
                </v:textbox>
              </v:shape>
            </w:pict>
          </mc:Fallback>
        </mc:AlternateContent>
      </w:r>
      <w:r w:rsidR="00A335A5">
        <w:rPr>
          <w:rFonts w:ascii="Times New Roman" w:hAnsi="Times New Roman" w:cs="Times New Roman"/>
          <w:sz w:val="28"/>
          <w:szCs w:val="28"/>
          <w:lang w:val="uk-UA"/>
        </w:rPr>
        <w:t>В</w:t>
      </w:r>
      <w:r w:rsidR="00ED0FA2" w:rsidRPr="00A335A5">
        <w:rPr>
          <w:rFonts w:ascii="Times New Roman" w:hAnsi="Times New Roman" w:cs="Times New Roman"/>
          <w:sz w:val="28"/>
          <w:szCs w:val="28"/>
          <w:lang w:val="uk-UA"/>
        </w:rPr>
        <w:t xml:space="preserve">иди </w:t>
      </w:r>
      <w:r w:rsidR="00ED0FA2" w:rsidRPr="00A335A5">
        <w:rPr>
          <w:rFonts w:ascii="Times New Roman" w:hAnsi="Times New Roman" w:cs="Times New Roman"/>
          <w:sz w:val="28"/>
          <w:szCs w:val="28"/>
        </w:rPr>
        <w:t>наслідків</w:t>
      </w:r>
      <w:r w:rsidR="00A335A5">
        <w:rPr>
          <w:rFonts w:ascii="Times New Roman" w:hAnsi="Times New Roman" w:cs="Times New Roman"/>
          <w:sz w:val="28"/>
          <w:szCs w:val="28"/>
          <w:lang w:val="uk-UA"/>
        </w:rPr>
        <w:t xml:space="preserve"> </w:t>
      </w:r>
      <w:r w:rsidR="00ED0FA2" w:rsidRPr="00A335A5">
        <w:rPr>
          <w:rFonts w:ascii="Times New Roman" w:hAnsi="Times New Roman" w:cs="Times New Roman"/>
          <w:sz w:val="28"/>
          <w:szCs w:val="28"/>
          <w:lang w:val="uk-UA"/>
        </w:rPr>
        <w:t>домашнього насильства</w:t>
      </w:r>
      <w:r w:rsidR="00A335A5">
        <w:rPr>
          <w:rFonts w:ascii="Times New Roman" w:hAnsi="Times New Roman" w:cs="Times New Roman"/>
          <w:sz w:val="28"/>
          <w:szCs w:val="28"/>
          <w:lang w:val="uk-UA"/>
        </w:rPr>
        <w:t>:</w:t>
      </w:r>
    </w:p>
    <w:p w:rsidR="00ED0FA2" w:rsidRDefault="00ED0FA2" w:rsidP="003C1F55">
      <w:pPr>
        <w:pStyle w:val="1"/>
        <w:jc w:val="center"/>
        <w:rPr>
          <w:rFonts w:ascii="Times New Roman" w:eastAsia="Times New Roman" w:hAnsi="Times New Roman" w:cs="Times New Roman"/>
          <w:b w:val="0"/>
          <w:noProof/>
          <w:color w:val="auto"/>
          <w:lang w:val="uk-UA" w:eastAsia="ru-RU"/>
        </w:rPr>
      </w:pPr>
    </w:p>
    <w:p w:rsidR="00ED0FA2" w:rsidRPr="00ED0FA2" w:rsidRDefault="00A335A5" w:rsidP="003C1F55">
      <w:pPr>
        <w:pStyle w:val="1"/>
        <w:jc w:val="center"/>
        <w:rPr>
          <w:rFonts w:ascii="Times New Roman" w:eastAsia="Times New Roman" w:hAnsi="Times New Roman" w:cs="Times New Roman"/>
          <w:b w:val="0"/>
          <w:noProof/>
          <w:color w:val="FFFF00"/>
          <w:lang w:val="uk-UA" w:eastAsia="ru-RU"/>
        </w:rPr>
      </w:pPr>
      <w:r>
        <w:rPr>
          <w:rFonts w:ascii="Times New Roman" w:eastAsia="Times New Roman" w:hAnsi="Times New Roman" w:cs="Times New Roman"/>
          <w:b w:val="0"/>
          <w:noProof/>
          <w:color w:val="auto"/>
          <w:lang w:eastAsia="ru-RU"/>
        </w:rPr>
        <w:drawing>
          <wp:anchor distT="0" distB="0" distL="114300" distR="114300" simplePos="0" relativeHeight="251716608" behindDoc="0" locked="0" layoutInCell="1" allowOverlap="1" wp14:anchorId="38563267" wp14:editId="5DD85E20">
            <wp:simplePos x="0" y="0"/>
            <wp:positionH relativeFrom="margin">
              <wp:posOffset>3620770</wp:posOffset>
            </wp:positionH>
            <wp:positionV relativeFrom="margin">
              <wp:posOffset>1104265</wp:posOffset>
            </wp:positionV>
            <wp:extent cx="2599690" cy="244538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964043-stock-photo-criminal-holding-ball.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99690" cy="24453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D0FA2" w:rsidRDefault="00ED0FA2" w:rsidP="003C1F55">
      <w:pPr>
        <w:pStyle w:val="1"/>
        <w:jc w:val="center"/>
        <w:rPr>
          <w:rFonts w:ascii="Times New Roman" w:eastAsia="Times New Roman" w:hAnsi="Times New Roman" w:cs="Times New Roman"/>
          <w:b w:val="0"/>
          <w:noProof/>
          <w:color w:val="auto"/>
          <w:lang w:val="uk-UA" w:eastAsia="ru-RU"/>
        </w:rPr>
      </w:pPr>
    </w:p>
    <w:p w:rsidR="00ED0FA2" w:rsidRDefault="00ED0FA2" w:rsidP="003C1F55">
      <w:pPr>
        <w:pStyle w:val="1"/>
        <w:jc w:val="center"/>
        <w:rPr>
          <w:rFonts w:ascii="Times New Roman" w:eastAsia="Times New Roman" w:hAnsi="Times New Roman" w:cs="Times New Roman"/>
          <w:b w:val="0"/>
          <w:noProof/>
          <w:color w:val="auto"/>
          <w:lang w:val="uk-UA" w:eastAsia="ru-RU"/>
        </w:rPr>
      </w:pPr>
    </w:p>
    <w:p w:rsidR="00ED0FA2" w:rsidRDefault="00ED0FA2" w:rsidP="003C1F55">
      <w:pPr>
        <w:pStyle w:val="1"/>
        <w:jc w:val="center"/>
        <w:rPr>
          <w:rFonts w:ascii="Times New Roman" w:eastAsia="Times New Roman" w:hAnsi="Times New Roman" w:cs="Times New Roman"/>
          <w:b w:val="0"/>
          <w:noProof/>
          <w:color w:val="auto"/>
          <w:lang w:val="uk-UA" w:eastAsia="ru-RU"/>
        </w:rPr>
      </w:pPr>
    </w:p>
    <w:p w:rsidR="00ED0FA2" w:rsidRDefault="00ED0FA2" w:rsidP="003C1F55">
      <w:pPr>
        <w:pStyle w:val="1"/>
        <w:jc w:val="center"/>
        <w:rPr>
          <w:rFonts w:ascii="Times New Roman" w:eastAsia="Times New Roman" w:hAnsi="Times New Roman" w:cs="Times New Roman"/>
          <w:b w:val="0"/>
          <w:noProof/>
          <w:color w:val="auto"/>
          <w:lang w:val="uk-UA" w:eastAsia="ru-RU"/>
        </w:rPr>
      </w:pPr>
    </w:p>
    <w:p w:rsidR="00A335A5" w:rsidRDefault="00A335A5" w:rsidP="00A335A5">
      <w:pPr>
        <w:rPr>
          <w:lang w:val="uk-UA" w:eastAsia="ru-RU"/>
        </w:rPr>
      </w:pPr>
    </w:p>
    <w:p w:rsidR="00A335A5" w:rsidRDefault="00A335A5" w:rsidP="00A335A5">
      <w:pPr>
        <w:rPr>
          <w:lang w:val="uk-UA" w:eastAsia="ru-RU"/>
        </w:rPr>
      </w:pPr>
    </w:p>
    <w:p w:rsidR="00A335A5" w:rsidRPr="00A335A5" w:rsidRDefault="00A335A5" w:rsidP="00A335A5">
      <w:pPr>
        <w:rPr>
          <w:rFonts w:ascii="Times New Roman" w:hAnsi="Times New Roman" w:cs="Times New Roman"/>
          <w:lang w:val="uk-UA" w:eastAsia="ru-RU"/>
        </w:rPr>
      </w:pPr>
    </w:p>
    <w:p w:rsidR="005A392B" w:rsidRDefault="005A392B" w:rsidP="003C1F55">
      <w:pPr>
        <w:pStyle w:val="1"/>
        <w:jc w:val="center"/>
        <w:rPr>
          <w:rFonts w:ascii="Times New Roman" w:eastAsia="Times New Roman" w:hAnsi="Times New Roman" w:cs="Times New Roman"/>
          <w:b w:val="0"/>
          <w:noProof/>
          <w:color w:val="auto"/>
          <w:lang w:val="uk-UA" w:eastAsia="ru-RU"/>
        </w:rPr>
      </w:pPr>
    </w:p>
    <w:p w:rsidR="00A06FD0" w:rsidRPr="00A06FD0" w:rsidRDefault="00A06FD0" w:rsidP="00A06FD0">
      <w:pPr>
        <w:rPr>
          <w:lang w:val="uk-UA" w:eastAsia="ru-RU"/>
        </w:rPr>
      </w:pPr>
      <w:r>
        <w:rPr>
          <w:rFonts w:ascii="Times New Roman" w:eastAsia="Times New Roman" w:hAnsi="Times New Roman" w:cs="Times New Roman"/>
          <w:b/>
          <w:noProof/>
          <w:lang w:eastAsia="ru-RU"/>
        </w:rPr>
        <w:drawing>
          <wp:inline distT="0" distB="0" distL="0" distR="0" wp14:anchorId="2F6FEBEC" wp14:editId="73BA77B3">
            <wp:extent cx="5864055" cy="3030279"/>
            <wp:effectExtent l="0" t="0" r="381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7x293.jpg"/>
                    <pic:cNvPicPr/>
                  </pic:nvPicPr>
                  <pic:blipFill>
                    <a:blip r:embed="rId46">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74780" cy="3035821"/>
                    </a:xfrm>
                    <a:prstGeom prst="rect">
                      <a:avLst/>
                    </a:prstGeom>
                  </pic:spPr>
                </pic:pic>
              </a:graphicData>
            </a:graphic>
          </wp:inline>
        </w:drawing>
      </w:r>
    </w:p>
    <w:p w:rsidR="00A06FD0" w:rsidRDefault="00A06FD0" w:rsidP="005A392B">
      <w:pPr>
        <w:pStyle w:val="1"/>
        <w:ind w:left="720"/>
        <w:rPr>
          <w:rFonts w:ascii="InterUI" w:hAnsi="InterUI"/>
          <w:i/>
          <w:color w:val="7030A0"/>
          <w:sz w:val="45"/>
          <w:szCs w:val="45"/>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06FD0" w:rsidRPr="00A06FD0" w:rsidRDefault="0032062D" w:rsidP="00A06FD0">
      <w:r>
        <w:rPr>
          <w:rFonts w:ascii="InterUI" w:hAnsi="InterUI"/>
          <w:i/>
          <w:noProof/>
          <w:color w:val="7030A0"/>
          <w:sz w:val="45"/>
          <w:szCs w:val="45"/>
          <w:shd w:val="clear" w:color="auto" w:fill="FFFFFF"/>
          <w:lang w:eastAsia="ru-RU"/>
        </w:rPr>
        <w:drawing>
          <wp:inline distT="0" distB="0" distL="0" distR="0" wp14:anchorId="35E4E4AA" wp14:editId="29252D25">
            <wp:extent cx="5564221" cy="3910519"/>
            <wp:effectExtent l="0" t="0" r="1778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A06FD0" w:rsidRPr="00A06FD0" w:rsidRDefault="00A06FD0" w:rsidP="00A06FD0"/>
    <w:p w:rsidR="00ED0FA2" w:rsidRPr="0032062D" w:rsidRDefault="0032062D" w:rsidP="0032062D">
      <w:pPr>
        <w:rPr>
          <w:lang w:val="uk-UA"/>
        </w:rPr>
      </w:pPr>
      <w:r>
        <w:rPr>
          <w:noProof/>
          <w:lang w:eastAsia="ru-RU"/>
        </w:rPr>
        <w:drawing>
          <wp:anchor distT="0" distB="0" distL="114300" distR="114300" simplePos="0" relativeHeight="252044288" behindDoc="0" locked="0" layoutInCell="1" allowOverlap="1" wp14:anchorId="6B2E6677" wp14:editId="6E1DC9F4">
            <wp:simplePos x="0" y="0"/>
            <wp:positionH relativeFrom="margin">
              <wp:posOffset>174625</wp:posOffset>
            </wp:positionH>
            <wp:positionV relativeFrom="margin">
              <wp:posOffset>5337810</wp:posOffset>
            </wp:positionV>
            <wp:extent cx="5466715" cy="3511550"/>
            <wp:effectExtent l="171450" t="171450" r="381635" b="355600"/>
            <wp:wrapSquare wrapText="bothSides"/>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56077_2394897034059220_8887828197891112960_n.jpg"/>
                    <pic:cNvPicPr/>
                  </pic:nvPicPr>
                  <pic:blipFill rotWithShape="1">
                    <a:blip r:embed="rId52">
                      <a:extLst>
                        <a:ext uri="{28A0092B-C50C-407E-A947-70E740481C1C}">
                          <a14:useLocalDpi xmlns:a14="http://schemas.microsoft.com/office/drawing/2010/main" val="0"/>
                        </a:ext>
                      </a:extLst>
                    </a:blip>
                    <a:srcRect b="15385"/>
                    <a:stretch/>
                  </pic:blipFill>
                  <pic:spPr bwMode="auto">
                    <a:xfrm>
                      <a:off x="0" y="0"/>
                      <a:ext cx="5466715" cy="3511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3E69" w:rsidRDefault="000F3E69" w:rsidP="000F3E69">
      <w:pPr>
        <w:rPr>
          <w:lang w:val="uk-UA"/>
        </w:rPr>
      </w:pPr>
      <w:r>
        <w:rPr>
          <w:noProof/>
          <w:lang w:eastAsia="ru-RU"/>
        </w:rPr>
        <w:lastRenderedPageBreak/>
        <w:drawing>
          <wp:inline distT="0" distB="0" distL="0" distR="0" wp14:anchorId="349C420C" wp14:editId="699E9BB3">
            <wp:extent cx="6379535" cy="9101470"/>
            <wp:effectExtent l="0" t="0" r="7874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E709DE" w:rsidRPr="00E709DE" w:rsidRDefault="00E709DE" w:rsidP="000F3E69">
      <w:pPr>
        <w:rPr>
          <w:lang w:val="uk-UA"/>
        </w:rPr>
      </w:pPr>
      <w:r>
        <w:rPr>
          <w:noProof/>
          <w:lang w:eastAsia="ru-RU"/>
        </w:rPr>
        <w:lastRenderedPageBreak/>
        <mc:AlternateContent>
          <mc:Choice Requires="wps">
            <w:drawing>
              <wp:anchor distT="0" distB="0" distL="114300" distR="114300" simplePos="0" relativeHeight="251717632" behindDoc="0" locked="0" layoutInCell="1" allowOverlap="1" wp14:anchorId="04C81DF6" wp14:editId="0C322A7B">
                <wp:simplePos x="0" y="0"/>
                <wp:positionH relativeFrom="column">
                  <wp:posOffset>-133837</wp:posOffset>
                </wp:positionH>
                <wp:positionV relativeFrom="paragraph">
                  <wp:posOffset>-397170</wp:posOffset>
                </wp:positionV>
                <wp:extent cx="4742121" cy="1753929"/>
                <wp:effectExtent l="0" t="0" r="20955" b="17780"/>
                <wp:wrapNone/>
                <wp:docPr id="22" name="Блок-схема: память с посл. доступом 22"/>
                <wp:cNvGraphicFramePr/>
                <a:graphic xmlns:a="http://schemas.openxmlformats.org/drawingml/2006/main">
                  <a:graphicData uri="http://schemas.microsoft.com/office/word/2010/wordprocessingShape">
                    <wps:wsp>
                      <wps:cNvSpPr/>
                      <wps:spPr>
                        <a:xfrm>
                          <a:off x="0" y="0"/>
                          <a:ext cx="4742121" cy="1753929"/>
                        </a:xfrm>
                        <a:prstGeom prst="flowChartMagneticTape">
                          <a:avLst/>
                        </a:prstGeom>
                      </wps:spPr>
                      <wps:style>
                        <a:lnRef idx="2">
                          <a:schemeClr val="accent4"/>
                        </a:lnRef>
                        <a:fillRef idx="1">
                          <a:schemeClr val="lt1"/>
                        </a:fillRef>
                        <a:effectRef idx="0">
                          <a:schemeClr val="accent4"/>
                        </a:effectRef>
                        <a:fontRef idx="minor">
                          <a:schemeClr val="dk1"/>
                        </a:fontRef>
                      </wps:style>
                      <wps:txbx>
                        <w:txbxContent>
                          <w:p w:rsidR="00B355B7" w:rsidRPr="0032062D" w:rsidRDefault="00B355B7" w:rsidP="0032062D">
                            <w:pPr>
                              <w:spacing w:line="360" w:lineRule="auto"/>
                              <w:jc w:val="both"/>
                              <w:rPr>
                                <w:rFonts w:ascii="Times New Roman" w:hAnsi="Times New Roman" w:cs="Times New Roman"/>
                                <w:color w:val="7030A0"/>
                                <w:sz w:val="28"/>
                                <w:szCs w:val="28"/>
                                <w:lang w:val="uk-UA"/>
                              </w:rPr>
                            </w:pPr>
                            <w:r w:rsidRPr="0032062D">
                              <w:rPr>
                                <w:rFonts w:ascii="Times New Roman" w:hAnsi="Times New Roman" w:cs="Times New Roman"/>
                                <w:color w:val="7030A0"/>
                                <w:sz w:val="28"/>
                                <w:szCs w:val="28"/>
                                <w:shd w:val="clear" w:color="auto" w:fill="FFFFFF"/>
                              </w:rPr>
                              <w:t>Діти-жертви фізичного насильства схильні у дорослому віці також ставати кривдниками</w:t>
                            </w:r>
                            <w:r w:rsidR="0032062D">
                              <w:rPr>
                                <w:rFonts w:ascii="Times New Roman" w:hAnsi="Times New Roman" w:cs="Times New Roman"/>
                                <w:color w:val="7030A0"/>
                                <w:sz w:val="28"/>
                                <w:szCs w:val="28"/>
                                <w:shd w:val="clear" w:color="auto" w:fill="FFFFFF"/>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1" coordsize="21600,21600" o:spt="131" path="ar,,21600,21600,18685,18165,10677,21597l20990,21597r,-3432xe">
                <v:stroke joinstyle="miter"/>
                <v:path o:connecttype="rect" textboxrect="3163,3163,18437,18437"/>
              </v:shapetype>
              <v:shape id="Блок-схема: память с посл. доступом 22" o:spid="_x0000_s1038" type="#_x0000_t131" style="position:absolute;margin-left:-10.55pt;margin-top:-31.25pt;width:373.4pt;height:138.1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" fillcolor="white [3201]" strokecolor="#8064a2 [3207]" strokeweight="2pt">
                <v:textbox>
                  <w:txbxContent>
                    <w:p w:rsidR="00B355B7" w:rsidRPr="0032062D" w:rsidRDefault="00B355B7" w:rsidP="0032062D">
                      <w:pPr>
                        <w:spacing w:line="360" w:lineRule="auto"/>
                        <w:jc w:val="both"/>
                        <w:rPr>
                          <w:rFonts w:ascii="Times New Roman" w:hAnsi="Times New Roman" w:cs="Times New Roman"/>
                          <w:color w:val="7030A0"/>
                          <w:sz w:val="28"/>
                          <w:szCs w:val="28"/>
                          <w:lang w:val="uk-UA"/>
                        </w:rPr>
                      </w:pPr>
                      <w:r w:rsidRPr="0032062D">
                        <w:rPr>
                          <w:rFonts w:ascii="Times New Roman" w:hAnsi="Times New Roman" w:cs="Times New Roman"/>
                          <w:color w:val="7030A0"/>
                          <w:sz w:val="28"/>
                          <w:szCs w:val="28"/>
                          <w:shd w:val="clear" w:color="auto" w:fill="FFFFFF"/>
                        </w:rPr>
                        <w:t>Діти-жертви фізичного насильства схильні у дорослому віці також ставати кривдниками</w:t>
                      </w:r>
                      <w:r w:rsidR="0032062D">
                        <w:rPr>
                          <w:rFonts w:ascii="Times New Roman" w:hAnsi="Times New Roman" w:cs="Times New Roman"/>
                          <w:color w:val="7030A0"/>
                          <w:sz w:val="28"/>
                          <w:szCs w:val="28"/>
                          <w:shd w:val="clear" w:color="auto" w:fill="FFFFFF"/>
                          <w:lang w:val="uk-UA"/>
                        </w:rPr>
                        <w:t>.</w:t>
                      </w:r>
                    </w:p>
                  </w:txbxContent>
                </v:textbox>
              </v:shape>
            </w:pict>
          </mc:Fallback>
        </mc:AlternateContent>
      </w:r>
    </w:p>
    <w:p w:rsidR="000F3E69" w:rsidRDefault="000F3E69" w:rsidP="000F3E69">
      <w:pPr>
        <w:rPr>
          <w:lang w:val="uk-UA" w:eastAsia="ru-RU"/>
        </w:rPr>
      </w:pPr>
    </w:p>
    <w:p w:rsidR="000F3E69" w:rsidRDefault="000F3E69" w:rsidP="000F3E69">
      <w:pPr>
        <w:rPr>
          <w:lang w:val="uk-UA" w:eastAsia="ru-RU"/>
        </w:rPr>
      </w:pPr>
    </w:p>
    <w:p w:rsidR="000F3E69" w:rsidRDefault="000F3E69" w:rsidP="000F3E69">
      <w:pPr>
        <w:rPr>
          <w:lang w:val="uk-UA" w:eastAsia="ru-RU"/>
        </w:rPr>
      </w:pPr>
    </w:p>
    <w:p w:rsidR="000F3E69" w:rsidRDefault="000F3E69" w:rsidP="000F3E69">
      <w:pPr>
        <w:rPr>
          <w:lang w:val="uk-UA" w:eastAsia="ru-RU"/>
        </w:rPr>
      </w:pPr>
    </w:p>
    <w:p w:rsidR="000F3E69" w:rsidRDefault="000F3E69" w:rsidP="000F3E69">
      <w:pPr>
        <w:rPr>
          <w:lang w:val="uk-UA" w:eastAsia="ru-RU"/>
        </w:rPr>
      </w:pPr>
    </w:p>
    <w:p w:rsidR="000F3E69" w:rsidRDefault="00E709DE" w:rsidP="000F3E69">
      <w:pPr>
        <w:rPr>
          <w:lang w:val="uk-UA" w:eastAsia="ru-RU"/>
        </w:rPr>
      </w:pPr>
      <w:r>
        <w:rPr>
          <w:noProof/>
          <w:lang w:eastAsia="ru-RU"/>
        </w:rPr>
        <mc:AlternateContent>
          <mc:Choice Requires="wps">
            <w:drawing>
              <wp:anchor distT="0" distB="0" distL="114300" distR="114300" simplePos="0" relativeHeight="251718656" behindDoc="0" locked="0" layoutInCell="1" allowOverlap="1" wp14:anchorId="7B94686D" wp14:editId="07772333">
                <wp:simplePos x="0" y="0"/>
                <wp:positionH relativeFrom="column">
                  <wp:posOffset>78814</wp:posOffset>
                </wp:positionH>
                <wp:positionV relativeFrom="paragraph">
                  <wp:posOffset>215989</wp:posOffset>
                </wp:positionV>
                <wp:extent cx="1977656" cy="1392865"/>
                <wp:effectExtent l="57150" t="19050" r="80010" b="93345"/>
                <wp:wrapNone/>
                <wp:docPr id="24" name="7-конечная звезда 24"/>
                <wp:cNvGraphicFramePr/>
                <a:graphic xmlns:a="http://schemas.openxmlformats.org/drawingml/2006/main">
                  <a:graphicData uri="http://schemas.microsoft.com/office/word/2010/wordprocessingShape">
                    <wps:wsp>
                      <wps:cNvSpPr/>
                      <wps:spPr>
                        <a:xfrm>
                          <a:off x="0" y="0"/>
                          <a:ext cx="1977656" cy="1392865"/>
                        </a:xfrm>
                        <a:prstGeom prst="star7">
                          <a:avLst/>
                        </a:prstGeom>
                      </wps:spPr>
                      <wps:style>
                        <a:lnRef idx="1">
                          <a:schemeClr val="accent4"/>
                        </a:lnRef>
                        <a:fillRef idx="3">
                          <a:schemeClr val="accent4"/>
                        </a:fillRef>
                        <a:effectRef idx="2">
                          <a:schemeClr val="accent4"/>
                        </a:effectRef>
                        <a:fontRef idx="minor">
                          <a:schemeClr val="lt1"/>
                        </a:fontRef>
                      </wps:style>
                      <wps:txbx>
                        <w:txbxContent>
                          <w:p w:rsidR="00B355B7" w:rsidRPr="0032062D" w:rsidRDefault="00B355B7" w:rsidP="00E709DE">
                            <w:pPr>
                              <w:jc w:val="center"/>
                              <w:rPr>
                                <w:rFonts w:ascii="Times New Roman" w:hAnsi="Times New Roman" w:cs="Times New Roman"/>
                                <w:sz w:val="28"/>
                                <w:szCs w:val="28"/>
                                <w:lang w:val="uk-UA"/>
                              </w:rPr>
                            </w:pPr>
                            <w:r w:rsidRPr="0032062D">
                              <w:rPr>
                                <w:rFonts w:ascii="Times New Roman" w:hAnsi="Times New Roman" w:cs="Times New Roman"/>
                                <w:sz w:val="28"/>
                                <w:szCs w:val="28"/>
                                <w:lang w:val="uk-UA"/>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конечная звезда 24" o:spid="_x0000_s1039" style="position:absolute;margin-left:6.2pt;margin-top:17pt;width:155.7pt;height:109.6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977656,1392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" adj="-11796480,,5400" path="m-5,895761l304536,619887,195849,275875r488444,1l988828,r304535,275876l1781807,275875,1673120,619887r304541,275874l1537586,1048860r-108691,344012l988828,1239771,548761,1392872,440070,1048860,-5,895761xe" fillcolor="#413253 [1639]" strokecolor="#795d9b [3047]">
                <v:fill color2="#775c99 [3015]" rotate="t" angle="180" colors="0 #5d417e;52429f #7b58a6;1 #7b57a8" focus="100%" type="gradient">
                  <o:fill v:ext="view" type="gradientUnscaled"/>
                </v:fill>
                <v:stroke joinstyle="miter"/>
                <v:shadow on="t" color="black" opacity="22937f" origin=",.5" offset="0,.63889mm"/>
                <v:formulas/>
                <v:path arrowok="t" o:connecttype="custom" o:connectlocs="-5,895761;304536,619887;195849,275875;684293,275876;988828,0;1293363,275876;1781807,275875;1673120,619887;1977661,895761;1537586,1048860;1428895,1392872;988828,1239771;548761,1392872;440070,1048860;-5,895761" o:connectangles="0,0,0,0,0,0,0,0,0,0,0,0,0,0,0" textboxrect="0,0,1977656,1392865"/>
                <v:textbox>
                  <w:txbxContent>
                    <w:p w:rsidR="00B355B7" w:rsidRPr="0032062D" w:rsidRDefault="00B355B7" w:rsidP="00E709DE">
                      <w:pPr>
                        <w:jc w:val="center"/>
                        <w:rPr>
                          <w:rFonts w:ascii="Times New Roman" w:hAnsi="Times New Roman" w:cs="Times New Roman"/>
                          <w:sz w:val="28"/>
                          <w:szCs w:val="28"/>
                          <w:lang w:val="uk-UA"/>
                        </w:rPr>
                      </w:pPr>
                      <w:r w:rsidRPr="0032062D">
                        <w:rPr>
                          <w:rFonts w:ascii="Times New Roman" w:hAnsi="Times New Roman" w:cs="Times New Roman"/>
                          <w:sz w:val="28"/>
                          <w:szCs w:val="28"/>
                          <w:lang w:val="uk-UA"/>
                        </w:rPr>
                        <w:t>21%</w:t>
                      </w:r>
                    </w:p>
                  </w:txbxContent>
                </v:textbox>
              </v:shape>
            </w:pict>
          </mc:Fallback>
        </mc:AlternateContent>
      </w:r>
    </w:p>
    <w:p w:rsidR="000F3E69" w:rsidRDefault="000F3E69" w:rsidP="000F3E69">
      <w:pPr>
        <w:rPr>
          <w:lang w:val="uk-UA" w:eastAsia="ru-RU"/>
        </w:rPr>
      </w:pPr>
    </w:p>
    <w:p w:rsidR="000F3E69" w:rsidRDefault="00E709DE" w:rsidP="000F3E69">
      <w:pPr>
        <w:rPr>
          <w:lang w:val="uk-UA" w:eastAsia="ru-RU"/>
        </w:rPr>
      </w:pPr>
      <w:r>
        <w:rPr>
          <w:noProof/>
          <w:lang w:eastAsia="ru-RU"/>
        </w:rPr>
        <mc:AlternateContent>
          <mc:Choice Requires="wps">
            <w:drawing>
              <wp:anchor distT="0" distB="0" distL="114300" distR="114300" simplePos="0" relativeHeight="251719680" behindDoc="0" locked="0" layoutInCell="1" allowOverlap="1" wp14:anchorId="008E09EA" wp14:editId="641EF3D4">
                <wp:simplePos x="0" y="0"/>
                <wp:positionH relativeFrom="column">
                  <wp:posOffset>2364814</wp:posOffset>
                </wp:positionH>
                <wp:positionV relativeFrom="paragraph">
                  <wp:posOffset>186247</wp:posOffset>
                </wp:positionV>
                <wp:extent cx="925032" cy="531628"/>
                <wp:effectExtent l="57150" t="38100" r="66040" b="97155"/>
                <wp:wrapNone/>
                <wp:docPr id="25" name="Прямая со стрелкой 25"/>
                <wp:cNvGraphicFramePr/>
                <a:graphic xmlns:a="http://schemas.openxmlformats.org/drawingml/2006/main">
                  <a:graphicData uri="http://schemas.microsoft.com/office/word/2010/wordprocessingShape">
                    <wps:wsp>
                      <wps:cNvCnPr/>
                      <wps:spPr>
                        <a:xfrm>
                          <a:off x="0" y="0"/>
                          <a:ext cx="925032" cy="531628"/>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939A6A" id="_x0000_t32" coordsize="21600,21600" o:spt="32" o:oned="t" path="m,l21600,21600e" filled="f">
                <v:path arrowok="t" fillok="f" o:connecttype="none"/>
                <o:lock v:ext="edit" shapetype="t"/>
              </v:shapetype>
              <v:shape id="Прямая со стрелкой 25" o:spid="_x0000_s1026" type="#_x0000_t32" style="position:absolute;margin-left:186.2pt;margin-top:14.65pt;width:72.85pt;height:41.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" strokecolor="#8064a2 [3207]" strokeweight="3pt">
                <v:stroke endarrow="open"/>
                <v:shadow on="t" color="black" opacity="22937f" origin=",.5" offset="0,.63889mm"/>
              </v:shape>
            </w:pict>
          </mc:Fallback>
        </mc:AlternateContent>
      </w:r>
    </w:p>
    <w:p w:rsidR="000F3E69" w:rsidRDefault="000F3E69" w:rsidP="000F3E69">
      <w:pPr>
        <w:rPr>
          <w:lang w:val="uk-UA" w:eastAsia="ru-RU"/>
        </w:rPr>
      </w:pPr>
    </w:p>
    <w:p w:rsidR="000F3E69" w:rsidRDefault="00E709DE" w:rsidP="000F3E69">
      <w:pPr>
        <w:rPr>
          <w:lang w:val="uk-UA" w:eastAsia="ru-RU"/>
        </w:rPr>
      </w:pPr>
      <w:r>
        <w:rPr>
          <w:noProof/>
          <w:lang w:eastAsia="ru-RU"/>
        </w:rPr>
        <mc:AlternateContent>
          <mc:Choice Requires="wps">
            <w:drawing>
              <wp:anchor distT="0" distB="0" distL="114300" distR="114300" simplePos="0" relativeHeight="251720704" behindDoc="0" locked="0" layoutInCell="1" allowOverlap="1" wp14:anchorId="127CF119" wp14:editId="5E3A0C4B">
                <wp:simplePos x="0" y="0"/>
                <wp:positionH relativeFrom="column">
                  <wp:posOffset>3438702</wp:posOffset>
                </wp:positionH>
                <wp:positionV relativeFrom="paragraph">
                  <wp:posOffset>72080</wp:posOffset>
                </wp:positionV>
                <wp:extent cx="2764524" cy="1775637"/>
                <wp:effectExtent l="0" t="0" r="17145" b="15240"/>
                <wp:wrapNone/>
                <wp:docPr id="26" name="Прямоугольник 26"/>
                <wp:cNvGraphicFramePr/>
                <a:graphic xmlns:a="http://schemas.openxmlformats.org/drawingml/2006/main">
                  <a:graphicData uri="http://schemas.microsoft.com/office/word/2010/wordprocessingShape">
                    <wps:wsp>
                      <wps:cNvSpPr/>
                      <wps:spPr>
                        <a:xfrm>
                          <a:off x="0" y="0"/>
                          <a:ext cx="2764524" cy="1775637"/>
                        </a:xfrm>
                        <a:prstGeom prst="rect">
                          <a:avLst/>
                        </a:prstGeom>
                      </wps:spPr>
                      <wps:style>
                        <a:lnRef idx="2">
                          <a:schemeClr val="accent4"/>
                        </a:lnRef>
                        <a:fillRef idx="1">
                          <a:schemeClr val="lt1"/>
                        </a:fillRef>
                        <a:effectRef idx="0">
                          <a:schemeClr val="accent4"/>
                        </a:effectRef>
                        <a:fontRef idx="minor">
                          <a:schemeClr val="dk1"/>
                        </a:fontRef>
                      </wps:style>
                      <wps:txbx>
                        <w:txbxContent>
                          <w:p w:rsidR="00B355B7" w:rsidRPr="0032062D" w:rsidRDefault="00B355B7" w:rsidP="0032062D">
                            <w:pPr>
                              <w:spacing w:line="360" w:lineRule="auto"/>
                              <w:jc w:val="center"/>
                              <w:rPr>
                                <w:rFonts w:ascii="Times New Roman" w:hAnsi="Times New Roman" w:cs="Times New Roman"/>
                                <w:color w:val="7030A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062D">
                              <w:rPr>
                                <w:rFonts w:ascii="Times New Roman" w:hAnsi="Times New Roman" w:cs="Times New Roman"/>
                                <w:color w:val="7030A0"/>
                                <w:sz w:val="28"/>
                                <w:szCs w:val="2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тих, кого били в дитинстві, і самі вважають нормальним вдарити дитину як покарання (проти 7% кривдників, яких не били</w:t>
                            </w:r>
                            <w:r w:rsidRPr="0032062D">
                              <w:rPr>
                                <w:rFonts w:ascii="Times New Roman" w:hAnsi="Times New Roman" w:cs="Times New Roman"/>
                                <w:color w:val="7030A0"/>
                                <w:sz w:val="28"/>
                                <w:szCs w:val="28"/>
                                <w:shd w:val="clear" w:color="auto" w:fill="FFFFFF"/>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40" style="position:absolute;margin-left:270.75pt;margin-top:5.7pt;width:217.7pt;height:139.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" fillcolor="white [3201]" strokecolor="#8064a2 [3207]" strokeweight="2pt">
                <v:textbox>
                  <w:txbxContent>
                    <w:p w:rsidR="00B355B7" w:rsidRPr="0032062D" w:rsidRDefault="00B355B7" w:rsidP="0032062D">
                      <w:pPr>
                        <w:spacing w:line="360" w:lineRule="auto"/>
                        <w:jc w:val="center"/>
                        <w:rPr>
                          <w:rFonts w:ascii="Times New Roman" w:hAnsi="Times New Roman" w:cs="Times New Roman"/>
                          <w:color w:val="7030A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062D">
                        <w:rPr>
                          <w:rFonts w:ascii="Times New Roman" w:hAnsi="Times New Roman" w:cs="Times New Roman"/>
                          <w:color w:val="7030A0"/>
                          <w:sz w:val="28"/>
                          <w:szCs w:val="2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тих, кого били в дитинстві, і самі вважають нормальним вдарити дитину як покарання (проти 7% кривдників, яких не били</w:t>
                      </w:r>
                      <w:r w:rsidRPr="0032062D">
                        <w:rPr>
                          <w:rFonts w:ascii="Times New Roman" w:hAnsi="Times New Roman" w:cs="Times New Roman"/>
                          <w:color w:val="7030A0"/>
                          <w:sz w:val="28"/>
                          <w:szCs w:val="28"/>
                          <w:shd w:val="clear" w:color="auto" w:fill="FFFFFF"/>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xbxContent>
                </v:textbox>
              </v:rect>
            </w:pict>
          </mc:Fallback>
        </mc:AlternateContent>
      </w:r>
    </w:p>
    <w:p w:rsidR="000F3E69" w:rsidRDefault="000F3E69" w:rsidP="000F3E69">
      <w:pPr>
        <w:rPr>
          <w:lang w:val="uk-UA" w:eastAsia="ru-RU"/>
        </w:rPr>
      </w:pPr>
    </w:p>
    <w:p w:rsidR="000F3E69" w:rsidRDefault="000F3E69" w:rsidP="000F3E69">
      <w:pPr>
        <w:rPr>
          <w:lang w:val="uk-UA" w:eastAsia="ru-RU"/>
        </w:rPr>
      </w:pPr>
    </w:p>
    <w:p w:rsidR="000F3E69" w:rsidRPr="00E709DE" w:rsidRDefault="000F3E69" w:rsidP="000F3E69">
      <w:pPr>
        <w:rPr>
          <w:color w:val="002060"/>
          <w:lang w:val="uk-UA" w:eastAsia="ru-RU"/>
        </w:rPr>
      </w:pPr>
    </w:p>
    <w:p w:rsidR="000F3E69" w:rsidRDefault="000F3E69" w:rsidP="000F3E69">
      <w:pPr>
        <w:rPr>
          <w:lang w:val="uk-UA" w:eastAsia="ru-RU"/>
        </w:rPr>
      </w:pPr>
    </w:p>
    <w:p w:rsidR="000F3E69" w:rsidRDefault="000F3E69" w:rsidP="000F3E69">
      <w:pPr>
        <w:rPr>
          <w:lang w:val="uk-UA" w:eastAsia="ru-RU"/>
        </w:rPr>
      </w:pPr>
    </w:p>
    <w:p w:rsidR="000F3E69" w:rsidRDefault="0034530E" w:rsidP="000F3E69">
      <w:pPr>
        <w:rPr>
          <w:lang w:val="uk-UA" w:eastAsia="ru-RU"/>
        </w:rPr>
      </w:pPr>
      <w:r w:rsidRPr="00E709DE">
        <w:rPr>
          <w:noProof/>
          <w:lang w:eastAsia="ru-RU"/>
        </w:rPr>
        <mc:AlternateContent>
          <mc:Choice Requires="wps">
            <w:drawing>
              <wp:anchor distT="0" distB="0" distL="114300" distR="114300" simplePos="0" relativeHeight="251723776" behindDoc="0" locked="0" layoutInCell="1" allowOverlap="1" wp14:anchorId="73F68CA2" wp14:editId="547E1890">
                <wp:simplePos x="0" y="0"/>
                <wp:positionH relativeFrom="column">
                  <wp:posOffset>3856355</wp:posOffset>
                </wp:positionH>
                <wp:positionV relativeFrom="paragraph">
                  <wp:posOffset>59690</wp:posOffset>
                </wp:positionV>
                <wp:extent cx="1977390" cy="1392555"/>
                <wp:effectExtent l="57150" t="19050" r="80010" b="93345"/>
                <wp:wrapNone/>
                <wp:docPr id="29" name="7-конечная звезда 29"/>
                <wp:cNvGraphicFramePr/>
                <a:graphic xmlns:a="http://schemas.openxmlformats.org/drawingml/2006/main">
                  <a:graphicData uri="http://schemas.microsoft.com/office/word/2010/wordprocessingShape">
                    <wps:wsp>
                      <wps:cNvSpPr/>
                      <wps:spPr>
                        <a:xfrm>
                          <a:off x="0" y="0"/>
                          <a:ext cx="1977390" cy="1392555"/>
                        </a:xfrm>
                        <a:prstGeom prst="star7">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B355B7" w:rsidRPr="0032062D" w:rsidRDefault="00B355B7" w:rsidP="00E709DE">
                            <w:pPr>
                              <w:jc w:val="center"/>
                              <w:rPr>
                                <w:rFonts w:asciiTheme="majorHAnsi" w:hAnsiTheme="majorHAnsi"/>
                                <w:color w:val="FFFFFF" w:themeColor="background1"/>
                                <w:sz w:val="28"/>
                                <w:szCs w:val="28"/>
                                <w:lang w:val="uk-UA"/>
                              </w:rPr>
                            </w:pPr>
                            <w:r w:rsidRPr="0032062D">
                              <w:rPr>
                                <w:rFonts w:asciiTheme="majorHAnsi" w:hAnsiTheme="majorHAnsi"/>
                                <w:color w:val="FFFFFF" w:themeColor="background1"/>
                                <w:sz w:val="28"/>
                                <w:szCs w:val="28"/>
                                <w:lang w:val="uk-UA"/>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конечная звезда 29" o:spid="_x0000_s1041" style="position:absolute;margin-left:303.65pt;margin-top:4.7pt;width:155.7pt;height:109.6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1977390,13925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" adj="-11796480,,5400" path="m-5,895561l304495,619749,195822,275814r488379,l988695,r304494,275814l1781568,275814,1672895,619749r304500,275812l1537379,1048627r-108676,343935l988695,1239495,548687,1392562,440011,1048627,-5,895561xe" fillcolor="#5d417e" strokecolor="#7d60a0">
                <v:fill color2="#7b57a8" rotate="t" angle="180" colors="0 #5d417e;52429f #7b58a6;1 #7b57a8" focus="100%" type="gradient">
                  <o:fill v:ext="view" type="gradientUnscaled"/>
                </v:fill>
                <v:stroke joinstyle="miter"/>
                <v:shadow on="t" color="black" opacity="22937f" origin=",.5" offset="0,.63889mm"/>
                <v:formulas/>
                <v:path arrowok="t" o:connecttype="custom" o:connectlocs="-5,895561;304495,619749;195822,275814;684201,275814;988695,0;1293189,275814;1781568,275814;1672895,619749;1977395,895561;1537379,1048627;1428703,1392562;988695,1239495;548687,1392562;440011,1048627;-5,895561" o:connectangles="0,0,0,0,0,0,0,0,0,0,0,0,0,0,0" textboxrect="0,0,1977390,1392555"/>
                <v:textbox>
                  <w:txbxContent>
                    <w:p w:rsidR="00B355B7" w:rsidRPr="0032062D" w:rsidRDefault="00B355B7" w:rsidP="00E709DE">
                      <w:pPr>
                        <w:jc w:val="center"/>
                        <w:rPr>
                          <w:rFonts w:asciiTheme="majorHAnsi" w:hAnsiTheme="majorHAnsi"/>
                          <w:color w:val="FFFFFF" w:themeColor="background1"/>
                          <w:sz w:val="28"/>
                          <w:szCs w:val="28"/>
                          <w:lang w:val="uk-UA"/>
                        </w:rPr>
                      </w:pPr>
                      <w:r w:rsidRPr="0032062D">
                        <w:rPr>
                          <w:rFonts w:asciiTheme="majorHAnsi" w:hAnsiTheme="majorHAnsi"/>
                          <w:color w:val="FFFFFF" w:themeColor="background1"/>
                          <w:sz w:val="28"/>
                          <w:szCs w:val="28"/>
                          <w:lang w:val="uk-UA"/>
                        </w:rPr>
                        <w:t>14%</w:t>
                      </w:r>
                    </w:p>
                  </w:txbxContent>
                </v:textbox>
              </v:shape>
            </w:pict>
          </mc:Fallback>
        </mc:AlternateContent>
      </w:r>
      <w:r w:rsidRPr="00E709DE">
        <w:rPr>
          <w:noProof/>
          <w:lang w:eastAsia="ru-RU"/>
        </w:rPr>
        <mc:AlternateContent>
          <mc:Choice Requires="wps">
            <w:drawing>
              <wp:anchor distT="0" distB="0" distL="114300" distR="114300" simplePos="0" relativeHeight="251727872" behindDoc="0" locked="0" layoutInCell="1" allowOverlap="1" wp14:anchorId="048133F1" wp14:editId="6BB2600B">
                <wp:simplePos x="0" y="0"/>
                <wp:positionH relativeFrom="column">
                  <wp:posOffset>-534035</wp:posOffset>
                </wp:positionH>
                <wp:positionV relativeFrom="paragraph">
                  <wp:posOffset>177165</wp:posOffset>
                </wp:positionV>
                <wp:extent cx="2764155" cy="1775460"/>
                <wp:effectExtent l="0" t="0" r="17145" b="15240"/>
                <wp:wrapNone/>
                <wp:docPr id="31" name="Прямоугольник 31"/>
                <wp:cNvGraphicFramePr/>
                <a:graphic xmlns:a="http://schemas.openxmlformats.org/drawingml/2006/main">
                  <a:graphicData uri="http://schemas.microsoft.com/office/word/2010/wordprocessingShape">
                    <wps:wsp>
                      <wps:cNvSpPr/>
                      <wps:spPr>
                        <a:xfrm>
                          <a:off x="0" y="0"/>
                          <a:ext cx="2764155" cy="1775460"/>
                        </a:xfrm>
                        <a:prstGeom prst="rect">
                          <a:avLst/>
                        </a:prstGeom>
                        <a:solidFill>
                          <a:sysClr val="window" lastClr="FFFFFF"/>
                        </a:solidFill>
                        <a:ln w="25400" cap="flat" cmpd="sng" algn="ctr">
                          <a:solidFill>
                            <a:srgbClr val="8064A2"/>
                          </a:solidFill>
                          <a:prstDash val="solid"/>
                        </a:ln>
                        <a:effectLst/>
                      </wps:spPr>
                      <wps:txbx>
                        <w:txbxContent>
                          <w:p w:rsidR="00B355B7" w:rsidRPr="0032062D" w:rsidRDefault="00B355B7" w:rsidP="0032062D">
                            <w:pPr>
                              <w:spacing w:after="0" w:line="360" w:lineRule="auto"/>
                              <w:textAlignment w:val="center"/>
                              <w:rPr>
                                <w:rFonts w:ascii="Times New Roman" w:eastAsia="Times New Roman" w:hAnsi="Times New Roman" w:cs="Times New Roman"/>
                                <w:color w:val="7030A0"/>
                                <w:sz w:val="28"/>
                                <w:szCs w:val="28"/>
                                <w:lang w:val="uk-UA" w:eastAsia="ru-RU"/>
                              </w:rPr>
                            </w:pPr>
                            <w:r w:rsidRPr="0032062D">
                              <w:rPr>
                                <w:rFonts w:ascii="Times New Roman" w:eastAsia="Times New Roman" w:hAnsi="Times New Roman" w:cs="Times New Roman"/>
                                <w:color w:val="7030A0"/>
                                <w:sz w:val="28"/>
                                <w:szCs w:val="28"/>
                                <w:lang w:eastAsia="ru-RU"/>
                              </w:rPr>
                              <w:t>могли вдарити коханого(ну) (проти 5%)</w:t>
                            </w:r>
                          </w:p>
                          <w:p w:rsidR="00B355B7" w:rsidRPr="0032062D" w:rsidRDefault="00B355B7" w:rsidP="0032062D">
                            <w:pPr>
                              <w:spacing w:line="360" w:lineRule="auto"/>
                              <w:jc w:val="center"/>
                              <w:rPr>
                                <w:rFonts w:ascii="Times New Roman" w:hAnsi="Times New Roman" w:cs="Times New Roman"/>
                                <w:color w:val="7030A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42" style="position:absolute;margin-left:-42.05pt;margin-top:13.95pt;width:217.65pt;height:139.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" fillcolor="window" strokecolor="#8064a2" strokeweight="2pt">
                <v:textbox>
                  <w:txbxContent>
                    <w:p w:rsidR="00B355B7" w:rsidRPr="0032062D" w:rsidRDefault="00B355B7" w:rsidP="0032062D">
                      <w:pPr>
                        <w:spacing w:after="0" w:line="360" w:lineRule="auto"/>
                        <w:textAlignment w:val="center"/>
                        <w:rPr>
                          <w:rFonts w:ascii="Times New Roman" w:eastAsia="Times New Roman" w:hAnsi="Times New Roman" w:cs="Times New Roman"/>
                          <w:color w:val="7030A0"/>
                          <w:sz w:val="28"/>
                          <w:szCs w:val="28"/>
                          <w:lang w:val="uk-UA" w:eastAsia="ru-RU"/>
                        </w:rPr>
                      </w:pPr>
                      <w:r w:rsidRPr="0032062D">
                        <w:rPr>
                          <w:rFonts w:ascii="Times New Roman" w:eastAsia="Times New Roman" w:hAnsi="Times New Roman" w:cs="Times New Roman"/>
                          <w:color w:val="7030A0"/>
                          <w:sz w:val="28"/>
                          <w:szCs w:val="28"/>
                          <w:lang w:eastAsia="ru-RU"/>
                        </w:rPr>
                        <w:t>могли вдарити коханог</w:t>
                      </w:r>
                      <w:proofErr w:type="gramStart"/>
                      <w:r w:rsidRPr="0032062D">
                        <w:rPr>
                          <w:rFonts w:ascii="Times New Roman" w:eastAsia="Times New Roman" w:hAnsi="Times New Roman" w:cs="Times New Roman"/>
                          <w:color w:val="7030A0"/>
                          <w:sz w:val="28"/>
                          <w:szCs w:val="28"/>
                          <w:lang w:eastAsia="ru-RU"/>
                        </w:rPr>
                        <w:t>о(</w:t>
                      </w:r>
                      <w:proofErr w:type="gramEnd"/>
                      <w:r w:rsidRPr="0032062D">
                        <w:rPr>
                          <w:rFonts w:ascii="Times New Roman" w:eastAsia="Times New Roman" w:hAnsi="Times New Roman" w:cs="Times New Roman"/>
                          <w:color w:val="7030A0"/>
                          <w:sz w:val="28"/>
                          <w:szCs w:val="28"/>
                          <w:lang w:eastAsia="ru-RU"/>
                        </w:rPr>
                        <w:t>ну) (проти 5%)</w:t>
                      </w:r>
                    </w:p>
                    <w:p w:rsidR="00B355B7" w:rsidRPr="0032062D" w:rsidRDefault="00B355B7" w:rsidP="0032062D">
                      <w:pPr>
                        <w:spacing w:line="360" w:lineRule="auto"/>
                        <w:jc w:val="center"/>
                        <w:rPr>
                          <w:rFonts w:ascii="Times New Roman" w:hAnsi="Times New Roman" w:cs="Times New Roman"/>
                          <w:color w:val="7030A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rect>
            </w:pict>
          </mc:Fallback>
        </mc:AlternateContent>
      </w:r>
    </w:p>
    <w:p w:rsidR="001719E3" w:rsidRPr="00C20C2C" w:rsidRDefault="0034530E" w:rsidP="00C20C2C">
      <w:pPr>
        <w:rPr>
          <w:lang w:val="en-US" w:eastAsia="ru-RU"/>
        </w:rPr>
      </w:pPr>
      <w:r>
        <w:rPr>
          <w:noProof/>
          <w:lang w:eastAsia="ru-RU"/>
        </w:rPr>
        <w:drawing>
          <wp:anchor distT="0" distB="0" distL="114300" distR="114300" simplePos="0" relativeHeight="251736064" behindDoc="0" locked="0" layoutInCell="1" allowOverlap="1" wp14:anchorId="351B6861" wp14:editId="778017BE">
            <wp:simplePos x="0" y="0"/>
            <wp:positionH relativeFrom="margin">
              <wp:posOffset>1341120</wp:posOffset>
            </wp:positionH>
            <wp:positionV relativeFrom="margin">
              <wp:posOffset>7258050</wp:posOffset>
            </wp:positionV>
            <wp:extent cx="4284345" cy="1966595"/>
            <wp:effectExtent l="19050" t="0" r="20955" b="624205"/>
            <wp:wrapSquare wrapText="bothSides"/>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58">
                      <a:extLst>
                        <a:ext uri="{28A0092B-C50C-407E-A947-70E740481C1C}">
                          <a14:useLocalDpi xmlns:a14="http://schemas.microsoft.com/office/drawing/2010/main" val="0"/>
                        </a:ext>
                      </a:extLst>
                    </a:blip>
                    <a:stretch>
                      <a:fillRect/>
                    </a:stretch>
                  </pic:blipFill>
                  <pic:spPr>
                    <a:xfrm>
                      <a:off x="0" y="0"/>
                      <a:ext cx="4284345" cy="1966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709DE">
        <w:rPr>
          <w:noProof/>
          <w:lang w:eastAsia="ru-RU"/>
        </w:rPr>
        <mc:AlternateContent>
          <mc:Choice Requires="wps">
            <w:drawing>
              <wp:anchor distT="0" distB="0" distL="114300" distR="114300" simplePos="0" relativeHeight="251725824" behindDoc="0" locked="0" layoutInCell="1" allowOverlap="1" wp14:anchorId="081BD14F" wp14:editId="2E396BCA">
                <wp:simplePos x="0" y="0"/>
                <wp:positionH relativeFrom="column">
                  <wp:posOffset>2534344</wp:posOffset>
                </wp:positionH>
                <wp:positionV relativeFrom="paragraph">
                  <wp:posOffset>360651</wp:posOffset>
                </wp:positionV>
                <wp:extent cx="1296670" cy="180340"/>
                <wp:effectExtent l="57150" t="38100" r="55880" b="143510"/>
                <wp:wrapNone/>
                <wp:docPr id="30" name="Прямая со стрелкой 30"/>
                <wp:cNvGraphicFramePr/>
                <a:graphic xmlns:a="http://schemas.openxmlformats.org/drawingml/2006/main">
                  <a:graphicData uri="http://schemas.microsoft.com/office/word/2010/wordprocessingShape">
                    <wps:wsp>
                      <wps:cNvCnPr/>
                      <wps:spPr>
                        <a:xfrm flipH="1">
                          <a:off x="0" y="0"/>
                          <a:ext cx="1296670" cy="180340"/>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4178F8A" id="Прямая со стрелкой 30" o:spid="_x0000_s1026" type="#_x0000_t32" style="position:absolute;margin-left:199.55pt;margin-top:28.4pt;width:102.1pt;height:14.2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" strokecolor="#8064a2" strokeweight="3pt">
                <v:stroke endarrow="open"/>
                <v:shadow on="t" color="black" opacity="22937f" origin=",.5" offset="0,.63889mm"/>
              </v:shape>
            </w:pict>
          </mc:Fallback>
        </mc:AlternateContent>
      </w:r>
    </w:p>
    <w:p w:rsidR="00C20C2C" w:rsidRDefault="00C20C2C" w:rsidP="003C1F55">
      <w:pPr>
        <w:pStyle w:val="1"/>
        <w:jc w:val="center"/>
        <w:rPr>
          <w:rFonts w:ascii="InterUI" w:hAnsi="InterUI"/>
          <w:i/>
          <w:noProof/>
          <w:color w:val="7030A0"/>
          <w:sz w:val="45"/>
          <w:szCs w:val="45"/>
          <w:shd w:val="clear" w:color="auto" w:fill="FFFFFF"/>
          <w:lang w:val="en-US" w:eastAsia="ru-RU"/>
        </w:rPr>
      </w:pPr>
    </w:p>
    <w:p w:rsidR="001719E3" w:rsidRDefault="001719E3" w:rsidP="003C1F55">
      <w:pPr>
        <w:pStyle w:val="1"/>
        <w:jc w:val="center"/>
        <w:rPr>
          <w:rFonts w:ascii="Times New Roman" w:eastAsia="Times New Roman" w:hAnsi="Times New Roman" w:cs="Times New Roman"/>
          <w:b w:val="0"/>
          <w:noProof/>
          <w:color w:val="auto"/>
          <w:lang w:val="uk-UA" w:eastAsia="ru-RU"/>
        </w:rPr>
      </w:pPr>
      <w:r>
        <w:rPr>
          <w:rFonts w:ascii="InterUI" w:hAnsi="InterUI"/>
          <w:i/>
          <w:noProof/>
          <w:color w:val="7030A0"/>
          <w:sz w:val="45"/>
          <w:szCs w:val="45"/>
          <w:shd w:val="clear" w:color="auto" w:fill="FFFFFF"/>
          <w:lang w:eastAsia="ru-RU"/>
        </w:rPr>
        <w:drawing>
          <wp:inline distT="0" distB="0" distL="0" distR="0" wp14:anchorId="6BE8DEAD" wp14:editId="5FB378D3">
            <wp:extent cx="5564222" cy="3268493"/>
            <wp:effectExtent l="0" t="0" r="0" b="8255"/>
            <wp:docPr id="481" name="Схема 4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1719E3" w:rsidRDefault="00A06FD0" w:rsidP="003C1F55">
      <w:pPr>
        <w:pStyle w:val="1"/>
        <w:jc w:val="center"/>
        <w:rPr>
          <w:rFonts w:ascii="Times New Roman" w:eastAsia="Times New Roman" w:hAnsi="Times New Roman" w:cs="Times New Roman"/>
          <w:b w:val="0"/>
          <w:noProof/>
          <w:color w:val="auto"/>
          <w:lang w:val="uk-UA" w:eastAsia="ru-RU"/>
        </w:rPr>
      </w:pPr>
      <w:r>
        <w:rPr>
          <w:rFonts w:ascii="Times New Roman" w:eastAsia="Times New Roman" w:hAnsi="Times New Roman" w:cs="Times New Roman"/>
          <w:b w:val="0"/>
          <w:noProof/>
          <w:color w:val="auto"/>
          <w:lang w:eastAsia="ru-RU"/>
        </w:rPr>
        <w:drawing>
          <wp:anchor distT="0" distB="0" distL="114300" distR="114300" simplePos="0" relativeHeight="251735040" behindDoc="0" locked="0" layoutInCell="1" allowOverlap="1" wp14:anchorId="032F18BD" wp14:editId="40D4B538">
            <wp:simplePos x="0" y="0"/>
            <wp:positionH relativeFrom="margin">
              <wp:posOffset>88900</wp:posOffset>
            </wp:positionH>
            <wp:positionV relativeFrom="margin">
              <wp:posOffset>4833620</wp:posOffset>
            </wp:positionV>
            <wp:extent cx="5379720" cy="4208145"/>
            <wp:effectExtent l="0" t="0" r="0" b="1905"/>
            <wp:wrapSquare wrapText="bothSides"/>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ИЛЬСТВО7.png"/>
                    <pic:cNvPicPr/>
                  </pic:nvPicPr>
                  <pic:blipFill>
                    <a:blip r:embed="rId64">
                      <a:extLst>
                        <a:ext uri="{28A0092B-C50C-407E-A947-70E740481C1C}">
                          <a14:useLocalDpi xmlns:a14="http://schemas.microsoft.com/office/drawing/2010/main" val="0"/>
                        </a:ext>
                      </a:extLst>
                    </a:blip>
                    <a:stretch>
                      <a:fillRect/>
                    </a:stretch>
                  </pic:blipFill>
                  <pic:spPr>
                    <a:xfrm>
                      <a:off x="0" y="0"/>
                      <a:ext cx="5379720" cy="4208145"/>
                    </a:xfrm>
                    <a:prstGeom prst="rect">
                      <a:avLst/>
                    </a:prstGeom>
                  </pic:spPr>
                </pic:pic>
              </a:graphicData>
            </a:graphic>
            <wp14:sizeRelH relativeFrom="margin">
              <wp14:pctWidth>0</wp14:pctWidth>
            </wp14:sizeRelH>
            <wp14:sizeRelV relativeFrom="margin">
              <wp14:pctHeight>0</wp14:pctHeight>
            </wp14:sizeRelV>
          </wp:anchor>
        </w:drawing>
      </w:r>
    </w:p>
    <w:p w:rsidR="001719E3" w:rsidRDefault="001719E3" w:rsidP="003C1F55">
      <w:pPr>
        <w:pStyle w:val="1"/>
        <w:jc w:val="center"/>
        <w:rPr>
          <w:rFonts w:ascii="Times New Roman" w:eastAsia="Times New Roman" w:hAnsi="Times New Roman" w:cs="Times New Roman"/>
          <w:b w:val="0"/>
          <w:noProof/>
          <w:color w:val="auto"/>
          <w:lang w:val="uk-UA" w:eastAsia="ru-RU"/>
        </w:rPr>
      </w:pPr>
    </w:p>
    <w:p w:rsidR="001719E3" w:rsidRDefault="001719E3" w:rsidP="003C1F55">
      <w:pPr>
        <w:pStyle w:val="1"/>
        <w:jc w:val="center"/>
        <w:rPr>
          <w:rFonts w:ascii="Times New Roman" w:eastAsia="Times New Roman" w:hAnsi="Times New Roman" w:cs="Times New Roman"/>
          <w:b w:val="0"/>
          <w:noProof/>
          <w:color w:val="auto"/>
          <w:lang w:val="uk-UA" w:eastAsia="ru-RU"/>
        </w:rPr>
      </w:pPr>
    </w:p>
    <w:p w:rsidR="001719E3" w:rsidRDefault="001719E3" w:rsidP="003C1F55">
      <w:pPr>
        <w:pStyle w:val="1"/>
        <w:jc w:val="center"/>
        <w:rPr>
          <w:rFonts w:ascii="Times New Roman" w:eastAsia="Times New Roman" w:hAnsi="Times New Roman" w:cs="Times New Roman"/>
          <w:b w:val="0"/>
          <w:noProof/>
          <w:color w:val="auto"/>
          <w:lang w:val="uk-UA" w:eastAsia="ru-RU"/>
        </w:rPr>
      </w:pPr>
    </w:p>
    <w:p w:rsidR="001719E3" w:rsidRDefault="001719E3" w:rsidP="003C1F55">
      <w:pPr>
        <w:pStyle w:val="1"/>
        <w:jc w:val="center"/>
        <w:rPr>
          <w:rFonts w:ascii="Times New Roman" w:eastAsia="Times New Roman" w:hAnsi="Times New Roman" w:cs="Times New Roman"/>
          <w:b w:val="0"/>
          <w:noProof/>
          <w:color w:val="auto"/>
          <w:lang w:val="uk-UA" w:eastAsia="ru-RU"/>
        </w:rPr>
      </w:pPr>
    </w:p>
    <w:p w:rsidR="001719E3" w:rsidRDefault="001719E3" w:rsidP="003C1F55">
      <w:pPr>
        <w:pStyle w:val="1"/>
        <w:jc w:val="center"/>
        <w:rPr>
          <w:rFonts w:ascii="Times New Roman" w:eastAsia="Times New Roman" w:hAnsi="Times New Roman" w:cs="Times New Roman"/>
          <w:b w:val="0"/>
          <w:noProof/>
          <w:color w:val="auto"/>
          <w:lang w:val="uk-UA" w:eastAsia="ru-RU"/>
        </w:rPr>
      </w:pPr>
    </w:p>
    <w:p w:rsidR="001719E3" w:rsidRDefault="001719E3" w:rsidP="003C1F55">
      <w:pPr>
        <w:pStyle w:val="1"/>
        <w:jc w:val="center"/>
        <w:rPr>
          <w:rFonts w:ascii="Times New Roman" w:eastAsia="Times New Roman" w:hAnsi="Times New Roman" w:cs="Times New Roman"/>
          <w:b w:val="0"/>
          <w:noProof/>
          <w:color w:val="auto"/>
          <w:lang w:val="uk-UA" w:eastAsia="ru-RU"/>
        </w:rPr>
      </w:pPr>
    </w:p>
    <w:p w:rsidR="001719E3" w:rsidRDefault="001719E3" w:rsidP="00D61CC3">
      <w:pPr>
        <w:pStyle w:val="1"/>
        <w:rPr>
          <w:rFonts w:ascii="Times New Roman" w:eastAsia="Times New Roman" w:hAnsi="Times New Roman" w:cs="Times New Roman"/>
          <w:b w:val="0"/>
          <w:noProof/>
          <w:color w:val="auto"/>
          <w:lang w:val="uk-UA" w:eastAsia="ru-RU"/>
        </w:rPr>
      </w:pPr>
    </w:p>
    <w:p w:rsidR="001719E3" w:rsidRDefault="00D9253D" w:rsidP="003C1F55">
      <w:pPr>
        <w:pStyle w:val="1"/>
        <w:jc w:val="center"/>
        <w:rPr>
          <w:rFonts w:ascii="Times New Roman" w:eastAsia="Times New Roman" w:hAnsi="Times New Roman" w:cs="Times New Roman"/>
          <w:b w:val="0"/>
          <w:noProof/>
          <w:color w:val="auto"/>
          <w:lang w:val="uk-UA" w:eastAsia="ru-RU"/>
        </w:rPr>
      </w:pPr>
      <w:r>
        <w:rPr>
          <w:noProof/>
          <w:lang w:eastAsia="ru-RU"/>
        </w:rPr>
        <w:lastRenderedPageBreak/>
        <mc:AlternateContent>
          <mc:Choice Requires="wps">
            <w:drawing>
              <wp:anchor distT="0" distB="0" distL="114300" distR="114300" simplePos="0" relativeHeight="251729920" behindDoc="0" locked="0" layoutInCell="1" allowOverlap="1" wp14:anchorId="3B3905C8" wp14:editId="159F8B5F">
                <wp:simplePos x="0" y="0"/>
                <wp:positionH relativeFrom="column">
                  <wp:posOffset>4049341</wp:posOffset>
                </wp:positionH>
                <wp:positionV relativeFrom="paragraph">
                  <wp:posOffset>3898657</wp:posOffset>
                </wp:positionV>
                <wp:extent cx="627321" cy="1924493"/>
                <wp:effectExtent l="19050" t="0" r="20955" b="38100"/>
                <wp:wrapNone/>
                <wp:docPr id="495" name="Стрелка вниз 495"/>
                <wp:cNvGraphicFramePr/>
                <a:graphic xmlns:a="http://schemas.openxmlformats.org/drawingml/2006/main">
                  <a:graphicData uri="http://schemas.microsoft.com/office/word/2010/wordprocessingShape">
                    <wps:wsp>
                      <wps:cNvSpPr/>
                      <wps:spPr>
                        <a:xfrm>
                          <a:off x="0" y="0"/>
                          <a:ext cx="627321" cy="192449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495" o:spid="_x0000_s1026" type="#_x0000_t67" style="position:absolute;margin-left:318.85pt;margin-top:307pt;width:49.4pt;height:151.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" adj="18080" fillcolor="#4f81bd [3204]" strokecolor="#243f60 [1604]" strokeweight="2pt"/>
            </w:pict>
          </mc:Fallback>
        </mc:AlternateContent>
      </w:r>
      <w:r>
        <w:rPr>
          <w:noProof/>
          <w:lang w:eastAsia="ru-RU"/>
        </w:rPr>
        <w:drawing>
          <wp:inline distT="0" distB="0" distL="0" distR="0" wp14:anchorId="599B8816" wp14:editId="3EC09374">
            <wp:extent cx="5943600" cy="6225702"/>
            <wp:effectExtent l="0" t="0" r="19050" b="0"/>
            <wp:docPr id="494" name="Схема 4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34530E" w:rsidRDefault="007D3CF2" w:rsidP="0034530E">
      <w:pPr>
        <w:pStyle w:val="1"/>
        <w:jc w:val="center"/>
        <w:rPr>
          <w:rFonts w:ascii="Times New Roman" w:eastAsia="Times New Roman" w:hAnsi="Times New Roman" w:cs="Times New Roman"/>
          <w:b w:val="0"/>
          <w:noProof/>
          <w:color w:val="auto"/>
          <w:lang w:val="uk-UA" w:eastAsia="ru-RU"/>
        </w:rPr>
      </w:pPr>
      <w:r>
        <w:rPr>
          <w:noProof/>
          <w:lang w:eastAsia="ru-RU"/>
        </w:rPr>
        <mc:AlternateContent>
          <mc:Choice Requires="wps">
            <w:drawing>
              <wp:anchor distT="0" distB="0" distL="114300" distR="114300" simplePos="0" relativeHeight="251730944" behindDoc="0" locked="0" layoutInCell="1" allowOverlap="1" wp14:anchorId="749E6A6C" wp14:editId="7C65ABD0">
                <wp:simplePos x="0" y="0"/>
                <wp:positionH relativeFrom="column">
                  <wp:posOffset>1025958</wp:posOffset>
                </wp:positionH>
                <wp:positionV relativeFrom="paragraph">
                  <wp:posOffset>150590</wp:posOffset>
                </wp:positionV>
                <wp:extent cx="4794885" cy="1573530"/>
                <wp:effectExtent l="0" t="0" r="24765" b="26670"/>
                <wp:wrapNone/>
                <wp:docPr id="496" name="Скругленный прямоугольник 496"/>
                <wp:cNvGraphicFramePr/>
                <a:graphic xmlns:a="http://schemas.openxmlformats.org/drawingml/2006/main">
                  <a:graphicData uri="http://schemas.microsoft.com/office/word/2010/wordprocessingShape">
                    <wps:wsp>
                      <wps:cNvSpPr/>
                      <wps:spPr>
                        <a:xfrm>
                          <a:off x="0" y="0"/>
                          <a:ext cx="4794885" cy="157353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55B7" w:rsidRPr="0032062D" w:rsidRDefault="00B355B7" w:rsidP="0032062D">
                            <w:pPr>
                              <w:spacing w:line="360" w:lineRule="auto"/>
                              <w:jc w:val="center"/>
                              <w:rPr>
                                <w:rFonts w:ascii="Times New Roman" w:hAnsi="Times New Roman" w:cs="Times New Roman"/>
                                <w:sz w:val="28"/>
                                <w:szCs w:val="28"/>
                                <w:lang w:val="uk-UA"/>
                              </w:rPr>
                            </w:pPr>
                            <w:r w:rsidRPr="0032062D">
                              <w:rPr>
                                <w:rFonts w:ascii="Times New Roman" w:hAnsi="Times New Roman" w:cs="Times New Roman"/>
                                <w:color w:val="000000"/>
                                <w:sz w:val="28"/>
                                <w:szCs w:val="28"/>
                                <w:shd w:val="clear" w:color="auto" w:fill="FFFFFF"/>
                              </w:rPr>
                              <w:t>полягає у тому, що діти-жертви насильства більш схильні відтворювати таку модель поведінки у власних сім'ях</w:t>
                            </w:r>
                            <w:r w:rsidR="0032062D">
                              <w:rPr>
                                <w:rFonts w:ascii="Times New Roman" w:hAnsi="Times New Roman" w:cs="Times New Roman"/>
                                <w:color w:val="000000"/>
                                <w:sz w:val="28"/>
                                <w:szCs w:val="28"/>
                                <w:shd w:val="clear" w:color="auto" w:fill="FFFFFF"/>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96" o:spid="_x0000_s1043" style="position:absolute;left:0;text-align:left;margin-left:80.8pt;margin-top:11.85pt;width:377.55pt;height:123.9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" fillcolor="white [3201]" strokecolor="#4f81bd [3204]" strokeweight="2pt">
                <v:textbox>
                  <w:txbxContent>
                    <w:p w:rsidR="00B355B7" w:rsidRPr="0032062D" w:rsidRDefault="00B355B7" w:rsidP="0032062D">
                      <w:pPr>
                        <w:spacing w:line="360" w:lineRule="auto"/>
                        <w:jc w:val="center"/>
                        <w:rPr>
                          <w:rFonts w:ascii="Times New Roman" w:hAnsi="Times New Roman" w:cs="Times New Roman"/>
                          <w:sz w:val="28"/>
                          <w:szCs w:val="28"/>
                          <w:lang w:val="uk-UA"/>
                        </w:rPr>
                      </w:pPr>
                      <w:r w:rsidRPr="0032062D">
                        <w:rPr>
                          <w:rFonts w:ascii="Times New Roman" w:hAnsi="Times New Roman" w:cs="Times New Roman"/>
                          <w:color w:val="000000"/>
                          <w:sz w:val="28"/>
                          <w:szCs w:val="28"/>
                          <w:shd w:val="clear" w:color="auto" w:fill="FFFFFF"/>
                        </w:rPr>
                        <w:t xml:space="preserve">полягає </w:t>
                      </w:r>
                      <w:proofErr w:type="gramStart"/>
                      <w:r w:rsidRPr="0032062D">
                        <w:rPr>
                          <w:rFonts w:ascii="Times New Roman" w:hAnsi="Times New Roman" w:cs="Times New Roman"/>
                          <w:color w:val="000000"/>
                          <w:sz w:val="28"/>
                          <w:szCs w:val="28"/>
                          <w:shd w:val="clear" w:color="auto" w:fill="FFFFFF"/>
                        </w:rPr>
                        <w:t>у</w:t>
                      </w:r>
                      <w:proofErr w:type="gramEnd"/>
                      <w:r w:rsidRPr="0032062D">
                        <w:rPr>
                          <w:rFonts w:ascii="Times New Roman" w:hAnsi="Times New Roman" w:cs="Times New Roman"/>
                          <w:color w:val="000000"/>
                          <w:sz w:val="28"/>
                          <w:szCs w:val="28"/>
                          <w:shd w:val="clear" w:color="auto" w:fill="FFFFFF"/>
                        </w:rPr>
                        <w:t xml:space="preserve"> тому, що діти-жертви насильства більш схильні відтворювати таку модель поведінки у власних сім'ях</w:t>
                      </w:r>
                      <w:r w:rsidR="0032062D">
                        <w:rPr>
                          <w:rFonts w:ascii="Times New Roman" w:hAnsi="Times New Roman" w:cs="Times New Roman"/>
                          <w:color w:val="000000"/>
                          <w:sz w:val="28"/>
                          <w:szCs w:val="28"/>
                          <w:shd w:val="clear" w:color="auto" w:fill="FFFFFF"/>
                          <w:lang w:val="uk-UA"/>
                        </w:rPr>
                        <w:t>.</w:t>
                      </w:r>
                    </w:p>
                  </w:txbxContent>
                </v:textbox>
              </v:roundrect>
            </w:pict>
          </mc:Fallback>
        </mc:AlternateContent>
      </w:r>
    </w:p>
    <w:p w:rsidR="0034530E" w:rsidRDefault="0034530E" w:rsidP="0034530E">
      <w:pPr>
        <w:pStyle w:val="1"/>
        <w:jc w:val="center"/>
        <w:rPr>
          <w:rFonts w:ascii="Times New Roman" w:eastAsia="Times New Roman" w:hAnsi="Times New Roman" w:cs="Times New Roman"/>
          <w:b w:val="0"/>
          <w:noProof/>
          <w:color w:val="auto"/>
          <w:lang w:val="uk-UA" w:eastAsia="ru-RU"/>
        </w:rPr>
      </w:pPr>
    </w:p>
    <w:p w:rsidR="0034530E" w:rsidRDefault="0034530E" w:rsidP="0034530E">
      <w:pPr>
        <w:pStyle w:val="1"/>
        <w:jc w:val="center"/>
        <w:rPr>
          <w:rFonts w:ascii="Times New Roman" w:eastAsia="Times New Roman" w:hAnsi="Times New Roman" w:cs="Times New Roman"/>
          <w:b w:val="0"/>
          <w:noProof/>
          <w:color w:val="auto"/>
          <w:lang w:val="uk-UA" w:eastAsia="ru-RU"/>
        </w:rPr>
      </w:pPr>
    </w:p>
    <w:p w:rsidR="0034530E" w:rsidRDefault="0034530E" w:rsidP="0034530E">
      <w:pPr>
        <w:pStyle w:val="1"/>
        <w:rPr>
          <w:rFonts w:ascii="Times New Roman" w:eastAsia="Times New Roman" w:hAnsi="Times New Roman" w:cs="Times New Roman"/>
          <w:b w:val="0"/>
          <w:color w:val="auto"/>
          <w:lang w:val="uk-UA" w:eastAsia="ru-RU"/>
        </w:rPr>
      </w:pPr>
    </w:p>
    <w:p w:rsidR="001404C8" w:rsidRPr="0034530E" w:rsidRDefault="00D61CC3" w:rsidP="0034530E">
      <w:pPr>
        <w:pStyle w:val="1"/>
        <w:jc w:val="center"/>
        <w:rPr>
          <w:rFonts w:ascii="Times New Roman" w:eastAsia="Times New Roman" w:hAnsi="Times New Roman" w:cs="Times New Roman"/>
          <w:b w:val="0"/>
          <w:color w:val="auto"/>
          <w:lang w:val="uk-UA" w:eastAsia="ru-RU"/>
        </w:rPr>
      </w:pPr>
      <w:r>
        <w:rPr>
          <w:rFonts w:ascii="Times New Roman" w:eastAsia="Times New Roman" w:hAnsi="Times New Roman" w:cs="Times New Roman"/>
          <w:b w:val="0"/>
          <w:noProof/>
          <w:color w:val="auto"/>
          <w:lang w:eastAsia="ru-RU"/>
        </w:rPr>
        <w:lastRenderedPageBreak/>
        <w:drawing>
          <wp:anchor distT="0" distB="0" distL="114300" distR="114300" simplePos="0" relativeHeight="251732992" behindDoc="0" locked="0" layoutInCell="1" allowOverlap="1" wp14:anchorId="6CEF2D72" wp14:editId="2EAF51B2">
            <wp:simplePos x="0" y="0"/>
            <wp:positionH relativeFrom="margin">
              <wp:posOffset>-431800</wp:posOffset>
            </wp:positionH>
            <wp:positionV relativeFrom="margin">
              <wp:posOffset>4993005</wp:posOffset>
            </wp:positionV>
            <wp:extent cx="6536055" cy="3837940"/>
            <wp:effectExtent l="0" t="0" r="0" b="0"/>
            <wp:wrapSquare wrapText="bothSides"/>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2C992F-695B-4F73-8126-A66B5C990D08_w150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536055" cy="3837940"/>
                    </a:xfrm>
                    <a:prstGeom prst="rect">
                      <a:avLst/>
                    </a:prstGeom>
                  </pic:spPr>
                </pic:pic>
              </a:graphicData>
            </a:graphic>
            <wp14:sizeRelH relativeFrom="margin">
              <wp14:pctWidth>0</wp14:pctWidth>
            </wp14:sizeRelH>
            <wp14:sizeRelV relativeFrom="margin">
              <wp14:pctHeight>0</wp14:pctHeight>
            </wp14:sizeRelV>
          </wp:anchor>
        </w:drawing>
      </w:r>
      <w:r w:rsidR="003C1F55">
        <w:rPr>
          <w:rFonts w:ascii="Times New Roman" w:eastAsia="Times New Roman" w:hAnsi="Times New Roman" w:cs="Times New Roman"/>
          <w:b w:val="0"/>
          <w:noProof/>
          <w:color w:val="auto"/>
          <w:lang w:eastAsia="ru-RU"/>
        </w:rPr>
        <w:drawing>
          <wp:anchor distT="0" distB="0" distL="114300" distR="114300" simplePos="0" relativeHeight="251731968" behindDoc="0" locked="0" layoutInCell="1" allowOverlap="1" wp14:anchorId="16DDE711" wp14:editId="59F64301">
            <wp:simplePos x="0" y="0"/>
            <wp:positionH relativeFrom="margin">
              <wp:posOffset>-435935</wp:posOffset>
            </wp:positionH>
            <wp:positionV relativeFrom="margin">
              <wp:posOffset>-191386</wp:posOffset>
            </wp:positionV>
            <wp:extent cx="6529705" cy="455041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a:extLst>
                        <a:ext uri="{28A0092B-C50C-407E-A947-70E740481C1C}">
                          <a14:useLocalDpi xmlns:a14="http://schemas.microsoft.com/office/drawing/2010/main" val="0"/>
                        </a:ext>
                      </a:extLst>
                    </a:blip>
                    <a:srcRect t="13346"/>
                    <a:stretch/>
                  </pic:blipFill>
                  <pic:spPr bwMode="auto">
                    <a:xfrm>
                      <a:off x="0" y="0"/>
                      <a:ext cx="6529705" cy="4550410"/>
                    </a:xfrm>
                    <a:prstGeom prst="rect">
                      <a:avLst/>
                    </a:prstGeom>
                    <a:noFill/>
                    <a:ln>
                      <a:noFill/>
                    </a:ln>
                    <a:extLst>
                      <a:ext uri="{53640926-AAD7-44D8-BBD7-CCE9431645EC}">
                        <a14:shadowObscured xmlns:a14="http://schemas.microsoft.com/office/drawing/2010/main"/>
                      </a:ext>
                    </a:extLst>
                  </pic:spPr>
                </pic:pic>
              </a:graphicData>
            </a:graphic>
          </wp:anchor>
        </w:drawing>
      </w:r>
    </w:p>
    <w:p w:rsidR="003C1F55" w:rsidRPr="0034530E" w:rsidRDefault="003C1F55" w:rsidP="0034530E">
      <w:pPr>
        <w:pStyle w:val="1"/>
        <w:jc w:val="center"/>
        <w:rPr>
          <w:rFonts w:ascii="Times New Roman" w:eastAsia="Times New Roman" w:hAnsi="Times New Roman" w:cs="Times New Roman"/>
          <w:b w:val="0"/>
          <w:color w:val="auto"/>
          <w:lang w:val="uk-UA" w:eastAsia="ru-RU"/>
        </w:rPr>
      </w:pPr>
      <w:r>
        <w:rPr>
          <w:rFonts w:ascii="Times New Roman" w:eastAsia="Times New Roman" w:hAnsi="Times New Roman" w:cs="Times New Roman"/>
          <w:b w:val="0"/>
          <w:noProof/>
          <w:color w:val="auto"/>
          <w:lang w:eastAsia="ru-RU"/>
        </w:rPr>
        <w:lastRenderedPageBreak/>
        <w:drawing>
          <wp:inline distT="0" distB="0" distL="0" distR="0" wp14:anchorId="5775504F" wp14:editId="4A96C376">
            <wp:extent cx="6144959" cy="877434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45530" cy="8775165"/>
                    </a:xfrm>
                    <a:prstGeom prst="rect">
                      <a:avLst/>
                    </a:prstGeom>
                    <a:noFill/>
                  </pic:spPr>
                </pic:pic>
              </a:graphicData>
            </a:graphic>
          </wp:inline>
        </w:drawing>
      </w:r>
    </w:p>
    <w:p w:rsidR="003C1F55" w:rsidRDefault="009B5FAD" w:rsidP="00C27882">
      <w:pPr>
        <w:pStyle w:val="1"/>
        <w:jc w:val="center"/>
        <w:rPr>
          <w:rFonts w:ascii="Times New Roman" w:eastAsia="Times New Roman" w:hAnsi="Times New Roman" w:cs="Times New Roman"/>
          <w:b w:val="0"/>
          <w:color w:val="auto"/>
          <w:lang w:val="en-US" w:eastAsia="ru-RU"/>
        </w:rPr>
      </w:pPr>
      <w:r w:rsidRPr="00375BF0">
        <w:rPr>
          <w:noProof/>
          <w:lang w:eastAsia="ru-RU"/>
        </w:rPr>
        <w:lastRenderedPageBreak/>
        <w:drawing>
          <wp:anchor distT="0" distB="0" distL="114300" distR="114300" simplePos="0" relativeHeight="251659264" behindDoc="0" locked="0" layoutInCell="1" allowOverlap="1" wp14:anchorId="14D55AC4" wp14:editId="5807BCF6">
            <wp:simplePos x="0" y="0"/>
            <wp:positionH relativeFrom="column">
              <wp:posOffset>367030</wp:posOffset>
            </wp:positionH>
            <wp:positionV relativeFrom="paragraph">
              <wp:posOffset>389255</wp:posOffset>
            </wp:positionV>
            <wp:extent cx="5604763" cy="2781300"/>
            <wp:effectExtent l="152400" t="152400" r="358140" b="361950"/>
            <wp:wrapSquare wrapText="bothSides"/>
            <wp:docPr id="400" name="Рисунок 400" descr="Наскільки поширене насильство над жінками у світі, і скільки грошей  втрачають через нього українки. Інфографіка /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Наскільки поширене насильство над жінками у світі, і скільки грошей  втрачають через нього українки. Інфографіка / НВ"/>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05915" cy="278187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B5FAD" w:rsidRPr="00837C6A" w:rsidRDefault="009B5FAD" w:rsidP="009B5FAD">
      <w:pPr>
        <w:rPr>
          <w:lang w:val="uk-UA" w:eastAsia="ru-RU"/>
        </w:rPr>
      </w:pPr>
    </w:p>
    <w:p w:rsidR="009B5FAD" w:rsidRDefault="009B5FAD" w:rsidP="009B5FAD">
      <w:pPr>
        <w:rPr>
          <w:lang w:val="en-US" w:eastAsia="ru-RU"/>
        </w:rPr>
      </w:pPr>
    </w:p>
    <w:p w:rsidR="009B5FAD" w:rsidRDefault="00EA784D" w:rsidP="00127A34">
      <w:pPr>
        <w:jc w:val="center"/>
        <w:rPr>
          <w:rFonts w:ascii="Times New Roman" w:hAnsi="Times New Roman" w:cs="Times New Roman"/>
          <w:sz w:val="28"/>
          <w:szCs w:val="28"/>
          <w:lang w:val="uk-UA"/>
        </w:rPr>
      </w:pPr>
      <w:r>
        <w:rPr>
          <w:rFonts w:ascii="Times New Roman" w:hAnsi="Times New Roman" w:cs="Times New Roman"/>
          <w:sz w:val="28"/>
          <w:szCs w:val="28"/>
        </w:rPr>
        <w:t xml:space="preserve">2001 </w:t>
      </w:r>
      <w:r>
        <w:rPr>
          <w:rFonts w:ascii="Times New Roman" w:hAnsi="Times New Roman" w:cs="Times New Roman"/>
          <w:sz w:val="28"/>
          <w:szCs w:val="28"/>
          <w:lang w:val="uk-UA"/>
        </w:rPr>
        <w:t>року</w:t>
      </w:r>
    </w:p>
    <w:p w:rsidR="00EA784D" w:rsidRPr="00EA784D" w:rsidRDefault="00EA784D" w:rsidP="00127A34">
      <w:pPr>
        <w:jc w:val="center"/>
        <w:rPr>
          <w:rFonts w:ascii="Times New Roman" w:hAnsi="Times New Roman" w:cs="Times New Roman"/>
          <w:sz w:val="28"/>
          <w:szCs w:val="28"/>
          <w:lang w:val="uk-UA"/>
        </w:rPr>
      </w:pPr>
      <w:r w:rsidRPr="00127A34">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6E5B7F9" wp14:editId="35CF8FB8">
                <wp:simplePos x="0" y="0"/>
                <wp:positionH relativeFrom="page">
                  <wp:posOffset>3784282</wp:posOffset>
                </wp:positionH>
                <wp:positionV relativeFrom="paragraph">
                  <wp:posOffset>286136</wp:posOffset>
                </wp:positionV>
                <wp:extent cx="552450" cy="1316355"/>
                <wp:effectExtent l="75247" t="39053" r="94298" b="113347"/>
                <wp:wrapNone/>
                <wp:docPr id="403" name="Нашивка 403"/>
                <wp:cNvGraphicFramePr/>
                <a:graphic xmlns:a="http://schemas.openxmlformats.org/drawingml/2006/main">
                  <a:graphicData uri="http://schemas.microsoft.com/office/word/2010/wordprocessingShape">
                    <wps:wsp>
                      <wps:cNvSpPr/>
                      <wps:spPr>
                        <a:xfrm rot="5400000">
                          <a:off x="0" y="0"/>
                          <a:ext cx="552450" cy="1316355"/>
                        </a:xfrm>
                        <a:prstGeom prst="chevron">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403" o:spid="_x0000_s1026" type="#_x0000_t55" style="position:absolute;margin-left:297.95pt;margin-top:22.55pt;width:43.5pt;height:103.65pt;rotation:90;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" adj="10800" fillcolor="black [1632]" stroked="f">
                <v:fill color2="black [3008]" rotate="t" angle="180" focus="80%" type="gradient">
                  <o:fill v:ext="view" type="gradientUnscaled"/>
                </v:fill>
                <v:shadow on="t" color="black" opacity="22937f" origin=",.5" offset="0,.63889mm"/>
                <w10:wrap anchorx="page"/>
              </v:shape>
            </w:pict>
          </mc:Fallback>
        </mc:AlternateContent>
      </w:r>
      <w:r>
        <w:rPr>
          <w:rFonts w:ascii="Times New Roman" w:hAnsi="Times New Roman" w:cs="Times New Roman"/>
          <w:sz w:val="28"/>
          <w:szCs w:val="28"/>
          <w:lang w:val="uk-UA"/>
        </w:rPr>
        <w:t>Було прийнято</w:t>
      </w:r>
    </w:p>
    <w:p w:rsidR="00127A34" w:rsidRPr="00EA784D" w:rsidRDefault="00127A34" w:rsidP="00127A34">
      <w:pPr>
        <w:jc w:val="center"/>
        <w:rPr>
          <w:rFonts w:ascii="Times New Roman" w:hAnsi="Times New Roman" w:cs="Times New Roman"/>
          <w:sz w:val="28"/>
          <w:szCs w:val="28"/>
        </w:rPr>
      </w:pPr>
    </w:p>
    <w:p w:rsidR="00127A34" w:rsidRPr="00127A34" w:rsidRDefault="00127A34" w:rsidP="00127A34">
      <w:pPr>
        <w:rPr>
          <w:rFonts w:ascii="Times New Roman" w:hAnsi="Times New Roman" w:cs="Times New Roman"/>
          <w:sz w:val="28"/>
          <w:szCs w:val="28"/>
        </w:rPr>
      </w:pPr>
    </w:p>
    <w:p w:rsidR="00127A34" w:rsidRPr="00127A34" w:rsidRDefault="00127A34" w:rsidP="00127A34">
      <w:pPr>
        <w:rPr>
          <w:rFonts w:ascii="Times New Roman" w:hAnsi="Times New Roman" w:cs="Times New Roman"/>
          <w:sz w:val="28"/>
          <w:szCs w:val="28"/>
        </w:rPr>
      </w:pPr>
    </w:p>
    <w:p w:rsidR="00127A34" w:rsidRPr="00127A34" w:rsidRDefault="00127A34" w:rsidP="00127A34">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2045312" behindDoc="0" locked="0" layoutInCell="1" allowOverlap="1" wp14:anchorId="039543E8" wp14:editId="105AD401">
                <wp:simplePos x="0" y="0"/>
                <wp:positionH relativeFrom="column">
                  <wp:posOffset>543560</wp:posOffset>
                </wp:positionH>
                <wp:positionV relativeFrom="paragraph">
                  <wp:posOffset>322580</wp:posOffset>
                </wp:positionV>
                <wp:extent cx="4824730" cy="1351915"/>
                <wp:effectExtent l="0" t="0" r="13970" b="19685"/>
                <wp:wrapNone/>
                <wp:docPr id="649" name="Прямоугольник 649"/>
                <wp:cNvGraphicFramePr/>
                <a:graphic xmlns:a="http://schemas.openxmlformats.org/drawingml/2006/main">
                  <a:graphicData uri="http://schemas.microsoft.com/office/word/2010/wordprocessingShape">
                    <wps:wsp>
                      <wps:cNvSpPr/>
                      <wps:spPr>
                        <a:xfrm>
                          <a:off x="0" y="0"/>
                          <a:ext cx="4824730" cy="1351915"/>
                        </a:xfrm>
                        <a:prstGeom prst="rect">
                          <a:avLst/>
                        </a:prstGeom>
                      </wps:spPr>
                      <wps:style>
                        <a:lnRef idx="2">
                          <a:schemeClr val="accent1"/>
                        </a:lnRef>
                        <a:fillRef idx="1">
                          <a:schemeClr val="lt1"/>
                        </a:fillRef>
                        <a:effectRef idx="0">
                          <a:schemeClr val="accent1"/>
                        </a:effectRef>
                        <a:fontRef idx="minor">
                          <a:schemeClr val="dk1"/>
                        </a:fontRef>
                      </wps:style>
                      <wps:txbx>
                        <w:txbxContent>
                          <w:p w:rsidR="00127A34" w:rsidRPr="00127A34" w:rsidRDefault="00127A34" w:rsidP="00127A3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ЗУ «Про попередження насильства в сім’ї»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49" o:spid="_x0000_s1044" style="position:absolute;margin-left:42.8pt;margin-top:25.4pt;width:379.9pt;height:106.4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" fillcolor="white [3201]" strokecolor="#4f81bd [3204]" strokeweight="2pt">
                <v:textbox>
                  <w:txbxContent>
                    <w:p w:rsidR="00127A34" w:rsidRPr="00127A34" w:rsidRDefault="00127A34" w:rsidP="00127A3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ЗУ «Про попередження насильства в сім’ї» </w:t>
                      </w:r>
                    </w:p>
                  </w:txbxContent>
                </v:textbox>
              </v:rect>
            </w:pict>
          </mc:Fallback>
        </mc:AlternateContent>
      </w:r>
    </w:p>
    <w:p w:rsidR="00127A34" w:rsidRDefault="00127A34" w:rsidP="00127A34">
      <w:pPr>
        <w:rPr>
          <w:rFonts w:ascii="Times New Roman" w:hAnsi="Times New Roman" w:cs="Times New Roman"/>
          <w:sz w:val="28"/>
          <w:szCs w:val="28"/>
        </w:rPr>
      </w:pPr>
    </w:p>
    <w:p w:rsidR="009B5FAD" w:rsidRPr="00127A34" w:rsidRDefault="00127A34" w:rsidP="00127A34">
      <w:pPr>
        <w:tabs>
          <w:tab w:val="left" w:pos="3554"/>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046336" behindDoc="0" locked="0" layoutInCell="1" allowOverlap="1" wp14:anchorId="471BE1CD" wp14:editId="13B24ECA">
            <wp:simplePos x="0" y="0"/>
            <wp:positionH relativeFrom="margin">
              <wp:posOffset>1626235</wp:posOffset>
            </wp:positionH>
            <wp:positionV relativeFrom="margin">
              <wp:posOffset>7801610</wp:posOffset>
            </wp:positionV>
            <wp:extent cx="2548255" cy="1936750"/>
            <wp:effectExtent l="0" t="0" r="4445" b="6350"/>
            <wp:wrapSquare wrapText="bothSides"/>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708873_zakon.jpg"/>
                    <pic:cNvPicPr/>
                  </pic:nvPicPr>
                  <pic:blipFill>
                    <a:blip r:embed="rId74">
                      <a:extLst>
                        <a:ext uri="{28A0092B-C50C-407E-A947-70E740481C1C}">
                          <a14:useLocalDpi xmlns:a14="http://schemas.microsoft.com/office/drawing/2010/main" val="0"/>
                        </a:ext>
                      </a:extLst>
                    </a:blip>
                    <a:stretch>
                      <a:fillRect/>
                    </a:stretch>
                  </pic:blipFill>
                  <pic:spPr>
                    <a:xfrm>
                      <a:off x="0" y="0"/>
                      <a:ext cx="2548255" cy="1936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ab/>
      </w:r>
    </w:p>
    <w:p w:rsidR="009B5FAD" w:rsidRPr="00286BAD" w:rsidRDefault="009B5FAD" w:rsidP="009B5FAD">
      <w:pPr>
        <w:rPr>
          <w:lang w:eastAsia="ru-RU"/>
        </w:rPr>
      </w:pPr>
      <w:r w:rsidRPr="00375BF0">
        <w:rPr>
          <w:noProof/>
          <w:lang w:eastAsia="ru-RU"/>
        </w:rPr>
        <w:lastRenderedPageBreak/>
        <w:drawing>
          <wp:anchor distT="0" distB="0" distL="114300" distR="114300" simplePos="0" relativeHeight="251663360" behindDoc="0" locked="0" layoutInCell="1" allowOverlap="1" wp14:anchorId="0FB1BE1E" wp14:editId="30D73BD2">
            <wp:simplePos x="0" y="0"/>
            <wp:positionH relativeFrom="column">
              <wp:posOffset>320040</wp:posOffset>
            </wp:positionH>
            <wp:positionV relativeFrom="paragraph">
              <wp:posOffset>447675</wp:posOffset>
            </wp:positionV>
            <wp:extent cx="5334635" cy="4000500"/>
            <wp:effectExtent l="152400" t="152400" r="361315" b="361950"/>
            <wp:wrapSquare wrapText="bothSides"/>
            <wp:docPr id="404" name="Рисунок 404" descr="НЕ МОВЧИ, І ТОБІ ДОПОМОЖУТЬ – Красноградська районна державна адміністр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НЕ МОВЧИ, І ТОБІ ДОПОМОЖУТЬ – Красноградська районна державна адміністраці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4635" cy="4000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A784D" w:rsidRDefault="00127A34" w:rsidP="00127A34">
      <w:pPr>
        <w:jc w:val="center"/>
        <w:rPr>
          <w:rFonts w:ascii="Times New Roman" w:hAnsi="Times New Roman" w:cs="Times New Roman"/>
          <w:lang w:val="uk-UA"/>
        </w:rPr>
      </w:pPr>
      <w:r w:rsidRPr="00127A34">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14:anchorId="62BA326E" wp14:editId="1C2D8A11">
                <wp:simplePos x="0" y="0"/>
                <wp:positionH relativeFrom="page">
                  <wp:posOffset>3796341</wp:posOffset>
                </wp:positionH>
                <wp:positionV relativeFrom="paragraph">
                  <wp:posOffset>255905</wp:posOffset>
                </wp:positionV>
                <wp:extent cx="552450" cy="1628270"/>
                <wp:effectExtent l="71755" t="42545" r="90805" b="109855"/>
                <wp:wrapNone/>
                <wp:docPr id="405" name="Нашивка 405"/>
                <wp:cNvGraphicFramePr/>
                <a:graphic xmlns:a="http://schemas.openxmlformats.org/drawingml/2006/main">
                  <a:graphicData uri="http://schemas.microsoft.com/office/word/2010/wordprocessingShape">
                    <wps:wsp>
                      <wps:cNvSpPr/>
                      <wps:spPr>
                        <a:xfrm rot="5400000">
                          <a:off x="0" y="0"/>
                          <a:ext cx="552450" cy="1628270"/>
                        </a:xfrm>
                        <a:prstGeom prst="chevron">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405" o:spid="_x0000_s1026" type="#_x0000_t55" style="position:absolute;margin-left:298.9pt;margin-top:20.15pt;width:43.5pt;height:128.2pt;rotation:90;z-index:251665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" adj="10800" fillcolor="black [1632]" stroked="f">
                <v:fill color2="black [3008]" rotate="t" angle="180" focus="80%" type="gradient">
                  <o:fill v:ext="view" type="gradientUnscaled"/>
                </v:fill>
                <v:shadow on="t" color="black" opacity="22937f" origin=",.5" offset="0,.63889mm"/>
                <w10:wrap anchorx="page"/>
              </v:shape>
            </w:pict>
          </mc:Fallback>
        </mc:AlternateContent>
      </w:r>
      <w:r w:rsidR="00EA784D">
        <w:rPr>
          <w:rFonts w:ascii="Times New Roman" w:hAnsi="Times New Roman" w:cs="Times New Roman"/>
          <w:lang w:val="uk-UA"/>
        </w:rPr>
        <w:t>А у 2003 році</w:t>
      </w:r>
    </w:p>
    <w:p w:rsidR="009B5FAD" w:rsidRPr="00EA784D" w:rsidRDefault="00EA784D" w:rsidP="00127A34">
      <w:pPr>
        <w:jc w:val="center"/>
        <w:rPr>
          <w:rFonts w:ascii="Times New Roman" w:hAnsi="Times New Roman" w:cs="Times New Roman"/>
          <w:lang w:val="uk-UA"/>
        </w:rPr>
      </w:pPr>
      <w:r>
        <w:rPr>
          <w:rFonts w:ascii="Times New Roman" w:hAnsi="Times New Roman" w:cs="Times New Roman"/>
        </w:rPr>
        <w:t>Б</w:t>
      </w:r>
      <w:r>
        <w:rPr>
          <w:rFonts w:ascii="Times New Roman" w:hAnsi="Times New Roman" w:cs="Times New Roman"/>
          <w:lang w:val="uk-UA"/>
        </w:rPr>
        <w:t>уло прийнято</w:t>
      </w:r>
    </w:p>
    <w:p w:rsidR="009B5FAD" w:rsidRPr="00375BF0" w:rsidRDefault="009B5FAD" w:rsidP="009B5FAD">
      <w:pPr>
        <w:tabs>
          <w:tab w:val="left" w:pos="6165"/>
        </w:tabs>
        <w:rPr>
          <w:noProof/>
          <w:lang w:val="uk-UA" w:eastAsia="ru-RU"/>
        </w:rPr>
      </w:pPr>
      <w:r w:rsidRPr="00375BF0">
        <w:rPr>
          <w:noProof/>
          <w:lang w:val="uk-UA" w:eastAsia="ru-RU"/>
        </w:rPr>
        <w:tab/>
      </w:r>
    </w:p>
    <w:p w:rsidR="009B5FAD" w:rsidRPr="00375BF0" w:rsidRDefault="009B5FAD" w:rsidP="009B5FAD">
      <w:pPr>
        <w:tabs>
          <w:tab w:val="left" w:pos="6165"/>
        </w:tabs>
        <w:rPr>
          <w:noProof/>
          <w:lang w:val="uk-UA"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D61398" w:rsidP="009B5FAD">
      <w:pPr>
        <w:rPr>
          <w:lang w:eastAsia="ru-RU"/>
        </w:rPr>
      </w:pPr>
      <w:r w:rsidRPr="00375BF0">
        <w:rPr>
          <w:noProof/>
          <w:lang w:eastAsia="ru-RU"/>
        </w:rPr>
        <mc:AlternateContent>
          <mc:Choice Requires="wps">
            <w:drawing>
              <wp:anchor distT="0" distB="0" distL="114300" distR="114300" simplePos="0" relativeHeight="251667456" behindDoc="0" locked="0" layoutInCell="1" allowOverlap="1" wp14:anchorId="7D42BECD" wp14:editId="049EA80D">
                <wp:simplePos x="0" y="0"/>
                <wp:positionH relativeFrom="column">
                  <wp:posOffset>-236220</wp:posOffset>
                </wp:positionH>
                <wp:positionV relativeFrom="paragraph">
                  <wp:posOffset>-240030</wp:posOffset>
                </wp:positionV>
                <wp:extent cx="6200775" cy="2247900"/>
                <wp:effectExtent l="0" t="0" r="28575" b="19050"/>
                <wp:wrapNone/>
                <wp:docPr id="406" name="Скругленный прямоугольник 406"/>
                <wp:cNvGraphicFramePr/>
                <a:graphic xmlns:a="http://schemas.openxmlformats.org/drawingml/2006/main">
                  <a:graphicData uri="http://schemas.microsoft.com/office/word/2010/wordprocessingShape">
                    <wps:wsp>
                      <wps:cNvSpPr/>
                      <wps:spPr>
                        <a:xfrm>
                          <a:off x="0" y="0"/>
                          <a:ext cx="6200775" cy="2247900"/>
                        </a:xfrm>
                        <a:prstGeom prst="roundRect">
                          <a:avLst/>
                        </a:prstGeom>
                      </wps:spPr>
                      <wps:style>
                        <a:lnRef idx="2">
                          <a:schemeClr val="dk1"/>
                        </a:lnRef>
                        <a:fillRef idx="1">
                          <a:schemeClr val="lt1"/>
                        </a:fillRef>
                        <a:effectRef idx="0">
                          <a:schemeClr val="dk1"/>
                        </a:effectRef>
                        <a:fontRef idx="minor">
                          <a:schemeClr val="dk1"/>
                        </a:fontRef>
                      </wps:style>
                      <wps:txbx>
                        <w:txbxContent>
                          <w:p w:rsidR="00B355B7" w:rsidRPr="00127A34" w:rsidRDefault="00B355B7" w:rsidP="00127A34">
                            <w:pPr>
                              <w:spacing w:line="360" w:lineRule="auto"/>
                              <w:ind w:firstLine="709"/>
                              <w:jc w:val="center"/>
                              <w:rPr>
                                <w:rFonts w:ascii="Times New Roman" w:hAnsi="Times New Roman" w:cs="Times New Roman"/>
                                <w:sz w:val="28"/>
                                <w:szCs w:val="28"/>
                              </w:rPr>
                            </w:pPr>
                            <w:r w:rsidRPr="00127A34">
                              <w:rPr>
                                <w:rFonts w:ascii="Times New Roman" w:hAnsi="Times New Roman" w:cs="Times New Roman"/>
                                <w:sz w:val="28"/>
                                <w:szCs w:val="28"/>
                              </w:rPr>
                              <w:t>Закон України «Про внесення змін до Кодексу про адміністративні правопорушення щодо встановлення відповідальності за вчинення насильства в сім’ї або невиконання захисного припису»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06" o:spid="_x0000_s1045" style="position:absolute;margin-left:-18.6pt;margin-top:-18.9pt;width:488.25pt;height:177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" fillcolor="white [3201]" strokecolor="black [3200]" strokeweight="2pt">
                <v:textbox>
                  <w:txbxContent>
                    <w:p w:rsidR="00B355B7" w:rsidRPr="00127A34" w:rsidRDefault="00B355B7" w:rsidP="00127A34">
                      <w:pPr>
                        <w:spacing w:line="360" w:lineRule="auto"/>
                        <w:ind w:firstLine="709"/>
                        <w:jc w:val="center"/>
                        <w:rPr>
                          <w:rFonts w:ascii="Times New Roman" w:hAnsi="Times New Roman" w:cs="Times New Roman"/>
                          <w:sz w:val="28"/>
                          <w:szCs w:val="28"/>
                        </w:rPr>
                      </w:pPr>
                      <w:r w:rsidRPr="00127A34">
                        <w:rPr>
                          <w:rFonts w:ascii="Times New Roman" w:hAnsi="Times New Roman" w:cs="Times New Roman"/>
                          <w:sz w:val="28"/>
                          <w:szCs w:val="28"/>
                        </w:rPr>
                        <w:t xml:space="preserve">Закон України «Про внесення змін до Кодексу про </w:t>
                      </w:r>
                      <w:proofErr w:type="gramStart"/>
                      <w:r w:rsidRPr="00127A34">
                        <w:rPr>
                          <w:rFonts w:ascii="Times New Roman" w:hAnsi="Times New Roman" w:cs="Times New Roman"/>
                          <w:sz w:val="28"/>
                          <w:szCs w:val="28"/>
                        </w:rPr>
                        <w:t>адм</w:t>
                      </w:r>
                      <w:proofErr w:type="gramEnd"/>
                      <w:r w:rsidRPr="00127A34">
                        <w:rPr>
                          <w:rFonts w:ascii="Times New Roman" w:hAnsi="Times New Roman" w:cs="Times New Roman"/>
                          <w:sz w:val="28"/>
                          <w:szCs w:val="28"/>
                        </w:rPr>
                        <w:t>іністративні правопорушення щодо встановлення відповідальності за вчинення насильства в сім’ї або невиконання захисного припису»</w:t>
                      </w:r>
                    </w:p>
                  </w:txbxContent>
                </v:textbox>
              </v:roundrect>
            </w:pict>
          </mc:Fallback>
        </mc:AlternateContent>
      </w: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r w:rsidRPr="00375BF0">
        <w:rPr>
          <w:noProof/>
          <w:lang w:eastAsia="ru-RU"/>
        </w:rPr>
        <mc:AlternateContent>
          <mc:Choice Requires="wps">
            <w:drawing>
              <wp:anchor distT="0" distB="0" distL="114300" distR="114300" simplePos="0" relativeHeight="251669504" behindDoc="0" locked="0" layoutInCell="1" allowOverlap="1" wp14:anchorId="55A1ABA6" wp14:editId="3642F099">
                <wp:simplePos x="0" y="0"/>
                <wp:positionH relativeFrom="column">
                  <wp:posOffset>-374001</wp:posOffset>
                </wp:positionH>
                <wp:positionV relativeFrom="paragraph">
                  <wp:posOffset>22076</wp:posOffset>
                </wp:positionV>
                <wp:extent cx="4237296" cy="3157870"/>
                <wp:effectExtent l="628650" t="0" r="30480" b="42545"/>
                <wp:wrapNone/>
                <wp:docPr id="407" name="Выноска-облако 407"/>
                <wp:cNvGraphicFramePr/>
                <a:graphic xmlns:a="http://schemas.openxmlformats.org/drawingml/2006/main">
                  <a:graphicData uri="http://schemas.microsoft.com/office/word/2010/wordprocessingShape">
                    <wps:wsp>
                      <wps:cNvSpPr/>
                      <wps:spPr>
                        <a:xfrm>
                          <a:off x="0" y="0"/>
                          <a:ext cx="4237296" cy="3157870"/>
                        </a:xfrm>
                        <a:prstGeom prst="cloudCallout">
                          <a:avLst>
                            <a:gd name="adj1" fmla="val -62519"/>
                            <a:gd name="adj2" fmla="val -24391"/>
                          </a:avLst>
                        </a:prstGeom>
                      </wps:spPr>
                      <wps:style>
                        <a:lnRef idx="2">
                          <a:schemeClr val="accent1"/>
                        </a:lnRef>
                        <a:fillRef idx="1">
                          <a:schemeClr val="lt1"/>
                        </a:fillRef>
                        <a:effectRef idx="0">
                          <a:schemeClr val="accent1"/>
                        </a:effectRef>
                        <a:fontRef idx="minor">
                          <a:schemeClr val="dk1"/>
                        </a:fontRef>
                      </wps:style>
                      <wps:txbx>
                        <w:txbxContent>
                          <w:p w:rsidR="00B355B7" w:rsidRPr="00127A34" w:rsidRDefault="00B355B7" w:rsidP="00127A34">
                            <w:pPr>
                              <w:spacing w:line="360" w:lineRule="auto"/>
                              <w:jc w:val="center"/>
                              <w:rPr>
                                <w:rFonts w:ascii="Times New Roman" w:hAnsi="Times New Roman" w:cs="Times New Roman"/>
                                <w:sz w:val="28"/>
                                <w:szCs w:val="28"/>
                              </w:rPr>
                            </w:pPr>
                            <w:r w:rsidRPr="00127A34">
                              <w:rPr>
                                <w:rFonts w:ascii="Times New Roman" w:hAnsi="Times New Roman" w:cs="Times New Roman"/>
                                <w:sz w:val="28"/>
                                <w:szCs w:val="28"/>
                              </w:rPr>
                              <w:t>Цей закон свідчить про визнання Україною цієї проблеми та готовність протидіяти проблемі насильства щодо жінок у сім’ї.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407" o:spid="_x0000_s1046" type="#_x0000_t106" style="position:absolute;margin-left:-29.45pt;margin-top:1.75pt;width:333.65pt;height:24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" adj="-2704,5532" fillcolor="white [3201]" strokecolor="#4f81bd [3204]" strokeweight="2pt">
                <v:textbox>
                  <w:txbxContent>
                    <w:p w:rsidR="00B355B7" w:rsidRPr="00127A34" w:rsidRDefault="00B355B7" w:rsidP="00127A34">
                      <w:pPr>
                        <w:spacing w:line="360" w:lineRule="auto"/>
                        <w:jc w:val="center"/>
                        <w:rPr>
                          <w:rFonts w:ascii="Times New Roman" w:hAnsi="Times New Roman" w:cs="Times New Roman"/>
                          <w:sz w:val="28"/>
                          <w:szCs w:val="28"/>
                        </w:rPr>
                      </w:pPr>
                      <w:r w:rsidRPr="00127A34">
                        <w:rPr>
                          <w:rFonts w:ascii="Times New Roman" w:hAnsi="Times New Roman" w:cs="Times New Roman"/>
                          <w:sz w:val="28"/>
                          <w:szCs w:val="28"/>
                        </w:rPr>
                        <w:t xml:space="preserve">Цей закон </w:t>
                      </w:r>
                      <w:proofErr w:type="gramStart"/>
                      <w:r w:rsidRPr="00127A34">
                        <w:rPr>
                          <w:rFonts w:ascii="Times New Roman" w:hAnsi="Times New Roman" w:cs="Times New Roman"/>
                          <w:sz w:val="28"/>
                          <w:szCs w:val="28"/>
                        </w:rPr>
                        <w:t>св</w:t>
                      </w:r>
                      <w:proofErr w:type="gramEnd"/>
                      <w:r w:rsidRPr="00127A34">
                        <w:rPr>
                          <w:rFonts w:ascii="Times New Roman" w:hAnsi="Times New Roman" w:cs="Times New Roman"/>
                          <w:sz w:val="28"/>
                          <w:szCs w:val="28"/>
                        </w:rPr>
                        <w:t>ідчить про визнання Україною цієї проблеми та готовність протидіяти проблемі насильства щодо жінок у сім’ї.</w:t>
                      </w:r>
                    </w:p>
                  </w:txbxContent>
                </v:textbox>
              </v:shape>
            </w:pict>
          </mc:Fallback>
        </mc:AlternateContent>
      </w:r>
    </w:p>
    <w:p w:rsidR="009B5FAD" w:rsidRPr="00127A34" w:rsidRDefault="009B5FAD" w:rsidP="009B5FAD">
      <w:pPr>
        <w:rPr>
          <w:lang w:eastAsia="ru-RU"/>
        </w:rPr>
      </w:pPr>
    </w:p>
    <w:p w:rsidR="009B5FAD" w:rsidRPr="00127A34" w:rsidRDefault="009B5FAD" w:rsidP="009B5FAD">
      <w:pPr>
        <w:rPr>
          <w:lang w:eastAsia="ru-RU"/>
        </w:rPr>
      </w:pPr>
      <w:r w:rsidRPr="00375BF0">
        <w:rPr>
          <w:noProof/>
          <w:lang w:eastAsia="ru-RU"/>
        </w:rPr>
        <w:drawing>
          <wp:anchor distT="0" distB="0" distL="114300" distR="114300" simplePos="0" relativeHeight="251671552" behindDoc="0" locked="0" layoutInCell="1" allowOverlap="1" wp14:anchorId="4114E9A2" wp14:editId="5A53D3B3">
            <wp:simplePos x="0" y="0"/>
            <wp:positionH relativeFrom="margin">
              <wp:align>left</wp:align>
            </wp:positionH>
            <wp:positionV relativeFrom="margin">
              <wp:align>top</wp:align>
            </wp:positionV>
            <wp:extent cx="1990725" cy="2759710"/>
            <wp:effectExtent l="0" t="0" r="9525" b="2540"/>
            <wp:wrapSquare wrapText="bothSides"/>
            <wp:docPr id="408" name="Рисунок 408" descr="dT7e8ygnc.png (271×425) |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T7e8ygnc.png (271×425) | Peopl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90725" cy="2759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127A34" w:rsidP="009B5FAD">
      <w:pPr>
        <w:rPr>
          <w:lang w:eastAsia="ru-RU"/>
        </w:rPr>
      </w:pPr>
      <w:r>
        <w:rPr>
          <w:noProof/>
          <w:lang w:eastAsia="ru-RU"/>
        </w:rPr>
        <mc:AlternateContent>
          <mc:Choice Requires="wps">
            <w:drawing>
              <wp:anchor distT="0" distB="0" distL="114300" distR="114300" simplePos="0" relativeHeight="252047360" behindDoc="0" locked="0" layoutInCell="1" allowOverlap="1" wp14:anchorId="3290FABF" wp14:editId="7EF050B1">
                <wp:simplePos x="0" y="0"/>
                <wp:positionH relativeFrom="column">
                  <wp:posOffset>2392369</wp:posOffset>
                </wp:positionH>
                <wp:positionV relativeFrom="paragraph">
                  <wp:posOffset>271537</wp:posOffset>
                </wp:positionV>
                <wp:extent cx="739302" cy="670560"/>
                <wp:effectExtent l="19050" t="0" r="22860" b="34290"/>
                <wp:wrapNone/>
                <wp:docPr id="651" name="Стрелка вниз 651"/>
                <wp:cNvGraphicFramePr/>
                <a:graphic xmlns:a="http://schemas.openxmlformats.org/drawingml/2006/main">
                  <a:graphicData uri="http://schemas.microsoft.com/office/word/2010/wordprocessingShape">
                    <wps:wsp>
                      <wps:cNvSpPr/>
                      <wps:spPr>
                        <a:xfrm>
                          <a:off x="0" y="0"/>
                          <a:ext cx="739302" cy="6705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651" o:spid="_x0000_s1026" type="#_x0000_t67" style="position:absolute;margin-left:188.4pt;margin-top:21.4pt;width:58.2pt;height:52.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" adj="10800" fillcolor="#4f81bd [3204]" strokecolor="#243f60 [1604]" strokeweight="2pt"/>
            </w:pict>
          </mc:Fallback>
        </mc:AlternateContent>
      </w: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127A34" w:rsidP="009B5FAD">
      <w:pPr>
        <w:rPr>
          <w:lang w:eastAsia="ru-RU"/>
        </w:rPr>
      </w:pPr>
      <w:r w:rsidRPr="00375BF0">
        <w:rPr>
          <w:noProof/>
          <w:lang w:eastAsia="ru-RU"/>
        </w:rPr>
        <w:drawing>
          <wp:anchor distT="0" distB="0" distL="114300" distR="114300" simplePos="0" relativeHeight="251741184" behindDoc="0" locked="0" layoutInCell="1" allowOverlap="1" wp14:anchorId="3B17238E" wp14:editId="01BBD176">
            <wp:simplePos x="0" y="0"/>
            <wp:positionH relativeFrom="margin">
              <wp:posOffset>556260</wp:posOffset>
            </wp:positionH>
            <wp:positionV relativeFrom="paragraph">
              <wp:posOffset>299085</wp:posOffset>
            </wp:positionV>
            <wp:extent cx="4752340" cy="2672715"/>
            <wp:effectExtent l="171450" t="171450" r="372110" b="356235"/>
            <wp:wrapSquare wrapText="bothSides"/>
            <wp:docPr id="417" name="Рисунок 417" descr="https://scontent.fozh1-1.fna.fbcdn.net/v/t1.0-9/98048924_3272174062923290_7736060351564742656_o.png?_nc_cat=109&amp;_nc_sid=730e14&amp;_nc_ohc=La2f385TOrkAX_1QuTF&amp;_nc_ht=scontent.fozh1-1.fna&amp;oh=5a30a4cf010c9484fad213525edb641a&amp;oe=5FAC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content.fozh1-1.fna.fbcdn.net/v/t1.0-9/98048924_3272174062923290_7736060351564742656_o.png?_nc_cat=109&amp;_nc_sid=730e14&amp;_nc_ohc=La2f385TOrkAX_1QuTF&amp;_nc_ht=scontent.fozh1-1.fna&amp;oh=5a30a4cf010c9484fad213525edb641a&amp;oe=5FAC312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52340" cy="2672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Pr="00127A34" w:rsidRDefault="009B5FAD" w:rsidP="009B5FAD">
      <w:pPr>
        <w:rPr>
          <w:lang w:eastAsia="ru-RU"/>
        </w:rPr>
      </w:pPr>
    </w:p>
    <w:p w:rsidR="009B5FAD" w:rsidRDefault="009B5FAD" w:rsidP="009B5FAD">
      <w:pPr>
        <w:rPr>
          <w:lang w:val="en-US" w:eastAsia="ru-RU"/>
        </w:rPr>
      </w:pPr>
      <w:r w:rsidRPr="00375BF0">
        <w:rPr>
          <w:noProof/>
          <w:lang w:eastAsia="ru-RU"/>
        </w:rPr>
        <w:lastRenderedPageBreak/>
        <w:drawing>
          <wp:inline distT="0" distB="0" distL="0" distR="0" wp14:anchorId="31E3F5FA" wp14:editId="11603D35">
            <wp:extent cx="5321030" cy="162452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24475" cy="1625572"/>
                    </a:xfrm>
                    <a:prstGeom prst="rect">
                      <a:avLst/>
                    </a:prstGeom>
                  </pic:spPr>
                </pic:pic>
              </a:graphicData>
            </a:graphic>
          </wp:inline>
        </w:drawing>
      </w:r>
    </w:p>
    <w:p w:rsidR="009B5FAD" w:rsidRDefault="00127A34" w:rsidP="009B5FAD">
      <w:pPr>
        <w:rPr>
          <w:lang w:val="en-US" w:eastAsia="ru-RU"/>
        </w:rPr>
      </w:pPr>
      <w:r>
        <w:rPr>
          <w:noProof/>
          <w:lang w:eastAsia="ru-RU"/>
        </w:rPr>
        <mc:AlternateContent>
          <mc:Choice Requires="wps">
            <w:drawing>
              <wp:anchor distT="0" distB="0" distL="114300" distR="114300" simplePos="0" relativeHeight="252050432" behindDoc="0" locked="0" layoutInCell="1" allowOverlap="1" wp14:anchorId="6A1CF42D" wp14:editId="73D05C2E">
                <wp:simplePos x="0" y="0"/>
                <wp:positionH relativeFrom="column">
                  <wp:posOffset>2367915</wp:posOffset>
                </wp:positionH>
                <wp:positionV relativeFrom="paragraph">
                  <wp:posOffset>45720</wp:posOffset>
                </wp:positionV>
                <wp:extent cx="592455" cy="748030"/>
                <wp:effectExtent l="19050" t="0" r="17145" b="33020"/>
                <wp:wrapNone/>
                <wp:docPr id="653" name="Стрелка вниз 653"/>
                <wp:cNvGraphicFramePr/>
                <a:graphic xmlns:a="http://schemas.openxmlformats.org/drawingml/2006/main">
                  <a:graphicData uri="http://schemas.microsoft.com/office/word/2010/wordprocessingShape">
                    <wps:wsp>
                      <wps:cNvSpPr/>
                      <wps:spPr>
                        <a:xfrm>
                          <a:off x="0" y="0"/>
                          <a:ext cx="592455" cy="7480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653" o:spid="_x0000_s1026" type="#_x0000_t67" style="position:absolute;margin-left:186.45pt;margin-top:3.6pt;width:46.65pt;height:58.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" adj="13046" fillcolor="#4f81bd [3204]" strokecolor="#243f60 [1604]" strokeweight="2pt"/>
            </w:pict>
          </mc:Fallback>
        </mc:AlternateContent>
      </w:r>
    </w:p>
    <w:p w:rsidR="009B5FAD" w:rsidRDefault="009B5FAD" w:rsidP="009B5FAD">
      <w:pPr>
        <w:rPr>
          <w:lang w:val="en-US" w:eastAsia="ru-RU"/>
        </w:rPr>
      </w:pPr>
    </w:p>
    <w:p w:rsidR="009B5FAD" w:rsidRDefault="009B5FAD" w:rsidP="009B5FAD">
      <w:pPr>
        <w:rPr>
          <w:lang w:val="en-US" w:eastAsia="ru-RU"/>
        </w:rPr>
      </w:pPr>
    </w:p>
    <w:p w:rsidR="009B5FAD" w:rsidRDefault="00127A34" w:rsidP="009B5FAD">
      <w:pPr>
        <w:rPr>
          <w:lang w:val="en-US" w:eastAsia="ru-RU"/>
        </w:rPr>
      </w:pPr>
      <w:r w:rsidRPr="00375BF0">
        <w:rPr>
          <w:noProof/>
          <w:lang w:eastAsia="ru-RU"/>
        </w:rPr>
        <mc:AlternateContent>
          <mc:Choice Requires="wps">
            <w:drawing>
              <wp:anchor distT="0" distB="0" distL="114300" distR="114300" simplePos="0" relativeHeight="251673600" behindDoc="0" locked="0" layoutInCell="1" allowOverlap="1" wp14:anchorId="63460B0A" wp14:editId="11225E3F">
                <wp:simplePos x="0" y="0"/>
                <wp:positionH relativeFrom="column">
                  <wp:posOffset>-136525</wp:posOffset>
                </wp:positionH>
                <wp:positionV relativeFrom="paragraph">
                  <wp:posOffset>109855</wp:posOffset>
                </wp:positionV>
                <wp:extent cx="5934075" cy="1167130"/>
                <wp:effectExtent l="0" t="0" r="28575" b="13970"/>
                <wp:wrapNone/>
                <wp:docPr id="410" name="Скругленный прямоугольник 410"/>
                <wp:cNvGraphicFramePr/>
                <a:graphic xmlns:a="http://schemas.openxmlformats.org/drawingml/2006/main">
                  <a:graphicData uri="http://schemas.microsoft.com/office/word/2010/wordprocessingShape">
                    <wps:wsp>
                      <wps:cNvSpPr/>
                      <wps:spPr>
                        <a:xfrm>
                          <a:off x="0" y="0"/>
                          <a:ext cx="5934075" cy="1167130"/>
                        </a:xfrm>
                        <a:prstGeom prst="roundRect">
                          <a:avLst/>
                        </a:prstGeom>
                      </wps:spPr>
                      <wps:style>
                        <a:lnRef idx="2">
                          <a:schemeClr val="dk1"/>
                        </a:lnRef>
                        <a:fillRef idx="1">
                          <a:schemeClr val="lt1"/>
                        </a:fillRef>
                        <a:effectRef idx="0">
                          <a:schemeClr val="dk1"/>
                        </a:effectRef>
                        <a:fontRef idx="minor">
                          <a:schemeClr val="dk1"/>
                        </a:fontRef>
                      </wps:style>
                      <wps:txbx>
                        <w:txbxContent>
                          <w:p w:rsidR="00B355B7" w:rsidRPr="00127A34" w:rsidRDefault="00B355B7" w:rsidP="00127A34">
                            <w:pPr>
                              <w:spacing w:line="360" w:lineRule="auto"/>
                              <w:jc w:val="center"/>
                              <w:rPr>
                                <w:rFonts w:ascii="Times New Roman" w:hAnsi="Times New Roman" w:cs="Times New Roman"/>
                                <w:sz w:val="28"/>
                                <w:szCs w:val="28"/>
                              </w:rPr>
                            </w:pPr>
                            <w:r w:rsidRPr="00127A34">
                              <w:rPr>
                                <w:rFonts w:ascii="Times New Roman" w:hAnsi="Times New Roman" w:cs="Times New Roman"/>
                                <w:sz w:val="28"/>
                                <w:szCs w:val="28"/>
                              </w:rPr>
                              <w:t>не був ефективним, що стало однією з причин</w:t>
                            </w:r>
                          </w:p>
                          <w:p w:rsidR="00B355B7" w:rsidRPr="00127A34" w:rsidRDefault="00B355B7" w:rsidP="00127A34">
                            <w:pPr>
                              <w:spacing w:line="360" w:lineRule="auto"/>
                              <w:jc w:val="center"/>
                              <w:rPr>
                                <w:rFonts w:ascii="Times New Roman" w:hAnsi="Times New Roman" w:cs="Times New Roman"/>
                                <w:sz w:val="28"/>
                                <w:szCs w:val="28"/>
                              </w:rPr>
                            </w:pPr>
                            <w:r w:rsidRPr="00127A34">
                              <w:rPr>
                                <w:rFonts w:ascii="Times New Roman" w:hAnsi="Times New Roman" w:cs="Times New Roman"/>
                                <w:sz w:val="28"/>
                                <w:szCs w:val="28"/>
                              </w:rPr>
                              <w:t>прийняття 07.12.2017 р. нового закону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10" o:spid="_x0000_s1047" style="position:absolute;margin-left:-10.75pt;margin-top:8.65pt;width:467.25pt;height:91.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" fillcolor="white [3201]" strokecolor="black [3200]" strokeweight="2pt">
                <v:textbox>
                  <w:txbxContent>
                    <w:p w:rsidR="00B355B7" w:rsidRPr="00127A34" w:rsidRDefault="00B355B7" w:rsidP="00127A34">
                      <w:pPr>
                        <w:spacing w:line="360" w:lineRule="auto"/>
                        <w:jc w:val="center"/>
                        <w:rPr>
                          <w:rFonts w:ascii="Times New Roman" w:hAnsi="Times New Roman" w:cs="Times New Roman"/>
                          <w:sz w:val="28"/>
                          <w:szCs w:val="28"/>
                        </w:rPr>
                      </w:pPr>
                      <w:r w:rsidRPr="00127A34">
                        <w:rPr>
                          <w:rFonts w:ascii="Times New Roman" w:hAnsi="Times New Roman" w:cs="Times New Roman"/>
                          <w:sz w:val="28"/>
                          <w:szCs w:val="28"/>
                        </w:rPr>
                        <w:t>не був ефективним, що стало однією з причин</w:t>
                      </w:r>
                    </w:p>
                    <w:p w:rsidR="00B355B7" w:rsidRPr="00127A34" w:rsidRDefault="00B355B7" w:rsidP="00127A34">
                      <w:pPr>
                        <w:spacing w:line="360" w:lineRule="auto"/>
                        <w:jc w:val="center"/>
                        <w:rPr>
                          <w:rFonts w:ascii="Times New Roman" w:hAnsi="Times New Roman" w:cs="Times New Roman"/>
                          <w:sz w:val="28"/>
                          <w:szCs w:val="28"/>
                        </w:rPr>
                      </w:pPr>
                      <w:r w:rsidRPr="00127A34">
                        <w:rPr>
                          <w:rFonts w:ascii="Times New Roman" w:hAnsi="Times New Roman" w:cs="Times New Roman"/>
                          <w:sz w:val="28"/>
                          <w:szCs w:val="28"/>
                        </w:rPr>
                        <w:t>прийняття 07.12.2017 р. нового закону</w:t>
                      </w:r>
                    </w:p>
                  </w:txbxContent>
                </v:textbox>
              </v:roundrect>
            </w:pict>
          </mc:Fallback>
        </mc:AlternateContent>
      </w:r>
    </w:p>
    <w:p w:rsidR="009B5FAD" w:rsidRDefault="009B5FAD" w:rsidP="009B5FAD">
      <w:pPr>
        <w:rPr>
          <w:lang w:val="en-US" w:eastAsia="ru-RU"/>
        </w:rPr>
      </w:pPr>
    </w:p>
    <w:p w:rsidR="009B5FAD" w:rsidRDefault="009B5FAD" w:rsidP="009B5FAD">
      <w:pPr>
        <w:rPr>
          <w:lang w:val="en-US" w:eastAsia="ru-RU"/>
        </w:rPr>
      </w:pPr>
    </w:p>
    <w:p w:rsidR="009B5FAD" w:rsidRDefault="009B5FAD" w:rsidP="009B5FAD">
      <w:pPr>
        <w:rPr>
          <w:lang w:val="en-US" w:eastAsia="ru-RU"/>
        </w:rPr>
      </w:pPr>
    </w:p>
    <w:p w:rsidR="009B5FAD" w:rsidRDefault="00127A34" w:rsidP="009B5FAD">
      <w:pPr>
        <w:rPr>
          <w:lang w:val="en-US" w:eastAsia="ru-RU"/>
        </w:rPr>
      </w:pPr>
      <w:r>
        <w:rPr>
          <w:noProof/>
          <w:lang w:eastAsia="ru-RU"/>
        </w:rPr>
        <mc:AlternateContent>
          <mc:Choice Requires="wps">
            <w:drawing>
              <wp:anchor distT="0" distB="0" distL="114300" distR="114300" simplePos="0" relativeHeight="252048384" behindDoc="0" locked="0" layoutInCell="1" allowOverlap="1" wp14:anchorId="3DCF3B1F" wp14:editId="521BF8AA">
                <wp:simplePos x="0" y="0"/>
                <wp:positionH relativeFrom="column">
                  <wp:posOffset>2392045</wp:posOffset>
                </wp:positionH>
                <wp:positionV relativeFrom="paragraph">
                  <wp:posOffset>267091</wp:posOffset>
                </wp:positionV>
                <wp:extent cx="592455" cy="748030"/>
                <wp:effectExtent l="19050" t="0" r="17145" b="33020"/>
                <wp:wrapNone/>
                <wp:docPr id="652" name="Стрелка вниз 652"/>
                <wp:cNvGraphicFramePr/>
                <a:graphic xmlns:a="http://schemas.openxmlformats.org/drawingml/2006/main">
                  <a:graphicData uri="http://schemas.microsoft.com/office/word/2010/wordprocessingShape">
                    <wps:wsp>
                      <wps:cNvSpPr/>
                      <wps:spPr>
                        <a:xfrm>
                          <a:off x="0" y="0"/>
                          <a:ext cx="592455" cy="7480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652" o:spid="_x0000_s1026" type="#_x0000_t67" style="position:absolute;margin-left:188.35pt;margin-top:21.05pt;width:46.65pt;height:58.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" adj="13046" fillcolor="#4f81bd [3204]" strokecolor="#243f60 [1604]" strokeweight="2pt"/>
            </w:pict>
          </mc:Fallback>
        </mc:AlternateContent>
      </w:r>
    </w:p>
    <w:p w:rsidR="00127A34" w:rsidRDefault="00127A34" w:rsidP="009B5FAD">
      <w:pPr>
        <w:rPr>
          <w:lang w:val="uk-UA" w:eastAsia="ru-RU"/>
        </w:rPr>
      </w:pPr>
    </w:p>
    <w:p w:rsidR="00127A34" w:rsidRDefault="00127A34" w:rsidP="009B5FAD">
      <w:pPr>
        <w:rPr>
          <w:lang w:val="uk-UA" w:eastAsia="ru-RU"/>
        </w:rPr>
      </w:pPr>
    </w:p>
    <w:p w:rsidR="00127A34" w:rsidRDefault="00127A34" w:rsidP="009B5FAD">
      <w:pPr>
        <w:rPr>
          <w:noProof/>
          <w:lang w:val="uk-UA" w:eastAsia="ru-RU"/>
        </w:rPr>
      </w:pPr>
    </w:p>
    <w:p w:rsidR="009B5FAD" w:rsidRDefault="00127A34" w:rsidP="009B5FAD">
      <w:pPr>
        <w:rPr>
          <w:lang w:val="en-US" w:eastAsia="ru-RU"/>
        </w:rPr>
      </w:pPr>
      <w:r>
        <w:rPr>
          <w:noProof/>
          <w:lang w:eastAsia="ru-RU"/>
        </w:rPr>
        <mc:AlternateContent>
          <mc:Choice Requires="wps">
            <w:drawing>
              <wp:anchor distT="0" distB="0" distL="114300" distR="114300" simplePos="0" relativeHeight="251737088" behindDoc="0" locked="0" layoutInCell="1" allowOverlap="1" wp14:anchorId="71ADAC99" wp14:editId="2EC3685D">
                <wp:simplePos x="0" y="0"/>
                <wp:positionH relativeFrom="column">
                  <wp:posOffset>2469515</wp:posOffset>
                </wp:positionH>
                <wp:positionV relativeFrom="paragraph">
                  <wp:posOffset>2651125</wp:posOffset>
                </wp:positionV>
                <wp:extent cx="660400" cy="808990"/>
                <wp:effectExtent l="19050" t="0" r="25400" b="29210"/>
                <wp:wrapNone/>
                <wp:docPr id="511" name="Стрелка вниз 511"/>
                <wp:cNvGraphicFramePr/>
                <a:graphic xmlns:a="http://schemas.openxmlformats.org/drawingml/2006/main">
                  <a:graphicData uri="http://schemas.microsoft.com/office/word/2010/wordprocessingShape">
                    <wps:wsp>
                      <wps:cNvSpPr/>
                      <wps:spPr>
                        <a:xfrm>
                          <a:off x="0" y="0"/>
                          <a:ext cx="660400" cy="8089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511" o:spid="_x0000_s1026" type="#_x0000_t67" style="position:absolute;margin-left:194.45pt;margin-top:208.75pt;width:52pt;height:63.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" adj="12784" fillcolor="#4f81bd [3204]" strokecolor="#243f60 [1604]" strokeweight="2pt"/>
            </w:pict>
          </mc:Fallback>
        </mc:AlternateContent>
      </w:r>
      <w:r w:rsidR="009B5FAD" w:rsidRPr="00375BF0">
        <w:rPr>
          <w:noProof/>
          <w:lang w:eastAsia="ru-RU"/>
        </w:rPr>
        <w:drawing>
          <wp:anchor distT="0" distB="0" distL="114300" distR="114300" simplePos="0" relativeHeight="251675648" behindDoc="0" locked="0" layoutInCell="1" allowOverlap="1" wp14:anchorId="0E971E7B" wp14:editId="5679090F">
            <wp:simplePos x="0" y="0"/>
            <wp:positionH relativeFrom="column">
              <wp:posOffset>323850</wp:posOffset>
            </wp:positionH>
            <wp:positionV relativeFrom="paragraph">
              <wp:posOffset>184785</wp:posOffset>
            </wp:positionV>
            <wp:extent cx="5123815" cy="1988185"/>
            <wp:effectExtent l="171450" t="171450" r="381635" b="354965"/>
            <wp:wrapSquare wrapText="bothSides"/>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123815" cy="1988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B5FAD" w:rsidRPr="009F7F7E" w:rsidRDefault="009B5FAD" w:rsidP="009B5FAD">
      <w:pPr>
        <w:rPr>
          <w:lang w:eastAsia="ru-RU"/>
        </w:rPr>
      </w:pPr>
    </w:p>
    <w:p w:rsidR="009B5FAD" w:rsidRPr="009F7F7E" w:rsidRDefault="009B5FAD" w:rsidP="009B5FAD">
      <w:pPr>
        <w:rPr>
          <w:lang w:eastAsia="ru-RU"/>
        </w:rPr>
      </w:pPr>
    </w:p>
    <w:p w:rsidR="009B5FAD" w:rsidRPr="00127A34" w:rsidRDefault="009B5FAD" w:rsidP="009B5FAD">
      <w:pPr>
        <w:rPr>
          <w:lang w:val="uk-UA" w:eastAsia="ru-RU"/>
        </w:rPr>
      </w:pPr>
    </w:p>
    <w:p w:rsidR="009F7F7E" w:rsidRDefault="00127A34" w:rsidP="00D94A44">
      <w:pPr>
        <w:jc w:val="both"/>
        <w:rPr>
          <w:rFonts w:ascii="Times New Roman" w:hAnsi="Times New Roman" w:cs="Times New Roman"/>
          <w:sz w:val="28"/>
          <w:szCs w:val="28"/>
          <w:lang w:val="uk-UA" w:eastAsia="ru-RU"/>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38112" behindDoc="0" locked="0" layoutInCell="1" allowOverlap="1" wp14:anchorId="2F534011" wp14:editId="27CD8772">
                <wp:simplePos x="0" y="0"/>
                <wp:positionH relativeFrom="column">
                  <wp:posOffset>-233830</wp:posOffset>
                </wp:positionH>
                <wp:positionV relativeFrom="paragraph">
                  <wp:posOffset>36276</wp:posOffset>
                </wp:positionV>
                <wp:extent cx="6179955" cy="4153711"/>
                <wp:effectExtent l="0" t="0" r="11430" b="18415"/>
                <wp:wrapNone/>
                <wp:docPr id="411" name="Прямоугольник с двумя скругленными противолежащими углами 411"/>
                <wp:cNvGraphicFramePr/>
                <a:graphic xmlns:a="http://schemas.openxmlformats.org/drawingml/2006/main">
                  <a:graphicData uri="http://schemas.microsoft.com/office/word/2010/wordprocessingShape">
                    <wps:wsp>
                      <wps:cNvSpPr/>
                      <wps:spPr>
                        <a:xfrm>
                          <a:off x="0" y="0"/>
                          <a:ext cx="6179955" cy="4153711"/>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rsidR="00B355B7" w:rsidRPr="00127A34" w:rsidRDefault="00B355B7" w:rsidP="00127A34">
                            <w:pPr>
                              <w:pStyle w:val="aa"/>
                              <w:numPr>
                                <w:ilvl w:val="0"/>
                                <w:numId w:val="35"/>
                              </w:numPr>
                              <w:spacing w:line="360" w:lineRule="auto"/>
                              <w:jc w:val="both"/>
                              <w:rPr>
                                <w:rFonts w:ascii="Times New Roman" w:hAnsi="Times New Roman" w:cs="Times New Roman"/>
                                <w:sz w:val="28"/>
                                <w:szCs w:val="28"/>
                                <w:lang w:eastAsia="ru-RU"/>
                              </w:rPr>
                            </w:pPr>
                            <w:r w:rsidRPr="00127A34">
                              <w:rPr>
                                <w:rFonts w:ascii="Times New Roman" w:hAnsi="Times New Roman" w:cs="Times New Roman"/>
                                <w:sz w:val="28"/>
                                <w:szCs w:val="28"/>
                                <w:lang w:eastAsia="ru-RU"/>
                              </w:rPr>
                              <w:t>Кількість державних і недержавних органів, які опікуються проблемами протидії відповідному насильству, а також надають ту чи іншу допомогу жінкам, які постраждали від насильства, постійно збільшується. У той же час ця кількість державних служб все ж таки поки не відповідає масштабу проблеми, що особливо чітко простежується у сільських місцевостях.</w:t>
                            </w:r>
                          </w:p>
                          <w:p w:rsidR="00127A34" w:rsidRPr="00127A34" w:rsidRDefault="00127A34" w:rsidP="00127A34">
                            <w:pPr>
                              <w:pStyle w:val="aa"/>
                              <w:spacing w:line="360" w:lineRule="auto"/>
                              <w:jc w:val="both"/>
                              <w:rPr>
                                <w:rFonts w:ascii="Times New Roman" w:hAnsi="Times New Roman" w:cs="Times New Roman"/>
                                <w:sz w:val="28"/>
                                <w:szCs w:val="28"/>
                                <w:lang w:eastAsia="ru-RU"/>
                              </w:rPr>
                            </w:pPr>
                          </w:p>
                          <w:p w:rsidR="00B355B7" w:rsidRPr="00127A34" w:rsidRDefault="00127A34" w:rsidP="00127A34">
                            <w:pPr>
                              <w:pStyle w:val="aa"/>
                              <w:numPr>
                                <w:ilvl w:val="0"/>
                                <w:numId w:val="35"/>
                              </w:numPr>
                              <w:spacing w:line="360" w:lineRule="auto"/>
                              <w:jc w:val="both"/>
                              <w:rPr>
                                <w:rFonts w:ascii="Times New Roman" w:hAnsi="Times New Roman" w:cs="Times New Roman"/>
                                <w:sz w:val="28"/>
                                <w:szCs w:val="28"/>
                                <w:lang w:val="uk-UA" w:eastAsia="ru-RU"/>
                              </w:rPr>
                            </w:pPr>
                            <w:r w:rsidRPr="00127A34">
                              <w:rPr>
                                <w:rFonts w:ascii="Times New Roman" w:hAnsi="Times New Roman" w:cs="Times New Roman"/>
                                <w:color w:val="1D1D1B"/>
                                <w:sz w:val="28"/>
                                <w:szCs w:val="28"/>
                                <w:shd w:val="clear" w:color="auto" w:fill="FFFFFF"/>
                              </w:rPr>
                              <w:t>Органи влади об’єднують зусилля, щоб запобігти та протидіяти домашньому насильству</w:t>
                            </w:r>
                          </w:p>
                          <w:p w:rsidR="00B355B7" w:rsidRPr="00127A34" w:rsidRDefault="00B355B7" w:rsidP="00127A34">
                            <w:pPr>
                              <w:spacing w:line="360" w:lineRule="auto"/>
                              <w:jc w:val="both"/>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411" o:spid="_x0000_s1048" style="position:absolute;left:0;text-align:left;margin-left:-18.4pt;margin-top:2.85pt;width:486.6pt;height:32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79955,41537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" adj="-11796480,,5400" path="m692299,l6179955,r,l6179955,3461412v,382346,-309953,692299,-692299,692299l,4153711r,l,692299c,309953,309953,,692299,xe" fillcolor="white [3201]" strokecolor="#4f81bd [3204]" strokeweight="2pt">
                <v:stroke joinstyle="miter"/>
                <v:formulas/>
                <v:path arrowok="t" o:connecttype="custom" o:connectlocs="692299,0;6179955,0;6179955,0;6179955,3461412;5487656,4153711;0,4153711;0,4153711;0,692299;692299,0" o:connectangles="0,0,0,0,0,0,0,0,0" textboxrect="0,0,6179955,4153711"/>
                <v:textbox>
                  <w:txbxContent>
                    <w:p w:rsidR="00B355B7" w:rsidRPr="00127A34" w:rsidRDefault="00B355B7" w:rsidP="00127A34">
                      <w:pPr>
                        <w:pStyle w:val="aa"/>
                        <w:numPr>
                          <w:ilvl w:val="0"/>
                          <w:numId w:val="35"/>
                        </w:numPr>
                        <w:spacing w:line="360" w:lineRule="auto"/>
                        <w:jc w:val="both"/>
                        <w:rPr>
                          <w:rFonts w:ascii="Times New Roman" w:hAnsi="Times New Roman" w:cs="Times New Roman"/>
                          <w:sz w:val="28"/>
                          <w:szCs w:val="28"/>
                          <w:lang w:eastAsia="ru-RU"/>
                        </w:rPr>
                      </w:pPr>
                      <w:r w:rsidRPr="00127A34">
                        <w:rPr>
                          <w:rFonts w:ascii="Times New Roman" w:hAnsi="Times New Roman" w:cs="Times New Roman"/>
                          <w:sz w:val="28"/>
                          <w:szCs w:val="28"/>
                          <w:lang w:eastAsia="ru-RU"/>
                        </w:rPr>
                        <w:t xml:space="preserve">Кількість державних і недержавних органів, які опікуються проблемами протидії відповідному насильству, а також надають </w:t>
                      </w:r>
                      <w:proofErr w:type="gramStart"/>
                      <w:r w:rsidRPr="00127A34">
                        <w:rPr>
                          <w:rFonts w:ascii="Times New Roman" w:hAnsi="Times New Roman" w:cs="Times New Roman"/>
                          <w:sz w:val="28"/>
                          <w:szCs w:val="28"/>
                          <w:lang w:eastAsia="ru-RU"/>
                        </w:rPr>
                        <w:t>ту чи</w:t>
                      </w:r>
                      <w:proofErr w:type="gramEnd"/>
                      <w:r w:rsidRPr="00127A34">
                        <w:rPr>
                          <w:rFonts w:ascii="Times New Roman" w:hAnsi="Times New Roman" w:cs="Times New Roman"/>
                          <w:sz w:val="28"/>
                          <w:szCs w:val="28"/>
                          <w:lang w:eastAsia="ru-RU"/>
                        </w:rPr>
                        <w:t xml:space="preserve"> іншу допомогу жінкам, які постраждали від насильства, постійно збільшується. У той же час ця кількість державних служб все ж таки поки не відповідає масштабу проблеми, що особливо чітко простежується </w:t>
                      </w:r>
                      <w:proofErr w:type="gramStart"/>
                      <w:r w:rsidRPr="00127A34">
                        <w:rPr>
                          <w:rFonts w:ascii="Times New Roman" w:hAnsi="Times New Roman" w:cs="Times New Roman"/>
                          <w:sz w:val="28"/>
                          <w:szCs w:val="28"/>
                          <w:lang w:eastAsia="ru-RU"/>
                        </w:rPr>
                        <w:t>у</w:t>
                      </w:r>
                      <w:proofErr w:type="gramEnd"/>
                      <w:r w:rsidRPr="00127A34">
                        <w:rPr>
                          <w:rFonts w:ascii="Times New Roman" w:hAnsi="Times New Roman" w:cs="Times New Roman"/>
                          <w:sz w:val="28"/>
                          <w:szCs w:val="28"/>
                          <w:lang w:eastAsia="ru-RU"/>
                        </w:rPr>
                        <w:t xml:space="preserve"> сільських місцевостях.</w:t>
                      </w:r>
                    </w:p>
                    <w:p w:rsidR="00127A34" w:rsidRPr="00127A34" w:rsidRDefault="00127A34" w:rsidP="00127A34">
                      <w:pPr>
                        <w:pStyle w:val="aa"/>
                        <w:spacing w:line="360" w:lineRule="auto"/>
                        <w:jc w:val="both"/>
                        <w:rPr>
                          <w:rFonts w:ascii="Times New Roman" w:hAnsi="Times New Roman" w:cs="Times New Roman"/>
                          <w:sz w:val="28"/>
                          <w:szCs w:val="28"/>
                          <w:lang w:eastAsia="ru-RU"/>
                        </w:rPr>
                      </w:pPr>
                    </w:p>
                    <w:p w:rsidR="00B355B7" w:rsidRPr="00127A34" w:rsidRDefault="00127A34" w:rsidP="00127A34">
                      <w:pPr>
                        <w:pStyle w:val="aa"/>
                        <w:numPr>
                          <w:ilvl w:val="0"/>
                          <w:numId w:val="35"/>
                        </w:numPr>
                        <w:spacing w:line="360" w:lineRule="auto"/>
                        <w:jc w:val="both"/>
                        <w:rPr>
                          <w:rFonts w:ascii="Times New Roman" w:hAnsi="Times New Roman" w:cs="Times New Roman"/>
                          <w:sz w:val="28"/>
                          <w:szCs w:val="28"/>
                          <w:lang w:val="uk-UA" w:eastAsia="ru-RU"/>
                        </w:rPr>
                      </w:pPr>
                      <w:r w:rsidRPr="00127A34">
                        <w:rPr>
                          <w:rFonts w:ascii="Times New Roman" w:hAnsi="Times New Roman" w:cs="Times New Roman"/>
                          <w:color w:val="1D1D1B"/>
                          <w:sz w:val="28"/>
                          <w:szCs w:val="28"/>
                          <w:shd w:val="clear" w:color="auto" w:fill="FFFFFF"/>
                        </w:rPr>
                        <w:t>Органи влади об’єднують зусилля, щоб запобігти та протидіяти домашньому насильству</w:t>
                      </w:r>
                    </w:p>
                    <w:p w:rsidR="00B355B7" w:rsidRPr="00127A34" w:rsidRDefault="00B355B7" w:rsidP="00127A34">
                      <w:pPr>
                        <w:spacing w:line="360" w:lineRule="auto"/>
                        <w:jc w:val="both"/>
                        <w:rPr>
                          <w:rFonts w:ascii="Times New Roman" w:hAnsi="Times New Roman" w:cs="Times New Roman"/>
                          <w:sz w:val="28"/>
                          <w:szCs w:val="28"/>
                          <w:lang w:val="uk-UA"/>
                        </w:rPr>
                      </w:pPr>
                    </w:p>
                  </w:txbxContent>
                </v:textbox>
              </v:shape>
            </w:pict>
          </mc:Fallback>
        </mc:AlternateContent>
      </w:r>
    </w:p>
    <w:p w:rsidR="009F7F7E" w:rsidRDefault="009F7F7E" w:rsidP="00D94A44">
      <w:pPr>
        <w:jc w:val="both"/>
        <w:rPr>
          <w:rFonts w:ascii="Times New Roman" w:hAnsi="Times New Roman" w:cs="Times New Roman"/>
          <w:sz w:val="28"/>
          <w:szCs w:val="28"/>
          <w:lang w:val="uk-UA" w:eastAsia="ru-RU"/>
        </w:rPr>
      </w:pPr>
    </w:p>
    <w:p w:rsidR="009F7F7E" w:rsidRDefault="009F7F7E" w:rsidP="00D94A44">
      <w:pPr>
        <w:jc w:val="both"/>
        <w:rPr>
          <w:rFonts w:ascii="Times New Roman" w:hAnsi="Times New Roman" w:cs="Times New Roman"/>
          <w:sz w:val="28"/>
          <w:szCs w:val="28"/>
          <w:lang w:val="uk-UA" w:eastAsia="ru-RU"/>
        </w:rPr>
      </w:pPr>
    </w:p>
    <w:p w:rsidR="009F7F7E" w:rsidRDefault="009F7F7E" w:rsidP="00D94A44">
      <w:pPr>
        <w:jc w:val="both"/>
        <w:rPr>
          <w:rFonts w:ascii="Times New Roman" w:hAnsi="Times New Roman" w:cs="Times New Roman"/>
          <w:sz w:val="28"/>
          <w:szCs w:val="28"/>
          <w:lang w:val="uk-UA" w:eastAsia="ru-RU"/>
        </w:rPr>
      </w:pPr>
    </w:p>
    <w:p w:rsidR="009F7F7E" w:rsidRDefault="009F7F7E" w:rsidP="00D94A44">
      <w:pPr>
        <w:jc w:val="both"/>
        <w:rPr>
          <w:rFonts w:ascii="Times New Roman" w:hAnsi="Times New Roman" w:cs="Times New Roman"/>
          <w:sz w:val="28"/>
          <w:szCs w:val="28"/>
          <w:lang w:val="uk-UA" w:eastAsia="ru-RU"/>
        </w:rPr>
      </w:pPr>
    </w:p>
    <w:p w:rsidR="009F7F7E" w:rsidRDefault="009F7F7E" w:rsidP="00D94A44">
      <w:pPr>
        <w:jc w:val="both"/>
        <w:rPr>
          <w:rFonts w:ascii="Times New Roman" w:hAnsi="Times New Roman" w:cs="Times New Roman"/>
          <w:sz w:val="28"/>
          <w:szCs w:val="28"/>
          <w:lang w:val="uk-UA" w:eastAsia="ru-RU"/>
        </w:rPr>
      </w:pPr>
    </w:p>
    <w:p w:rsidR="009F7F7E" w:rsidRDefault="009F7F7E" w:rsidP="00D94A44">
      <w:pPr>
        <w:jc w:val="both"/>
        <w:rPr>
          <w:rFonts w:ascii="Times New Roman" w:hAnsi="Times New Roman" w:cs="Times New Roman"/>
          <w:sz w:val="28"/>
          <w:szCs w:val="28"/>
          <w:lang w:val="uk-UA" w:eastAsia="ru-RU"/>
        </w:rPr>
      </w:pPr>
    </w:p>
    <w:p w:rsidR="00A273B7" w:rsidRDefault="00A273B7" w:rsidP="00D94A44">
      <w:pPr>
        <w:jc w:val="both"/>
        <w:rPr>
          <w:rFonts w:ascii="Times New Roman" w:hAnsi="Times New Roman" w:cs="Times New Roman"/>
          <w:sz w:val="28"/>
          <w:szCs w:val="28"/>
          <w:lang w:val="uk-UA" w:eastAsia="ru-RU"/>
        </w:rPr>
      </w:pPr>
    </w:p>
    <w:p w:rsidR="00A273B7" w:rsidRDefault="00A273B7" w:rsidP="00D94A44">
      <w:pPr>
        <w:jc w:val="both"/>
        <w:rPr>
          <w:rFonts w:ascii="Times New Roman" w:hAnsi="Times New Roman" w:cs="Times New Roman"/>
          <w:sz w:val="28"/>
          <w:szCs w:val="28"/>
          <w:lang w:val="uk-UA" w:eastAsia="ru-RU"/>
        </w:rPr>
      </w:pPr>
    </w:p>
    <w:p w:rsidR="00A273B7" w:rsidRDefault="00A273B7" w:rsidP="00D94A44">
      <w:pPr>
        <w:jc w:val="both"/>
        <w:rPr>
          <w:rFonts w:ascii="Times New Roman" w:hAnsi="Times New Roman" w:cs="Times New Roman"/>
          <w:sz w:val="28"/>
          <w:szCs w:val="28"/>
          <w:lang w:val="uk-UA" w:eastAsia="ru-RU"/>
        </w:rPr>
      </w:pPr>
    </w:p>
    <w:p w:rsidR="00A273B7" w:rsidRDefault="00A273B7" w:rsidP="00D94A44">
      <w:pPr>
        <w:jc w:val="both"/>
        <w:rPr>
          <w:rFonts w:ascii="Times New Roman" w:hAnsi="Times New Roman" w:cs="Times New Roman"/>
          <w:sz w:val="28"/>
          <w:szCs w:val="28"/>
          <w:lang w:val="uk-UA" w:eastAsia="ru-RU"/>
        </w:rPr>
      </w:pPr>
    </w:p>
    <w:p w:rsidR="00A273B7" w:rsidRDefault="00A273B7" w:rsidP="00D94A44">
      <w:pPr>
        <w:jc w:val="both"/>
        <w:rPr>
          <w:rFonts w:ascii="Times New Roman" w:hAnsi="Times New Roman" w:cs="Times New Roman"/>
          <w:sz w:val="28"/>
          <w:szCs w:val="28"/>
          <w:lang w:val="uk-UA" w:eastAsia="ru-RU"/>
        </w:rPr>
      </w:pPr>
    </w:p>
    <w:p w:rsidR="00A273B7" w:rsidRDefault="00A273B7" w:rsidP="00D94A44">
      <w:pPr>
        <w:jc w:val="both"/>
        <w:rPr>
          <w:rFonts w:ascii="Times New Roman" w:hAnsi="Times New Roman" w:cs="Times New Roman"/>
          <w:sz w:val="28"/>
          <w:szCs w:val="28"/>
          <w:lang w:val="uk-UA" w:eastAsia="ru-RU"/>
        </w:rPr>
      </w:pPr>
    </w:p>
    <w:p w:rsidR="00A273B7" w:rsidRDefault="00A273B7" w:rsidP="00D94A44">
      <w:pPr>
        <w:jc w:val="both"/>
        <w:rPr>
          <w:rFonts w:ascii="Times New Roman" w:hAnsi="Times New Roman" w:cs="Times New Roman"/>
          <w:sz w:val="28"/>
          <w:szCs w:val="28"/>
          <w:lang w:val="uk-UA" w:eastAsia="ru-RU"/>
        </w:rPr>
      </w:pPr>
    </w:p>
    <w:p w:rsidR="00A273B7" w:rsidRDefault="00E458F1" w:rsidP="00D94A44">
      <w:pPr>
        <w:jc w:val="both"/>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anchor distT="0" distB="0" distL="114300" distR="114300" simplePos="0" relativeHeight="252051456" behindDoc="0" locked="0" layoutInCell="1" allowOverlap="1" wp14:anchorId="6F49EC6E" wp14:editId="02002CB2">
            <wp:simplePos x="1079500" y="5855970"/>
            <wp:positionH relativeFrom="margin">
              <wp:align>right</wp:align>
            </wp:positionH>
            <wp:positionV relativeFrom="margin">
              <wp:posOffset>5484387</wp:posOffset>
            </wp:positionV>
            <wp:extent cx="6322695" cy="3161030"/>
            <wp:effectExtent l="0" t="0" r="1905" b="1270"/>
            <wp:wrapSquare wrapText="bothSides"/>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80">
                      <a:extLst>
                        <a:ext uri="{28A0092B-C50C-407E-A947-70E740481C1C}">
                          <a14:useLocalDpi xmlns:a14="http://schemas.microsoft.com/office/drawing/2010/main" val="0"/>
                        </a:ext>
                      </a:extLst>
                    </a:blip>
                    <a:stretch>
                      <a:fillRect/>
                    </a:stretch>
                  </pic:blipFill>
                  <pic:spPr>
                    <a:xfrm>
                      <a:off x="0" y="0"/>
                      <a:ext cx="6322695" cy="3161030"/>
                    </a:xfrm>
                    <a:prstGeom prst="rect">
                      <a:avLst/>
                    </a:prstGeom>
                  </pic:spPr>
                </pic:pic>
              </a:graphicData>
            </a:graphic>
          </wp:anchor>
        </w:drawing>
      </w:r>
    </w:p>
    <w:p w:rsidR="00890AD5" w:rsidRDefault="00890AD5" w:rsidP="00D94A44">
      <w:pPr>
        <w:jc w:val="both"/>
        <w:rPr>
          <w:rFonts w:ascii="Times New Roman" w:hAnsi="Times New Roman" w:cs="Times New Roman"/>
          <w:sz w:val="28"/>
          <w:szCs w:val="28"/>
          <w:lang w:val="uk-UA" w:eastAsia="ru-RU"/>
        </w:rPr>
      </w:pPr>
    </w:p>
    <w:p w:rsidR="009B5FAD" w:rsidRPr="00E458F1" w:rsidRDefault="00D94A44" w:rsidP="00B355B7">
      <w:pPr>
        <w:ind w:firstLine="709"/>
        <w:jc w:val="both"/>
        <w:rPr>
          <w:rFonts w:ascii="Times New Roman" w:hAnsi="Times New Roman" w:cs="Times New Roman"/>
          <w:sz w:val="28"/>
          <w:szCs w:val="28"/>
          <w:lang w:val="uk-UA" w:eastAsia="ru-RU"/>
        </w:rPr>
      </w:pPr>
      <w:r w:rsidRPr="00D94A44">
        <w:rPr>
          <w:rFonts w:ascii="Times New Roman" w:hAnsi="Times New Roman" w:cs="Times New Roman"/>
          <w:sz w:val="28"/>
          <w:szCs w:val="28"/>
          <w:lang w:eastAsia="ru-RU"/>
        </w:rPr>
        <w:lastRenderedPageBreak/>
        <w:t>2.2</w:t>
      </w:r>
      <w:r w:rsidRPr="00D94A44">
        <w:rPr>
          <w:rFonts w:ascii="Times New Roman" w:hAnsi="Times New Roman" w:cs="Times New Roman"/>
          <w:sz w:val="28"/>
          <w:szCs w:val="28"/>
          <w:lang w:eastAsia="ru-RU"/>
        </w:rPr>
        <w:tab/>
        <w:t>Основні заходи у сфері запобігання та протидії домашньому насильству: поняття та загальна характеристика</w:t>
      </w:r>
    </w:p>
    <w:p w:rsidR="00E84A32" w:rsidRDefault="00E84A32" w:rsidP="009B5FAD">
      <w:pPr>
        <w:rPr>
          <w:noProof/>
          <w:lang w:val="uk-UA" w:eastAsia="ru-RU"/>
        </w:rPr>
      </w:pPr>
      <w:r>
        <w:rPr>
          <w:noProof/>
          <w:lang w:eastAsia="ru-RU"/>
        </w:rPr>
        <mc:AlternateContent>
          <mc:Choice Requires="wps">
            <w:drawing>
              <wp:anchor distT="0" distB="0" distL="114300" distR="114300" simplePos="0" relativeHeight="251742208" behindDoc="0" locked="0" layoutInCell="1" allowOverlap="1" wp14:anchorId="3BE202D4" wp14:editId="68934525">
                <wp:simplePos x="0" y="0"/>
                <wp:positionH relativeFrom="column">
                  <wp:posOffset>165005</wp:posOffset>
                </wp:positionH>
                <wp:positionV relativeFrom="paragraph">
                  <wp:posOffset>129405</wp:posOffset>
                </wp:positionV>
                <wp:extent cx="5496560" cy="671208"/>
                <wp:effectExtent l="0" t="0" r="27940" b="14605"/>
                <wp:wrapNone/>
                <wp:docPr id="12" name="Поле 12"/>
                <wp:cNvGraphicFramePr/>
                <a:graphic xmlns:a="http://schemas.openxmlformats.org/drawingml/2006/main">
                  <a:graphicData uri="http://schemas.microsoft.com/office/word/2010/wordprocessingShape">
                    <wps:wsp>
                      <wps:cNvSpPr txBox="1"/>
                      <wps:spPr>
                        <a:xfrm>
                          <a:off x="0" y="0"/>
                          <a:ext cx="5496560" cy="6712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55B7" w:rsidRPr="00E458F1" w:rsidRDefault="00B355B7" w:rsidP="00E458F1">
                            <w:pPr>
                              <w:jc w:val="center"/>
                              <w:rPr>
                                <w:rFonts w:ascii="Times New Roman" w:hAnsi="Times New Roman" w:cs="Times New Roman"/>
                                <w:sz w:val="28"/>
                                <w:szCs w:val="28"/>
                              </w:rPr>
                            </w:pPr>
                            <w:r w:rsidRPr="00E458F1">
                              <w:rPr>
                                <w:rFonts w:ascii="Times New Roman" w:hAnsi="Times New Roman" w:cs="Times New Roman"/>
                                <w:sz w:val="28"/>
                                <w:szCs w:val="28"/>
                              </w:rPr>
                              <w:t>Спецільні заходи стосовно кривдника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 o:spid="_x0000_s1049" type="#_x0000_t202" style="position:absolute;margin-left:13pt;margin-top:10.2pt;width:432.8pt;height:52.8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" fillcolor="white [3201]" strokeweight=".5pt">
                <v:textbox>
                  <w:txbxContent>
                    <w:p w:rsidR="00B355B7" w:rsidRPr="00E458F1" w:rsidRDefault="00B355B7" w:rsidP="00E458F1">
                      <w:pPr>
                        <w:jc w:val="center"/>
                        <w:rPr>
                          <w:rFonts w:ascii="Times New Roman" w:hAnsi="Times New Roman" w:cs="Times New Roman"/>
                          <w:sz w:val="28"/>
                          <w:szCs w:val="28"/>
                        </w:rPr>
                      </w:pPr>
                      <w:proofErr w:type="gramStart"/>
                      <w:r w:rsidRPr="00E458F1">
                        <w:rPr>
                          <w:rFonts w:ascii="Times New Roman" w:hAnsi="Times New Roman" w:cs="Times New Roman"/>
                          <w:sz w:val="28"/>
                          <w:szCs w:val="28"/>
                        </w:rPr>
                        <w:t>Спец</w:t>
                      </w:r>
                      <w:proofErr w:type="gramEnd"/>
                      <w:r w:rsidRPr="00E458F1">
                        <w:rPr>
                          <w:rFonts w:ascii="Times New Roman" w:hAnsi="Times New Roman" w:cs="Times New Roman"/>
                          <w:sz w:val="28"/>
                          <w:szCs w:val="28"/>
                        </w:rPr>
                        <w:t>ільні заходи стосовно кривдника</w:t>
                      </w:r>
                    </w:p>
                  </w:txbxContent>
                </v:textbox>
              </v:shape>
            </w:pict>
          </mc:Fallback>
        </mc:AlternateContent>
      </w:r>
    </w:p>
    <w:p w:rsidR="00E84A32" w:rsidRDefault="00E84A32" w:rsidP="009B5FAD">
      <w:pPr>
        <w:rPr>
          <w:noProof/>
          <w:lang w:val="uk-UA" w:eastAsia="ru-RU"/>
        </w:rPr>
      </w:pPr>
    </w:p>
    <w:p w:rsidR="00E84A32" w:rsidRDefault="00E458F1" w:rsidP="009B5FAD">
      <w:pPr>
        <w:rPr>
          <w:noProof/>
          <w:lang w:val="uk-UA" w:eastAsia="ru-RU"/>
        </w:rPr>
      </w:pPr>
      <w:r>
        <w:rPr>
          <w:noProof/>
          <w:lang w:eastAsia="ru-RU"/>
        </w:rPr>
        <mc:AlternateContent>
          <mc:Choice Requires="wps">
            <w:drawing>
              <wp:anchor distT="0" distB="0" distL="114300" distR="114300" simplePos="0" relativeHeight="252052480" behindDoc="0" locked="0" layoutInCell="1" allowOverlap="1">
                <wp:simplePos x="0" y="0"/>
                <wp:positionH relativeFrom="column">
                  <wp:posOffset>2674742</wp:posOffset>
                </wp:positionH>
                <wp:positionV relativeFrom="paragraph">
                  <wp:posOffset>291006</wp:posOffset>
                </wp:positionV>
                <wp:extent cx="496110" cy="447472"/>
                <wp:effectExtent l="19050" t="0" r="18415" b="29210"/>
                <wp:wrapNone/>
                <wp:docPr id="655" name="Стрелка вниз 655"/>
                <wp:cNvGraphicFramePr/>
                <a:graphic xmlns:a="http://schemas.openxmlformats.org/drawingml/2006/main">
                  <a:graphicData uri="http://schemas.microsoft.com/office/word/2010/wordprocessingShape">
                    <wps:wsp>
                      <wps:cNvSpPr/>
                      <wps:spPr>
                        <a:xfrm>
                          <a:off x="0" y="0"/>
                          <a:ext cx="496110" cy="447472"/>
                        </a:xfrm>
                        <a:prstGeom prst="down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655" o:spid="_x0000_s1026" type="#_x0000_t67" style="position:absolute;margin-left:210.6pt;margin-top:22.9pt;width:39.05pt;height:35.2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" adj="10800" fillcolor="white [3201]" strokecolor="#c0504d [3205]" strokeweight="2pt"/>
            </w:pict>
          </mc:Fallback>
        </mc:AlternateContent>
      </w:r>
    </w:p>
    <w:p w:rsidR="00E84A32" w:rsidRDefault="00E84A32" w:rsidP="009B5FAD">
      <w:pPr>
        <w:rPr>
          <w:noProof/>
          <w:lang w:val="uk-UA" w:eastAsia="ru-RU"/>
        </w:rPr>
      </w:pPr>
    </w:p>
    <w:p w:rsidR="00E84A32" w:rsidRDefault="0044237A" w:rsidP="009B5FAD">
      <w:pPr>
        <w:rPr>
          <w:noProof/>
          <w:lang w:val="uk-UA" w:eastAsia="ru-RU"/>
        </w:rPr>
      </w:pPr>
      <w:r>
        <w:rPr>
          <w:noProof/>
          <w:lang w:eastAsia="ru-RU"/>
        </w:rPr>
        <w:drawing>
          <wp:inline distT="0" distB="0" distL="0" distR="0" wp14:anchorId="74D09D3E" wp14:editId="022D3695">
            <wp:extent cx="5486400" cy="3912782"/>
            <wp:effectExtent l="476250" t="0" r="41910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E84A32" w:rsidRDefault="0044237A" w:rsidP="009B5FAD">
      <w:pPr>
        <w:rPr>
          <w:noProof/>
          <w:lang w:val="uk-UA" w:eastAsia="ru-RU"/>
        </w:rPr>
      </w:pPr>
      <w:r>
        <w:rPr>
          <w:noProof/>
          <w:lang w:eastAsia="ru-RU"/>
        </w:rPr>
        <w:drawing>
          <wp:anchor distT="0" distB="0" distL="114300" distR="114300" simplePos="0" relativeHeight="251743232" behindDoc="0" locked="0" layoutInCell="1" allowOverlap="1" wp14:anchorId="1B93AAB4" wp14:editId="0B087431">
            <wp:simplePos x="0" y="0"/>
            <wp:positionH relativeFrom="margin">
              <wp:posOffset>844550</wp:posOffset>
            </wp:positionH>
            <wp:positionV relativeFrom="margin">
              <wp:posOffset>6348095</wp:posOffset>
            </wp:positionV>
            <wp:extent cx="4051300" cy="1908810"/>
            <wp:effectExtent l="171450" t="171450" r="387350" b="35814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86">
                      <a:extLst>
                        <a:ext uri="{28A0092B-C50C-407E-A947-70E740481C1C}">
                          <a14:useLocalDpi xmlns:a14="http://schemas.microsoft.com/office/drawing/2010/main" val="0"/>
                        </a:ext>
                      </a:extLst>
                    </a:blip>
                    <a:stretch>
                      <a:fillRect/>
                    </a:stretch>
                  </pic:blipFill>
                  <pic:spPr>
                    <a:xfrm>
                      <a:off x="0" y="0"/>
                      <a:ext cx="4051300" cy="19088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E84A32" w:rsidRDefault="00E84A32" w:rsidP="009B5FAD">
      <w:pPr>
        <w:rPr>
          <w:noProof/>
          <w:lang w:val="uk-UA" w:eastAsia="ru-RU"/>
        </w:rPr>
      </w:pPr>
    </w:p>
    <w:p w:rsidR="009B5FAD" w:rsidRPr="00D94A44" w:rsidRDefault="009B5FAD" w:rsidP="009B5FAD">
      <w:pPr>
        <w:rPr>
          <w:lang w:eastAsia="ru-RU"/>
        </w:rPr>
      </w:pPr>
    </w:p>
    <w:p w:rsidR="009B5FAD" w:rsidRPr="00D94A44" w:rsidRDefault="009B5FAD" w:rsidP="009B5FAD">
      <w:pPr>
        <w:rPr>
          <w:lang w:eastAsia="ru-RU"/>
        </w:rPr>
      </w:pPr>
    </w:p>
    <w:p w:rsidR="009B5FAD" w:rsidRPr="00D94A44" w:rsidRDefault="009B5FAD" w:rsidP="009B5FAD">
      <w:pPr>
        <w:rPr>
          <w:lang w:eastAsia="ru-RU"/>
        </w:rPr>
      </w:pPr>
    </w:p>
    <w:p w:rsidR="009B5FAD" w:rsidRPr="00D94A44" w:rsidRDefault="009B5FAD" w:rsidP="009B5FAD">
      <w:pPr>
        <w:rPr>
          <w:lang w:eastAsia="ru-RU"/>
        </w:rPr>
      </w:pPr>
    </w:p>
    <w:p w:rsidR="009B5FAD" w:rsidRPr="00D94A44" w:rsidRDefault="009B5FAD" w:rsidP="009B5FAD">
      <w:pPr>
        <w:rPr>
          <w:lang w:eastAsia="ru-RU"/>
        </w:rPr>
      </w:pPr>
    </w:p>
    <w:p w:rsidR="009B5FAD" w:rsidRPr="00D94A44" w:rsidRDefault="009B5FAD" w:rsidP="009B5FAD">
      <w:pPr>
        <w:rPr>
          <w:lang w:eastAsia="ru-RU"/>
        </w:rPr>
      </w:pPr>
    </w:p>
    <w:p w:rsidR="009B5FAD" w:rsidRPr="00D94A44" w:rsidRDefault="009B5FAD" w:rsidP="009B5FAD">
      <w:pPr>
        <w:rPr>
          <w:lang w:eastAsia="ru-RU"/>
        </w:rPr>
      </w:pPr>
    </w:p>
    <w:p w:rsidR="009B5FAD" w:rsidRPr="00E458F1" w:rsidRDefault="009B5FAD" w:rsidP="009B5FAD">
      <w:pPr>
        <w:rPr>
          <w:lang w:val="uk-UA" w:eastAsia="ru-RU"/>
        </w:rPr>
      </w:pPr>
    </w:p>
    <w:p w:rsidR="009B5FAD" w:rsidRPr="00E458F1" w:rsidRDefault="00F5009D" w:rsidP="00E458F1">
      <w:pPr>
        <w:jc w:val="center"/>
        <w:rPr>
          <w:rFonts w:ascii="Times New Roman" w:hAnsi="Times New Roman" w:cs="Times New Roman"/>
          <w:sz w:val="28"/>
          <w:szCs w:val="28"/>
          <w:lang w:val="uk-UA"/>
        </w:rPr>
      </w:pPr>
      <w:r w:rsidRPr="00E458F1">
        <w:rPr>
          <w:rFonts w:ascii="Times New Roman" w:hAnsi="Times New Roman" w:cs="Times New Roman"/>
          <w:sz w:val="28"/>
          <w:szCs w:val="28"/>
        </w:rPr>
        <w:lastRenderedPageBreak/>
        <w:t>Терміновий заборонний припис</w:t>
      </w:r>
      <w:r w:rsidR="00E458F1">
        <w:rPr>
          <w:rFonts w:ascii="Times New Roman" w:hAnsi="Times New Roman" w:cs="Times New Roman"/>
          <w:sz w:val="28"/>
          <w:szCs w:val="28"/>
          <w:lang w:val="uk-UA"/>
        </w:rPr>
        <w:t>:</w:t>
      </w:r>
    </w:p>
    <w:p w:rsidR="00F5009D" w:rsidRPr="00F5009D" w:rsidRDefault="00E458F1" w:rsidP="00F5009D">
      <w:pPr>
        <w:jc w:val="center"/>
        <w:rPr>
          <w:b/>
          <w:sz w:val="160"/>
          <w:lang w:val="uk-UA"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160"/>
          <w:lang w:eastAsia="ru-RU"/>
        </w:rPr>
        <mc:AlternateContent>
          <mc:Choice Requires="wps">
            <w:drawing>
              <wp:anchor distT="0" distB="0" distL="114300" distR="114300" simplePos="0" relativeHeight="252053504" behindDoc="0" locked="0" layoutInCell="1" allowOverlap="1">
                <wp:simplePos x="0" y="0"/>
                <wp:positionH relativeFrom="column">
                  <wp:posOffset>194188</wp:posOffset>
                </wp:positionH>
                <wp:positionV relativeFrom="paragraph">
                  <wp:posOffset>608181</wp:posOffset>
                </wp:positionV>
                <wp:extent cx="3618690" cy="2461098"/>
                <wp:effectExtent l="0" t="0" r="20320" b="15875"/>
                <wp:wrapNone/>
                <wp:docPr id="656" name="Прямоугольник 656"/>
                <wp:cNvGraphicFramePr/>
                <a:graphic xmlns:a="http://schemas.openxmlformats.org/drawingml/2006/main">
                  <a:graphicData uri="http://schemas.microsoft.com/office/word/2010/wordprocessingShape">
                    <wps:wsp>
                      <wps:cNvSpPr/>
                      <wps:spPr>
                        <a:xfrm>
                          <a:off x="0" y="0"/>
                          <a:ext cx="3618690" cy="2461098"/>
                        </a:xfrm>
                        <a:prstGeom prst="rect">
                          <a:avLst/>
                        </a:prstGeom>
                      </wps:spPr>
                      <wps:style>
                        <a:lnRef idx="2">
                          <a:schemeClr val="accent6"/>
                        </a:lnRef>
                        <a:fillRef idx="1">
                          <a:schemeClr val="lt1"/>
                        </a:fillRef>
                        <a:effectRef idx="0">
                          <a:schemeClr val="accent6"/>
                        </a:effectRef>
                        <a:fontRef idx="minor">
                          <a:schemeClr val="dk1"/>
                        </a:fontRef>
                      </wps:style>
                      <wps:txbx>
                        <w:txbxContent>
                          <w:p w:rsidR="00E458F1" w:rsidRPr="00E458F1" w:rsidRDefault="00E458F1" w:rsidP="00E458F1">
                            <w:pPr>
                              <w:spacing w:line="360" w:lineRule="auto"/>
                              <w:jc w:val="center"/>
                              <w:rPr>
                                <w:rFonts w:ascii="Times New Roman" w:hAnsi="Times New Roman" w:cs="Times New Roman"/>
                                <w:sz w:val="28"/>
                                <w:szCs w:val="28"/>
                              </w:rPr>
                            </w:pPr>
                            <w:r w:rsidRPr="00E458F1">
                              <w:rPr>
                                <w:rFonts w:ascii="Times New Roman" w:hAnsi="Times New Roman" w:cs="Times New Roman"/>
                                <w:color w:val="303030"/>
                                <w:sz w:val="28"/>
                                <w:szCs w:val="28"/>
                                <w:shd w:val="clear" w:color="auto" w:fill="FFFFFF"/>
                              </w:rPr>
                              <w:t>виноситься кривднику уповноваженими підрозділами органів Національної поліції України у разі існування безпосередньої загрози життю чи здоров’ю постраждалої особи з метою негайного припинення домашнього насильства, недопущення його продовження чи повторного вчинення.</w:t>
                            </w:r>
                          </w:p>
                          <w:p w:rsidR="00E458F1" w:rsidRDefault="00E458F1" w:rsidP="00E458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56" o:spid="_x0000_s1050" style="position:absolute;left:0;text-align:left;margin-left:15.3pt;margin-top:47.9pt;width:284.95pt;height:193.8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" fillcolor="white [3201]" strokecolor="#f79646 [3209]" strokeweight="2pt">
                <v:textbox>
                  <w:txbxContent>
                    <w:p w:rsidR="00E458F1" w:rsidRPr="00E458F1" w:rsidRDefault="00E458F1" w:rsidP="00E458F1">
                      <w:pPr>
                        <w:spacing w:line="360" w:lineRule="auto"/>
                        <w:jc w:val="center"/>
                        <w:rPr>
                          <w:rFonts w:ascii="Times New Roman" w:hAnsi="Times New Roman" w:cs="Times New Roman"/>
                          <w:sz w:val="28"/>
                          <w:szCs w:val="28"/>
                        </w:rPr>
                      </w:pPr>
                      <w:r w:rsidRPr="00E458F1">
                        <w:rPr>
                          <w:rFonts w:ascii="Times New Roman" w:hAnsi="Times New Roman" w:cs="Times New Roman"/>
                          <w:color w:val="303030"/>
                          <w:sz w:val="28"/>
                          <w:szCs w:val="28"/>
                          <w:shd w:val="clear" w:color="auto" w:fill="FFFFFF"/>
                        </w:rPr>
                        <w:t xml:space="preserve">виноситься кривднику уповноваженими </w:t>
                      </w:r>
                      <w:proofErr w:type="gramStart"/>
                      <w:r w:rsidRPr="00E458F1">
                        <w:rPr>
                          <w:rFonts w:ascii="Times New Roman" w:hAnsi="Times New Roman" w:cs="Times New Roman"/>
                          <w:color w:val="303030"/>
                          <w:sz w:val="28"/>
                          <w:szCs w:val="28"/>
                          <w:shd w:val="clear" w:color="auto" w:fill="FFFFFF"/>
                        </w:rPr>
                        <w:t>п</w:t>
                      </w:r>
                      <w:proofErr w:type="gramEnd"/>
                      <w:r w:rsidRPr="00E458F1">
                        <w:rPr>
                          <w:rFonts w:ascii="Times New Roman" w:hAnsi="Times New Roman" w:cs="Times New Roman"/>
                          <w:color w:val="303030"/>
                          <w:sz w:val="28"/>
                          <w:szCs w:val="28"/>
                          <w:shd w:val="clear" w:color="auto" w:fill="FFFFFF"/>
                        </w:rPr>
                        <w:t>ідрозділами органів Національної поліції України у разі існування безпосередньої загрози життю чи здоров’ю постраждалої особи з метою негайного припинення домашнього насильства, недопущення його продовження чи повторного вчинення.</w:t>
                      </w:r>
                    </w:p>
                    <w:p w:rsidR="00E458F1" w:rsidRDefault="00E458F1" w:rsidP="00E458F1">
                      <w:pPr>
                        <w:jc w:val="center"/>
                      </w:pPr>
                    </w:p>
                  </w:txbxContent>
                </v:textbox>
              </v:rect>
            </w:pict>
          </mc:Fallback>
        </mc:AlternateContent>
      </w:r>
      <w:r>
        <w:rPr>
          <w:b/>
          <w:noProof/>
          <w:sz w:val="160"/>
          <w:lang w:eastAsia="ru-RU"/>
        </w:rPr>
        <w:drawing>
          <wp:anchor distT="0" distB="0" distL="114300" distR="114300" simplePos="0" relativeHeight="251745280" behindDoc="0" locked="0" layoutInCell="1" allowOverlap="1" wp14:anchorId="399DFDFE" wp14:editId="7D25C699">
            <wp:simplePos x="0" y="0"/>
            <wp:positionH relativeFrom="margin">
              <wp:posOffset>3718560</wp:posOffset>
            </wp:positionH>
            <wp:positionV relativeFrom="margin">
              <wp:posOffset>1601470</wp:posOffset>
            </wp:positionV>
            <wp:extent cx="2573020" cy="343027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полицейский-15935386.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573020" cy="3430270"/>
                    </a:xfrm>
                    <a:prstGeom prst="rect">
                      <a:avLst/>
                    </a:prstGeom>
                  </pic:spPr>
                </pic:pic>
              </a:graphicData>
            </a:graphic>
            <wp14:sizeRelH relativeFrom="margin">
              <wp14:pctWidth>0</wp14:pctWidth>
            </wp14:sizeRelH>
            <wp14:sizeRelV relativeFrom="margin">
              <wp14:pctHeight>0</wp14:pctHeight>
            </wp14:sizeRelV>
          </wp:anchor>
        </w:drawing>
      </w: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Default="00F5009D" w:rsidP="00E458F1">
      <w:pPr>
        <w:jc w:val="center"/>
        <w:rPr>
          <w:rFonts w:ascii="Times New Roman" w:hAnsi="Times New Roman" w:cs="Times New Roman"/>
          <w:sz w:val="28"/>
          <w:szCs w:val="28"/>
          <w:lang w:val="uk-UA"/>
        </w:rPr>
      </w:pPr>
      <w:r w:rsidRPr="00E458F1">
        <w:rPr>
          <w:rFonts w:ascii="Times New Roman" w:hAnsi="Times New Roman" w:cs="Times New Roman"/>
          <w:sz w:val="28"/>
          <w:szCs w:val="28"/>
        </w:rPr>
        <w:t>Містить такі заходи:</w:t>
      </w:r>
    </w:p>
    <w:p w:rsidR="00E458F1" w:rsidRPr="00E458F1" w:rsidRDefault="00E458F1" w:rsidP="00E458F1">
      <w:pPr>
        <w:jc w:val="center"/>
        <w:rPr>
          <w:rFonts w:ascii="Times New Roman" w:hAnsi="Times New Roman" w:cs="Times New Roman"/>
          <w:sz w:val="28"/>
          <w:szCs w:val="28"/>
          <w:lang w:val="uk-UA"/>
        </w:rPr>
      </w:pPr>
      <w:r w:rsidRPr="00E458F1">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0744A01A" wp14:editId="6EBEB04D">
                <wp:simplePos x="0" y="0"/>
                <wp:positionH relativeFrom="column">
                  <wp:posOffset>-221325</wp:posOffset>
                </wp:positionH>
                <wp:positionV relativeFrom="paragraph">
                  <wp:posOffset>91759</wp:posOffset>
                </wp:positionV>
                <wp:extent cx="478155" cy="637540"/>
                <wp:effectExtent l="0" t="3492" r="13652" b="32703"/>
                <wp:wrapNone/>
                <wp:docPr id="491" name="Стрелка углом вверх 491"/>
                <wp:cNvGraphicFramePr/>
                <a:graphic xmlns:a="http://schemas.openxmlformats.org/drawingml/2006/main">
                  <a:graphicData uri="http://schemas.microsoft.com/office/word/2010/wordprocessingShape">
                    <wps:wsp>
                      <wps:cNvSpPr/>
                      <wps:spPr>
                        <a:xfrm rot="5400000">
                          <a:off x="0" y="0"/>
                          <a:ext cx="478155" cy="637540"/>
                        </a:xfrm>
                        <a:prstGeom prst="ben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углом вверх 491" o:spid="_x0000_s1026" style="position:absolute;margin-left:-17.45pt;margin-top:7.25pt;width:37.65pt;height:50.2pt;rotation:90;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478155,63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" path="m,518001r298847,l298847,119539r-59769,l358616,,478155,119539r-59769,l418386,637540,,637540,,518001xe" fillcolor="white [3201]" strokecolor="#f79646 [3209]" strokeweight="2pt">
                <v:path arrowok="t" o:connecttype="custom" o:connectlocs="0,518001;298847,518001;298847,119539;239078,119539;358616,0;478155,119539;418386,119539;418386,637540;0,637540;0,518001" o:connectangles="0,0,0,0,0,0,0,0,0,0"/>
              </v:shape>
            </w:pict>
          </mc:Fallback>
        </mc:AlternateContent>
      </w:r>
    </w:p>
    <w:p w:rsidR="00E458F1" w:rsidRDefault="004600FA" w:rsidP="00E458F1">
      <w:pPr>
        <w:pStyle w:val="aa"/>
        <w:numPr>
          <w:ilvl w:val="0"/>
          <w:numId w:val="36"/>
        </w:numPr>
        <w:rPr>
          <w:rFonts w:ascii="Times New Roman" w:hAnsi="Times New Roman" w:cs="Times New Roman"/>
          <w:sz w:val="28"/>
          <w:szCs w:val="28"/>
          <w:lang w:val="uk-UA"/>
        </w:rPr>
      </w:pPr>
      <w:r w:rsidRPr="00E458F1">
        <w:rPr>
          <w:rFonts w:ascii="Times New Roman" w:hAnsi="Times New Roman" w:cs="Times New Roman"/>
          <w:sz w:val="28"/>
          <w:szCs w:val="28"/>
        </w:rPr>
        <w:t>зобов’язання залишити місце проживання (перебування) постраждалої особи;</w:t>
      </w:r>
    </w:p>
    <w:p w:rsidR="00E458F1" w:rsidRPr="00E458F1" w:rsidRDefault="00E458F1" w:rsidP="00E458F1">
      <w:pPr>
        <w:pStyle w:val="aa"/>
        <w:ind w:left="435"/>
        <w:rPr>
          <w:rFonts w:ascii="Times New Roman" w:hAnsi="Times New Roman" w:cs="Times New Roman"/>
          <w:sz w:val="28"/>
          <w:szCs w:val="28"/>
          <w:lang w:val="uk-UA"/>
        </w:rPr>
      </w:pPr>
      <w:r w:rsidRPr="00E458F1">
        <w:rPr>
          <w:noProof/>
          <w:lang w:eastAsia="ru-RU"/>
        </w:rPr>
        <mc:AlternateContent>
          <mc:Choice Requires="wps">
            <w:drawing>
              <wp:anchor distT="0" distB="0" distL="114300" distR="114300" simplePos="0" relativeHeight="251750400" behindDoc="0" locked="0" layoutInCell="1" allowOverlap="1" wp14:anchorId="3946BA89" wp14:editId="696EECF0">
                <wp:simplePos x="0" y="0"/>
                <wp:positionH relativeFrom="column">
                  <wp:posOffset>-223520</wp:posOffset>
                </wp:positionH>
                <wp:positionV relativeFrom="paragraph">
                  <wp:posOffset>67945</wp:posOffset>
                </wp:positionV>
                <wp:extent cx="478155" cy="637540"/>
                <wp:effectExtent l="0" t="3492" r="13652" b="32703"/>
                <wp:wrapNone/>
                <wp:docPr id="503" name="Стрелка углом вверх 503"/>
                <wp:cNvGraphicFramePr/>
                <a:graphic xmlns:a="http://schemas.openxmlformats.org/drawingml/2006/main">
                  <a:graphicData uri="http://schemas.microsoft.com/office/word/2010/wordprocessingShape">
                    <wps:wsp>
                      <wps:cNvSpPr/>
                      <wps:spPr>
                        <a:xfrm rot="5400000">
                          <a:off x="0" y="0"/>
                          <a:ext cx="478155" cy="637540"/>
                        </a:xfrm>
                        <a:prstGeom prst="ben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углом вверх 503" o:spid="_x0000_s1026" style="position:absolute;margin-left:-17.6pt;margin-top:5.35pt;width:37.65pt;height:50.2pt;rotation:90;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478155,63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" path="m,518001r298847,l298847,119539r-59769,l358616,,478155,119539r-59769,l418386,637540,,637540,,518001xe" fillcolor="white [3201]" strokecolor="#f79646 [3209]" strokeweight="2pt">
                <v:path arrowok="t" o:connecttype="custom" o:connectlocs="0,518001;298847,518001;298847,119539;239078,119539;358616,0;478155,119539;418386,119539;418386,637540;0,637540;0,518001" o:connectangles="0,0,0,0,0,0,0,0,0,0"/>
              </v:shape>
            </w:pict>
          </mc:Fallback>
        </mc:AlternateContent>
      </w:r>
    </w:p>
    <w:p w:rsidR="004600FA" w:rsidRDefault="004600FA" w:rsidP="00E458F1">
      <w:pPr>
        <w:ind w:left="709"/>
        <w:rPr>
          <w:rFonts w:ascii="Times New Roman" w:hAnsi="Times New Roman" w:cs="Times New Roman"/>
          <w:sz w:val="28"/>
          <w:szCs w:val="28"/>
          <w:lang w:val="uk-UA"/>
        </w:rPr>
      </w:pPr>
      <w:r w:rsidRPr="00E458F1">
        <w:rPr>
          <w:rFonts w:ascii="Times New Roman" w:hAnsi="Times New Roman" w:cs="Times New Roman"/>
          <w:sz w:val="28"/>
          <w:szCs w:val="28"/>
        </w:rPr>
        <w:t>2) заборона на вхід та перебування в місці проживання (перебування) постраждалої особи;</w:t>
      </w:r>
    </w:p>
    <w:p w:rsidR="00E458F1" w:rsidRPr="00E458F1" w:rsidRDefault="00E458F1" w:rsidP="00E458F1">
      <w:pPr>
        <w:rPr>
          <w:rFonts w:ascii="Times New Roman" w:hAnsi="Times New Roman" w:cs="Times New Roman"/>
          <w:sz w:val="28"/>
          <w:szCs w:val="28"/>
          <w:lang w:val="uk-UA"/>
        </w:rPr>
      </w:pPr>
      <w:r w:rsidRPr="00E458F1">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411787C6" wp14:editId="3EC087ED">
                <wp:simplePos x="0" y="0"/>
                <wp:positionH relativeFrom="column">
                  <wp:posOffset>-247253</wp:posOffset>
                </wp:positionH>
                <wp:positionV relativeFrom="paragraph">
                  <wp:posOffset>4129</wp:posOffset>
                </wp:positionV>
                <wp:extent cx="478155" cy="637540"/>
                <wp:effectExtent l="0" t="3492" r="13652" b="32703"/>
                <wp:wrapNone/>
                <wp:docPr id="501" name="Стрелка углом вверх 501"/>
                <wp:cNvGraphicFramePr/>
                <a:graphic xmlns:a="http://schemas.openxmlformats.org/drawingml/2006/main">
                  <a:graphicData uri="http://schemas.microsoft.com/office/word/2010/wordprocessingShape">
                    <wps:wsp>
                      <wps:cNvSpPr/>
                      <wps:spPr>
                        <a:xfrm rot="5400000">
                          <a:off x="0" y="0"/>
                          <a:ext cx="478155" cy="637540"/>
                        </a:xfrm>
                        <a:prstGeom prst="ben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углом вверх 501" o:spid="_x0000_s1026" style="position:absolute;margin-left:-19.45pt;margin-top:.35pt;width:37.65pt;height:50.2pt;rotation:90;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478155,63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" path="m,518001r298847,l298847,119539r-59769,l358616,,478155,119539r-59769,l418386,637540,,637540,,518001xe" fillcolor="white [3201]" strokecolor="#f79646 [3209]" strokeweight="2pt">
                <v:path arrowok="t" o:connecttype="custom" o:connectlocs="0,518001;298847,518001;298847,119539;239078,119539;358616,0;478155,119539;418386,119539;418386,637540;0,637540;0,518001" o:connectangles="0,0,0,0,0,0,0,0,0,0"/>
              </v:shape>
            </w:pict>
          </mc:Fallback>
        </mc:AlternateContent>
      </w:r>
    </w:p>
    <w:p w:rsidR="004600FA" w:rsidRPr="00E458F1" w:rsidRDefault="004600FA" w:rsidP="00E458F1">
      <w:pPr>
        <w:ind w:firstLine="709"/>
        <w:rPr>
          <w:rFonts w:ascii="Times New Roman" w:hAnsi="Times New Roman" w:cs="Times New Roman"/>
          <w:sz w:val="28"/>
          <w:szCs w:val="28"/>
        </w:rPr>
      </w:pPr>
      <w:r w:rsidRPr="00E458F1">
        <w:rPr>
          <w:rFonts w:ascii="Times New Roman" w:hAnsi="Times New Roman" w:cs="Times New Roman"/>
          <w:sz w:val="28"/>
          <w:szCs w:val="28"/>
        </w:rPr>
        <w:t>3) заборона в будь-який спосіб контактувати з постраждалою особою.</w:t>
      </w:r>
    </w:p>
    <w:p w:rsidR="00F5009D" w:rsidRDefault="00E458F1" w:rsidP="004600FA">
      <w:pPr>
        <w:jc w:val="both"/>
        <w:rPr>
          <w:b/>
          <w:caps/>
          <w:color w:val="F79646" w:themeColor="accent6"/>
          <w:sz w:val="40"/>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noProof/>
          <w:color w:val="F79646" w:themeColor="accent6"/>
          <w:sz w:val="40"/>
          <w:lang w:eastAsia="ru-RU"/>
        </w:rPr>
        <mc:AlternateContent>
          <mc:Choice Requires="wps">
            <w:drawing>
              <wp:anchor distT="0" distB="0" distL="114300" distR="114300" simplePos="0" relativeHeight="252054528" behindDoc="0" locked="0" layoutInCell="1" allowOverlap="1" wp14:anchorId="6CE816BF" wp14:editId="1EBD83E4">
                <wp:simplePos x="0" y="0"/>
                <wp:positionH relativeFrom="column">
                  <wp:posOffset>2284730</wp:posOffset>
                </wp:positionH>
                <wp:positionV relativeFrom="paragraph">
                  <wp:posOffset>380365</wp:posOffset>
                </wp:positionV>
                <wp:extent cx="1059815" cy="768350"/>
                <wp:effectExtent l="38100" t="0" r="6985" b="31750"/>
                <wp:wrapNone/>
                <wp:docPr id="657" name="Стрелка вниз 657"/>
                <wp:cNvGraphicFramePr/>
                <a:graphic xmlns:a="http://schemas.openxmlformats.org/drawingml/2006/main">
                  <a:graphicData uri="http://schemas.microsoft.com/office/word/2010/wordprocessingShape">
                    <wps:wsp>
                      <wps:cNvSpPr/>
                      <wps:spPr>
                        <a:xfrm>
                          <a:off x="0" y="0"/>
                          <a:ext cx="1059815" cy="7683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657" o:spid="_x0000_s1026" type="#_x0000_t67" style="position:absolute;margin-left:179.9pt;margin-top:29.95pt;width:83.45pt;height:60.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" adj="10800" fillcolor="white [3201]" strokecolor="#f79646 [3209]" strokeweight="2pt"/>
            </w:pict>
          </mc:Fallback>
        </mc:AlternateContent>
      </w:r>
    </w:p>
    <w:p w:rsidR="00E458F1" w:rsidRPr="00E458F1" w:rsidRDefault="00E458F1" w:rsidP="004600FA">
      <w:pPr>
        <w:jc w:val="both"/>
        <w:rPr>
          <w:b/>
          <w:caps/>
          <w:color w:val="F79646" w:themeColor="accent6"/>
          <w:sz w:val="40"/>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458F1" w:rsidRDefault="00E458F1" w:rsidP="00E458F1">
      <w:pPr>
        <w:spacing w:line="360" w:lineRule="auto"/>
        <w:rPr>
          <w:rFonts w:ascii="Times New Roman" w:hAnsi="Times New Roman" w:cs="Times New Roman"/>
          <w:sz w:val="28"/>
          <w:szCs w:val="28"/>
          <w:lang w:val="uk-UA"/>
        </w:rPr>
      </w:pPr>
    </w:p>
    <w:p w:rsidR="009B5FAD" w:rsidRPr="00E458F1" w:rsidRDefault="004600FA" w:rsidP="00E458F1">
      <w:pPr>
        <w:spacing w:line="360" w:lineRule="auto"/>
        <w:jc w:val="both"/>
        <w:rPr>
          <w:rFonts w:ascii="Times New Roman" w:hAnsi="Times New Roman" w:cs="Times New Roman"/>
          <w:sz w:val="28"/>
          <w:szCs w:val="28"/>
        </w:rPr>
      </w:pPr>
      <w:r w:rsidRPr="00E458F1">
        <w:rPr>
          <w:rFonts w:ascii="Times New Roman" w:hAnsi="Times New Roman" w:cs="Times New Roman"/>
          <w:noProof/>
          <w:sz w:val="28"/>
          <w:szCs w:val="28"/>
          <w:lang w:eastAsia="ru-RU"/>
        </w:rPr>
        <w:lastRenderedPageBreak/>
        <w:drawing>
          <wp:anchor distT="0" distB="0" distL="114300" distR="114300" simplePos="0" relativeHeight="251751424" behindDoc="0" locked="0" layoutInCell="1" allowOverlap="1" wp14:anchorId="521CA036" wp14:editId="2F3B1D25">
            <wp:simplePos x="0" y="0"/>
            <wp:positionH relativeFrom="margin">
              <wp:posOffset>3682365</wp:posOffset>
            </wp:positionH>
            <wp:positionV relativeFrom="margin">
              <wp:posOffset>570230</wp:posOffset>
            </wp:positionV>
            <wp:extent cx="3295650" cy="3498215"/>
            <wp:effectExtent l="0" t="0" r="0" b="6985"/>
            <wp:wrapSquare wrapText="bothSides"/>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jpg"/>
                    <pic:cNvPicPr/>
                  </pic:nvPicPr>
                  <pic:blipFill rotWithShape="1">
                    <a:blip r:embed="rId88">
                      <a:extLst>
                        <a:ext uri="{28A0092B-C50C-407E-A947-70E740481C1C}">
                          <a14:useLocalDpi xmlns:a14="http://schemas.microsoft.com/office/drawing/2010/main" val="0"/>
                        </a:ext>
                      </a:extLst>
                    </a:blip>
                    <a:srcRect l="20609" t="28947" r="15233"/>
                    <a:stretch/>
                  </pic:blipFill>
                  <pic:spPr bwMode="auto">
                    <a:xfrm>
                      <a:off x="0" y="0"/>
                      <a:ext cx="3295650" cy="3498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58F1">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09D9F301" wp14:editId="094C29AF">
                <wp:simplePos x="0" y="0"/>
                <wp:positionH relativeFrom="column">
                  <wp:posOffset>-824865</wp:posOffset>
                </wp:positionH>
                <wp:positionV relativeFrom="paragraph">
                  <wp:posOffset>314960</wp:posOffset>
                </wp:positionV>
                <wp:extent cx="680085" cy="361315"/>
                <wp:effectExtent l="19050" t="0" r="24765" b="19685"/>
                <wp:wrapNone/>
                <wp:docPr id="506" name="Нашивка 506"/>
                <wp:cNvGraphicFramePr/>
                <a:graphic xmlns:a="http://schemas.openxmlformats.org/drawingml/2006/main">
                  <a:graphicData uri="http://schemas.microsoft.com/office/word/2010/wordprocessingShape">
                    <wps:wsp>
                      <wps:cNvSpPr/>
                      <wps:spPr>
                        <a:xfrm>
                          <a:off x="0" y="0"/>
                          <a:ext cx="680085" cy="361315"/>
                        </a:xfrm>
                        <a:prstGeom prst="chevr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CA052F" id="Нашивка 506" o:spid="_x0000_s1026" type="#_x0000_t55" style="position:absolute;margin-left:-64.95pt;margin-top:24.8pt;width:53.55pt;height:28.4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" adj="15862" fillcolor="white [3201]" strokecolor="#f79646 [3209]" strokeweight="2pt"/>
            </w:pict>
          </mc:Fallback>
        </mc:AlternateContent>
      </w:r>
      <w:r w:rsidRPr="00E458F1">
        <w:rPr>
          <w:rFonts w:ascii="Times New Roman" w:hAnsi="Times New Roman" w:cs="Times New Roman"/>
          <w:sz w:val="28"/>
          <w:szCs w:val="28"/>
        </w:rPr>
        <w:t>Під час вирішення питання про винесення термінового заборонного припису пріоритет надається безпеці постраждалої особи</w:t>
      </w:r>
    </w:p>
    <w:p w:rsidR="004600FA" w:rsidRPr="00E458F1" w:rsidRDefault="004600FA" w:rsidP="00E458F1">
      <w:pPr>
        <w:spacing w:line="360" w:lineRule="auto"/>
        <w:jc w:val="both"/>
        <w:rPr>
          <w:rFonts w:ascii="Times New Roman" w:hAnsi="Times New Roman" w:cs="Times New Roman"/>
          <w:sz w:val="28"/>
          <w:szCs w:val="28"/>
        </w:rPr>
      </w:pPr>
      <w:r w:rsidRPr="00E458F1">
        <w:rPr>
          <w:rFonts w:ascii="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46AAAE04" wp14:editId="1CE2B296">
                <wp:simplePos x="0" y="0"/>
                <wp:positionH relativeFrom="column">
                  <wp:posOffset>-831850</wp:posOffset>
                </wp:positionH>
                <wp:positionV relativeFrom="paragraph">
                  <wp:posOffset>297180</wp:posOffset>
                </wp:positionV>
                <wp:extent cx="680085" cy="361315"/>
                <wp:effectExtent l="19050" t="0" r="24765" b="19685"/>
                <wp:wrapNone/>
                <wp:docPr id="507" name="Нашивка 507"/>
                <wp:cNvGraphicFramePr/>
                <a:graphic xmlns:a="http://schemas.openxmlformats.org/drawingml/2006/main">
                  <a:graphicData uri="http://schemas.microsoft.com/office/word/2010/wordprocessingShape">
                    <wps:wsp>
                      <wps:cNvSpPr/>
                      <wps:spPr>
                        <a:xfrm>
                          <a:off x="0" y="0"/>
                          <a:ext cx="680085" cy="361315"/>
                        </a:xfrm>
                        <a:prstGeom prst="chevr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3B2F72" id="Нашивка 507" o:spid="_x0000_s1026" type="#_x0000_t55" style="position:absolute;margin-left:-65.5pt;margin-top:23.4pt;width:53.55pt;height:28.4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" adj="15862" fillcolor="white [3201]" strokecolor="#f79646 [3209]" strokeweight="2pt"/>
            </w:pict>
          </mc:Fallback>
        </mc:AlternateContent>
      </w:r>
      <w:r w:rsidRPr="00E458F1">
        <w:rPr>
          <w:rFonts w:ascii="Times New Roman" w:hAnsi="Times New Roman" w:cs="Times New Roman"/>
          <w:sz w:val="28"/>
          <w:szCs w:val="28"/>
        </w:rPr>
        <w:t>Вимога поширюється на місце спільного проживання постраждалої особи та кривдника незалежно від того, чи належить таке помешкання одному з них на праві власності, чи дане помешкання є орендованим, або право на квартиру/будинок належить родичам, знайомим тощо.</w:t>
      </w:r>
    </w:p>
    <w:p w:rsidR="004600FA" w:rsidRPr="00E458F1" w:rsidRDefault="004600FA" w:rsidP="00E458F1">
      <w:pPr>
        <w:spacing w:line="360" w:lineRule="auto"/>
        <w:jc w:val="both"/>
        <w:rPr>
          <w:rFonts w:ascii="Times New Roman" w:hAnsi="Times New Roman" w:cs="Times New Roman"/>
          <w:sz w:val="28"/>
          <w:szCs w:val="28"/>
        </w:rPr>
      </w:pPr>
      <w:r w:rsidRPr="00E458F1">
        <w:rPr>
          <w:rFonts w:ascii="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3FE9E3E2" wp14:editId="0AD82235">
                <wp:simplePos x="0" y="0"/>
                <wp:positionH relativeFrom="column">
                  <wp:posOffset>-828040</wp:posOffset>
                </wp:positionH>
                <wp:positionV relativeFrom="paragraph">
                  <wp:posOffset>255905</wp:posOffset>
                </wp:positionV>
                <wp:extent cx="680085" cy="361315"/>
                <wp:effectExtent l="19050" t="0" r="24765" b="19685"/>
                <wp:wrapNone/>
                <wp:docPr id="509" name="Нашивка 509"/>
                <wp:cNvGraphicFramePr/>
                <a:graphic xmlns:a="http://schemas.openxmlformats.org/drawingml/2006/main">
                  <a:graphicData uri="http://schemas.microsoft.com/office/word/2010/wordprocessingShape">
                    <wps:wsp>
                      <wps:cNvSpPr/>
                      <wps:spPr>
                        <a:xfrm>
                          <a:off x="0" y="0"/>
                          <a:ext cx="680085" cy="361315"/>
                        </a:xfrm>
                        <a:prstGeom prst="chevr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376BEB" id="Нашивка 509" o:spid="_x0000_s1026" type="#_x0000_t55" style="position:absolute;margin-left:-65.2pt;margin-top:20.15pt;width:53.55pt;height:28.4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" adj="15862" fillcolor="white [3201]" strokecolor="#f79646 [3209]" strokeweight="2pt"/>
            </w:pict>
          </mc:Fallback>
        </mc:AlternateContent>
      </w:r>
      <w:r w:rsidRPr="00E458F1">
        <w:rPr>
          <w:rFonts w:ascii="Times New Roman" w:hAnsi="Times New Roman" w:cs="Times New Roman"/>
          <w:sz w:val="28"/>
          <w:szCs w:val="28"/>
        </w:rPr>
        <w:t>Терміновий заборонний припис виноситься строком до 10 діб за заявою постраждалої особи, а також за власною ініціативою працівником уповноваженого підрозділу органів Національної поліції України за результатами оцінки ризиків.</w:t>
      </w:r>
    </w:p>
    <w:p w:rsidR="009B5FAD" w:rsidRPr="00E458F1" w:rsidRDefault="004600FA" w:rsidP="00E458F1">
      <w:pPr>
        <w:spacing w:line="360" w:lineRule="auto"/>
        <w:jc w:val="both"/>
        <w:rPr>
          <w:rFonts w:ascii="Times New Roman" w:hAnsi="Times New Roman" w:cs="Times New Roman"/>
          <w:sz w:val="28"/>
          <w:szCs w:val="28"/>
        </w:rPr>
      </w:pPr>
      <w:r w:rsidRPr="00E458F1">
        <w:rPr>
          <w:rFonts w:ascii="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20A4FB36" wp14:editId="744603AE">
                <wp:simplePos x="0" y="0"/>
                <wp:positionH relativeFrom="column">
                  <wp:posOffset>-831495</wp:posOffset>
                </wp:positionH>
                <wp:positionV relativeFrom="paragraph">
                  <wp:posOffset>77130</wp:posOffset>
                </wp:positionV>
                <wp:extent cx="680085" cy="361315"/>
                <wp:effectExtent l="19050" t="0" r="24765" b="19685"/>
                <wp:wrapNone/>
                <wp:docPr id="510" name="Нашивка 510"/>
                <wp:cNvGraphicFramePr/>
                <a:graphic xmlns:a="http://schemas.openxmlformats.org/drawingml/2006/main">
                  <a:graphicData uri="http://schemas.microsoft.com/office/word/2010/wordprocessingShape">
                    <wps:wsp>
                      <wps:cNvSpPr/>
                      <wps:spPr>
                        <a:xfrm>
                          <a:off x="0" y="0"/>
                          <a:ext cx="680085" cy="361315"/>
                        </a:xfrm>
                        <a:prstGeom prst="chevr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3DABB1" id="Нашивка 510" o:spid="_x0000_s1026" type="#_x0000_t55" style="position:absolute;margin-left:-65.45pt;margin-top:6.05pt;width:53.55pt;height:28.4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" adj="15862" fillcolor="white [3201]" strokecolor="#f79646 [3209]" strokeweight="2pt"/>
            </w:pict>
          </mc:Fallback>
        </mc:AlternateContent>
      </w:r>
      <w:r w:rsidRPr="00E458F1">
        <w:rPr>
          <w:rFonts w:ascii="Times New Roman" w:hAnsi="Times New Roman" w:cs="Times New Roman"/>
          <w:sz w:val="28"/>
          <w:szCs w:val="28"/>
        </w:rPr>
        <w:t>Особа, стосовно якої винесено терміновий заборонний припис, може оскаржити його до суду.</w:t>
      </w:r>
    </w:p>
    <w:p w:rsidR="009B5FAD" w:rsidRPr="0034530E" w:rsidRDefault="009B5FAD" w:rsidP="009B5FAD">
      <w:pPr>
        <w:rPr>
          <w:lang w:eastAsia="ru-RU"/>
        </w:rPr>
      </w:pPr>
    </w:p>
    <w:p w:rsidR="009B5FAD" w:rsidRDefault="009B5FAD" w:rsidP="009B5FAD">
      <w:pPr>
        <w:rPr>
          <w:b/>
          <w:lang w:val="uk-UA" w:eastAsia="ru-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458F1" w:rsidRPr="00E458F1" w:rsidRDefault="00E458F1" w:rsidP="009B5FAD">
      <w:pPr>
        <w:rPr>
          <w:b/>
          <w:lang w:val="uk-UA" w:eastAsia="ru-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458F1">
        <w:rPr>
          <w:rFonts w:ascii="Times New Roman" w:hAnsi="Times New Roman" w:cs="Times New Roman"/>
          <w:noProof/>
          <w:sz w:val="28"/>
          <w:szCs w:val="28"/>
          <w:lang w:eastAsia="ru-RU"/>
        </w:rPr>
        <w:drawing>
          <wp:anchor distT="0" distB="0" distL="114300" distR="114300" simplePos="0" relativeHeight="251759616" behindDoc="0" locked="0" layoutInCell="1" allowOverlap="1" wp14:anchorId="39A52A9B" wp14:editId="1060407F">
            <wp:simplePos x="0" y="0"/>
            <wp:positionH relativeFrom="margin">
              <wp:posOffset>624840</wp:posOffset>
            </wp:positionH>
            <wp:positionV relativeFrom="margin">
              <wp:posOffset>6544945</wp:posOffset>
            </wp:positionV>
            <wp:extent cx="4241800" cy="2391410"/>
            <wp:effectExtent l="171450" t="171450" r="387350" b="370840"/>
            <wp:wrapSquare wrapText="bothSides"/>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9">
                      <a:extLst>
                        <a:ext uri="{28A0092B-C50C-407E-A947-70E740481C1C}">
                          <a14:useLocalDpi xmlns:a14="http://schemas.microsoft.com/office/drawing/2010/main" val="0"/>
                        </a:ext>
                      </a:extLst>
                    </a:blip>
                    <a:stretch>
                      <a:fillRect/>
                    </a:stretch>
                  </pic:blipFill>
                  <pic:spPr>
                    <a:xfrm>
                      <a:off x="0" y="0"/>
                      <a:ext cx="4241800" cy="23914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B5FAD" w:rsidRPr="00E458F1" w:rsidRDefault="004600FA" w:rsidP="00E458F1">
      <w:pPr>
        <w:jc w:val="center"/>
        <w:rPr>
          <w:rFonts w:ascii="Times New Roman" w:hAnsi="Times New Roman" w:cs="Times New Roman"/>
          <w:sz w:val="28"/>
          <w:szCs w:val="28"/>
          <w:lang w:val="uk-UA"/>
        </w:rPr>
      </w:pPr>
      <w:r w:rsidRPr="00E458F1">
        <w:rPr>
          <w:rFonts w:ascii="Times New Roman" w:hAnsi="Times New Roman" w:cs="Times New Roman"/>
          <w:sz w:val="28"/>
          <w:szCs w:val="28"/>
        </w:rPr>
        <w:lastRenderedPageBreak/>
        <w:t>Обмежувальний припис</w:t>
      </w:r>
      <w:r w:rsidR="00E458F1">
        <w:rPr>
          <w:rFonts w:ascii="Times New Roman" w:hAnsi="Times New Roman" w:cs="Times New Roman"/>
          <w:sz w:val="28"/>
          <w:szCs w:val="28"/>
          <w:lang w:val="uk-UA"/>
        </w:rPr>
        <w:t>:</w:t>
      </w:r>
    </w:p>
    <w:p w:rsidR="009B5FAD" w:rsidRPr="0034530E" w:rsidRDefault="009B5FAD" w:rsidP="009B5FAD">
      <w:pPr>
        <w:rPr>
          <w:lang w:eastAsia="ru-RU"/>
        </w:rPr>
      </w:pPr>
    </w:p>
    <w:p w:rsidR="009B5FAD" w:rsidRPr="0034530E" w:rsidRDefault="009B5FAD" w:rsidP="009B5FAD">
      <w:pPr>
        <w:rPr>
          <w:lang w:eastAsia="ru-RU"/>
        </w:rPr>
      </w:pPr>
    </w:p>
    <w:p w:rsidR="009B5FAD" w:rsidRPr="00E458F1" w:rsidRDefault="004600FA" w:rsidP="00E458F1">
      <w:pPr>
        <w:jc w:val="center"/>
        <w:rPr>
          <w:rFonts w:ascii="Times New Roman" w:hAnsi="Times New Roman" w:cs="Times New Roman"/>
          <w:sz w:val="28"/>
          <w:szCs w:val="28"/>
        </w:rPr>
      </w:pPr>
      <w:r w:rsidRPr="00E458F1">
        <w:rPr>
          <w:rFonts w:ascii="Times New Roman" w:hAnsi="Times New Roman" w:cs="Times New Roman"/>
          <w:sz w:val="28"/>
          <w:szCs w:val="28"/>
        </w:rPr>
        <w:t>Право звернутися до суду із заявою про видачу обмежувального припису стосовно кривдника мають</w:t>
      </w:r>
    </w:p>
    <w:p w:rsidR="009B5FAD" w:rsidRPr="004600FA" w:rsidRDefault="007016F9" w:rsidP="009B5FAD">
      <w:pPr>
        <w:rPr>
          <w:b/>
          <w:lang w:eastAsia="ru-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noProof/>
          <w:lang w:eastAsia="ru-RU"/>
        </w:rPr>
        <mc:AlternateContent>
          <mc:Choice Requires="wps">
            <w:drawing>
              <wp:anchor distT="0" distB="0" distL="114300" distR="114300" simplePos="0" relativeHeight="251764736" behindDoc="0" locked="0" layoutInCell="1" allowOverlap="1" wp14:anchorId="69E1AD33" wp14:editId="11BE5D70">
                <wp:simplePos x="0" y="0"/>
                <wp:positionH relativeFrom="column">
                  <wp:posOffset>4806699</wp:posOffset>
                </wp:positionH>
                <wp:positionV relativeFrom="paragraph">
                  <wp:posOffset>177165</wp:posOffset>
                </wp:positionV>
                <wp:extent cx="914400" cy="648335"/>
                <wp:effectExtent l="57150" t="38100" r="0" b="94615"/>
                <wp:wrapNone/>
                <wp:docPr id="387" name="Стрелка вниз 387"/>
                <wp:cNvGraphicFramePr/>
                <a:graphic xmlns:a="http://schemas.openxmlformats.org/drawingml/2006/main">
                  <a:graphicData uri="http://schemas.microsoft.com/office/word/2010/wordprocessingShape">
                    <wps:wsp>
                      <wps:cNvSpPr/>
                      <wps:spPr>
                        <a:xfrm>
                          <a:off x="0" y="0"/>
                          <a:ext cx="914400" cy="64833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D2A989" id="Стрелка вниз 387" o:spid="_x0000_s1026" type="#_x0000_t67" style="position:absolute;margin-left:378.5pt;margin-top:13.95pt;width:1in;height:51.0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" adj="10800" fillcolor="gray [1616]" strokecolor="black [3040]">
                <v:fill color2="#d9d9d9 [496]" rotate="t" angle="180" colors="0 #bcbcbc;22938f #d0d0d0;1 #ededed" focus="100%" type="gradient"/>
                <v:shadow on="t" color="black" opacity="24903f" origin=",.5" offset="0,.55556mm"/>
              </v:shape>
            </w:pict>
          </mc:Fallback>
        </mc:AlternateContent>
      </w:r>
      <w:r>
        <w:rPr>
          <w:b/>
          <w:noProof/>
          <w:lang w:eastAsia="ru-RU"/>
        </w:rPr>
        <mc:AlternateContent>
          <mc:Choice Requires="wps">
            <w:drawing>
              <wp:anchor distT="0" distB="0" distL="114300" distR="114300" simplePos="0" relativeHeight="251760640" behindDoc="0" locked="0" layoutInCell="1" allowOverlap="1" wp14:anchorId="4F135858" wp14:editId="34310CD3">
                <wp:simplePos x="0" y="0"/>
                <wp:positionH relativeFrom="column">
                  <wp:posOffset>4445</wp:posOffset>
                </wp:positionH>
                <wp:positionV relativeFrom="paragraph">
                  <wp:posOffset>180975</wp:posOffset>
                </wp:positionV>
                <wp:extent cx="914400" cy="648335"/>
                <wp:effectExtent l="57150" t="38100" r="0" b="94615"/>
                <wp:wrapNone/>
                <wp:docPr id="385" name="Стрелка вниз 385"/>
                <wp:cNvGraphicFramePr/>
                <a:graphic xmlns:a="http://schemas.openxmlformats.org/drawingml/2006/main">
                  <a:graphicData uri="http://schemas.microsoft.com/office/word/2010/wordprocessingShape">
                    <wps:wsp>
                      <wps:cNvSpPr/>
                      <wps:spPr>
                        <a:xfrm>
                          <a:off x="0" y="0"/>
                          <a:ext cx="914400" cy="64833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AD8DF2" id="Стрелка вниз 385" o:spid="_x0000_s1026" type="#_x0000_t67" style="position:absolute;margin-left:.35pt;margin-top:14.25pt;width:1in;height:51.0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" adj="10800" fillcolor="gray [1616]" strokecolor="black [3040]">
                <v:fill color2="#d9d9d9 [496]" rotate="t" angle="180" colors="0 #bcbcbc;22938f #d0d0d0;1 #ededed" focus="100%" type="gradient"/>
                <v:shadow on="t" color="black" opacity="24903f" origin=",.5" offset="0,.55556mm"/>
              </v:shape>
            </w:pict>
          </mc:Fallback>
        </mc:AlternateContent>
      </w:r>
    </w:p>
    <w:p w:rsidR="009B5FAD" w:rsidRPr="0034530E" w:rsidRDefault="007016F9" w:rsidP="009B5FAD">
      <w:pPr>
        <w:rPr>
          <w:lang w:eastAsia="ru-RU"/>
        </w:rPr>
      </w:pPr>
      <w:r>
        <w:rPr>
          <w:b/>
          <w:noProof/>
          <w:lang w:eastAsia="ru-RU"/>
        </w:rPr>
        <mc:AlternateContent>
          <mc:Choice Requires="wps">
            <w:drawing>
              <wp:anchor distT="0" distB="0" distL="114300" distR="114300" simplePos="0" relativeHeight="251762688" behindDoc="0" locked="0" layoutInCell="1" allowOverlap="1" wp14:anchorId="58C5C0DC" wp14:editId="35849954">
                <wp:simplePos x="0" y="0"/>
                <wp:positionH relativeFrom="column">
                  <wp:posOffset>2368550</wp:posOffset>
                </wp:positionH>
                <wp:positionV relativeFrom="paragraph">
                  <wp:posOffset>244475</wp:posOffset>
                </wp:positionV>
                <wp:extent cx="914400" cy="648335"/>
                <wp:effectExtent l="57150" t="38100" r="0" b="94615"/>
                <wp:wrapNone/>
                <wp:docPr id="386" name="Стрелка вниз 386"/>
                <wp:cNvGraphicFramePr/>
                <a:graphic xmlns:a="http://schemas.openxmlformats.org/drawingml/2006/main">
                  <a:graphicData uri="http://schemas.microsoft.com/office/word/2010/wordprocessingShape">
                    <wps:wsp>
                      <wps:cNvSpPr/>
                      <wps:spPr>
                        <a:xfrm>
                          <a:off x="0" y="0"/>
                          <a:ext cx="914400" cy="64833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2BFAC2" id="Стрелка вниз 386" o:spid="_x0000_s1026" type="#_x0000_t67" style="position:absolute;margin-left:186.5pt;margin-top:19.25pt;width:1in;height:51.0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" adj="10800" fillcolor="gray [1616]" strokecolor="black [3040]">
                <v:fill color2="#d9d9d9 [496]" rotate="t" angle="180" colors="0 #bcbcbc;22938f #d0d0d0;1 #ededed" focus="100%" type="gradient"/>
                <v:shadow on="t" color="black" opacity="24903f" origin=",.5" offset="0,.55556mm"/>
              </v:shape>
            </w:pict>
          </mc:Fallback>
        </mc:AlternateContent>
      </w: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2E627C" w:rsidP="009B5FAD">
      <w:pPr>
        <w:rPr>
          <w:lang w:eastAsia="ru-RU"/>
        </w:rPr>
      </w:pPr>
      <w:r>
        <w:rPr>
          <w:noProof/>
          <w:lang w:eastAsia="ru-RU"/>
        </w:rPr>
        <mc:AlternateContent>
          <mc:Choice Requires="wps">
            <w:drawing>
              <wp:anchor distT="0" distB="0" distL="114300" distR="114300" simplePos="0" relativeHeight="251769856" behindDoc="0" locked="0" layoutInCell="1" allowOverlap="1" wp14:anchorId="72BD456D" wp14:editId="621D5198">
                <wp:simplePos x="0" y="0"/>
                <wp:positionH relativeFrom="column">
                  <wp:posOffset>4367354</wp:posOffset>
                </wp:positionH>
                <wp:positionV relativeFrom="paragraph">
                  <wp:posOffset>95345</wp:posOffset>
                </wp:positionV>
                <wp:extent cx="2014058" cy="2110902"/>
                <wp:effectExtent l="0" t="0" r="24765" b="22860"/>
                <wp:wrapNone/>
                <wp:docPr id="401" name="Блок-схема: альтернативный процесс 401"/>
                <wp:cNvGraphicFramePr/>
                <a:graphic xmlns:a="http://schemas.openxmlformats.org/drawingml/2006/main">
                  <a:graphicData uri="http://schemas.microsoft.com/office/word/2010/wordprocessingShape">
                    <wps:wsp>
                      <wps:cNvSpPr/>
                      <wps:spPr>
                        <a:xfrm>
                          <a:off x="0" y="0"/>
                          <a:ext cx="2014058" cy="211090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B355B7" w:rsidRPr="002E627C" w:rsidRDefault="00B355B7" w:rsidP="002E627C">
                            <w:pPr>
                              <w:spacing w:line="360" w:lineRule="auto"/>
                              <w:jc w:val="center"/>
                              <w:rPr>
                                <w:rFonts w:ascii="Times New Roman" w:hAnsi="Times New Roman" w:cs="Times New Roman"/>
                                <w:sz w:val="28"/>
                                <w:szCs w:val="28"/>
                                <w:lang w:val="uk-UA"/>
                              </w:rPr>
                            </w:pPr>
                            <w:r w:rsidRPr="002E627C">
                              <w:rPr>
                                <w:rFonts w:ascii="Times New Roman" w:hAnsi="Times New Roman" w:cs="Times New Roman"/>
                                <w:color w:val="303030"/>
                                <w:sz w:val="28"/>
                                <w:szCs w:val="28"/>
                                <w:shd w:val="clear" w:color="auto" w:fill="FFFFFF"/>
                              </w:rPr>
                              <w:t>3) у разі вчинення домашнього насильства стосовно недієздатної особи – опікун, орган опіки та піклування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01" o:spid="_x0000_s1051" type="#_x0000_t176" style="position:absolute;margin-left:343.9pt;margin-top:7.5pt;width:158.6pt;height:166.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" fillcolor="white [3201]" strokecolor="black [3200]" strokeweight="2pt">
                <v:textbox>
                  <w:txbxContent>
                    <w:p w:rsidR="00B355B7" w:rsidRPr="002E627C" w:rsidRDefault="00B355B7" w:rsidP="002E627C">
                      <w:pPr>
                        <w:spacing w:line="360" w:lineRule="auto"/>
                        <w:jc w:val="center"/>
                        <w:rPr>
                          <w:rFonts w:ascii="Times New Roman" w:hAnsi="Times New Roman" w:cs="Times New Roman"/>
                          <w:sz w:val="28"/>
                          <w:szCs w:val="28"/>
                          <w:lang w:val="uk-UA"/>
                        </w:rPr>
                      </w:pPr>
                      <w:r w:rsidRPr="002E627C">
                        <w:rPr>
                          <w:rFonts w:ascii="Times New Roman" w:hAnsi="Times New Roman" w:cs="Times New Roman"/>
                          <w:color w:val="303030"/>
                          <w:sz w:val="28"/>
                          <w:szCs w:val="28"/>
                          <w:shd w:val="clear" w:color="auto" w:fill="FFFFFF"/>
                        </w:rPr>
                        <w:t xml:space="preserve">3) у разі вчинення домашнього насильства стосовно недієздатної особи – опікун, орган опіки та </w:t>
                      </w:r>
                      <w:proofErr w:type="gramStart"/>
                      <w:r w:rsidRPr="002E627C">
                        <w:rPr>
                          <w:rFonts w:ascii="Times New Roman" w:hAnsi="Times New Roman" w:cs="Times New Roman"/>
                          <w:color w:val="303030"/>
                          <w:sz w:val="28"/>
                          <w:szCs w:val="28"/>
                          <w:shd w:val="clear" w:color="auto" w:fill="FFFFFF"/>
                        </w:rPr>
                        <w:t>п</w:t>
                      </w:r>
                      <w:proofErr w:type="gramEnd"/>
                      <w:r w:rsidRPr="002E627C">
                        <w:rPr>
                          <w:rFonts w:ascii="Times New Roman" w:hAnsi="Times New Roman" w:cs="Times New Roman"/>
                          <w:color w:val="303030"/>
                          <w:sz w:val="28"/>
                          <w:szCs w:val="28"/>
                          <w:shd w:val="clear" w:color="auto" w:fill="FFFFFF"/>
                        </w:rPr>
                        <w:t>іклування</w:t>
                      </w:r>
                    </w:p>
                  </w:txbxContent>
                </v:textbox>
              </v:shape>
            </w:pict>
          </mc:Fallback>
        </mc:AlternateContent>
      </w:r>
      <w:r w:rsidR="007016F9">
        <w:rPr>
          <w:noProof/>
          <w:lang w:eastAsia="ru-RU"/>
        </w:rPr>
        <mc:AlternateContent>
          <mc:Choice Requires="wps">
            <w:drawing>
              <wp:anchor distT="0" distB="0" distL="114300" distR="114300" simplePos="0" relativeHeight="251767808" behindDoc="0" locked="0" layoutInCell="1" allowOverlap="1" wp14:anchorId="22C76800" wp14:editId="56ED9014">
                <wp:simplePos x="0" y="0"/>
                <wp:positionH relativeFrom="column">
                  <wp:posOffset>1565788</wp:posOffset>
                </wp:positionH>
                <wp:positionV relativeFrom="paragraph">
                  <wp:posOffset>27251</wp:posOffset>
                </wp:positionV>
                <wp:extent cx="2616268" cy="3356043"/>
                <wp:effectExtent l="0" t="0" r="12700" b="15875"/>
                <wp:wrapNone/>
                <wp:docPr id="397" name="Блок-схема: альтернативный процесс 397"/>
                <wp:cNvGraphicFramePr/>
                <a:graphic xmlns:a="http://schemas.openxmlformats.org/drawingml/2006/main">
                  <a:graphicData uri="http://schemas.microsoft.com/office/word/2010/wordprocessingShape">
                    <wps:wsp>
                      <wps:cNvSpPr/>
                      <wps:spPr>
                        <a:xfrm>
                          <a:off x="0" y="0"/>
                          <a:ext cx="2616268" cy="3356043"/>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B355B7" w:rsidRPr="00E458F1" w:rsidRDefault="00B355B7" w:rsidP="00E458F1">
                            <w:pPr>
                              <w:spacing w:line="360" w:lineRule="auto"/>
                              <w:jc w:val="center"/>
                              <w:rPr>
                                <w:rFonts w:ascii="Times New Roman" w:hAnsi="Times New Roman" w:cs="Times New Roman"/>
                                <w:sz w:val="28"/>
                                <w:szCs w:val="28"/>
                              </w:rPr>
                            </w:pPr>
                            <w:r w:rsidRPr="00E458F1">
                              <w:rPr>
                                <w:rFonts w:ascii="Times New Roman" w:hAnsi="Times New Roman" w:cs="Times New Roman"/>
                                <w:color w:val="303030"/>
                                <w:sz w:val="28"/>
                                <w:szCs w:val="28"/>
                                <w:shd w:val="clear" w:color="auto" w:fill="FFFFFF"/>
                              </w:rPr>
                              <w:t>2) у разі вчинення домашнього насильства стосовно дитини – батьки або інші законні представники дитини, родичі дитини (баба, дід, повнолітні брат, сестра), мачуха або вітчим дитини, а також орган опіки та піклування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397" o:spid="_x0000_s1052" type="#_x0000_t176" style="position:absolute;margin-left:123.3pt;margin-top:2.15pt;width:206pt;height:26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" fillcolor="white [3201]" strokecolor="black [3200]" strokeweight="2pt">
                <v:textbox>
                  <w:txbxContent>
                    <w:p w:rsidR="00B355B7" w:rsidRPr="00E458F1" w:rsidRDefault="00B355B7" w:rsidP="00E458F1">
                      <w:pPr>
                        <w:spacing w:line="360" w:lineRule="auto"/>
                        <w:jc w:val="center"/>
                        <w:rPr>
                          <w:rFonts w:ascii="Times New Roman" w:hAnsi="Times New Roman" w:cs="Times New Roman"/>
                          <w:sz w:val="28"/>
                          <w:szCs w:val="28"/>
                        </w:rPr>
                      </w:pPr>
                      <w:r w:rsidRPr="00E458F1">
                        <w:rPr>
                          <w:rFonts w:ascii="Times New Roman" w:hAnsi="Times New Roman" w:cs="Times New Roman"/>
                          <w:color w:val="303030"/>
                          <w:sz w:val="28"/>
                          <w:szCs w:val="28"/>
                          <w:shd w:val="clear" w:color="auto" w:fill="FFFFFF"/>
                        </w:rPr>
                        <w:t>2) у разі вчинення домашнього насильства стосовно дитини – батьки або інші законні представники дитини, родичі дитини (баба, ді</w:t>
                      </w:r>
                      <w:proofErr w:type="gramStart"/>
                      <w:r w:rsidRPr="00E458F1">
                        <w:rPr>
                          <w:rFonts w:ascii="Times New Roman" w:hAnsi="Times New Roman" w:cs="Times New Roman"/>
                          <w:color w:val="303030"/>
                          <w:sz w:val="28"/>
                          <w:szCs w:val="28"/>
                          <w:shd w:val="clear" w:color="auto" w:fill="FFFFFF"/>
                        </w:rPr>
                        <w:t>д</w:t>
                      </w:r>
                      <w:proofErr w:type="gramEnd"/>
                      <w:r w:rsidRPr="00E458F1">
                        <w:rPr>
                          <w:rFonts w:ascii="Times New Roman" w:hAnsi="Times New Roman" w:cs="Times New Roman"/>
                          <w:color w:val="303030"/>
                          <w:sz w:val="28"/>
                          <w:szCs w:val="28"/>
                          <w:shd w:val="clear" w:color="auto" w:fill="FFFFFF"/>
                        </w:rPr>
                        <w:t>, повнолітні брат, сестра), мачуха або вітчим дитини, а також орган опіки та піклування</w:t>
                      </w:r>
                    </w:p>
                  </w:txbxContent>
                </v:textbox>
              </v:shape>
            </w:pict>
          </mc:Fallback>
        </mc:AlternateContent>
      </w:r>
      <w:r w:rsidR="007016F9">
        <w:rPr>
          <w:noProof/>
          <w:lang w:eastAsia="ru-RU"/>
        </w:rPr>
        <mc:AlternateContent>
          <mc:Choice Requires="wps">
            <w:drawing>
              <wp:anchor distT="0" distB="0" distL="114300" distR="114300" simplePos="0" relativeHeight="251765760" behindDoc="0" locked="0" layoutInCell="1" allowOverlap="1" wp14:anchorId="6A048015" wp14:editId="49B283E3">
                <wp:simplePos x="0" y="0"/>
                <wp:positionH relativeFrom="column">
                  <wp:posOffset>-729615</wp:posOffset>
                </wp:positionH>
                <wp:positionV relativeFrom="paragraph">
                  <wp:posOffset>164465</wp:posOffset>
                </wp:positionV>
                <wp:extent cx="1838960" cy="1445895"/>
                <wp:effectExtent l="0" t="0" r="27940" b="20955"/>
                <wp:wrapNone/>
                <wp:docPr id="388" name="Блок-схема: альтернативный процесс 388"/>
                <wp:cNvGraphicFramePr/>
                <a:graphic xmlns:a="http://schemas.openxmlformats.org/drawingml/2006/main">
                  <a:graphicData uri="http://schemas.microsoft.com/office/word/2010/wordprocessingShape">
                    <wps:wsp>
                      <wps:cNvSpPr/>
                      <wps:spPr>
                        <a:xfrm>
                          <a:off x="0" y="0"/>
                          <a:ext cx="1838960" cy="144589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B355B7" w:rsidRPr="00E458F1" w:rsidRDefault="00B355B7" w:rsidP="007016F9">
                            <w:pPr>
                              <w:jc w:val="center"/>
                              <w:rPr>
                                <w:rFonts w:ascii="Times New Roman" w:hAnsi="Times New Roman" w:cs="Times New Roman"/>
                                <w:sz w:val="28"/>
                                <w:szCs w:val="28"/>
                                <w:lang w:val="uk-UA"/>
                              </w:rPr>
                            </w:pPr>
                            <w:r w:rsidRPr="00E458F1">
                              <w:rPr>
                                <w:rFonts w:ascii="Times New Roman" w:hAnsi="Times New Roman" w:cs="Times New Roman"/>
                                <w:color w:val="303030"/>
                                <w:sz w:val="28"/>
                                <w:szCs w:val="28"/>
                                <w:shd w:val="clear" w:color="auto" w:fill="FFFFFF"/>
                              </w:rPr>
                              <w:t>1) постраждала особа або її представник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альтернативный процесс 388" o:spid="_x0000_s1053" type="#_x0000_t176" style="position:absolute;margin-left:-57.45pt;margin-top:12.95pt;width:144.8pt;height:113.8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" fillcolor="white [3201]" strokecolor="black [3200]" strokeweight="2pt">
                <v:textbox>
                  <w:txbxContent>
                    <w:p w:rsidR="00B355B7" w:rsidRPr="00E458F1" w:rsidRDefault="00B355B7" w:rsidP="007016F9">
                      <w:pPr>
                        <w:jc w:val="center"/>
                        <w:rPr>
                          <w:rFonts w:ascii="Times New Roman" w:hAnsi="Times New Roman" w:cs="Times New Roman"/>
                          <w:sz w:val="28"/>
                          <w:szCs w:val="28"/>
                          <w:lang w:val="uk-UA"/>
                        </w:rPr>
                      </w:pPr>
                      <w:r w:rsidRPr="00E458F1">
                        <w:rPr>
                          <w:rFonts w:ascii="Times New Roman" w:hAnsi="Times New Roman" w:cs="Times New Roman"/>
                          <w:color w:val="303030"/>
                          <w:sz w:val="28"/>
                          <w:szCs w:val="28"/>
                          <w:shd w:val="clear" w:color="auto" w:fill="FFFFFF"/>
                        </w:rPr>
                        <w:t>1) постраждала особа або її представник</w:t>
                      </w:r>
                    </w:p>
                  </w:txbxContent>
                </v:textbox>
              </v:shape>
            </w:pict>
          </mc:Fallback>
        </mc:AlternateContent>
      </w: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7605A2" w:rsidP="009B5FAD">
      <w:pPr>
        <w:rPr>
          <w:lang w:eastAsia="ru-RU"/>
        </w:rPr>
      </w:pPr>
      <w:r>
        <w:rPr>
          <w:noProof/>
          <w:lang w:eastAsia="ru-RU"/>
        </w:rPr>
        <w:drawing>
          <wp:anchor distT="0" distB="0" distL="114300" distR="114300" simplePos="0" relativeHeight="251770880" behindDoc="0" locked="0" layoutInCell="1" allowOverlap="1" wp14:anchorId="607A88A2" wp14:editId="57D8A1A4">
            <wp:simplePos x="0" y="0"/>
            <wp:positionH relativeFrom="margin">
              <wp:posOffset>556895</wp:posOffset>
            </wp:positionH>
            <wp:positionV relativeFrom="margin">
              <wp:posOffset>6651625</wp:posOffset>
            </wp:positionV>
            <wp:extent cx="4848225" cy="2550160"/>
            <wp:effectExtent l="171450" t="171450" r="390525" b="364490"/>
            <wp:wrapSquare wrapText="bothSides"/>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4).jpg"/>
                    <pic:cNvPicPr/>
                  </pic:nvPicPr>
                  <pic:blipFill>
                    <a:blip r:embed="rId90">
                      <a:extLst>
                        <a:ext uri="{28A0092B-C50C-407E-A947-70E740481C1C}">
                          <a14:useLocalDpi xmlns:a14="http://schemas.microsoft.com/office/drawing/2010/main" val="0"/>
                        </a:ext>
                      </a:extLst>
                    </a:blip>
                    <a:stretch>
                      <a:fillRect/>
                    </a:stretch>
                  </pic:blipFill>
                  <pic:spPr>
                    <a:xfrm>
                      <a:off x="0" y="0"/>
                      <a:ext cx="4848225" cy="2550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Default="009B5FAD" w:rsidP="009B5FAD">
      <w:pPr>
        <w:rPr>
          <w:lang w:val="uk-UA" w:eastAsia="ru-RU"/>
        </w:rPr>
      </w:pPr>
    </w:p>
    <w:p w:rsidR="002E627C" w:rsidRPr="002E627C" w:rsidRDefault="002E627C" w:rsidP="009B5FAD">
      <w:pPr>
        <w:rPr>
          <w:lang w:val="uk-UA"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A803C7" w:rsidP="009B5FAD">
      <w:pPr>
        <w:rPr>
          <w:lang w:eastAsia="ru-RU"/>
        </w:rPr>
      </w:pPr>
      <w:r>
        <w:rPr>
          <w:noProof/>
          <w:lang w:eastAsia="ru-RU"/>
        </w:rPr>
        <w:lastRenderedPageBreak/>
        <mc:AlternateContent>
          <mc:Choice Requires="wps">
            <w:drawing>
              <wp:anchor distT="0" distB="0" distL="114300" distR="114300" simplePos="0" relativeHeight="251771904" behindDoc="0" locked="0" layoutInCell="1" allowOverlap="1" wp14:anchorId="2CBDF4E9" wp14:editId="0E694A71">
                <wp:simplePos x="0" y="0"/>
                <wp:positionH relativeFrom="column">
                  <wp:posOffset>109220</wp:posOffset>
                </wp:positionH>
                <wp:positionV relativeFrom="paragraph">
                  <wp:posOffset>-159601</wp:posOffset>
                </wp:positionV>
                <wp:extent cx="5316220" cy="1339215"/>
                <wp:effectExtent l="0" t="0" r="17780" b="13335"/>
                <wp:wrapNone/>
                <wp:docPr id="418" name="Горизонтальный свиток 418"/>
                <wp:cNvGraphicFramePr/>
                <a:graphic xmlns:a="http://schemas.openxmlformats.org/drawingml/2006/main">
                  <a:graphicData uri="http://schemas.microsoft.com/office/word/2010/wordprocessingShape">
                    <wps:wsp>
                      <wps:cNvSpPr/>
                      <wps:spPr>
                        <a:xfrm>
                          <a:off x="0" y="0"/>
                          <a:ext cx="5316220" cy="1339215"/>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B355B7" w:rsidRPr="002E627C" w:rsidRDefault="00B355B7" w:rsidP="002E627C">
                            <w:pPr>
                              <w:spacing w:line="360" w:lineRule="auto"/>
                              <w:jc w:val="center"/>
                              <w:rPr>
                                <w:rFonts w:ascii="Times New Roman" w:hAnsi="Times New Roman" w:cs="Times New Roman"/>
                                <w:sz w:val="28"/>
                                <w:szCs w:val="28"/>
                              </w:rPr>
                            </w:pPr>
                            <w:r w:rsidRPr="002E627C">
                              <w:rPr>
                                <w:rFonts w:ascii="Times New Roman" w:hAnsi="Times New Roman" w:cs="Times New Roman"/>
                                <w:sz w:val="28"/>
                                <w:szCs w:val="28"/>
                              </w:rPr>
                              <w:t>Обмежувальний припис видається на строк від 1 до 6 місяців та може бути продовжений судом на строк не більше 6 місяців. Таке продовження має місце лише один раз.</w:t>
                            </w:r>
                          </w:p>
                          <w:p w:rsidR="00B355B7" w:rsidRPr="002E627C" w:rsidRDefault="00B355B7" w:rsidP="002E627C">
                            <w:pPr>
                              <w:spacing w:line="36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418" o:spid="_x0000_s1054" type="#_x0000_t98" style="position:absolute;margin-left:8.6pt;margin-top:-12.55pt;width:418.6pt;height:105.4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" fillcolor="white [3201]" strokecolor="black [3200]" strokeweight="2pt">
                <v:textbox>
                  <w:txbxContent>
                    <w:p w:rsidR="00B355B7" w:rsidRPr="002E627C" w:rsidRDefault="00B355B7" w:rsidP="002E627C">
                      <w:pPr>
                        <w:spacing w:line="360" w:lineRule="auto"/>
                        <w:jc w:val="center"/>
                        <w:rPr>
                          <w:rFonts w:ascii="Times New Roman" w:hAnsi="Times New Roman" w:cs="Times New Roman"/>
                          <w:sz w:val="28"/>
                          <w:szCs w:val="28"/>
                        </w:rPr>
                      </w:pPr>
                      <w:r w:rsidRPr="002E627C">
                        <w:rPr>
                          <w:rFonts w:ascii="Times New Roman" w:hAnsi="Times New Roman" w:cs="Times New Roman"/>
                          <w:sz w:val="28"/>
                          <w:szCs w:val="28"/>
                        </w:rPr>
                        <w:t xml:space="preserve">Обмежувальний припис </w:t>
                      </w:r>
                      <w:proofErr w:type="gramStart"/>
                      <w:r w:rsidRPr="002E627C">
                        <w:rPr>
                          <w:rFonts w:ascii="Times New Roman" w:hAnsi="Times New Roman" w:cs="Times New Roman"/>
                          <w:sz w:val="28"/>
                          <w:szCs w:val="28"/>
                        </w:rPr>
                        <w:t>видається</w:t>
                      </w:r>
                      <w:proofErr w:type="gramEnd"/>
                      <w:r w:rsidRPr="002E627C">
                        <w:rPr>
                          <w:rFonts w:ascii="Times New Roman" w:hAnsi="Times New Roman" w:cs="Times New Roman"/>
                          <w:sz w:val="28"/>
                          <w:szCs w:val="28"/>
                        </w:rPr>
                        <w:t xml:space="preserve"> на строк від 1 до 6 місяців та може бути продовжений судом на строк не більше 6 місяців. Таке продовження має місце лише один раз.</w:t>
                      </w:r>
                    </w:p>
                    <w:p w:rsidR="00B355B7" w:rsidRPr="002E627C" w:rsidRDefault="00B355B7" w:rsidP="002E627C">
                      <w:pPr>
                        <w:spacing w:line="360" w:lineRule="auto"/>
                        <w:jc w:val="center"/>
                        <w:rPr>
                          <w:rFonts w:ascii="Times New Roman" w:hAnsi="Times New Roman" w:cs="Times New Roman"/>
                          <w:sz w:val="28"/>
                          <w:szCs w:val="28"/>
                        </w:rPr>
                      </w:pPr>
                    </w:p>
                  </w:txbxContent>
                </v:textbox>
              </v:shape>
            </w:pict>
          </mc:Fallback>
        </mc:AlternateContent>
      </w: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2E627C" w:rsidP="009B5FAD">
      <w:pPr>
        <w:rPr>
          <w:lang w:eastAsia="ru-RU"/>
        </w:rPr>
      </w:pPr>
      <w:r>
        <w:rPr>
          <w:noProof/>
          <w:lang w:eastAsia="ru-RU"/>
        </w:rPr>
        <mc:AlternateContent>
          <mc:Choice Requires="wps">
            <w:drawing>
              <wp:anchor distT="0" distB="0" distL="114300" distR="114300" simplePos="0" relativeHeight="251773952" behindDoc="0" locked="0" layoutInCell="1" allowOverlap="1" wp14:anchorId="06FBBDA6" wp14:editId="02A7463A">
                <wp:simplePos x="0" y="0"/>
                <wp:positionH relativeFrom="column">
                  <wp:posOffset>2411730</wp:posOffset>
                </wp:positionH>
                <wp:positionV relativeFrom="paragraph">
                  <wp:posOffset>290898</wp:posOffset>
                </wp:positionV>
                <wp:extent cx="651510" cy="1002665"/>
                <wp:effectExtent l="19050" t="19050" r="34290" b="45085"/>
                <wp:wrapNone/>
                <wp:docPr id="421" name="Двойная стрелка вверх/вниз 421"/>
                <wp:cNvGraphicFramePr/>
                <a:graphic xmlns:a="http://schemas.openxmlformats.org/drawingml/2006/main">
                  <a:graphicData uri="http://schemas.microsoft.com/office/word/2010/wordprocessingShape">
                    <wps:wsp>
                      <wps:cNvSpPr/>
                      <wps:spPr>
                        <a:xfrm>
                          <a:off x="0" y="0"/>
                          <a:ext cx="651510" cy="1002665"/>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421" o:spid="_x0000_s1026" type="#_x0000_t70" style="position:absolute;margin-left:189.9pt;margin-top:22.9pt;width:51.3pt;height:78.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" adj=",7018" fillcolor="white [3201]" strokecolor="black [3200]" strokeweight="2pt"/>
            </w:pict>
          </mc:Fallback>
        </mc:AlternateContent>
      </w:r>
    </w:p>
    <w:p w:rsidR="003312D9" w:rsidRDefault="003312D9" w:rsidP="003312D9">
      <w:pPr>
        <w:shd w:val="clear" w:color="auto" w:fill="FFFFFF"/>
        <w:spacing w:after="150" w:line="288" w:lineRule="atLeast"/>
        <w:ind w:firstLine="720"/>
        <w:jc w:val="both"/>
        <w:textAlignment w:val="baseline"/>
        <w:rPr>
          <w:rFonts w:ascii="san-serif" w:eastAsia="Times New Roman" w:hAnsi="san-serif" w:cs="Times New Roman"/>
          <w:color w:val="303030"/>
          <w:sz w:val="29"/>
          <w:szCs w:val="29"/>
          <w:lang w:val="uk-UA" w:eastAsia="ru-RU"/>
        </w:rPr>
      </w:pPr>
    </w:p>
    <w:p w:rsidR="003312D9" w:rsidRDefault="003312D9" w:rsidP="003312D9">
      <w:pPr>
        <w:shd w:val="clear" w:color="auto" w:fill="FFFFFF"/>
        <w:spacing w:after="150" w:line="288" w:lineRule="atLeast"/>
        <w:ind w:firstLine="720"/>
        <w:jc w:val="both"/>
        <w:textAlignment w:val="baseline"/>
        <w:rPr>
          <w:rFonts w:ascii="san-serif" w:eastAsia="Times New Roman" w:hAnsi="san-serif" w:cs="Times New Roman"/>
          <w:color w:val="303030"/>
          <w:sz w:val="29"/>
          <w:szCs w:val="29"/>
          <w:lang w:val="uk-UA" w:eastAsia="ru-RU"/>
        </w:rPr>
      </w:pPr>
    </w:p>
    <w:p w:rsidR="003312D9" w:rsidRPr="002E627C" w:rsidRDefault="003312D9" w:rsidP="002E627C">
      <w:pPr>
        <w:spacing w:line="360" w:lineRule="auto"/>
        <w:jc w:val="center"/>
        <w:rPr>
          <w:rFonts w:ascii="Times New Roman" w:hAnsi="Times New Roman" w:cs="Times New Roman"/>
          <w:sz w:val="28"/>
          <w:szCs w:val="28"/>
        </w:rPr>
      </w:pPr>
    </w:p>
    <w:p w:rsidR="003312D9" w:rsidRPr="002E627C" w:rsidRDefault="003312D9" w:rsidP="002E627C">
      <w:pPr>
        <w:spacing w:line="360" w:lineRule="auto"/>
        <w:jc w:val="center"/>
        <w:rPr>
          <w:rFonts w:ascii="Times New Roman" w:hAnsi="Times New Roman" w:cs="Times New Roman"/>
          <w:sz w:val="28"/>
          <w:szCs w:val="28"/>
        </w:rPr>
      </w:pPr>
      <w:r w:rsidRPr="002E627C">
        <w:rPr>
          <w:rFonts w:ascii="Times New Roman" w:hAnsi="Times New Roman" w:cs="Times New Roman"/>
          <w:sz w:val="28"/>
          <w:szCs w:val="28"/>
        </w:rPr>
        <w:t>Судом визначається один чи декілька заходів тимчасового обмеження прав кривдника або покладення на нього наступних обов’язків:</w:t>
      </w:r>
    </w:p>
    <w:p w:rsidR="009B5FAD" w:rsidRPr="0034530E" w:rsidRDefault="003312D9" w:rsidP="009B5FAD">
      <w:pPr>
        <w:rPr>
          <w:lang w:eastAsia="ru-RU"/>
        </w:rPr>
      </w:pPr>
      <w:r>
        <w:rPr>
          <w:rFonts w:ascii="san-serif" w:eastAsia="Times New Roman" w:hAnsi="san-serif" w:cs="Times New Roman"/>
          <w:noProof/>
          <w:color w:val="303030"/>
          <w:sz w:val="29"/>
          <w:szCs w:val="29"/>
          <w:lang w:eastAsia="ru-RU"/>
        </w:rPr>
        <mc:AlternateContent>
          <mc:Choice Requires="wps">
            <w:drawing>
              <wp:anchor distT="0" distB="0" distL="114300" distR="114300" simplePos="0" relativeHeight="251772928" behindDoc="1" locked="0" layoutInCell="1" allowOverlap="1" wp14:anchorId="3B8784B7" wp14:editId="58FB24F7">
                <wp:simplePos x="0" y="0"/>
                <wp:positionH relativeFrom="column">
                  <wp:posOffset>-438451</wp:posOffset>
                </wp:positionH>
                <wp:positionV relativeFrom="paragraph">
                  <wp:posOffset>292133</wp:posOffset>
                </wp:positionV>
                <wp:extent cx="6677025" cy="5325979"/>
                <wp:effectExtent l="0" t="0" r="28575" b="27305"/>
                <wp:wrapNone/>
                <wp:docPr id="420" name="Скругленный прямоугольник 420"/>
                <wp:cNvGraphicFramePr/>
                <a:graphic xmlns:a="http://schemas.openxmlformats.org/drawingml/2006/main">
                  <a:graphicData uri="http://schemas.microsoft.com/office/word/2010/wordprocessingShape">
                    <wps:wsp>
                      <wps:cNvSpPr/>
                      <wps:spPr>
                        <a:xfrm>
                          <a:off x="0" y="0"/>
                          <a:ext cx="6677025" cy="5325979"/>
                        </a:xfrm>
                        <a:prstGeom prst="roundRect">
                          <a:avLst/>
                        </a:prstGeom>
                      </wps:spPr>
                      <wps:style>
                        <a:lnRef idx="2">
                          <a:schemeClr val="dk1"/>
                        </a:lnRef>
                        <a:fillRef idx="1">
                          <a:schemeClr val="lt1"/>
                        </a:fillRef>
                        <a:effectRef idx="0">
                          <a:schemeClr val="dk1"/>
                        </a:effectRef>
                        <a:fontRef idx="minor">
                          <a:schemeClr val="dk1"/>
                        </a:fontRef>
                      </wps:style>
                      <wps:txbx>
                        <w:txbxContent>
                          <w:p w:rsidR="00B355B7" w:rsidRPr="002E627C" w:rsidRDefault="00B355B7" w:rsidP="002E627C">
                            <w:pPr>
                              <w:spacing w:line="360" w:lineRule="auto"/>
                              <w:jc w:val="both"/>
                              <w:rPr>
                                <w:rFonts w:ascii="Times New Roman" w:hAnsi="Times New Roman" w:cs="Times New Roman"/>
                                <w:sz w:val="28"/>
                                <w:szCs w:val="28"/>
                              </w:rPr>
                            </w:pPr>
                            <w:r w:rsidRPr="002E627C">
                              <w:rPr>
                                <w:rFonts w:ascii="Times New Roman" w:hAnsi="Times New Roman" w:cs="Times New Roman"/>
                                <w:bCs/>
                                <w:i/>
                                <w:iCs/>
                                <w:sz w:val="28"/>
                                <w:szCs w:val="28"/>
                              </w:rPr>
                              <w:t>1)</w:t>
                            </w:r>
                            <w:r w:rsidRPr="002E627C">
                              <w:rPr>
                                <w:rFonts w:ascii="Times New Roman" w:hAnsi="Times New Roman" w:cs="Times New Roman"/>
                                <w:sz w:val="28"/>
                                <w:szCs w:val="28"/>
                              </w:rPr>
                              <w:t> заборона перебувати в місці спільного проживання (перебування) з постраждалою особою;</w:t>
                            </w:r>
                          </w:p>
                          <w:p w:rsidR="00B355B7" w:rsidRPr="002E627C" w:rsidRDefault="00B355B7" w:rsidP="002E627C">
                            <w:pPr>
                              <w:spacing w:line="360" w:lineRule="auto"/>
                              <w:jc w:val="both"/>
                              <w:rPr>
                                <w:rFonts w:ascii="Times New Roman" w:hAnsi="Times New Roman" w:cs="Times New Roman"/>
                                <w:sz w:val="28"/>
                                <w:szCs w:val="28"/>
                              </w:rPr>
                            </w:pPr>
                            <w:r w:rsidRPr="002E627C">
                              <w:rPr>
                                <w:rFonts w:ascii="Times New Roman" w:hAnsi="Times New Roman" w:cs="Times New Roman"/>
                                <w:bCs/>
                                <w:i/>
                                <w:iCs/>
                                <w:sz w:val="28"/>
                                <w:szCs w:val="28"/>
                              </w:rPr>
                              <w:t>2)</w:t>
                            </w:r>
                            <w:r w:rsidRPr="002E627C">
                              <w:rPr>
                                <w:rFonts w:ascii="Times New Roman" w:hAnsi="Times New Roman" w:cs="Times New Roman"/>
                                <w:sz w:val="28"/>
                                <w:szCs w:val="28"/>
                              </w:rPr>
                              <w:t> усунення перешкод у користуванні майном, що є об’єктом права спільної сумісної власності або особистою приватною власністю постраждалої особи;</w:t>
                            </w:r>
                          </w:p>
                          <w:p w:rsidR="00B355B7" w:rsidRPr="002E627C" w:rsidRDefault="00B355B7" w:rsidP="002E627C">
                            <w:pPr>
                              <w:spacing w:line="360" w:lineRule="auto"/>
                              <w:jc w:val="both"/>
                              <w:rPr>
                                <w:rFonts w:ascii="Times New Roman" w:hAnsi="Times New Roman" w:cs="Times New Roman"/>
                                <w:sz w:val="28"/>
                                <w:szCs w:val="28"/>
                              </w:rPr>
                            </w:pPr>
                            <w:r w:rsidRPr="002E627C">
                              <w:rPr>
                                <w:rFonts w:ascii="Times New Roman" w:hAnsi="Times New Roman" w:cs="Times New Roman"/>
                                <w:bCs/>
                                <w:i/>
                                <w:iCs/>
                                <w:sz w:val="28"/>
                                <w:szCs w:val="28"/>
                              </w:rPr>
                              <w:t>3)</w:t>
                            </w:r>
                            <w:r w:rsidRPr="002E627C">
                              <w:rPr>
                                <w:rFonts w:ascii="Times New Roman" w:hAnsi="Times New Roman" w:cs="Times New Roman"/>
                                <w:sz w:val="28"/>
                                <w:szCs w:val="28"/>
                              </w:rPr>
                              <w:t> обмеження спілкування з постраждалою дитиною;</w:t>
                            </w:r>
                          </w:p>
                          <w:p w:rsidR="00B355B7" w:rsidRPr="002E627C" w:rsidRDefault="00B355B7" w:rsidP="002E627C">
                            <w:pPr>
                              <w:spacing w:line="360" w:lineRule="auto"/>
                              <w:jc w:val="both"/>
                              <w:rPr>
                                <w:rFonts w:ascii="Times New Roman" w:hAnsi="Times New Roman" w:cs="Times New Roman"/>
                                <w:sz w:val="28"/>
                                <w:szCs w:val="28"/>
                              </w:rPr>
                            </w:pPr>
                            <w:r w:rsidRPr="002E627C">
                              <w:rPr>
                                <w:rFonts w:ascii="Times New Roman" w:hAnsi="Times New Roman" w:cs="Times New Roman"/>
                                <w:bCs/>
                                <w:i/>
                                <w:iCs/>
                                <w:sz w:val="28"/>
                                <w:szCs w:val="28"/>
                              </w:rPr>
                              <w:t>4) </w:t>
                            </w:r>
                            <w:r w:rsidRPr="002E627C">
                              <w:rPr>
                                <w:rFonts w:ascii="Times New Roman" w:hAnsi="Times New Roman" w:cs="Times New Roman"/>
                                <w:sz w:val="28"/>
                                <w:szCs w:val="28"/>
                              </w:rPr>
                              <w:t>заборона наближатися на визначену відстань до місця проживання (перебування), навчання, роботи, інших місць частого відвідування постраждалою особою;</w:t>
                            </w:r>
                          </w:p>
                          <w:p w:rsidR="00B355B7" w:rsidRPr="002E627C" w:rsidRDefault="00B355B7" w:rsidP="002E627C">
                            <w:pPr>
                              <w:spacing w:line="360" w:lineRule="auto"/>
                              <w:jc w:val="both"/>
                              <w:rPr>
                                <w:rFonts w:ascii="Times New Roman" w:hAnsi="Times New Roman" w:cs="Times New Roman"/>
                                <w:sz w:val="28"/>
                                <w:szCs w:val="28"/>
                              </w:rPr>
                            </w:pPr>
                            <w:r w:rsidRPr="002E627C">
                              <w:rPr>
                                <w:rFonts w:ascii="Times New Roman" w:hAnsi="Times New Roman" w:cs="Times New Roman"/>
                                <w:bCs/>
                                <w:i/>
                                <w:iCs/>
                                <w:sz w:val="28"/>
                                <w:szCs w:val="28"/>
                              </w:rPr>
                              <w:t>5)</w:t>
                            </w:r>
                            <w:r w:rsidRPr="002E627C">
                              <w:rPr>
                                <w:rFonts w:ascii="Times New Roman" w:hAnsi="Times New Roman" w:cs="Times New Roman"/>
                                <w:sz w:val="28"/>
                                <w:szCs w:val="28"/>
                              </w:rPr>
                              <w:t> заборона особисто і через третіх осіб розшукувати постраждалу особу, якщо вона за власним бажанням перебуває у місці, невідомому кривднику, переслідувати її та в будь-який спосіб спілкуватися з нею;</w:t>
                            </w:r>
                          </w:p>
                          <w:p w:rsidR="00B355B7" w:rsidRPr="002E627C" w:rsidRDefault="00B355B7" w:rsidP="002E627C">
                            <w:pPr>
                              <w:spacing w:line="360" w:lineRule="auto"/>
                              <w:jc w:val="both"/>
                              <w:rPr>
                                <w:rFonts w:ascii="Times New Roman" w:hAnsi="Times New Roman" w:cs="Times New Roman"/>
                                <w:sz w:val="28"/>
                                <w:szCs w:val="28"/>
                              </w:rPr>
                            </w:pPr>
                            <w:r w:rsidRPr="002E627C">
                              <w:rPr>
                                <w:rFonts w:ascii="Times New Roman" w:hAnsi="Times New Roman" w:cs="Times New Roman"/>
                                <w:bCs/>
                                <w:i/>
                                <w:iCs/>
                                <w:sz w:val="28"/>
                                <w:szCs w:val="28"/>
                              </w:rPr>
                              <w:t>6)</w:t>
                            </w:r>
                            <w:r w:rsidRPr="002E627C">
                              <w:rPr>
                                <w:rFonts w:ascii="Times New Roman" w:hAnsi="Times New Roman" w:cs="Times New Roman"/>
                                <w:sz w:val="28"/>
                                <w:szCs w:val="28"/>
                              </w:rPr>
                              <w:t> заборона вести листування, телефонні переговори з постраждалою особою або контактувати з нею через інші засоби зв’язку особисто і через третіх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20" o:spid="_x0000_s1055" style="position:absolute;margin-left:-34.5pt;margin-top:23pt;width:525.75pt;height:419.35pt;z-index:-25154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" fillcolor="white [3201]" strokecolor="black [3200]" strokeweight="2pt">
                <v:textbox>
                  <w:txbxContent>
                    <w:p w:rsidR="00B355B7" w:rsidRPr="002E627C" w:rsidRDefault="00B355B7" w:rsidP="002E627C">
                      <w:pPr>
                        <w:spacing w:line="360" w:lineRule="auto"/>
                        <w:jc w:val="both"/>
                        <w:rPr>
                          <w:rFonts w:ascii="Times New Roman" w:hAnsi="Times New Roman" w:cs="Times New Roman"/>
                          <w:sz w:val="28"/>
                          <w:szCs w:val="28"/>
                        </w:rPr>
                      </w:pPr>
                      <w:r w:rsidRPr="002E627C">
                        <w:rPr>
                          <w:rFonts w:ascii="Times New Roman" w:hAnsi="Times New Roman" w:cs="Times New Roman"/>
                          <w:bCs/>
                          <w:i/>
                          <w:iCs/>
                          <w:sz w:val="28"/>
                          <w:szCs w:val="28"/>
                        </w:rPr>
                        <w:t>1)</w:t>
                      </w:r>
                      <w:r w:rsidRPr="002E627C">
                        <w:rPr>
                          <w:rFonts w:ascii="Times New Roman" w:hAnsi="Times New Roman" w:cs="Times New Roman"/>
                          <w:sz w:val="28"/>
                          <w:szCs w:val="28"/>
                        </w:rPr>
                        <w:t xml:space="preserve"> заборона перебувати в </w:t>
                      </w:r>
                      <w:proofErr w:type="gramStart"/>
                      <w:r w:rsidRPr="002E627C">
                        <w:rPr>
                          <w:rFonts w:ascii="Times New Roman" w:hAnsi="Times New Roman" w:cs="Times New Roman"/>
                          <w:sz w:val="28"/>
                          <w:szCs w:val="28"/>
                        </w:rPr>
                        <w:t>м</w:t>
                      </w:r>
                      <w:proofErr w:type="gramEnd"/>
                      <w:r w:rsidRPr="002E627C">
                        <w:rPr>
                          <w:rFonts w:ascii="Times New Roman" w:hAnsi="Times New Roman" w:cs="Times New Roman"/>
                          <w:sz w:val="28"/>
                          <w:szCs w:val="28"/>
                        </w:rPr>
                        <w:t>ісці спільного проживання (перебування) з постраждалою особою;</w:t>
                      </w:r>
                    </w:p>
                    <w:p w:rsidR="00B355B7" w:rsidRPr="002E627C" w:rsidRDefault="00B355B7" w:rsidP="002E627C">
                      <w:pPr>
                        <w:spacing w:line="360" w:lineRule="auto"/>
                        <w:jc w:val="both"/>
                        <w:rPr>
                          <w:rFonts w:ascii="Times New Roman" w:hAnsi="Times New Roman" w:cs="Times New Roman"/>
                          <w:sz w:val="28"/>
                          <w:szCs w:val="28"/>
                        </w:rPr>
                      </w:pPr>
                      <w:r w:rsidRPr="002E627C">
                        <w:rPr>
                          <w:rFonts w:ascii="Times New Roman" w:hAnsi="Times New Roman" w:cs="Times New Roman"/>
                          <w:bCs/>
                          <w:i/>
                          <w:iCs/>
                          <w:sz w:val="28"/>
                          <w:szCs w:val="28"/>
                        </w:rPr>
                        <w:t>2)</w:t>
                      </w:r>
                      <w:r w:rsidRPr="002E627C">
                        <w:rPr>
                          <w:rFonts w:ascii="Times New Roman" w:hAnsi="Times New Roman" w:cs="Times New Roman"/>
                          <w:sz w:val="28"/>
                          <w:szCs w:val="28"/>
                        </w:rPr>
                        <w:t xml:space="preserve"> усунення перешкод у користуванні майном, що є об’єктом права спільної сумісної власності або особистою </w:t>
                      </w:r>
                      <w:proofErr w:type="gramStart"/>
                      <w:r w:rsidRPr="002E627C">
                        <w:rPr>
                          <w:rFonts w:ascii="Times New Roman" w:hAnsi="Times New Roman" w:cs="Times New Roman"/>
                          <w:sz w:val="28"/>
                          <w:szCs w:val="28"/>
                        </w:rPr>
                        <w:t>приватною</w:t>
                      </w:r>
                      <w:proofErr w:type="gramEnd"/>
                      <w:r w:rsidRPr="002E627C">
                        <w:rPr>
                          <w:rFonts w:ascii="Times New Roman" w:hAnsi="Times New Roman" w:cs="Times New Roman"/>
                          <w:sz w:val="28"/>
                          <w:szCs w:val="28"/>
                        </w:rPr>
                        <w:t xml:space="preserve"> власністю постраждалої особи;</w:t>
                      </w:r>
                    </w:p>
                    <w:p w:rsidR="00B355B7" w:rsidRPr="002E627C" w:rsidRDefault="00B355B7" w:rsidP="002E627C">
                      <w:pPr>
                        <w:spacing w:line="360" w:lineRule="auto"/>
                        <w:jc w:val="both"/>
                        <w:rPr>
                          <w:rFonts w:ascii="Times New Roman" w:hAnsi="Times New Roman" w:cs="Times New Roman"/>
                          <w:sz w:val="28"/>
                          <w:szCs w:val="28"/>
                        </w:rPr>
                      </w:pPr>
                      <w:r w:rsidRPr="002E627C">
                        <w:rPr>
                          <w:rFonts w:ascii="Times New Roman" w:hAnsi="Times New Roman" w:cs="Times New Roman"/>
                          <w:bCs/>
                          <w:i/>
                          <w:iCs/>
                          <w:sz w:val="28"/>
                          <w:szCs w:val="28"/>
                        </w:rPr>
                        <w:t>3)</w:t>
                      </w:r>
                      <w:r w:rsidRPr="002E627C">
                        <w:rPr>
                          <w:rFonts w:ascii="Times New Roman" w:hAnsi="Times New Roman" w:cs="Times New Roman"/>
                          <w:sz w:val="28"/>
                          <w:szCs w:val="28"/>
                        </w:rPr>
                        <w:t> обмеження спілкування з постраждалою дитиною;</w:t>
                      </w:r>
                    </w:p>
                    <w:p w:rsidR="00B355B7" w:rsidRPr="002E627C" w:rsidRDefault="00B355B7" w:rsidP="002E627C">
                      <w:pPr>
                        <w:spacing w:line="360" w:lineRule="auto"/>
                        <w:jc w:val="both"/>
                        <w:rPr>
                          <w:rFonts w:ascii="Times New Roman" w:hAnsi="Times New Roman" w:cs="Times New Roman"/>
                          <w:sz w:val="28"/>
                          <w:szCs w:val="28"/>
                        </w:rPr>
                      </w:pPr>
                      <w:r w:rsidRPr="002E627C">
                        <w:rPr>
                          <w:rFonts w:ascii="Times New Roman" w:hAnsi="Times New Roman" w:cs="Times New Roman"/>
                          <w:bCs/>
                          <w:i/>
                          <w:iCs/>
                          <w:sz w:val="28"/>
                          <w:szCs w:val="28"/>
                        </w:rPr>
                        <w:t>4) </w:t>
                      </w:r>
                      <w:r w:rsidRPr="002E627C">
                        <w:rPr>
                          <w:rFonts w:ascii="Times New Roman" w:hAnsi="Times New Roman" w:cs="Times New Roman"/>
                          <w:sz w:val="28"/>
                          <w:szCs w:val="28"/>
                        </w:rPr>
                        <w:t xml:space="preserve">заборона наближатися на визначену відстань до </w:t>
                      </w:r>
                      <w:proofErr w:type="gramStart"/>
                      <w:r w:rsidRPr="002E627C">
                        <w:rPr>
                          <w:rFonts w:ascii="Times New Roman" w:hAnsi="Times New Roman" w:cs="Times New Roman"/>
                          <w:sz w:val="28"/>
                          <w:szCs w:val="28"/>
                        </w:rPr>
                        <w:t>м</w:t>
                      </w:r>
                      <w:proofErr w:type="gramEnd"/>
                      <w:r w:rsidRPr="002E627C">
                        <w:rPr>
                          <w:rFonts w:ascii="Times New Roman" w:hAnsi="Times New Roman" w:cs="Times New Roman"/>
                          <w:sz w:val="28"/>
                          <w:szCs w:val="28"/>
                        </w:rPr>
                        <w:t>ісця проживання (перебування), навчання, роботи, інших місць частого відвідування постраждалою особою;</w:t>
                      </w:r>
                    </w:p>
                    <w:p w:rsidR="00B355B7" w:rsidRPr="002E627C" w:rsidRDefault="00B355B7" w:rsidP="002E627C">
                      <w:pPr>
                        <w:spacing w:line="360" w:lineRule="auto"/>
                        <w:jc w:val="both"/>
                        <w:rPr>
                          <w:rFonts w:ascii="Times New Roman" w:hAnsi="Times New Roman" w:cs="Times New Roman"/>
                          <w:sz w:val="28"/>
                          <w:szCs w:val="28"/>
                        </w:rPr>
                      </w:pPr>
                      <w:r w:rsidRPr="002E627C">
                        <w:rPr>
                          <w:rFonts w:ascii="Times New Roman" w:hAnsi="Times New Roman" w:cs="Times New Roman"/>
                          <w:bCs/>
                          <w:i/>
                          <w:iCs/>
                          <w:sz w:val="28"/>
                          <w:szCs w:val="28"/>
                        </w:rPr>
                        <w:t>5)</w:t>
                      </w:r>
                      <w:r w:rsidRPr="002E627C">
                        <w:rPr>
                          <w:rFonts w:ascii="Times New Roman" w:hAnsi="Times New Roman" w:cs="Times New Roman"/>
                          <w:sz w:val="28"/>
                          <w:szCs w:val="28"/>
                        </w:rPr>
                        <w:t xml:space="preserve"> заборона особисто і </w:t>
                      </w:r>
                      <w:proofErr w:type="gramStart"/>
                      <w:r w:rsidRPr="002E627C">
                        <w:rPr>
                          <w:rFonts w:ascii="Times New Roman" w:hAnsi="Times New Roman" w:cs="Times New Roman"/>
                          <w:sz w:val="28"/>
                          <w:szCs w:val="28"/>
                        </w:rPr>
                        <w:t>через трет</w:t>
                      </w:r>
                      <w:proofErr w:type="gramEnd"/>
                      <w:r w:rsidRPr="002E627C">
                        <w:rPr>
                          <w:rFonts w:ascii="Times New Roman" w:hAnsi="Times New Roman" w:cs="Times New Roman"/>
                          <w:sz w:val="28"/>
                          <w:szCs w:val="28"/>
                        </w:rPr>
                        <w:t>іх осіб розшукувати постраждалу особу, якщо вона за власним бажанням перебуває у місці, невідомому кривднику, переслідувати її та в будь-який спосіб спілкуватися з нею;</w:t>
                      </w:r>
                    </w:p>
                    <w:p w:rsidR="00B355B7" w:rsidRPr="002E627C" w:rsidRDefault="00B355B7" w:rsidP="002E627C">
                      <w:pPr>
                        <w:spacing w:line="360" w:lineRule="auto"/>
                        <w:jc w:val="both"/>
                        <w:rPr>
                          <w:rFonts w:ascii="Times New Roman" w:hAnsi="Times New Roman" w:cs="Times New Roman"/>
                          <w:sz w:val="28"/>
                          <w:szCs w:val="28"/>
                        </w:rPr>
                      </w:pPr>
                      <w:r w:rsidRPr="002E627C">
                        <w:rPr>
                          <w:rFonts w:ascii="Times New Roman" w:hAnsi="Times New Roman" w:cs="Times New Roman"/>
                          <w:bCs/>
                          <w:i/>
                          <w:iCs/>
                          <w:sz w:val="28"/>
                          <w:szCs w:val="28"/>
                        </w:rPr>
                        <w:t>6)</w:t>
                      </w:r>
                      <w:r w:rsidRPr="002E627C">
                        <w:rPr>
                          <w:rFonts w:ascii="Times New Roman" w:hAnsi="Times New Roman" w:cs="Times New Roman"/>
                          <w:sz w:val="28"/>
                          <w:szCs w:val="28"/>
                        </w:rPr>
                        <w:t xml:space="preserve"> заборона вести листування, телефонні переговори з постраждалою особою або контактувати з нею через інші засоби зв’язку особисто і </w:t>
                      </w:r>
                      <w:proofErr w:type="gramStart"/>
                      <w:r w:rsidRPr="002E627C">
                        <w:rPr>
                          <w:rFonts w:ascii="Times New Roman" w:hAnsi="Times New Roman" w:cs="Times New Roman"/>
                          <w:sz w:val="28"/>
                          <w:szCs w:val="28"/>
                        </w:rPr>
                        <w:t>через трет</w:t>
                      </w:r>
                      <w:proofErr w:type="gramEnd"/>
                      <w:r w:rsidRPr="002E627C">
                        <w:rPr>
                          <w:rFonts w:ascii="Times New Roman" w:hAnsi="Times New Roman" w:cs="Times New Roman"/>
                          <w:sz w:val="28"/>
                          <w:szCs w:val="28"/>
                        </w:rPr>
                        <w:t>іх осіб.</w:t>
                      </w:r>
                    </w:p>
                  </w:txbxContent>
                </v:textbox>
              </v:roundrect>
            </w:pict>
          </mc:Fallback>
        </mc:AlternateContent>
      </w:r>
    </w:p>
    <w:p w:rsidR="009B5FAD" w:rsidRPr="0034530E" w:rsidRDefault="002E627C" w:rsidP="002E627C">
      <w:pPr>
        <w:tabs>
          <w:tab w:val="left" w:pos="3186"/>
        </w:tabs>
        <w:rPr>
          <w:lang w:eastAsia="ru-RU"/>
        </w:rPr>
      </w:pPr>
      <w:r>
        <w:rPr>
          <w:lang w:eastAsia="ru-RU"/>
        </w:rPr>
        <w:tab/>
      </w: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34530E" w:rsidRDefault="009B5FAD" w:rsidP="009B5FAD">
      <w:pPr>
        <w:rPr>
          <w:lang w:eastAsia="ru-RU"/>
        </w:rPr>
      </w:pPr>
    </w:p>
    <w:p w:rsidR="009B5FAD" w:rsidRPr="00EB5FDC" w:rsidRDefault="009B5FAD" w:rsidP="009B5FAD">
      <w:pPr>
        <w:rPr>
          <w:b/>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B5FDC" w:rsidRDefault="00EB5FDC" w:rsidP="002E627C">
      <w:pPr>
        <w:spacing w:line="360" w:lineRule="auto"/>
        <w:jc w:val="center"/>
        <w:rPr>
          <w:rFonts w:ascii="Times New Roman" w:hAnsi="Times New Roman" w:cs="Times New Roman"/>
          <w:sz w:val="28"/>
          <w:szCs w:val="28"/>
          <w:lang w:val="uk-UA"/>
        </w:rPr>
      </w:pPr>
      <w:r w:rsidRPr="002E627C">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74976" behindDoc="0" locked="0" layoutInCell="1" allowOverlap="1" wp14:anchorId="03695C95" wp14:editId="7C1178B2">
                <wp:simplePos x="0" y="0"/>
                <wp:positionH relativeFrom="column">
                  <wp:posOffset>-372664</wp:posOffset>
                </wp:positionH>
                <wp:positionV relativeFrom="paragraph">
                  <wp:posOffset>332105</wp:posOffset>
                </wp:positionV>
                <wp:extent cx="691116" cy="1371511"/>
                <wp:effectExtent l="57150" t="19050" r="71120" b="76835"/>
                <wp:wrapNone/>
                <wp:docPr id="422" name="Выгнутая влево стрелка 422"/>
                <wp:cNvGraphicFramePr/>
                <a:graphic xmlns:a="http://schemas.openxmlformats.org/drawingml/2006/main">
                  <a:graphicData uri="http://schemas.microsoft.com/office/word/2010/wordprocessingShape">
                    <wps:wsp>
                      <wps:cNvSpPr/>
                      <wps:spPr>
                        <a:xfrm>
                          <a:off x="0" y="0"/>
                          <a:ext cx="691116" cy="1371511"/>
                        </a:xfrm>
                        <a:prstGeom prst="curved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гнутая влево стрелка 422" o:spid="_x0000_s1026" type="#_x0000_t102" style="position:absolute;margin-left:-29.35pt;margin-top:26.15pt;width:54.4pt;height:10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" adj="16158,20240,16200"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Pr="002E627C">
        <w:rPr>
          <w:rFonts w:ascii="Times New Roman" w:hAnsi="Times New Roman" w:cs="Times New Roman"/>
          <w:sz w:val="28"/>
          <w:szCs w:val="28"/>
        </w:rPr>
        <w:t>Взяття на профілактичний облік кривдника та проведення з ним      профілактичної роботи</w:t>
      </w:r>
    </w:p>
    <w:p w:rsidR="002E627C" w:rsidRPr="002E627C" w:rsidRDefault="002E627C" w:rsidP="002E627C">
      <w:pPr>
        <w:spacing w:line="360" w:lineRule="auto"/>
        <w:jc w:val="center"/>
        <w:rPr>
          <w:rFonts w:ascii="Times New Roman" w:hAnsi="Times New Roman" w:cs="Times New Roman"/>
          <w:sz w:val="28"/>
          <w:szCs w:val="28"/>
          <w:lang w:val="uk-UA"/>
        </w:rPr>
      </w:pPr>
    </w:p>
    <w:p w:rsidR="00EB5FDC" w:rsidRPr="002E627C" w:rsidRDefault="00EB5FDC" w:rsidP="002E627C">
      <w:pPr>
        <w:spacing w:line="360" w:lineRule="auto"/>
        <w:ind w:left="709"/>
        <w:jc w:val="both"/>
        <w:rPr>
          <w:rFonts w:ascii="Times New Roman" w:hAnsi="Times New Roman" w:cs="Times New Roman"/>
          <w:sz w:val="28"/>
          <w:szCs w:val="28"/>
          <w:lang w:val="uk-UA"/>
        </w:rPr>
      </w:pPr>
      <w:r w:rsidRPr="002E627C">
        <w:rPr>
          <w:rFonts w:ascii="Times New Roman" w:hAnsi="Times New Roman" w:cs="Times New Roman"/>
          <w:sz w:val="28"/>
          <w:szCs w:val="28"/>
          <w:lang w:val="uk-UA"/>
        </w:rPr>
        <w:t>захід, який застосовується Національною поліцією щодо контролю за поведінкою особи, яка вчинила домашнє насильство, шляхом здійснення організаційно-профілактичних та практичних заходів.</w:t>
      </w:r>
    </w:p>
    <w:p w:rsidR="00EB5FDC" w:rsidRPr="00EB5FDC" w:rsidRDefault="00EB5FDC" w:rsidP="00EB5FDC">
      <w:pPr>
        <w:spacing w:line="360" w:lineRule="auto"/>
        <w:jc w:val="both"/>
        <w:rPr>
          <w:rFonts w:ascii="Times New Roman" w:hAnsi="Times New Roman" w:cs="Times New Roman"/>
          <w:sz w:val="32"/>
          <w:szCs w:val="28"/>
          <w:lang w:val="uk-UA"/>
        </w:rPr>
      </w:pPr>
    </w:p>
    <w:p w:rsidR="00976D08" w:rsidRDefault="002E627C" w:rsidP="002E627C">
      <w:pPr>
        <w:spacing w:line="360" w:lineRule="auto"/>
        <w:jc w:val="center"/>
        <w:rPr>
          <w:rFonts w:ascii="Times New Roman" w:hAnsi="Times New Roman" w:cs="Times New Roman"/>
          <w:sz w:val="28"/>
          <w:szCs w:val="28"/>
          <w:lang w:val="uk-UA"/>
        </w:rPr>
      </w:pPr>
      <w:r w:rsidRPr="002E627C">
        <w:rPr>
          <w:noProof/>
          <w:lang w:eastAsia="ru-RU"/>
        </w:rPr>
        <mc:AlternateContent>
          <mc:Choice Requires="wps">
            <w:drawing>
              <wp:anchor distT="0" distB="0" distL="114300" distR="114300" simplePos="0" relativeHeight="251777024" behindDoc="0" locked="0" layoutInCell="1" allowOverlap="1" wp14:anchorId="0ED9D16A" wp14:editId="55438B73">
                <wp:simplePos x="0" y="0"/>
                <wp:positionH relativeFrom="column">
                  <wp:posOffset>-491490</wp:posOffset>
                </wp:positionH>
                <wp:positionV relativeFrom="paragraph">
                  <wp:posOffset>46355</wp:posOffset>
                </wp:positionV>
                <wp:extent cx="775335" cy="1307465"/>
                <wp:effectExtent l="57150" t="19050" r="81915" b="83185"/>
                <wp:wrapNone/>
                <wp:docPr id="423" name="Выгнутая влево стрелка 423"/>
                <wp:cNvGraphicFramePr/>
                <a:graphic xmlns:a="http://schemas.openxmlformats.org/drawingml/2006/main">
                  <a:graphicData uri="http://schemas.microsoft.com/office/word/2010/wordprocessingShape">
                    <wps:wsp>
                      <wps:cNvSpPr/>
                      <wps:spPr>
                        <a:xfrm>
                          <a:off x="0" y="0"/>
                          <a:ext cx="775335" cy="1307465"/>
                        </a:xfrm>
                        <a:prstGeom prst="curved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гнутая влево стрелка 423" o:spid="_x0000_s1026" type="#_x0000_t102" style="position:absolute;margin-left:-38.7pt;margin-top:3.65pt;width:61.05pt;height:102.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" adj="15196,19999,16200"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EB5FDC" w:rsidRPr="002E627C">
        <w:rPr>
          <w:rFonts w:ascii="Times New Roman" w:hAnsi="Times New Roman" w:cs="Times New Roman"/>
          <w:sz w:val="28"/>
          <w:szCs w:val="28"/>
        </w:rPr>
        <w:t>Направлення</w:t>
      </w:r>
      <w:r w:rsidR="00EB5FDC" w:rsidRPr="002E627C">
        <w:rPr>
          <w:rFonts w:ascii="Times New Roman" w:hAnsi="Times New Roman" w:cs="Times New Roman"/>
          <w:sz w:val="28"/>
          <w:szCs w:val="28"/>
          <w:lang w:val="uk-UA"/>
        </w:rPr>
        <w:t xml:space="preserve"> кривдника на проходження програми для кривдників</w:t>
      </w:r>
    </w:p>
    <w:p w:rsidR="002E627C" w:rsidRPr="002E627C" w:rsidRDefault="002E627C" w:rsidP="002E627C">
      <w:pPr>
        <w:spacing w:line="360" w:lineRule="auto"/>
        <w:jc w:val="center"/>
        <w:rPr>
          <w:rFonts w:ascii="Times New Roman" w:hAnsi="Times New Roman" w:cs="Times New Roman"/>
          <w:sz w:val="28"/>
          <w:szCs w:val="28"/>
          <w:lang w:val="uk-UA"/>
        </w:rPr>
      </w:pPr>
    </w:p>
    <w:p w:rsidR="00EB5FDC" w:rsidRPr="002E627C" w:rsidRDefault="00EB5FDC" w:rsidP="002E627C">
      <w:pPr>
        <w:spacing w:line="360" w:lineRule="auto"/>
        <w:ind w:left="709"/>
        <w:jc w:val="both"/>
        <w:rPr>
          <w:rFonts w:ascii="Times New Roman" w:hAnsi="Times New Roman" w:cs="Times New Roman"/>
          <w:sz w:val="28"/>
          <w:szCs w:val="28"/>
          <w:lang w:val="uk-UA"/>
        </w:rPr>
      </w:pPr>
      <w:r w:rsidRPr="002E627C">
        <w:rPr>
          <w:rFonts w:ascii="Times New Roman" w:hAnsi="Times New Roman" w:cs="Times New Roman"/>
          <w:sz w:val="28"/>
          <w:szCs w:val="28"/>
          <w:lang w:val="uk-UA"/>
        </w:rPr>
        <w:t>захід, який застосовується до особи, яка вчинила домашнє насильство з метою запобігання повторному вчиненню насильства на строк від 3 місяців до 1 року.</w:t>
      </w:r>
    </w:p>
    <w:p w:rsidR="009B5FAD" w:rsidRDefault="002E627C" w:rsidP="009B5FAD">
      <w:pPr>
        <w:rPr>
          <w:lang w:val="uk-UA" w:eastAsia="ru-RU"/>
        </w:rPr>
      </w:pPr>
      <w:r>
        <w:rPr>
          <w:noProof/>
          <w:lang w:eastAsia="ru-RU"/>
        </w:rPr>
        <w:drawing>
          <wp:anchor distT="0" distB="0" distL="114300" distR="114300" simplePos="0" relativeHeight="251778048" behindDoc="0" locked="0" layoutInCell="1" allowOverlap="1" wp14:anchorId="72F845A9" wp14:editId="39954F51">
            <wp:simplePos x="0" y="0"/>
            <wp:positionH relativeFrom="margin">
              <wp:posOffset>-370205</wp:posOffset>
            </wp:positionH>
            <wp:positionV relativeFrom="margin">
              <wp:posOffset>4880610</wp:posOffset>
            </wp:positionV>
            <wp:extent cx="3268345" cy="2367915"/>
            <wp:effectExtent l="171450" t="171450" r="389255" b="356235"/>
            <wp:wrapSquare wrapText="bothSides"/>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171832.jpg"/>
                    <pic:cNvPicPr/>
                  </pic:nvPicPr>
                  <pic:blipFill>
                    <a:blip r:embed="rId91">
                      <a:extLst>
                        <a:ext uri="{28A0092B-C50C-407E-A947-70E740481C1C}">
                          <a14:useLocalDpi xmlns:a14="http://schemas.microsoft.com/office/drawing/2010/main" val="0"/>
                        </a:ext>
                      </a:extLst>
                    </a:blip>
                    <a:stretch>
                      <a:fillRect/>
                    </a:stretch>
                  </pic:blipFill>
                  <pic:spPr>
                    <a:xfrm>
                      <a:off x="0" y="0"/>
                      <a:ext cx="3268345" cy="23679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EB5FDC" w:rsidRDefault="00EB5FDC" w:rsidP="009B5FAD">
      <w:pPr>
        <w:rPr>
          <w:lang w:val="uk-UA" w:eastAsia="ru-RU"/>
        </w:rPr>
      </w:pPr>
    </w:p>
    <w:p w:rsidR="00EB5FDC" w:rsidRDefault="00EB5FDC" w:rsidP="009B5FAD">
      <w:pPr>
        <w:rPr>
          <w:lang w:val="uk-UA" w:eastAsia="ru-RU"/>
        </w:rPr>
      </w:pPr>
    </w:p>
    <w:p w:rsidR="00EB5FDC" w:rsidRDefault="00EB5FDC" w:rsidP="009B5FAD">
      <w:pPr>
        <w:rPr>
          <w:lang w:val="uk-UA" w:eastAsia="ru-RU"/>
        </w:rPr>
      </w:pPr>
    </w:p>
    <w:p w:rsidR="00EB5FDC" w:rsidRDefault="00EB5FDC" w:rsidP="009B5FAD">
      <w:pPr>
        <w:rPr>
          <w:lang w:val="uk-UA" w:eastAsia="ru-RU"/>
        </w:rPr>
      </w:pPr>
    </w:p>
    <w:p w:rsidR="00EB5FDC" w:rsidRDefault="002E627C" w:rsidP="009B5FAD">
      <w:pPr>
        <w:rPr>
          <w:lang w:val="uk-UA" w:eastAsia="ru-RU"/>
        </w:rPr>
      </w:pPr>
      <w:r>
        <w:rPr>
          <w:noProof/>
          <w:lang w:eastAsia="ru-RU"/>
        </w:rPr>
        <w:drawing>
          <wp:anchor distT="0" distB="0" distL="114300" distR="114300" simplePos="0" relativeHeight="252055552" behindDoc="0" locked="0" layoutInCell="1" allowOverlap="1" wp14:anchorId="303BC6B9" wp14:editId="00436FAB">
            <wp:simplePos x="0" y="0"/>
            <wp:positionH relativeFrom="margin">
              <wp:posOffset>3102610</wp:posOffset>
            </wp:positionH>
            <wp:positionV relativeFrom="margin">
              <wp:posOffset>7030085</wp:posOffset>
            </wp:positionV>
            <wp:extent cx="2917825" cy="2264410"/>
            <wp:effectExtent l="171450" t="171450" r="377825" b="364490"/>
            <wp:wrapSquare wrapText="bothSides"/>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2">
                      <a:extLst>
                        <a:ext uri="{28A0092B-C50C-407E-A947-70E740481C1C}">
                          <a14:useLocalDpi xmlns:a14="http://schemas.microsoft.com/office/drawing/2010/main" val="0"/>
                        </a:ext>
                      </a:extLst>
                    </a:blip>
                    <a:stretch>
                      <a:fillRect/>
                    </a:stretch>
                  </pic:blipFill>
                  <pic:spPr>
                    <a:xfrm>
                      <a:off x="0" y="0"/>
                      <a:ext cx="2917825" cy="22644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EB5FDC" w:rsidRDefault="00EB5FDC" w:rsidP="009B5FAD">
      <w:pPr>
        <w:rPr>
          <w:lang w:val="uk-UA" w:eastAsia="ru-RU"/>
        </w:rPr>
      </w:pPr>
    </w:p>
    <w:p w:rsidR="00EB5FDC" w:rsidRDefault="00EB5FDC" w:rsidP="009B5FAD">
      <w:pPr>
        <w:rPr>
          <w:lang w:val="uk-UA" w:eastAsia="ru-RU"/>
        </w:rPr>
      </w:pPr>
    </w:p>
    <w:p w:rsidR="00EB5FDC" w:rsidRDefault="00EB5FDC" w:rsidP="009B5FAD">
      <w:pPr>
        <w:rPr>
          <w:lang w:val="uk-UA" w:eastAsia="ru-RU"/>
        </w:rPr>
      </w:pPr>
    </w:p>
    <w:p w:rsidR="00EB5FDC" w:rsidRDefault="00EB5FDC" w:rsidP="009B5FAD">
      <w:pPr>
        <w:rPr>
          <w:lang w:val="uk-UA" w:eastAsia="ru-RU"/>
        </w:rPr>
      </w:pPr>
    </w:p>
    <w:p w:rsidR="00EB5FDC" w:rsidRDefault="00EB5FDC" w:rsidP="009B5FAD">
      <w:pPr>
        <w:rPr>
          <w:lang w:val="uk-UA" w:eastAsia="ru-RU"/>
        </w:rPr>
      </w:pPr>
    </w:p>
    <w:p w:rsidR="00EB5FDC" w:rsidRDefault="002E627C" w:rsidP="009B5FAD">
      <w:pPr>
        <w:rPr>
          <w:lang w:val="uk-UA" w:eastAsia="ru-RU"/>
        </w:rPr>
      </w:pPr>
      <w:r>
        <w:rPr>
          <w:noProof/>
          <w:lang w:eastAsia="ru-RU"/>
        </w:rPr>
        <mc:AlternateContent>
          <mc:Choice Requires="wps">
            <w:drawing>
              <wp:anchor distT="0" distB="0" distL="114300" distR="114300" simplePos="0" relativeHeight="251780096" behindDoc="0" locked="0" layoutInCell="1" allowOverlap="1" wp14:anchorId="1A9765DD" wp14:editId="3D2B82FC">
                <wp:simplePos x="0" y="0"/>
                <wp:positionH relativeFrom="column">
                  <wp:posOffset>310515</wp:posOffset>
                </wp:positionH>
                <wp:positionV relativeFrom="paragraph">
                  <wp:posOffset>302895</wp:posOffset>
                </wp:positionV>
                <wp:extent cx="2934335" cy="1690370"/>
                <wp:effectExtent l="57150" t="19050" r="75565" b="100330"/>
                <wp:wrapNone/>
                <wp:docPr id="428" name="Рамка 428"/>
                <wp:cNvGraphicFramePr/>
                <a:graphic xmlns:a="http://schemas.openxmlformats.org/drawingml/2006/main">
                  <a:graphicData uri="http://schemas.microsoft.com/office/word/2010/wordprocessingShape">
                    <wps:wsp>
                      <wps:cNvSpPr/>
                      <wps:spPr>
                        <a:xfrm>
                          <a:off x="0" y="0"/>
                          <a:ext cx="2934335" cy="1690370"/>
                        </a:xfrm>
                        <a:prstGeom prst="frame">
                          <a:avLst/>
                        </a:prstGeom>
                        <a:solidFill>
                          <a:srgbClr val="FF0000"/>
                        </a:solidFill>
                        <a:ln>
                          <a:solidFill>
                            <a:srgbClr val="FF0000"/>
                          </a:solidFill>
                        </a:ln>
                      </wps:spPr>
                      <wps:style>
                        <a:lnRef idx="1">
                          <a:schemeClr val="accent2"/>
                        </a:lnRef>
                        <a:fillRef idx="3">
                          <a:schemeClr val="accent2"/>
                        </a:fillRef>
                        <a:effectRef idx="2">
                          <a:schemeClr val="accent2"/>
                        </a:effectRef>
                        <a:fontRef idx="minor">
                          <a:schemeClr val="lt1"/>
                        </a:fontRef>
                      </wps:style>
                      <wps:txbx>
                        <w:txbxContent>
                          <w:p w:rsidR="00B355B7" w:rsidRPr="002E627C" w:rsidRDefault="00B355B7" w:rsidP="002E627C">
                            <w:pPr>
                              <w:spacing w:line="360" w:lineRule="auto"/>
                              <w:jc w:val="center"/>
                              <w:rPr>
                                <w:rFonts w:ascii="Times New Roman" w:hAnsi="Times New Roman" w:cs="Times New Roman"/>
                                <w:b/>
                                <w:sz w:val="28"/>
                                <w:szCs w:val="28"/>
                              </w:rPr>
                            </w:pPr>
                            <w:r w:rsidRPr="002E627C">
                              <w:rPr>
                                <w:rStyle w:val="af"/>
                                <w:rFonts w:ascii="Times New Roman" w:hAnsi="Times New Roman" w:cs="Times New Roman"/>
                                <w:b w:val="0"/>
                                <w:color w:val="303030"/>
                                <w:sz w:val="28"/>
                                <w:szCs w:val="28"/>
                                <w:bdr w:val="none" w:sz="0" w:space="0" w:color="auto" w:frame="1"/>
                                <w:shd w:val="clear" w:color="auto" w:fill="FFFFFF"/>
                              </w:rPr>
                              <w:t> Акцент не лише на протидії, але й на запобіганні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мка 428" o:spid="_x0000_s1056" style="position:absolute;margin-left:24.45pt;margin-top:23.85pt;width:231.05pt;height:133.1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2934335,1690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" adj="-11796480,,5400" path="m,l2934335,r,1690370l,1690370,,xm211296,211296r,1267778l2723039,1479074r,-1267778l211296,211296xe" fillcolor="red" strokecolor="red">
                <v:stroke joinstyle="miter"/>
                <v:shadow on="t" color="black" opacity="22937f" origin=",.5" offset="0,.63889mm"/>
                <v:formulas/>
                <v:path arrowok="t" o:connecttype="custom" o:connectlocs="0,0;2934335,0;2934335,1690370;0,1690370;0,0;211296,211296;211296,1479074;2723039,1479074;2723039,211296;211296,211296" o:connectangles="0,0,0,0,0,0,0,0,0,0" textboxrect="0,0,2934335,1690370"/>
                <v:textbox>
                  <w:txbxContent>
                    <w:p w:rsidR="00B355B7" w:rsidRPr="002E627C" w:rsidRDefault="00B355B7" w:rsidP="002E627C">
                      <w:pPr>
                        <w:spacing w:line="360" w:lineRule="auto"/>
                        <w:jc w:val="center"/>
                        <w:rPr>
                          <w:rFonts w:ascii="Times New Roman" w:hAnsi="Times New Roman" w:cs="Times New Roman"/>
                          <w:b/>
                          <w:sz w:val="28"/>
                          <w:szCs w:val="28"/>
                        </w:rPr>
                      </w:pPr>
                      <w:r w:rsidRPr="002E627C">
                        <w:rPr>
                          <w:rStyle w:val="af"/>
                          <w:rFonts w:ascii="Times New Roman" w:hAnsi="Times New Roman" w:cs="Times New Roman"/>
                          <w:b w:val="0"/>
                          <w:color w:val="303030"/>
                          <w:sz w:val="28"/>
                          <w:szCs w:val="28"/>
                          <w:bdr w:val="none" w:sz="0" w:space="0" w:color="auto" w:frame="1"/>
                          <w:shd w:val="clear" w:color="auto" w:fill="FFFFFF"/>
                        </w:rPr>
                        <w:t xml:space="preserve"> Акцент не </w:t>
                      </w:r>
                      <w:proofErr w:type="gramStart"/>
                      <w:r w:rsidRPr="002E627C">
                        <w:rPr>
                          <w:rStyle w:val="af"/>
                          <w:rFonts w:ascii="Times New Roman" w:hAnsi="Times New Roman" w:cs="Times New Roman"/>
                          <w:b w:val="0"/>
                          <w:color w:val="303030"/>
                          <w:sz w:val="28"/>
                          <w:szCs w:val="28"/>
                          <w:bdr w:val="none" w:sz="0" w:space="0" w:color="auto" w:frame="1"/>
                          <w:shd w:val="clear" w:color="auto" w:fill="FFFFFF"/>
                        </w:rPr>
                        <w:t>лише на</w:t>
                      </w:r>
                      <w:proofErr w:type="gramEnd"/>
                      <w:r w:rsidRPr="002E627C">
                        <w:rPr>
                          <w:rStyle w:val="af"/>
                          <w:rFonts w:ascii="Times New Roman" w:hAnsi="Times New Roman" w:cs="Times New Roman"/>
                          <w:b w:val="0"/>
                          <w:color w:val="303030"/>
                          <w:sz w:val="28"/>
                          <w:szCs w:val="28"/>
                          <w:bdr w:val="none" w:sz="0" w:space="0" w:color="auto" w:frame="1"/>
                          <w:shd w:val="clear" w:color="auto" w:fill="FFFFFF"/>
                        </w:rPr>
                        <w:t xml:space="preserve"> протидії, але й на запобіганні</w:t>
                      </w:r>
                    </w:p>
                  </w:txbxContent>
                </v:textbox>
              </v:shape>
            </w:pict>
          </mc:Fallback>
        </mc:AlternateContent>
      </w:r>
    </w:p>
    <w:p w:rsidR="00EB5FDC" w:rsidRDefault="00EB5FDC" w:rsidP="009B5FAD">
      <w:pPr>
        <w:rPr>
          <w:lang w:val="uk-UA" w:eastAsia="ru-RU"/>
        </w:rPr>
      </w:pPr>
    </w:p>
    <w:p w:rsidR="00EB5FDC" w:rsidRDefault="00EB5FDC" w:rsidP="009B5FAD">
      <w:pPr>
        <w:rPr>
          <w:lang w:val="uk-UA" w:eastAsia="ru-RU"/>
        </w:rPr>
      </w:pPr>
    </w:p>
    <w:p w:rsidR="00EB5FDC" w:rsidRPr="00EB5FDC" w:rsidRDefault="00976D08" w:rsidP="009B5FAD">
      <w:pPr>
        <w:rPr>
          <w:lang w:val="uk-UA" w:eastAsia="ru-RU"/>
        </w:rPr>
      </w:pPr>
      <w:r>
        <w:rPr>
          <w:noProof/>
          <w:lang w:eastAsia="ru-RU"/>
        </w:rPr>
        <w:drawing>
          <wp:anchor distT="0" distB="0" distL="114300" distR="114300" simplePos="0" relativeHeight="251779072" behindDoc="0" locked="0" layoutInCell="1" allowOverlap="1" wp14:anchorId="60BDDB39" wp14:editId="6E8FF5CB">
            <wp:simplePos x="1083945" y="1116330"/>
            <wp:positionH relativeFrom="margin">
              <wp:align>right</wp:align>
            </wp:positionH>
            <wp:positionV relativeFrom="margin">
              <wp:align>top</wp:align>
            </wp:positionV>
            <wp:extent cx="1743075" cy="2619375"/>
            <wp:effectExtent l="0" t="0" r="9525" b="9525"/>
            <wp:wrapSquare wrapText="bothSides"/>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png"/>
                    <pic:cNvPicPr/>
                  </pic:nvPicPr>
                  <pic:blipFill>
                    <a:blip r:embed="rId39">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anchor>
        </w:drawing>
      </w:r>
    </w:p>
    <w:p w:rsidR="009B5FAD" w:rsidRPr="0034530E" w:rsidRDefault="009B5FAD" w:rsidP="009B5FAD">
      <w:pPr>
        <w:rPr>
          <w:lang w:eastAsia="ru-RU"/>
        </w:rPr>
      </w:pPr>
    </w:p>
    <w:p w:rsidR="009B5FAD" w:rsidRPr="0034530E" w:rsidRDefault="002E627C" w:rsidP="009B5FAD">
      <w:pPr>
        <w:rPr>
          <w:lang w:eastAsia="ru-RU"/>
        </w:rPr>
      </w:pPr>
      <w:r>
        <w:rPr>
          <w:rFonts w:ascii="Times New Roman" w:hAnsi="Times New Roman" w:cs="Times New Roman"/>
          <w:noProof/>
          <w:sz w:val="28"/>
          <w:szCs w:val="28"/>
          <w:lang w:eastAsia="ru-RU"/>
        </w:rPr>
        <w:drawing>
          <wp:anchor distT="0" distB="0" distL="114300" distR="114300" simplePos="0" relativeHeight="251782144" behindDoc="0" locked="0" layoutInCell="1" allowOverlap="1" wp14:anchorId="23EC6F97" wp14:editId="4081C41B">
            <wp:simplePos x="0" y="0"/>
            <wp:positionH relativeFrom="margin">
              <wp:posOffset>-111760</wp:posOffset>
            </wp:positionH>
            <wp:positionV relativeFrom="margin">
              <wp:posOffset>2732405</wp:posOffset>
            </wp:positionV>
            <wp:extent cx="5940425" cy="4107180"/>
            <wp:effectExtent l="171450" t="171450" r="384175" b="369570"/>
            <wp:wrapSquare wrapText="bothSides"/>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s.jpg"/>
                    <pic:cNvPicPr/>
                  </pic:nvPicPr>
                  <pic:blipFill>
                    <a:blip r:embed="rId93">
                      <a:extLst>
                        <a:ext uri="{28A0092B-C50C-407E-A947-70E740481C1C}">
                          <a14:useLocalDpi xmlns:a14="http://schemas.microsoft.com/office/drawing/2010/main" val="0"/>
                        </a:ext>
                      </a:extLst>
                    </a:blip>
                    <a:stretch>
                      <a:fillRect/>
                    </a:stretch>
                  </pic:blipFill>
                  <pic:spPr>
                    <a:xfrm>
                      <a:off x="0" y="0"/>
                      <a:ext cx="5940425" cy="4107180"/>
                    </a:xfrm>
                    <a:prstGeom prst="rect">
                      <a:avLst/>
                    </a:prstGeom>
                    <a:ln>
                      <a:noFill/>
                    </a:ln>
                    <a:effectLst>
                      <a:outerShdw blurRad="292100" dist="139700" dir="2700000" algn="tl" rotWithShape="0">
                        <a:srgbClr val="333333">
                          <a:alpha val="65000"/>
                        </a:srgbClr>
                      </a:outerShdw>
                    </a:effectLst>
                  </pic:spPr>
                </pic:pic>
              </a:graphicData>
            </a:graphic>
          </wp:anchor>
        </w:drawing>
      </w:r>
    </w:p>
    <w:p w:rsidR="00A803C7" w:rsidRPr="002E627C" w:rsidRDefault="00A803C7" w:rsidP="00A803C7">
      <w:pPr>
        <w:rPr>
          <w:rFonts w:ascii="Times New Roman" w:hAnsi="Times New Roman" w:cs="Times New Roman"/>
          <w:sz w:val="28"/>
          <w:szCs w:val="28"/>
          <w:lang w:val="uk-UA" w:eastAsia="ru-RU"/>
        </w:rPr>
      </w:pPr>
    </w:p>
    <w:p w:rsidR="00A803C7" w:rsidRPr="002E627C" w:rsidRDefault="00A803C7" w:rsidP="002E627C">
      <w:pPr>
        <w:jc w:val="center"/>
        <w:rPr>
          <w:rFonts w:ascii="Times New Roman" w:hAnsi="Times New Roman" w:cs="Times New Roman"/>
          <w:sz w:val="28"/>
          <w:szCs w:val="28"/>
        </w:rPr>
      </w:pPr>
      <w:r w:rsidRPr="002E627C">
        <w:rPr>
          <w:rFonts w:ascii="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6F16EC65" wp14:editId="5D77C53B">
                <wp:simplePos x="0" y="0"/>
                <wp:positionH relativeFrom="column">
                  <wp:posOffset>2333922</wp:posOffset>
                </wp:positionH>
                <wp:positionV relativeFrom="paragraph">
                  <wp:posOffset>956945</wp:posOffset>
                </wp:positionV>
                <wp:extent cx="1047169" cy="846307"/>
                <wp:effectExtent l="19050" t="0" r="19685" b="30480"/>
                <wp:wrapNone/>
                <wp:docPr id="429" name="Стрелка вниз 429"/>
                <wp:cNvGraphicFramePr/>
                <a:graphic xmlns:a="http://schemas.openxmlformats.org/drawingml/2006/main">
                  <a:graphicData uri="http://schemas.microsoft.com/office/word/2010/wordprocessingShape">
                    <wps:wsp>
                      <wps:cNvSpPr/>
                      <wps:spPr>
                        <a:xfrm>
                          <a:off x="0" y="0"/>
                          <a:ext cx="1047169" cy="846307"/>
                        </a:xfrm>
                        <a:prstGeom prst="downArrow">
                          <a:avLst>
                            <a:gd name="adj1" fmla="val 50000"/>
                            <a:gd name="adj2" fmla="val 4876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429" o:spid="_x0000_s1026" type="#_x0000_t67" style="position:absolute;margin-left:183.75pt;margin-top:75.35pt;width:82.45pt;height:66.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" adj="11067" fillcolor="red" strokecolor="#243f60 [1604]" strokeweight="2pt"/>
            </w:pict>
          </mc:Fallback>
        </mc:AlternateContent>
      </w:r>
      <w:r w:rsidRPr="002E627C">
        <w:rPr>
          <w:rFonts w:ascii="Times New Roman" w:hAnsi="Times New Roman" w:cs="Times New Roman"/>
          <w:sz w:val="28"/>
          <w:szCs w:val="28"/>
        </w:rPr>
        <w:t>Впроваджуючи комплексний підхід до боротьби з домашнім насильством та насильством за ознакою статі, законопроект приділяє окрему увагу питанням запобігання у його вчиненню, зокрема:</w:t>
      </w:r>
    </w:p>
    <w:p w:rsidR="00EB5FDC" w:rsidRPr="00F40504" w:rsidRDefault="00A803C7" w:rsidP="00F40504">
      <w:pPr>
        <w:jc w:val="both"/>
        <w:rPr>
          <w:rFonts w:ascii="Times New Roman" w:hAnsi="Times New Roman" w:cs="Times New Roman"/>
          <w:sz w:val="28"/>
          <w:szCs w:val="28"/>
          <w:lang w:val="uk-UA" w:eastAsia="ru-RU"/>
        </w:rPr>
      </w:pPr>
      <w:r>
        <w:rPr>
          <w:rFonts w:ascii="Times New Roman" w:hAnsi="Times New Roman" w:cs="Times New Roman"/>
          <w:noProof/>
          <w:sz w:val="28"/>
          <w:szCs w:val="28"/>
          <w:lang w:eastAsia="ru-RU"/>
        </w:rPr>
        <w:lastRenderedPageBreak/>
        <w:drawing>
          <wp:inline distT="0" distB="0" distL="0" distR="0" wp14:anchorId="7B2938E3" wp14:editId="777868BA">
            <wp:extent cx="6001966" cy="8910537"/>
            <wp:effectExtent l="57150" t="0" r="13271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EB5FDC" w:rsidRDefault="00EB5FDC" w:rsidP="009B5FAD">
      <w:pPr>
        <w:rPr>
          <w:lang w:val="uk-UA" w:eastAsia="ru-RU"/>
        </w:rPr>
      </w:pPr>
    </w:p>
    <w:p w:rsidR="00EB5FDC" w:rsidRDefault="00A803C7" w:rsidP="009B5FAD">
      <w:pPr>
        <w:rPr>
          <w:lang w:val="uk-UA" w:eastAsia="ru-RU"/>
        </w:rPr>
      </w:pPr>
      <w:r>
        <w:rPr>
          <w:noProof/>
          <w:lang w:eastAsia="ru-RU"/>
        </w:rPr>
        <mc:AlternateContent>
          <mc:Choice Requires="wps">
            <w:drawing>
              <wp:anchor distT="0" distB="0" distL="114300" distR="114300" simplePos="0" relativeHeight="251784192" behindDoc="0" locked="0" layoutInCell="1" allowOverlap="1" wp14:anchorId="55BD9F95" wp14:editId="66A008F1">
                <wp:simplePos x="0" y="0"/>
                <wp:positionH relativeFrom="column">
                  <wp:posOffset>570230</wp:posOffset>
                </wp:positionH>
                <wp:positionV relativeFrom="paragraph">
                  <wp:posOffset>-332740</wp:posOffset>
                </wp:positionV>
                <wp:extent cx="2934335" cy="1690370"/>
                <wp:effectExtent l="57150" t="19050" r="75565" b="100330"/>
                <wp:wrapNone/>
                <wp:docPr id="431" name="Рамка 431"/>
                <wp:cNvGraphicFramePr/>
                <a:graphic xmlns:a="http://schemas.openxmlformats.org/drawingml/2006/main">
                  <a:graphicData uri="http://schemas.microsoft.com/office/word/2010/wordprocessingShape">
                    <wps:wsp>
                      <wps:cNvSpPr/>
                      <wps:spPr>
                        <a:xfrm>
                          <a:off x="0" y="0"/>
                          <a:ext cx="2934335" cy="1690370"/>
                        </a:xfrm>
                        <a:prstGeom prst="frame">
                          <a:avLst/>
                        </a:prstGeom>
                        <a:solidFill>
                          <a:srgbClr val="FF0000"/>
                        </a:solidFill>
                        <a:ln>
                          <a:solidFill>
                            <a:srgbClr val="FF0000"/>
                          </a:solidFill>
                        </a:ln>
                      </wps:spPr>
                      <wps:style>
                        <a:lnRef idx="1">
                          <a:schemeClr val="accent2"/>
                        </a:lnRef>
                        <a:fillRef idx="3">
                          <a:schemeClr val="accent2"/>
                        </a:fillRef>
                        <a:effectRef idx="2">
                          <a:schemeClr val="accent2"/>
                        </a:effectRef>
                        <a:fontRef idx="minor">
                          <a:schemeClr val="lt1"/>
                        </a:fontRef>
                      </wps:style>
                      <wps:txbx>
                        <w:txbxContent>
                          <w:p w:rsidR="00B355B7" w:rsidRPr="00F40504" w:rsidRDefault="00B355B7" w:rsidP="00A803C7">
                            <w:pPr>
                              <w:jc w:val="center"/>
                              <w:rPr>
                                <w:rFonts w:ascii="Times New Roman" w:hAnsi="Times New Roman" w:cs="Times New Roman"/>
                                <w:b/>
                                <w:sz w:val="28"/>
                                <w:szCs w:val="28"/>
                              </w:rPr>
                            </w:pPr>
                            <w:r w:rsidRPr="00F40504">
                              <w:rPr>
                                <w:rStyle w:val="af"/>
                                <w:rFonts w:ascii="Times New Roman" w:hAnsi="Times New Roman" w:cs="Times New Roman"/>
                                <w:b w:val="0"/>
                                <w:color w:val="303030"/>
                                <w:sz w:val="28"/>
                                <w:szCs w:val="28"/>
                                <w:bdr w:val="none" w:sz="0" w:space="0" w:color="auto" w:frame="1"/>
                                <w:shd w:val="clear" w:color="auto" w:fill="FFFFFF"/>
                              </w:rPr>
                              <w:t> Комплексність (взаємодія, спільні 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мка 431" o:spid="_x0000_s1057" style="position:absolute;margin-left:44.9pt;margin-top:-26.2pt;width:231.05pt;height:133.1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2934335,1690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" adj="-11796480,,5400" path="m,l2934335,r,1690370l,1690370,,xm211296,211296r,1267778l2723039,1479074r,-1267778l211296,211296xe" fillcolor="red" strokecolor="red">
                <v:stroke joinstyle="miter"/>
                <v:shadow on="t" color="black" opacity="22937f" origin=",.5" offset="0,.63889mm"/>
                <v:formulas/>
                <v:path arrowok="t" o:connecttype="custom" o:connectlocs="0,0;2934335,0;2934335,1690370;0,1690370;0,0;211296,211296;211296,1479074;2723039,1479074;2723039,211296;211296,211296" o:connectangles="0,0,0,0,0,0,0,0,0,0" textboxrect="0,0,2934335,1690370"/>
                <v:textbox>
                  <w:txbxContent>
                    <w:p w:rsidR="00B355B7" w:rsidRPr="00F40504" w:rsidRDefault="00B355B7" w:rsidP="00A803C7">
                      <w:pPr>
                        <w:jc w:val="center"/>
                        <w:rPr>
                          <w:rFonts w:ascii="Times New Roman" w:hAnsi="Times New Roman" w:cs="Times New Roman"/>
                          <w:b/>
                          <w:sz w:val="28"/>
                          <w:szCs w:val="28"/>
                        </w:rPr>
                      </w:pPr>
                      <w:r w:rsidRPr="00F40504">
                        <w:rPr>
                          <w:rStyle w:val="af"/>
                          <w:rFonts w:ascii="Times New Roman" w:hAnsi="Times New Roman" w:cs="Times New Roman"/>
                          <w:b w:val="0"/>
                          <w:color w:val="303030"/>
                          <w:sz w:val="28"/>
                          <w:szCs w:val="28"/>
                          <w:bdr w:val="none" w:sz="0" w:space="0" w:color="auto" w:frame="1"/>
                          <w:shd w:val="clear" w:color="auto" w:fill="FFFFFF"/>
                        </w:rPr>
                        <w:t> Комплексність (взаємодія, спільні дії)</w:t>
                      </w:r>
                    </w:p>
                  </w:txbxContent>
                </v:textbox>
              </v:shape>
            </w:pict>
          </mc:Fallback>
        </mc:AlternateContent>
      </w:r>
    </w:p>
    <w:p w:rsidR="00EB5FDC" w:rsidRDefault="00A803C7" w:rsidP="009B5FAD">
      <w:pPr>
        <w:rPr>
          <w:lang w:val="uk-UA" w:eastAsia="ru-RU"/>
        </w:rPr>
      </w:pPr>
      <w:r>
        <w:rPr>
          <w:noProof/>
          <w:lang w:eastAsia="ru-RU"/>
        </w:rPr>
        <w:drawing>
          <wp:anchor distT="0" distB="0" distL="114300" distR="114300" simplePos="0" relativeHeight="251785216" behindDoc="0" locked="0" layoutInCell="1" allowOverlap="1" wp14:anchorId="24840262" wp14:editId="775C349A">
            <wp:simplePos x="1083945" y="2083435"/>
            <wp:positionH relativeFrom="margin">
              <wp:align>right</wp:align>
            </wp:positionH>
            <wp:positionV relativeFrom="margin">
              <wp:align>top</wp:align>
            </wp:positionV>
            <wp:extent cx="1743075" cy="2619375"/>
            <wp:effectExtent l="0" t="0" r="9525" b="9525"/>
            <wp:wrapSquare wrapText="bothSides"/>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png"/>
                    <pic:cNvPicPr/>
                  </pic:nvPicPr>
                  <pic:blipFill>
                    <a:blip r:embed="rId39">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anchor>
        </w:drawing>
      </w:r>
    </w:p>
    <w:p w:rsidR="00EB5FDC" w:rsidRDefault="00EB5FDC" w:rsidP="009B5FAD">
      <w:pPr>
        <w:rPr>
          <w:lang w:val="uk-UA" w:eastAsia="ru-RU"/>
        </w:rPr>
      </w:pPr>
    </w:p>
    <w:p w:rsidR="00EB5FDC" w:rsidRDefault="00EB5FDC" w:rsidP="009B5FAD">
      <w:pPr>
        <w:rPr>
          <w:lang w:val="uk-UA" w:eastAsia="ru-RU"/>
        </w:rPr>
      </w:pPr>
    </w:p>
    <w:p w:rsidR="00EB5FDC" w:rsidRDefault="00EB5FDC" w:rsidP="009B5FAD">
      <w:pPr>
        <w:rPr>
          <w:lang w:val="uk-UA" w:eastAsia="ru-RU"/>
        </w:rPr>
      </w:pPr>
    </w:p>
    <w:p w:rsidR="00EB5FDC" w:rsidRDefault="00EB5FDC" w:rsidP="009B5FAD">
      <w:pPr>
        <w:rPr>
          <w:lang w:val="uk-UA" w:eastAsia="ru-RU"/>
        </w:rPr>
      </w:pPr>
    </w:p>
    <w:p w:rsidR="00EB5FDC" w:rsidRPr="00F73AD7" w:rsidRDefault="00EB5FDC" w:rsidP="009B5FAD">
      <w:pPr>
        <w:rPr>
          <w:color w:val="FF0000"/>
          <w:lang w:val="uk-UA" w:eastAsia="ru-RU"/>
          <w14:textOutline w14:w="9525" w14:cap="rnd" w14:cmpd="sng" w14:algn="ctr">
            <w14:solidFill>
              <w14:srgbClr w14:val="7030A0"/>
            </w14:solidFill>
            <w14:prstDash w14:val="solid"/>
            <w14:bevel/>
          </w14:textOutline>
        </w:rPr>
      </w:pPr>
    </w:p>
    <w:p w:rsidR="00EB5FDC" w:rsidRPr="00F40504" w:rsidRDefault="00F40504" w:rsidP="00F40504">
      <w:pPr>
        <w:ind w:left="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86240" behindDoc="0" locked="0" layoutInCell="1" allowOverlap="1" wp14:anchorId="71D58936" wp14:editId="27FDE13E">
                <wp:simplePos x="0" y="0"/>
                <wp:positionH relativeFrom="column">
                  <wp:posOffset>-116556</wp:posOffset>
                </wp:positionH>
                <wp:positionV relativeFrom="paragraph">
                  <wp:posOffset>28575</wp:posOffset>
                </wp:positionV>
                <wp:extent cx="457308" cy="584200"/>
                <wp:effectExtent l="57150" t="19050" r="76200" b="101600"/>
                <wp:wrapNone/>
                <wp:docPr id="433" name="Нашивка 433"/>
                <wp:cNvGraphicFramePr/>
                <a:graphic xmlns:a="http://schemas.openxmlformats.org/drawingml/2006/main">
                  <a:graphicData uri="http://schemas.microsoft.com/office/word/2010/wordprocessingShape">
                    <wps:wsp>
                      <wps:cNvSpPr/>
                      <wps:spPr>
                        <a:xfrm>
                          <a:off x="0" y="0"/>
                          <a:ext cx="457308" cy="584200"/>
                        </a:xfrm>
                        <a:prstGeom prst="chevro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Нашивка 433" o:spid="_x0000_s1026" type="#_x0000_t55" style="position:absolute;margin-left:-9.2pt;margin-top:2.25pt;width:36pt;height:46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" adj="1080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sidR="00A803C7" w:rsidRPr="00F40504">
        <w:rPr>
          <w:rFonts w:ascii="Times New Roman" w:hAnsi="Times New Roman" w:cs="Times New Roman"/>
          <w:sz w:val="28"/>
          <w:szCs w:val="28"/>
        </w:rPr>
        <w:t>Надзвичайно важливою є норма про координацію здійснення заходів у сфері запобігання та протидії домашньому насильству та насильству за ознакою статі.</w:t>
      </w:r>
    </w:p>
    <w:p w:rsidR="00EB5FDC" w:rsidRPr="00F40504" w:rsidRDefault="00F40504" w:rsidP="00F40504">
      <w:pPr>
        <w:jc w:val="both"/>
        <w:rPr>
          <w:rFonts w:ascii="Times New Roman" w:hAnsi="Times New Roman" w:cs="Times New Roman"/>
          <w:sz w:val="28"/>
          <w:szCs w:val="28"/>
        </w:rPr>
      </w:pPr>
      <w:r w:rsidRPr="00F40504">
        <w:rPr>
          <w:rFonts w:ascii="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4FF54EAA" wp14:editId="10D7B716">
                <wp:simplePos x="0" y="0"/>
                <wp:positionH relativeFrom="column">
                  <wp:posOffset>2159635</wp:posOffset>
                </wp:positionH>
                <wp:positionV relativeFrom="paragraph">
                  <wp:posOffset>264795</wp:posOffset>
                </wp:positionV>
                <wp:extent cx="574040" cy="584200"/>
                <wp:effectExtent l="52070" t="43180" r="68580" b="87630"/>
                <wp:wrapNone/>
                <wp:docPr id="434" name="Нашивка 434"/>
                <wp:cNvGraphicFramePr/>
                <a:graphic xmlns:a="http://schemas.openxmlformats.org/drawingml/2006/main">
                  <a:graphicData uri="http://schemas.microsoft.com/office/word/2010/wordprocessingShape">
                    <wps:wsp>
                      <wps:cNvSpPr/>
                      <wps:spPr>
                        <a:xfrm rot="5400000">
                          <a:off x="0" y="0"/>
                          <a:ext cx="574040" cy="584200"/>
                        </a:xfrm>
                        <a:prstGeom prst="chevro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434" o:spid="_x0000_s1026" type="#_x0000_t55" style="position:absolute;margin-left:170.05pt;margin-top:20.85pt;width:45.2pt;height:46pt;rotation:90;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" adj="1080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p>
    <w:p w:rsidR="00A803C7" w:rsidRDefault="00A803C7" w:rsidP="00F40504">
      <w:pPr>
        <w:jc w:val="both"/>
        <w:rPr>
          <w:rFonts w:ascii="Times New Roman" w:hAnsi="Times New Roman" w:cs="Times New Roman"/>
          <w:sz w:val="28"/>
          <w:szCs w:val="28"/>
          <w:lang w:val="uk-UA"/>
        </w:rPr>
      </w:pPr>
    </w:p>
    <w:p w:rsidR="00F40504" w:rsidRPr="00F40504" w:rsidRDefault="00F40504" w:rsidP="00F40504">
      <w:pPr>
        <w:jc w:val="both"/>
        <w:rPr>
          <w:rFonts w:ascii="Times New Roman" w:hAnsi="Times New Roman" w:cs="Times New Roman"/>
          <w:sz w:val="28"/>
          <w:szCs w:val="28"/>
          <w:lang w:val="uk-UA"/>
        </w:rPr>
      </w:pPr>
    </w:p>
    <w:p w:rsidR="00EB5FDC" w:rsidRPr="00F40504" w:rsidRDefault="00A803C7" w:rsidP="00F40504">
      <w:pPr>
        <w:jc w:val="both"/>
        <w:rPr>
          <w:rFonts w:ascii="Times New Roman" w:hAnsi="Times New Roman" w:cs="Times New Roman"/>
          <w:sz w:val="28"/>
          <w:szCs w:val="28"/>
        </w:rPr>
      </w:pPr>
      <w:r w:rsidRPr="00F40504">
        <w:rPr>
          <w:rFonts w:ascii="Times New Roman" w:hAnsi="Times New Roman" w:cs="Times New Roman"/>
          <w:sz w:val="28"/>
          <w:szCs w:val="28"/>
        </w:rPr>
        <w:t>Така координація спрямована на забезпечення комплексного та узгодженого реагування на випадки домашнього насильства та здійснення відповідно до закону повноважень у цій сфері.</w:t>
      </w:r>
    </w:p>
    <w:p w:rsidR="00EB5FDC" w:rsidRPr="00F40504" w:rsidRDefault="00A803C7" w:rsidP="00F40504">
      <w:pPr>
        <w:jc w:val="both"/>
        <w:rPr>
          <w:rFonts w:ascii="Times New Roman" w:hAnsi="Times New Roman" w:cs="Times New Roman"/>
          <w:sz w:val="28"/>
          <w:szCs w:val="28"/>
        </w:rPr>
      </w:pPr>
      <w:r w:rsidRPr="00F40504">
        <w:rPr>
          <w:rFonts w:ascii="Times New Roman" w:hAnsi="Times New Roman" w:cs="Times New Roman"/>
          <w:noProof/>
          <w:sz w:val="28"/>
          <w:szCs w:val="28"/>
          <w:lang w:eastAsia="ru-RU"/>
        </w:rPr>
        <mc:AlternateContent>
          <mc:Choice Requires="wps">
            <w:drawing>
              <wp:anchor distT="0" distB="0" distL="114300" distR="114300" simplePos="0" relativeHeight="251792384" behindDoc="0" locked="0" layoutInCell="1" allowOverlap="1" wp14:anchorId="3E978CFA" wp14:editId="57081F52">
                <wp:simplePos x="0" y="0"/>
                <wp:positionH relativeFrom="column">
                  <wp:posOffset>2159000</wp:posOffset>
                </wp:positionH>
                <wp:positionV relativeFrom="paragraph">
                  <wp:posOffset>115570</wp:posOffset>
                </wp:positionV>
                <wp:extent cx="574040" cy="584200"/>
                <wp:effectExtent l="52070" t="43180" r="68580" b="87630"/>
                <wp:wrapNone/>
                <wp:docPr id="436" name="Нашивка 436"/>
                <wp:cNvGraphicFramePr/>
                <a:graphic xmlns:a="http://schemas.openxmlformats.org/drawingml/2006/main">
                  <a:graphicData uri="http://schemas.microsoft.com/office/word/2010/wordprocessingShape">
                    <wps:wsp>
                      <wps:cNvSpPr/>
                      <wps:spPr>
                        <a:xfrm rot="5400000">
                          <a:off x="0" y="0"/>
                          <a:ext cx="574040" cy="584200"/>
                        </a:xfrm>
                        <a:prstGeom prst="chevro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8DC13B" id="Нашивка 436" o:spid="_x0000_s1026" type="#_x0000_t55" style="position:absolute;margin-left:170pt;margin-top:9.1pt;width:45.2pt;height:46pt;rotation:90;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" adj="1080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p>
    <w:p w:rsidR="00EB5FDC" w:rsidRPr="00F40504" w:rsidRDefault="00EB5FDC" w:rsidP="00F40504">
      <w:pPr>
        <w:jc w:val="both"/>
        <w:rPr>
          <w:rFonts w:ascii="Times New Roman" w:hAnsi="Times New Roman" w:cs="Times New Roman"/>
          <w:sz w:val="28"/>
          <w:szCs w:val="28"/>
        </w:rPr>
      </w:pPr>
    </w:p>
    <w:p w:rsidR="00EB5FDC" w:rsidRPr="00F40504" w:rsidRDefault="00EB5FDC" w:rsidP="00F40504">
      <w:pPr>
        <w:jc w:val="both"/>
        <w:rPr>
          <w:rFonts w:ascii="Times New Roman" w:hAnsi="Times New Roman" w:cs="Times New Roman"/>
          <w:sz w:val="28"/>
          <w:szCs w:val="28"/>
        </w:rPr>
      </w:pPr>
    </w:p>
    <w:p w:rsidR="00EB5FDC" w:rsidRPr="00F40504" w:rsidRDefault="00EB5FDC" w:rsidP="00F40504">
      <w:pPr>
        <w:jc w:val="both"/>
        <w:rPr>
          <w:rFonts w:ascii="Times New Roman" w:hAnsi="Times New Roman" w:cs="Times New Roman"/>
          <w:sz w:val="28"/>
          <w:szCs w:val="28"/>
        </w:rPr>
      </w:pPr>
    </w:p>
    <w:p w:rsidR="00EB5FDC" w:rsidRPr="00F40504" w:rsidRDefault="00A803C7" w:rsidP="00F40504">
      <w:pPr>
        <w:jc w:val="both"/>
        <w:rPr>
          <w:rFonts w:ascii="Times New Roman" w:hAnsi="Times New Roman" w:cs="Times New Roman"/>
          <w:sz w:val="28"/>
          <w:szCs w:val="28"/>
        </w:rPr>
      </w:pPr>
      <w:r w:rsidRPr="00F40504">
        <w:rPr>
          <w:rFonts w:ascii="Times New Roman" w:hAnsi="Times New Roman" w:cs="Times New Roman"/>
          <w:sz w:val="28"/>
          <w:szCs w:val="28"/>
        </w:rPr>
        <w:t>При цьому, можна відзначити, що лише координація заходів у сфері боротьби з домашнім насильством та насильством за ознакою статі дозволить забезпечити якісні спільні та узгоджені дії усіх суб’єктів; без таких узгоджених спільних дій якісної боротьби із явищем домашнього насильства чи насильства за ознакою статі апріорі не буде.</w:t>
      </w:r>
    </w:p>
    <w:p w:rsidR="00EB5FDC" w:rsidRPr="00F40504" w:rsidRDefault="00EB5FDC" w:rsidP="00F40504">
      <w:pPr>
        <w:rPr>
          <w:rFonts w:ascii="Times New Roman" w:hAnsi="Times New Roman" w:cs="Times New Roman"/>
          <w:sz w:val="28"/>
          <w:szCs w:val="28"/>
        </w:rPr>
      </w:pPr>
    </w:p>
    <w:p w:rsidR="00EB5FDC" w:rsidRDefault="00EB5FDC" w:rsidP="00F40504">
      <w:pPr>
        <w:rPr>
          <w:lang w:val="uk-UA" w:eastAsia="ru-RU"/>
        </w:rPr>
      </w:pPr>
    </w:p>
    <w:p w:rsidR="00EB5FDC" w:rsidRDefault="00EB5FDC" w:rsidP="009B5FAD">
      <w:pPr>
        <w:rPr>
          <w:lang w:val="uk-UA" w:eastAsia="ru-RU"/>
        </w:rPr>
      </w:pPr>
    </w:p>
    <w:p w:rsidR="00EB5FDC" w:rsidRDefault="00F40504" w:rsidP="009B5FAD">
      <w:pPr>
        <w:rPr>
          <w:lang w:val="uk-UA" w:eastAsia="ru-RU"/>
        </w:rPr>
      </w:pPr>
      <w:r>
        <w:rPr>
          <w:noProof/>
          <w:lang w:eastAsia="ru-RU"/>
        </w:rPr>
        <w:lastRenderedPageBreak/>
        <mc:AlternateContent>
          <mc:Choice Requires="wps">
            <w:drawing>
              <wp:anchor distT="0" distB="0" distL="114300" distR="114300" simplePos="0" relativeHeight="251794432" behindDoc="0" locked="0" layoutInCell="1" allowOverlap="1" wp14:anchorId="5903A681" wp14:editId="7C17817F">
                <wp:simplePos x="0" y="0"/>
                <wp:positionH relativeFrom="column">
                  <wp:posOffset>654050</wp:posOffset>
                </wp:positionH>
                <wp:positionV relativeFrom="paragraph">
                  <wp:posOffset>-259715</wp:posOffset>
                </wp:positionV>
                <wp:extent cx="2934335" cy="1690370"/>
                <wp:effectExtent l="57150" t="19050" r="75565" b="100330"/>
                <wp:wrapNone/>
                <wp:docPr id="437" name="Рамка 437"/>
                <wp:cNvGraphicFramePr/>
                <a:graphic xmlns:a="http://schemas.openxmlformats.org/drawingml/2006/main">
                  <a:graphicData uri="http://schemas.microsoft.com/office/word/2010/wordprocessingShape">
                    <wps:wsp>
                      <wps:cNvSpPr/>
                      <wps:spPr>
                        <a:xfrm>
                          <a:off x="0" y="0"/>
                          <a:ext cx="2934335" cy="1690370"/>
                        </a:xfrm>
                        <a:prstGeom prst="frame">
                          <a:avLst/>
                        </a:prstGeom>
                        <a:solidFill>
                          <a:srgbClr val="FF0000"/>
                        </a:solidFill>
                        <a:ln>
                          <a:solidFill>
                            <a:srgbClr val="FF0000"/>
                          </a:solidFill>
                        </a:ln>
                      </wps:spPr>
                      <wps:style>
                        <a:lnRef idx="1">
                          <a:schemeClr val="accent2"/>
                        </a:lnRef>
                        <a:fillRef idx="3">
                          <a:schemeClr val="accent2"/>
                        </a:fillRef>
                        <a:effectRef idx="2">
                          <a:schemeClr val="accent2"/>
                        </a:effectRef>
                        <a:fontRef idx="minor">
                          <a:schemeClr val="lt1"/>
                        </a:fontRef>
                      </wps:style>
                      <wps:txbx>
                        <w:txbxContent>
                          <w:p w:rsidR="00B355B7" w:rsidRPr="00F40504" w:rsidRDefault="00B355B7" w:rsidP="00F40504">
                            <w:pPr>
                              <w:spacing w:line="360" w:lineRule="auto"/>
                              <w:jc w:val="center"/>
                              <w:rPr>
                                <w:rFonts w:ascii="Times New Roman" w:hAnsi="Times New Roman" w:cs="Times New Roman"/>
                                <w:b/>
                                <w:sz w:val="28"/>
                                <w:szCs w:val="28"/>
                              </w:rPr>
                            </w:pPr>
                            <w:r w:rsidRPr="00F40504">
                              <w:rPr>
                                <w:rStyle w:val="af"/>
                                <w:rFonts w:ascii="Times New Roman" w:hAnsi="Times New Roman" w:cs="Times New Roman"/>
                                <w:b w:val="0"/>
                                <w:color w:val="303030"/>
                                <w:sz w:val="28"/>
                                <w:szCs w:val="28"/>
                                <w:bdr w:val="none" w:sz="0" w:space="0" w:color="auto" w:frame="1"/>
                                <w:shd w:val="clear" w:color="auto" w:fill="FFFFFF"/>
                              </w:rPr>
                              <w:t>Гарантії надання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мка 437" o:spid="_x0000_s1058" style="position:absolute;margin-left:51.5pt;margin-top:-20.45pt;width:231.05pt;height:133.1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2934335,1690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" adj="-11796480,,5400" path="m,l2934335,r,1690370l,1690370,,xm211296,211296r,1267778l2723039,1479074r,-1267778l211296,211296xe" fillcolor="red" strokecolor="red">
                <v:stroke joinstyle="miter"/>
                <v:shadow on="t" color="black" opacity="22937f" origin=",.5" offset="0,.63889mm"/>
                <v:formulas/>
                <v:path arrowok="t" o:connecttype="custom" o:connectlocs="0,0;2934335,0;2934335,1690370;0,1690370;0,0;211296,211296;211296,1479074;2723039,1479074;2723039,211296;211296,211296" o:connectangles="0,0,0,0,0,0,0,0,0,0" textboxrect="0,0,2934335,1690370"/>
                <v:textbox>
                  <w:txbxContent>
                    <w:p w:rsidR="00B355B7" w:rsidRPr="00F40504" w:rsidRDefault="00B355B7" w:rsidP="00F40504">
                      <w:pPr>
                        <w:spacing w:line="360" w:lineRule="auto"/>
                        <w:jc w:val="center"/>
                        <w:rPr>
                          <w:rFonts w:ascii="Times New Roman" w:hAnsi="Times New Roman" w:cs="Times New Roman"/>
                          <w:b/>
                          <w:sz w:val="28"/>
                          <w:szCs w:val="28"/>
                        </w:rPr>
                      </w:pPr>
                      <w:r w:rsidRPr="00F40504">
                        <w:rPr>
                          <w:rStyle w:val="af"/>
                          <w:rFonts w:ascii="Times New Roman" w:hAnsi="Times New Roman" w:cs="Times New Roman"/>
                          <w:b w:val="0"/>
                          <w:color w:val="303030"/>
                          <w:sz w:val="28"/>
                          <w:szCs w:val="28"/>
                          <w:bdr w:val="none" w:sz="0" w:space="0" w:color="auto" w:frame="1"/>
                          <w:shd w:val="clear" w:color="auto" w:fill="FFFFFF"/>
                        </w:rPr>
                        <w:t>Гарантії надання допомоги</w:t>
                      </w:r>
                    </w:p>
                  </w:txbxContent>
                </v:textbox>
              </v:shape>
            </w:pict>
          </mc:Fallback>
        </mc:AlternateContent>
      </w:r>
    </w:p>
    <w:p w:rsidR="00EB5FDC" w:rsidRDefault="00EB5FDC" w:rsidP="009B5FAD">
      <w:pPr>
        <w:rPr>
          <w:lang w:val="uk-UA" w:eastAsia="ru-RU"/>
        </w:rPr>
      </w:pPr>
    </w:p>
    <w:p w:rsidR="00EB5FDC" w:rsidRPr="00EB5FDC" w:rsidRDefault="00EB5FDC" w:rsidP="009B5FAD">
      <w:pPr>
        <w:rPr>
          <w:lang w:val="uk-UA" w:eastAsia="ru-RU"/>
        </w:rPr>
      </w:pPr>
    </w:p>
    <w:p w:rsidR="009B5FAD" w:rsidRPr="00A803C7" w:rsidRDefault="009B5FAD" w:rsidP="009B5FAD">
      <w:pPr>
        <w:rPr>
          <w:lang w:val="uk-UA" w:eastAsia="ru-RU"/>
        </w:rPr>
      </w:pPr>
    </w:p>
    <w:p w:rsidR="00A803C7" w:rsidRDefault="00A803C7"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r>
        <w:rPr>
          <w:noProof/>
          <w:lang w:eastAsia="ru-RU"/>
        </w:rPr>
        <w:drawing>
          <wp:anchor distT="0" distB="0" distL="114300" distR="114300" simplePos="0" relativeHeight="251796480" behindDoc="0" locked="0" layoutInCell="1" allowOverlap="1" wp14:anchorId="25D134B9" wp14:editId="65E05FF7">
            <wp:simplePos x="0" y="0"/>
            <wp:positionH relativeFrom="margin">
              <wp:posOffset>4340225</wp:posOffset>
            </wp:positionH>
            <wp:positionV relativeFrom="margin">
              <wp:posOffset>152400</wp:posOffset>
            </wp:positionV>
            <wp:extent cx="1743075" cy="2619375"/>
            <wp:effectExtent l="0" t="0" r="9525" b="9525"/>
            <wp:wrapSquare wrapText="bothSides"/>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png"/>
                    <pic:cNvPicPr/>
                  </pic:nvPicPr>
                  <pic:blipFill>
                    <a:blip r:embed="rId39">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anchor>
        </w:drawing>
      </w:r>
    </w:p>
    <w:p w:rsidR="00A803C7" w:rsidRDefault="00A803C7" w:rsidP="009B5FAD">
      <w:pPr>
        <w:rPr>
          <w:rFonts w:ascii="Arial" w:hAnsi="Arial" w:cs="Arial"/>
          <w:color w:val="333333"/>
          <w:shd w:val="clear" w:color="auto" w:fill="FFFFFF"/>
          <w:lang w:val="uk-UA"/>
        </w:rPr>
      </w:pPr>
    </w:p>
    <w:p w:rsidR="00A803C7" w:rsidRDefault="00A803C7" w:rsidP="00F40504">
      <w:pPr>
        <w:rPr>
          <w:rFonts w:ascii="Arial" w:hAnsi="Arial" w:cs="Arial"/>
          <w:color w:val="333333"/>
          <w:shd w:val="clear" w:color="auto" w:fill="FFFFFF"/>
          <w:lang w:val="uk-UA"/>
        </w:rPr>
      </w:pPr>
    </w:p>
    <w:p w:rsidR="00F40504" w:rsidRPr="00F40504" w:rsidRDefault="00F40504" w:rsidP="00F40504">
      <w:pPr>
        <w:rPr>
          <w:rFonts w:ascii="Times New Roman" w:hAnsi="Times New Roman" w:cs="Times New Roman"/>
          <w:color w:val="333333"/>
          <w:sz w:val="28"/>
          <w:szCs w:val="28"/>
          <w:shd w:val="clear" w:color="auto" w:fill="FFFFFF"/>
          <w:lang w:val="uk-UA"/>
        </w:rPr>
      </w:pPr>
    </w:p>
    <w:p w:rsidR="00A803C7" w:rsidRPr="00F40504" w:rsidRDefault="00F73AD7" w:rsidP="00F40504">
      <w:pPr>
        <w:jc w:val="center"/>
        <w:rPr>
          <w:rFonts w:ascii="Times New Roman" w:hAnsi="Times New Roman" w:cs="Times New Roman"/>
          <w:sz w:val="28"/>
          <w:szCs w:val="28"/>
          <w:shd w:val="clear" w:color="auto" w:fill="FFFFFF"/>
          <w:lang w:val="uk-UA"/>
        </w:rPr>
      </w:pPr>
      <w:r w:rsidRPr="00F40504">
        <w:rPr>
          <w:rFonts w:ascii="Times New Roman" w:hAnsi="Times New Roman" w:cs="Times New Roman"/>
          <w:sz w:val="28"/>
          <w:szCs w:val="28"/>
          <w:shd w:val="clear" w:color="auto" w:fill="FFFFFF"/>
        </w:rPr>
        <w:t>З</w:t>
      </w:r>
      <w:r w:rsidRPr="00F40504">
        <w:rPr>
          <w:rFonts w:ascii="Times New Roman" w:hAnsi="Times New Roman" w:cs="Times New Roman"/>
          <w:sz w:val="28"/>
          <w:szCs w:val="28"/>
          <w:shd w:val="clear" w:color="auto" w:fill="FFFFFF"/>
          <w:lang w:val="uk-UA"/>
        </w:rPr>
        <w:t xml:space="preserve">У «Про запобігання та протидію домашньому </w:t>
      </w:r>
      <w:r w:rsidRPr="00F40504">
        <w:rPr>
          <w:rFonts w:ascii="Times New Roman" w:hAnsi="Times New Roman" w:cs="Times New Roman"/>
          <w:sz w:val="28"/>
          <w:szCs w:val="28"/>
        </w:rPr>
        <w:t>насильству</w:t>
      </w:r>
      <w:r w:rsidRPr="00F40504">
        <w:rPr>
          <w:rFonts w:ascii="Times New Roman" w:hAnsi="Times New Roman" w:cs="Times New Roman"/>
          <w:sz w:val="28"/>
          <w:szCs w:val="28"/>
          <w:shd w:val="clear" w:color="auto" w:fill="FFFFFF"/>
          <w:lang w:val="uk-UA"/>
        </w:rPr>
        <w:t>»</w:t>
      </w:r>
      <w:r w:rsidRPr="00F40504">
        <w:rPr>
          <w:rFonts w:ascii="Times New Roman" w:hAnsi="Times New Roman" w:cs="Times New Roman"/>
          <w:sz w:val="28"/>
          <w:szCs w:val="28"/>
          <w:shd w:val="clear" w:color="auto" w:fill="FFFFFF"/>
        </w:rPr>
        <w:t xml:space="preserve"> гарантує постраждалим особам надання допомоги</w:t>
      </w:r>
      <w:r w:rsidR="00F40504">
        <w:rPr>
          <w:rFonts w:ascii="Times New Roman" w:hAnsi="Times New Roman" w:cs="Times New Roman"/>
          <w:sz w:val="28"/>
          <w:szCs w:val="28"/>
          <w:shd w:val="clear" w:color="auto" w:fill="FFFFFF"/>
        </w:rPr>
        <w:t xml:space="preserve"> та захисту за такими напрямами</w:t>
      </w:r>
    </w:p>
    <w:p w:rsidR="00A803C7" w:rsidRPr="00F73AD7" w:rsidRDefault="00F40504" w:rsidP="009B5FAD">
      <w:pPr>
        <w:rPr>
          <w:rFonts w:ascii="Arial" w:hAnsi="Arial" w:cs="Arial"/>
          <w:b/>
          <w:caps/>
          <w:color w:val="C00000"/>
          <w:shd w:val="clear" w:color="auto" w:fill="FFFFFF"/>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Arial" w:hAnsi="Arial" w:cs="Arial"/>
          <w:b/>
          <w:caps/>
          <w:noProof/>
          <w:color w:val="C00000"/>
          <w:lang w:eastAsia="ru-RU"/>
        </w:rPr>
        <mc:AlternateContent>
          <mc:Choice Requires="wps">
            <w:drawing>
              <wp:anchor distT="0" distB="0" distL="114300" distR="114300" simplePos="0" relativeHeight="252056576" behindDoc="0" locked="0" layoutInCell="1" allowOverlap="1">
                <wp:simplePos x="0" y="0"/>
                <wp:positionH relativeFrom="column">
                  <wp:posOffset>2781152</wp:posOffset>
                </wp:positionH>
                <wp:positionV relativeFrom="paragraph">
                  <wp:posOffset>116205</wp:posOffset>
                </wp:positionV>
                <wp:extent cx="515566" cy="408562"/>
                <wp:effectExtent l="19050" t="0" r="18415" b="29845"/>
                <wp:wrapNone/>
                <wp:docPr id="660" name="Стрелка вниз 660"/>
                <wp:cNvGraphicFramePr/>
                <a:graphic xmlns:a="http://schemas.openxmlformats.org/drawingml/2006/main">
                  <a:graphicData uri="http://schemas.microsoft.com/office/word/2010/wordprocessingShape">
                    <wps:wsp>
                      <wps:cNvSpPr/>
                      <wps:spPr>
                        <a:xfrm>
                          <a:off x="0" y="0"/>
                          <a:ext cx="515566" cy="408562"/>
                        </a:xfrm>
                        <a:prstGeom prst="down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660" o:spid="_x0000_s1026" type="#_x0000_t67" style="position:absolute;margin-left:219pt;margin-top:9.15pt;width:40.6pt;height:32.1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" adj="10800" fillcolor="white [3201]" strokecolor="#c0504d [3205]" strokeweight="2pt"/>
            </w:pict>
          </mc:Fallback>
        </mc:AlternateContent>
      </w:r>
    </w:p>
    <w:p w:rsidR="00A803C7" w:rsidRDefault="00A803C7"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A803C7" w:rsidRDefault="00F73AD7" w:rsidP="009B5FAD">
      <w:pPr>
        <w:rPr>
          <w:rFonts w:ascii="Arial" w:hAnsi="Arial" w:cs="Arial"/>
          <w:color w:val="333333"/>
          <w:shd w:val="clear" w:color="auto" w:fill="FFFFFF"/>
          <w:lang w:val="uk-UA"/>
        </w:rPr>
      </w:pPr>
      <w:r>
        <w:rPr>
          <w:rFonts w:ascii="Arial" w:hAnsi="Arial" w:cs="Arial"/>
          <w:noProof/>
          <w:color w:val="333333"/>
          <w:shd w:val="clear" w:color="auto" w:fill="FFFFFF"/>
          <w:lang w:eastAsia="ru-RU"/>
        </w:rPr>
        <w:drawing>
          <wp:inline distT="0" distB="0" distL="0" distR="0" wp14:anchorId="6BCE80DC" wp14:editId="6C327AF8">
            <wp:extent cx="6326372" cy="4338084"/>
            <wp:effectExtent l="0" t="0" r="93980" b="0"/>
            <wp:docPr id="439" name="Схема 4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A803C7" w:rsidRDefault="00464296" w:rsidP="009B5FAD">
      <w:pPr>
        <w:rPr>
          <w:rFonts w:ascii="Arial" w:hAnsi="Arial" w:cs="Arial"/>
          <w:color w:val="333333"/>
          <w:shd w:val="clear" w:color="auto" w:fill="FFFFFF"/>
          <w:lang w:val="uk-UA"/>
        </w:rPr>
      </w:pPr>
      <w:r>
        <w:rPr>
          <w:noProof/>
          <w:lang w:eastAsia="ru-RU"/>
        </w:rPr>
        <w:lastRenderedPageBreak/>
        <mc:AlternateContent>
          <mc:Choice Requires="wps">
            <w:drawing>
              <wp:anchor distT="0" distB="0" distL="114300" distR="114300" simplePos="0" relativeHeight="251798528" behindDoc="0" locked="0" layoutInCell="1" allowOverlap="1" wp14:anchorId="20644CC7" wp14:editId="42E2418A">
                <wp:simplePos x="0" y="0"/>
                <wp:positionH relativeFrom="column">
                  <wp:posOffset>875030</wp:posOffset>
                </wp:positionH>
                <wp:positionV relativeFrom="paragraph">
                  <wp:posOffset>123190</wp:posOffset>
                </wp:positionV>
                <wp:extent cx="2934335" cy="1884680"/>
                <wp:effectExtent l="57150" t="19050" r="75565" b="96520"/>
                <wp:wrapNone/>
                <wp:docPr id="440" name="Рамка 440"/>
                <wp:cNvGraphicFramePr/>
                <a:graphic xmlns:a="http://schemas.openxmlformats.org/drawingml/2006/main">
                  <a:graphicData uri="http://schemas.microsoft.com/office/word/2010/wordprocessingShape">
                    <wps:wsp>
                      <wps:cNvSpPr/>
                      <wps:spPr>
                        <a:xfrm>
                          <a:off x="0" y="0"/>
                          <a:ext cx="2934335" cy="1884680"/>
                        </a:xfrm>
                        <a:prstGeom prst="frame">
                          <a:avLst/>
                        </a:prstGeom>
                        <a:solidFill>
                          <a:srgbClr val="FF0000"/>
                        </a:solidFill>
                        <a:ln>
                          <a:solidFill>
                            <a:srgbClr val="FF0000"/>
                          </a:solidFill>
                        </a:ln>
                      </wps:spPr>
                      <wps:style>
                        <a:lnRef idx="1">
                          <a:schemeClr val="accent2"/>
                        </a:lnRef>
                        <a:fillRef idx="3">
                          <a:schemeClr val="accent2"/>
                        </a:fillRef>
                        <a:effectRef idx="2">
                          <a:schemeClr val="accent2"/>
                        </a:effectRef>
                        <a:fontRef idx="minor">
                          <a:schemeClr val="lt1"/>
                        </a:fontRef>
                      </wps:style>
                      <wps:txbx>
                        <w:txbxContent>
                          <w:p w:rsidR="00B355B7" w:rsidRPr="00464296" w:rsidRDefault="00B355B7" w:rsidP="00464296">
                            <w:pPr>
                              <w:shd w:val="clear" w:color="auto" w:fill="FFFFFF"/>
                              <w:spacing w:after="0" w:line="360" w:lineRule="auto"/>
                              <w:textAlignment w:val="baseline"/>
                              <w:rPr>
                                <w:rFonts w:ascii="Times New Roman" w:eastAsia="Times New Roman" w:hAnsi="Times New Roman" w:cs="Times New Roman"/>
                                <w:color w:val="303030"/>
                                <w:sz w:val="28"/>
                                <w:szCs w:val="28"/>
                                <w:lang w:eastAsia="ru-RU"/>
                              </w:rPr>
                            </w:pPr>
                            <w:r w:rsidRPr="00464296">
                              <w:rPr>
                                <w:rFonts w:ascii="Times New Roman" w:eastAsia="Times New Roman" w:hAnsi="Times New Roman" w:cs="Times New Roman"/>
                                <w:bCs/>
                                <w:color w:val="303030"/>
                                <w:sz w:val="28"/>
                                <w:szCs w:val="28"/>
                                <w:bdr w:val="none" w:sz="0" w:space="0" w:color="auto" w:frame="1"/>
                                <w:lang w:eastAsia="ru-RU"/>
                              </w:rPr>
                              <w:t>Доступність правосуддя (безоплатна правова допомога, судовий збір)</w:t>
                            </w:r>
                          </w:p>
                          <w:p w:rsidR="00B355B7" w:rsidRPr="00464296" w:rsidRDefault="00B355B7" w:rsidP="00464296">
                            <w:pPr>
                              <w:spacing w:line="360" w:lineRule="auto"/>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Рамка 440" o:spid="_x0000_s1059" style="position:absolute;margin-left:68.9pt;margin-top:9.7pt;width:231.05pt;height:148.4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934335,1884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" adj="-11796480,,5400" path="m,l2934335,r,1884680l,1884680,,xm235585,235585r,1413510l2698750,1649095r,-1413510l235585,235585xe" fillcolor="red" strokecolor="red">
                <v:stroke joinstyle="miter"/>
                <v:shadow on="t" color="black" opacity="22937f" origin=",.5" offset="0,.63889mm"/>
                <v:formulas/>
                <v:path arrowok="t" o:connecttype="custom" o:connectlocs="0,0;2934335,0;2934335,1884680;0,1884680;0,0;235585,235585;235585,1649095;2698750,1649095;2698750,235585;235585,235585" o:connectangles="0,0,0,0,0,0,0,0,0,0" textboxrect="0,0,2934335,1884680"/>
                <v:textbox>
                  <w:txbxContent>
                    <w:p w:rsidR="00B355B7" w:rsidRPr="00464296" w:rsidRDefault="00B355B7" w:rsidP="00464296">
                      <w:pPr>
                        <w:shd w:val="clear" w:color="auto" w:fill="FFFFFF"/>
                        <w:spacing w:after="0" w:line="360" w:lineRule="auto"/>
                        <w:textAlignment w:val="baseline"/>
                        <w:rPr>
                          <w:rFonts w:ascii="Times New Roman" w:eastAsia="Times New Roman" w:hAnsi="Times New Roman" w:cs="Times New Roman"/>
                          <w:color w:val="303030"/>
                          <w:sz w:val="28"/>
                          <w:szCs w:val="28"/>
                          <w:lang w:eastAsia="ru-RU"/>
                        </w:rPr>
                      </w:pPr>
                      <w:r w:rsidRPr="00464296">
                        <w:rPr>
                          <w:rFonts w:ascii="Times New Roman" w:eastAsia="Times New Roman" w:hAnsi="Times New Roman" w:cs="Times New Roman"/>
                          <w:bCs/>
                          <w:color w:val="303030"/>
                          <w:sz w:val="28"/>
                          <w:szCs w:val="28"/>
                          <w:bdr w:val="none" w:sz="0" w:space="0" w:color="auto" w:frame="1"/>
                          <w:lang w:eastAsia="ru-RU"/>
                        </w:rPr>
                        <w:t>Доступність правосуддя (безоплатна правова допомога, судовий збір)</w:t>
                      </w:r>
                    </w:p>
                    <w:p w:rsidR="00B355B7" w:rsidRPr="00464296" w:rsidRDefault="00B355B7" w:rsidP="00464296">
                      <w:pPr>
                        <w:spacing w:line="360" w:lineRule="auto"/>
                        <w:rPr>
                          <w:rFonts w:ascii="Times New Roman" w:hAnsi="Times New Roman" w:cs="Times New Roman"/>
                          <w:sz w:val="28"/>
                          <w:szCs w:val="28"/>
                        </w:rPr>
                      </w:pPr>
                    </w:p>
                  </w:txbxContent>
                </v:textbox>
              </v:shape>
            </w:pict>
          </mc:Fallback>
        </mc:AlternateContent>
      </w:r>
    </w:p>
    <w:p w:rsidR="00A803C7" w:rsidRDefault="00A803C7"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A803C7" w:rsidRDefault="00F73AD7" w:rsidP="009B5FAD">
      <w:pPr>
        <w:rPr>
          <w:rFonts w:ascii="Arial" w:hAnsi="Arial" w:cs="Arial"/>
          <w:color w:val="333333"/>
          <w:shd w:val="clear" w:color="auto" w:fill="FFFFFF"/>
          <w:lang w:val="uk-UA"/>
        </w:rPr>
      </w:pPr>
      <w:r>
        <w:rPr>
          <w:noProof/>
          <w:lang w:eastAsia="ru-RU"/>
        </w:rPr>
        <w:drawing>
          <wp:anchor distT="0" distB="0" distL="114300" distR="114300" simplePos="0" relativeHeight="251800576" behindDoc="0" locked="0" layoutInCell="1" allowOverlap="1" wp14:anchorId="4EFFC5B1" wp14:editId="454FF2F0">
            <wp:simplePos x="0" y="0"/>
            <wp:positionH relativeFrom="margin">
              <wp:posOffset>4492625</wp:posOffset>
            </wp:positionH>
            <wp:positionV relativeFrom="margin">
              <wp:posOffset>304800</wp:posOffset>
            </wp:positionV>
            <wp:extent cx="1743075" cy="2619375"/>
            <wp:effectExtent l="0" t="0" r="9525" b="9525"/>
            <wp:wrapSquare wrapText="bothSides"/>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png"/>
                    <pic:cNvPicPr/>
                  </pic:nvPicPr>
                  <pic:blipFill>
                    <a:blip r:embed="rId39">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anchor>
        </w:drawing>
      </w:r>
    </w:p>
    <w:p w:rsidR="00A803C7" w:rsidRDefault="00A803C7" w:rsidP="009B5FAD">
      <w:pPr>
        <w:rPr>
          <w:rFonts w:ascii="Arial" w:hAnsi="Arial" w:cs="Arial"/>
          <w:color w:val="333333"/>
          <w:shd w:val="clear" w:color="auto" w:fill="FFFFFF"/>
          <w:lang w:val="uk-UA"/>
        </w:rPr>
      </w:pPr>
    </w:p>
    <w:p w:rsidR="00A803C7" w:rsidRDefault="00464296" w:rsidP="009B5FAD">
      <w:pPr>
        <w:rPr>
          <w:rFonts w:ascii="Arial" w:hAnsi="Arial" w:cs="Arial"/>
          <w:color w:val="333333"/>
          <w:shd w:val="clear" w:color="auto" w:fill="FFFFFF"/>
          <w:lang w:val="uk-UA"/>
        </w:rPr>
      </w:pPr>
      <w:r>
        <w:rPr>
          <w:rFonts w:ascii="Arial" w:hAnsi="Arial" w:cs="Arial"/>
          <w:noProof/>
          <w:color w:val="333333"/>
          <w:lang w:eastAsia="ru-RU"/>
        </w:rPr>
        <mc:AlternateContent>
          <mc:Choice Requires="wps">
            <w:drawing>
              <wp:anchor distT="0" distB="0" distL="114300" distR="114300" simplePos="0" relativeHeight="251801600" behindDoc="0" locked="0" layoutInCell="1" allowOverlap="1" wp14:anchorId="251B5C2A" wp14:editId="25AB89D5">
                <wp:simplePos x="0" y="0"/>
                <wp:positionH relativeFrom="column">
                  <wp:posOffset>2177415</wp:posOffset>
                </wp:positionH>
                <wp:positionV relativeFrom="paragraph">
                  <wp:posOffset>284480</wp:posOffset>
                </wp:positionV>
                <wp:extent cx="499745" cy="622300"/>
                <wp:effectExtent l="57150" t="19050" r="0" b="101600"/>
                <wp:wrapNone/>
                <wp:docPr id="442" name="Стрелка вниз 442"/>
                <wp:cNvGraphicFramePr/>
                <a:graphic xmlns:a="http://schemas.openxmlformats.org/drawingml/2006/main">
                  <a:graphicData uri="http://schemas.microsoft.com/office/word/2010/wordprocessingShape">
                    <wps:wsp>
                      <wps:cNvSpPr/>
                      <wps:spPr>
                        <a:xfrm>
                          <a:off x="0" y="0"/>
                          <a:ext cx="499745" cy="622300"/>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442" o:spid="_x0000_s1026" type="#_x0000_t67" style="position:absolute;margin-left:171.45pt;margin-top:22.4pt;width:39.35pt;height:4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" adj="12927"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p>
    <w:p w:rsidR="00A803C7" w:rsidRDefault="00A803C7" w:rsidP="009B5FAD">
      <w:pPr>
        <w:rPr>
          <w:rFonts w:ascii="Arial" w:hAnsi="Arial" w:cs="Arial"/>
          <w:color w:val="333333"/>
          <w:shd w:val="clear" w:color="auto" w:fill="FFFFFF"/>
          <w:lang w:val="uk-UA"/>
        </w:rPr>
      </w:pPr>
    </w:p>
    <w:p w:rsidR="00464296" w:rsidRDefault="00464296" w:rsidP="00464296">
      <w:pPr>
        <w:spacing w:line="360" w:lineRule="auto"/>
        <w:rPr>
          <w:rFonts w:ascii="san-serif" w:hAnsi="san-serif"/>
          <w:b/>
          <w:caps/>
          <w:color w:val="303030"/>
          <w:sz w:val="21"/>
          <w:szCs w:val="21"/>
          <w:shd w:val="clear" w:color="auto" w:fill="FFFFFF"/>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296" w:rsidRDefault="00006E43" w:rsidP="00464296">
      <w:pPr>
        <w:spacing w:line="360" w:lineRule="auto"/>
        <w:rPr>
          <w:rFonts w:ascii="Times New Roman" w:hAnsi="Times New Roman" w:cs="Times New Roman"/>
          <w:sz w:val="28"/>
          <w:szCs w:val="28"/>
          <w:lang w:val="uk-UA"/>
        </w:rPr>
      </w:pPr>
      <w:r>
        <w:rPr>
          <w:rFonts w:ascii="Arial" w:hAnsi="Arial" w:cs="Arial"/>
          <w:noProof/>
          <w:color w:val="333333"/>
          <w:lang w:eastAsia="ru-RU"/>
        </w:rPr>
        <mc:AlternateContent>
          <mc:Choice Requires="wps">
            <w:drawing>
              <wp:anchor distT="0" distB="0" distL="114300" distR="114300" simplePos="0" relativeHeight="252059648" behindDoc="0" locked="0" layoutInCell="1" allowOverlap="1" wp14:anchorId="0B125F58" wp14:editId="5AE059C8">
                <wp:simplePos x="0" y="0"/>
                <wp:positionH relativeFrom="column">
                  <wp:posOffset>2280285</wp:posOffset>
                </wp:positionH>
                <wp:positionV relativeFrom="paragraph">
                  <wp:posOffset>1526189</wp:posOffset>
                </wp:positionV>
                <wp:extent cx="499745" cy="622300"/>
                <wp:effectExtent l="57150" t="19050" r="0" b="101600"/>
                <wp:wrapNone/>
                <wp:docPr id="663" name="Стрелка вниз 663"/>
                <wp:cNvGraphicFramePr/>
                <a:graphic xmlns:a="http://schemas.openxmlformats.org/drawingml/2006/main">
                  <a:graphicData uri="http://schemas.microsoft.com/office/word/2010/wordprocessingShape">
                    <wps:wsp>
                      <wps:cNvSpPr/>
                      <wps:spPr>
                        <a:xfrm>
                          <a:off x="0" y="0"/>
                          <a:ext cx="499745" cy="622300"/>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663" o:spid="_x0000_s1026" type="#_x0000_t67" style="position:absolute;margin-left:179.55pt;margin-top:120.15pt;width:39.35pt;height:49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" adj="12927"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sidR="00F73AD7" w:rsidRPr="00464296">
        <w:rPr>
          <w:rFonts w:ascii="Times New Roman" w:hAnsi="Times New Roman" w:cs="Times New Roman"/>
          <w:sz w:val="28"/>
          <w:szCs w:val="28"/>
        </w:rPr>
        <w:t>Відпові</w:t>
      </w:r>
      <w:r w:rsidR="00464296" w:rsidRPr="00464296">
        <w:rPr>
          <w:rFonts w:ascii="Times New Roman" w:hAnsi="Times New Roman" w:cs="Times New Roman"/>
          <w:sz w:val="28"/>
          <w:szCs w:val="28"/>
        </w:rPr>
        <w:t>д</w:t>
      </w:r>
      <w:r w:rsidR="00F73AD7" w:rsidRPr="00464296">
        <w:rPr>
          <w:rFonts w:ascii="Times New Roman" w:hAnsi="Times New Roman" w:cs="Times New Roman"/>
          <w:sz w:val="28"/>
          <w:szCs w:val="28"/>
        </w:rPr>
        <w:t>но до Законів України «Про судовий збір» та «Про безоплатну правову допомогу» постраждалим особам, у тому числі постраждалим дітям, створено безперешкодний доступ до правосуддя та судового захисту своїх прав та інтересів без сплати сум судового збору чи оплати вартості послуг адвоката</w:t>
      </w:r>
      <w:r w:rsidR="00464296">
        <w:rPr>
          <w:rFonts w:ascii="Times New Roman" w:hAnsi="Times New Roman" w:cs="Times New Roman"/>
          <w:sz w:val="28"/>
          <w:szCs w:val="28"/>
          <w:lang w:val="uk-UA"/>
        </w:rPr>
        <w:t>.</w:t>
      </w:r>
      <w:r w:rsidRPr="00006E43">
        <w:rPr>
          <w:rFonts w:ascii="Times New Roman" w:hAnsi="Times New Roman" w:cs="Times New Roman"/>
          <w:noProof/>
          <w:sz w:val="28"/>
          <w:szCs w:val="28"/>
          <w:lang w:eastAsia="ru-RU"/>
        </w:rPr>
        <w:t xml:space="preserve"> </w:t>
      </w:r>
    </w:p>
    <w:p w:rsidR="00464296" w:rsidRDefault="00464296" w:rsidP="00464296">
      <w:pPr>
        <w:spacing w:line="360" w:lineRule="auto"/>
        <w:rPr>
          <w:rFonts w:ascii="Times New Roman" w:hAnsi="Times New Roman" w:cs="Times New Roman"/>
          <w:sz w:val="28"/>
          <w:szCs w:val="28"/>
          <w:lang w:val="uk-UA"/>
        </w:rPr>
      </w:pPr>
    </w:p>
    <w:p w:rsidR="00262A8E" w:rsidRDefault="00006E43" w:rsidP="00262A8E">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2060672" behindDoc="0" locked="0" layoutInCell="1" allowOverlap="1" wp14:anchorId="4C3A342C" wp14:editId="6FF056A5">
            <wp:simplePos x="0" y="0"/>
            <wp:positionH relativeFrom="margin">
              <wp:posOffset>-175895</wp:posOffset>
            </wp:positionH>
            <wp:positionV relativeFrom="margin">
              <wp:posOffset>5483225</wp:posOffset>
            </wp:positionV>
            <wp:extent cx="6283960" cy="4065905"/>
            <wp:effectExtent l="0" t="0" r="2540" b="0"/>
            <wp:wrapSquare wrapText="bothSides"/>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клет-насильство-в-сімї-0002.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283960" cy="40659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73AD7" w:rsidRPr="00262A8E" w:rsidRDefault="00DD1594" w:rsidP="00262A8E">
      <w:pPr>
        <w:spacing w:line="360" w:lineRule="auto"/>
        <w:ind w:firstLine="709"/>
        <w:rPr>
          <w:rFonts w:ascii="Times New Roman" w:hAnsi="Times New Roman" w:cs="Times New Roman"/>
          <w:sz w:val="28"/>
          <w:szCs w:val="28"/>
          <w:lang w:val="uk-UA"/>
        </w:rPr>
      </w:pPr>
      <w:r w:rsidRPr="00DD1594">
        <w:rPr>
          <w:rFonts w:ascii="Times New Roman" w:hAnsi="Times New Roman" w:cs="Times New Roman"/>
          <w:sz w:val="28"/>
          <w:szCs w:val="28"/>
        </w:rPr>
        <w:lastRenderedPageBreak/>
        <w:t>2.3</w:t>
      </w:r>
      <w:r w:rsidRPr="00DD1594">
        <w:rPr>
          <w:rFonts w:ascii="Times New Roman" w:hAnsi="Times New Roman" w:cs="Times New Roman"/>
          <w:sz w:val="28"/>
          <w:szCs w:val="28"/>
        </w:rPr>
        <w:tab/>
      </w:r>
      <w:r w:rsidRPr="00DD1594">
        <w:rPr>
          <w:rFonts w:ascii="Times New Roman" w:hAnsi="Times New Roman" w:cs="Times New Roman"/>
          <w:sz w:val="28"/>
          <w:szCs w:val="28"/>
          <w:shd w:val="clear" w:color="auto" w:fill="FFFFFF"/>
          <w:lang w:val="uk-UA"/>
        </w:rPr>
        <w:t>Система с</w:t>
      </w:r>
      <w:r w:rsidRPr="00DD1594">
        <w:rPr>
          <w:rFonts w:ascii="Times New Roman" w:hAnsi="Times New Roman" w:cs="Times New Roman"/>
          <w:sz w:val="28"/>
          <w:szCs w:val="28"/>
          <w:shd w:val="clear" w:color="auto" w:fill="FFFFFF"/>
        </w:rPr>
        <w:t>уб'єкт</w:t>
      </w:r>
      <w:r w:rsidRPr="00DD1594">
        <w:rPr>
          <w:rFonts w:ascii="Times New Roman" w:hAnsi="Times New Roman" w:cs="Times New Roman"/>
          <w:sz w:val="28"/>
          <w:szCs w:val="28"/>
          <w:shd w:val="clear" w:color="auto" w:fill="FFFFFF"/>
          <w:lang w:val="uk-UA"/>
        </w:rPr>
        <w:t>ів</w:t>
      </w:r>
      <w:r w:rsidRPr="00DD1594">
        <w:rPr>
          <w:rFonts w:ascii="Times New Roman" w:hAnsi="Times New Roman" w:cs="Times New Roman"/>
          <w:sz w:val="28"/>
          <w:szCs w:val="28"/>
          <w:shd w:val="clear" w:color="auto" w:fill="FFFFFF"/>
        </w:rPr>
        <w:t>, що здійснюють заходи у сфері запобігання та протидії домашньому насильству</w:t>
      </w:r>
      <w:r w:rsidR="0009655E" w:rsidRPr="0009655E">
        <w:rPr>
          <w:rFonts w:ascii="Times New Roman" w:hAnsi="Times New Roman" w:cs="Times New Roman"/>
          <w:sz w:val="28"/>
          <w:szCs w:val="28"/>
          <w:shd w:val="clear" w:color="auto" w:fill="FFFFFF"/>
        </w:rPr>
        <w:t xml:space="preserve"> </w:t>
      </w:r>
    </w:p>
    <w:p w:rsidR="0009655E" w:rsidRDefault="0009655E" w:rsidP="009B5FAD">
      <w:pPr>
        <w:rPr>
          <w:rFonts w:ascii="Times New Roman" w:hAnsi="Times New Roman" w:cs="Times New Roman"/>
          <w:sz w:val="28"/>
          <w:szCs w:val="28"/>
          <w:shd w:val="clear" w:color="auto" w:fill="FFFFFF"/>
          <w:lang w:val="uk-UA"/>
        </w:rPr>
      </w:pPr>
    </w:p>
    <w:p w:rsidR="0009655E" w:rsidRPr="00262A8E" w:rsidRDefault="0009655E" w:rsidP="00262A8E">
      <w:pPr>
        <w:spacing w:line="360" w:lineRule="auto"/>
        <w:jc w:val="center"/>
        <w:rPr>
          <w:rFonts w:ascii="Times New Roman" w:hAnsi="Times New Roman" w:cs="Times New Roman"/>
          <w:sz w:val="28"/>
          <w:szCs w:val="28"/>
          <w:shd w:val="clear" w:color="auto" w:fill="FFFFFF"/>
          <w:lang w:val="uk-UA"/>
        </w:rPr>
      </w:pPr>
      <w:r w:rsidRPr="00262A8E">
        <w:rPr>
          <w:rFonts w:ascii="Times New Roman" w:hAnsi="Times New Roman" w:cs="Times New Roman"/>
          <w:sz w:val="28"/>
          <w:szCs w:val="28"/>
          <w:shd w:val="clear" w:color="auto" w:fill="FFFFFF"/>
        </w:rPr>
        <w:t xml:space="preserve">Суб’єктами, що здійснюють заходи у сфері запобігання та протидії </w:t>
      </w:r>
      <w:r w:rsidRPr="00262A8E">
        <w:rPr>
          <w:rFonts w:ascii="Times New Roman" w:hAnsi="Times New Roman" w:cs="Times New Roman"/>
          <w:sz w:val="28"/>
          <w:szCs w:val="28"/>
        </w:rPr>
        <w:t>домашньому</w:t>
      </w:r>
      <w:r w:rsidRPr="00262A8E">
        <w:rPr>
          <w:rFonts w:ascii="Times New Roman" w:hAnsi="Times New Roman" w:cs="Times New Roman"/>
          <w:sz w:val="28"/>
          <w:szCs w:val="28"/>
          <w:shd w:val="clear" w:color="auto" w:fill="FFFFFF"/>
        </w:rPr>
        <w:t xml:space="preserve"> насильству</w:t>
      </w:r>
      <w:r w:rsidRPr="00262A8E">
        <w:rPr>
          <w:rFonts w:ascii="Times New Roman" w:hAnsi="Times New Roman" w:cs="Times New Roman"/>
          <w:sz w:val="28"/>
          <w:szCs w:val="28"/>
          <w:shd w:val="clear" w:color="auto" w:fill="FFFFFF"/>
          <w:lang w:val="uk-UA"/>
        </w:rPr>
        <w:t xml:space="preserve"> </w:t>
      </w:r>
      <w:r w:rsidRPr="00262A8E">
        <w:rPr>
          <w:rFonts w:ascii="Times New Roman" w:hAnsi="Times New Roman" w:cs="Times New Roman"/>
          <w:sz w:val="28"/>
          <w:szCs w:val="28"/>
          <w:shd w:val="clear" w:color="auto" w:fill="FFFFFF"/>
        </w:rPr>
        <w:t>є:</w:t>
      </w:r>
    </w:p>
    <w:p w:rsidR="0009655E" w:rsidRPr="0009655E" w:rsidRDefault="0009655E" w:rsidP="009B5FAD">
      <w:pPr>
        <w:rPr>
          <w:rFonts w:ascii="Times New Roman" w:hAnsi="Times New Roman" w:cs="Times New Roman"/>
          <w:b/>
          <w:caps/>
          <w:color w:val="C00000"/>
          <w:sz w:val="28"/>
          <w:szCs w:val="28"/>
          <w:shd w:val="clear" w:color="auto" w:fill="FFFFFF"/>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noProof/>
          <w:color w:val="C00000"/>
          <w:sz w:val="28"/>
          <w:szCs w:val="28"/>
          <w:shd w:val="clear" w:color="auto" w:fill="FFFFFF"/>
          <w:lang w:eastAsia="ru-RU"/>
        </w:rPr>
        <w:drawing>
          <wp:inline distT="0" distB="0" distL="0" distR="0" wp14:anchorId="1182E917" wp14:editId="6634D877">
            <wp:extent cx="5729591" cy="7179013"/>
            <wp:effectExtent l="38100" t="0" r="0" b="0"/>
            <wp:docPr id="444" name="Схема 4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F73AD7" w:rsidRPr="00F73AD7" w:rsidRDefault="00F73AD7" w:rsidP="009B5FAD">
      <w:pPr>
        <w:rPr>
          <w:rFonts w:ascii="Arial" w:hAnsi="Arial" w:cs="Arial"/>
          <w:b/>
          <w:caps/>
          <w:color w:val="C00000"/>
          <w:shd w:val="clear" w:color="auto" w:fill="FFFFFF"/>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A803C7" w:rsidRPr="00262A8E" w:rsidRDefault="007747FD" w:rsidP="00262A8E">
      <w:pPr>
        <w:spacing w:line="360" w:lineRule="auto"/>
        <w:jc w:val="center"/>
        <w:rPr>
          <w:rFonts w:ascii="Times New Roman" w:hAnsi="Times New Roman" w:cs="Times New Roman"/>
          <w:color w:val="333333"/>
          <w:sz w:val="28"/>
          <w:szCs w:val="28"/>
          <w:shd w:val="clear" w:color="auto" w:fill="FFFFFF"/>
          <w:lang w:val="uk-UA"/>
        </w:rPr>
      </w:pPr>
      <w:r w:rsidRPr="00262A8E">
        <w:rPr>
          <w:rFonts w:ascii="Times New Roman" w:hAnsi="Times New Roman" w:cs="Times New Roman"/>
          <w:sz w:val="28"/>
          <w:szCs w:val="28"/>
          <w:shd w:val="clear" w:color="auto" w:fill="FFFFFF"/>
        </w:rPr>
        <w:t>Спеціально уповноважен</w:t>
      </w:r>
      <w:r w:rsidRPr="00262A8E">
        <w:rPr>
          <w:rFonts w:ascii="Times New Roman" w:hAnsi="Times New Roman" w:cs="Times New Roman"/>
          <w:sz w:val="28"/>
          <w:szCs w:val="28"/>
          <w:shd w:val="clear" w:color="auto" w:fill="FFFFFF"/>
          <w:lang w:val="uk-UA"/>
        </w:rPr>
        <w:t>і</w:t>
      </w:r>
      <w:r w:rsidRPr="00262A8E">
        <w:rPr>
          <w:rFonts w:ascii="Times New Roman" w:hAnsi="Times New Roman" w:cs="Times New Roman"/>
          <w:sz w:val="28"/>
          <w:szCs w:val="28"/>
          <w:shd w:val="clear" w:color="auto" w:fill="FFFFFF"/>
        </w:rPr>
        <w:t xml:space="preserve"> орган</w:t>
      </w:r>
      <w:r w:rsidRPr="00262A8E">
        <w:rPr>
          <w:rFonts w:ascii="Times New Roman" w:hAnsi="Times New Roman" w:cs="Times New Roman"/>
          <w:sz w:val="28"/>
          <w:szCs w:val="28"/>
          <w:shd w:val="clear" w:color="auto" w:fill="FFFFFF"/>
          <w:lang w:val="uk-UA"/>
        </w:rPr>
        <w:t>и</w:t>
      </w:r>
      <w:r w:rsidRPr="00262A8E">
        <w:rPr>
          <w:rFonts w:ascii="Times New Roman" w:hAnsi="Times New Roman" w:cs="Times New Roman"/>
          <w:sz w:val="28"/>
          <w:szCs w:val="28"/>
          <w:shd w:val="clear" w:color="auto" w:fill="FFFFFF"/>
        </w:rPr>
        <w:t xml:space="preserve"> у сфері запобігання та протидії </w:t>
      </w:r>
      <w:r w:rsidRPr="00262A8E">
        <w:rPr>
          <w:rFonts w:ascii="Times New Roman" w:hAnsi="Times New Roman" w:cs="Times New Roman"/>
          <w:sz w:val="28"/>
          <w:szCs w:val="28"/>
        </w:rPr>
        <w:t>домашньому</w:t>
      </w:r>
      <w:r w:rsidRPr="00262A8E">
        <w:rPr>
          <w:rFonts w:ascii="Times New Roman" w:hAnsi="Times New Roman" w:cs="Times New Roman"/>
          <w:sz w:val="28"/>
          <w:szCs w:val="28"/>
          <w:shd w:val="clear" w:color="auto" w:fill="FFFFFF"/>
        </w:rPr>
        <w:t xml:space="preserve"> насильству</w:t>
      </w:r>
      <w:r w:rsidR="00262A8E">
        <w:rPr>
          <w:rFonts w:ascii="Times New Roman" w:hAnsi="Times New Roman" w:cs="Times New Roman"/>
          <w:sz w:val="28"/>
          <w:szCs w:val="28"/>
          <w:shd w:val="clear" w:color="auto" w:fill="FFFFFF"/>
          <w:lang w:val="uk-UA"/>
        </w:rPr>
        <w:t>:</w:t>
      </w:r>
    </w:p>
    <w:p w:rsidR="00A803C7" w:rsidRDefault="00A803C7"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A803C7" w:rsidRDefault="007747FD" w:rsidP="009B5FAD">
      <w:pPr>
        <w:rPr>
          <w:rFonts w:ascii="Arial" w:hAnsi="Arial" w:cs="Arial"/>
          <w:color w:val="333333"/>
          <w:shd w:val="clear" w:color="auto" w:fill="FFFFFF"/>
          <w:lang w:val="uk-UA"/>
        </w:rPr>
      </w:pPr>
      <w:r>
        <w:rPr>
          <w:rFonts w:ascii="Arial" w:hAnsi="Arial" w:cs="Arial"/>
          <w:noProof/>
          <w:color w:val="333333"/>
          <w:shd w:val="clear" w:color="auto" w:fill="FFFFFF"/>
          <w:lang w:eastAsia="ru-RU"/>
        </w:rPr>
        <w:drawing>
          <wp:inline distT="0" distB="0" distL="0" distR="0" wp14:anchorId="14614784" wp14:editId="73015736">
            <wp:extent cx="5622587" cy="7062281"/>
            <wp:effectExtent l="0" t="57150" r="0" b="120015"/>
            <wp:docPr id="445" name="Схема 4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A803C7" w:rsidRDefault="001F71B7" w:rsidP="001F71B7">
      <w:pPr>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lastRenderedPageBreak/>
        <w:t>І</w:t>
      </w:r>
      <w:r w:rsidR="006F4670" w:rsidRPr="001F71B7">
        <w:rPr>
          <w:rFonts w:ascii="Times New Roman" w:hAnsi="Times New Roman" w:cs="Times New Roman"/>
          <w:sz w:val="28"/>
          <w:szCs w:val="28"/>
          <w:shd w:val="clear" w:color="auto" w:fill="FFFFFF"/>
        </w:rPr>
        <w:t>нш</w:t>
      </w:r>
      <w:r w:rsidR="006F4670" w:rsidRPr="001F71B7">
        <w:rPr>
          <w:rFonts w:ascii="Times New Roman" w:hAnsi="Times New Roman" w:cs="Times New Roman"/>
          <w:sz w:val="28"/>
          <w:szCs w:val="28"/>
          <w:shd w:val="clear" w:color="auto" w:fill="FFFFFF"/>
          <w:lang w:val="uk-UA"/>
        </w:rPr>
        <w:t>і</w:t>
      </w:r>
      <w:r w:rsidR="006F4670" w:rsidRPr="001F71B7">
        <w:rPr>
          <w:rFonts w:ascii="Times New Roman" w:hAnsi="Times New Roman" w:cs="Times New Roman"/>
          <w:sz w:val="28"/>
          <w:szCs w:val="28"/>
          <w:shd w:val="clear" w:color="auto" w:fill="FFFFFF"/>
        </w:rPr>
        <w:t xml:space="preserve"> орган</w:t>
      </w:r>
      <w:r w:rsidR="006F4670" w:rsidRPr="001F71B7">
        <w:rPr>
          <w:rFonts w:ascii="Times New Roman" w:hAnsi="Times New Roman" w:cs="Times New Roman"/>
          <w:sz w:val="28"/>
          <w:szCs w:val="28"/>
          <w:shd w:val="clear" w:color="auto" w:fill="FFFFFF"/>
          <w:lang w:val="uk-UA"/>
        </w:rPr>
        <w:t>и</w:t>
      </w:r>
      <w:r w:rsidR="006F4670" w:rsidRPr="001F71B7">
        <w:rPr>
          <w:rFonts w:ascii="Times New Roman" w:hAnsi="Times New Roman" w:cs="Times New Roman"/>
          <w:sz w:val="28"/>
          <w:szCs w:val="28"/>
          <w:shd w:val="clear" w:color="auto" w:fill="FFFFFF"/>
        </w:rPr>
        <w:t xml:space="preserve"> та установ</w:t>
      </w:r>
      <w:r w:rsidR="006F4670" w:rsidRPr="001F71B7">
        <w:rPr>
          <w:rFonts w:ascii="Times New Roman" w:hAnsi="Times New Roman" w:cs="Times New Roman"/>
          <w:sz w:val="28"/>
          <w:szCs w:val="28"/>
          <w:shd w:val="clear" w:color="auto" w:fill="FFFFFF"/>
          <w:lang w:val="uk-UA"/>
        </w:rPr>
        <w:t>и</w:t>
      </w:r>
      <w:r w:rsidR="006F4670" w:rsidRPr="001F71B7">
        <w:rPr>
          <w:rFonts w:ascii="Times New Roman" w:hAnsi="Times New Roman" w:cs="Times New Roman"/>
          <w:sz w:val="28"/>
          <w:szCs w:val="28"/>
          <w:shd w:val="clear" w:color="auto" w:fill="FFFFFF"/>
        </w:rPr>
        <w:t xml:space="preserve">, на які покладаються функції із здійснення </w:t>
      </w:r>
      <w:r w:rsidR="006F4670" w:rsidRPr="001F71B7">
        <w:rPr>
          <w:rFonts w:ascii="Times New Roman" w:hAnsi="Times New Roman" w:cs="Times New Roman"/>
          <w:sz w:val="28"/>
          <w:szCs w:val="28"/>
        </w:rPr>
        <w:t>заходів</w:t>
      </w:r>
      <w:r w:rsidR="006F4670" w:rsidRPr="001F71B7">
        <w:rPr>
          <w:rFonts w:ascii="Times New Roman" w:hAnsi="Times New Roman" w:cs="Times New Roman"/>
          <w:sz w:val="28"/>
          <w:szCs w:val="28"/>
          <w:shd w:val="clear" w:color="auto" w:fill="FFFFFF"/>
        </w:rPr>
        <w:t xml:space="preserve"> у сфері запобігання та протидії домашньому насильству</w:t>
      </w:r>
      <w:r>
        <w:rPr>
          <w:rFonts w:ascii="Times New Roman" w:hAnsi="Times New Roman" w:cs="Times New Roman"/>
          <w:sz w:val="28"/>
          <w:szCs w:val="28"/>
          <w:shd w:val="clear" w:color="auto" w:fill="FFFFFF"/>
          <w:lang w:val="uk-UA"/>
        </w:rPr>
        <w:t>:</w:t>
      </w:r>
    </w:p>
    <w:p w:rsidR="001F71B7" w:rsidRPr="001F71B7" w:rsidRDefault="001F71B7" w:rsidP="001F71B7">
      <w:pPr>
        <w:jc w:val="center"/>
        <w:rPr>
          <w:rFonts w:ascii="Times New Roman" w:hAnsi="Times New Roman" w:cs="Times New Roman"/>
          <w:color w:val="333333"/>
          <w:sz w:val="28"/>
          <w:szCs w:val="28"/>
          <w:shd w:val="clear" w:color="auto" w:fill="FFFFFF"/>
          <w:lang w:val="uk-UA"/>
        </w:rPr>
      </w:pPr>
    </w:p>
    <w:p w:rsidR="00A803C7" w:rsidRDefault="00A803C7" w:rsidP="009B5FAD">
      <w:pPr>
        <w:rPr>
          <w:rFonts w:ascii="Arial" w:hAnsi="Arial" w:cs="Arial"/>
          <w:color w:val="333333"/>
          <w:shd w:val="clear" w:color="auto" w:fill="FFFFFF"/>
          <w:lang w:val="uk-UA"/>
        </w:rPr>
      </w:pPr>
    </w:p>
    <w:p w:rsidR="00A803C7" w:rsidRDefault="006F4670" w:rsidP="009B5FAD">
      <w:pPr>
        <w:rPr>
          <w:rFonts w:ascii="Arial" w:hAnsi="Arial" w:cs="Arial"/>
          <w:color w:val="333333"/>
          <w:shd w:val="clear" w:color="auto" w:fill="FFFFFF"/>
          <w:lang w:val="uk-UA"/>
        </w:rPr>
      </w:pPr>
      <w:r>
        <w:rPr>
          <w:rFonts w:ascii="Arial" w:hAnsi="Arial" w:cs="Arial"/>
          <w:noProof/>
          <w:color w:val="333333"/>
          <w:shd w:val="clear" w:color="auto" w:fill="FFFFFF"/>
          <w:lang w:eastAsia="ru-RU"/>
        </w:rPr>
        <w:drawing>
          <wp:anchor distT="0" distB="0" distL="114300" distR="114300" simplePos="0" relativeHeight="251803648" behindDoc="0" locked="0" layoutInCell="1" allowOverlap="1" wp14:anchorId="157B9EAB" wp14:editId="4282B6E6">
            <wp:simplePos x="0" y="0"/>
            <wp:positionH relativeFrom="margin">
              <wp:posOffset>-1918970</wp:posOffset>
            </wp:positionH>
            <wp:positionV relativeFrom="margin">
              <wp:posOffset>3440430</wp:posOffset>
            </wp:positionV>
            <wp:extent cx="4876800" cy="2148205"/>
            <wp:effectExtent l="164147" t="178753" r="392748" b="354647"/>
            <wp:wrapSquare wrapText="bothSides"/>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5).jpg"/>
                    <pic:cNvPicPr/>
                  </pic:nvPicPr>
                  <pic:blipFill rotWithShape="1">
                    <a:blip r:embed="rId115">
                      <a:extLst>
                        <a:ext uri="{28A0092B-C50C-407E-A947-70E740481C1C}">
                          <a14:useLocalDpi xmlns:a14="http://schemas.microsoft.com/office/drawing/2010/main" val="0"/>
                        </a:ext>
                      </a:extLst>
                    </a:blip>
                    <a:srcRect t="15217"/>
                    <a:stretch/>
                  </pic:blipFill>
                  <pic:spPr bwMode="auto">
                    <a:xfrm rot="16200000">
                      <a:off x="0" y="0"/>
                      <a:ext cx="4876800" cy="21482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Pr>
          <w:rFonts w:ascii="Arial" w:hAnsi="Arial" w:cs="Arial"/>
          <w:noProof/>
          <w:color w:val="333333"/>
          <w:shd w:val="clear" w:color="auto" w:fill="FFFFFF"/>
          <w:lang w:eastAsia="ru-RU"/>
        </w:rPr>
        <w:drawing>
          <wp:inline distT="0" distB="0" distL="0" distR="0" wp14:anchorId="2BAF78E9" wp14:editId="05BE56F1">
            <wp:extent cx="3922005" cy="6488935"/>
            <wp:effectExtent l="0" t="0" r="21590" b="7620"/>
            <wp:docPr id="447" name="Схема 4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A803C7" w:rsidRDefault="00A803C7"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A803C7" w:rsidRDefault="000E2927" w:rsidP="001F71B7">
      <w:pPr>
        <w:jc w:val="center"/>
        <w:rPr>
          <w:rFonts w:ascii="Times New Roman" w:hAnsi="Times New Roman" w:cs="Times New Roman"/>
          <w:sz w:val="28"/>
          <w:szCs w:val="28"/>
          <w:shd w:val="clear" w:color="auto" w:fill="FFFFFF"/>
          <w:lang w:val="uk-UA"/>
        </w:rPr>
      </w:pPr>
      <w:r w:rsidRPr="001F71B7">
        <w:rPr>
          <w:rFonts w:ascii="Times New Roman" w:hAnsi="Times New Roman" w:cs="Times New Roman"/>
          <w:sz w:val="28"/>
          <w:szCs w:val="28"/>
          <w:shd w:val="clear" w:color="auto" w:fill="FFFFFF"/>
        </w:rPr>
        <w:lastRenderedPageBreak/>
        <w:t xml:space="preserve">До загальних служб підтримки постраждалих осіб належать </w:t>
      </w:r>
      <w:r w:rsidRPr="001F71B7">
        <w:rPr>
          <w:rFonts w:ascii="Times New Roman" w:hAnsi="Times New Roman" w:cs="Times New Roman"/>
          <w:sz w:val="28"/>
          <w:szCs w:val="28"/>
        </w:rPr>
        <w:t>заклади</w:t>
      </w:r>
      <w:r w:rsidRPr="001F71B7">
        <w:rPr>
          <w:rFonts w:ascii="Times New Roman" w:hAnsi="Times New Roman" w:cs="Times New Roman"/>
          <w:sz w:val="28"/>
          <w:szCs w:val="28"/>
          <w:shd w:val="clear" w:color="auto" w:fill="FFFFFF"/>
        </w:rPr>
        <w:t>, які, у тому числі, надають допомогу постраждалим особам:</w:t>
      </w:r>
    </w:p>
    <w:p w:rsidR="001F71B7" w:rsidRPr="001F71B7" w:rsidRDefault="001F71B7" w:rsidP="001F71B7">
      <w:pPr>
        <w:jc w:val="center"/>
        <w:rPr>
          <w:rFonts w:ascii="Times New Roman" w:hAnsi="Times New Roman" w:cs="Times New Roman"/>
          <w:color w:val="333333"/>
          <w:sz w:val="28"/>
          <w:szCs w:val="28"/>
          <w:shd w:val="clear" w:color="auto" w:fill="FFFFFF"/>
          <w:lang w:val="uk-UA"/>
        </w:rPr>
      </w:pPr>
      <w:r w:rsidRPr="001F71B7">
        <w:rPr>
          <w:noProof/>
          <w:color w:val="303030"/>
          <w:sz w:val="28"/>
          <w:szCs w:val="28"/>
          <w:lang w:eastAsia="ru-RU"/>
        </w:rPr>
        <mc:AlternateContent>
          <mc:Choice Requires="wps">
            <w:drawing>
              <wp:anchor distT="0" distB="0" distL="114300" distR="114300" simplePos="0" relativeHeight="251804672" behindDoc="0" locked="0" layoutInCell="1" allowOverlap="1" wp14:anchorId="3054981F" wp14:editId="385C9DA0">
                <wp:simplePos x="0" y="0"/>
                <wp:positionH relativeFrom="column">
                  <wp:posOffset>-356870</wp:posOffset>
                </wp:positionH>
                <wp:positionV relativeFrom="paragraph">
                  <wp:posOffset>337820</wp:posOffset>
                </wp:positionV>
                <wp:extent cx="561340" cy="319405"/>
                <wp:effectExtent l="57150" t="38100" r="10160" b="118745"/>
                <wp:wrapNone/>
                <wp:docPr id="513" name="Нашивка 513"/>
                <wp:cNvGraphicFramePr/>
                <a:graphic xmlns:a="http://schemas.openxmlformats.org/drawingml/2006/main">
                  <a:graphicData uri="http://schemas.microsoft.com/office/word/2010/wordprocessingShape">
                    <wps:wsp>
                      <wps:cNvSpPr/>
                      <wps:spPr>
                        <a:xfrm>
                          <a:off x="0" y="0"/>
                          <a:ext cx="561340" cy="319405"/>
                        </a:xfrm>
                        <a:prstGeom prst="chevron">
                          <a:avLst/>
                        </a:prstGeom>
                      </wps:spPr>
                      <wps:style>
                        <a:lnRef idx="0">
                          <a:schemeClr val="accent4"/>
                        </a:lnRef>
                        <a:fillRef idx="3">
                          <a:schemeClr val="accent4"/>
                        </a:fillRef>
                        <a:effectRef idx="3">
                          <a:schemeClr val="accent4"/>
                        </a:effectRef>
                        <a:fontRef idx="minor">
                          <a:schemeClr val="lt1"/>
                        </a:fontRef>
                      </wps:style>
                      <wps:txbx>
                        <w:txbxContent>
                          <w:p w:rsidR="00B355B7" w:rsidRPr="0072343A" w:rsidRDefault="00B355B7" w:rsidP="0072343A">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513" o:spid="_x0000_s1060" type="#_x0000_t55" style="position:absolute;left:0;text-align:left;margin-left:-28.1pt;margin-top:26.6pt;width:44.2pt;height:25.1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" adj="15455" fillcolor="#413253 [1639]" stroked="f">
                <v:fill color2="#775c99 [3015]" rotate="t" angle="180" colors="0 #5d417e;52429f #7b58a6;1 #7b57a8" focus="100%" type="gradient">
                  <o:fill v:ext="view" type="gradientUnscaled"/>
                </v:fill>
                <v:shadow on="t" color="black" opacity="22937f" origin=",.5" offset="0,.63889mm"/>
                <v:textbox>
                  <w:txbxContent>
                    <w:p w:rsidR="00B355B7" w:rsidRPr="0072343A" w:rsidRDefault="00B355B7" w:rsidP="0072343A">
                      <w:pPr>
                        <w:jc w:val="center"/>
                        <w:rPr>
                          <w:lang w:val="uk-UA"/>
                        </w:rPr>
                      </w:pPr>
                    </w:p>
                  </w:txbxContent>
                </v:textbox>
              </v:shape>
            </w:pict>
          </mc:Fallback>
        </mc:AlternateContent>
      </w:r>
    </w:p>
    <w:p w:rsidR="0072343A" w:rsidRPr="001F71B7" w:rsidRDefault="0072343A" w:rsidP="001F71B7">
      <w:pPr>
        <w:pStyle w:val="stylezakonu"/>
        <w:shd w:val="clear" w:color="auto" w:fill="FFFFFF"/>
        <w:spacing w:before="0" w:beforeAutospacing="0" w:after="150" w:afterAutospacing="0" w:line="360" w:lineRule="auto"/>
        <w:ind w:firstLine="720"/>
        <w:jc w:val="both"/>
        <w:textAlignment w:val="baseline"/>
        <w:rPr>
          <w:color w:val="303030"/>
          <w:sz w:val="28"/>
          <w:szCs w:val="28"/>
          <w:lang w:val="uk-UA"/>
        </w:rPr>
      </w:pPr>
      <w:r w:rsidRPr="001F71B7">
        <w:rPr>
          <w:color w:val="303030"/>
          <w:sz w:val="28"/>
          <w:szCs w:val="28"/>
        </w:rPr>
        <w:t>центри соціальних с</w:t>
      </w:r>
      <w:r w:rsidR="008C0CFA" w:rsidRPr="001F71B7">
        <w:rPr>
          <w:color w:val="303030"/>
          <w:sz w:val="28"/>
          <w:szCs w:val="28"/>
        </w:rPr>
        <w:t>лужб для сім’ї, дітей та молоді</w:t>
      </w:r>
    </w:p>
    <w:p w:rsidR="008C0CFA" w:rsidRPr="001F71B7" w:rsidRDefault="008C0CFA" w:rsidP="001F71B7">
      <w:pPr>
        <w:pStyle w:val="stylezakonu"/>
        <w:shd w:val="clear" w:color="auto" w:fill="FFFFFF"/>
        <w:spacing w:before="0" w:beforeAutospacing="0" w:after="150" w:afterAutospacing="0" w:line="360" w:lineRule="auto"/>
        <w:ind w:firstLine="720"/>
        <w:jc w:val="both"/>
        <w:textAlignment w:val="baseline"/>
        <w:rPr>
          <w:color w:val="303030"/>
          <w:sz w:val="28"/>
          <w:szCs w:val="28"/>
          <w:lang w:val="uk-UA"/>
        </w:rPr>
      </w:pPr>
      <w:r w:rsidRPr="001F71B7">
        <w:rPr>
          <w:noProof/>
          <w:color w:val="303030"/>
          <w:sz w:val="28"/>
          <w:szCs w:val="28"/>
        </w:rPr>
        <mc:AlternateContent>
          <mc:Choice Requires="wps">
            <w:drawing>
              <wp:anchor distT="0" distB="0" distL="114300" distR="114300" simplePos="0" relativeHeight="251808768" behindDoc="0" locked="0" layoutInCell="1" allowOverlap="1" wp14:anchorId="55635C2E" wp14:editId="5FD426F4">
                <wp:simplePos x="0" y="0"/>
                <wp:positionH relativeFrom="column">
                  <wp:posOffset>-272915</wp:posOffset>
                </wp:positionH>
                <wp:positionV relativeFrom="paragraph">
                  <wp:posOffset>317905</wp:posOffset>
                </wp:positionV>
                <wp:extent cx="561340" cy="319405"/>
                <wp:effectExtent l="57150" t="38100" r="10160" b="118745"/>
                <wp:wrapNone/>
                <wp:docPr id="515" name="Нашивка 515"/>
                <wp:cNvGraphicFramePr/>
                <a:graphic xmlns:a="http://schemas.openxmlformats.org/drawingml/2006/main">
                  <a:graphicData uri="http://schemas.microsoft.com/office/word/2010/wordprocessingShape">
                    <wps:wsp>
                      <wps:cNvSpPr/>
                      <wps:spPr>
                        <a:xfrm>
                          <a:off x="0" y="0"/>
                          <a:ext cx="561340" cy="319405"/>
                        </a:xfrm>
                        <a:prstGeom prst="chevron">
                          <a:avLst/>
                        </a:prstGeom>
                      </wps:spPr>
                      <wps:style>
                        <a:lnRef idx="0">
                          <a:schemeClr val="accent4"/>
                        </a:lnRef>
                        <a:fillRef idx="3">
                          <a:schemeClr val="accent4"/>
                        </a:fillRef>
                        <a:effectRef idx="3">
                          <a:schemeClr val="accent4"/>
                        </a:effectRef>
                        <a:fontRef idx="minor">
                          <a:schemeClr val="lt1"/>
                        </a:fontRef>
                      </wps:style>
                      <wps:txbx>
                        <w:txbxContent>
                          <w:p w:rsidR="00B355B7" w:rsidRPr="0072343A" w:rsidRDefault="00B355B7" w:rsidP="0072343A">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515" o:spid="_x0000_s1061" type="#_x0000_t55" style="position:absolute;left:0;text-align:left;margin-left:-21.5pt;margin-top:25.05pt;width:44.2pt;height:25.1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" adj="15455" fillcolor="#413253 [1639]" stroked="f">
                <v:fill color2="#775c99 [3015]" rotate="t" angle="180" colors="0 #5d417e;52429f #7b58a6;1 #7b57a8" focus="100%" type="gradient">
                  <o:fill v:ext="view" type="gradientUnscaled"/>
                </v:fill>
                <v:shadow on="t" color="black" opacity="22937f" origin=",.5" offset="0,.63889mm"/>
                <v:textbox>
                  <w:txbxContent>
                    <w:p w:rsidR="00B355B7" w:rsidRPr="0072343A" w:rsidRDefault="00B355B7" w:rsidP="0072343A">
                      <w:pPr>
                        <w:jc w:val="center"/>
                        <w:rPr>
                          <w:lang w:val="uk-UA"/>
                        </w:rPr>
                      </w:pPr>
                    </w:p>
                  </w:txbxContent>
                </v:textbox>
              </v:shape>
            </w:pict>
          </mc:Fallback>
        </mc:AlternateContent>
      </w:r>
    </w:p>
    <w:p w:rsidR="0072343A" w:rsidRPr="001F71B7" w:rsidRDefault="008C0CFA" w:rsidP="001F71B7">
      <w:pPr>
        <w:pStyle w:val="stylezakonu"/>
        <w:shd w:val="clear" w:color="auto" w:fill="FFFFFF"/>
        <w:spacing w:before="0" w:beforeAutospacing="0" w:after="150" w:afterAutospacing="0" w:line="360" w:lineRule="auto"/>
        <w:ind w:firstLine="720"/>
        <w:jc w:val="both"/>
        <w:textAlignment w:val="baseline"/>
        <w:rPr>
          <w:color w:val="303030"/>
          <w:sz w:val="28"/>
          <w:szCs w:val="28"/>
          <w:lang w:val="uk-UA"/>
        </w:rPr>
      </w:pPr>
      <w:r w:rsidRPr="001F71B7">
        <w:rPr>
          <w:color w:val="303030"/>
          <w:sz w:val="28"/>
          <w:szCs w:val="28"/>
          <w:lang w:val="uk-UA"/>
        </w:rPr>
        <w:t>притулки для дітей</w:t>
      </w:r>
    </w:p>
    <w:p w:rsidR="008C0CFA" w:rsidRPr="001F71B7" w:rsidRDefault="008C0CFA" w:rsidP="001F71B7">
      <w:pPr>
        <w:pStyle w:val="stylezakonu"/>
        <w:shd w:val="clear" w:color="auto" w:fill="FFFFFF"/>
        <w:spacing w:before="0" w:beforeAutospacing="0" w:after="150" w:afterAutospacing="0" w:line="360" w:lineRule="auto"/>
        <w:ind w:firstLine="720"/>
        <w:jc w:val="both"/>
        <w:textAlignment w:val="baseline"/>
        <w:rPr>
          <w:color w:val="303030"/>
          <w:sz w:val="28"/>
          <w:szCs w:val="28"/>
          <w:lang w:val="uk-UA"/>
        </w:rPr>
      </w:pPr>
      <w:r w:rsidRPr="001F71B7">
        <w:rPr>
          <w:noProof/>
          <w:color w:val="303030"/>
          <w:sz w:val="28"/>
          <w:szCs w:val="28"/>
        </w:rPr>
        <mc:AlternateContent>
          <mc:Choice Requires="wps">
            <w:drawing>
              <wp:anchor distT="0" distB="0" distL="114300" distR="114300" simplePos="0" relativeHeight="251810816" behindDoc="0" locked="0" layoutInCell="1" allowOverlap="1" wp14:anchorId="68E73B1A" wp14:editId="09D333D5">
                <wp:simplePos x="0" y="0"/>
                <wp:positionH relativeFrom="column">
                  <wp:posOffset>-222479</wp:posOffset>
                </wp:positionH>
                <wp:positionV relativeFrom="paragraph">
                  <wp:posOffset>314960</wp:posOffset>
                </wp:positionV>
                <wp:extent cx="561340" cy="319405"/>
                <wp:effectExtent l="57150" t="38100" r="10160" b="118745"/>
                <wp:wrapNone/>
                <wp:docPr id="516" name="Нашивка 516"/>
                <wp:cNvGraphicFramePr/>
                <a:graphic xmlns:a="http://schemas.openxmlformats.org/drawingml/2006/main">
                  <a:graphicData uri="http://schemas.microsoft.com/office/word/2010/wordprocessingShape">
                    <wps:wsp>
                      <wps:cNvSpPr/>
                      <wps:spPr>
                        <a:xfrm>
                          <a:off x="0" y="0"/>
                          <a:ext cx="561340" cy="319405"/>
                        </a:xfrm>
                        <a:prstGeom prst="chevron">
                          <a:avLst/>
                        </a:prstGeom>
                      </wps:spPr>
                      <wps:style>
                        <a:lnRef idx="0">
                          <a:schemeClr val="accent4"/>
                        </a:lnRef>
                        <a:fillRef idx="3">
                          <a:schemeClr val="accent4"/>
                        </a:fillRef>
                        <a:effectRef idx="3">
                          <a:schemeClr val="accent4"/>
                        </a:effectRef>
                        <a:fontRef idx="minor">
                          <a:schemeClr val="lt1"/>
                        </a:fontRef>
                      </wps:style>
                      <wps:txbx>
                        <w:txbxContent>
                          <w:p w:rsidR="00B355B7" w:rsidRPr="0072343A" w:rsidRDefault="00B355B7" w:rsidP="0072343A">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516" o:spid="_x0000_s1062" type="#_x0000_t55" style="position:absolute;left:0;text-align:left;margin-left:-17.5pt;margin-top:24.8pt;width:44.2pt;height:25.1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" adj="15455" fillcolor="#413253 [1639]" stroked="f">
                <v:fill color2="#775c99 [3015]" rotate="t" angle="180" colors="0 #5d417e;52429f #7b58a6;1 #7b57a8" focus="100%" type="gradient">
                  <o:fill v:ext="view" type="gradientUnscaled"/>
                </v:fill>
                <v:shadow on="t" color="black" opacity="22937f" origin=",.5" offset="0,.63889mm"/>
                <v:textbox>
                  <w:txbxContent>
                    <w:p w:rsidR="00B355B7" w:rsidRPr="0072343A" w:rsidRDefault="00B355B7" w:rsidP="0072343A">
                      <w:pPr>
                        <w:jc w:val="center"/>
                        <w:rPr>
                          <w:lang w:val="uk-UA"/>
                        </w:rPr>
                      </w:pPr>
                    </w:p>
                  </w:txbxContent>
                </v:textbox>
              </v:shape>
            </w:pict>
          </mc:Fallback>
        </mc:AlternateContent>
      </w:r>
    </w:p>
    <w:p w:rsidR="0072343A" w:rsidRPr="001F71B7" w:rsidRDefault="0072343A" w:rsidP="001F71B7">
      <w:pPr>
        <w:pStyle w:val="stylezakonu"/>
        <w:shd w:val="clear" w:color="auto" w:fill="FFFFFF"/>
        <w:spacing w:before="0" w:beforeAutospacing="0" w:after="150" w:afterAutospacing="0" w:line="360" w:lineRule="auto"/>
        <w:ind w:firstLine="720"/>
        <w:jc w:val="both"/>
        <w:textAlignment w:val="baseline"/>
        <w:rPr>
          <w:color w:val="303030"/>
          <w:sz w:val="28"/>
          <w:szCs w:val="28"/>
          <w:lang w:val="uk-UA"/>
        </w:rPr>
      </w:pPr>
      <w:r w:rsidRPr="001F71B7">
        <w:rPr>
          <w:color w:val="303030"/>
          <w:sz w:val="28"/>
          <w:szCs w:val="28"/>
          <w:lang w:val="uk-UA"/>
        </w:rPr>
        <w:t xml:space="preserve"> центри соціально-п</w:t>
      </w:r>
      <w:r w:rsidR="008C0CFA" w:rsidRPr="001F71B7">
        <w:rPr>
          <w:color w:val="303030"/>
          <w:sz w:val="28"/>
          <w:szCs w:val="28"/>
          <w:lang w:val="uk-UA"/>
        </w:rPr>
        <w:t>сихологічної реабілітації дітей</w:t>
      </w:r>
    </w:p>
    <w:p w:rsidR="008C0CFA" w:rsidRPr="001F71B7" w:rsidRDefault="001F71B7" w:rsidP="001F71B7">
      <w:pPr>
        <w:pStyle w:val="stylezakonu"/>
        <w:shd w:val="clear" w:color="auto" w:fill="FFFFFF"/>
        <w:spacing w:before="0" w:beforeAutospacing="0" w:after="150" w:afterAutospacing="0" w:line="360" w:lineRule="auto"/>
        <w:ind w:firstLine="720"/>
        <w:jc w:val="both"/>
        <w:textAlignment w:val="baseline"/>
        <w:rPr>
          <w:color w:val="303030"/>
          <w:sz w:val="28"/>
          <w:szCs w:val="28"/>
          <w:lang w:val="uk-UA"/>
        </w:rPr>
      </w:pPr>
      <w:r w:rsidRPr="001F71B7">
        <w:rPr>
          <w:noProof/>
          <w:color w:val="303030"/>
          <w:sz w:val="28"/>
          <w:szCs w:val="28"/>
        </w:rPr>
        <mc:AlternateContent>
          <mc:Choice Requires="wps">
            <w:drawing>
              <wp:anchor distT="0" distB="0" distL="114300" distR="114300" simplePos="0" relativeHeight="251812864" behindDoc="0" locked="0" layoutInCell="1" allowOverlap="1" wp14:anchorId="0D80A884" wp14:editId="1BCD9ABC">
                <wp:simplePos x="0" y="0"/>
                <wp:positionH relativeFrom="column">
                  <wp:posOffset>-273050</wp:posOffset>
                </wp:positionH>
                <wp:positionV relativeFrom="paragraph">
                  <wp:posOffset>306192</wp:posOffset>
                </wp:positionV>
                <wp:extent cx="561340" cy="319405"/>
                <wp:effectExtent l="57150" t="38100" r="10160" b="118745"/>
                <wp:wrapNone/>
                <wp:docPr id="517" name="Нашивка 517"/>
                <wp:cNvGraphicFramePr/>
                <a:graphic xmlns:a="http://schemas.openxmlformats.org/drawingml/2006/main">
                  <a:graphicData uri="http://schemas.microsoft.com/office/word/2010/wordprocessingShape">
                    <wps:wsp>
                      <wps:cNvSpPr/>
                      <wps:spPr>
                        <a:xfrm>
                          <a:off x="0" y="0"/>
                          <a:ext cx="561340" cy="319405"/>
                        </a:xfrm>
                        <a:prstGeom prst="chevron">
                          <a:avLst/>
                        </a:prstGeom>
                      </wps:spPr>
                      <wps:style>
                        <a:lnRef idx="0">
                          <a:schemeClr val="accent4"/>
                        </a:lnRef>
                        <a:fillRef idx="3">
                          <a:schemeClr val="accent4"/>
                        </a:fillRef>
                        <a:effectRef idx="3">
                          <a:schemeClr val="accent4"/>
                        </a:effectRef>
                        <a:fontRef idx="minor">
                          <a:schemeClr val="lt1"/>
                        </a:fontRef>
                      </wps:style>
                      <wps:txbx>
                        <w:txbxContent>
                          <w:p w:rsidR="00B355B7" w:rsidRPr="0072343A" w:rsidRDefault="00B355B7" w:rsidP="0072343A">
                            <w:pPr>
                              <w:jc w:val="center"/>
                              <w:rPr>
                                <w:lang w:val="uk-UA"/>
                              </w:rPr>
                            </w:pPr>
                          </w:p>
                          <w:p w:rsidR="001F71B7" w:rsidRDefault="001F71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517" o:spid="_x0000_s1063" type="#_x0000_t55" style="position:absolute;left:0;text-align:left;margin-left:-21.5pt;margin-top:24.1pt;width:44.2pt;height:25.1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" adj="15455" fillcolor="#413253 [1639]" stroked="f">
                <v:fill color2="#775c99 [3015]" rotate="t" angle="180" colors="0 #5d417e;52429f #7b58a6;1 #7b57a8" focus="100%" type="gradient">
                  <o:fill v:ext="view" type="gradientUnscaled"/>
                </v:fill>
                <v:shadow on="t" color="black" opacity="22937f" origin=",.5" offset="0,.63889mm"/>
                <v:textbox>
                  <w:txbxContent>
                    <w:p w:rsidR="00B355B7" w:rsidRPr="0072343A" w:rsidRDefault="00B355B7" w:rsidP="0072343A">
                      <w:pPr>
                        <w:jc w:val="center"/>
                        <w:rPr>
                          <w:lang w:val="uk-UA"/>
                        </w:rPr>
                      </w:pPr>
                    </w:p>
                    <w:p w:rsidR="001F71B7" w:rsidRDefault="001F71B7"/>
                  </w:txbxContent>
                </v:textbox>
              </v:shape>
            </w:pict>
          </mc:Fallback>
        </mc:AlternateContent>
      </w:r>
    </w:p>
    <w:p w:rsidR="0072343A" w:rsidRPr="001F71B7" w:rsidRDefault="0072343A" w:rsidP="001F71B7">
      <w:pPr>
        <w:pStyle w:val="stylezakonu"/>
        <w:shd w:val="clear" w:color="auto" w:fill="FFFFFF"/>
        <w:spacing w:before="0" w:beforeAutospacing="0" w:after="150" w:afterAutospacing="0" w:line="360" w:lineRule="auto"/>
        <w:ind w:firstLine="720"/>
        <w:jc w:val="both"/>
        <w:textAlignment w:val="baseline"/>
        <w:rPr>
          <w:color w:val="303030"/>
          <w:sz w:val="28"/>
          <w:szCs w:val="28"/>
          <w:lang w:val="uk-UA"/>
        </w:rPr>
      </w:pPr>
      <w:r w:rsidRPr="001F71B7">
        <w:rPr>
          <w:color w:val="303030"/>
          <w:sz w:val="28"/>
          <w:szCs w:val="28"/>
          <w:lang w:val="uk-UA"/>
        </w:rPr>
        <w:t>соціально-реабіліт</w:t>
      </w:r>
      <w:r w:rsidR="008C0CFA" w:rsidRPr="001F71B7">
        <w:rPr>
          <w:color w:val="303030"/>
          <w:sz w:val="28"/>
          <w:szCs w:val="28"/>
          <w:lang w:val="uk-UA"/>
        </w:rPr>
        <w:t>аційні центри (дитячі містечка)</w:t>
      </w:r>
    </w:p>
    <w:p w:rsidR="008C0CFA" w:rsidRPr="001F71B7" w:rsidRDefault="008C0CFA" w:rsidP="001F71B7">
      <w:pPr>
        <w:pStyle w:val="stylezakonu"/>
        <w:shd w:val="clear" w:color="auto" w:fill="FFFFFF"/>
        <w:spacing w:before="0" w:beforeAutospacing="0" w:after="150" w:afterAutospacing="0" w:line="360" w:lineRule="auto"/>
        <w:ind w:firstLine="720"/>
        <w:jc w:val="both"/>
        <w:textAlignment w:val="baseline"/>
        <w:rPr>
          <w:color w:val="303030"/>
          <w:sz w:val="28"/>
          <w:szCs w:val="28"/>
          <w:lang w:val="uk-UA"/>
        </w:rPr>
      </w:pPr>
      <w:r w:rsidRPr="001F71B7">
        <w:rPr>
          <w:noProof/>
          <w:color w:val="303030"/>
          <w:sz w:val="28"/>
          <w:szCs w:val="28"/>
        </w:rPr>
        <mc:AlternateContent>
          <mc:Choice Requires="wps">
            <w:drawing>
              <wp:anchor distT="0" distB="0" distL="114300" distR="114300" simplePos="0" relativeHeight="251814912" behindDoc="0" locked="0" layoutInCell="1" allowOverlap="1" wp14:anchorId="09B05A09" wp14:editId="4D7AB89A">
                <wp:simplePos x="0" y="0"/>
                <wp:positionH relativeFrom="column">
                  <wp:posOffset>-294599</wp:posOffset>
                </wp:positionH>
                <wp:positionV relativeFrom="paragraph">
                  <wp:posOffset>328038</wp:posOffset>
                </wp:positionV>
                <wp:extent cx="561340" cy="319405"/>
                <wp:effectExtent l="57150" t="38100" r="10160" b="118745"/>
                <wp:wrapNone/>
                <wp:docPr id="518" name="Нашивка 518"/>
                <wp:cNvGraphicFramePr/>
                <a:graphic xmlns:a="http://schemas.openxmlformats.org/drawingml/2006/main">
                  <a:graphicData uri="http://schemas.microsoft.com/office/word/2010/wordprocessingShape">
                    <wps:wsp>
                      <wps:cNvSpPr/>
                      <wps:spPr>
                        <a:xfrm>
                          <a:off x="0" y="0"/>
                          <a:ext cx="561340" cy="319405"/>
                        </a:xfrm>
                        <a:prstGeom prst="chevron">
                          <a:avLst/>
                        </a:prstGeom>
                      </wps:spPr>
                      <wps:style>
                        <a:lnRef idx="0">
                          <a:schemeClr val="accent4"/>
                        </a:lnRef>
                        <a:fillRef idx="3">
                          <a:schemeClr val="accent4"/>
                        </a:fillRef>
                        <a:effectRef idx="3">
                          <a:schemeClr val="accent4"/>
                        </a:effectRef>
                        <a:fontRef idx="minor">
                          <a:schemeClr val="lt1"/>
                        </a:fontRef>
                      </wps:style>
                      <wps:txbx>
                        <w:txbxContent>
                          <w:p w:rsidR="00B355B7" w:rsidRPr="0072343A" w:rsidRDefault="00B355B7" w:rsidP="0072343A">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518" o:spid="_x0000_s1064" type="#_x0000_t55" style="position:absolute;left:0;text-align:left;margin-left:-23.2pt;margin-top:25.85pt;width:44.2pt;height:25.1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" adj="15455" fillcolor="#413253 [1639]" stroked="f">
                <v:fill color2="#775c99 [3015]" rotate="t" angle="180" colors="0 #5d417e;52429f #7b58a6;1 #7b57a8" focus="100%" type="gradient">
                  <o:fill v:ext="view" type="gradientUnscaled"/>
                </v:fill>
                <v:shadow on="t" color="black" opacity="22937f" origin=",.5" offset="0,.63889mm"/>
                <v:textbox>
                  <w:txbxContent>
                    <w:p w:rsidR="00B355B7" w:rsidRPr="0072343A" w:rsidRDefault="00B355B7" w:rsidP="0072343A">
                      <w:pPr>
                        <w:jc w:val="center"/>
                        <w:rPr>
                          <w:lang w:val="uk-UA"/>
                        </w:rPr>
                      </w:pPr>
                    </w:p>
                  </w:txbxContent>
                </v:textbox>
              </v:shape>
            </w:pict>
          </mc:Fallback>
        </mc:AlternateContent>
      </w:r>
    </w:p>
    <w:p w:rsidR="0072343A" w:rsidRPr="001F71B7" w:rsidRDefault="0072343A" w:rsidP="001F71B7">
      <w:pPr>
        <w:pStyle w:val="stylezakonu"/>
        <w:shd w:val="clear" w:color="auto" w:fill="FFFFFF"/>
        <w:spacing w:before="0" w:beforeAutospacing="0" w:after="150" w:afterAutospacing="0" w:line="360" w:lineRule="auto"/>
        <w:ind w:firstLine="720"/>
        <w:jc w:val="both"/>
        <w:textAlignment w:val="baseline"/>
        <w:rPr>
          <w:color w:val="303030"/>
          <w:sz w:val="28"/>
          <w:szCs w:val="28"/>
          <w:lang w:val="uk-UA"/>
        </w:rPr>
      </w:pPr>
      <w:r w:rsidRPr="001F71B7">
        <w:rPr>
          <w:color w:val="303030"/>
          <w:sz w:val="28"/>
          <w:szCs w:val="28"/>
        </w:rPr>
        <w:t>центри с</w:t>
      </w:r>
      <w:r w:rsidR="008C0CFA" w:rsidRPr="001F71B7">
        <w:rPr>
          <w:color w:val="303030"/>
          <w:sz w:val="28"/>
          <w:szCs w:val="28"/>
        </w:rPr>
        <w:t>оціально-психологічної допомоги</w:t>
      </w:r>
    </w:p>
    <w:p w:rsidR="008C0CFA" w:rsidRPr="001F71B7" w:rsidRDefault="001F71B7" w:rsidP="001F71B7">
      <w:pPr>
        <w:pStyle w:val="stylezakonu"/>
        <w:shd w:val="clear" w:color="auto" w:fill="FFFFFF"/>
        <w:spacing w:before="0" w:beforeAutospacing="0" w:after="150" w:afterAutospacing="0" w:line="360" w:lineRule="auto"/>
        <w:ind w:firstLine="720"/>
        <w:jc w:val="both"/>
        <w:textAlignment w:val="baseline"/>
        <w:rPr>
          <w:color w:val="303030"/>
          <w:sz w:val="28"/>
          <w:szCs w:val="28"/>
          <w:lang w:val="uk-UA"/>
        </w:rPr>
      </w:pPr>
      <w:r w:rsidRPr="001F71B7">
        <w:rPr>
          <w:noProof/>
          <w:color w:val="303030"/>
          <w:sz w:val="28"/>
          <w:szCs w:val="28"/>
        </w:rPr>
        <mc:AlternateContent>
          <mc:Choice Requires="wps">
            <w:drawing>
              <wp:anchor distT="0" distB="0" distL="114300" distR="114300" simplePos="0" relativeHeight="251816960" behindDoc="0" locked="0" layoutInCell="1" allowOverlap="1" wp14:anchorId="03453C6F" wp14:editId="122C2D0B">
                <wp:simplePos x="0" y="0"/>
                <wp:positionH relativeFrom="column">
                  <wp:posOffset>-276860</wp:posOffset>
                </wp:positionH>
                <wp:positionV relativeFrom="paragraph">
                  <wp:posOffset>363220</wp:posOffset>
                </wp:positionV>
                <wp:extent cx="561340" cy="319405"/>
                <wp:effectExtent l="57150" t="38100" r="10160" b="118745"/>
                <wp:wrapNone/>
                <wp:docPr id="519" name="Нашивка 519"/>
                <wp:cNvGraphicFramePr/>
                <a:graphic xmlns:a="http://schemas.openxmlformats.org/drawingml/2006/main">
                  <a:graphicData uri="http://schemas.microsoft.com/office/word/2010/wordprocessingShape">
                    <wps:wsp>
                      <wps:cNvSpPr/>
                      <wps:spPr>
                        <a:xfrm>
                          <a:off x="0" y="0"/>
                          <a:ext cx="561340" cy="319405"/>
                        </a:xfrm>
                        <a:prstGeom prst="chevron">
                          <a:avLst/>
                        </a:prstGeom>
                      </wps:spPr>
                      <wps:style>
                        <a:lnRef idx="0">
                          <a:schemeClr val="accent4"/>
                        </a:lnRef>
                        <a:fillRef idx="3">
                          <a:schemeClr val="accent4"/>
                        </a:fillRef>
                        <a:effectRef idx="3">
                          <a:schemeClr val="accent4"/>
                        </a:effectRef>
                        <a:fontRef idx="minor">
                          <a:schemeClr val="lt1"/>
                        </a:fontRef>
                      </wps:style>
                      <wps:txbx>
                        <w:txbxContent>
                          <w:p w:rsidR="00B355B7" w:rsidRPr="0072343A" w:rsidRDefault="00B355B7" w:rsidP="0072343A">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519" o:spid="_x0000_s1065" type="#_x0000_t55" style="position:absolute;left:0;text-align:left;margin-left:-21.8pt;margin-top:28.6pt;width:44.2pt;height:25.1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" adj="15455" fillcolor="#413253 [1639]" stroked="f">
                <v:fill color2="#775c99 [3015]" rotate="t" angle="180" colors="0 #5d417e;52429f #7b58a6;1 #7b57a8" focus="100%" type="gradient">
                  <o:fill v:ext="view" type="gradientUnscaled"/>
                </v:fill>
                <v:shadow on="t" color="black" opacity="22937f" origin=",.5" offset="0,.63889mm"/>
                <v:textbox>
                  <w:txbxContent>
                    <w:p w:rsidR="00B355B7" w:rsidRPr="0072343A" w:rsidRDefault="00B355B7" w:rsidP="0072343A">
                      <w:pPr>
                        <w:jc w:val="center"/>
                        <w:rPr>
                          <w:lang w:val="uk-UA"/>
                        </w:rPr>
                      </w:pPr>
                    </w:p>
                  </w:txbxContent>
                </v:textbox>
              </v:shape>
            </w:pict>
          </mc:Fallback>
        </mc:AlternateContent>
      </w:r>
    </w:p>
    <w:p w:rsidR="0072343A" w:rsidRPr="001F71B7" w:rsidRDefault="0072343A" w:rsidP="001F71B7">
      <w:pPr>
        <w:pStyle w:val="stylezakonu"/>
        <w:shd w:val="clear" w:color="auto" w:fill="FFFFFF"/>
        <w:spacing w:before="0" w:beforeAutospacing="0" w:after="150" w:afterAutospacing="0" w:line="360" w:lineRule="auto"/>
        <w:ind w:left="709" w:firstLine="11"/>
        <w:jc w:val="both"/>
        <w:textAlignment w:val="baseline"/>
        <w:rPr>
          <w:color w:val="303030"/>
          <w:sz w:val="28"/>
          <w:szCs w:val="28"/>
          <w:lang w:val="uk-UA"/>
        </w:rPr>
      </w:pPr>
      <w:r w:rsidRPr="001F71B7">
        <w:rPr>
          <w:color w:val="303030"/>
          <w:sz w:val="28"/>
          <w:szCs w:val="28"/>
        </w:rPr>
        <w:t>територіальні центри соціального обслуговува</w:t>
      </w:r>
      <w:r w:rsidR="008C0CFA" w:rsidRPr="001F71B7">
        <w:rPr>
          <w:color w:val="303030"/>
          <w:sz w:val="28"/>
          <w:szCs w:val="28"/>
        </w:rPr>
        <w:t>ння (надання соціальних послуг)</w:t>
      </w:r>
    </w:p>
    <w:p w:rsidR="008C0CFA" w:rsidRPr="001F71B7" w:rsidRDefault="008C0CFA" w:rsidP="001F71B7">
      <w:pPr>
        <w:pStyle w:val="stylezakonu"/>
        <w:shd w:val="clear" w:color="auto" w:fill="FFFFFF"/>
        <w:spacing w:before="0" w:beforeAutospacing="0" w:after="150" w:afterAutospacing="0" w:line="360" w:lineRule="auto"/>
        <w:ind w:firstLine="720"/>
        <w:jc w:val="both"/>
        <w:textAlignment w:val="baseline"/>
        <w:rPr>
          <w:color w:val="303030"/>
          <w:sz w:val="28"/>
          <w:szCs w:val="28"/>
          <w:lang w:val="uk-UA"/>
        </w:rPr>
      </w:pPr>
    </w:p>
    <w:p w:rsidR="0072343A" w:rsidRPr="001F71B7" w:rsidRDefault="008C0CFA" w:rsidP="001F71B7">
      <w:pPr>
        <w:pStyle w:val="stylezakonu"/>
        <w:shd w:val="clear" w:color="auto" w:fill="FFFFFF"/>
        <w:spacing w:before="0" w:beforeAutospacing="0" w:after="150" w:afterAutospacing="0" w:line="360" w:lineRule="auto"/>
        <w:ind w:left="709" w:firstLine="11"/>
        <w:jc w:val="both"/>
        <w:textAlignment w:val="baseline"/>
        <w:rPr>
          <w:color w:val="303030"/>
          <w:sz w:val="28"/>
          <w:szCs w:val="28"/>
        </w:rPr>
      </w:pPr>
      <w:r w:rsidRPr="001F71B7">
        <w:rPr>
          <w:noProof/>
          <w:color w:val="303030"/>
          <w:sz w:val="28"/>
          <w:szCs w:val="28"/>
        </w:rPr>
        <mc:AlternateContent>
          <mc:Choice Requires="wps">
            <w:drawing>
              <wp:anchor distT="0" distB="0" distL="114300" distR="114300" simplePos="0" relativeHeight="251819008" behindDoc="0" locked="0" layoutInCell="1" allowOverlap="1" wp14:anchorId="5B937CC7" wp14:editId="4426C53F">
                <wp:simplePos x="0" y="0"/>
                <wp:positionH relativeFrom="column">
                  <wp:posOffset>-297559</wp:posOffset>
                </wp:positionH>
                <wp:positionV relativeFrom="paragraph">
                  <wp:posOffset>44680</wp:posOffset>
                </wp:positionV>
                <wp:extent cx="561340" cy="319405"/>
                <wp:effectExtent l="57150" t="38100" r="10160" b="118745"/>
                <wp:wrapNone/>
                <wp:docPr id="520" name="Нашивка 520"/>
                <wp:cNvGraphicFramePr/>
                <a:graphic xmlns:a="http://schemas.openxmlformats.org/drawingml/2006/main">
                  <a:graphicData uri="http://schemas.microsoft.com/office/word/2010/wordprocessingShape">
                    <wps:wsp>
                      <wps:cNvSpPr/>
                      <wps:spPr>
                        <a:xfrm>
                          <a:off x="0" y="0"/>
                          <a:ext cx="561340" cy="319405"/>
                        </a:xfrm>
                        <a:prstGeom prst="chevron">
                          <a:avLst/>
                        </a:prstGeom>
                      </wps:spPr>
                      <wps:style>
                        <a:lnRef idx="0">
                          <a:schemeClr val="accent4"/>
                        </a:lnRef>
                        <a:fillRef idx="3">
                          <a:schemeClr val="accent4"/>
                        </a:fillRef>
                        <a:effectRef idx="3">
                          <a:schemeClr val="accent4"/>
                        </a:effectRef>
                        <a:fontRef idx="minor">
                          <a:schemeClr val="lt1"/>
                        </a:fontRef>
                      </wps:style>
                      <wps:txbx>
                        <w:txbxContent>
                          <w:p w:rsidR="00B355B7" w:rsidRPr="0072343A" w:rsidRDefault="00B355B7" w:rsidP="0072343A">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520" o:spid="_x0000_s1066" type="#_x0000_t55" style="position:absolute;left:0;text-align:left;margin-left:-23.45pt;margin-top:3.5pt;width:44.2pt;height:25.1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" adj="15455" fillcolor="#413253 [1639]" stroked="f">
                <v:fill color2="#775c99 [3015]" rotate="t" angle="180" colors="0 #5d417e;52429f #7b58a6;1 #7b57a8" focus="100%" type="gradient">
                  <o:fill v:ext="view" type="gradientUnscaled"/>
                </v:fill>
                <v:shadow on="t" color="black" opacity="22937f" origin=",.5" offset="0,.63889mm"/>
                <v:textbox>
                  <w:txbxContent>
                    <w:p w:rsidR="00B355B7" w:rsidRPr="0072343A" w:rsidRDefault="00B355B7" w:rsidP="0072343A">
                      <w:pPr>
                        <w:jc w:val="center"/>
                        <w:rPr>
                          <w:lang w:val="uk-UA"/>
                        </w:rPr>
                      </w:pPr>
                    </w:p>
                  </w:txbxContent>
                </v:textbox>
              </v:shape>
            </w:pict>
          </mc:Fallback>
        </mc:AlternateContent>
      </w:r>
      <w:r w:rsidR="0072343A" w:rsidRPr="001F71B7">
        <w:rPr>
          <w:color w:val="303030"/>
          <w:sz w:val="28"/>
          <w:szCs w:val="28"/>
        </w:rPr>
        <w:t>інші заклади, установи та організації, які надають соціальні послуги постраждалим особам.</w:t>
      </w:r>
    </w:p>
    <w:p w:rsidR="00A803C7" w:rsidRPr="0072343A" w:rsidRDefault="001F71B7" w:rsidP="009B5FAD">
      <w:pPr>
        <w:rPr>
          <w:rFonts w:ascii="Arial" w:hAnsi="Arial" w:cs="Arial"/>
          <w:i/>
          <w:color w:val="333333"/>
          <w:sz w:val="20"/>
          <w:shd w:val="clear" w:color="auto" w:fill="FFFFFF"/>
        </w:rPr>
      </w:pPr>
      <w:r>
        <w:rPr>
          <w:b/>
          <w:i/>
          <w:noProof/>
          <w:color w:val="303030"/>
          <w:sz w:val="36"/>
          <w:szCs w:val="29"/>
          <w:lang w:eastAsia="ru-RU"/>
        </w:rPr>
        <w:drawing>
          <wp:anchor distT="0" distB="0" distL="114300" distR="114300" simplePos="0" relativeHeight="251820032" behindDoc="0" locked="0" layoutInCell="1" allowOverlap="1" wp14:anchorId="38659356" wp14:editId="2BD228E1">
            <wp:simplePos x="0" y="0"/>
            <wp:positionH relativeFrom="margin">
              <wp:posOffset>475615</wp:posOffset>
            </wp:positionH>
            <wp:positionV relativeFrom="margin">
              <wp:posOffset>6854825</wp:posOffset>
            </wp:positionV>
            <wp:extent cx="4984115" cy="2188210"/>
            <wp:effectExtent l="0" t="0" r="6985" b="2540"/>
            <wp:wrapSquare wrapText="bothSides"/>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89-53-1560175088.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984115" cy="21882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803C7" w:rsidRDefault="00A803C7"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A803C7" w:rsidRPr="001F71B7" w:rsidRDefault="001802C5" w:rsidP="001F71B7">
      <w:pPr>
        <w:jc w:val="center"/>
        <w:rPr>
          <w:rFonts w:ascii="Times New Roman" w:hAnsi="Times New Roman" w:cs="Times New Roman"/>
          <w:color w:val="333333"/>
          <w:sz w:val="28"/>
          <w:szCs w:val="28"/>
          <w:shd w:val="clear" w:color="auto" w:fill="FFFFFF"/>
          <w:lang w:val="uk-UA"/>
        </w:rPr>
      </w:pPr>
      <w:r w:rsidRPr="001F71B7">
        <w:rPr>
          <w:rFonts w:ascii="Times New Roman" w:hAnsi="Times New Roman" w:cs="Times New Roman"/>
          <w:sz w:val="28"/>
          <w:szCs w:val="28"/>
          <w:shd w:val="clear" w:color="auto" w:fill="FFFFFF"/>
        </w:rPr>
        <w:t xml:space="preserve">До спеціалізованих служб підтримки постраждалих осіб </w:t>
      </w:r>
      <w:r w:rsidRPr="001F71B7">
        <w:rPr>
          <w:rFonts w:ascii="Times New Roman" w:hAnsi="Times New Roman" w:cs="Times New Roman"/>
          <w:sz w:val="28"/>
          <w:szCs w:val="28"/>
        </w:rPr>
        <w:t>належать</w:t>
      </w:r>
      <w:r w:rsidRPr="001F71B7">
        <w:rPr>
          <w:rFonts w:ascii="Times New Roman" w:hAnsi="Times New Roman" w:cs="Times New Roman"/>
          <w:sz w:val="28"/>
          <w:szCs w:val="28"/>
          <w:shd w:val="clear" w:color="auto" w:fill="FFFFFF"/>
        </w:rPr>
        <w:t>:</w:t>
      </w:r>
    </w:p>
    <w:p w:rsidR="00A803C7" w:rsidRDefault="00A803C7" w:rsidP="009B5FAD">
      <w:pPr>
        <w:rPr>
          <w:rFonts w:ascii="Arial" w:hAnsi="Arial" w:cs="Arial"/>
          <w:color w:val="333333"/>
          <w:shd w:val="clear" w:color="auto" w:fill="FFFFFF"/>
          <w:lang w:val="uk-UA"/>
        </w:rPr>
      </w:pPr>
    </w:p>
    <w:p w:rsidR="00A803C7" w:rsidRDefault="001F71B7" w:rsidP="009B5FAD">
      <w:pPr>
        <w:rPr>
          <w:rFonts w:ascii="Arial" w:hAnsi="Arial" w:cs="Arial"/>
          <w:color w:val="333333"/>
          <w:shd w:val="clear" w:color="auto" w:fill="FFFFFF"/>
          <w:lang w:val="uk-UA"/>
        </w:rPr>
      </w:pPr>
      <w:r>
        <w:rPr>
          <w:rFonts w:ascii="Arial" w:hAnsi="Arial" w:cs="Arial"/>
          <w:noProof/>
          <w:color w:val="333333"/>
          <w:shd w:val="clear" w:color="auto" w:fill="FFFFFF"/>
          <w:lang w:eastAsia="ru-RU"/>
        </w:rPr>
        <w:drawing>
          <wp:inline distT="0" distB="0" distL="0" distR="0" wp14:anchorId="5935F381" wp14:editId="05CB76C1">
            <wp:extent cx="5486400" cy="7723761"/>
            <wp:effectExtent l="0" t="0" r="38100" b="0"/>
            <wp:docPr id="522" name="Схема 5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A803C7" w:rsidRDefault="00A803C7" w:rsidP="001F71B7">
      <w:pPr>
        <w:tabs>
          <w:tab w:val="left" w:pos="3845"/>
        </w:tabs>
        <w:rPr>
          <w:rFonts w:ascii="Arial" w:hAnsi="Arial" w:cs="Arial"/>
          <w:color w:val="333333"/>
          <w:shd w:val="clear" w:color="auto" w:fill="FFFFFF"/>
          <w:lang w:val="uk-UA"/>
        </w:rPr>
      </w:pPr>
    </w:p>
    <w:p w:rsidR="00A803C7" w:rsidRPr="00505429" w:rsidRDefault="00505429" w:rsidP="00505429">
      <w:pPr>
        <w:spacing w:line="360" w:lineRule="auto"/>
        <w:jc w:val="center"/>
        <w:rPr>
          <w:rFonts w:ascii="Times New Roman" w:hAnsi="Times New Roman" w:cs="Times New Roman"/>
          <w:color w:val="333333"/>
          <w:sz w:val="28"/>
          <w:szCs w:val="28"/>
          <w:shd w:val="clear" w:color="auto" w:fill="FFFFFF"/>
          <w:lang w:val="uk-UA"/>
        </w:rPr>
      </w:pPr>
      <w:r w:rsidRPr="00505429">
        <w:rPr>
          <w:rFonts w:ascii="Times New Roman" w:hAnsi="Times New Roman" w:cs="Times New Roman"/>
          <w:noProof/>
          <w:color w:val="333333"/>
          <w:sz w:val="28"/>
          <w:szCs w:val="28"/>
          <w:lang w:eastAsia="ru-RU"/>
        </w:rPr>
        <w:lastRenderedPageBreak/>
        <mc:AlternateContent>
          <mc:Choice Requires="wps">
            <w:drawing>
              <wp:anchor distT="0" distB="0" distL="114300" distR="114300" simplePos="0" relativeHeight="251853824" behindDoc="0" locked="0" layoutInCell="1" allowOverlap="1" wp14:anchorId="3B440006" wp14:editId="3AC1B3BB">
                <wp:simplePos x="0" y="0"/>
                <wp:positionH relativeFrom="column">
                  <wp:posOffset>2819468</wp:posOffset>
                </wp:positionH>
                <wp:positionV relativeFrom="paragraph">
                  <wp:posOffset>621178</wp:posOffset>
                </wp:positionV>
                <wp:extent cx="504190" cy="563880"/>
                <wp:effectExtent l="19050" t="0" r="29210" b="45720"/>
                <wp:wrapNone/>
                <wp:docPr id="528" name="Стрелка вниз 528"/>
                <wp:cNvGraphicFramePr/>
                <a:graphic xmlns:a="http://schemas.openxmlformats.org/drawingml/2006/main">
                  <a:graphicData uri="http://schemas.microsoft.com/office/word/2010/wordprocessingShape">
                    <wps:wsp>
                      <wps:cNvSpPr/>
                      <wps:spPr>
                        <a:xfrm>
                          <a:off x="0" y="0"/>
                          <a:ext cx="504190" cy="5638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528" o:spid="_x0000_s1026" type="#_x0000_t67" style="position:absolute;margin-left:222pt;margin-top:48.9pt;width:39.7pt;height:44.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" adj="11943" fillcolor="#4f81bd" strokecolor="#385d8a" strokeweight="2pt"/>
            </w:pict>
          </mc:Fallback>
        </mc:AlternateContent>
      </w:r>
      <w:r w:rsidRPr="00505429">
        <w:rPr>
          <w:rFonts w:ascii="Times New Roman" w:hAnsi="Times New Roman" w:cs="Times New Roman"/>
          <w:noProof/>
          <w:color w:val="333333"/>
          <w:sz w:val="28"/>
          <w:szCs w:val="28"/>
          <w:lang w:eastAsia="ru-RU"/>
        </w:rPr>
        <mc:AlternateContent>
          <mc:Choice Requires="wps">
            <w:drawing>
              <wp:anchor distT="0" distB="0" distL="114300" distR="114300" simplePos="0" relativeHeight="251855872" behindDoc="0" locked="0" layoutInCell="1" allowOverlap="1" wp14:anchorId="3418E6B3" wp14:editId="3A572BBB">
                <wp:simplePos x="0" y="0"/>
                <wp:positionH relativeFrom="column">
                  <wp:posOffset>1087755</wp:posOffset>
                </wp:positionH>
                <wp:positionV relativeFrom="paragraph">
                  <wp:posOffset>-179070</wp:posOffset>
                </wp:positionV>
                <wp:extent cx="505460" cy="593090"/>
                <wp:effectExtent l="0" t="24765" r="41275" b="41275"/>
                <wp:wrapNone/>
                <wp:docPr id="535" name="Стрелка вниз 535"/>
                <wp:cNvGraphicFramePr/>
                <a:graphic xmlns:a="http://schemas.openxmlformats.org/drawingml/2006/main">
                  <a:graphicData uri="http://schemas.microsoft.com/office/word/2010/wordprocessingShape">
                    <wps:wsp>
                      <wps:cNvSpPr/>
                      <wps:spPr>
                        <a:xfrm rot="16200000">
                          <a:off x="0" y="0"/>
                          <a:ext cx="505460" cy="59309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535" o:spid="_x0000_s1026" type="#_x0000_t67" style="position:absolute;margin-left:85.65pt;margin-top:-14.1pt;width:39.8pt;height:46.7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" adj="12396" fillcolor="#4f81bd" strokecolor="#385d8a" strokeweight="2pt"/>
            </w:pict>
          </mc:Fallback>
        </mc:AlternateContent>
      </w:r>
      <w:r w:rsidR="003466C3" w:rsidRPr="00505429">
        <w:rPr>
          <w:rFonts w:ascii="Times New Roman" w:hAnsi="Times New Roman" w:cs="Times New Roman"/>
          <w:color w:val="333333"/>
          <w:sz w:val="28"/>
          <w:szCs w:val="28"/>
          <w:shd w:val="clear" w:color="auto" w:fill="FFFFFF"/>
          <w:lang w:val="uk-UA"/>
        </w:rPr>
        <w:t>2017 рік</w:t>
      </w:r>
      <w:r>
        <w:rPr>
          <w:rFonts w:ascii="Times New Roman" w:hAnsi="Times New Roman" w:cs="Times New Roman"/>
          <w:color w:val="333333"/>
          <w:sz w:val="28"/>
          <w:szCs w:val="28"/>
          <w:shd w:val="clear" w:color="auto" w:fill="FFFFFF"/>
          <w:lang w:val="uk-UA"/>
        </w:rPr>
        <w:tab/>
      </w:r>
      <w:r>
        <w:rPr>
          <w:rFonts w:ascii="Times New Roman" w:hAnsi="Times New Roman" w:cs="Times New Roman"/>
          <w:color w:val="333333"/>
          <w:sz w:val="28"/>
          <w:szCs w:val="28"/>
          <w:shd w:val="clear" w:color="auto" w:fill="FFFFFF"/>
          <w:lang w:val="uk-UA"/>
        </w:rPr>
        <w:tab/>
      </w:r>
      <w:r>
        <w:rPr>
          <w:rFonts w:ascii="Times New Roman" w:hAnsi="Times New Roman" w:cs="Times New Roman"/>
          <w:color w:val="333333"/>
          <w:sz w:val="28"/>
          <w:szCs w:val="28"/>
          <w:shd w:val="clear" w:color="auto" w:fill="FFFFFF"/>
          <w:lang w:val="uk-UA"/>
        </w:rPr>
        <w:tab/>
      </w:r>
      <w:r w:rsidR="003466C3" w:rsidRPr="00505429">
        <w:rPr>
          <w:rFonts w:ascii="Times New Roman" w:hAnsi="Times New Roman" w:cs="Times New Roman"/>
          <w:color w:val="333333"/>
          <w:sz w:val="28"/>
          <w:szCs w:val="28"/>
          <w:shd w:val="clear" w:color="auto" w:fill="FFFFFF"/>
          <w:lang w:val="uk-UA"/>
        </w:rPr>
        <w:t xml:space="preserve">Почалося створення </w:t>
      </w:r>
      <w:r w:rsidR="003466C3" w:rsidRPr="00505429">
        <w:rPr>
          <w:rFonts w:ascii="Times New Roman" w:hAnsi="Times New Roman" w:cs="Times New Roman"/>
          <w:sz w:val="28"/>
          <w:szCs w:val="28"/>
          <w:lang w:val="uk-UA"/>
        </w:rPr>
        <w:t>притулків та робота кризових центрів</w:t>
      </w:r>
    </w:p>
    <w:p w:rsidR="00890AD5" w:rsidRPr="00505429" w:rsidRDefault="003466C3" w:rsidP="001F71B7">
      <w:pPr>
        <w:tabs>
          <w:tab w:val="left" w:pos="3453"/>
        </w:tabs>
        <w:spacing w:line="360" w:lineRule="auto"/>
        <w:rPr>
          <w:rFonts w:ascii="Times New Roman" w:hAnsi="Times New Roman" w:cs="Times New Roman"/>
          <w:color w:val="333333"/>
          <w:sz w:val="28"/>
          <w:szCs w:val="28"/>
          <w:shd w:val="clear" w:color="auto" w:fill="FFFFFF"/>
          <w:lang w:val="uk-UA"/>
        </w:rPr>
      </w:pPr>
      <w:r w:rsidRPr="00505429">
        <w:rPr>
          <w:rFonts w:ascii="Times New Roman" w:hAnsi="Times New Roman" w:cs="Times New Roman"/>
          <w:color w:val="333333"/>
          <w:sz w:val="28"/>
          <w:szCs w:val="28"/>
          <w:shd w:val="clear" w:color="auto" w:fill="FFFFFF"/>
          <w:lang w:val="uk-UA"/>
        </w:rPr>
        <w:tab/>
      </w:r>
    </w:p>
    <w:p w:rsidR="00505429" w:rsidRDefault="00505429" w:rsidP="001F71B7">
      <w:pPr>
        <w:tabs>
          <w:tab w:val="left" w:pos="3453"/>
        </w:tabs>
        <w:spacing w:line="360" w:lineRule="auto"/>
        <w:rPr>
          <w:rFonts w:ascii="Times New Roman" w:hAnsi="Times New Roman" w:cs="Times New Roman"/>
          <w:color w:val="333333"/>
          <w:sz w:val="28"/>
          <w:szCs w:val="28"/>
          <w:shd w:val="clear" w:color="auto" w:fill="FFFFFF"/>
          <w:lang w:val="uk-UA"/>
        </w:rPr>
      </w:pPr>
    </w:p>
    <w:p w:rsidR="00890AD5" w:rsidRPr="00505429" w:rsidRDefault="00505429" w:rsidP="001F71B7">
      <w:pPr>
        <w:tabs>
          <w:tab w:val="left" w:pos="3453"/>
        </w:tabs>
        <w:spacing w:line="360" w:lineRule="auto"/>
        <w:rPr>
          <w:rFonts w:ascii="Times New Roman" w:hAnsi="Times New Roman" w:cs="Times New Roman"/>
          <w:color w:val="333333"/>
          <w:sz w:val="28"/>
          <w:szCs w:val="28"/>
          <w:shd w:val="clear" w:color="auto" w:fill="FFFFFF"/>
          <w:lang w:val="uk-UA"/>
        </w:rPr>
      </w:pPr>
      <w:r w:rsidRPr="00505429">
        <w:rPr>
          <w:rFonts w:ascii="Times New Roman" w:hAnsi="Times New Roman" w:cs="Times New Roman"/>
          <w:noProof/>
          <w:color w:val="333333"/>
          <w:sz w:val="28"/>
          <w:szCs w:val="28"/>
          <w:lang w:eastAsia="ru-RU"/>
        </w:rPr>
        <mc:AlternateContent>
          <mc:Choice Requires="wps">
            <w:drawing>
              <wp:anchor distT="0" distB="0" distL="114300" distR="114300" simplePos="0" relativeHeight="251849728" behindDoc="0" locked="0" layoutInCell="1" allowOverlap="1" wp14:anchorId="596A38A6" wp14:editId="5B0C2579">
                <wp:simplePos x="0" y="0"/>
                <wp:positionH relativeFrom="column">
                  <wp:posOffset>1116330</wp:posOffset>
                </wp:positionH>
                <wp:positionV relativeFrom="paragraph">
                  <wp:posOffset>133350</wp:posOffset>
                </wp:positionV>
                <wp:extent cx="593090" cy="739140"/>
                <wp:effectExtent l="3175" t="15875" r="38735" b="38735"/>
                <wp:wrapNone/>
                <wp:docPr id="487" name="Стрелка вниз 487"/>
                <wp:cNvGraphicFramePr/>
                <a:graphic xmlns:a="http://schemas.openxmlformats.org/drawingml/2006/main">
                  <a:graphicData uri="http://schemas.microsoft.com/office/word/2010/wordprocessingShape">
                    <wps:wsp>
                      <wps:cNvSpPr/>
                      <wps:spPr>
                        <a:xfrm rot="16200000">
                          <a:off x="0" y="0"/>
                          <a:ext cx="593090" cy="73914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487" o:spid="_x0000_s1026" type="#_x0000_t67" style="position:absolute;margin-left:87.9pt;margin-top:10.5pt;width:46.7pt;height:58.2pt;rotation:-9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" adj="12934" fillcolor="#4f81bd" strokecolor="#385d8a" strokeweight="2pt"/>
            </w:pict>
          </mc:Fallback>
        </mc:AlternateContent>
      </w:r>
    </w:p>
    <w:p w:rsidR="00A803C7" w:rsidRPr="00505429" w:rsidRDefault="00890AD5" w:rsidP="00505429">
      <w:pPr>
        <w:spacing w:line="360" w:lineRule="auto"/>
        <w:rPr>
          <w:rFonts w:ascii="Times New Roman" w:hAnsi="Times New Roman" w:cs="Times New Roman"/>
          <w:color w:val="333333"/>
          <w:sz w:val="28"/>
          <w:szCs w:val="28"/>
          <w:shd w:val="clear" w:color="auto" w:fill="FFFFFF"/>
          <w:lang w:val="uk-UA"/>
        </w:rPr>
      </w:pPr>
      <w:r w:rsidRPr="00505429">
        <w:rPr>
          <w:rFonts w:ascii="Times New Roman" w:hAnsi="Times New Roman" w:cs="Times New Roman"/>
          <w:color w:val="333333"/>
          <w:sz w:val="28"/>
          <w:szCs w:val="28"/>
          <w:shd w:val="clear" w:color="auto" w:fill="FFFFFF"/>
          <w:lang w:val="uk-UA"/>
        </w:rPr>
        <w:t>2020 рік</w:t>
      </w:r>
      <w:r w:rsidR="00505429">
        <w:rPr>
          <w:rFonts w:ascii="Times New Roman" w:hAnsi="Times New Roman" w:cs="Times New Roman"/>
          <w:color w:val="333333"/>
          <w:sz w:val="28"/>
          <w:szCs w:val="28"/>
          <w:shd w:val="clear" w:color="auto" w:fill="FFFFFF"/>
          <w:lang w:val="uk-UA"/>
        </w:rPr>
        <w:tab/>
      </w:r>
      <w:r w:rsidR="00505429">
        <w:rPr>
          <w:rFonts w:ascii="Times New Roman" w:hAnsi="Times New Roman" w:cs="Times New Roman"/>
          <w:color w:val="333333"/>
          <w:sz w:val="28"/>
          <w:szCs w:val="28"/>
          <w:shd w:val="clear" w:color="auto" w:fill="FFFFFF"/>
          <w:lang w:val="uk-UA"/>
        </w:rPr>
        <w:tab/>
      </w:r>
      <w:r w:rsidR="00505429">
        <w:rPr>
          <w:rFonts w:ascii="Times New Roman" w:hAnsi="Times New Roman" w:cs="Times New Roman"/>
          <w:color w:val="333333"/>
          <w:sz w:val="28"/>
          <w:szCs w:val="28"/>
          <w:shd w:val="clear" w:color="auto" w:fill="FFFFFF"/>
          <w:lang w:val="uk-UA"/>
        </w:rPr>
        <w:tab/>
      </w:r>
      <w:r w:rsidR="00505429">
        <w:rPr>
          <w:rFonts w:ascii="Times New Roman" w:hAnsi="Times New Roman" w:cs="Times New Roman"/>
          <w:color w:val="333333"/>
          <w:sz w:val="28"/>
          <w:szCs w:val="28"/>
          <w:shd w:val="clear" w:color="auto" w:fill="FFFFFF"/>
          <w:lang w:val="uk-UA"/>
        </w:rPr>
        <w:tab/>
      </w:r>
      <w:r w:rsidR="00505429">
        <w:rPr>
          <w:rFonts w:ascii="Times New Roman" w:hAnsi="Times New Roman" w:cs="Times New Roman"/>
          <w:color w:val="333333"/>
          <w:sz w:val="28"/>
          <w:szCs w:val="28"/>
          <w:shd w:val="clear" w:color="auto" w:fill="FFFFFF"/>
          <w:lang w:val="uk-UA"/>
        </w:rPr>
        <w:tab/>
      </w:r>
      <w:r w:rsidR="003466C3" w:rsidRPr="00505429">
        <w:rPr>
          <w:rFonts w:ascii="Times New Roman" w:hAnsi="Times New Roman" w:cs="Times New Roman"/>
          <w:color w:val="333333"/>
          <w:sz w:val="28"/>
          <w:szCs w:val="28"/>
          <w:shd w:val="clear" w:color="auto" w:fill="FFFFFF"/>
          <w:lang w:val="uk-UA"/>
        </w:rPr>
        <w:t>м.Запоріжжя</w:t>
      </w:r>
    </w:p>
    <w:p w:rsidR="00A803C7" w:rsidRPr="001F71B7" w:rsidRDefault="00505429" w:rsidP="001F71B7">
      <w:pPr>
        <w:spacing w:line="360" w:lineRule="auto"/>
        <w:rPr>
          <w:rFonts w:ascii="Times New Roman" w:hAnsi="Times New Roman" w:cs="Times New Roman"/>
          <w:color w:val="333333"/>
          <w:sz w:val="28"/>
          <w:szCs w:val="28"/>
          <w:shd w:val="clear" w:color="auto" w:fill="FFFFFF"/>
          <w:lang w:val="uk-UA"/>
        </w:rPr>
      </w:pPr>
      <w:r w:rsidRPr="00505429">
        <w:rPr>
          <w:rFonts w:ascii="Times New Roman" w:hAnsi="Times New Roman" w:cs="Times New Roman"/>
          <w:noProof/>
          <w:color w:val="333333"/>
          <w:sz w:val="28"/>
          <w:szCs w:val="28"/>
          <w:lang w:eastAsia="ru-RU"/>
        </w:rPr>
        <mc:AlternateContent>
          <mc:Choice Requires="wps">
            <w:drawing>
              <wp:anchor distT="0" distB="0" distL="114300" distR="114300" simplePos="0" relativeHeight="251851776" behindDoc="0" locked="0" layoutInCell="1" allowOverlap="1" wp14:anchorId="7B51FE74" wp14:editId="139B98C3">
                <wp:simplePos x="0" y="0"/>
                <wp:positionH relativeFrom="column">
                  <wp:posOffset>2857500</wp:posOffset>
                </wp:positionH>
                <wp:positionV relativeFrom="paragraph">
                  <wp:posOffset>215900</wp:posOffset>
                </wp:positionV>
                <wp:extent cx="650240" cy="680720"/>
                <wp:effectExtent l="19050" t="0" r="16510" b="43180"/>
                <wp:wrapNone/>
                <wp:docPr id="514" name="Стрелка вниз 514"/>
                <wp:cNvGraphicFramePr/>
                <a:graphic xmlns:a="http://schemas.openxmlformats.org/drawingml/2006/main">
                  <a:graphicData uri="http://schemas.microsoft.com/office/word/2010/wordprocessingShape">
                    <wps:wsp>
                      <wps:cNvSpPr/>
                      <wps:spPr>
                        <a:xfrm>
                          <a:off x="0" y="0"/>
                          <a:ext cx="650240" cy="6807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514" o:spid="_x0000_s1026" type="#_x0000_t67" style="position:absolute;margin-left:225pt;margin-top:17pt;width:51.2pt;height:53.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" adj="11284" fillcolor="#4f81bd" strokecolor="#385d8a" strokeweight="2pt"/>
            </w:pict>
          </mc:Fallback>
        </mc:AlternateContent>
      </w:r>
    </w:p>
    <w:p w:rsidR="00A803C7" w:rsidRPr="001F71B7" w:rsidRDefault="00A803C7" w:rsidP="001F71B7">
      <w:pPr>
        <w:spacing w:line="360" w:lineRule="auto"/>
        <w:rPr>
          <w:rFonts w:ascii="Times New Roman" w:hAnsi="Times New Roman" w:cs="Times New Roman"/>
          <w:color w:val="333333"/>
          <w:sz w:val="28"/>
          <w:szCs w:val="28"/>
          <w:shd w:val="clear" w:color="auto" w:fill="FFFFFF"/>
          <w:lang w:val="uk-UA"/>
        </w:rPr>
      </w:pPr>
    </w:p>
    <w:p w:rsidR="00890AD5" w:rsidRDefault="00505429" w:rsidP="001F71B7">
      <w:pPr>
        <w:spacing w:line="360" w:lineRule="auto"/>
        <w:rPr>
          <w:rFonts w:ascii="Times New Roman" w:hAnsi="Times New Roman" w:cs="Times New Roman"/>
          <w:color w:val="333333"/>
          <w:sz w:val="28"/>
          <w:szCs w:val="28"/>
          <w:shd w:val="clear" w:color="auto" w:fill="FFFFFF"/>
          <w:lang w:val="uk-UA"/>
        </w:rPr>
      </w:pPr>
      <w:r>
        <w:rPr>
          <w:rFonts w:ascii="Times New Roman" w:hAnsi="Times New Roman" w:cs="Times New Roman"/>
          <w:noProof/>
          <w:color w:val="333333"/>
          <w:sz w:val="28"/>
          <w:szCs w:val="28"/>
          <w:shd w:val="clear" w:color="auto" w:fill="FFFFFF"/>
          <w:lang w:eastAsia="ru-RU"/>
        </w:rPr>
        <w:drawing>
          <wp:anchor distT="0" distB="0" distL="114300" distR="114300" simplePos="0" relativeHeight="252061696" behindDoc="0" locked="0" layoutInCell="1" allowOverlap="1" wp14:anchorId="5340249D" wp14:editId="5EC98894">
            <wp:simplePos x="0" y="0"/>
            <wp:positionH relativeFrom="margin">
              <wp:posOffset>148590</wp:posOffset>
            </wp:positionH>
            <wp:positionV relativeFrom="margin">
              <wp:posOffset>4023995</wp:posOffset>
            </wp:positionV>
            <wp:extent cx="5593080" cy="4077970"/>
            <wp:effectExtent l="171450" t="171450" r="388620" b="360680"/>
            <wp:wrapSquare wrapText="bothSides"/>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127">
                      <a:extLst>
                        <a:ext uri="{28A0092B-C50C-407E-A947-70E740481C1C}">
                          <a14:useLocalDpi xmlns:a14="http://schemas.microsoft.com/office/drawing/2010/main" val="0"/>
                        </a:ext>
                      </a:extLst>
                    </a:blip>
                    <a:stretch>
                      <a:fillRect/>
                    </a:stretch>
                  </pic:blipFill>
                  <pic:spPr>
                    <a:xfrm>
                      <a:off x="0" y="0"/>
                      <a:ext cx="5593080" cy="40779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F71B7" w:rsidRDefault="00505429" w:rsidP="001F71B7">
      <w:pPr>
        <w:spacing w:line="360" w:lineRule="auto"/>
        <w:rPr>
          <w:rFonts w:ascii="Times New Roman" w:hAnsi="Times New Roman" w:cs="Times New Roman"/>
          <w:color w:val="333333"/>
          <w:sz w:val="28"/>
          <w:szCs w:val="28"/>
          <w:shd w:val="clear" w:color="auto" w:fill="FFFFFF"/>
          <w:lang w:val="uk-UA"/>
        </w:rPr>
      </w:pPr>
      <w:r w:rsidRPr="00505429">
        <w:rPr>
          <w:rFonts w:ascii="Times New Roman" w:hAnsi="Times New Roman" w:cs="Times New Roman"/>
          <w:noProof/>
          <w:color w:val="333333"/>
          <w:sz w:val="28"/>
          <w:szCs w:val="28"/>
          <w:lang w:eastAsia="ru-RU"/>
        </w:rPr>
        <mc:AlternateContent>
          <mc:Choice Requires="wps">
            <w:drawing>
              <wp:anchor distT="0" distB="0" distL="114300" distR="114300" simplePos="0" relativeHeight="252063744" behindDoc="0" locked="0" layoutInCell="1" allowOverlap="1" wp14:anchorId="0891A515" wp14:editId="5676BD71">
                <wp:simplePos x="0" y="0"/>
                <wp:positionH relativeFrom="column">
                  <wp:posOffset>2706370</wp:posOffset>
                </wp:positionH>
                <wp:positionV relativeFrom="paragraph">
                  <wp:posOffset>4709160</wp:posOffset>
                </wp:positionV>
                <wp:extent cx="650240" cy="680720"/>
                <wp:effectExtent l="19050" t="0" r="16510" b="43180"/>
                <wp:wrapNone/>
                <wp:docPr id="665" name="Стрелка вниз 665"/>
                <wp:cNvGraphicFramePr/>
                <a:graphic xmlns:a="http://schemas.openxmlformats.org/drawingml/2006/main">
                  <a:graphicData uri="http://schemas.microsoft.com/office/word/2010/wordprocessingShape">
                    <wps:wsp>
                      <wps:cNvSpPr/>
                      <wps:spPr>
                        <a:xfrm>
                          <a:off x="0" y="0"/>
                          <a:ext cx="650240" cy="6807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665" o:spid="_x0000_s1026" type="#_x0000_t67" style="position:absolute;margin-left:213.1pt;margin-top:370.8pt;width:51.2pt;height:53.6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" adj="11284" fillcolor="#4f81bd" strokecolor="#385d8a" strokeweight="2pt"/>
            </w:pict>
          </mc:Fallback>
        </mc:AlternateContent>
      </w:r>
    </w:p>
    <w:p w:rsidR="00A803C7" w:rsidRPr="00EA63B4" w:rsidRDefault="00A803C7" w:rsidP="009B5FAD">
      <w:pPr>
        <w:rPr>
          <w:rFonts w:ascii="Arial" w:hAnsi="Arial" w:cs="Arial"/>
          <w:color w:val="333333"/>
          <w:sz w:val="24"/>
          <w:shd w:val="clear" w:color="auto" w:fill="FFFFFF"/>
          <w:lang w:val="uk-UA"/>
        </w:rPr>
      </w:pPr>
    </w:p>
    <w:p w:rsidR="00EA63B4" w:rsidRPr="00EA63B4" w:rsidRDefault="00EA63B4" w:rsidP="00EA63B4">
      <w:pPr>
        <w:pStyle w:val="aa"/>
        <w:numPr>
          <w:ilvl w:val="0"/>
          <w:numId w:val="10"/>
        </w:numPr>
        <w:spacing w:line="360" w:lineRule="auto"/>
        <w:jc w:val="both"/>
        <w:rPr>
          <w:rFonts w:ascii="Times New Roman" w:hAnsi="Times New Roman" w:cs="Times New Roman"/>
          <w:sz w:val="28"/>
          <w:szCs w:val="28"/>
          <w:lang w:val="uk-UA"/>
        </w:rPr>
      </w:pPr>
      <w:r w:rsidRPr="00EA63B4">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26176" behindDoc="0" locked="0" layoutInCell="1" allowOverlap="1" wp14:anchorId="3BB592A9" wp14:editId="3FC82002">
                <wp:simplePos x="0" y="0"/>
                <wp:positionH relativeFrom="column">
                  <wp:posOffset>-253526</wp:posOffset>
                </wp:positionH>
                <wp:positionV relativeFrom="paragraph">
                  <wp:posOffset>194248</wp:posOffset>
                </wp:positionV>
                <wp:extent cx="815248" cy="440675"/>
                <wp:effectExtent l="19050" t="0" r="42545" b="17145"/>
                <wp:wrapNone/>
                <wp:docPr id="499" name="Нашивка 499"/>
                <wp:cNvGraphicFramePr/>
                <a:graphic xmlns:a="http://schemas.openxmlformats.org/drawingml/2006/main">
                  <a:graphicData uri="http://schemas.microsoft.com/office/word/2010/wordprocessingShape">
                    <wps:wsp>
                      <wps:cNvSpPr/>
                      <wps:spPr>
                        <a:xfrm>
                          <a:off x="0" y="0"/>
                          <a:ext cx="815248" cy="44067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2F652E" id="Нашивка 499" o:spid="_x0000_s1026" type="#_x0000_t55" style="position:absolute;margin-left:-19.95pt;margin-top:15.3pt;width:64.2pt;height:34.7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" adj="15762" fillcolor="#4f81bd [3204]" strokecolor="#243f60 [1604]" strokeweight="2pt"/>
            </w:pict>
          </mc:Fallback>
        </mc:AlternateContent>
      </w:r>
      <w:r w:rsidRPr="00EA63B4">
        <w:rPr>
          <w:rFonts w:ascii="Times New Roman" w:hAnsi="Times New Roman" w:cs="Times New Roman"/>
          <w:sz w:val="28"/>
          <w:szCs w:val="28"/>
          <w:lang w:val="uk-UA"/>
        </w:rPr>
        <w:t xml:space="preserve">Комунальний заклад «Запорізький обласний центр соціально-психологічної реабілітації дітей» Запорізької обласної ради щодо надання соціальної допомоги неповнолітнім із забезпеченням проживання (вул. Узбекистанська); </w:t>
      </w:r>
    </w:p>
    <w:p w:rsidR="00EA63B4" w:rsidRPr="00EA63B4" w:rsidRDefault="00EA63B4" w:rsidP="00EA63B4">
      <w:pPr>
        <w:pStyle w:val="aa"/>
        <w:numPr>
          <w:ilvl w:val="0"/>
          <w:numId w:val="10"/>
        </w:numPr>
        <w:spacing w:line="360" w:lineRule="auto"/>
        <w:jc w:val="both"/>
        <w:rPr>
          <w:rFonts w:ascii="Times New Roman" w:hAnsi="Times New Roman" w:cs="Times New Roman"/>
          <w:sz w:val="28"/>
          <w:szCs w:val="28"/>
          <w:lang w:val="uk-UA"/>
        </w:rPr>
      </w:pPr>
      <w:r w:rsidRPr="00EA63B4">
        <w:rPr>
          <w:rFonts w:ascii="Times New Roman" w:hAnsi="Times New Roman" w:cs="Times New Roman"/>
          <w:noProof/>
          <w:sz w:val="28"/>
          <w:szCs w:val="28"/>
          <w:lang w:eastAsia="ru-RU"/>
        </w:rPr>
        <mc:AlternateContent>
          <mc:Choice Requires="wps">
            <w:drawing>
              <wp:anchor distT="0" distB="0" distL="114300" distR="114300" simplePos="0" relativeHeight="251832320" behindDoc="0" locked="0" layoutInCell="1" allowOverlap="1" wp14:anchorId="7B80B28E" wp14:editId="134EFCE1">
                <wp:simplePos x="0" y="0"/>
                <wp:positionH relativeFrom="column">
                  <wp:posOffset>-259080</wp:posOffset>
                </wp:positionH>
                <wp:positionV relativeFrom="paragraph">
                  <wp:posOffset>337185</wp:posOffset>
                </wp:positionV>
                <wp:extent cx="814705" cy="440055"/>
                <wp:effectExtent l="19050" t="0" r="42545" b="17145"/>
                <wp:wrapNone/>
                <wp:docPr id="524" name="Нашивка 524"/>
                <wp:cNvGraphicFramePr/>
                <a:graphic xmlns:a="http://schemas.openxmlformats.org/drawingml/2006/main">
                  <a:graphicData uri="http://schemas.microsoft.com/office/word/2010/wordprocessingShape">
                    <wps:wsp>
                      <wps:cNvSpPr/>
                      <wps:spPr>
                        <a:xfrm>
                          <a:off x="0" y="0"/>
                          <a:ext cx="814705" cy="44005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93DDC4" id="Нашивка 524" o:spid="_x0000_s1026" type="#_x0000_t55" style="position:absolute;margin-left:-20.4pt;margin-top:26.55pt;width:64.15pt;height:34.6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" adj="15766" fillcolor="#4f81bd [3204]" strokecolor="#243f60 [1604]" strokeweight="2pt"/>
            </w:pict>
          </mc:Fallback>
        </mc:AlternateContent>
      </w:r>
      <w:r w:rsidRPr="00EA63B4">
        <w:rPr>
          <w:rFonts w:ascii="Times New Roman" w:hAnsi="Times New Roman" w:cs="Times New Roman"/>
          <w:sz w:val="28"/>
          <w:szCs w:val="28"/>
          <w:lang w:val="uk-UA"/>
        </w:rPr>
        <w:t>Комунальний заклад «Запорізький обласний центр соціально-психологічної допомоги» Запорізької обласної ради (вул. Північнокільцева, 22-а) в ньому особи, які постраждали від домашнього насильства можуть отримати тимчасовий притулок та допомогу (психологічну, юридичну, соціальну) безкоштовно та цілодобово;</w:t>
      </w:r>
    </w:p>
    <w:p w:rsidR="00EA63B4" w:rsidRPr="00EA63B4" w:rsidRDefault="00EA63B4" w:rsidP="00EA63B4">
      <w:pPr>
        <w:pStyle w:val="aa"/>
        <w:numPr>
          <w:ilvl w:val="0"/>
          <w:numId w:val="10"/>
        </w:numPr>
        <w:spacing w:line="360" w:lineRule="auto"/>
        <w:jc w:val="both"/>
        <w:rPr>
          <w:rFonts w:ascii="Times New Roman" w:hAnsi="Times New Roman" w:cs="Times New Roman"/>
          <w:sz w:val="28"/>
          <w:szCs w:val="28"/>
          <w:lang w:val="uk-UA"/>
        </w:rPr>
      </w:pPr>
      <w:r w:rsidRPr="00EA63B4">
        <w:rPr>
          <w:rFonts w:ascii="Times New Roman"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584810FD" wp14:editId="5FC09E2A">
                <wp:simplePos x="0" y="0"/>
                <wp:positionH relativeFrom="column">
                  <wp:posOffset>-316092</wp:posOffset>
                </wp:positionH>
                <wp:positionV relativeFrom="paragraph">
                  <wp:posOffset>310936</wp:posOffset>
                </wp:positionV>
                <wp:extent cx="814705" cy="440055"/>
                <wp:effectExtent l="19050" t="0" r="42545" b="17145"/>
                <wp:wrapNone/>
                <wp:docPr id="525" name="Нашивка 525"/>
                <wp:cNvGraphicFramePr/>
                <a:graphic xmlns:a="http://schemas.openxmlformats.org/drawingml/2006/main">
                  <a:graphicData uri="http://schemas.microsoft.com/office/word/2010/wordprocessingShape">
                    <wps:wsp>
                      <wps:cNvSpPr/>
                      <wps:spPr>
                        <a:xfrm>
                          <a:off x="0" y="0"/>
                          <a:ext cx="814705" cy="44005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C98B07" id="Нашивка 525" o:spid="_x0000_s1026" type="#_x0000_t55" style="position:absolute;margin-left:-24.9pt;margin-top:24.5pt;width:64.15pt;height:34.6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" adj="15766" fillcolor="#4f81bd [3204]" strokecolor="#243f60 [1604]" strokeweight="2pt"/>
            </w:pict>
          </mc:Fallback>
        </mc:AlternateContent>
      </w:r>
      <w:r w:rsidRPr="00EA63B4">
        <w:rPr>
          <w:rFonts w:ascii="Times New Roman" w:hAnsi="Times New Roman" w:cs="Times New Roman"/>
          <w:sz w:val="28"/>
          <w:szCs w:val="28"/>
          <w:lang w:val="uk-UA"/>
        </w:rPr>
        <w:t>відділення «Соціальна квартира» (стаціонарне перебування та надання комплексу соціальних послуг та захист прав осіб із числа дітей-сиріт та дітей, позбавлених батьківського піклування, віком від 18 до 23 років, які опинились у складних життєвих обставинах та тимчасово влаштовані до Центру, шляхом забезпечення їх першочергових потреб та підготовки до самостійного життя (вул. Таганська, будинок 8);</w:t>
      </w:r>
    </w:p>
    <w:p w:rsidR="00A803C7" w:rsidRPr="00EA63B4" w:rsidRDefault="00EA63B4" w:rsidP="009B5FAD">
      <w:pPr>
        <w:pStyle w:val="aa"/>
        <w:numPr>
          <w:ilvl w:val="0"/>
          <w:numId w:val="10"/>
        </w:numPr>
        <w:spacing w:line="360" w:lineRule="auto"/>
        <w:jc w:val="both"/>
        <w:rPr>
          <w:rFonts w:ascii="Arial" w:hAnsi="Arial" w:cs="Arial"/>
          <w:color w:val="333333"/>
          <w:sz w:val="20"/>
          <w:shd w:val="clear" w:color="auto" w:fill="FFFFFF"/>
          <w:lang w:val="uk-UA"/>
        </w:rPr>
      </w:pPr>
      <w:r w:rsidRPr="00EA63B4">
        <w:rPr>
          <w:rFonts w:ascii="Times New Roman" w:hAnsi="Times New Roman" w:cs="Times New Roman"/>
          <w:noProof/>
          <w:sz w:val="28"/>
          <w:szCs w:val="28"/>
          <w:lang w:eastAsia="ru-RU"/>
        </w:rPr>
        <mc:AlternateContent>
          <mc:Choice Requires="wps">
            <w:drawing>
              <wp:anchor distT="0" distB="0" distL="114300" distR="114300" simplePos="0" relativeHeight="251830272" behindDoc="0" locked="0" layoutInCell="1" allowOverlap="1" wp14:anchorId="7B808C71" wp14:editId="0D98CD6E">
                <wp:simplePos x="0" y="0"/>
                <wp:positionH relativeFrom="column">
                  <wp:posOffset>-367665</wp:posOffset>
                </wp:positionH>
                <wp:positionV relativeFrom="paragraph">
                  <wp:posOffset>259080</wp:posOffset>
                </wp:positionV>
                <wp:extent cx="814705" cy="440055"/>
                <wp:effectExtent l="19050" t="0" r="42545" b="17145"/>
                <wp:wrapNone/>
                <wp:docPr id="523" name="Нашивка 523"/>
                <wp:cNvGraphicFramePr/>
                <a:graphic xmlns:a="http://schemas.openxmlformats.org/drawingml/2006/main">
                  <a:graphicData uri="http://schemas.microsoft.com/office/word/2010/wordprocessingShape">
                    <wps:wsp>
                      <wps:cNvSpPr/>
                      <wps:spPr>
                        <a:xfrm>
                          <a:off x="0" y="0"/>
                          <a:ext cx="814705" cy="44005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2C0C2F" id="Нашивка 523" o:spid="_x0000_s1026" type="#_x0000_t55" style="position:absolute;margin-left:-28.95pt;margin-top:20.4pt;width:64.15pt;height:34.6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" adj="15766" fillcolor="#4f81bd [3204]" strokecolor="#243f60 [1604]" strokeweight="2pt"/>
            </w:pict>
          </mc:Fallback>
        </mc:AlternateContent>
      </w:r>
      <w:r w:rsidRPr="00EA63B4">
        <w:rPr>
          <w:rFonts w:ascii="Times New Roman" w:hAnsi="Times New Roman" w:cs="Times New Roman"/>
          <w:sz w:val="28"/>
          <w:szCs w:val="28"/>
          <w:lang w:val="uk-UA"/>
        </w:rPr>
        <w:t xml:space="preserve">Комунальний заклад «Центр соціальної підтримки дітей та сімей «Затишна домівка» Запорізької міської ради (для осіб, зареєстрованих в м. Запоріжжя). </w:t>
      </w:r>
    </w:p>
    <w:p w:rsidR="00A803C7" w:rsidRDefault="00B728F9" w:rsidP="009B5FAD">
      <w:pPr>
        <w:rPr>
          <w:rFonts w:ascii="Arial" w:hAnsi="Arial" w:cs="Arial"/>
          <w:color w:val="333333"/>
          <w:shd w:val="clear" w:color="auto" w:fill="FFFFFF"/>
          <w:lang w:val="uk-UA"/>
        </w:rPr>
      </w:pPr>
      <w:r>
        <w:rPr>
          <w:rFonts w:ascii="Arial" w:hAnsi="Arial" w:cs="Arial"/>
          <w:noProof/>
          <w:color w:val="333333"/>
          <w:shd w:val="clear" w:color="auto" w:fill="FFFFFF"/>
          <w:lang w:eastAsia="ru-RU"/>
        </w:rPr>
        <w:lastRenderedPageBreak/>
        <w:drawing>
          <wp:anchor distT="0" distB="0" distL="114300" distR="114300" simplePos="0" relativeHeight="251835392" behindDoc="0" locked="0" layoutInCell="1" allowOverlap="1" wp14:anchorId="3A0DAA89" wp14:editId="39541EBD">
            <wp:simplePos x="0" y="0"/>
            <wp:positionH relativeFrom="margin">
              <wp:posOffset>380365</wp:posOffset>
            </wp:positionH>
            <wp:positionV relativeFrom="margin">
              <wp:posOffset>6311265</wp:posOffset>
            </wp:positionV>
            <wp:extent cx="4876800" cy="2847975"/>
            <wp:effectExtent l="0" t="0" r="0" b="9525"/>
            <wp:wrapSquare wrapText="bothSides"/>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6).jpg"/>
                    <pic:cNvPicPr/>
                  </pic:nvPicPr>
                  <pic:blipFill>
                    <a:blip r:embed="rId128">
                      <a:extLst>
                        <a:ext uri="{28A0092B-C50C-407E-A947-70E740481C1C}">
                          <a14:useLocalDpi xmlns:a14="http://schemas.microsoft.com/office/drawing/2010/main" val="0"/>
                        </a:ext>
                      </a:extLst>
                    </a:blip>
                    <a:stretch>
                      <a:fillRect/>
                    </a:stretch>
                  </pic:blipFill>
                  <pic:spPr>
                    <a:xfrm>
                      <a:off x="0" y="0"/>
                      <a:ext cx="4876800" cy="2847975"/>
                    </a:xfrm>
                    <a:prstGeom prst="rect">
                      <a:avLst/>
                    </a:prstGeom>
                    <a:ln>
                      <a:noFill/>
                    </a:ln>
                    <a:effectLst>
                      <a:softEdge rad="112500"/>
                    </a:effectLst>
                  </pic:spPr>
                </pic:pic>
              </a:graphicData>
            </a:graphic>
          </wp:anchor>
        </w:drawing>
      </w:r>
    </w:p>
    <w:p w:rsidR="003466C3" w:rsidRDefault="003466C3" w:rsidP="009B5FAD">
      <w:pPr>
        <w:rPr>
          <w:rFonts w:ascii="Arial" w:hAnsi="Arial" w:cs="Arial"/>
          <w:color w:val="333333"/>
          <w:shd w:val="clear" w:color="auto" w:fill="FFFFFF"/>
          <w:lang w:val="uk-UA"/>
        </w:rPr>
      </w:pPr>
    </w:p>
    <w:p w:rsidR="003466C3" w:rsidRDefault="003466C3" w:rsidP="009B5FAD">
      <w:pPr>
        <w:rPr>
          <w:rFonts w:ascii="Arial" w:hAnsi="Arial" w:cs="Arial"/>
          <w:color w:val="333333"/>
          <w:shd w:val="clear" w:color="auto" w:fill="FFFFFF"/>
          <w:lang w:val="uk-UA"/>
        </w:rPr>
      </w:pPr>
    </w:p>
    <w:p w:rsidR="003466C3" w:rsidRDefault="003466C3"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B728F9" w:rsidRDefault="00B728F9" w:rsidP="009B5FAD">
      <w:pPr>
        <w:rPr>
          <w:rFonts w:ascii="Arial" w:hAnsi="Arial" w:cs="Arial"/>
          <w:color w:val="333333"/>
          <w:shd w:val="clear" w:color="auto" w:fill="FFFFFF"/>
          <w:lang w:val="uk-UA"/>
        </w:rPr>
      </w:pPr>
    </w:p>
    <w:p w:rsidR="00B728F9" w:rsidRDefault="00B728F9">
      <w:pPr>
        <w:rPr>
          <w:rFonts w:ascii="Arial" w:hAnsi="Arial" w:cs="Arial"/>
          <w:color w:val="333333"/>
          <w:shd w:val="clear" w:color="auto" w:fill="FFFFFF"/>
          <w:lang w:val="uk-UA"/>
        </w:rPr>
      </w:pPr>
      <w:r>
        <w:rPr>
          <w:rFonts w:ascii="Arial" w:hAnsi="Arial" w:cs="Arial"/>
          <w:color w:val="333333"/>
          <w:shd w:val="clear" w:color="auto" w:fill="FFFFFF"/>
          <w:lang w:val="uk-UA"/>
        </w:rPr>
        <w:br w:type="page"/>
      </w:r>
    </w:p>
    <w:p w:rsidR="00D61398" w:rsidRPr="00505429" w:rsidRDefault="00505429" w:rsidP="00505429">
      <w:pPr>
        <w:spacing w:line="360" w:lineRule="auto"/>
        <w:ind w:left="709" w:firstLine="709"/>
        <w:jc w:val="both"/>
        <w:rPr>
          <w:rFonts w:ascii="Arial" w:hAnsi="Arial" w:cs="Arial"/>
          <w:color w:val="333333"/>
          <w:shd w:val="clear" w:color="auto" w:fill="FFFFFF"/>
          <w:lang w:val="uk-UA"/>
        </w:rPr>
      </w:pPr>
      <w:r>
        <w:rPr>
          <w:rFonts w:ascii="Arial" w:hAnsi="Arial" w:cs="Arial"/>
          <w:noProof/>
          <w:color w:val="333333"/>
          <w:shd w:val="clear" w:color="auto" w:fill="FFFFFF"/>
          <w:lang w:eastAsia="ru-RU"/>
        </w:rPr>
        <w:lastRenderedPageBreak/>
        <w:drawing>
          <wp:anchor distT="0" distB="0" distL="114300" distR="114300" simplePos="0" relativeHeight="252064768" behindDoc="0" locked="0" layoutInCell="1" allowOverlap="1">
            <wp:simplePos x="0" y="0"/>
            <wp:positionH relativeFrom="margin">
              <wp:posOffset>2653665</wp:posOffset>
            </wp:positionH>
            <wp:positionV relativeFrom="margin">
              <wp:posOffset>6563360</wp:posOffset>
            </wp:positionV>
            <wp:extent cx="2996565" cy="1993900"/>
            <wp:effectExtent l="171450" t="171450" r="375285" b="368300"/>
            <wp:wrapSquare wrapText="bothSides"/>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29">
                      <a:extLst>
                        <a:ext uri="{28A0092B-C50C-407E-A947-70E740481C1C}">
                          <a14:useLocalDpi xmlns:a14="http://schemas.microsoft.com/office/drawing/2010/main" val="0"/>
                        </a:ext>
                      </a:extLst>
                    </a:blip>
                    <a:stretch>
                      <a:fillRect/>
                    </a:stretch>
                  </pic:blipFill>
                  <pic:spPr>
                    <a:xfrm>
                      <a:off x="0" y="0"/>
                      <a:ext cx="2996565" cy="1993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color w:val="333333"/>
          <w:shd w:val="clear" w:color="auto" w:fill="FFFFFF"/>
          <w:lang w:eastAsia="ru-RU"/>
        </w:rPr>
        <w:drawing>
          <wp:anchor distT="0" distB="0" distL="114300" distR="114300" simplePos="0" relativeHeight="251977728" behindDoc="0" locked="0" layoutInCell="1" allowOverlap="1" wp14:anchorId="12839868" wp14:editId="5D7A9184">
            <wp:simplePos x="0" y="0"/>
            <wp:positionH relativeFrom="margin">
              <wp:posOffset>-185420</wp:posOffset>
            </wp:positionH>
            <wp:positionV relativeFrom="margin">
              <wp:posOffset>5816600</wp:posOffset>
            </wp:positionV>
            <wp:extent cx="1828800" cy="2743200"/>
            <wp:effectExtent l="0" t="0" r="0" b="0"/>
            <wp:wrapSquare wrapText="bothSides"/>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красьте-восклицательный-знак-красной-4296172.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828800" cy="2743200"/>
                    </a:xfrm>
                    <a:prstGeom prst="rect">
                      <a:avLst/>
                    </a:prstGeom>
                  </pic:spPr>
                </pic:pic>
              </a:graphicData>
            </a:graphic>
          </wp:anchor>
        </w:drawing>
      </w:r>
      <w:r w:rsidR="00B728F9">
        <w:rPr>
          <w:rFonts w:ascii="Arial" w:hAnsi="Arial" w:cs="Arial"/>
          <w:noProof/>
          <w:color w:val="333333"/>
          <w:shd w:val="clear" w:color="auto" w:fill="FFFFFF"/>
          <w:lang w:eastAsia="ru-RU"/>
        </w:rPr>
        <w:drawing>
          <wp:anchor distT="0" distB="0" distL="114300" distR="114300" simplePos="0" relativeHeight="251971584" behindDoc="0" locked="0" layoutInCell="1" allowOverlap="1" wp14:anchorId="1ABC769F" wp14:editId="4B1F8023">
            <wp:simplePos x="0" y="0"/>
            <wp:positionH relativeFrom="margin">
              <wp:posOffset>-332105</wp:posOffset>
            </wp:positionH>
            <wp:positionV relativeFrom="margin">
              <wp:posOffset>158750</wp:posOffset>
            </wp:positionV>
            <wp:extent cx="6370955" cy="5406390"/>
            <wp:effectExtent l="0" t="0" r="0" b="3810"/>
            <wp:wrapSquare wrapText="bothSides"/>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u94ZKG.jpg"/>
                    <pic:cNvPicPr/>
                  </pic:nvPicPr>
                  <pic:blipFill>
                    <a:blip r:embed="rId131">
                      <a:extLst>
                        <a:ext uri="{28A0092B-C50C-407E-A947-70E740481C1C}">
                          <a14:useLocalDpi xmlns:a14="http://schemas.microsoft.com/office/drawing/2010/main" val="0"/>
                        </a:ext>
                      </a:extLst>
                    </a:blip>
                    <a:stretch>
                      <a:fillRect/>
                    </a:stretch>
                  </pic:blipFill>
                  <pic:spPr>
                    <a:xfrm>
                      <a:off x="0" y="0"/>
                      <a:ext cx="6370955" cy="5406390"/>
                    </a:xfrm>
                    <a:prstGeom prst="rect">
                      <a:avLst/>
                    </a:prstGeom>
                  </pic:spPr>
                </pic:pic>
              </a:graphicData>
            </a:graphic>
            <wp14:sizeRelH relativeFrom="margin">
              <wp14:pctWidth>0</wp14:pctWidth>
            </wp14:sizeRelH>
            <wp14:sizeRelV relativeFrom="margin">
              <wp14:pctHeight>0</wp14:pctHeight>
            </wp14:sizeRelV>
          </wp:anchor>
        </w:drawing>
      </w:r>
      <w:r w:rsidR="00D61398">
        <w:rPr>
          <w:rFonts w:ascii="Arial" w:hAnsi="Arial" w:cs="Arial"/>
          <w:color w:val="333333"/>
          <w:shd w:val="clear" w:color="auto" w:fill="FFFFFF"/>
          <w:lang w:val="uk-UA"/>
        </w:rPr>
        <w:br w:type="page"/>
      </w:r>
      <w:r>
        <w:rPr>
          <w:rFonts w:ascii="Arial" w:hAnsi="Arial" w:cs="Arial"/>
          <w:noProof/>
          <w:color w:val="333333"/>
          <w:lang w:eastAsia="ru-RU"/>
        </w:rPr>
        <w:lastRenderedPageBreak/>
        <mc:AlternateContent>
          <mc:Choice Requires="wps">
            <w:drawing>
              <wp:anchor distT="0" distB="0" distL="114300" distR="114300" simplePos="0" relativeHeight="251978752" behindDoc="0" locked="0" layoutInCell="1" allowOverlap="1" wp14:anchorId="608C9112" wp14:editId="0BA642AC">
                <wp:simplePos x="0" y="0"/>
                <wp:positionH relativeFrom="column">
                  <wp:posOffset>-166060</wp:posOffset>
                </wp:positionH>
                <wp:positionV relativeFrom="paragraph">
                  <wp:posOffset>125730</wp:posOffset>
                </wp:positionV>
                <wp:extent cx="466725" cy="387350"/>
                <wp:effectExtent l="19050" t="0" r="28575" b="12700"/>
                <wp:wrapNone/>
                <wp:docPr id="625" name="Нашивка 625"/>
                <wp:cNvGraphicFramePr/>
                <a:graphic xmlns:a="http://schemas.openxmlformats.org/drawingml/2006/main">
                  <a:graphicData uri="http://schemas.microsoft.com/office/word/2010/wordprocessingShape">
                    <wps:wsp>
                      <wps:cNvSpPr/>
                      <wps:spPr>
                        <a:xfrm>
                          <a:off x="0" y="0"/>
                          <a:ext cx="466725" cy="3873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625" o:spid="_x0000_s1026" type="#_x0000_t55" style="position:absolute;margin-left:-13.1pt;margin-top:9.9pt;width:36.75pt;height:30.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" adj="12637" fillcolor="#4f81bd [3204]" strokecolor="#243f60 [1604]" strokeweight="2pt"/>
            </w:pict>
          </mc:Fallback>
        </mc:AlternateContent>
      </w:r>
      <w:r w:rsidR="00D61398" w:rsidRPr="00505429">
        <w:rPr>
          <w:rFonts w:ascii="Times New Roman" w:hAnsi="Times New Roman" w:cs="Times New Roman"/>
          <w:sz w:val="28"/>
          <w:szCs w:val="28"/>
          <w:lang w:val="uk-UA"/>
        </w:rPr>
        <w:t>З метою посилення запобіганню домашньому насильству, відповідно до ЗУ «Про запобігання та протидію домашньому насильству» було</w:t>
      </w:r>
      <w:r w:rsidR="000B3777" w:rsidRPr="00505429">
        <w:rPr>
          <w:rFonts w:ascii="Times New Roman" w:hAnsi="Times New Roman" w:cs="Times New Roman"/>
          <w:sz w:val="28"/>
          <w:szCs w:val="28"/>
          <w:lang w:val="uk-UA"/>
        </w:rPr>
        <w:t xml:space="preserve"> створено Кол-центр щодо зап</w:t>
      </w:r>
      <w:r>
        <w:rPr>
          <w:rFonts w:ascii="Times New Roman" w:hAnsi="Times New Roman" w:cs="Times New Roman"/>
          <w:sz w:val="28"/>
          <w:szCs w:val="28"/>
          <w:lang w:val="uk-UA"/>
        </w:rPr>
        <w:t xml:space="preserve">обігання та протидії домашньому </w:t>
      </w:r>
      <w:r w:rsidR="000B3777" w:rsidRPr="00505429">
        <w:rPr>
          <w:rFonts w:ascii="Times New Roman" w:hAnsi="Times New Roman" w:cs="Times New Roman"/>
          <w:sz w:val="28"/>
          <w:szCs w:val="28"/>
          <w:lang w:val="uk-UA"/>
        </w:rPr>
        <w:t>насильству</w:t>
      </w:r>
      <w:r>
        <w:rPr>
          <w:rFonts w:ascii="Times New Roman" w:hAnsi="Times New Roman" w:cs="Times New Roman"/>
          <w:sz w:val="28"/>
          <w:szCs w:val="28"/>
          <w:lang w:val="uk-UA"/>
        </w:rPr>
        <w:t>.</w:t>
      </w:r>
    </w:p>
    <w:p w:rsidR="00D61398" w:rsidRDefault="00505429">
      <w:pPr>
        <w:rPr>
          <w:rFonts w:ascii="Arial" w:hAnsi="Arial" w:cs="Arial"/>
          <w:color w:val="333333"/>
          <w:shd w:val="clear" w:color="auto" w:fill="FFFFFF"/>
          <w:lang w:val="uk-UA"/>
        </w:rPr>
      </w:pPr>
      <w:r>
        <w:rPr>
          <w:rFonts w:ascii="Arial" w:hAnsi="Arial" w:cs="Arial"/>
          <w:noProof/>
          <w:color w:val="333333"/>
          <w:shd w:val="clear" w:color="auto" w:fill="FFFFFF"/>
          <w:lang w:eastAsia="ru-RU"/>
        </w:rPr>
        <w:drawing>
          <wp:anchor distT="0" distB="0" distL="114300" distR="114300" simplePos="0" relativeHeight="251979776" behindDoc="0" locked="0" layoutInCell="1" allowOverlap="1" wp14:anchorId="57D36B6D" wp14:editId="64CD1CBF">
            <wp:simplePos x="0" y="0"/>
            <wp:positionH relativeFrom="margin">
              <wp:posOffset>-82550</wp:posOffset>
            </wp:positionH>
            <wp:positionV relativeFrom="margin">
              <wp:posOffset>1552575</wp:posOffset>
            </wp:positionV>
            <wp:extent cx="4660265" cy="3842385"/>
            <wp:effectExtent l="171450" t="171450" r="387985" b="367665"/>
            <wp:wrapSquare wrapText="bothSides"/>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32">
                      <a:extLst>
                        <a:ext uri="{28A0092B-C50C-407E-A947-70E740481C1C}">
                          <a14:useLocalDpi xmlns:a14="http://schemas.microsoft.com/office/drawing/2010/main" val="0"/>
                        </a:ext>
                      </a:extLst>
                    </a:blip>
                    <a:stretch>
                      <a:fillRect/>
                    </a:stretch>
                  </pic:blipFill>
                  <pic:spPr>
                    <a:xfrm>
                      <a:off x="0" y="0"/>
                      <a:ext cx="4660265" cy="38423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05429" w:rsidRDefault="00505429" w:rsidP="000B3777">
      <w:pPr>
        <w:jc w:val="center"/>
        <w:rPr>
          <w:rFonts w:ascii="Arial" w:hAnsi="Arial" w:cs="Arial"/>
          <w:color w:val="333333"/>
          <w:shd w:val="clear" w:color="auto" w:fill="FFFFFF"/>
          <w:lang w:val="uk-UA"/>
        </w:rPr>
      </w:pPr>
    </w:p>
    <w:p w:rsidR="00505429" w:rsidRPr="00505429" w:rsidRDefault="00505429" w:rsidP="00505429">
      <w:pPr>
        <w:rPr>
          <w:rFonts w:ascii="Arial" w:hAnsi="Arial" w:cs="Arial"/>
          <w:lang w:val="uk-UA"/>
        </w:rPr>
      </w:pPr>
    </w:p>
    <w:p w:rsidR="00505429" w:rsidRPr="00505429" w:rsidRDefault="00505429" w:rsidP="00505429">
      <w:pPr>
        <w:rPr>
          <w:rFonts w:ascii="Arial" w:hAnsi="Arial" w:cs="Arial"/>
          <w:lang w:val="uk-UA"/>
        </w:rPr>
      </w:pPr>
    </w:p>
    <w:p w:rsidR="00505429" w:rsidRPr="00505429" w:rsidRDefault="00505429" w:rsidP="00505429">
      <w:pPr>
        <w:rPr>
          <w:rFonts w:ascii="Arial" w:hAnsi="Arial" w:cs="Arial"/>
          <w:lang w:val="uk-UA"/>
        </w:rPr>
      </w:pPr>
    </w:p>
    <w:p w:rsidR="00505429" w:rsidRPr="00505429" w:rsidRDefault="00505429" w:rsidP="00505429">
      <w:pPr>
        <w:rPr>
          <w:rFonts w:ascii="Arial" w:hAnsi="Arial" w:cs="Arial"/>
          <w:lang w:val="uk-UA"/>
        </w:rPr>
      </w:pPr>
    </w:p>
    <w:p w:rsidR="00505429" w:rsidRPr="00505429" w:rsidRDefault="00505429" w:rsidP="00505429">
      <w:pPr>
        <w:rPr>
          <w:rFonts w:ascii="Arial" w:hAnsi="Arial" w:cs="Arial"/>
          <w:lang w:val="uk-UA"/>
        </w:rPr>
      </w:pPr>
    </w:p>
    <w:p w:rsidR="00505429" w:rsidRPr="00505429" w:rsidRDefault="00505429" w:rsidP="00505429">
      <w:pPr>
        <w:rPr>
          <w:rFonts w:ascii="Arial" w:hAnsi="Arial" w:cs="Arial"/>
          <w:lang w:val="uk-UA"/>
        </w:rPr>
      </w:pPr>
    </w:p>
    <w:p w:rsidR="00505429" w:rsidRPr="00505429" w:rsidRDefault="00505429" w:rsidP="00505429">
      <w:pPr>
        <w:rPr>
          <w:rFonts w:ascii="Arial" w:hAnsi="Arial" w:cs="Arial"/>
          <w:lang w:val="uk-UA"/>
        </w:rPr>
      </w:pPr>
    </w:p>
    <w:p w:rsidR="00505429" w:rsidRPr="00505429" w:rsidRDefault="00505429" w:rsidP="00505429">
      <w:pPr>
        <w:rPr>
          <w:rFonts w:ascii="Arial" w:hAnsi="Arial" w:cs="Arial"/>
          <w:lang w:val="uk-UA"/>
        </w:rPr>
      </w:pPr>
    </w:p>
    <w:p w:rsidR="00505429" w:rsidRPr="00505429" w:rsidRDefault="00505429" w:rsidP="00505429">
      <w:pPr>
        <w:rPr>
          <w:rFonts w:ascii="Arial" w:hAnsi="Arial" w:cs="Arial"/>
          <w:lang w:val="uk-UA"/>
        </w:rPr>
      </w:pPr>
    </w:p>
    <w:p w:rsidR="00505429" w:rsidRPr="00505429" w:rsidRDefault="00505429" w:rsidP="00505429">
      <w:pPr>
        <w:rPr>
          <w:rFonts w:ascii="Arial" w:hAnsi="Arial" w:cs="Arial"/>
          <w:lang w:val="uk-UA"/>
        </w:rPr>
      </w:pPr>
    </w:p>
    <w:p w:rsidR="00505429" w:rsidRDefault="00505429" w:rsidP="000B3777">
      <w:pPr>
        <w:jc w:val="center"/>
        <w:rPr>
          <w:rFonts w:ascii="Arial" w:hAnsi="Arial" w:cs="Arial"/>
          <w:lang w:val="uk-UA"/>
        </w:rPr>
      </w:pPr>
    </w:p>
    <w:p w:rsidR="00505429" w:rsidRPr="00505429" w:rsidRDefault="00505429" w:rsidP="00505429">
      <w:pPr>
        <w:rPr>
          <w:rFonts w:ascii="Arial" w:hAnsi="Arial" w:cs="Arial"/>
          <w:lang w:val="uk-UA"/>
        </w:rPr>
      </w:pPr>
    </w:p>
    <w:p w:rsidR="00505429" w:rsidRPr="00505429" w:rsidRDefault="00505429" w:rsidP="00505429">
      <w:pPr>
        <w:rPr>
          <w:rFonts w:ascii="Arial" w:hAnsi="Arial" w:cs="Arial"/>
          <w:lang w:val="uk-UA"/>
        </w:rPr>
      </w:pPr>
    </w:p>
    <w:p w:rsidR="00505429" w:rsidRPr="00505429" w:rsidRDefault="00505429" w:rsidP="00505429">
      <w:pPr>
        <w:rPr>
          <w:rFonts w:ascii="Arial" w:hAnsi="Arial" w:cs="Arial"/>
          <w:lang w:val="uk-UA"/>
        </w:rPr>
      </w:pPr>
      <w:r>
        <w:rPr>
          <w:rFonts w:ascii="Arial" w:hAnsi="Arial" w:cs="Arial"/>
          <w:noProof/>
          <w:lang w:eastAsia="ru-RU"/>
        </w:rPr>
        <w:drawing>
          <wp:anchor distT="0" distB="0" distL="114300" distR="114300" simplePos="0" relativeHeight="252066816" behindDoc="0" locked="0" layoutInCell="1" allowOverlap="1" wp14:anchorId="641FFE5D" wp14:editId="3A6E2B20">
            <wp:simplePos x="0" y="0"/>
            <wp:positionH relativeFrom="margin">
              <wp:posOffset>1438275</wp:posOffset>
            </wp:positionH>
            <wp:positionV relativeFrom="margin">
              <wp:posOffset>6153785</wp:posOffset>
            </wp:positionV>
            <wp:extent cx="4441190" cy="2548255"/>
            <wp:effectExtent l="0" t="0" r="0" b="4445"/>
            <wp:wrapSquare wrapText="bothSides"/>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n-750x379.jpg"/>
                    <pic:cNvPicPr/>
                  </pic:nvPicPr>
                  <pic:blipFill>
                    <a:blip r:embed="rId133">
                      <a:extLst>
                        <a:ext uri="{28A0092B-C50C-407E-A947-70E740481C1C}">
                          <a14:useLocalDpi xmlns:a14="http://schemas.microsoft.com/office/drawing/2010/main" val="0"/>
                        </a:ext>
                      </a:extLst>
                    </a:blip>
                    <a:stretch>
                      <a:fillRect/>
                    </a:stretch>
                  </pic:blipFill>
                  <pic:spPr>
                    <a:xfrm>
                      <a:off x="0" y="0"/>
                      <a:ext cx="4441190" cy="2548255"/>
                    </a:xfrm>
                    <a:prstGeom prst="rect">
                      <a:avLst/>
                    </a:prstGeom>
                  </pic:spPr>
                </pic:pic>
              </a:graphicData>
            </a:graphic>
            <wp14:sizeRelH relativeFrom="margin">
              <wp14:pctWidth>0</wp14:pctWidth>
            </wp14:sizeRelH>
          </wp:anchor>
        </w:drawing>
      </w:r>
    </w:p>
    <w:p w:rsidR="00505429" w:rsidRDefault="00505429" w:rsidP="000B3777">
      <w:pPr>
        <w:jc w:val="center"/>
        <w:rPr>
          <w:rFonts w:ascii="Arial" w:hAnsi="Arial" w:cs="Arial"/>
          <w:lang w:val="uk-UA"/>
        </w:rPr>
      </w:pPr>
    </w:p>
    <w:p w:rsidR="00505429" w:rsidRDefault="00505429" w:rsidP="000B3777">
      <w:pPr>
        <w:jc w:val="center"/>
        <w:rPr>
          <w:rFonts w:ascii="Arial" w:hAnsi="Arial" w:cs="Arial"/>
          <w:lang w:val="uk-UA"/>
        </w:rPr>
      </w:pPr>
    </w:p>
    <w:p w:rsidR="00505429" w:rsidRDefault="00505429" w:rsidP="00505429">
      <w:pPr>
        <w:tabs>
          <w:tab w:val="left" w:pos="6189"/>
        </w:tabs>
        <w:rPr>
          <w:rFonts w:ascii="Arial" w:hAnsi="Arial" w:cs="Arial"/>
          <w:lang w:val="uk-UA"/>
        </w:rPr>
      </w:pPr>
      <w:r>
        <w:rPr>
          <w:rFonts w:ascii="Arial" w:hAnsi="Arial" w:cs="Arial"/>
          <w:lang w:val="uk-UA"/>
        </w:rPr>
        <w:tab/>
      </w:r>
    </w:p>
    <w:p w:rsidR="000B3777" w:rsidRPr="00EA784D" w:rsidRDefault="00D61398" w:rsidP="00EA784D">
      <w:pPr>
        <w:jc w:val="center"/>
        <w:rPr>
          <w:rFonts w:ascii="Times New Roman" w:hAnsi="Times New Roman" w:cs="Times New Roman"/>
          <w:sz w:val="28"/>
          <w:szCs w:val="28"/>
          <w:lang w:val="uk-UA"/>
        </w:rPr>
      </w:pPr>
      <w:r w:rsidRPr="00505429">
        <w:rPr>
          <w:rFonts w:ascii="Arial" w:hAnsi="Arial" w:cs="Arial"/>
          <w:lang w:val="uk-UA"/>
        </w:rPr>
        <w:br w:type="page"/>
      </w:r>
      <w:r w:rsidR="000B3777" w:rsidRPr="00EA784D">
        <w:rPr>
          <w:rFonts w:ascii="Times New Roman" w:hAnsi="Times New Roman" w:cs="Times New Roman"/>
          <w:sz w:val="28"/>
          <w:szCs w:val="28"/>
          <w:lang w:val="uk-UA"/>
        </w:rPr>
        <w:lastRenderedPageBreak/>
        <w:t>Основні завдання  Кол-центру щодо запобігання та протидії домашньому насильству</w:t>
      </w:r>
      <w:r w:rsidR="00EA784D">
        <w:rPr>
          <w:rFonts w:ascii="Times New Roman" w:hAnsi="Times New Roman" w:cs="Times New Roman"/>
          <w:sz w:val="28"/>
          <w:szCs w:val="28"/>
          <w:lang w:val="uk-UA"/>
        </w:rPr>
        <w:t>:</w:t>
      </w:r>
    </w:p>
    <w:p w:rsidR="000B3777" w:rsidRPr="00505429" w:rsidRDefault="000B3777" w:rsidP="000B3777">
      <w:pPr>
        <w:jc w:val="center"/>
        <w:rPr>
          <w:rFonts w:ascii="Times New Roman" w:hAnsi="Times New Roman" w:cs="Times New Roman"/>
          <w:sz w:val="28"/>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05429">
        <w:rPr>
          <w:rFonts w:ascii="Times New Roman" w:hAnsi="Times New Roman" w:cs="Times New Roman"/>
          <w:noProof/>
          <w:sz w:val="28"/>
          <w:szCs w:val="28"/>
          <w:lang w:eastAsia="ru-RU"/>
        </w:rPr>
        <mc:AlternateContent>
          <mc:Choice Requires="wps">
            <w:drawing>
              <wp:anchor distT="0" distB="0" distL="114300" distR="114300" simplePos="0" relativeHeight="251980800" behindDoc="0" locked="0" layoutInCell="1" allowOverlap="1" wp14:anchorId="718FA251" wp14:editId="2E52EB92">
                <wp:simplePos x="0" y="0"/>
                <wp:positionH relativeFrom="column">
                  <wp:posOffset>2736381</wp:posOffset>
                </wp:positionH>
                <wp:positionV relativeFrom="paragraph">
                  <wp:posOffset>-10242</wp:posOffset>
                </wp:positionV>
                <wp:extent cx="327991" cy="486714"/>
                <wp:effectExtent l="0" t="22225" r="12065" b="31115"/>
                <wp:wrapNone/>
                <wp:docPr id="628" name="Нашивка 628"/>
                <wp:cNvGraphicFramePr/>
                <a:graphic xmlns:a="http://schemas.openxmlformats.org/drawingml/2006/main">
                  <a:graphicData uri="http://schemas.microsoft.com/office/word/2010/wordprocessingShape">
                    <wps:wsp>
                      <wps:cNvSpPr/>
                      <wps:spPr>
                        <a:xfrm rot="5400000">
                          <a:off x="0" y="0"/>
                          <a:ext cx="327991" cy="486714"/>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C2285B" id="Нашивка 628" o:spid="_x0000_s1026" type="#_x0000_t55" style="position:absolute;margin-left:215.45pt;margin-top:-.8pt;width:25.85pt;height:38.3pt;rotation:90;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" adj="10800" fillcolor="#4f81bd [3204]" strokecolor="#243f60 [1604]" strokeweight="2pt"/>
            </w:pict>
          </mc:Fallback>
        </mc:AlternateContent>
      </w:r>
    </w:p>
    <w:p w:rsidR="00505429" w:rsidRDefault="00505429" w:rsidP="000B3777">
      <w:pPr>
        <w:pStyle w:val="aa"/>
        <w:spacing w:line="360" w:lineRule="auto"/>
        <w:ind w:left="1068"/>
        <w:jc w:val="both"/>
        <w:rPr>
          <w:rFonts w:ascii="Times New Roman" w:hAnsi="Times New Roman" w:cs="Times New Roman"/>
          <w:sz w:val="28"/>
          <w:szCs w:val="28"/>
          <w:lang w:val="uk-UA"/>
        </w:rPr>
      </w:pPr>
    </w:p>
    <w:p w:rsidR="000B3777" w:rsidRPr="00505429" w:rsidRDefault="000B3777" w:rsidP="000B3777">
      <w:pPr>
        <w:pStyle w:val="aa"/>
        <w:spacing w:line="360" w:lineRule="auto"/>
        <w:ind w:left="1068"/>
        <w:jc w:val="both"/>
        <w:rPr>
          <w:rFonts w:ascii="Times New Roman" w:hAnsi="Times New Roman" w:cs="Times New Roman"/>
          <w:sz w:val="28"/>
          <w:szCs w:val="28"/>
          <w:lang w:val="uk-UA"/>
        </w:rPr>
      </w:pPr>
      <w:r w:rsidRPr="00505429">
        <w:rPr>
          <w:rFonts w:ascii="Times New Roman" w:hAnsi="Times New Roman" w:cs="Times New Roman"/>
          <w:sz w:val="28"/>
          <w:szCs w:val="28"/>
          <w:lang w:val="uk-UA"/>
        </w:rPr>
        <w:t>забезпечення вчасного реагування на факти домашнього насильства, насильства щодо дітей та насильства за ознакою статі</w:t>
      </w:r>
    </w:p>
    <w:p w:rsidR="000B3777" w:rsidRPr="00505429" w:rsidRDefault="00505429" w:rsidP="000B3777">
      <w:pPr>
        <w:pStyle w:val="aa"/>
        <w:spacing w:line="360" w:lineRule="auto"/>
        <w:ind w:left="1068"/>
        <w:jc w:val="both"/>
        <w:rPr>
          <w:rFonts w:ascii="Times New Roman" w:hAnsi="Times New Roman" w:cs="Times New Roman"/>
          <w:sz w:val="28"/>
          <w:szCs w:val="28"/>
          <w:lang w:val="uk-UA"/>
        </w:rPr>
      </w:pPr>
      <w:r w:rsidRPr="00505429">
        <w:rPr>
          <w:rFonts w:ascii="Times New Roman" w:hAnsi="Times New Roman" w:cs="Times New Roman"/>
          <w:noProof/>
          <w:sz w:val="28"/>
          <w:szCs w:val="28"/>
          <w:lang w:eastAsia="ru-RU"/>
        </w:rPr>
        <mc:AlternateContent>
          <mc:Choice Requires="wps">
            <w:drawing>
              <wp:anchor distT="0" distB="0" distL="114300" distR="114300" simplePos="0" relativeHeight="251982848" behindDoc="0" locked="0" layoutInCell="1" allowOverlap="1" wp14:anchorId="0C354353" wp14:editId="72647E26">
                <wp:simplePos x="0" y="0"/>
                <wp:positionH relativeFrom="column">
                  <wp:posOffset>2689860</wp:posOffset>
                </wp:positionH>
                <wp:positionV relativeFrom="paragraph">
                  <wp:posOffset>102235</wp:posOffset>
                </wp:positionV>
                <wp:extent cx="327660" cy="486410"/>
                <wp:effectExtent l="0" t="22225" r="12065" b="31115"/>
                <wp:wrapNone/>
                <wp:docPr id="629" name="Нашивка 629"/>
                <wp:cNvGraphicFramePr/>
                <a:graphic xmlns:a="http://schemas.openxmlformats.org/drawingml/2006/main">
                  <a:graphicData uri="http://schemas.microsoft.com/office/word/2010/wordprocessingShape">
                    <wps:wsp>
                      <wps:cNvSpPr/>
                      <wps:spPr>
                        <a:xfrm rot="5400000">
                          <a:off x="0" y="0"/>
                          <a:ext cx="327660" cy="48641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Нашивка 629" o:spid="_x0000_s1026" type="#_x0000_t55" style="position:absolute;margin-left:211.8pt;margin-top:8.05pt;width:25.8pt;height:38.3pt;rotation:90;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" adj="10800" fillcolor="#4f81bd [3204]" strokecolor="#243f60 [1604]" strokeweight="2pt"/>
            </w:pict>
          </mc:Fallback>
        </mc:AlternateContent>
      </w:r>
    </w:p>
    <w:p w:rsidR="00505429" w:rsidRDefault="00505429" w:rsidP="000B3777">
      <w:pPr>
        <w:pStyle w:val="aa"/>
        <w:spacing w:line="360" w:lineRule="auto"/>
        <w:ind w:left="1068"/>
        <w:jc w:val="both"/>
        <w:rPr>
          <w:rFonts w:ascii="Times New Roman" w:hAnsi="Times New Roman" w:cs="Times New Roman"/>
          <w:sz w:val="28"/>
          <w:szCs w:val="28"/>
          <w:lang w:val="uk-UA"/>
        </w:rPr>
      </w:pPr>
    </w:p>
    <w:p w:rsidR="000B3777" w:rsidRPr="00505429" w:rsidRDefault="000B3777" w:rsidP="000B3777">
      <w:pPr>
        <w:pStyle w:val="aa"/>
        <w:spacing w:line="360" w:lineRule="auto"/>
        <w:ind w:left="1068"/>
        <w:jc w:val="both"/>
        <w:rPr>
          <w:rFonts w:ascii="Times New Roman" w:hAnsi="Times New Roman" w:cs="Times New Roman"/>
          <w:sz w:val="28"/>
          <w:szCs w:val="28"/>
          <w:lang w:val="uk-UA"/>
        </w:rPr>
      </w:pPr>
      <w:r w:rsidRPr="00505429">
        <w:rPr>
          <w:rFonts w:ascii="Times New Roman" w:hAnsi="Times New Roman" w:cs="Times New Roman"/>
          <w:noProof/>
          <w:sz w:val="28"/>
          <w:szCs w:val="28"/>
          <w:lang w:eastAsia="ru-RU"/>
        </w:rPr>
        <mc:AlternateContent>
          <mc:Choice Requires="wps">
            <w:drawing>
              <wp:anchor distT="0" distB="0" distL="114300" distR="114300" simplePos="0" relativeHeight="251984896" behindDoc="0" locked="0" layoutInCell="1" allowOverlap="1" wp14:anchorId="6D5A4AA8" wp14:editId="3BEF069E">
                <wp:simplePos x="0" y="0"/>
                <wp:positionH relativeFrom="column">
                  <wp:posOffset>2739390</wp:posOffset>
                </wp:positionH>
                <wp:positionV relativeFrom="paragraph">
                  <wp:posOffset>839700</wp:posOffset>
                </wp:positionV>
                <wp:extent cx="327660" cy="486410"/>
                <wp:effectExtent l="0" t="22225" r="12065" b="31115"/>
                <wp:wrapNone/>
                <wp:docPr id="630" name="Нашивка 630"/>
                <wp:cNvGraphicFramePr/>
                <a:graphic xmlns:a="http://schemas.openxmlformats.org/drawingml/2006/main">
                  <a:graphicData uri="http://schemas.microsoft.com/office/word/2010/wordprocessingShape">
                    <wps:wsp>
                      <wps:cNvSpPr/>
                      <wps:spPr>
                        <a:xfrm rot="5400000">
                          <a:off x="0" y="0"/>
                          <a:ext cx="327660" cy="48641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Нашивка 630" o:spid="_x0000_s1026" type="#_x0000_t55" style="position:absolute;margin-left:215.7pt;margin-top:66.1pt;width:25.8pt;height:38.3pt;rotation:90;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" adj="10800" fillcolor="#4f81bd [3204]" strokecolor="#243f60 [1604]" strokeweight="2pt"/>
            </w:pict>
          </mc:Fallback>
        </mc:AlternateContent>
      </w:r>
      <w:r w:rsidRPr="00505429">
        <w:rPr>
          <w:rFonts w:ascii="Times New Roman" w:hAnsi="Times New Roman" w:cs="Times New Roman"/>
          <w:sz w:val="28"/>
          <w:szCs w:val="28"/>
          <w:lang w:val="uk-UA"/>
        </w:rPr>
        <w:t>інформування та консультування з питань запобігання та протидії домашньому насильству, насильству за ознакою статі, насильству щодо дітей</w:t>
      </w:r>
    </w:p>
    <w:p w:rsidR="00505429" w:rsidRPr="00505429" w:rsidRDefault="00505429" w:rsidP="00505429">
      <w:pPr>
        <w:spacing w:line="360" w:lineRule="auto"/>
        <w:jc w:val="both"/>
        <w:rPr>
          <w:rFonts w:ascii="Times New Roman" w:hAnsi="Times New Roman" w:cs="Times New Roman"/>
          <w:sz w:val="28"/>
          <w:szCs w:val="28"/>
          <w:lang w:val="uk-UA"/>
        </w:rPr>
      </w:pPr>
    </w:p>
    <w:p w:rsidR="000B3777" w:rsidRPr="00505429" w:rsidRDefault="000B3777" w:rsidP="000B3777">
      <w:pPr>
        <w:pStyle w:val="aa"/>
        <w:spacing w:line="360" w:lineRule="auto"/>
        <w:ind w:left="1068"/>
        <w:jc w:val="both"/>
        <w:rPr>
          <w:rFonts w:ascii="Times New Roman" w:hAnsi="Times New Roman" w:cs="Times New Roman"/>
          <w:sz w:val="28"/>
          <w:szCs w:val="28"/>
          <w:lang w:val="uk-UA"/>
        </w:rPr>
      </w:pPr>
      <w:r w:rsidRPr="00505429">
        <w:rPr>
          <w:rFonts w:ascii="Times New Roman" w:hAnsi="Times New Roman" w:cs="Times New Roman"/>
          <w:noProof/>
          <w:sz w:val="28"/>
          <w:szCs w:val="28"/>
          <w:lang w:eastAsia="ru-RU"/>
        </w:rPr>
        <mc:AlternateContent>
          <mc:Choice Requires="wps">
            <w:drawing>
              <wp:anchor distT="0" distB="0" distL="114300" distR="114300" simplePos="0" relativeHeight="251986944" behindDoc="0" locked="0" layoutInCell="1" allowOverlap="1" wp14:anchorId="5BDDB157" wp14:editId="62E93D8E">
                <wp:simplePos x="0" y="0"/>
                <wp:positionH relativeFrom="column">
                  <wp:posOffset>2738755</wp:posOffset>
                </wp:positionH>
                <wp:positionV relativeFrom="paragraph">
                  <wp:posOffset>408304</wp:posOffset>
                </wp:positionV>
                <wp:extent cx="327660" cy="486410"/>
                <wp:effectExtent l="0" t="22225" r="12065" b="31115"/>
                <wp:wrapNone/>
                <wp:docPr id="631" name="Нашивка 631"/>
                <wp:cNvGraphicFramePr/>
                <a:graphic xmlns:a="http://schemas.openxmlformats.org/drawingml/2006/main">
                  <a:graphicData uri="http://schemas.microsoft.com/office/word/2010/wordprocessingShape">
                    <wps:wsp>
                      <wps:cNvSpPr/>
                      <wps:spPr>
                        <a:xfrm rot="5400000">
                          <a:off x="0" y="0"/>
                          <a:ext cx="327660" cy="48641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Нашивка 631" o:spid="_x0000_s1026" type="#_x0000_t55" style="position:absolute;margin-left:215.65pt;margin-top:32.15pt;width:25.8pt;height:38.3pt;rotation:90;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" adj="10800" fillcolor="#4f81bd [3204]" strokecolor="#243f60 [1604]" strokeweight="2pt"/>
            </w:pict>
          </mc:Fallback>
        </mc:AlternateContent>
      </w:r>
      <w:r w:rsidRPr="00505429">
        <w:rPr>
          <w:rFonts w:ascii="Times New Roman" w:hAnsi="Times New Roman" w:cs="Times New Roman"/>
          <w:sz w:val="28"/>
          <w:szCs w:val="28"/>
          <w:lang w:val="uk-UA"/>
        </w:rPr>
        <w:t>взаємодія зі суб’єктами, які здійснюють заходи щодо насильства в сім'ї</w:t>
      </w:r>
    </w:p>
    <w:p w:rsidR="000B3777" w:rsidRDefault="000B3777" w:rsidP="000B3777">
      <w:pPr>
        <w:pStyle w:val="aa"/>
        <w:spacing w:line="360" w:lineRule="auto"/>
        <w:ind w:left="1068"/>
        <w:jc w:val="both"/>
        <w:rPr>
          <w:rFonts w:ascii="Times New Roman" w:hAnsi="Times New Roman" w:cs="Times New Roman"/>
          <w:sz w:val="28"/>
          <w:szCs w:val="28"/>
          <w:lang w:val="uk-UA"/>
        </w:rPr>
      </w:pPr>
    </w:p>
    <w:p w:rsidR="00505429" w:rsidRPr="00505429" w:rsidRDefault="00505429" w:rsidP="000B3777">
      <w:pPr>
        <w:pStyle w:val="aa"/>
        <w:spacing w:line="360" w:lineRule="auto"/>
        <w:ind w:left="1068"/>
        <w:jc w:val="both"/>
        <w:rPr>
          <w:rFonts w:ascii="Times New Roman" w:hAnsi="Times New Roman" w:cs="Times New Roman"/>
          <w:sz w:val="28"/>
          <w:szCs w:val="28"/>
          <w:lang w:val="uk-UA"/>
        </w:rPr>
      </w:pPr>
    </w:p>
    <w:p w:rsidR="000B3777" w:rsidRPr="00505429" w:rsidRDefault="000B3777" w:rsidP="000B3777">
      <w:pPr>
        <w:pStyle w:val="aa"/>
        <w:spacing w:line="360" w:lineRule="auto"/>
        <w:ind w:left="1068"/>
        <w:jc w:val="both"/>
        <w:rPr>
          <w:rFonts w:ascii="Times New Roman" w:hAnsi="Times New Roman" w:cs="Times New Roman"/>
          <w:sz w:val="28"/>
          <w:szCs w:val="28"/>
          <w:lang w:val="uk-UA"/>
        </w:rPr>
      </w:pPr>
      <w:r w:rsidRPr="00505429">
        <w:rPr>
          <w:rFonts w:ascii="Times New Roman" w:hAnsi="Times New Roman" w:cs="Times New Roman"/>
          <w:sz w:val="28"/>
          <w:szCs w:val="28"/>
          <w:lang w:val="uk-UA"/>
        </w:rPr>
        <w:t>ведення, оновлення бази даних для надання консультацій особам, які зазнали домашнього насильства;</w:t>
      </w:r>
    </w:p>
    <w:p w:rsidR="000B3777" w:rsidRDefault="00505429" w:rsidP="000B3777">
      <w:pPr>
        <w:spacing w:line="360" w:lineRule="auto"/>
        <w:jc w:val="both"/>
        <w:rPr>
          <w:rFonts w:ascii="Times New Roman" w:hAnsi="Times New Roman" w:cs="Times New Roman"/>
          <w:sz w:val="28"/>
          <w:szCs w:val="28"/>
          <w:lang w:val="uk-UA"/>
        </w:rPr>
      </w:pPr>
      <w:r w:rsidRPr="00505429">
        <w:rPr>
          <w:rFonts w:ascii="Times New Roman" w:hAnsi="Times New Roman" w:cs="Times New Roman"/>
          <w:noProof/>
          <w:sz w:val="28"/>
          <w:szCs w:val="28"/>
          <w:lang w:eastAsia="ru-RU"/>
        </w:rPr>
        <mc:AlternateContent>
          <mc:Choice Requires="wps">
            <w:drawing>
              <wp:anchor distT="0" distB="0" distL="114300" distR="114300" simplePos="0" relativeHeight="251988992" behindDoc="0" locked="0" layoutInCell="1" allowOverlap="1" wp14:anchorId="67CCEDE7" wp14:editId="3BCFAC55">
                <wp:simplePos x="0" y="0"/>
                <wp:positionH relativeFrom="column">
                  <wp:posOffset>2738755</wp:posOffset>
                </wp:positionH>
                <wp:positionV relativeFrom="paragraph">
                  <wp:posOffset>88900</wp:posOffset>
                </wp:positionV>
                <wp:extent cx="327660" cy="486410"/>
                <wp:effectExtent l="0" t="22225" r="12065" b="31115"/>
                <wp:wrapNone/>
                <wp:docPr id="632" name="Нашивка 632"/>
                <wp:cNvGraphicFramePr/>
                <a:graphic xmlns:a="http://schemas.openxmlformats.org/drawingml/2006/main">
                  <a:graphicData uri="http://schemas.microsoft.com/office/word/2010/wordprocessingShape">
                    <wps:wsp>
                      <wps:cNvSpPr/>
                      <wps:spPr>
                        <a:xfrm rot="5400000">
                          <a:off x="0" y="0"/>
                          <a:ext cx="327660" cy="48641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Нашивка 632" o:spid="_x0000_s1026" type="#_x0000_t55" style="position:absolute;margin-left:215.65pt;margin-top:7pt;width:25.8pt;height:38.3pt;rotation:90;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" adj="10800" fillcolor="#4f81bd [3204]" strokecolor="#243f60 [1604]" strokeweight="2pt"/>
            </w:pict>
          </mc:Fallback>
        </mc:AlternateContent>
      </w:r>
    </w:p>
    <w:p w:rsidR="00505429" w:rsidRPr="00505429" w:rsidRDefault="00505429" w:rsidP="000B3777">
      <w:pPr>
        <w:spacing w:line="360" w:lineRule="auto"/>
        <w:jc w:val="both"/>
        <w:rPr>
          <w:rFonts w:ascii="Times New Roman" w:hAnsi="Times New Roman" w:cs="Times New Roman"/>
          <w:sz w:val="28"/>
          <w:szCs w:val="28"/>
          <w:lang w:val="uk-UA"/>
        </w:rPr>
      </w:pPr>
    </w:p>
    <w:p w:rsidR="000B3777" w:rsidRPr="00505429" w:rsidRDefault="000B3777" w:rsidP="000B3777">
      <w:pPr>
        <w:pStyle w:val="aa"/>
        <w:spacing w:line="360" w:lineRule="auto"/>
        <w:ind w:left="1068"/>
        <w:jc w:val="both"/>
        <w:rPr>
          <w:rFonts w:ascii="Times New Roman" w:hAnsi="Times New Roman" w:cs="Times New Roman"/>
          <w:sz w:val="28"/>
          <w:szCs w:val="28"/>
          <w:lang w:val="uk-UA"/>
        </w:rPr>
      </w:pPr>
      <w:r w:rsidRPr="00505429">
        <w:rPr>
          <w:rFonts w:ascii="Times New Roman" w:hAnsi="Times New Roman" w:cs="Times New Roman"/>
          <w:sz w:val="28"/>
          <w:szCs w:val="28"/>
          <w:lang w:val="uk-UA"/>
        </w:rPr>
        <w:t>моніторинг та аналіз суспільної думки щодо домашнього насильства.</w:t>
      </w:r>
    </w:p>
    <w:p w:rsidR="00D61398" w:rsidRPr="00505429" w:rsidRDefault="00EA784D">
      <w:pPr>
        <w:rPr>
          <w:rFonts w:ascii="Arial" w:hAnsi="Arial" w:cs="Arial"/>
          <w:color w:val="333333"/>
          <w:sz w:val="28"/>
          <w:szCs w:val="28"/>
          <w:shd w:val="clear" w:color="auto" w:fill="FFFFFF"/>
          <w:lang w:val="uk-UA"/>
        </w:rPr>
      </w:pPr>
      <w:r>
        <w:rPr>
          <w:rFonts w:ascii="Times New Roman" w:hAnsi="Times New Roman" w:cs="Times New Roman"/>
          <w:noProof/>
          <w:sz w:val="28"/>
          <w:szCs w:val="28"/>
          <w:lang w:eastAsia="ru-RU"/>
        </w:rPr>
        <w:drawing>
          <wp:anchor distT="0" distB="0" distL="114300" distR="114300" simplePos="0" relativeHeight="252067840" behindDoc="0" locked="0" layoutInCell="1" allowOverlap="1" wp14:anchorId="2E5A80C8" wp14:editId="610B34F9">
            <wp:simplePos x="0" y="0"/>
            <wp:positionH relativeFrom="margin">
              <wp:posOffset>1008380</wp:posOffset>
            </wp:positionH>
            <wp:positionV relativeFrom="margin">
              <wp:posOffset>7883525</wp:posOffset>
            </wp:positionV>
            <wp:extent cx="3832225" cy="850900"/>
            <wp:effectExtent l="0" t="0" r="0" b="6350"/>
            <wp:wrapSquare wrapText="bothSides"/>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rotWithShape="1">
                    <a:blip r:embed="rId134">
                      <a:extLst>
                        <a:ext uri="{28A0092B-C50C-407E-A947-70E740481C1C}">
                          <a14:useLocalDpi xmlns:a14="http://schemas.microsoft.com/office/drawing/2010/main" val="0"/>
                        </a:ext>
                      </a:extLst>
                    </a:blip>
                    <a:srcRect t="70381"/>
                    <a:stretch/>
                  </pic:blipFill>
                  <pic:spPr bwMode="auto">
                    <a:xfrm>
                      <a:off x="0" y="0"/>
                      <a:ext cx="3832225" cy="850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728F9" w:rsidRDefault="00B728F9">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505429" w:rsidRDefault="00505429" w:rsidP="009B5FAD">
      <w:pPr>
        <w:rPr>
          <w:rFonts w:ascii="Arial" w:hAnsi="Arial" w:cs="Arial"/>
          <w:color w:val="333333"/>
          <w:shd w:val="clear" w:color="auto" w:fill="FFFFFF"/>
          <w:lang w:val="uk-UA"/>
        </w:rPr>
      </w:pPr>
    </w:p>
    <w:p w:rsidR="00505429" w:rsidRDefault="00505429" w:rsidP="009B5FAD">
      <w:pPr>
        <w:rPr>
          <w:rFonts w:ascii="Arial" w:hAnsi="Arial" w:cs="Arial"/>
          <w:color w:val="333333"/>
          <w:shd w:val="clear" w:color="auto" w:fill="FFFFFF"/>
          <w:lang w:val="uk-UA"/>
        </w:rPr>
      </w:pPr>
    </w:p>
    <w:p w:rsidR="00A803C7" w:rsidRDefault="00A803C7" w:rsidP="009B5FAD">
      <w:pPr>
        <w:rPr>
          <w:rFonts w:ascii="Arial" w:hAnsi="Arial" w:cs="Arial"/>
          <w:color w:val="333333"/>
          <w:shd w:val="clear" w:color="auto" w:fill="FFFFFF"/>
          <w:lang w:val="uk-UA"/>
        </w:rPr>
      </w:pPr>
    </w:p>
    <w:p w:rsidR="009B5FAD" w:rsidRPr="00A803C7" w:rsidRDefault="00C42976" w:rsidP="009B5FAD">
      <w:pPr>
        <w:rPr>
          <w:lang w:val="uk-UA" w:eastAsia="ru-RU"/>
        </w:rPr>
      </w:pPr>
      <w:r>
        <w:rPr>
          <w:noProof/>
          <w:lang w:eastAsia="ru-RU"/>
        </w:rPr>
        <mc:AlternateContent>
          <mc:Choice Requires="wps">
            <w:drawing>
              <wp:anchor distT="0" distB="0" distL="114300" distR="114300" simplePos="0" relativeHeight="251836416" behindDoc="0" locked="0" layoutInCell="1" allowOverlap="1" wp14:anchorId="5B76327A" wp14:editId="607B4783">
                <wp:simplePos x="0" y="0"/>
                <wp:positionH relativeFrom="column">
                  <wp:posOffset>-154741</wp:posOffset>
                </wp:positionH>
                <wp:positionV relativeFrom="paragraph">
                  <wp:posOffset>-251131</wp:posOffset>
                </wp:positionV>
                <wp:extent cx="3272010" cy="3183874"/>
                <wp:effectExtent l="0" t="0" r="24130" b="17145"/>
                <wp:wrapNone/>
                <wp:docPr id="527" name="Загнутый угол 527"/>
                <wp:cNvGraphicFramePr/>
                <a:graphic xmlns:a="http://schemas.openxmlformats.org/drawingml/2006/main">
                  <a:graphicData uri="http://schemas.microsoft.com/office/word/2010/wordprocessingShape">
                    <wps:wsp>
                      <wps:cNvSpPr/>
                      <wps:spPr>
                        <a:xfrm>
                          <a:off x="0" y="0"/>
                          <a:ext cx="3272010" cy="3183874"/>
                        </a:xfrm>
                        <a:prstGeom prst="foldedCorner">
                          <a:avLst/>
                        </a:prstGeom>
                      </wps:spPr>
                      <wps:style>
                        <a:lnRef idx="2">
                          <a:schemeClr val="accent1"/>
                        </a:lnRef>
                        <a:fillRef idx="1">
                          <a:schemeClr val="lt1"/>
                        </a:fillRef>
                        <a:effectRef idx="0">
                          <a:schemeClr val="accent1"/>
                        </a:effectRef>
                        <a:fontRef idx="minor">
                          <a:schemeClr val="dk1"/>
                        </a:fontRef>
                      </wps:style>
                      <wps:txbx>
                        <w:txbxContent>
                          <w:p w:rsidR="00B355B7" w:rsidRPr="00505429" w:rsidRDefault="00B355B7" w:rsidP="00505429">
                            <w:pPr>
                              <w:shd w:val="clear" w:color="auto" w:fill="FFFFFF"/>
                              <w:spacing w:after="150" w:line="360" w:lineRule="auto"/>
                              <w:ind w:firstLine="720"/>
                              <w:jc w:val="both"/>
                              <w:textAlignment w:val="baseline"/>
                              <w:rPr>
                                <w:rFonts w:ascii="Times New Roman" w:eastAsia="Times New Roman" w:hAnsi="Times New Roman" w:cs="Times New Roman"/>
                                <w:color w:val="303030"/>
                                <w:sz w:val="28"/>
                                <w:szCs w:val="28"/>
                                <w:lang w:val="uk-UA" w:eastAsia="ru-RU"/>
                              </w:rPr>
                            </w:pPr>
                            <w:r w:rsidRPr="00505429">
                              <w:rPr>
                                <w:rFonts w:ascii="Times New Roman" w:eastAsia="Times New Roman" w:hAnsi="Times New Roman" w:cs="Times New Roman"/>
                                <w:color w:val="303030"/>
                                <w:sz w:val="28"/>
                                <w:szCs w:val="28"/>
                                <w:lang w:val="uk-UA" w:eastAsia="ru-RU"/>
                              </w:rPr>
                              <w:t>Громадяни України, іноземці та особи без громадянства, які перебувають в Україні на законних підставах, визначені самостійними суб’єктами, що здійснюють заходи у сфері запобігання та протидії домашньому насильству та/або насильству за ознакою статі.</w:t>
                            </w:r>
                          </w:p>
                          <w:p w:rsidR="00B355B7" w:rsidRPr="00505429" w:rsidRDefault="00B355B7" w:rsidP="00505429">
                            <w:pPr>
                              <w:spacing w:line="36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527" o:spid="_x0000_s1067" type="#_x0000_t65" style="position:absolute;margin-left:-12.2pt;margin-top:-19.75pt;width:257.65pt;height:250.7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" adj="18000" fillcolor="white [3201]" strokecolor="#4f81bd [3204]" strokeweight="2pt">
                <v:textbox>
                  <w:txbxContent>
                    <w:p w:rsidR="00B355B7" w:rsidRPr="00505429" w:rsidRDefault="00B355B7" w:rsidP="00505429">
                      <w:pPr>
                        <w:shd w:val="clear" w:color="auto" w:fill="FFFFFF"/>
                        <w:spacing w:after="150" w:line="360" w:lineRule="auto"/>
                        <w:ind w:firstLine="720"/>
                        <w:jc w:val="both"/>
                        <w:textAlignment w:val="baseline"/>
                        <w:rPr>
                          <w:rFonts w:ascii="Times New Roman" w:eastAsia="Times New Roman" w:hAnsi="Times New Roman" w:cs="Times New Roman"/>
                          <w:color w:val="303030"/>
                          <w:sz w:val="28"/>
                          <w:szCs w:val="28"/>
                          <w:lang w:val="uk-UA" w:eastAsia="ru-RU"/>
                        </w:rPr>
                      </w:pPr>
                      <w:r w:rsidRPr="00505429">
                        <w:rPr>
                          <w:rFonts w:ascii="Times New Roman" w:eastAsia="Times New Roman" w:hAnsi="Times New Roman" w:cs="Times New Roman"/>
                          <w:color w:val="303030"/>
                          <w:sz w:val="28"/>
                          <w:szCs w:val="28"/>
                          <w:lang w:val="uk-UA" w:eastAsia="ru-RU"/>
                        </w:rPr>
                        <w:t>Громадяни України, іноземці та особи без громадянства, які перебувають в Україні на законних підставах, визначені самостійними суб’єктами, що здійснюють заходи у сфері запобігання та протидії домашньому насильству та/або насильству за ознакою статі.</w:t>
                      </w:r>
                    </w:p>
                    <w:p w:rsidR="00B355B7" w:rsidRPr="00505429" w:rsidRDefault="00B355B7" w:rsidP="00505429">
                      <w:pPr>
                        <w:spacing w:line="360" w:lineRule="auto"/>
                        <w:jc w:val="center"/>
                        <w:rPr>
                          <w:rFonts w:ascii="Times New Roman" w:hAnsi="Times New Roman" w:cs="Times New Roman"/>
                          <w:sz w:val="28"/>
                          <w:szCs w:val="28"/>
                        </w:rPr>
                      </w:pPr>
                    </w:p>
                  </w:txbxContent>
                </v:textbox>
              </v:shape>
            </w:pict>
          </mc:Fallback>
        </mc:AlternateContent>
      </w:r>
    </w:p>
    <w:p w:rsidR="009B5FAD" w:rsidRPr="00A803C7" w:rsidRDefault="009B5FAD" w:rsidP="009B5FAD">
      <w:pPr>
        <w:rPr>
          <w:lang w:val="uk-UA" w:eastAsia="ru-RU"/>
        </w:rPr>
      </w:pPr>
    </w:p>
    <w:p w:rsidR="009B5FAD" w:rsidRPr="00A803C7" w:rsidRDefault="009B5FAD" w:rsidP="009B5FAD">
      <w:pPr>
        <w:rPr>
          <w:lang w:val="uk-UA" w:eastAsia="ru-RU"/>
        </w:rPr>
      </w:pPr>
    </w:p>
    <w:p w:rsidR="009B5FAD" w:rsidRDefault="00BC46E4" w:rsidP="00BC46E4">
      <w:pPr>
        <w:tabs>
          <w:tab w:val="left" w:pos="6853"/>
        </w:tabs>
        <w:rPr>
          <w:lang w:val="uk-UA" w:eastAsia="ru-RU"/>
        </w:rPr>
      </w:pPr>
      <w:r>
        <w:rPr>
          <w:lang w:val="uk-UA" w:eastAsia="ru-RU"/>
        </w:rPr>
        <w:tab/>
      </w:r>
    </w:p>
    <w:p w:rsidR="00E84A32" w:rsidRDefault="00E84A32" w:rsidP="009B5FAD">
      <w:pPr>
        <w:rPr>
          <w:lang w:val="uk-UA" w:eastAsia="ru-RU"/>
        </w:rPr>
      </w:pPr>
    </w:p>
    <w:p w:rsidR="00E84A32" w:rsidRDefault="00E84A32" w:rsidP="009B5FAD">
      <w:pPr>
        <w:rPr>
          <w:lang w:val="uk-UA" w:eastAsia="ru-RU"/>
        </w:rPr>
      </w:pPr>
    </w:p>
    <w:p w:rsidR="00E84A32" w:rsidRDefault="00E84A32" w:rsidP="009B5FAD">
      <w:pPr>
        <w:rPr>
          <w:lang w:val="uk-UA" w:eastAsia="ru-RU"/>
        </w:rPr>
      </w:pPr>
    </w:p>
    <w:p w:rsidR="00E84A32" w:rsidRDefault="00E84A32" w:rsidP="009B5FAD">
      <w:pPr>
        <w:rPr>
          <w:lang w:val="uk-UA" w:eastAsia="ru-RU"/>
        </w:rPr>
      </w:pPr>
    </w:p>
    <w:p w:rsidR="00E84A32" w:rsidRDefault="00E84A32" w:rsidP="009B5FAD">
      <w:pPr>
        <w:rPr>
          <w:lang w:val="uk-UA" w:eastAsia="ru-RU"/>
        </w:rPr>
      </w:pPr>
    </w:p>
    <w:p w:rsidR="00E84A32" w:rsidRDefault="00505429" w:rsidP="009B5FAD">
      <w:pPr>
        <w:rPr>
          <w:lang w:val="uk-UA" w:eastAsia="ru-RU"/>
        </w:rPr>
      </w:pPr>
      <w:r w:rsidRPr="00BC46E4">
        <w:rPr>
          <w:noProof/>
          <w:lang w:eastAsia="ru-RU"/>
        </w:rPr>
        <mc:AlternateContent>
          <mc:Choice Requires="wps">
            <w:drawing>
              <wp:anchor distT="0" distB="0" distL="114300" distR="114300" simplePos="0" relativeHeight="251838464" behindDoc="0" locked="0" layoutInCell="1" allowOverlap="1" wp14:anchorId="056A7D96" wp14:editId="61608D86">
                <wp:simplePos x="0" y="0"/>
                <wp:positionH relativeFrom="column">
                  <wp:posOffset>2377440</wp:posOffset>
                </wp:positionH>
                <wp:positionV relativeFrom="paragraph">
                  <wp:posOffset>314960</wp:posOffset>
                </wp:positionV>
                <wp:extent cx="3496945" cy="4373245"/>
                <wp:effectExtent l="0" t="0" r="27305" b="27305"/>
                <wp:wrapNone/>
                <wp:docPr id="529" name="Загнутый угол 529"/>
                <wp:cNvGraphicFramePr/>
                <a:graphic xmlns:a="http://schemas.openxmlformats.org/drawingml/2006/main">
                  <a:graphicData uri="http://schemas.microsoft.com/office/word/2010/wordprocessingShape">
                    <wps:wsp>
                      <wps:cNvSpPr/>
                      <wps:spPr>
                        <a:xfrm>
                          <a:off x="0" y="0"/>
                          <a:ext cx="3496945" cy="4373245"/>
                        </a:xfrm>
                        <a:prstGeom prst="foldedCorner">
                          <a:avLst/>
                        </a:prstGeom>
                        <a:solidFill>
                          <a:sysClr val="window" lastClr="FFFFFF"/>
                        </a:solidFill>
                        <a:ln w="25400" cap="flat" cmpd="sng" algn="ctr">
                          <a:solidFill>
                            <a:srgbClr val="4F81BD"/>
                          </a:solidFill>
                          <a:prstDash val="solid"/>
                        </a:ln>
                        <a:effectLst/>
                      </wps:spPr>
                      <wps:txbx>
                        <w:txbxContent>
                          <w:p w:rsidR="00B355B7" w:rsidRPr="00505429" w:rsidRDefault="00B355B7" w:rsidP="00505429">
                            <w:pPr>
                              <w:spacing w:line="360" w:lineRule="auto"/>
                              <w:rPr>
                                <w:rFonts w:ascii="Times New Roman" w:hAnsi="Times New Roman" w:cs="Times New Roman"/>
                                <w:sz w:val="28"/>
                                <w:szCs w:val="28"/>
                                <w:lang w:val="uk-UA" w:eastAsia="ru-RU"/>
                              </w:rPr>
                            </w:pPr>
                          </w:p>
                          <w:p w:rsidR="00B355B7" w:rsidRPr="00505429" w:rsidRDefault="00B355B7" w:rsidP="00505429">
                            <w:pPr>
                              <w:spacing w:line="360" w:lineRule="auto"/>
                              <w:rPr>
                                <w:rFonts w:ascii="Times New Roman" w:hAnsi="Times New Roman" w:cs="Times New Roman"/>
                                <w:sz w:val="28"/>
                                <w:szCs w:val="28"/>
                                <w:lang w:val="uk-UA" w:eastAsia="ru-RU"/>
                              </w:rPr>
                            </w:pPr>
                            <w:r w:rsidRPr="00505429">
                              <w:rPr>
                                <w:rFonts w:ascii="Times New Roman" w:hAnsi="Times New Roman" w:cs="Times New Roman"/>
                                <w:color w:val="333333"/>
                                <w:sz w:val="28"/>
                                <w:szCs w:val="28"/>
                                <w:shd w:val="clear" w:color="auto" w:fill="FFFFFF"/>
                                <w:lang w:val="uk-UA"/>
                              </w:rPr>
                              <w:t>Суб’єкти, що здійснюють заходи у сфері запобігання домашньому насильству, враховують природу домашнього насильства, його непропорційний вплив на жінок і чоловіків, зокрема на осіб з інвалідністю, вагітних жінок, дітей, недієздатних осіб, осіб похилого віку, необхідність підтримки та захисту постраждалих осіб, наслідки домашнього насильства, що призводять до порушення прав людини.</w:t>
                            </w:r>
                          </w:p>
                          <w:p w:rsidR="00B355B7" w:rsidRPr="00505429" w:rsidRDefault="00B355B7" w:rsidP="00505429">
                            <w:pPr>
                              <w:spacing w:line="360" w:lineRule="auto"/>
                              <w:jc w:val="center"/>
                              <w:rPr>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529" o:spid="_x0000_s1068" type="#_x0000_t65" style="position:absolute;margin-left:187.2pt;margin-top:24.8pt;width:275.35pt;height:344.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" adj="18000" fillcolor="window" strokecolor="#4f81bd" strokeweight="2pt">
                <v:textbox>
                  <w:txbxContent>
                    <w:p w:rsidR="00B355B7" w:rsidRPr="00505429" w:rsidRDefault="00B355B7" w:rsidP="00505429">
                      <w:pPr>
                        <w:spacing w:line="360" w:lineRule="auto"/>
                        <w:rPr>
                          <w:rFonts w:ascii="Times New Roman" w:hAnsi="Times New Roman" w:cs="Times New Roman"/>
                          <w:sz w:val="28"/>
                          <w:szCs w:val="28"/>
                          <w:lang w:val="uk-UA" w:eastAsia="ru-RU"/>
                        </w:rPr>
                      </w:pPr>
                    </w:p>
                    <w:p w:rsidR="00B355B7" w:rsidRPr="00505429" w:rsidRDefault="00B355B7" w:rsidP="00505429">
                      <w:pPr>
                        <w:spacing w:line="360" w:lineRule="auto"/>
                        <w:rPr>
                          <w:rFonts w:ascii="Times New Roman" w:hAnsi="Times New Roman" w:cs="Times New Roman"/>
                          <w:sz w:val="28"/>
                          <w:szCs w:val="28"/>
                          <w:lang w:val="uk-UA" w:eastAsia="ru-RU"/>
                        </w:rPr>
                      </w:pPr>
                      <w:r w:rsidRPr="00505429">
                        <w:rPr>
                          <w:rFonts w:ascii="Times New Roman" w:hAnsi="Times New Roman" w:cs="Times New Roman"/>
                          <w:color w:val="333333"/>
                          <w:sz w:val="28"/>
                          <w:szCs w:val="28"/>
                          <w:shd w:val="clear" w:color="auto" w:fill="FFFFFF"/>
                          <w:lang w:val="uk-UA"/>
                        </w:rPr>
                        <w:t>Суб’єкти, що здійснюють заходи у сфері запобігання домашньому насильству, враховують природу домашнього насильства, його непропорційний вплив на жінок і чоловіків, зокрема на осіб з інвалідністю, вагітних жінок, дітей, недієздатних осіб, осіб похилого віку, необхідність підтримки та захисту постраждалих осіб, наслідки домашнього насильства, що призводять до порушення прав людини.</w:t>
                      </w:r>
                    </w:p>
                    <w:p w:rsidR="00B355B7" w:rsidRPr="00505429" w:rsidRDefault="00B355B7" w:rsidP="00505429">
                      <w:pPr>
                        <w:spacing w:line="360" w:lineRule="auto"/>
                        <w:jc w:val="center"/>
                        <w:rPr>
                          <w:sz w:val="28"/>
                          <w:szCs w:val="28"/>
                          <w:lang w:val="uk-UA"/>
                        </w:rPr>
                      </w:pPr>
                    </w:p>
                  </w:txbxContent>
                </v:textbox>
              </v:shape>
            </w:pict>
          </mc:Fallback>
        </mc:AlternateContent>
      </w:r>
    </w:p>
    <w:p w:rsidR="00E84A32" w:rsidRDefault="00E84A32" w:rsidP="009B5FAD">
      <w:pPr>
        <w:rPr>
          <w:lang w:val="uk-UA" w:eastAsia="ru-RU"/>
        </w:rPr>
      </w:pPr>
    </w:p>
    <w:p w:rsidR="00E84A32" w:rsidRPr="00E84A32" w:rsidRDefault="00E84A32" w:rsidP="009B5FAD">
      <w:pPr>
        <w:rPr>
          <w:lang w:val="uk-UA" w:eastAsia="ru-RU"/>
        </w:rPr>
      </w:pPr>
    </w:p>
    <w:p w:rsidR="00E47396" w:rsidRDefault="00E47396" w:rsidP="00C27882">
      <w:pPr>
        <w:pStyle w:val="1"/>
        <w:jc w:val="center"/>
        <w:rPr>
          <w:rFonts w:ascii="Times New Roman" w:eastAsia="Times New Roman" w:hAnsi="Times New Roman" w:cs="Times New Roman"/>
          <w:b w:val="0"/>
          <w:color w:val="auto"/>
          <w:lang w:val="uk-UA" w:eastAsia="ru-RU"/>
        </w:rPr>
      </w:pPr>
    </w:p>
    <w:p w:rsidR="00C42976" w:rsidRDefault="00BC46E4" w:rsidP="00C42976">
      <w:pPr>
        <w:rPr>
          <w:lang w:val="uk-UA" w:eastAsia="ru-RU"/>
        </w:rPr>
      </w:pPr>
      <w:r>
        <w:rPr>
          <w:noProof/>
          <w:lang w:eastAsia="ru-RU"/>
        </w:rPr>
        <w:drawing>
          <wp:anchor distT="0" distB="0" distL="114300" distR="114300" simplePos="0" relativeHeight="251839488" behindDoc="0" locked="0" layoutInCell="1" allowOverlap="1" wp14:anchorId="716553E7" wp14:editId="5750B22A">
            <wp:simplePos x="0" y="0"/>
            <wp:positionH relativeFrom="margin">
              <wp:posOffset>-155575</wp:posOffset>
            </wp:positionH>
            <wp:positionV relativeFrom="margin">
              <wp:posOffset>4309745</wp:posOffset>
            </wp:positionV>
            <wp:extent cx="1365885" cy="2731770"/>
            <wp:effectExtent l="0" t="0" r="0" b="0"/>
            <wp:wrapSquare wrapText="bothSides"/>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svg.png"/>
                    <pic:cNvPicPr/>
                  </pic:nvPicPr>
                  <pic:blipFill>
                    <a:blip r:embed="rId135">
                      <a:extLst>
                        <a:ext uri="{28A0092B-C50C-407E-A947-70E740481C1C}">
                          <a14:useLocalDpi xmlns:a14="http://schemas.microsoft.com/office/drawing/2010/main" val="0"/>
                        </a:ext>
                      </a:extLst>
                    </a:blip>
                    <a:stretch>
                      <a:fillRect/>
                    </a:stretch>
                  </pic:blipFill>
                  <pic:spPr>
                    <a:xfrm>
                      <a:off x="0" y="0"/>
                      <a:ext cx="1365885" cy="2731770"/>
                    </a:xfrm>
                    <a:prstGeom prst="rect">
                      <a:avLst/>
                    </a:prstGeom>
                  </pic:spPr>
                </pic:pic>
              </a:graphicData>
            </a:graphic>
            <wp14:sizeRelH relativeFrom="margin">
              <wp14:pctWidth>0</wp14:pctWidth>
            </wp14:sizeRelH>
            <wp14:sizeRelV relativeFrom="margin">
              <wp14:pctHeight>0</wp14:pctHeight>
            </wp14:sizeRelV>
          </wp:anchor>
        </w:drawing>
      </w:r>
    </w:p>
    <w:p w:rsidR="00C42976" w:rsidRDefault="00C42976" w:rsidP="00C42976">
      <w:pPr>
        <w:rPr>
          <w:lang w:val="uk-UA" w:eastAsia="ru-RU"/>
        </w:rPr>
      </w:pPr>
    </w:p>
    <w:p w:rsidR="00C42976" w:rsidRDefault="00C42976" w:rsidP="00C42976">
      <w:pPr>
        <w:rPr>
          <w:lang w:val="uk-UA" w:eastAsia="ru-RU"/>
        </w:rPr>
      </w:pPr>
    </w:p>
    <w:p w:rsidR="00C42976" w:rsidRDefault="00C42976" w:rsidP="00C42976">
      <w:pPr>
        <w:rPr>
          <w:lang w:val="uk-UA" w:eastAsia="ru-RU"/>
        </w:rPr>
      </w:pPr>
    </w:p>
    <w:p w:rsidR="00C42976" w:rsidRDefault="00C42976" w:rsidP="00C42976">
      <w:pPr>
        <w:rPr>
          <w:lang w:val="uk-UA" w:eastAsia="ru-RU"/>
        </w:rPr>
      </w:pPr>
    </w:p>
    <w:p w:rsidR="00C42976" w:rsidRDefault="00C42976" w:rsidP="00C42976">
      <w:pPr>
        <w:rPr>
          <w:lang w:val="uk-UA" w:eastAsia="ru-RU"/>
        </w:rPr>
      </w:pPr>
    </w:p>
    <w:p w:rsidR="00C42976" w:rsidRDefault="00C42976" w:rsidP="00C42976">
      <w:pPr>
        <w:rPr>
          <w:lang w:val="uk-UA" w:eastAsia="ru-RU"/>
        </w:rPr>
      </w:pPr>
    </w:p>
    <w:p w:rsidR="00C42976" w:rsidRDefault="00C42976" w:rsidP="00C42976">
      <w:pPr>
        <w:rPr>
          <w:lang w:val="uk-UA" w:eastAsia="ru-RU"/>
        </w:rPr>
      </w:pPr>
    </w:p>
    <w:p w:rsidR="00C42976" w:rsidRDefault="00C42976" w:rsidP="00C42976">
      <w:pPr>
        <w:rPr>
          <w:lang w:val="uk-UA" w:eastAsia="ru-RU"/>
        </w:rPr>
      </w:pPr>
    </w:p>
    <w:p w:rsidR="00C42976" w:rsidRDefault="00C42976" w:rsidP="00C42976">
      <w:pPr>
        <w:rPr>
          <w:lang w:val="uk-UA" w:eastAsia="ru-RU"/>
        </w:rPr>
      </w:pPr>
    </w:p>
    <w:p w:rsidR="00BC46E4" w:rsidRDefault="00BC46E4" w:rsidP="00C42976">
      <w:pPr>
        <w:rPr>
          <w:lang w:val="uk-UA" w:eastAsia="ru-RU"/>
        </w:rPr>
      </w:pPr>
    </w:p>
    <w:p w:rsidR="00BC46E4" w:rsidRDefault="00BC46E4" w:rsidP="00C42976">
      <w:pPr>
        <w:rPr>
          <w:lang w:val="uk-UA" w:eastAsia="ru-RU"/>
        </w:rPr>
      </w:pPr>
    </w:p>
    <w:p w:rsidR="00BC46E4" w:rsidRDefault="00BC46E4" w:rsidP="00C42976">
      <w:pPr>
        <w:rPr>
          <w:lang w:val="uk-UA" w:eastAsia="ru-RU"/>
        </w:rPr>
      </w:pPr>
    </w:p>
    <w:p w:rsidR="00BC46E4" w:rsidRDefault="00B615D6" w:rsidP="00C42976">
      <w:pPr>
        <w:rPr>
          <w:lang w:val="uk-UA" w:eastAsia="ru-RU"/>
        </w:rPr>
      </w:pPr>
      <w:r>
        <w:rPr>
          <w:noProof/>
          <w:lang w:eastAsia="ru-RU"/>
        </w:rPr>
        <w:lastRenderedPageBreak/>
        <w:drawing>
          <wp:anchor distT="0" distB="0" distL="114300" distR="114300" simplePos="0" relativeHeight="251840512" behindDoc="0" locked="0" layoutInCell="1" allowOverlap="1" wp14:anchorId="6A41887F" wp14:editId="6F1E6E2A">
            <wp:simplePos x="0" y="0"/>
            <wp:positionH relativeFrom="margin">
              <wp:posOffset>-397510</wp:posOffset>
            </wp:positionH>
            <wp:positionV relativeFrom="margin">
              <wp:posOffset>149225</wp:posOffset>
            </wp:positionV>
            <wp:extent cx="6301105" cy="5386705"/>
            <wp:effectExtent l="0" t="0" r="4445" b="4445"/>
            <wp:wrapSquare wrapText="bothSides"/>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rotWithShape="1">
                    <a:blip r:embed="rId136">
                      <a:extLst>
                        <a:ext uri="{28A0092B-C50C-407E-A947-70E740481C1C}">
                          <a14:useLocalDpi xmlns:a14="http://schemas.microsoft.com/office/drawing/2010/main" val="0"/>
                        </a:ext>
                      </a:extLst>
                    </a:blip>
                    <a:srcRect b="12679"/>
                    <a:stretch/>
                  </pic:blipFill>
                  <pic:spPr bwMode="auto">
                    <a:xfrm>
                      <a:off x="0" y="0"/>
                      <a:ext cx="6301105" cy="5386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46E4" w:rsidRDefault="00B615D6" w:rsidP="00C42976">
      <w:pPr>
        <w:rPr>
          <w:lang w:val="uk-UA" w:eastAsia="ru-RU"/>
        </w:rPr>
      </w:pPr>
      <w:r>
        <w:rPr>
          <w:noProof/>
          <w:lang w:eastAsia="ru-RU"/>
        </w:rPr>
        <w:drawing>
          <wp:anchor distT="0" distB="0" distL="114300" distR="114300" simplePos="0" relativeHeight="252068864" behindDoc="0" locked="0" layoutInCell="1" allowOverlap="1" wp14:anchorId="046E18CC" wp14:editId="0EBA0ED2">
            <wp:simplePos x="0" y="0"/>
            <wp:positionH relativeFrom="margin">
              <wp:posOffset>-59690</wp:posOffset>
            </wp:positionH>
            <wp:positionV relativeFrom="margin">
              <wp:posOffset>5892165</wp:posOffset>
            </wp:positionV>
            <wp:extent cx="5340350" cy="3433445"/>
            <wp:effectExtent l="0" t="0" r="0" b="0"/>
            <wp:wrapSquare wrapText="bothSides"/>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2DCB98-7A08-44E2-B994-BE28479A80C8_w1500.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340350" cy="3433445"/>
                    </a:xfrm>
                    <a:prstGeom prst="rect">
                      <a:avLst/>
                    </a:prstGeom>
                  </pic:spPr>
                </pic:pic>
              </a:graphicData>
            </a:graphic>
            <wp14:sizeRelH relativeFrom="margin">
              <wp14:pctWidth>0</wp14:pctWidth>
            </wp14:sizeRelH>
            <wp14:sizeRelV relativeFrom="margin">
              <wp14:pctHeight>0</wp14:pctHeight>
            </wp14:sizeRelV>
          </wp:anchor>
        </w:drawing>
      </w:r>
    </w:p>
    <w:p w:rsidR="00BC46E4" w:rsidRDefault="00BC46E4" w:rsidP="00C42976">
      <w:pPr>
        <w:rPr>
          <w:lang w:val="uk-UA" w:eastAsia="ru-RU"/>
        </w:rPr>
      </w:pPr>
    </w:p>
    <w:p w:rsidR="00C42976" w:rsidRDefault="00C42976" w:rsidP="00C42976">
      <w:pPr>
        <w:rPr>
          <w:lang w:val="uk-UA" w:eastAsia="ru-RU"/>
        </w:rPr>
      </w:pPr>
    </w:p>
    <w:p w:rsidR="00C42976" w:rsidRDefault="007474E8" w:rsidP="00C42976">
      <w:pPr>
        <w:rPr>
          <w:rFonts w:ascii="Arial" w:hAnsi="Arial" w:cs="Arial"/>
          <w:color w:val="333333"/>
          <w:shd w:val="clear" w:color="auto" w:fill="FFFFFF"/>
          <w:lang w:val="uk-UA"/>
        </w:rPr>
      </w:pPr>
      <w:r>
        <w:rPr>
          <w:rFonts w:ascii="Arial" w:hAnsi="Arial" w:cs="Arial"/>
          <w:noProof/>
          <w:color w:val="333333"/>
          <w:lang w:eastAsia="ru-RU"/>
        </w:rPr>
        <mc:AlternateContent>
          <mc:Choice Requires="wps">
            <w:drawing>
              <wp:anchor distT="0" distB="0" distL="114300" distR="114300" simplePos="0" relativeHeight="251841536" behindDoc="0" locked="0" layoutInCell="1" allowOverlap="1" wp14:anchorId="2B6FDDB0" wp14:editId="7D987E0D">
                <wp:simplePos x="0" y="0"/>
                <wp:positionH relativeFrom="column">
                  <wp:posOffset>1971040</wp:posOffset>
                </wp:positionH>
                <wp:positionV relativeFrom="paragraph">
                  <wp:posOffset>5491480</wp:posOffset>
                </wp:positionV>
                <wp:extent cx="1574800" cy="1112520"/>
                <wp:effectExtent l="38100" t="0" r="44450" b="30480"/>
                <wp:wrapNone/>
                <wp:docPr id="532" name="Стрелка вниз 532"/>
                <wp:cNvGraphicFramePr/>
                <a:graphic xmlns:a="http://schemas.openxmlformats.org/drawingml/2006/main">
                  <a:graphicData uri="http://schemas.microsoft.com/office/word/2010/wordprocessingShape">
                    <wps:wsp>
                      <wps:cNvSpPr/>
                      <wps:spPr>
                        <a:xfrm>
                          <a:off x="0" y="0"/>
                          <a:ext cx="1574800" cy="11125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6CE8DD" id="Стрелка вниз 532" o:spid="_x0000_s1026" type="#_x0000_t67" style="position:absolute;margin-left:155.2pt;margin-top:432.4pt;width:124pt;height:87.6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" adj="10800" fillcolor="#4f81bd [3204]" strokecolor="#243f60 [1604]" strokeweight="2pt"/>
            </w:pict>
          </mc:Fallback>
        </mc:AlternateContent>
      </w:r>
    </w:p>
    <w:p w:rsidR="00EF1EF9" w:rsidRDefault="00EF1EF9" w:rsidP="00C42976">
      <w:pPr>
        <w:rPr>
          <w:rFonts w:ascii="Arial" w:hAnsi="Arial" w:cs="Arial"/>
          <w:color w:val="333333"/>
          <w:shd w:val="clear" w:color="auto" w:fill="FFFFFF"/>
          <w:lang w:val="uk-UA"/>
        </w:rPr>
      </w:pPr>
    </w:p>
    <w:p w:rsidR="00EF1EF9" w:rsidRDefault="00EF1EF9" w:rsidP="00C42976">
      <w:pPr>
        <w:rPr>
          <w:rFonts w:ascii="Arial" w:hAnsi="Arial" w:cs="Arial"/>
          <w:color w:val="333333"/>
          <w:shd w:val="clear" w:color="auto" w:fill="FFFFFF"/>
          <w:lang w:val="uk-UA"/>
        </w:rPr>
      </w:pPr>
    </w:p>
    <w:p w:rsidR="00B728F9" w:rsidRDefault="00B728F9" w:rsidP="00C42976">
      <w:pPr>
        <w:rPr>
          <w:rFonts w:ascii="Arial" w:hAnsi="Arial" w:cs="Arial"/>
          <w:color w:val="333333"/>
          <w:shd w:val="clear" w:color="auto" w:fill="FFFFFF"/>
          <w:lang w:val="uk-UA"/>
        </w:rPr>
      </w:pPr>
    </w:p>
    <w:p w:rsidR="00EF1EF9" w:rsidRDefault="00EF1EF9" w:rsidP="00C42976">
      <w:pPr>
        <w:rPr>
          <w:rFonts w:ascii="Arial" w:hAnsi="Arial" w:cs="Arial"/>
          <w:color w:val="333333"/>
          <w:shd w:val="clear" w:color="auto" w:fill="FFFFFF"/>
          <w:lang w:val="uk-UA"/>
        </w:rPr>
      </w:pPr>
    </w:p>
    <w:p w:rsidR="00EF1EF9" w:rsidRDefault="00EF1EF9" w:rsidP="00C42976">
      <w:pPr>
        <w:rPr>
          <w:rFonts w:ascii="Arial" w:hAnsi="Arial" w:cs="Arial"/>
          <w:color w:val="333333"/>
          <w:shd w:val="clear" w:color="auto" w:fill="FFFFFF"/>
          <w:lang w:val="uk-UA"/>
        </w:rPr>
      </w:pPr>
    </w:p>
    <w:p w:rsidR="00EF1EF9" w:rsidRDefault="007474E8" w:rsidP="007474E8">
      <w:pPr>
        <w:jc w:val="center"/>
        <w:rPr>
          <w:rFonts w:ascii="Times New Roman" w:hAnsi="Times New Roman" w:cs="Times New Roman"/>
          <w:color w:val="333333"/>
          <w:sz w:val="28"/>
          <w:szCs w:val="28"/>
          <w:shd w:val="clear" w:color="auto" w:fill="FFFFFF"/>
          <w:lang w:val="uk-UA"/>
        </w:rPr>
      </w:pPr>
      <w:r w:rsidRPr="00B615D6">
        <w:rPr>
          <w:rFonts w:ascii="Times New Roman" w:hAnsi="Times New Roman" w:cs="Times New Roman"/>
          <w:color w:val="333333"/>
          <w:sz w:val="28"/>
          <w:szCs w:val="28"/>
          <w:shd w:val="clear" w:color="auto" w:fill="FFFFFF"/>
          <w:lang w:val="uk-UA"/>
        </w:rPr>
        <w:lastRenderedPageBreak/>
        <w:t>2017 рік</w:t>
      </w:r>
    </w:p>
    <w:p w:rsidR="00B615D6" w:rsidRPr="00B615D6" w:rsidRDefault="00B615D6" w:rsidP="007474E8">
      <w:pPr>
        <w:jc w:val="center"/>
        <w:rPr>
          <w:rFonts w:ascii="Times New Roman" w:hAnsi="Times New Roman" w:cs="Times New Roman"/>
          <w:color w:val="333333"/>
          <w:sz w:val="28"/>
          <w:szCs w:val="28"/>
          <w:shd w:val="clear" w:color="auto" w:fill="FFFFFF"/>
          <w:lang w:val="uk-UA"/>
        </w:rPr>
      </w:pPr>
      <w:r w:rsidRPr="00B615D6">
        <w:rPr>
          <w:rFonts w:ascii="Times New Roman" w:hAnsi="Times New Roman" w:cs="Times New Roman"/>
          <w:noProof/>
          <w:color w:val="333333"/>
          <w:sz w:val="28"/>
          <w:szCs w:val="28"/>
          <w:lang w:eastAsia="ru-RU"/>
        </w:rPr>
        <mc:AlternateContent>
          <mc:Choice Requires="wps">
            <w:drawing>
              <wp:anchor distT="0" distB="0" distL="114300" distR="114300" simplePos="0" relativeHeight="251843584" behindDoc="0" locked="0" layoutInCell="1" allowOverlap="1" wp14:anchorId="41AB8A3C" wp14:editId="6CE2F1C4">
                <wp:simplePos x="0" y="0"/>
                <wp:positionH relativeFrom="column">
                  <wp:posOffset>2469515</wp:posOffset>
                </wp:positionH>
                <wp:positionV relativeFrom="paragraph">
                  <wp:posOffset>238125</wp:posOffset>
                </wp:positionV>
                <wp:extent cx="922655" cy="593090"/>
                <wp:effectExtent l="38100" t="0" r="48895" b="35560"/>
                <wp:wrapNone/>
                <wp:docPr id="533" name="Стрелка вниз 533"/>
                <wp:cNvGraphicFramePr/>
                <a:graphic xmlns:a="http://schemas.openxmlformats.org/drawingml/2006/main">
                  <a:graphicData uri="http://schemas.microsoft.com/office/word/2010/wordprocessingShape">
                    <wps:wsp>
                      <wps:cNvSpPr/>
                      <wps:spPr>
                        <a:xfrm>
                          <a:off x="0" y="0"/>
                          <a:ext cx="922655" cy="5930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533" o:spid="_x0000_s1026" type="#_x0000_t67" style="position:absolute;margin-left:194.45pt;margin-top:18.75pt;width:72.65pt;height:46.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" adj="10800" fillcolor="#4f81bd [3204]" strokecolor="#243f60 [1604]" strokeweight="2pt"/>
            </w:pict>
          </mc:Fallback>
        </mc:AlternateContent>
      </w:r>
    </w:p>
    <w:p w:rsidR="00EF1EF9" w:rsidRPr="00B615D6" w:rsidRDefault="00EF1EF9" w:rsidP="00C42976">
      <w:pPr>
        <w:rPr>
          <w:rFonts w:ascii="Times New Roman" w:hAnsi="Times New Roman" w:cs="Times New Roman"/>
          <w:color w:val="333333"/>
          <w:sz w:val="28"/>
          <w:szCs w:val="28"/>
          <w:shd w:val="clear" w:color="auto" w:fill="FFFFFF"/>
          <w:lang w:val="uk-UA"/>
        </w:rPr>
      </w:pPr>
    </w:p>
    <w:p w:rsidR="00B728F9" w:rsidRPr="00B615D6" w:rsidRDefault="00B728F9" w:rsidP="007474E8">
      <w:pPr>
        <w:jc w:val="center"/>
        <w:rPr>
          <w:rFonts w:ascii="Times New Roman" w:hAnsi="Times New Roman" w:cs="Times New Roman"/>
          <w:sz w:val="28"/>
          <w:szCs w:val="28"/>
          <w:lang w:val="uk-UA"/>
        </w:rPr>
      </w:pPr>
    </w:p>
    <w:p w:rsidR="00B728F9" w:rsidRPr="00B615D6" w:rsidRDefault="00B728F9" w:rsidP="007474E8">
      <w:pPr>
        <w:jc w:val="center"/>
        <w:rPr>
          <w:rFonts w:ascii="Times New Roman" w:hAnsi="Times New Roman" w:cs="Times New Roman"/>
          <w:sz w:val="28"/>
          <w:szCs w:val="28"/>
          <w:lang w:val="uk-UA"/>
        </w:rPr>
      </w:pPr>
    </w:p>
    <w:p w:rsidR="00EF1EF9" w:rsidRPr="00B615D6" w:rsidRDefault="00B615D6" w:rsidP="007474E8">
      <w:pPr>
        <w:jc w:val="center"/>
        <w:rPr>
          <w:rFonts w:ascii="Times New Roman" w:hAnsi="Times New Roman" w:cs="Times New Roman"/>
          <w:color w:val="333333"/>
          <w:sz w:val="28"/>
          <w:szCs w:val="28"/>
          <w:shd w:val="clear" w:color="auto" w:fill="FFFFFF"/>
          <w:lang w:val="uk-UA"/>
        </w:rPr>
      </w:pPr>
      <w:r>
        <w:rPr>
          <w:rFonts w:ascii="Times New Roman" w:hAnsi="Times New Roman" w:cs="Times New Roman"/>
          <w:sz w:val="28"/>
          <w:szCs w:val="28"/>
          <w:lang w:val="uk-UA"/>
        </w:rPr>
        <w:t>С</w:t>
      </w:r>
      <w:r w:rsidR="007474E8" w:rsidRPr="00B615D6">
        <w:rPr>
          <w:rFonts w:ascii="Times New Roman" w:hAnsi="Times New Roman" w:cs="Times New Roman"/>
          <w:sz w:val="28"/>
          <w:szCs w:val="28"/>
          <w:lang w:val="uk-UA"/>
        </w:rPr>
        <w:t>творення груп реагування на випадки домашнього насильства під назвою «Поліна»</w:t>
      </w:r>
    </w:p>
    <w:p w:rsidR="00EF1EF9" w:rsidRPr="00B615D6" w:rsidRDefault="007474E8" w:rsidP="00C42976">
      <w:pPr>
        <w:rPr>
          <w:rFonts w:ascii="Times New Roman" w:hAnsi="Times New Roman" w:cs="Times New Roman"/>
          <w:color w:val="333333"/>
          <w:sz w:val="28"/>
          <w:szCs w:val="28"/>
          <w:shd w:val="clear" w:color="auto" w:fill="FFFFFF"/>
          <w:lang w:val="uk-UA"/>
        </w:rPr>
      </w:pPr>
      <w:r w:rsidRPr="00B615D6">
        <w:rPr>
          <w:rFonts w:ascii="Times New Roman" w:hAnsi="Times New Roman" w:cs="Times New Roman"/>
          <w:noProof/>
          <w:color w:val="333333"/>
          <w:sz w:val="28"/>
          <w:szCs w:val="28"/>
          <w:lang w:eastAsia="ru-RU"/>
        </w:rPr>
        <mc:AlternateContent>
          <mc:Choice Requires="wps">
            <w:drawing>
              <wp:anchor distT="0" distB="0" distL="114300" distR="114300" simplePos="0" relativeHeight="251845632" behindDoc="0" locked="0" layoutInCell="1" allowOverlap="1" wp14:anchorId="2F5514B8" wp14:editId="6E08B15B">
                <wp:simplePos x="0" y="0"/>
                <wp:positionH relativeFrom="column">
                  <wp:posOffset>2470231</wp:posOffset>
                </wp:positionH>
                <wp:positionV relativeFrom="paragraph">
                  <wp:posOffset>234950</wp:posOffset>
                </wp:positionV>
                <wp:extent cx="1049506" cy="943583"/>
                <wp:effectExtent l="19050" t="0" r="17780" b="47625"/>
                <wp:wrapNone/>
                <wp:docPr id="534" name="Стрелка вниз 534"/>
                <wp:cNvGraphicFramePr/>
                <a:graphic xmlns:a="http://schemas.openxmlformats.org/drawingml/2006/main">
                  <a:graphicData uri="http://schemas.microsoft.com/office/word/2010/wordprocessingShape">
                    <wps:wsp>
                      <wps:cNvSpPr/>
                      <wps:spPr>
                        <a:xfrm>
                          <a:off x="0" y="0"/>
                          <a:ext cx="1049506" cy="94358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534" o:spid="_x0000_s1026" type="#_x0000_t67" style="position:absolute;margin-left:194.5pt;margin-top:18.5pt;width:82.65pt;height:74.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" adj="10800" fillcolor="#4f81bd [3204]" strokecolor="#243f60 [1604]" strokeweight="2pt"/>
            </w:pict>
          </mc:Fallback>
        </mc:AlternateContent>
      </w:r>
    </w:p>
    <w:p w:rsidR="00EF1EF9" w:rsidRDefault="00EF1EF9" w:rsidP="00C42976">
      <w:pPr>
        <w:rPr>
          <w:rFonts w:ascii="Arial" w:hAnsi="Arial" w:cs="Arial"/>
          <w:color w:val="333333"/>
          <w:shd w:val="clear" w:color="auto" w:fill="FFFFFF"/>
          <w:lang w:val="uk-UA"/>
        </w:rPr>
      </w:pPr>
    </w:p>
    <w:p w:rsidR="00EF1EF9" w:rsidRDefault="00EF1EF9" w:rsidP="00C42976">
      <w:pPr>
        <w:rPr>
          <w:rFonts w:ascii="Arial" w:hAnsi="Arial" w:cs="Arial"/>
          <w:color w:val="333333"/>
          <w:shd w:val="clear" w:color="auto" w:fill="FFFFFF"/>
          <w:lang w:val="uk-UA"/>
        </w:rPr>
      </w:pPr>
    </w:p>
    <w:p w:rsidR="00EF1EF9" w:rsidRDefault="00EF1EF9" w:rsidP="00C42976">
      <w:pPr>
        <w:rPr>
          <w:rFonts w:ascii="Arial" w:hAnsi="Arial" w:cs="Arial"/>
          <w:color w:val="333333"/>
          <w:shd w:val="clear" w:color="auto" w:fill="FFFFFF"/>
          <w:lang w:val="uk-UA"/>
        </w:rPr>
      </w:pPr>
    </w:p>
    <w:p w:rsidR="00EF1EF9" w:rsidRDefault="00EF1EF9" w:rsidP="00C42976">
      <w:pPr>
        <w:rPr>
          <w:rFonts w:ascii="Arial" w:hAnsi="Arial" w:cs="Arial"/>
          <w:color w:val="333333"/>
          <w:shd w:val="clear" w:color="auto" w:fill="FFFFFF"/>
          <w:lang w:val="uk-UA"/>
        </w:rPr>
      </w:pPr>
    </w:p>
    <w:p w:rsidR="00EF1EF9" w:rsidRDefault="007209A4" w:rsidP="00C42976">
      <w:pPr>
        <w:rPr>
          <w:rFonts w:ascii="Arial" w:hAnsi="Arial" w:cs="Arial"/>
          <w:color w:val="333333"/>
          <w:shd w:val="clear" w:color="auto" w:fill="FFFFFF"/>
          <w:lang w:val="uk-UA"/>
        </w:rPr>
      </w:pPr>
      <w:r>
        <w:rPr>
          <w:rFonts w:ascii="Arial" w:hAnsi="Arial" w:cs="Arial"/>
          <w:noProof/>
          <w:color w:val="333333"/>
          <w:shd w:val="clear" w:color="auto" w:fill="FFFFFF"/>
          <w:lang w:eastAsia="ru-RU"/>
        </w:rPr>
        <w:drawing>
          <wp:anchor distT="0" distB="0" distL="114300" distR="114300" simplePos="0" relativeHeight="251975680" behindDoc="0" locked="0" layoutInCell="1" allowOverlap="1" wp14:anchorId="661726CC" wp14:editId="21384604">
            <wp:simplePos x="0" y="0"/>
            <wp:positionH relativeFrom="margin">
              <wp:posOffset>-165735</wp:posOffset>
            </wp:positionH>
            <wp:positionV relativeFrom="margin">
              <wp:posOffset>4345305</wp:posOffset>
            </wp:positionV>
            <wp:extent cx="6118225" cy="4805045"/>
            <wp:effectExtent l="0" t="0" r="0" b="0"/>
            <wp:wrapSquare wrapText="bothSides"/>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346406.jpg"/>
                    <pic:cNvPicPr/>
                  </pic:nvPicPr>
                  <pic:blipFill>
                    <a:blip r:embed="rId138">
                      <a:extLst>
                        <a:ext uri="{28A0092B-C50C-407E-A947-70E740481C1C}">
                          <a14:useLocalDpi xmlns:a14="http://schemas.microsoft.com/office/drawing/2010/main" val="0"/>
                        </a:ext>
                      </a:extLst>
                    </a:blip>
                    <a:stretch>
                      <a:fillRect/>
                    </a:stretch>
                  </pic:blipFill>
                  <pic:spPr>
                    <a:xfrm>
                      <a:off x="0" y="0"/>
                      <a:ext cx="6118225" cy="4805045"/>
                    </a:xfrm>
                    <a:prstGeom prst="rect">
                      <a:avLst/>
                    </a:prstGeom>
                  </pic:spPr>
                </pic:pic>
              </a:graphicData>
            </a:graphic>
            <wp14:sizeRelH relativeFrom="margin">
              <wp14:pctWidth>0</wp14:pctWidth>
            </wp14:sizeRelH>
            <wp14:sizeRelV relativeFrom="margin">
              <wp14:pctHeight>0</wp14:pctHeight>
            </wp14:sizeRelV>
          </wp:anchor>
        </w:drawing>
      </w:r>
    </w:p>
    <w:p w:rsidR="00733C8A" w:rsidRDefault="00733C8A" w:rsidP="00C42976">
      <w:pPr>
        <w:rPr>
          <w:rFonts w:ascii="Arial" w:hAnsi="Arial" w:cs="Arial"/>
          <w:color w:val="333333"/>
          <w:shd w:val="clear" w:color="auto" w:fill="FFFFFF"/>
          <w:lang w:val="uk-UA"/>
        </w:rPr>
      </w:pPr>
      <w:r>
        <w:rPr>
          <w:rFonts w:ascii="Arial" w:hAnsi="Arial" w:cs="Arial"/>
          <w:noProof/>
          <w:color w:val="333333"/>
          <w:shd w:val="clear" w:color="auto" w:fill="FFFFFF"/>
          <w:lang w:eastAsia="ru-RU"/>
        </w:rPr>
        <w:lastRenderedPageBreak/>
        <w:drawing>
          <wp:anchor distT="0" distB="0" distL="114300" distR="114300" simplePos="0" relativeHeight="251969536" behindDoc="0" locked="0" layoutInCell="1" allowOverlap="1" wp14:anchorId="49D9057B" wp14:editId="25B41E78">
            <wp:simplePos x="0" y="0"/>
            <wp:positionH relativeFrom="margin">
              <wp:posOffset>675005</wp:posOffset>
            </wp:positionH>
            <wp:positionV relativeFrom="margin">
              <wp:posOffset>-38735</wp:posOffset>
            </wp:positionV>
            <wp:extent cx="5038725" cy="3057525"/>
            <wp:effectExtent l="171450" t="171450" r="390525" b="371475"/>
            <wp:wrapSquare wrapText="bothSides"/>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39236_2371770209774199_8058179166438162432_n-300x251.png"/>
                    <pic:cNvPicPr/>
                  </pic:nvPicPr>
                  <pic:blipFill>
                    <a:blip r:embed="rId139">
                      <a:extLst>
                        <a:ext uri="{28A0092B-C50C-407E-A947-70E740481C1C}">
                          <a14:useLocalDpi xmlns:a14="http://schemas.microsoft.com/office/drawing/2010/main" val="0"/>
                        </a:ext>
                      </a:extLst>
                    </a:blip>
                    <a:stretch>
                      <a:fillRect/>
                    </a:stretch>
                  </pic:blipFill>
                  <pic:spPr>
                    <a:xfrm>
                      <a:off x="0" y="0"/>
                      <a:ext cx="5038725" cy="3057525"/>
                    </a:xfrm>
                    <a:prstGeom prst="rect">
                      <a:avLst/>
                    </a:prstGeom>
                    <a:ln>
                      <a:noFill/>
                    </a:ln>
                    <a:effectLst>
                      <a:outerShdw blurRad="292100" dist="139700" dir="2700000" algn="tl" rotWithShape="0">
                        <a:srgbClr val="333333">
                          <a:alpha val="65000"/>
                        </a:srgbClr>
                      </a:outerShdw>
                    </a:effectLst>
                  </pic:spPr>
                </pic:pic>
              </a:graphicData>
            </a:graphic>
          </wp:anchor>
        </w:drawing>
      </w:r>
    </w:p>
    <w:p w:rsidR="00733C8A" w:rsidRDefault="00733C8A" w:rsidP="00C42976">
      <w:pPr>
        <w:rPr>
          <w:rFonts w:ascii="Arial" w:hAnsi="Arial" w:cs="Arial"/>
          <w:color w:val="333333"/>
          <w:shd w:val="clear" w:color="auto" w:fill="FFFFFF"/>
          <w:lang w:val="uk-UA"/>
        </w:rPr>
      </w:pPr>
    </w:p>
    <w:p w:rsidR="00733C8A" w:rsidRDefault="00733C8A" w:rsidP="00C42976">
      <w:pPr>
        <w:rPr>
          <w:rFonts w:ascii="Arial" w:hAnsi="Arial" w:cs="Arial"/>
          <w:color w:val="333333"/>
          <w:shd w:val="clear" w:color="auto" w:fill="FFFFFF"/>
          <w:lang w:val="uk-UA"/>
        </w:rPr>
      </w:pPr>
    </w:p>
    <w:p w:rsidR="00733C8A" w:rsidRDefault="00733C8A" w:rsidP="00C42976">
      <w:pPr>
        <w:rPr>
          <w:rFonts w:ascii="Arial" w:hAnsi="Arial" w:cs="Arial"/>
          <w:color w:val="333333"/>
          <w:shd w:val="clear" w:color="auto" w:fill="FFFFFF"/>
          <w:lang w:val="uk-UA"/>
        </w:rPr>
      </w:pPr>
    </w:p>
    <w:p w:rsidR="00733C8A" w:rsidRDefault="00733C8A" w:rsidP="00C42976">
      <w:pPr>
        <w:rPr>
          <w:rFonts w:ascii="Arial" w:hAnsi="Arial" w:cs="Arial"/>
          <w:color w:val="333333"/>
          <w:shd w:val="clear" w:color="auto" w:fill="FFFFFF"/>
          <w:lang w:val="uk-UA"/>
        </w:rPr>
      </w:pPr>
    </w:p>
    <w:p w:rsidR="00733C8A" w:rsidRDefault="00733C8A" w:rsidP="00C42976">
      <w:pPr>
        <w:rPr>
          <w:rFonts w:ascii="Arial" w:hAnsi="Arial" w:cs="Arial"/>
          <w:color w:val="333333"/>
          <w:shd w:val="clear" w:color="auto" w:fill="FFFFFF"/>
          <w:lang w:val="uk-UA"/>
        </w:rPr>
      </w:pPr>
    </w:p>
    <w:p w:rsidR="00733C8A" w:rsidRDefault="00733C8A" w:rsidP="00C42976">
      <w:pPr>
        <w:rPr>
          <w:rFonts w:ascii="Arial" w:hAnsi="Arial" w:cs="Arial"/>
          <w:color w:val="333333"/>
          <w:shd w:val="clear" w:color="auto" w:fill="FFFFFF"/>
          <w:lang w:val="uk-UA"/>
        </w:rPr>
      </w:pPr>
    </w:p>
    <w:p w:rsidR="00733C8A" w:rsidRDefault="00733C8A" w:rsidP="00C42976">
      <w:pPr>
        <w:rPr>
          <w:rFonts w:ascii="Arial" w:hAnsi="Arial" w:cs="Arial"/>
          <w:color w:val="333333"/>
          <w:shd w:val="clear" w:color="auto" w:fill="FFFFFF"/>
          <w:lang w:val="uk-UA"/>
        </w:rPr>
      </w:pPr>
    </w:p>
    <w:p w:rsidR="00733C8A" w:rsidRDefault="005F75F4" w:rsidP="00C42976">
      <w:pPr>
        <w:rPr>
          <w:rFonts w:ascii="Arial" w:hAnsi="Arial" w:cs="Arial"/>
          <w:color w:val="333333"/>
          <w:shd w:val="clear" w:color="auto" w:fill="FFFFFF"/>
          <w:lang w:val="uk-UA"/>
        </w:rPr>
      </w:pPr>
      <w:r>
        <w:rPr>
          <w:rFonts w:ascii="Arial" w:hAnsi="Arial" w:cs="Arial"/>
          <w:noProof/>
          <w:color w:val="333333"/>
          <w:shd w:val="clear" w:color="auto" w:fill="FFFFFF"/>
          <w:lang w:eastAsia="ru-RU"/>
        </w:rPr>
        <w:drawing>
          <wp:anchor distT="0" distB="0" distL="114300" distR="114300" simplePos="0" relativeHeight="252069888" behindDoc="0" locked="0" layoutInCell="1" allowOverlap="1" wp14:anchorId="4E5E1169" wp14:editId="09CECFE0">
            <wp:simplePos x="0" y="0"/>
            <wp:positionH relativeFrom="margin">
              <wp:posOffset>-20320</wp:posOffset>
            </wp:positionH>
            <wp:positionV relativeFrom="margin">
              <wp:posOffset>3654425</wp:posOffset>
            </wp:positionV>
            <wp:extent cx="5943600" cy="5311140"/>
            <wp:effectExtent l="0" t="0" r="0" b="3810"/>
            <wp:wrapSquare wrapText="bothSides"/>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_нас_покарання_кривдникiв.jpg"/>
                    <pic:cNvPicPr/>
                  </pic:nvPicPr>
                  <pic:blipFill>
                    <a:blip r:embed="rId140">
                      <a:extLst>
                        <a:ext uri="{28A0092B-C50C-407E-A947-70E740481C1C}">
                          <a14:useLocalDpi xmlns:a14="http://schemas.microsoft.com/office/drawing/2010/main" val="0"/>
                        </a:ext>
                      </a:extLst>
                    </a:blip>
                    <a:stretch>
                      <a:fillRect/>
                    </a:stretch>
                  </pic:blipFill>
                  <pic:spPr>
                    <a:xfrm>
                      <a:off x="0" y="0"/>
                      <a:ext cx="5943600" cy="5311140"/>
                    </a:xfrm>
                    <a:prstGeom prst="rect">
                      <a:avLst/>
                    </a:prstGeom>
                  </pic:spPr>
                </pic:pic>
              </a:graphicData>
            </a:graphic>
            <wp14:sizeRelV relativeFrom="margin">
              <wp14:pctHeight>0</wp14:pctHeight>
            </wp14:sizeRelV>
          </wp:anchor>
        </w:drawing>
      </w:r>
    </w:p>
    <w:p w:rsidR="00733C8A" w:rsidRDefault="00733C8A" w:rsidP="00C42976">
      <w:pPr>
        <w:rPr>
          <w:rFonts w:ascii="Arial" w:hAnsi="Arial" w:cs="Arial"/>
          <w:color w:val="333333"/>
          <w:shd w:val="clear" w:color="auto" w:fill="FFFFFF"/>
          <w:lang w:val="uk-UA"/>
        </w:rPr>
      </w:pPr>
    </w:p>
    <w:p w:rsidR="005F75F4" w:rsidRDefault="005F75F4" w:rsidP="005F75F4">
      <w:pPr>
        <w:rPr>
          <w:rFonts w:ascii="Arial" w:hAnsi="Arial" w:cs="Arial"/>
          <w:color w:val="333333"/>
          <w:shd w:val="clear" w:color="auto" w:fill="FFFFFF"/>
          <w:lang w:val="uk-UA"/>
        </w:rPr>
      </w:pPr>
    </w:p>
    <w:p w:rsidR="00EF1EF9" w:rsidRPr="00A07AC9" w:rsidRDefault="00080B3D" w:rsidP="005F75F4">
      <w:pPr>
        <w:ind w:firstLine="709"/>
        <w:jc w:val="both"/>
        <w:rPr>
          <w:rFonts w:ascii="Times New Roman" w:hAnsi="Times New Roman" w:cs="Times New Roman"/>
          <w:color w:val="333333"/>
          <w:sz w:val="28"/>
          <w:szCs w:val="28"/>
          <w:shd w:val="clear" w:color="auto" w:fill="FFFFFF"/>
          <w:lang w:val="uk-UA"/>
        </w:rPr>
      </w:pPr>
      <w:r w:rsidRPr="00080B3D">
        <w:rPr>
          <w:rFonts w:ascii="Times New Roman" w:hAnsi="Times New Roman" w:cs="Times New Roman"/>
          <w:color w:val="333333"/>
          <w:sz w:val="28"/>
          <w:szCs w:val="28"/>
          <w:shd w:val="clear" w:color="auto" w:fill="FFFFFF"/>
          <w:lang w:val="uk-UA"/>
        </w:rPr>
        <w:lastRenderedPageBreak/>
        <w:t xml:space="preserve">2.4 </w:t>
      </w:r>
      <w:r w:rsidR="00A07AC9">
        <w:rPr>
          <w:rFonts w:ascii="Times New Roman" w:hAnsi="Times New Roman" w:cs="Times New Roman"/>
          <w:sz w:val="28"/>
          <w:szCs w:val="28"/>
          <w:lang w:val="uk-UA"/>
        </w:rPr>
        <w:t xml:space="preserve">Міжнародні стандарти у сфері запобігання та протидії домашньому насильству </w:t>
      </w:r>
    </w:p>
    <w:p w:rsidR="00EF1EF9" w:rsidRDefault="00EF1EF9" w:rsidP="00C42976">
      <w:pPr>
        <w:rPr>
          <w:rFonts w:ascii="Arial" w:hAnsi="Arial" w:cs="Arial"/>
          <w:color w:val="333333"/>
          <w:shd w:val="clear" w:color="auto" w:fill="FFFFFF"/>
          <w:lang w:val="uk-UA"/>
        </w:rPr>
      </w:pPr>
    </w:p>
    <w:p w:rsidR="00EF1EF9" w:rsidRPr="005F75F4" w:rsidRDefault="005C58D3" w:rsidP="005F75F4">
      <w:pPr>
        <w:jc w:val="center"/>
        <w:rPr>
          <w:rFonts w:ascii="Times New Roman" w:hAnsi="Times New Roman" w:cs="Times New Roman"/>
          <w:color w:val="333333"/>
          <w:sz w:val="28"/>
          <w:szCs w:val="28"/>
          <w:shd w:val="clear" w:color="auto" w:fill="FFFFFF"/>
          <w:lang w:val="uk-UA"/>
        </w:rPr>
      </w:pPr>
      <w:r w:rsidRPr="005F75F4">
        <w:rPr>
          <w:rFonts w:ascii="Times New Roman" w:hAnsi="Times New Roman" w:cs="Times New Roman"/>
          <w:sz w:val="28"/>
          <w:szCs w:val="28"/>
        </w:rPr>
        <w:t>Міжнародні стандарти у сфері запобігання та протидії домашньому насильству</w:t>
      </w:r>
    </w:p>
    <w:p w:rsidR="00EF1EF9" w:rsidRDefault="001E3FD1" w:rsidP="00C42976">
      <w:pPr>
        <w:rPr>
          <w:rFonts w:ascii="Arial" w:hAnsi="Arial" w:cs="Arial"/>
          <w:color w:val="333333"/>
          <w:shd w:val="clear" w:color="auto" w:fill="FFFFFF"/>
          <w:lang w:val="uk-UA"/>
        </w:rPr>
      </w:pPr>
      <w:r>
        <w:rPr>
          <w:rFonts w:ascii="Arial" w:hAnsi="Arial" w:cs="Arial"/>
          <w:noProof/>
          <w:color w:val="333333"/>
          <w:lang w:eastAsia="ru-RU"/>
        </w:rPr>
        <mc:AlternateContent>
          <mc:Choice Requires="wps">
            <w:drawing>
              <wp:anchor distT="0" distB="0" distL="114300" distR="114300" simplePos="0" relativeHeight="251856896" behindDoc="0" locked="0" layoutInCell="1" allowOverlap="1" wp14:anchorId="71C11899" wp14:editId="17D9959A">
                <wp:simplePos x="0" y="0"/>
                <wp:positionH relativeFrom="column">
                  <wp:posOffset>2830853</wp:posOffset>
                </wp:positionH>
                <wp:positionV relativeFrom="paragraph">
                  <wp:posOffset>52016</wp:posOffset>
                </wp:positionV>
                <wp:extent cx="484632" cy="539827"/>
                <wp:effectExtent l="57150" t="38100" r="67945" b="88900"/>
                <wp:wrapNone/>
                <wp:docPr id="1" name="Стрелка вниз 1"/>
                <wp:cNvGraphicFramePr/>
                <a:graphic xmlns:a="http://schemas.openxmlformats.org/drawingml/2006/main">
                  <a:graphicData uri="http://schemas.microsoft.com/office/word/2010/wordprocessingShape">
                    <wps:wsp>
                      <wps:cNvSpPr/>
                      <wps:spPr>
                        <a:xfrm>
                          <a:off x="0" y="0"/>
                          <a:ext cx="484632" cy="539827"/>
                        </a:xfrm>
                        <a:prstGeom prst="down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984B02" id="Стрелка вниз 1" o:spid="_x0000_s1026" type="#_x0000_t67" style="position:absolute;margin-left:222.9pt;margin-top:4.1pt;width:38.15pt;height:42.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" adj="11904" fillcolor="#bfb1d0 [1623]" strokecolor="#795d9b [3047]">
                <v:fill color2="#ece7f1 [503]" rotate="t" angle="180" colors="0 #c9b5e8;22938f #d9cbee;1 #f0eaf9" focus="100%" type="gradient"/>
                <v:shadow on="t" color="black" opacity="24903f" origin=",.5" offset="0,.55556mm"/>
              </v:shape>
            </w:pict>
          </mc:Fallback>
        </mc:AlternateContent>
      </w:r>
    </w:p>
    <w:p w:rsidR="00EF1EF9" w:rsidRDefault="001E3FD1" w:rsidP="00C42976">
      <w:pPr>
        <w:rPr>
          <w:rFonts w:ascii="Arial" w:hAnsi="Arial" w:cs="Arial"/>
          <w:color w:val="333333"/>
          <w:shd w:val="clear" w:color="auto" w:fill="FFFFFF"/>
          <w:lang w:val="uk-UA"/>
        </w:rPr>
      </w:pPr>
      <w:r>
        <w:rPr>
          <w:rFonts w:ascii="Arial" w:hAnsi="Arial" w:cs="Arial"/>
          <w:noProof/>
          <w:color w:val="333333"/>
          <w:lang w:eastAsia="ru-RU"/>
        </w:rPr>
        <mc:AlternateContent>
          <mc:Choice Requires="wps">
            <w:drawing>
              <wp:anchor distT="0" distB="0" distL="114300" distR="114300" simplePos="0" relativeHeight="251857920" behindDoc="0" locked="0" layoutInCell="1" allowOverlap="1" wp14:anchorId="114CFDB4" wp14:editId="51ADA42D">
                <wp:simplePos x="0" y="0"/>
                <wp:positionH relativeFrom="column">
                  <wp:posOffset>274940</wp:posOffset>
                </wp:positionH>
                <wp:positionV relativeFrom="paragraph">
                  <wp:posOffset>302093</wp:posOffset>
                </wp:positionV>
                <wp:extent cx="5618480" cy="1399142"/>
                <wp:effectExtent l="0" t="0" r="20320" b="10795"/>
                <wp:wrapNone/>
                <wp:docPr id="9" name="Прямоугольник 9"/>
                <wp:cNvGraphicFramePr/>
                <a:graphic xmlns:a="http://schemas.openxmlformats.org/drawingml/2006/main">
                  <a:graphicData uri="http://schemas.microsoft.com/office/word/2010/wordprocessingShape">
                    <wps:wsp>
                      <wps:cNvSpPr/>
                      <wps:spPr>
                        <a:xfrm>
                          <a:off x="0" y="0"/>
                          <a:ext cx="5618480" cy="1399142"/>
                        </a:xfrm>
                        <a:prstGeom prst="rect">
                          <a:avLst/>
                        </a:prstGeom>
                      </wps:spPr>
                      <wps:style>
                        <a:lnRef idx="2">
                          <a:schemeClr val="accent4"/>
                        </a:lnRef>
                        <a:fillRef idx="1">
                          <a:schemeClr val="lt1"/>
                        </a:fillRef>
                        <a:effectRef idx="0">
                          <a:schemeClr val="accent4"/>
                        </a:effectRef>
                        <a:fontRef idx="minor">
                          <a:schemeClr val="dk1"/>
                        </a:fontRef>
                      </wps:style>
                      <wps:txbx>
                        <w:txbxContent>
                          <w:p w:rsidR="00B355B7" w:rsidRPr="005F75F4" w:rsidRDefault="00B355B7" w:rsidP="001E3FD1">
                            <w:pPr>
                              <w:jc w:val="both"/>
                              <w:rPr>
                                <w:rFonts w:ascii="Times New Roman" w:hAnsi="Times New Roman" w:cs="Times New Roman"/>
                                <w:sz w:val="28"/>
                              </w:rPr>
                            </w:pPr>
                            <w:r w:rsidRPr="005F75F4">
                              <w:rPr>
                                <w:rFonts w:ascii="Times New Roman" w:hAnsi="Times New Roman" w:cs="Times New Roman"/>
                                <w:sz w:val="28"/>
                              </w:rPr>
                              <w:t>міжнародно-правові документи, які формуються в межах провідних міжнародних організацій (Організації Об’єднаних Націй, Ради Європи, Європейського Союзу та ін.) і встановлюють вимоги до державної політики та правозастосовчої практики у відповідній сфері держав-учасниць, що входять до їх складу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69" style="position:absolute;margin-left:21.65pt;margin-top:23.8pt;width:442.4pt;height:110.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" fillcolor="white [3201]" strokecolor="#8064a2 [3207]" strokeweight="2pt">
                <v:textbox>
                  <w:txbxContent>
                    <w:p w:rsidR="00B355B7" w:rsidRPr="005F75F4" w:rsidRDefault="00B355B7" w:rsidP="001E3FD1">
                      <w:pPr>
                        <w:jc w:val="both"/>
                        <w:rPr>
                          <w:rFonts w:ascii="Times New Roman" w:hAnsi="Times New Roman" w:cs="Times New Roman"/>
                          <w:sz w:val="28"/>
                        </w:rPr>
                      </w:pPr>
                      <w:r w:rsidRPr="005F75F4">
                        <w:rPr>
                          <w:rFonts w:ascii="Times New Roman" w:hAnsi="Times New Roman" w:cs="Times New Roman"/>
                          <w:sz w:val="28"/>
                        </w:rPr>
                        <w:t>міжнародно-правові документи, які формуються в межах провідних міжнародних організацій (Організац</w:t>
                      </w:r>
                      <w:proofErr w:type="gramStart"/>
                      <w:r w:rsidRPr="005F75F4">
                        <w:rPr>
                          <w:rFonts w:ascii="Times New Roman" w:hAnsi="Times New Roman" w:cs="Times New Roman"/>
                          <w:sz w:val="28"/>
                        </w:rPr>
                        <w:t>ії О</w:t>
                      </w:r>
                      <w:proofErr w:type="gramEnd"/>
                      <w:r w:rsidRPr="005F75F4">
                        <w:rPr>
                          <w:rFonts w:ascii="Times New Roman" w:hAnsi="Times New Roman" w:cs="Times New Roman"/>
                          <w:sz w:val="28"/>
                        </w:rPr>
                        <w:t>б’єднаних Націй, Ради Європи, Європейського Союзу та ін.) і встановлюють вимоги до державної політики та правозастосовчої практики у відповідній сфері держав-учасниць, що входять до їх складу</w:t>
                      </w:r>
                    </w:p>
                  </w:txbxContent>
                </v:textbox>
              </v:rect>
            </w:pict>
          </mc:Fallback>
        </mc:AlternateContent>
      </w:r>
    </w:p>
    <w:p w:rsidR="00EF1EF9" w:rsidRDefault="00EF1EF9" w:rsidP="00C42976">
      <w:pPr>
        <w:rPr>
          <w:rFonts w:ascii="Arial" w:hAnsi="Arial" w:cs="Arial"/>
          <w:color w:val="333333"/>
          <w:shd w:val="clear" w:color="auto" w:fill="FFFFFF"/>
          <w:lang w:val="uk-UA"/>
        </w:rPr>
      </w:pPr>
    </w:p>
    <w:p w:rsidR="00EF1EF9" w:rsidRDefault="00EF1EF9" w:rsidP="00C42976">
      <w:pPr>
        <w:rPr>
          <w:rFonts w:ascii="Arial" w:hAnsi="Arial" w:cs="Arial"/>
          <w:color w:val="333333"/>
          <w:shd w:val="clear" w:color="auto" w:fill="FFFFFF"/>
          <w:lang w:val="uk-UA"/>
        </w:rPr>
      </w:pPr>
    </w:p>
    <w:p w:rsidR="00EF1EF9" w:rsidRDefault="00EF1EF9" w:rsidP="00C42976">
      <w:pPr>
        <w:rPr>
          <w:rFonts w:ascii="Arial" w:hAnsi="Arial" w:cs="Arial"/>
          <w:color w:val="333333"/>
          <w:shd w:val="clear" w:color="auto" w:fill="FFFFFF"/>
          <w:lang w:val="uk-UA"/>
        </w:rPr>
      </w:pPr>
    </w:p>
    <w:p w:rsidR="00EF1EF9" w:rsidRDefault="00EF1EF9" w:rsidP="00C42976">
      <w:pPr>
        <w:rPr>
          <w:rFonts w:ascii="Arial" w:hAnsi="Arial" w:cs="Arial"/>
          <w:color w:val="333333"/>
          <w:shd w:val="clear" w:color="auto" w:fill="FFFFFF"/>
          <w:lang w:val="uk-UA"/>
        </w:rPr>
      </w:pPr>
    </w:p>
    <w:p w:rsidR="00EF1EF9" w:rsidRDefault="001E3FD1" w:rsidP="00C42976">
      <w:pPr>
        <w:rPr>
          <w:rFonts w:ascii="Arial" w:hAnsi="Arial" w:cs="Arial"/>
          <w:color w:val="333333"/>
          <w:shd w:val="clear" w:color="auto" w:fill="FFFFFF"/>
          <w:lang w:val="uk-UA"/>
        </w:rPr>
      </w:pPr>
      <w:r>
        <w:rPr>
          <w:rFonts w:ascii="Arial" w:hAnsi="Arial" w:cs="Arial"/>
          <w:noProof/>
          <w:color w:val="333333"/>
          <w:lang w:eastAsia="ru-RU"/>
        </w:rPr>
        <mc:AlternateContent>
          <mc:Choice Requires="wps">
            <w:drawing>
              <wp:anchor distT="0" distB="0" distL="114300" distR="114300" simplePos="0" relativeHeight="251858944" behindDoc="0" locked="0" layoutInCell="1" allowOverlap="1" wp14:anchorId="0D803E9F" wp14:editId="0BEF1F4C">
                <wp:simplePos x="0" y="0"/>
                <wp:positionH relativeFrom="column">
                  <wp:posOffset>2246630</wp:posOffset>
                </wp:positionH>
                <wp:positionV relativeFrom="paragraph">
                  <wp:posOffset>264862</wp:posOffset>
                </wp:positionV>
                <wp:extent cx="1520190" cy="550545"/>
                <wp:effectExtent l="0" t="0" r="0" b="0"/>
                <wp:wrapNone/>
                <wp:docPr id="28" name="Равно 28"/>
                <wp:cNvGraphicFramePr/>
                <a:graphic xmlns:a="http://schemas.openxmlformats.org/drawingml/2006/main">
                  <a:graphicData uri="http://schemas.microsoft.com/office/word/2010/wordprocessingShape">
                    <wps:wsp>
                      <wps:cNvSpPr/>
                      <wps:spPr>
                        <a:xfrm>
                          <a:off x="0" y="0"/>
                          <a:ext cx="1520190" cy="550545"/>
                        </a:xfrm>
                        <a:prstGeom prst="mathEqual">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 28" o:spid="_x0000_s1026" style="position:absolute;margin-left:176.9pt;margin-top:20.85pt;width:119.7pt;height:43.35pt;z-index:251858944;visibility:visible;mso-wrap-style:square;mso-wrap-distance-left:9pt;mso-wrap-distance-top:0;mso-wrap-distance-right:9pt;mso-wrap-distance-bottom:0;mso-position-horizontal:absolute;mso-position-horizontal-relative:text;mso-position-vertical:absolute;mso-position-vertical-relative:text;v-text-anchor:middle" coordsize="1520190,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" path="m201501,113412r1117188,l1318689,242900r-1117188,l201501,113412xm201501,307645r1117188,l1318689,437133r-1117188,l201501,307645xe" fillcolor="white [3201]" strokecolor="#8064a2 [3207]" strokeweight="2pt">
                <v:path arrowok="t" o:connecttype="custom" o:connectlocs="201501,113412;1318689,113412;1318689,242900;201501,242900;201501,113412;201501,307645;1318689,307645;1318689,437133;201501,437133;201501,307645" o:connectangles="0,0,0,0,0,0,0,0,0,0"/>
              </v:shape>
            </w:pict>
          </mc:Fallback>
        </mc:AlternateContent>
      </w:r>
    </w:p>
    <w:p w:rsidR="00DA7AC0" w:rsidRDefault="00DA7AC0" w:rsidP="00DA7AC0">
      <w:pPr>
        <w:tabs>
          <w:tab w:val="left" w:pos="6637"/>
        </w:tabs>
        <w:rPr>
          <w:rFonts w:ascii="Arial" w:hAnsi="Arial" w:cs="Arial"/>
          <w:color w:val="333333"/>
          <w:shd w:val="clear" w:color="auto" w:fill="FFFFFF"/>
          <w:lang w:val="uk-UA"/>
        </w:rPr>
      </w:pPr>
      <w:r>
        <w:rPr>
          <w:rFonts w:ascii="Arial" w:hAnsi="Arial" w:cs="Arial"/>
          <w:color w:val="333333"/>
          <w:shd w:val="clear" w:color="auto" w:fill="FFFFFF"/>
          <w:lang w:val="uk-UA"/>
        </w:rPr>
        <w:tab/>
      </w:r>
    </w:p>
    <w:p w:rsidR="00DA7AC0" w:rsidRDefault="00DA7AC0">
      <w:pPr>
        <w:rPr>
          <w:rFonts w:ascii="Arial" w:hAnsi="Arial" w:cs="Arial"/>
          <w:color w:val="333333"/>
          <w:shd w:val="clear" w:color="auto" w:fill="FFFFFF"/>
          <w:lang w:val="uk-UA"/>
        </w:rPr>
      </w:pPr>
      <w:r>
        <w:rPr>
          <w:rFonts w:ascii="Arial" w:hAnsi="Arial" w:cs="Arial"/>
          <w:noProof/>
          <w:color w:val="333333"/>
          <w:lang w:eastAsia="ru-RU"/>
        </w:rPr>
        <mc:AlternateContent>
          <mc:Choice Requires="wps">
            <w:drawing>
              <wp:anchor distT="0" distB="0" distL="114300" distR="114300" simplePos="0" relativeHeight="251976704" behindDoc="0" locked="0" layoutInCell="1" allowOverlap="1" wp14:anchorId="6F906FA9" wp14:editId="1318AA6C">
                <wp:simplePos x="0" y="0"/>
                <wp:positionH relativeFrom="column">
                  <wp:posOffset>-374457</wp:posOffset>
                </wp:positionH>
                <wp:positionV relativeFrom="paragraph">
                  <wp:posOffset>547619</wp:posOffset>
                </wp:positionV>
                <wp:extent cx="6549887" cy="3866322"/>
                <wp:effectExtent l="0" t="0" r="22860" b="20320"/>
                <wp:wrapNone/>
                <wp:docPr id="623" name="Прямоугольник 623"/>
                <wp:cNvGraphicFramePr/>
                <a:graphic xmlns:a="http://schemas.openxmlformats.org/drawingml/2006/main">
                  <a:graphicData uri="http://schemas.microsoft.com/office/word/2010/wordprocessingShape">
                    <wps:wsp>
                      <wps:cNvSpPr/>
                      <wps:spPr>
                        <a:xfrm>
                          <a:off x="0" y="0"/>
                          <a:ext cx="6549887" cy="3866322"/>
                        </a:xfrm>
                        <a:prstGeom prst="rect">
                          <a:avLst/>
                        </a:prstGeom>
                      </wps:spPr>
                      <wps:style>
                        <a:lnRef idx="2">
                          <a:schemeClr val="accent4"/>
                        </a:lnRef>
                        <a:fillRef idx="1">
                          <a:schemeClr val="lt1"/>
                        </a:fillRef>
                        <a:effectRef idx="0">
                          <a:schemeClr val="accent4"/>
                        </a:effectRef>
                        <a:fontRef idx="minor">
                          <a:schemeClr val="dk1"/>
                        </a:fontRef>
                      </wps:style>
                      <wps:txbx>
                        <w:txbxContent>
                          <w:p w:rsidR="00B355B7" w:rsidRPr="005F75F4" w:rsidRDefault="00B355B7" w:rsidP="00DA7AC0">
                            <w:pPr>
                              <w:pStyle w:val="aa"/>
                              <w:numPr>
                                <w:ilvl w:val="0"/>
                                <w:numId w:val="26"/>
                              </w:numPr>
                              <w:jc w:val="both"/>
                              <w:rPr>
                                <w:rFonts w:ascii="Times New Roman" w:hAnsi="Times New Roman" w:cs="Times New Roman"/>
                                <w:sz w:val="28"/>
                              </w:rPr>
                            </w:pPr>
                            <w:r w:rsidRPr="005F75F4">
                              <w:rPr>
                                <w:rFonts w:ascii="Times New Roman" w:hAnsi="Times New Roman" w:cs="Times New Roman"/>
                                <w:sz w:val="28"/>
                              </w:rPr>
                              <w:t>міжнародно-правові договори з прав людини, які, у разі надання Верховною Радою України згоди на їх обов’язковість у встановленому порядку, мають обов’язкову юридичну силу, виступають частиною національного законодавства України та підлягають застосуванню в судовій практиці</w:t>
                            </w:r>
                          </w:p>
                          <w:p w:rsidR="005F75F4" w:rsidRPr="005F75F4" w:rsidRDefault="005F75F4" w:rsidP="005F75F4">
                            <w:pPr>
                              <w:pStyle w:val="aa"/>
                              <w:jc w:val="both"/>
                              <w:rPr>
                                <w:rFonts w:ascii="Times New Roman" w:hAnsi="Times New Roman" w:cs="Times New Roman"/>
                                <w:sz w:val="28"/>
                              </w:rPr>
                            </w:pPr>
                          </w:p>
                          <w:p w:rsidR="00B355B7" w:rsidRPr="005F75F4" w:rsidRDefault="00B355B7" w:rsidP="00DA7AC0">
                            <w:pPr>
                              <w:pStyle w:val="aa"/>
                              <w:numPr>
                                <w:ilvl w:val="0"/>
                                <w:numId w:val="26"/>
                              </w:numPr>
                              <w:jc w:val="both"/>
                              <w:rPr>
                                <w:rFonts w:ascii="Times New Roman" w:hAnsi="Times New Roman" w:cs="Times New Roman"/>
                                <w:sz w:val="28"/>
                                <w:lang w:val="uk-UA"/>
                              </w:rPr>
                            </w:pPr>
                            <w:r w:rsidRPr="005F75F4">
                              <w:rPr>
                                <w:rFonts w:ascii="Times New Roman" w:hAnsi="Times New Roman" w:cs="Times New Roman"/>
                                <w:sz w:val="28"/>
                                <w:lang w:val="uk-UA"/>
                              </w:rPr>
                              <w:t>загальні коментарі, рекомендації, зауваження загального порядку Комітетів ООН з питань прав людини (передусім, Комітету ООН з прав людини, Комітету з ООН з ліквідації дискримінації щодо жінок, Комітету ООН проти катувань, Комітету ООН з прав дитини) стосовно належного розуміння державами-учасницями тих чи інших положень відповідних міжнародно-правових договорів, що виступають їх «компетентним» («авторитетним») тлумаченням та мають бути враховані при застосуванні цих догорів на національному рівні</w:t>
                            </w:r>
                          </w:p>
                          <w:p w:rsidR="00B355B7" w:rsidRPr="005F75F4" w:rsidRDefault="00B355B7" w:rsidP="00DA7AC0">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23" o:spid="_x0000_s1070" style="position:absolute;margin-left:-29.5pt;margin-top:43.1pt;width:515.75pt;height:304.45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" fillcolor="white [3201]" strokecolor="#8064a2 [3207]" strokeweight="2pt">
                <v:textbox>
                  <w:txbxContent>
                    <w:p w:rsidR="00B355B7" w:rsidRPr="005F75F4" w:rsidRDefault="00B355B7" w:rsidP="00DA7AC0">
                      <w:pPr>
                        <w:pStyle w:val="aa"/>
                        <w:numPr>
                          <w:ilvl w:val="0"/>
                          <w:numId w:val="26"/>
                        </w:numPr>
                        <w:jc w:val="both"/>
                        <w:rPr>
                          <w:rFonts w:ascii="Times New Roman" w:hAnsi="Times New Roman" w:cs="Times New Roman"/>
                          <w:sz w:val="28"/>
                        </w:rPr>
                      </w:pPr>
                      <w:r w:rsidRPr="005F75F4">
                        <w:rPr>
                          <w:rFonts w:ascii="Times New Roman" w:hAnsi="Times New Roman" w:cs="Times New Roman"/>
                          <w:sz w:val="28"/>
                        </w:rPr>
                        <w:t xml:space="preserve">міжнародно-правові договори з прав людини, які, у разі надання Верховною Радою України згоди на їх обов’язковість у встановленому порядку, мають обов’язкову юридичну силу, виступають частиною національного законодавства України та </w:t>
                      </w:r>
                      <w:proofErr w:type="gramStart"/>
                      <w:r w:rsidRPr="005F75F4">
                        <w:rPr>
                          <w:rFonts w:ascii="Times New Roman" w:hAnsi="Times New Roman" w:cs="Times New Roman"/>
                          <w:sz w:val="28"/>
                        </w:rPr>
                        <w:t>п</w:t>
                      </w:r>
                      <w:proofErr w:type="gramEnd"/>
                      <w:r w:rsidRPr="005F75F4">
                        <w:rPr>
                          <w:rFonts w:ascii="Times New Roman" w:hAnsi="Times New Roman" w:cs="Times New Roman"/>
                          <w:sz w:val="28"/>
                        </w:rPr>
                        <w:t>ідлягають застосуванню в судовій практиці</w:t>
                      </w:r>
                    </w:p>
                    <w:p w:rsidR="005F75F4" w:rsidRPr="005F75F4" w:rsidRDefault="005F75F4" w:rsidP="005F75F4">
                      <w:pPr>
                        <w:pStyle w:val="aa"/>
                        <w:jc w:val="both"/>
                        <w:rPr>
                          <w:rFonts w:ascii="Times New Roman" w:hAnsi="Times New Roman" w:cs="Times New Roman"/>
                          <w:sz w:val="28"/>
                        </w:rPr>
                      </w:pPr>
                    </w:p>
                    <w:p w:rsidR="00B355B7" w:rsidRPr="005F75F4" w:rsidRDefault="00B355B7" w:rsidP="00DA7AC0">
                      <w:pPr>
                        <w:pStyle w:val="aa"/>
                        <w:numPr>
                          <w:ilvl w:val="0"/>
                          <w:numId w:val="26"/>
                        </w:numPr>
                        <w:jc w:val="both"/>
                        <w:rPr>
                          <w:rFonts w:ascii="Times New Roman" w:hAnsi="Times New Roman" w:cs="Times New Roman"/>
                          <w:sz w:val="28"/>
                          <w:lang w:val="uk-UA"/>
                        </w:rPr>
                      </w:pPr>
                      <w:r w:rsidRPr="005F75F4">
                        <w:rPr>
                          <w:rFonts w:ascii="Times New Roman" w:hAnsi="Times New Roman" w:cs="Times New Roman"/>
                          <w:sz w:val="28"/>
                          <w:lang w:val="uk-UA"/>
                        </w:rPr>
                        <w:t>загальні коментарі, рекомендації, зауваження загального порядку Комітетів ООН з питань прав людини (передусім, Комітету ООН з прав людини, Комітету з ООН з ліквідації дискримінації щодо жінок, Комітету ООН проти катувань, Комітету ООН з прав дитини) стосовно належного розуміння державами-учасницями тих чи інших положень відповідних міжнародно-правових договорів, що виступають їх «компетентним» («авторитетним») тлумаченням та мають бути враховані при застосуванні цих догорів на національному рівні</w:t>
                      </w:r>
                    </w:p>
                    <w:p w:rsidR="00B355B7" w:rsidRPr="005F75F4" w:rsidRDefault="00B355B7" w:rsidP="00DA7AC0">
                      <w:pPr>
                        <w:jc w:val="center"/>
                        <w:rPr>
                          <w:lang w:val="uk-UA"/>
                        </w:rPr>
                      </w:pPr>
                    </w:p>
                  </w:txbxContent>
                </v:textbox>
              </v:rect>
            </w:pict>
          </mc:Fallback>
        </mc:AlternateContent>
      </w:r>
      <w:r>
        <w:rPr>
          <w:rFonts w:ascii="Arial" w:hAnsi="Arial" w:cs="Arial"/>
          <w:color w:val="333333"/>
          <w:shd w:val="clear" w:color="auto" w:fill="FFFFFF"/>
          <w:lang w:val="uk-UA"/>
        </w:rPr>
        <w:br w:type="page"/>
      </w:r>
    </w:p>
    <w:p w:rsidR="00EF1EF9" w:rsidRDefault="00EF1EF9" w:rsidP="00DA7AC0">
      <w:pPr>
        <w:tabs>
          <w:tab w:val="left" w:pos="6637"/>
        </w:tabs>
        <w:rPr>
          <w:rFonts w:ascii="Arial" w:hAnsi="Arial" w:cs="Arial"/>
          <w:color w:val="333333"/>
          <w:shd w:val="clear" w:color="auto" w:fill="FFFFFF"/>
          <w:lang w:val="uk-UA"/>
        </w:rPr>
      </w:pPr>
    </w:p>
    <w:p w:rsidR="00EF1EF9" w:rsidRDefault="001E3FD1" w:rsidP="00C42976">
      <w:pPr>
        <w:rPr>
          <w:rFonts w:ascii="Arial" w:hAnsi="Arial" w:cs="Arial"/>
          <w:color w:val="333333"/>
          <w:shd w:val="clear" w:color="auto" w:fill="FFFFFF"/>
          <w:lang w:val="uk-UA"/>
        </w:rPr>
      </w:pPr>
      <w:r>
        <w:rPr>
          <w:rFonts w:ascii="Arial" w:hAnsi="Arial" w:cs="Arial"/>
          <w:noProof/>
          <w:color w:val="333333"/>
          <w:lang w:eastAsia="ru-RU"/>
        </w:rPr>
        <mc:AlternateContent>
          <mc:Choice Requires="wps">
            <w:drawing>
              <wp:anchor distT="0" distB="0" distL="114300" distR="114300" simplePos="0" relativeHeight="251859968" behindDoc="0" locked="0" layoutInCell="1" allowOverlap="1" wp14:anchorId="344EA6CF" wp14:editId="4862282B">
                <wp:simplePos x="0" y="0"/>
                <wp:positionH relativeFrom="column">
                  <wp:posOffset>-628443</wp:posOffset>
                </wp:positionH>
                <wp:positionV relativeFrom="paragraph">
                  <wp:posOffset>113650</wp:posOffset>
                </wp:positionV>
                <wp:extent cx="6950710" cy="5321147"/>
                <wp:effectExtent l="0" t="0" r="21590" b="13335"/>
                <wp:wrapNone/>
                <wp:docPr id="536" name="Прямоугольник 536"/>
                <wp:cNvGraphicFramePr/>
                <a:graphic xmlns:a="http://schemas.openxmlformats.org/drawingml/2006/main">
                  <a:graphicData uri="http://schemas.microsoft.com/office/word/2010/wordprocessingShape">
                    <wps:wsp>
                      <wps:cNvSpPr/>
                      <wps:spPr>
                        <a:xfrm>
                          <a:off x="0" y="0"/>
                          <a:ext cx="6950710" cy="5321147"/>
                        </a:xfrm>
                        <a:prstGeom prst="rect">
                          <a:avLst/>
                        </a:prstGeom>
                      </wps:spPr>
                      <wps:style>
                        <a:lnRef idx="2">
                          <a:schemeClr val="accent4"/>
                        </a:lnRef>
                        <a:fillRef idx="1">
                          <a:schemeClr val="lt1"/>
                        </a:fillRef>
                        <a:effectRef idx="0">
                          <a:schemeClr val="accent4"/>
                        </a:effectRef>
                        <a:fontRef idx="minor">
                          <a:schemeClr val="dk1"/>
                        </a:fontRef>
                      </wps:style>
                      <wps:txbx>
                        <w:txbxContent>
                          <w:p w:rsidR="00B355B7" w:rsidRPr="005F75F4" w:rsidRDefault="00B355B7" w:rsidP="001E3FD1">
                            <w:pPr>
                              <w:pStyle w:val="aa"/>
                              <w:numPr>
                                <w:ilvl w:val="0"/>
                                <w:numId w:val="26"/>
                              </w:numPr>
                              <w:jc w:val="both"/>
                              <w:rPr>
                                <w:rFonts w:ascii="Times New Roman" w:hAnsi="Times New Roman" w:cs="Times New Roman"/>
                                <w:sz w:val="28"/>
                                <w:lang w:val="uk-UA"/>
                              </w:rPr>
                            </w:pPr>
                            <w:r w:rsidRPr="005F75F4">
                              <w:rPr>
                                <w:rFonts w:ascii="Times New Roman" w:hAnsi="Times New Roman" w:cs="Times New Roman"/>
                                <w:sz w:val="28"/>
                                <w:lang w:val="uk-UA"/>
                              </w:rPr>
                              <w:t>доповіді спеціальних доповідачів, зокрема Спеціального доповідача ООН з питань насильства щодо жінок, яким, серед іншого, був розроблений Модельний закон ООН про домашнє насильство; Спеціального доповідача з катувань та інших жорстоких, нелюдських або таких, що принижують гідність, видів поводження і покарання; Спеціального доповідача з питань торгівлі людьми, особливо жінками і дітьми</w:t>
                            </w:r>
                          </w:p>
                          <w:p w:rsidR="00B355B7" w:rsidRPr="005F75F4" w:rsidRDefault="00B355B7" w:rsidP="001E3FD1">
                            <w:pPr>
                              <w:pStyle w:val="aa"/>
                              <w:numPr>
                                <w:ilvl w:val="0"/>
                                <w:numId w:val="26"/>
                              </w:numPr>
                              <w:jc w:val="both"/>
                              <w:rPr>
                                <w:rFonts w:ascii="Times New Roman" w:hAnsi="Times New Roman" w:cs="Times New Roman"/>
                                <w:sz w:val="28"/>
                                <w:lang w:val="uk-UA"/>
                              </w:rPr>
                            </w:pPr>
                            <w:r w:rsidRPr="005F75F4">
                              <w:rPr>
                                <w:rFonts w:ascii="Times New Roman" w:hAnsi="Times New Roman" w:cs="Times New Roman"/>
                                <w:sz w:val="28"/>
                                <w:lang w:val="uk-UA"/>
                              </w:rPr>
                              <w:t xml:space="preserve"> декларації, плани дій, платформи, резолюції та рекомендації Генеральної Асамблеї ООН і Комітету Міністрів Ради Європи, які мають рекомендаційний характер, виражають спільну позицію держав-членів ООН і Ради Європи, скеровують політику цих держав в</w:t>
                            </w:r>
                            <w:r w:rsidRPr="005F75F4">
                              <w:rPr>
                                <w:rFonts w:ascii="Times New Roman" w:hAnsi="Times New Roman" w:cs="Times New Roman"/>
                                <w:sz w:val="28"/>
                              </w:rPr>
                              <w:t> </w:t>
                            </w:r>
                            <w:r w:rsidRPr="005F75F4">
                              <w:rPr>
                                <w:rFonts w:ascii="Times New Roman" w:hAnsi="Times New Roman" w:cs="Times New Roman"/>
                                <w:sz w:val="28"/>
                                <w:lang w:val="uk-UA"/>
                              </w:rPr>
                              <w:t>єдиному напрямі впровадження спільних принципів протидії домашньому насильству на національному рівні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6" o:spid="_x0000_s1071" style="position:absolute;margin-left:-49.5pt;margin-top:8.95pt;width:547.3pt;height:41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" fillcolor="white [3201]" strokecolor="#8064a2 [3207]" strokeweight="2pt">
                <v:textbox>
                  <w:txbxContent>
                    <w:p w:rsidR="00B355B7" w:rsidRPr="005F75F4" w:rsidRDefault="00B355B7" w:rsidP="001E3FD1">
                      <w:pPr>
                        <w:pStyle w:val="aa"/>
                        <w:numPr>
                          <w:ilvl w:val="0"/>
                          <w:numId w:val="26"/>
                        </w:numPr>
                        <w:jc w:val="both"/>
                        <w:rPr>
                          <w:rFonts w:ascii="Times New Roman" w:hAnsi="Times New Roman" w:cs="Times New Roman"/>
                          <w:sz w:val="28"/>
                          <w:lang w:val="uk-UA"/>
                        </w:rPr>
                      </w:pPr>
                      <w:r w:rsidRPr="005F75F4">
                        <w:rPr>
                          <w:rFonts w:ascii="Times New Roman" w:hAnsi="Times New Roman" w:cs="Times New Roman"/>
                          <w:sz w:val="28"/>
                          <w:lang w:val="uk-UA"/>
                        </w:rPr>
                        <w:t>доповіді спеціальних доповідачів, зокрема Спеціального доповідача ООН з питань насильства щодо жінок, яким, серед іншого, був розроблений Модельний закон ООН про домашнє насильство; Спеціального доповідача з катувань та інших жорстоких, нелюдських або таких, що принижують гідність, видів поводження і покарання; Спеціального доповідача з питань торгівлі людьми, особливо жінками і дітьми</w:t>
                      </w:r>
                    </w:p>
                    <w:p w:rsidR="00B355B7" w:rsidRPr="005F75F4" w:rsidRDefault="00B355B7" w:rsidP="001E3FD1">
                      <w:pPr>
                        <w:pStyle w:val="aa"/>
                        <w:numPr>
                          <w:ilvl w:val="0"/>
                          <w:numId w:val="26"/>
                        </w:numPr>
                        <w:jc w:val="both"/>
                        <w:rPr>
                          <w:rFonts w:ascii="Times New Roman" w:hAnsi="Times New Roman" w:cs="Times New Roman"/>
                          <w:sz w:val="28"/>
                          <w:lang w:val="uk-UA"/>
                        </w:rPr>
                      </w:pPr>
                      <w:r w:rsidRPr="005F75F4">
                        <w:rPr>
                          <w:rFonts w:ascii="Times New Roman" w:hAnsi="Times New Roman" w:cs="Times New Roman"/>
                          <w:sz w:val="28"/>
                          <w:lang w:val="uk-UA"/>
                        </w:rPr>
                        <w:t xml:space="preserve"> декларації, плани дій, платформи, резолюції та рекомендації Генеральної Асамблеї ООН і Комітету Міністрів Ради Європи, які мають рекомендаційний характер, виражають спільну позицію держав-членів ООН і Ради Європи, скеровують політику цих держав в</w:t>
                      </w:r>
                      <w:r w:rsidRPr="005F75F4">
                        <w:rPr>
                          <w:rFonts w:ascii="Times New Roman" w:hAnsi="Times New Roman" w:cs="Times New Roman"/>
                          <w:sz w:val="28"/>
                        </w:rPr>
                        <w:t> </w:t>
                      </w:r>
                      <w:r w:rsidRPr="005F75F4">
                        <w:rPr>
                          <w:rFonts w:ascii="Times New Roman" w:hAnsi="Times New Roman" w:cs="Times New Roman"/>
                          <w:sz w:val="28"/>
                          <w:lang w:val="uk-UA"/>
                        </w:rPr>
                        <w:t>єдиному напрямі впровадження спільних принципів протидії домашньому насильству на національному рівні</w:t>
                      </w:r>
                    </w:p>
                  </w:txbxContent>
                </v:textbox>
              </v:rect>
            </w:pict>
          </mc:Fallback>
        </mc:AlternateContent>
      </w:r>
    </w:p>
    <w:p w:rsidR="00EF1EF9" w:rsidRDefault="00EF1EF9" w:rsidP="00C42976">
      <w:pPr>
        <w:rPr>
          <w:rFonts w:ascii="Arial" w:hAnsi="Arial" w:cs="Arial"/>
          <w:color w:val="333333"/>
          <w:shd w:val="clear" w:color="auto" w:fill="FFFFFF"/>
          <w:lang w:val="uk-UA"/>
        </w:rPr>
      </w:pPr>
    </w:p>
    <w:p w:rsidR="00EF1EF9" w:rsidRDefault="00EF1EF9" w:rsidP="00C42976">
      <w:pPr>
        <w:rPr>
          <w:rFonts w:ascii="Arial" w:hAnsi="Arial" w:cs="Arial"/>
          <w:color w:val="333333"/>
          <w:shd w:val="clear" w:color="auto" w:fill="FFFFFF"/>
          <w:lang w:val="uk-UA"/>
        </w:rPr>
      </w:pPr>
    </w:p>
    <w:p w:rsidR="00EF1EF9" w:rsidRDefault="00EF1EF9" w:rsidP="00C42976">
      <w:pPr>
        <w:rPr>
          <w:rFonts w:ascii="Arial" w:hAnsi="Arial" w:cs="Arial"/>
          <w:color w:val="333333"/>
          <w:shd w:val="clear" w:color="auto" w:fill="FFFFFF"/>
          <w:lang w:val="uk-UA"/>
        </w:rPr>
      </w:pPr>
    </w:p>
    <w:p w:rsidR="00EF1EF9" w:rsidRDefault="00EF1EF9" w:rsidP="00C42976">
      <w:pPr>
        <w:rPr>
          <w:rFonts w:ascii="Arial" w:hAnsi="Arial" w:cs="Arial"/>
          <w:color w:val="333333"/>
          <w:shd w:val="clear" w:color="auto" w:fill="FFFFFF"/>
          <w:lang w:val="uk-UA"/>
        </w:rPr>
      </w:pPr>
    </w:p>
    <w:p w:rsidR="00EF1EF9" w:rsidRDefault="00EF1EF9" w:rsidP="00C42976">
      <w:pPr>
        <w:rPr>
          <w:rFonts w:ascii="Arial" w:hAnsi="Arial" w:cs="Arial"/>
          <w:color w:val="333333"/>
          <w:shd w:val="clear" w:color="auto" w:fill="FFFFFF"/>
          <w:lang w:val="uk-UA"/>
        </w:rPr>
      </w:pPr>
    </w:p>
    <w:p w:rsidR="00EF1EF9" w:rsidRDefault="00EF1EF9" w:rsidP="00C42976">
      <w:pPr>
        <w:rPr>
          <w:rFonts w:ascii="Arial" w:hAnsi="Arial" w:cs="Arial"/>
          <w:color w:val="333333"/>
          <w:shd w:val="clear" w:color="auto" w:fill="FFFFFF"/>
          <w:lang w:val="uk-UA"/>
        </w:rPr>
      </w:pPr>
    </w:p>
    <w:p w:rsidR="00EF1EF9" w:rsidRPr="003466C3" w:rsidRDefault="00EF1EF9" w:rsidP="00C42976">
      <w:pPr>
        <w:rPr>
          <w:lang w:val="uk-UA" w:eastAsia="ru-RU"/>
        </w:rPr>
      </w:pPr>
    </w:p>
    <w:p w:rsidR="00C42976" w:rsidRPr="00C42976" w:rsidRDefault="00C42976" w:rsidP="00C42976">
      <w:pPr>
        <w:rPr>
          <w:lang w:val="uk-UA" w:eastAsia="ru-RU"/>
        </w:rPr>
      </w:pPr>
    </w:p>
    <w:p w:rsidR="00E47396" w:rsidRDefault="00E47396" w:rsidP="00C27882">
      <w:pPr>
        <w:pStyle w:val="1"/>
        <w:jc w:val="center"/>
        <w:rPr>
          <w:rFonts w:ascii="Times New Roman" w:eastAsia="Times New Roman" w:hAnsi="Times New Roman" w:cs="Times New Roman"/>
          <w:b w:val="0"/>
          <w:color w:val="auto"/>
          <w:lang w:val="uk-UA" w:eastAsia="ru-RU"/>
        </w:rPr>
      </w:pPr>
    </w:p>
    <w:bookmarkEnd w:id="2"/>
    <w:p w:rsidR="00AD3E63" w:rsidRDefault="00AD3E63" w:rsidP="007F6326">
      <w:pPr>
        <w:spacing w:line="360" w:lineRule="auto"/>
        <w:ind w:firstLine="708"/>
        <w:jc w:val="both"/>
        <w:rPr>
          <w:rFonts w:ascii="Times New Roman" w:hAnsi="Times New Roman" w:cs="Times New Roman"/>
          <w:sz w:val="28"/>
          <w:szCs w:val="28"/>
          <w:lang w:val="uk-UA"/>
        </w:rPr>
      </w:pPr>
    </w:p>
    <w:p w:rsidR="00CD304C" w:rsidRDefault="00CD304C" w:rsidP="007F6326">
      <w:pPr>
        <w:spacing w:line="360" w:lineRule="auto"/>
        <w:ind w:firstLine="708"/>
        <w:jc w:val="both"/>
        <w:rPr>
          <w:rFonts w:ascii="Times New Roman" w:hAnsi="Times New Roman" w:cs="Times New Roman"/>
          <w:sz w:val="28"/>
          <w:szCs w:val="28"/>
          <w:lang w:val="uk-UA"/>
        </w:rPr>
      </w:pPr>
    </w:p>
    <w:p w:rsidR="00CD304C" w:rsidRDefault="00CD304C" w:rsidP="007F6326">
      <w:pPr>
        <w:spacing w:line="360" w:lineRule="auto"/>
        <w:ind w:firstLine="708"/>
        <w:jc w:val="both"/>
        <w:rPr>
          <w:rFonts w:ascii="Times New Roman" w:hAnsi="Times New Roman" w:cs="Times New Roman"/>
          <w:sz w:val="28"/>
          <w:szCs w:val="28"/>
          <w:lang w:val="uk-UA"/>
        </w:rPr>
      </w:pPr>
    </w:p>
    <w:p w:rsidR="00CD304C" w:rsidRDefault="00CD304C" w:rsidP="007F6326">
      <w:pPr>
        <w:spacing w:line="360" w:lineRule="auto"/>
        <w:ind w:firstLine="708"/>
        <w:jc w:val="both"/>
        <w:rPr>
          <w:rFonts w:ascii="Times New Roman" w:hAnsi="Times New Roman" w:cs="Times New Roman"/>
          <w:sz w:val="28"/>
          <w:szCs w:val="28"/>
          <w:lang w:val="uk-UA"/>
        </w:rPr>
      </w:pPr>
    </w:p>
    <w:p w:rsidR="00CD304C" w:rsidRDefault="00CD304C" w:rsidP="007F6326">
      <w:pPr>
        <w:spacing w:line="360" w:lineRule="auto"/>
        <w:ind w:firstLine="708"/>
        <w:jc w:val="both"/>
        <w:rPr>
          <w:rFonts w:ascii="Times New Roman" w:hAnsi="Times New Roman" w:cs="Times New Roman"/>
          <w:sz w:val="28"/>
          <w:szCs w:val="28"/>
          <w:lang w:val="uk-UA"/>
        </w:rPr>
      </w:pPr>
    </w:p>
    <w:p w:rsidR="00CD304C" w:rsidRDefault="00CD304C" w:rsidP="007F6326">
      <w:pPr>
        <w:spacing w:line="360" w:lineRule="auto"/>
        <w:ind w:firstLine="708"/>
        <w:jc w:val="both"/>
        <w:rPr>
          <w:rFonts w:ascii="Times New Roman" w:hAnsi="Times New Roman" w:cs="Times New Roman"/>
          <w:sz w:val="28"/>
          <w:szCs w:val="28"/>
          <w:lang w:val="uk-UA"/>
        </w:rPr>
      </w:pPr>
    </w:p>
    <w:p w:rsidR="00DA7AC0" w:rsidRDefault="005F75F4" w:rsidP="001E3FD1">
      <w:pPr>
        <w:spacing w:line="360" w:lineRule="auto"/>
        <w:ind w:firstLine="708"/>
        <w:rPr>
          <w:rFonts w:ascii="Times New Roman" w:hAnsi="Times New Roman" w:cs="Times New Roman"/>
          <w:i/>
          <w:sz w:val="32"/>
          <w:szCs w:val="28"/>
          <w:lang w:val="uk-UA"/>
        </w:rPr>
      </w:pPr>
      <w:r>
        <w:rPr>
          <w:rFonts w:ascii="Times New Roman" w:hAnsi="Times New Roman" w:cs="Times New Roman"/>
          <w:i/>
          <w:noProof/>
          <w:sz w:val="32"/>
          <w:szCs w:val="28"/>
          <w:lang w:eastAsia="ru-RU"/>
        </w:rPr>
        <w:drawing>
          <wp:anchor distT="0" distB="0" distL="114300" distR="114300" simplePos="0" relativeHeight="252071936" behindDoc="0" locked="0" layoutInCell="1" allowOverlap="1" wp14:anchorId="17C18C95" wp14:editId="773AEE17">
            <wp:simplePos x="0" y="0"/>
            <wp:positionH relativeFrom="margin">
              <wp:posOffset>612140</wp:posOffset>
            </wp:positionH>
            <wp:positionV relativeFrom="margin">
              <wp:posOffset>6280785</wp:posOffset>
            </wp:positionV>
            <wp:extent cx="4415790" cy="2120265"/>
            <wp:effectExtent l="171450" t="171450" r="384810" b="356235"/>
            <wp:wrapSquare wrapText="bothSides"/>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kist-perekladu-lviv.jpeg"/>
                    <pic:cNvPicPr/>
                  </pic:nvPicPr>
                  <pic:blipFill>
                    <a:blip r:embed="rId141">
                      <a:extLst>
                        <a:ext uri="{28A0092B-C50C-407E-A947-70E740481C1C}">
                          <a14:useLocalDpi xmlns:a14="http://schemas.microsoft.com/office/drawing/2010/main" val="0"/>
                        </a:ext>
                      </a:extLst>
                    </a:blip>
                    <a:stretch>
                      <a:fillRect/>
                    </a:stretch>
                  </pic:blipFill>
                  <pic:spPr>
                    <a:xfrm>
                      <a:off x="0" y="0"/>
                      <a:ext cx="4415790" cy="21202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DA7AC0" w:rsidRDefault="00DA7AC0" w:rsidP="001E3FD1">
      <w:pPr>
        <w:spacing w:line="360" w:lineRule="auto"/>
        <w:ind w:firstLine="708"/>
        <w:rPr>
          <w:rFonts w:ascii="Times New Roman" w:hAnsi="Times New Roman" w:cs="Times New Roman"/>
          <w:i/>
          <w:sz w:val="32"/>
          <w:szCs w:val="28"/>
          <w:lang w:val="uk-UA"/>
        </w:rPr>
      </w:pPr>
    </w:p>
    <w:p w:rsidR="00DA7AC0" w:rsidRDefault="00DA7AC0" w:rsidP="001E3FD1">
      <w:pPr>
        <w:spacing w:line="360" w:lineRule="auto"/>
        <w:ind w:firstLine="708"/>
        <w:rPr>
          <w:rFonts w:ascii="Times New Roman" w:hAnsi="Times New Roman" w:cs="Times New Roman"/>
          <w:i/>
          <w:sz w:val="32"/>
          <w:szCs w:val="28"/>
          <w:lang w:val="uk-UA"/>
        </w:rPr>
      </w:pPr>
    </w:p>
    <w:p w:rsidR="00DA7AC0" w:rsidRDefault="00DA7AC0" w:rsidP="001E3FD1">
      <w:pPr>
        <w:spacing w:line="360" w:lineRule="auto"/>
        <w:ind w:firstLine="708"/>
        <w:rPr>
          <w:rFonts w:ascii="Times New Roman" w:hAnsi="Times New Roman" w:cs="Times New Roman"/>
          <w:i/>
          <w:sz w:val="32"/>
          <w:szCs w:val="28"/>
          <w:lang w:val="uk-UA"/>
        </w:rPr>
      </w:pPr>
    </w:p>
    <w:p w:rsidR="00DA7AC0" w:rsidRDefault="00DA7AC0" w:rsidP="001E3FD1">
      <w:pPr>
        <w:spacing w:line="360" w:lineRule="auto"/>
        <w:ind w:firstLine="708"/>
        <w:rPr>
          <w:rFonts w:ascii="Times New Roman" w:hAnsi="Times New Roman" w:cs="Times New Roman"/>
          <w:i/>
          <w:sz w:val="32"/>
          <w:szCs w:val="28"/>
          <w:lang w:val="uk-UA"/>
        </w:rPr>
      </w:pPr>
    </w:p>
    <w:p w:rsidR="005F75F4" w:rsidRDefault="005F75F4" w:rsidP="005F75F4">
      <w:pPr>
        <w:spacing w:line="360" w:lineRule="auto"/>
        <w:rPr>
          <w:rFonts w:ascii="Times New Roman" w:hAnsi="Times New Roman" w:cs="Times New Roman"/>
          <w:i/>
          <w:sz w:val="32"/>
          <w:szCs w:val="28"/>
          <w:lang w:val="uk-UA"/>
        </w:rPr>
      </w:pPr>
    </w:p>
    <w:p w:rsidR="001E3FD1" w:rsidRDefault="001E3FD1" w:rsidP="005F75F4">
      <w:pPr>
        <w:spacing w:line="360" w:lineRule="auto"/>
        <w:rPr>
          <w:rFonts w:ascii="Times New Roman" w:hAnsi="Times New Roman" w:cs="Times New Roman"/>
          <w:i/>
          <w:sz w:val="32"/>
          <w:szCs w:val="28"/>
          <w:lang w:val="uk-UA"/>
        </w:rPr>
      </w:pPr>
    </w:p>
    <w:p w:rsidR="00CD304C" w:rsidRPr="005F75F4" w:rsidRDefault="005F75F4" w:rsidP="005F75F4">
      <w:pPr>
        <w:spacing w:line="360" w:lineRule="auto"/>
        <w:ind w:left="709"/>
        <w:jc w:val="center"/>
        <w:rPr>
          <w:rFonts w:ascii="Times New Roman" w:hAnsi="Times New Roman" w:cs="Times New Roman"/>
          <w:sz w:val="28"/>
          <w:szCs w:val="28"/>
          <w:lang w:val="uk-UA"/>
        </w:rPr>
      </w:pPr>
      <w:r w:rsidRPr="005F75F4">
        <w:rPr>
          <w:rFonts w:ascii="Times New Roman" w:hAnsi="Times New Roman" w:cs="Times New Roman"/>
          <w:noProof/>
          <w:sz w:val="28"/>
          <w:szCs w:val="28"/>
          <w:lang w:eastAsia="ru-RU"/>
        </w:rPr>
        <mc:AlternateContent>
          <mc:Choice Requires="wps">
            <w:drawing>
              <wp:anchor distT="0" distB="0" distL="114300" distR="114300" simplePos="0" relativeHeight="251863040" behindDoc="0" locked="0" layoutInCell="1" allowOverlap="1" wp14:anchorId="712B42BE" wp14:editId="23AC6823">
                <wp:simplePos x="0" y="0"/>
                <wp:positionH relativeFrom="column">
                  <wp:posOffset>-175895</wp:posOffset>
                </wp:positionH>
                <wp:positionV relativeFrom="paragraph">
                  <wp:posOffset>9525</wp:posOffset>
                </wp:positionV>
                <wp:extent cx="528955" cy="715645"/>
                <wp:effectExtent l="57150" t="38100" r="42545" b="103505"/>
                <wp:wrapNone/>
                <wp:docPr id="539" name="Нашивка 539"/>
                <wp:cNvGraphicFramePr/>
                <a:graphic xmlns:a="http://schemas.openxmlformats.org/drawingml/2006/main">
                  <a:graphicData uri="http://schemas.microsoft.com/office/word/2010/wordprocessingShape">
                    <wps:wsp>
                      <wps:cNvSpPr/>
                      <wps:spPr>
                        <a:xfrm>
                          <a:off x="0" y="0"/>
                          <a:ext cx="528955" cy="715645"/>
                        </a:xfrm>
                        <a:prstGeom prst="chevron">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Нашивка 539" o:spid="_x0000_s1026" type="#_x0000_t55" style="position:absolute;margin-left:-13.85pt;margin-top:.75pt;width:41.65pt;height:56.3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" adj="10800" fillcolor="#bfb1d0 [1623]" strokecolor="#795d9b [3047]">
                <v:fill color2="#ece7f1 [503]" rotate="t" angle="180" colors="0 #c9b5e8;22938f #d9cbee;1 #f0eaf9" focus="100%" type="gradient"/>
                <v:shadow on="t" color="black" opacity="24903f" origin=",.5" offset="0,.55556mm"/>
              </v:shape>
            </w:pict>
          </mc:Fallback>
        </mc:AlternateContent>
      </w:r>
      <w:r w:rsidR="001E3FD1" w:rsidRPr="005F75F4">
        <w:rPr>
          <w:rFonts w:ascii="Times New Roman" w:hAnsi="Times New Roman" w:cs="Times New Roman"/>
          <w:noProof/>
          <w:sz w:val="28"/>
          <w:szCs w:val="28"/>
          <w:lang w:eastAsia="ru-RU"/>
        </w:rPr>
        <mc:AlternateContent>
          <mc:Choice Requires="wps">
            <w:drawing>
              <wp:anchor distT="0" distB="0" distL="114300" distR="114300" simplePos="0" relativeHeight="251868160" behindDoc="0" locked="0" layoutInCell="1" allowOverlap="1" wp14:anchorId="2823DCF6" wp14:editId="02E07F78">
                <wp:simplePos x="0" y="0"/>
                <wp:positionH relativeFrom="column">
                  <wp:posOffset>3767287</wp:posOffset>
                </wp:positionH>
                <wp:positionV relativeFrom="paragraph">
                  <wp:posOffset>722247</wp:posOffset>
                </wp:positionV>
                <wp:extent cx="352539" cy="782198"/>
                <wp:effectExtent l="76200" t="38100" r="66675" b="75565"/>
                <wp:wrapNone/>
                <wp:docPr id="542" name="Прямая со стрелкой 542"/>
                <wp:cNvGraphicFramePr/>
                <a:graphic xmlns:a="http://schemas.openxmlformats.org/drawingml/2006/main">
                  <a:graphicData uri="http://schemas.microsoft.com/office/word/2010/wordprocessingShape">
                    <wps:wsp>
                      <wps:cNvCnPr/>
                      <wps:spPr>
                        <a:xfrm>
                          <a:off x="0" y="0"/>
                          <a:ext cx="352539" cy="782198"/>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B1EE32" id="Прямая со стрелкой 542" o:spid="_x0000_s1026" type="#_x0000_t32" style="position:absolute;margin-left:296.65pt;margin-top:56.85pt;width:27.75pt;height:61.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" strokecolor="#8064a2 [3207]" strokeweight="3pt">
                <v:stroke endarrow="open"/>
                <v:shadow on="t" color="black" opacity="22937f" origin=",.5" offset="0,.63889mm"/>
              </v:shape>
            </w:pict>
          </mc:Fallback>
        </mc:AlternateContent>
      </w:r>
      <w:r w:rsidR="001E3FD1" w:rsidRPr="005F75F4">
        <w:rPr>
          <w:rFonts w:ascii="Times New Roman" w:hAnsi="Times New Roman" w:cs="Times New Roman"/>
          <w:noProof/>
          <w:sz w:val="28"/>
          <w:szCs w:val="28"/>
          <w:lang w:eastAsia="ru-RU"/>
        </w:rPr>
        <mc:AlternateContent>
          <mc:Choice Requires="wps">
            <w:drawing>
              <wp:anchor distT="0" distB="0" distL="114300" distR="114300" simplePos="0" relativeHeight="251864064" behindDoc="0" locked="0" layoutInCell="1" allowOverlap="1" wp14:anchorId="7986D79C" wp14:editId="450A84A5">
                <wp:simplePos x="0" y="0"/>
                <wp:positionH relativeFrom="column">
                  <wp:posOffset>1452651</wp:posOffset>
                </wp:positionH>
                <wp:positionV relativeFrom="paragraph">
                  <wp:posOffset>821055</wp:posOffset>
                </wp:positionV>
                <wp:extent cx="572770" cy="836930"/>
                <wp:effectExtent l="57150" t="38100" r="36830" b="96520"/>
                <wp:wrapNone/>
                <wp:docPr id="540" name="Прямая со стрелкой 540"/>
                <wp:cNvGraphicFramePr/>
                <a:graphic xmlns:a="http://schemas.openxmlformats.org/drawingml/2006/main">
                  <a:graphicData uri="http://schemas.microsoft.com/office/word/2010/wordprocessingShape">
                    <wps:wsp>
                      <wps:cNvCnPr/>
                      <wps:spPr>
                        <a:xfrm flipH="1">
                          <a:off x="0" y="0"/>
                          <a:ext cx="572770" cy="83693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76DFB5EE" id="Прямая со стрелкой 540" o:spid="_x0000_s1026" type="#_x0000_t32" style="position:absolute;margin-left:114.4pt;margin-top:64.65pt;width:45.1pt;height:65.9pt;flip:x;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" strokecolor="#8064a2 [3207]" strokeweight="3pt">
                <v:stroke endarrow="open"/>
                <v:shadow on="t" color="black" opacity="22937f" origin=",.5" offset="0,.63889mm"/>
              </v:shape>
            </w:pict>
          </mc:Fallback>
        </mc:AlternateContent>
      </w:r>
      <w:r w:rsidR="001E3FD1" w:rsidRPr="005F75F4">
        <w:rPr>
          <w:rFonts w:ascii="Times New Roman" w:hAnsi="Times New Roman" w:cs="Times New Roman"/>
          <w:sz w:val="28"/>
          <w:szCs w:val="28"/>
          <w:lang w:val="uk-UA"/>
        </w:rPr>
        <w:t>Окреме місце посідає практика міжнародних судових та квазісудових органів у справах, пов’язаних з домашнім насильством</w:t>
      </w:r>
    </w:p>
    <w:p w:rsidR="00CD304C" w:rsidRDefault="00CD304C" w:rsidP="007F6326">
      <w:pPr>
        <w:spacing w:line="360" w:lineRule="auto"/>
        <w:ind w:firstLine="708"/>
        <w:jc w:val="both"/>
        <w:rPr>
          <w:rFonts w:ascii="Times New Roman" w:hAnsi="Times New Roman" w:cs="Times New Roman"/>
          <w:sz w:val="28"/>
          <w:szCs w:val="28"/>
          <w:lang w:val="uk-UA"/>
        </w:rPr>
      </w:pPr>
    </w:p>
    <w:p w:rsidR="00CD304C" w:rsidRDefault="00CD304C" w:rsidP="007F6326">
      <w:pPr>
        <w:spacing w:line="360" w:lineRule="auto"/>
        <w:ind w:firstLine="708"/>
        <w:jc w:val="both"/>
        <w:rPr>
          <w:rFonts w:ascii="Times New Roman" w:hAnsi="Times New Roman" w:cs="Times New Roman"/>
          <w:sz w:val="28"/>
          <w:szCs w:val="28"/>
          <w:lang w:val="uk-UA"/>
        </w:rPr>
      </w:pPr>
    </w:p>
    <w:p w:rsidR="00CD304C" w:rsidRDefault="001E3FD1" w:rsidP="007F6326">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69184" behindDoc="0" locked="0" layoutInCell="1" allowOverlap="1" wp14:anchorId="145CC3BA" wp14:editId="45CD7E0D">
                <wp:simplePos x="0" y="0"/>
                <wp:positionH relativeFrom="column">
                  <wp:posOffset>99060</wp:posOffset>
                </wp:positionH>
                <wp:positionV relativeFrom="paragraph">
                  <wp:posOffset>205105</wp:posOffset>
                </wp:positionV>
                <wp:extent cx="2434590" cy="2665730"/>
                <wp:effectExtent l="0" t="0" r="22860" b="20320"/>
                <wp:wrapNone/>
                <wp:docPr id="543" name="Поле 543"/>
                <wp:cNvGraphicFramePr/>
                <a:graphic xmlns:a="http://schemas.openxmlformats.org/drawingml/2006/main">
                  <a:graphicData uri="http://schemas.microsoft.com/office/word/2010/wordprocessingShape">
                    <wps:wsp>
                      <wps:cNvSpPr txBox="1"/>
                      <wps:spPr>
                        <a:xfrm>
                          <a:off x="0" y="0"/>
                          <a:ext cx="2434590" cy="266573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B355B7" w:rsidRPr="005F75F4" w:rsidRDefault="00B355B7" w:rsidP="001E3FD1">
                            <w:pPr>
                              <w:jc w:val="both"/>
                              <w:rPr>
                                <w:rFonts w:ascii="Times New Roman" w:hAnsi="Times New Roman" w:cs="Times New Roman"/>
                                <w:sz w:val="28"/>
                                <w:lang w:val="uk-UA"/>
                              </w:rPr>
                            </w:pPr>
                            <w:r w:rsidRPr="005F75F4">
                              <w:rPr>
                                <w:rFonts w:ascii="Times New Roman" w:hAnsi="Times New Roman" w:cs="Times New Roman"/>
                                <w:sz w:val="28"/>
                                <w:lang w:val="uk-UA"/>
                              </w:rPr>
                              <w:t>Р</w:t>
                            </w:r>
                            <w:r w:rsidRPr="005F75F4">
                              <w:rPr>
                                <w:rFonts w:ascii="Times New Roman" w:hAnsi="Times New Roman" w:cs="Times New Roman"/>
                                <w:sz w:val="28"/>
                              </w:rPr>
                              <w:t>ішення Комітетів ООН з питань прав людини (передусім, Комітету ООН з ліквідації дискримінації щодо жінок) за результатами розгляду індивідуальних скарг від осіб, які вважають, що вони стали жертвами домашнього насильства</w:t>
                            </w:r>
                            <w:r w:rsidR="005F75F4">
                              <w:rPr>
                                <w:rFonts w:ascii="Times New Roman" w:hAnsi="Times New Roman" w:cs="Times New Roman"/>
                                <w:sz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43" o:spid="_x0000_s1072" type="#_x0000_t202" style="position:absolute;left:0;text-align:left;margin-left:7.8pt;margin-top:16.15pt;width:191.7pt;height:209.9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" fillcolor="white [3201]" strokecolor="#8064a2 [3207]" strokeweight="2pt">
                <v:textbox>
                  <w:txbxContent>
                    <w:p w:rsidR="00B355B7" w:rsidRPr="005F75F4" w:rsidRDefault="00B355B7" w:rsidP="001E3FD1">
                      <w:pPr>
                        <w:jc w:val="both"/>
                        <w:rPr>
                          <w:rFonts w:ascii="Times New Roman" w:hAnsi="Times New Roman" w:cs="Times New Roman"/>
                          <w:sz w:val="28"/>
                          <w:lang w:val="uk-UA"/>
                        </w:rPr>
                      </w:pPr>
                      <w:r w:rsidRPr="005F75F4">
                        <w:rPr>
                          <w:rFonts w:ascii="Times New Roman" w:hAnsi="Times New Roman" w:cs="Times New Roman"/>
                          <w:sz w:val="28"/>
                          <w:lang w:val="uk-UA"/>
                        </w:rPr>
                        <w:t>Р</w:t>
                      </w:r>
                      <w:r w:rsidRPr="005F75F4">
                        <w:rPr>
                          <w:rFonts w:ascii="Times New Roman" w:hAnsi="Times New Roman" w:cs="Times New Roman"/>
                          <w:sz w:val="28"/>
                        </w:rPr>
                        <w:t>ішення Комітетів ООН з питань прав людини (передусім, Комітету ООН з ліквідації дискримінації щодо жінок) за результатами розгляду індивідуальних скарг від осіб, які вважають, що вони стали жертвами домашнього насильства</w:t>
                      </w:r>
                      <w:r w:rsidR="005F75F4">
                        <w:rPr>
                          <w:rFonts w:ascii="Times New Roman" w:hAnsi="Times New Roman" w:cs="Times New Roman"/>
                          <w:sz w:val="28"/>
                          <w:lang w:val="uk-UA"/>
                        </w:rPr>
                        <w:t>.</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71232" behindDoc="0" locked="0" layoutInCell="1" allowOverlap="1" wp14:anchorId="77699D80" wp14:editId="29CC1D1B">
                <wp:simplePos x="0" y="0"/>
                <wp:positionH relativeFrom="column">
                  <wp:posOffset>3502025</wp:posOffset>
                </wp:positionH>
                <wp:positionV relativeFrom="paragraph">
                  <wp:posOffset>83384</wp:posOffset>
                </wp:positionV>
                <wp:extent cx="2434590" cy="2092960"/>
                <wp:effectExtent l="0" t="0" r="22860" b="21590"/>
                <wp:wrapNone/>
                <wp:docPr id="395" name="Поле 395"/>
                <wp:cNvGraphicFramePr/>
                <a:graphic xmlns:a="http://schemas.openxmlformats.org/drawingml/2006/main">
                  <a:graphicData uri="http://schemas.microsoft.com/office/word/2010/wordprocessingShape">
                    <wps:wsp>
                      <wps:cNvSpPr txBox="1"/>
                      <wps:spPr>
                        <a:xfrm>
                          <a:off x="0" y="0"/>
                          <a:ext cx="2434590" cy="209296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B355B7" w:rsidRPr="005F75F4" w:rsidRDefault="00B355B7" w:rsidP="001E3FD1">
                            <w:pPr>
                              <w:jc w:val="both"/>
                              <w:rPr>
                                <w:rFonts w:ascii="Times New Roman" w:hAnsi="Times New Roman" w:cs="Times New Roman"/>
                                <w:sz w:val="28"/>
                                <w:lang w:val="uk-UA"/>
                              </w:rPr>
                            </w:pPr>
                            <w:r w:rsidRPr="005F75F4">
                              <w:rPr>
                                <w:rFonts w:ascii="Times New Roman" w:hAnsi="Times New Roman" w:cs="Times New Roman"/>
                                <w:sz w:val="28"/>
                                <w:lang w:val="uk-UA"/>
                              </w:rPr>
                              <w:t>Рішення Європейського суду з прав людини у справах, пов’язаних з домашнім насильством та жорстоким поводженням з дітьми</w:t>
                            </w:r>
                            <w:r w:rsidR="005F75F4">
                              <w:rPr>
                                <w:rFonts w:ascii="Times New Roman" w:hAnsi="Times New Roman" w:cs="Times New Roman"/>
                                <w:sz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95" o:spid="_x0000_s1073" type="#_x0000_t202" style="position:absolute;left:0;text-align:left;margin-left:275.75pt;margin-top:6.55pt;width:191.7pt;height:164.8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" fillcolor="white [3201]" strokecolor="#8064a2 [3207]" strokeweight="2pt">
                <v:textbox>
                  <w:txbxContent>
                    <w:p w:rsidR="00B355B7" w:rsidRPr="005F75F4" w:rsidRDefault="00B355B7" w:rsidP="001E3FD1">
                      <w:pPr>
                        <w:jc w:val="both"/>
                        <w:rPr>
                          <w:rFonts w:ascii="Times New Roman" w:hAnsi="Times New Roman" w:cs="Times New Roman"/>
                          <w:sz w:val="28"/>
                          <w:lang w:val="uk-UA"/>
                        </w:rPr>
                      </w:pPr>
                      <w:r w:rsidRPr="005F75F4">
                        <w:rPr>
                          <w:rFonts w:ascii="Times New Roman" w:hAnsi="Times New Roman" w:cs="Times New Roman"/>
                          <w:sz w:val="28"/>
                          <w:lang w:val="uk-UA"/>
                        </w:rPr>
                        <w:t>Рішення Європейського суду з прав людини у справах, пов’язаних з домашнім насильством та жорстоким поводженням з дітьми</w:t>
                      </w:r>
                      <w:r w:rsidR="005F75F4">
                        <w:rPr>
                          <w:rFonts w:ascii="Times New Roman" w:hAnsi="Times New Roman" w:cs="Times New Roman"/>
                          <w:sz w:val="28"/>
                          <w:lang w:val="uk-UA"/>
                        </w:rPr>
                        <w:t>.</w:t>
                      </w:r>
                    </w:p>
                  </w:txbxContent>
                </v:textbox>
              </v:shape>
            </w:pict>
          </mc:Fallback>
        </mc:AlternateContent>
      </w:r>
    </w:p>
    <w:p w:rsidR="00CD304C" w:rsidRDefault="00CD304C" w:rsidP="007F6326">
      <w:pPr>
        <w:spacing w:line="360" w:lineRule="auto"/>
        <w:ind w:firstLine="708"/>
        <w:jc w:val="both"/>
        <w:rPr>
          <w:rFonts w:ascii="Times New Roman" w:hAnsi="Times New Roman" w:cs="Times New Roman"/>
          <w:sz w:val="28"/>
          <w:szCs w:val="28"/>
          <w:lang w:val="uk-UA"/>
        </w:rPr>
      </w:pPr>
    </w:p>
    <w:p w:rsidR="00CD304C" w:rsidRDefault="00CD304C" w:rsidP="007F6326">
      <w:pPr>
        <w:spacing w:line="360" w:lineRule="auto"/>
        <w:ind w:firstLine="708"/>
        <w:jc w:val="both"/>
        <w:rPr>
          <w:rFonts w:ascii="Times New Roman" w:hAnsi="Times New Roman" w:cs="Times New Roman"/>
          <w:sz w:val="28"/>
          <w:szCs w:val="28"/>
          <w:lang w:val="uk-UA"/>
        </w:rPr>
      </w:pPr>
    </w:p>
    <w:p w:rsidR="00CD304C" w:rsidRDefault="00CD304C" w:rsidP="007F6326">
      <w:pPr>
        <w:spacing w:line="360" w:lineRule="auto"/>
        <w:ind w:firstLine="708"/>
        <w:jc w:val="both"/>
        <w:rPr>
          <w:rFonts w:ascii="Times New Roman" w:hAnsi="Times New Roman" w:cs="Times New Roman"/>
          <w:sz w:val="28"/>
          <w:szCs w:val="28"/>
          <w:lang w:val="uk-UA"/>
        </w:rPr>
      </w:pPr>
    </w:p>
    <w:p w:rsidR="00CD304C" w:rsidRDefault="00CD304C" w:rsidP="007F6326">
      <w:pPr>
        <w:spacing w:line="360" w:lineRule="auto"/>
        <w:ind w:firstLine="708"/>
        <w:jc w:val="both"/>
        <w:rPr>
          <w:rFonts w:ascii="Times New Roman" w:hAnsi="Times New Roman" w:cs="Times New Roman"/>
          <w:sz w:val="28"/>
          <w:szCs w:val="28"/>
          <w:lang w:val="uk-UA"/>
        </w:rPr>
      </w:pPr>
    </w:p>
    <w:p w:rsidR="00CD304C" w:rsidRDefault="00CD304C" w:rsidP="007F6326">
      <w:pPr>
        <w:spacing w:line="360" w:lineRule="auto"/>
        <w:ind w:firstLine="708"/>
        <w:jc w:val="both"/>
        <w:rPr>
          <w:rFonts w:ascii="Times New Roman" w:hAnsi="Times New Roman" w:cs="Times New Roman"/>
          <w:sz w:val="28"/>
          <w:szCs w:val="28"/>
          <w:lang w:val="uk-UA"/>
        </w:rPr>
      </w:pPr>
    </w:p>
    <w:p w:rsidR="00CD304C" w:rsidRDefault="00CD304C" w:rsidP="007F6326">
      <w:pPr>
        <w:spacing w:line="360" w:lineRule="auto"/>
        <w:ind w:firstLine="708"/>
        <w:jc w:val="both"/>
        <w:rPr>
          <w:rFonts w:ascii="Times New Roman" w:hAnsi="Times New Roman" w:cs="Times New Roman"/>
          <w:sz w:val="28"/>
          <w:szCs w:val="28"/>
          <w:lang w:val="uk-UA"/>
        </w:rPr>
      </w:pPr>
    </w:p>
    <w:p w:rsidR="00CD304C" w:rsidRDefault="001E3FD1" w:rsidP="007F6326">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872256" behindDoc="0" locked="0" layoutInCell="1" allowOverlap="1" wp14:anchorId="168553FA" wp14:editId="13F35605">
            <wp:simplePos x="0" y="0"/>
            <wp:positionH relativeFrom="margin">
              <wp:posOffset>972820</wp:posOffset>
            </wp:positionH>
            <wp:positionV relativeFrom="margin">
              <wp:posOffset>6280785</wp:posOffset>
            </wp:positionV>
            <wp:extent cx="3996690" cy="2599690"/>
            <wp:effectExtent l="19050" t="0" r="22860" b="829310"/>
            <wp:wrapSquare wrapText="bothSides"/>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_magick20180818-13348-1f24ue8.png"/>
                    <pic:cNvPicPr/>
                  </pic:nvPicPr>
                  <pic:blipFill rotWithShape="1">
                    <a:blip r:embed="rId142">
                      <a:extLst>
                        <a:ext uri="{28A0092B-C50C-407E-A947-70E740481C1C}">
                          <a14:useLocalDpi xmlns:a14="http://schemas.microsoft.com/office/drawing/2010/main" val="0"/>
                        </a:ext>
                      </a:extLst>
                    </a:blip>
                    <a:srcRect t="37744" b="16342"/>
                    <a:stretch/>
                  </pic:blipFill>
                  <pic:spPr bwMode="auto">
                    <a:xfrm>
                      <a:off x="0" y="0"/>
                      <a:ext cx="3996690" cy="25996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p>
    <w:p w:rsidR="00CD304C" w:rsidRDefault="00CD304C" w:rsidP="007F6326">
      <w:pPr>
        <w:spacing w:line="360" w:lineRule="auto"/>
        <w:ind w:firstLine="708"/>
        <w:jc w:val="both"/>
        <w:rPr>
          <w:rFonts w:ascii="Times New Roman" w:hAnsi="Times New Roman" w:cs="Times New Roman"/>
          <w:sz w:val="28"/>
          <w:szCs w:val="28"/>
          <w:lang w:val="uk-UA"/>
        </w:rPr>
      </w:pPr>
    </w:p>
    <w:p w:rsidR="00CD304C" w:rsidRDefault="00CD304C" w:rsidP="007F6326">
      <w:pPr>
        <w:spacing w:line="360" w:lineRule="auto"/>
        <w:ind w:firstLine="708"/>
        <w:jc w:val="both"/>
        <w:rPr>
          <w:rFonts w:ascii="Times New Roman" w:hAnsi="Times New Roman" w:cs="Times New Roman"/>
          <w:sz w:val="28"/>
          <w:szCs w:val="28"/>
          <w:lang w:val="uk-UA"/>
        </w:rPr>
      </w:pPr>
    </w:p>
    <w:p w:rsidR="00CD304C" w:rsidRDefault="00CD304C" w:rsidP="007F6326">
      <w:pPr>
        <w:spacing w:line="360" w:lineRule="auto"/>
        <w:ind w:firstLine="708"/>
        <w:jc w:val="both"/>
        <w:rPr>
          <w:rFonts w:ascii="Times New Roman" w:hAnsi="Times New Roman" w:cs="Times New Roman"/>
          <w:sz w:val="28"/>
          <w:szCs w:val="28"/>
          <w:lang w:val="uk-UA"/>
        </w:rPr>
      </w:pPr>
    </w:p>
    <w:p w:rsidR="002D300A" w:rsidRPr="00F83408" w:rsidRDefault="002D300A" w:rsidP="002D300A">
      <w:pPr>
        <w:spacing w:line="360" w:lineRule="auto"/>
        <w:ind w:firstLine="708"/>
        <w:jc w:val="center"/>
        <w:rPr>
          <w:rFonts w:ascii="Times New Roman" w:hAnsi="Times New Roman" w:cs="Times New Roman"/>
          <w:noProof/>
          <w:sz w:val="28"/>
          <w:szCs w:val="28"/>
          <w:lang w:val="uk-UA" w:eastAsia="ru-RU"/>
        </w:rPr>
      </w:pPr>
      <w:r w:rsidRPr="00F83408">
        <w:rPr>
          <w:rFonts w:ascii="Times New Roman" w:hAnsi="Times New Roman" w:cs="Times New Roman"/>
          <w:sz w:val="28"/>
          <w:szCs w:val="28"/>
          <w:lang w:val="uk-UA"/>
        </w:rPr>
        <w:lastRenderedPageBreak/>
        <w:t>Міжнародні стандарти щодо запобігання та протидії домашньому насильству визначають</w:t>
      </w:r>
    </w:p>
    <w:p w:rsidR="002D300A" w:rsidRDefault="002D300A" w:rsidP="002D300A">
      <w:pPr>
        <w:spacing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900928" behindDoc="0" locked="0" layoutInCell="1" allowOverlap="1" wp14:anchorId="0DB1C5A1" wp14:editId="77F770E0">
                <wp:simplePos x="0" y="0"/>
                <wp:positionH relativeFrom="column">
                  <wp:posOffset>2654583</wp:posOffset>
                </wp:positionH>
                <wp:positionV relativeFrom="paragraph">
                  <wp:posOffset>48811</wp:posOffset>
                </wp:positionV>
                <wp:extent cx="683046" cy="528809"/>
                <wp:effectExtent l="19050" t="0" r="41275" b="43180"/>
                <wp:wrapNone/>
                <wp:docPr id="565" name="Стрелка вниз 565"/>
                <wp:cNvGraphicFramePr/>
                <a:graphic xmlns:a="http://schemas.openxmlformats.org/drawingml/2006/main">
                  <a:graphicData uri="http://schemas.microsoft.com/office/word/2010/wordprocessingShape">
                    <wps:wsp>
                      <wps:cNvSpPr/>
                      <wps:spPr>
                        <a:xfrm>
                          <a:off x="0" y="0"/>
                          <a:ext cx="683046" cy="528809"/>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189B38" id="Стрелка вниз 565" o:spid="_x0000_s1026" type="#_x0000_t67" style="position:absolute;margin-left:209pt;margin-top:3.85pt;width:53.8pt;height:41.6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" adj="10800" fillcolor="white [3201]" strokecolor="#9bbb59 [3206]" strokeweight="2pt"/>
            </w:pict>
          </mc:Fallback>
        </mc:AlternateContent>
      </w:r>
    </w:p>
    <w:p w:rsidR="002D300A" w:rsidRDefault="002D300A" w:rsidP="002D300A">
      <w:pPr>
        <w:spacing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899904" behindDoc="0" locked="0" layoutInCell="1" allowOverlap="1" wp14:anchorId="6AB234D6" wp14:editId="51A1F27F">
                <wp:simplePos x="0" y="0"/>
                <wp:positionH relativeFrom="column">
                  <wp:posOffset>32301</wp:posOffset>
                </wp:positionH>
                <wp:positionV relativeFrom="paragraph">
                  <wp:posOffset>33655</wp:posOffset>
                </wp:positionV>
                <wp:extent cx="5849956" cy="1773715"/>
                <wp:effectExtent l="0" t="0" r="17780" b="17145"/>
                <wp:wrapNone/>
                <wp:docPr id="564" name="Горизонтальный свиток 564"/>
                <wp:cNvGraphicFramePr/>
                <a:graphic xmlns:a="http://schemas.openxmlformats.org/drawingml/2006/main">
                  <a:graphicData uri="http://schemas.microsoft.com/office/word/2010/wordprocessingShape">
                    <wps:wsp>
                      <wps:cNvSpPr/>
                      <wps:spPr>
                        <a:xfrm>
                          <a:off x="0" y="0"/>
                          <a:ext cx="5849956" cy="1773715"/>
                        </a:xfrm>
                        <a:prstGeom prst="horizontalScroll">
                          <a:avLst/>
                        </a:prstGeom>
                      </wps:spPr>
                      <wps:style>
                        <a:lnRef idx="2">
                          <a:schemeClr val="accent3"/>
                        </a:lnRef>
                        <a:fillRef idx="1">
                          <a:schemeClr val="lt1"/>
                        </a:fillRef>
                        <a:effectRef idx="0">
                          <a:schemeClr val="accent3"/>
                        </a:effectRef>
                        <a:fontRef idx="minor">
                          <a:schemeClr val="dk1"/>
                        </a:fontRef>
                      </wps:style>
                      <wps:txbx>
                        <w:txbxContent>
                          <w:p w:rsidR="00B355B7" w:rsidRPr="00F83408" w:rsidRDefault="00B355B7" w:rsidP="00F83408">
                            <w:pPr>
                              <w:spacing w:line="360" w:lineRule="auto"/>
                              <w:jc w:val="center"/>
                              <w:rPr>
                                <w:rFonts w:ascii="Times New Roman" w:hAnsi="Times New Roman" w:cs="Times New Roman"/>
                                <w:sz w:val="28"/>
                                <w:szCs w:val="28"/>
                              </w:rPr>
                            </w:pPr>
                            <w:r w:rsidRPr="00F83408">
                              <w:rPr>
                                <w:rFonts w:ascii="Times New Roman" w:hAnsi="Times New Roman" w:cs="Times New Roman"/>
                                <w:sz w:val="28"/>
                                <w:szCs w:val="28"/>
                                <w:lang w:val="uk-UA"/>
                              </w:rPr>
                              <w:t xml:space="preserve">домашнє насильство – це одна з найважливіших та глобальних проблем в сучасному світі, яка спричиняє фізичну, моральну та матеріальну шкоду і порушує права людини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564" o:spid="_x0000_s1074" type="#_x0000_t98" style="position:absolute;left:0;text-align:left;margin-left:2.55pt;margin-top:2.65pt;width:460.65pt;height:139.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" fillcolor="white [3201]" strokecolor="#9bbb59 [3206]" strokeweight="2pt">
                <v:textbox>
                  <w:txbxContent>
                    <w:p w:rsidR="00B355B7" w:rsidRPr="00F83408" w:rsidRDefault="00B355B7" w:rsidP="00F83408">
                      <w:pPr>
                        <w:spacing w:line="360" w:lineRule="auto"/>
                        <w:jc w:val="center"/>
                        <w:rPr>
                          <w:rFonts w:ascii="Times New Roman" w:hAnsi="Times New Roman" w:cs="Times New Roman"/>
                          <w:sz w:val="28"/>
                          <w:szCs w:val="28"/>
                        </w:rPr>
                      </w:pPr>
                      <w:r w:rsidRPr="00F83408">
                        <w:rPr>
                          <w:rFonts w:ascii="Times New Roman" w:hAnsi="Times New Roman" w:cs="Times New Roman"/>
                          <w:sz w:val="28"/>
                          <w:szCs w:val="28"/>
                          <w:lang w:val="uk-UA"/>
                        </w:rPr>
                        <w:t xml:space="preserve">домашнє насильство – це одна з найважливіших та глобальних проблем в сучасному світі, яка спричиняє фізичну, моральну та матеріальну шкоду і порушує права людини </w:t>
                      </w:r>
                    </w:p>
                  </w:txbxContent>
                </v:textbox>
              </v:shape>
            </w:pict>
          </mc:Fallback>
        </mc:AlternateContent>
      </w:r>
    </w:p>
    <w:p w:rsidR="002D300A" w:rsidRDefault="002D300A" w:rsidP="002D300A">
      <w:pPr>
        <w:spacing w:line="360" w:lineRule="auto"/>
        <w:ind w:firstLine="708"/>
        <w:jc w:val="both"/>
        <w:rPr>
          <w:rFonts w:ascii="Times New Roman" w:hAnsi="Times New Roman" w:cs="Times New Roman"/>
          <w:noProof/>
          <w:sz w:val="28"/>
          <w:szCs w:val="28"/>
          <w:lang w:val="uk-UA" w:eastAsia="ru-RU"/>
        </w:rPr>
      </w:pPr>
    </w:p>
    <w:p w:rsidR="002D300A" w:rsidRDefault="002D300A" w:rsidP="002D300A">
      <w:pPr>
        <w:spacing w:line="360" w:lineRule="auto"/>
        <w:ind w:firstLine="708"/>
        <w:jc w:val="both"/>
        <w:rPr>
          <w:rFonts w:ascii="Times New Roman" w:hAnsi="Times New Roman" w:cs="Times New Roman"/>
          <w:noProof/>
          <w:sz w:val="28"/>
          <w:szCs w:val="28"/>
          <w:lang w:val="uk-UA" w:eastAsia="ru-RU"/>
        </w:rPr>
      </w:pPr>
    </w:p>
    <w:p w:rsidR="002D300A" w:rsidRDefault="002D300A" w:rsidP="009E11E8">
      <w:pPr>
        <w:spacing w:line="360" w:lineRule="auto"/>
        <w:jc w:val="both"/>
        <w:rPr>
          <w:rFonts w:ascii="Times New Roman" w:hAnsi="Times New Roman" w:cs="Times New Roman"/>
          <w:noProof/>
          <w:sz w:val="28"/>
          <w:szCs w:val="28"/>
          <w:lang w:val="uk-UA" w:eastAsia="ru-RU"/>
        </w:rPr>
      </w:pPr>
    </w:p>
    <w:p w:rsidR="00CD304C" w:rsidRDefault="002D300A" w:rsidP="002D300A">
      <w:pPr>
        <w:spacing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inline distT="0" distB="0" distL="0" distR="0" wp14:anchorId="4CE0DC89" wp14:editId="69794AE9">
            <wp:extent cx="5695720" cy="5255046"/>
            <wp:effectExtent l="0" t="0" r="19685" b="0"/>
            <wp:docPr id="566" name="Схема 5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rsidR="009E11E8" w:rsidRDefault="009E11E8" w:rsidP="009E4179">
      <w:pPr>
        <w:spacing w:line="360" w:lineRule="auto"/>
        <w:ind w:firstLine="708"/>
        <w:jc w:val="center"/>
        <w:rPr>
          <w:rFonts w:ascii="Times New Roman" w:hAnsi="Times New Roman" w:cs="Times New Roman"/>
          <w:b/>
          <w:i/>
          <w:sz w:val="32"/>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E4179" w:rsidRPr="00F83408" w:rsidRDefault="009E4179" w:rsidP="00F83408">
      <w:pPr>
        <w:spacing w:line="360" w:lineRule="auto"/>
        <w:jc w:val="center"/>
        <w:rPr>
          <w:rFonts w:ascii="Times New Roman" w:hAnsi="Times New Roman" w:cs="Times New Roman"/>
          <w:sz w:val="28"/>
          <w:szCs w:val="28"/>
          <w:lang w:val="uk-UA"/>
        </w:rPr>
      </w:pPr>
      <w:r w:rsidRPr="00F83408">
        <w:rPr>
          <w:rFonts w:ascii="Times New Roman" w:hAnsi="Times New Roman" w:cs="Times New Roman"/>
          <w:sz w:val="28"/>
          <w:szCs w:val="28"/>
          <w:lang w:val="uk-UA"/>
        </w:rPr>
        <w:lastRenderedPageBreak/>
        <w:t>Основні документи ООН у сфері запобігання та протидії насильству стосовно жінок та домашньому насильству:</w:t>
      </w:r>
    </w:p>
    <w:p w:rsidR="009E4179" w:rsidRDefault="009E4179" w:rsidP="009E4179">
      <w:pPr>
        <w:spacing w:line="360" w:lineRule="auto"/>
        <w:ind w:firstLine="708"/>
        <w:jc w:val="center"/>
        <w:rPr>
          <w:rFonts w:ascii="Times New Roman" w:hAnsi="Times New Roman" w:cs="Times New Roman"/>
          <w:b/>
          <w:i/>
          <w:sz w:val="32"/>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i/>
          <w:noProof/>
          <w:sz w:val="32"/>
          <w:szCs w:val="28"/>
          <w:lang w:eastAsia="ru-RU"/>
        </w:rPr>
        <mc:AlternateContent>
          <mc:Choice Requires="wps">
            <w:drawing>
              <wp:anchor distT="0" distB="0" distL="114300" distR="114300" simplePos="0" relativeHeight="251873280" behindDoc="0" locked="0" layoutInCell="1" allowOverlap="1" wp14:anchorId="6D3BAFFF" wp14:editId="25DBC44C">
                <wp:simplePos x="0" y="0"/>
                <wp:positionH relativeFrom="column">
                  <wp:posOffset>-584222</wp:posOffset>
                </wp:positionH>
                <wp:positionV relativeFrom="paragraph">
                  <wp:posOffset>346710</wp:posOffset>
                </wp:positionV>
                <wp:extent cx="473626" cy="418144"/>
                <wp:effectExtent l="19050" t="0" r="41275" b="20320"/>
                <wp:wrapNone/>
                <wp:docPr id="425" name="Нашивка 425"/>
                <wp:cNvGraphicFramePr/>
                <a:graphic xmlns:a="http://schemas.openxmlformats.org/drawingml/2006/main">
                  <a:graphicData uri="http://schemas.microsoft.com/office/word/2010/wordprocessingShape">
                    <wps:wsp>
                      <wps:cNvSpPr/>
                      <wps:spPr>
                        <a:xfrm>
                          <a:off x="0" y="0"/>
                          <a:ext cx="473626" cy="418144"/>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2A604" id="Нашивка 425" o:spid="_x0000_s1026" type="#_x0000_t55" style="position:absolute;margin-left:-46pt;margin-top:27.3pt;width:37.3pt;height:32.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" adj="12065" fillcolor="#4f81bd [3204]" strokecolor="#243f60 [1604]" strokeweight="2pt"/>
            </w:pict>
          </mc:Fallback>
        </mc:AlternateContent>
      </w:r>
    </w:p>
    <w:p w:rsidR="009E4179" w:rsidRPr="009E4179" w:rsidRDefault="009E4179" w:rsidP="00F83408">
      <w:pPr>
        <w:spacing w:line="360" w:lineRule="auto"/>
        <w:ind w:firstLine="708"/>
        <w:jc w:val="both"/>
        <w:rPr>
          <w:rFonts w:ascii="Times New Roman" w:hAnsi="Times New Roman" w:cs="Times New Roman"/>
          <w:sz w:val="28"/>
          <w:szCs w:val="28"/>
          <w:lang w:val="uk-UA"/>
        </w:rPr>
      </w:pPr>
      <w:r w:rsidRPr="009E4179">
        <w:rPr>
          <w:rFonts w:ascii="Times New Roman" w:hAnsi="Times New Roman" w:cs="Times New Roman"/>
          <w:sz w:val="28"/>
          <w:szCs w:val="28"/>
          <w:lang w:val="uk-UA"/>
        </w:rPr>
        <w:t>Загальна декларація прав людини (1948 р.);</w:t>
      </w:r>
    </w:p>
    <w:p w:rsidR="009E4179" w:rsidRPr="009E4179" w:rsidRDefault="009E4179" w:rsidP="00F83408">
      <w:pPr>
        <w:spacing w:line="360" w:lineRule="auto"/>
        <w:ind w:left="708"/>
        <w:jc w:val="both"/>
        <w:rPr>
          <w:rFonts w:ascii="Times New Roman" w:hAnsi="Times New Roman" w:cs="Times New Roman"/>
          <w:sz w:val="28"/>
          <w:szCs w:val="28"/>
          <w:lang w:val="uk-UA"/>
        </w:rPr>
      </w:pPr>
      <w:r>
        <w:rPr>
          <w:rFonts w:ascii="Times New Roman" w:hAnsi="Times New Roman" w:cs="Times New Roman"/>
          <w:b/>
          <w:i/>
          <w:noProof/>
          <w:sz w:val="32"/>
          <w:szCs w:val="28"/>
          <w:lang w:eastAsia="ru-RU"/>
        </w:rPr>
        <mc:AlternateContent>
          <mc:Choice Requires="wps">
            <w:drawing>
              <wp:anchor distT="0" distB="0" distL="114300" distR="114300" simplePos="0" relativeHeight="251875328" behindDoc="0" locked="0" layoutInCell="1" allowOverlap="1" wp14:anchorId="5ED6756F" wp14:editId="64641F08">
                <wp:simplePos x="0" y="0"/>
                <wp:positionH relativeFrom="column">
                  <wp:posOffset>-586105</wp:posOffset>
                </wp:positionH>
                <wp:positionV relativeFrom="paragraph">
                  <wp:posOffset>5715</wp:posOffset>
                </wp:positionV>
                <wp:extent cx="473075" cy="417830"/>
                <wp:effectExtent l="19050" t="0" r="41275" b="20320"/>
                <wp:wrapNone/>
                <wp:docPr id="435" name="Нашивка 435"/>
                <wp:cNvGraphicFramePr/>
                <a:graphic xmlns:a="http://schemas.openxmlformats.org/drawingml/2006/main">
                  <a:graphicData uri="http://schemas.microsoft.com/office/word/2010/wordprocessingShape">
                    <wps:wsp>
                      <wps:cNvSpPr/>
                      <wps:spPr>
                        <a:xfrm>
                          <a:off x="0" y="0"/>
                          <a:ext cx="473075" cy="4178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D5088" id="Нашивка 435" o:spid="_x0000_s1026" type="#_x0000_t55" style="position:absolute;margin-left:-46.15pt;margin-top:.45pt;width:37.25pt;height:32.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" adj="12061" fillcolor="#4f81bd [3204]" strokecolor="#243f60 [1604]" strokeweight="2pt"/>
            </w:pict>
          </mc:Fallback>
        </mc:AlternateContent>
      </w:r>
      <w:r w:rsidRPr="009E4179">
        <w:rPr>
          <w:rFonts w:ascii="Times New Roman" w:hAnsi="Times New Roman" w:cs="Times New Roman"/>
          <w:sz w:val="28"/>
          <w:szCs w:val="28"/>
          <w:lang w:val="uk-UA"/>
        </w:rPr>
        <w:t>Декларація про ліквідацію дискримінації стосовно жінок, затверджена Резолюцією Генеральної Асамблеї ООН від 07.11.1967 р.;</w:t>
      </w:r>
    </w:p>
    <w:p w:rsidR="009E4179" w:rsidRPr="009E4179" w:rsidRDefault="009E4179" w:rsidP="00F83408">
      <w:pPr>
        <w:spacing w:line="360" w:lineRule="auto"/>
        <w:ind w:left="708"/>
        <w:jc w:val="both"/>
        <w:rPr>
          <w:rFonts w:ascii="Times New Roman" w:hAnsi="Times New Roman" w:cs="Times New Roman"/>
          <w:sz w:val="28"/>
          <w:szCs w:val="28"/>
          <w:lang w:val="uk-UA"/>
        </w:rPr>
      </w:pPr>
      <w:r>
        <w:rPr>
          <w:rFonts w:ascii="Times New Roman" w:hAnsi="Times New Roman" w:cs="Times New Roman"/>
          <w:b/>
          <w:i/>
          <w:noProof/>
          <w:sz w:val="32"/>
          <w:szCs w:val="28"/>
          <w:lang w:eastAsia="ru-RU"/>
        </w:rPr>
        <mc:AlternateContent>
          <mc:Choice Requires="wps">
            <w:drawing>
              <wp:anchor distT="0" distB="0" distL="114300" distR="114300" simplePos="0" relativeHeight="251877376" behindDoc="0" locked="0" layoutInCell="1" allowOverlap="1" wp14:anchorId="7007627A" wp14:editId="6659C3BA">
                <wp:simplePos x="0" y="0"/>
                <wp:positionH relativeFrom="column">
                  <wp:posOffset>-500380</wp:posOffset>
                </wp:positionH>
                <wp:positionV relativeFrom="paragraph">
                  <wp:posOffset>89535</wp:posOffset>
                </wp:positionV>
                <wp:extent cx="473075" cy="417830"/>
                <wp:effectExtent l="19050" t="0" r="41275" b="20320"/>
                <wp:wrapNone/>
                <wp:docPr id="549" name="Нашивка 549"/>
                <wp:cNvGraphicFramePr/>
                <a:graphic xmlns:a="http://schemas.openxmlformats.org/drawingml/2006/main">
                  <a:graphicData uri="http://schemas.microsoft.com/office/word/2010/wordprocessingShape">
                    <wps:wsp>
                      <wps:cNvSpPr/>
                      <wps:spPr>
                        <a:xfrm>
                          <a:off x="0" y="0"/>
                          <a:ext cx="473075" cy="4178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0D699" id="Нашивка 549" o:spid="_x0000_s1026" type="#_x0000_t55" style="position:absolute;margin-left:-39.4pt;margin-top:7.05pt;width:37.25pt;height:32.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" adj="12061" fillcolor="#4f81bd [3204]" strokecolor="#243f60 [1604]" strokeweight="2pt"/>
            </w:pict>
          </mc:Fallback>
        </mc:AlternateContent>
      </w:r>
      <w:r>
        <w:rPr>
          <w:rFonts w:ascii="Times New Roman" w:hAnsi="Times New Roman" w:cs="Times New Roman"/>
          <w:b/>
          <w:i/>
          <w:noProof/>
          <w:sz w:val="32"/>
          <w:szCs w:val="28"/>
          <w:lang w:eastAsia="ru-RU"/>
        </w:rPr>
        <mc:AlternateContent>
          <mc:Choice Requires="wps">
            <w:drawing>
              <wp:anchor distT="0" distB="0" distL="114300" distR="114300" simplePos="0" relativeHeight="251879424" behindDoc="0" locked="0" layoutInCell="1" allowOverlap="1" wp14:anchorId="1CB69582" wp14:editId="23925506">
                <wp:simplePos x="0" y="0"/>
                <wp:positionH relativeFrom="column">
                  <wp:posOffset>-447208</wp:posOffset>
                </wp:positionH>
                <wp:positionV relativeFrom="paragraph">
                  <wp:posOffset>1035348</wp:posOffset>
                </wp:positionV>
                <wp:extent cx="473075" cy="417830"/>
                <wp:effectExtent l="19050" t="0" r="41275" b="20320"/>
                <wp:wrapNone/>
                <wp:docPr id="550" name="Нашивка 550"/>
                <wp:cNvGraphicFramePr/>
                <a:graphic xmlns:a="http://schemas.openxmlformats.org/drawingml/2006/main">
                  <a:graphicData uri="http://schemas.microsoft.com/office/word/2010/wordprocessingShape">
                    <wps:wsp>
                      <wps:cNvSpPr/>
                      <wps:spPr>
                        <a:xfrm>
                          <a:off x="0" y="0"/>
                          <a:ext cx="473075" cy="4178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6D603" id="Нашивка 550" o:spid="_x0000_s1026" type="#_x0000_t55" style="position:absolute;margin-left:-35.2pt;margin-top:81.5pt;width:37.25pt;height:32.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" adj="12061" fillcolor="#4f81bd [3204]" strokecolor="#243f60 [1604]" strokeweight="2pt"/>
            </w:pict>
          </mc:Fallback>
        </mc:AlternateContent>
      </w:r>
      <w:r w:rsidRPr="009E4179">
        <w:rPr>
          <w:rFonts w:ascii="Times New Roman" w:hAnsi="Times New Roman" w:cs="Times New Roman"/>
          <w:sz w:val="28"/>
          <w:szCs w:val="28"/>
          <w:lang w:val="uk-UA"/>
        </w:rPr>
        <w:t>Конвенція ООН про ліквідацію всіх форм дискримінації щодо жінок, ратифікована Україною від 24.12.1980 р., яка набула чинності для України 03.09.1981 р.;</w:t>
      </w:r>
    </w:p>
    <w:p w:rsidR="009E4179" w:rsidRPr="009E4179" w:rsidRDefault="009E4179" w:rsidP="00F83408">
      <w:pPr>
        <w:spacing w:line="360" w:lineRule="auto"/>
        <w:ind w:left="708"/>
        <w:jc w:val="both"/>
        <w:rPr>
          <w:rFonts w:ascii="Times New Roman" w:hAnsi="Times New Roman" w:cs="Times New Roman"/>
          <w:sz w:val="28"/>
          <w:szCs w:val="28"/>
          <w:lang w:val="uk-UA"/>
        </w:rPr>
      </w:pPr>
      <w:r w:rsidRPr="009E4179">
        <w:rPr>
          <w:rFonts w:ascii="Times New Roman" w:hAnsi="Times New Roman" w:cs="Times New Roman"/>
          <w:sz w:val="28"/>
          <w:szCs w:val="28"/>
          <w:lang w:val="uk-UA"/>
        </w:rPr>
        <w:t>Декларація ООН про викорінення насильства щодо жінок від 20.12.1993 р.;</w:t>
      </w:r>
    </w:p>
    <w:p w:rsidR="009E4179" w:rsidRPr="009E4179" w:rsidRDefault="009E4179" w:rsidP="00F83408">
      <w:pPr>
        <w:spacing w:line="360" w:lineRule="auto"/>
        <w:ind w:left="708"/>
        <w:jc w:val="both"/>
        <w:rPr>
          <w:rFonts w:ascii="Times New Roman" w:hAnsi="Times New Roman" w:cs="Times New Roman"/>
          <w:sz w:val="28"/>
          <w:szCs w:val="28"/>
          <w:lang w:val="uk-UA"/>
        </w:rPr>
      </w:pPr>
      <w:r>
        <w:rPr>
          <w:rFonts w:ascii="Times New Roman" w:hAnsi="Times New Roman" w:cs="Times New Roman"/>
          <w:b/>
          <w:i/>
          <w:noProof/>
          <w:sz w:val="32"/>
          <w:szCs w:val="28"/>
          <w:lang w:eastAsia="ru-RU"/>
        </w:rPr>
        <mc:AlternateContent>
          <mc:Choice Requires="wps">
            <w:drawing>
              <wp:anchor distT="0" distB="0" distL="114300" distR="114300" simplePos="0" relativeHeight="251881472" behindDoc="0" locked="0" layoutInCell="1" allowOverlap="1" wp14:anchorId="3FD494E1" wp14:editId="59606370">
                <wp:simplePos x="0" y="0"/>
                <wp:positionH relativeFrom="column">
                  <wp:posOffset>-437515</wp:posOffset>
                </wp:positionH>
                <wp:positionV relativeFrom="paragraph">
                  <wp:posOffset>38735</wp:posOffset>
                </wp:positionV>
                <wp:extent cx="473075" cy="417830"/>
                <wp:effectExtent l="19050" t="0" r="41275" b="20320"/>
                <wp:wrapNone/>
                <wp:docPr id="551" name="Нашивка 551"/>
                <wp:cNvGraphicFramePr/>
                <a:graphic xmlns:a="http://schemas.openxmlformats.org/drawingml/2006/main">
                  <a:graphicData uri="http://schemas.microsoft.com/office/word/2010/wordprocessingShape">
                    <wps:wsp>
                      <wps:cNvSpPr/>
                      <wps:spPr>
                        <a:xfrm>
                          <a:off x="0" y="0"/>
                          <a:ext cx="473075" cy="4178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F9B94" id="Нашивка 551" o:spid="_x0000_s1026" type="#_x0000_t55" style="position:absolute;margin-left:-34.45pt;margin-top:3.05pt;width:37.25pt;height:32.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" adj="12061" fillcolor="#4f81bd [3204]" strokecolor="#243f60 [1604]" strokeweight="2pt"/>
            </w:pict>
          </mc:Fallback>
        </mc:AlternateContent>
      </w:r>
      <w:r w:rsidRPr="009E4179">
        <w:rPr>
          <w:rFonts w:ascii="Times New Roman" w:hAnsi="Times New Roman" w:cs="Times New Roman"/>
          <w:sz w:val="28"/>
          <w:szCs w:val="28"/>
          <w:lang w:val="uk-UA"/>
        </w:rPr>
        <w:t>Загальні рекомендації №12, 14, 19 Комітету ООН з ліквідації дискримінації щодо жінок, які стосуються насильства щодо жінок, дівчат, зокрема, домашнього насильства;</w:t>
      </w:r>
    </w:p>
    <w:p w:rsidR="009E4179" w:rsidRPr="009E4179" w:rsidRDefault="009E4179" w:rsidP="00F83408">
      <w:pPr>
        <w:spacing w:line="360" w:lineRule="auto"/>
        <w:ind w:left="708"/>
        <w:jc w:val="both"/>
        <w:rPr>
          <w:rFonts w:ascii="Times New Roman" w:hAnsi="Times New Roman" w:cs="Times New Roman"/>
          <w:sz w:val="28"/>
          <w:szCs w:val="28"/>
          <w:lang w:val="uk-UA"/>
        </w:rPr>
      </w:pPr>
      <w:r>
        <w:rPr>
          <w:rFonts w:ascii="Times New Roman" w:hAnsi="Times New Roman" w:cs="Times New Roman"/>
          <w:b/>
          <w:i/>
          <w:noProof/>
          <w:sz w:val="32"/>
          <w:szCs w:val="28"/>
          <w:lang w:eastAsia="ru-RU"/>
        </w:rPr>
        <mc:AlternateContent>
          <mc:Choice Requires="wps">
            <w:drawing>
              <wp:anchor distT="0" distB="0" distL="114300" distR="114300" simplePos="0" relativeHeight="251885568" behindDoc="0" locked="0" layoutInCell="1" allowOverlap="1" wp14:anchorId="61D3A883" wp14:editId="0FF487DA">
                <wp:simplePos x="0" y="0"/>
                <wp:positionH relativeFrom="column">
                  <wp:posOffset>-445135</wp:posOffset>
                </wp:positionH>
                <wp:positionV relativeFrom="paragraph">
                  <wp:posOffset>968375</wp:posOffset>
                </wp:positionV>
                <wp:extent cx="473075" cy="417830"/>
                <wp:effectExtent l="19050" t="0" r="41275" b="20320"/>
                <wp:wrapNone/>
                <wp:docPr id="553" name="Нашивка 553"/>
                <wp:cNvGraphicFramePr/>
                <a:graphic xmlns:a="http://schemas.openxmlformats.org/drawingml/2006/main">
                  <a:graphicData uri="http://schemas.microsoft.com/office/word/2010/wordprocessingShape">
                    <wps:wsp>
                      <wps:cNvSpPr/>
                      <wps:spPr>
                        <a:xfrm>
                          <a:off x="0" y="0"/>
                          <a:ext cx="473075" cy="4178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F20D0" id="Нашивка 553" o:spid="_x0000_s1026" type="#_x0000_t55" style="position:absolute;margin-left:-35.05pt;margin-top:76.25pt;width:37.25pt;height:32.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" adj="12061" fillcolor="#4f81bd [3204]" strokecolor="#243f60 [1604]" strokeweight="2pt"/>
            </w:pict>
          </mc:Fallback>
        </mc:AlternateContent>
      </w:r>
      <w:r>
        <w:rPr>
          <w:rFonts w:ascii="Times New Roman" w:hAnsi="Times New Roman" w:cs="Times New Roman"/>
          <w:b/>
          <w:i/>
          <w:noProof/>
          <w:sz w:val="32"/>
          <w:szCs w:val="28"/>
          <w:lang w:eastAsia="ru-RU"/>
        </w:rPr>
        <mc:AlternateContent>
          <mc:Choice Requires="wps">
            <w:drawing>
              <wp:anchor distT="0" distB="0" distL="114300" distR="114300" simplePos="0" relativeHeight="251883520" behindDoc="0" locked="0" layoutInCell="1" allowOverlap="1" wp14:anchorId="330C7D01" wp14:editId="01245BCB">
                <wp:simplePos x="0" y="0"/>
                <wp:positionH relativeFrom="column">
                  <wp:posOffset>-428625</wp:posOffset>
                </wp:positionH>
                <wp:positionV relativeFrom="paragraph">
                  <wp:posOffset>103505</wp:posOffset>
                </wp:positionV>
                <wp:extent cx="473075" cy="417830"/>
                <wp:effectExtent l="19050" t="0" r="41275" b="20320"/>
                <wp:wrapNone/>
                <wp:docPr id="552" name="Нашивка 552"/>
                <wp:cNvGraphicFramePr/>
                <a:graphic xmlns:a="http://schemas.openxmlformats.org/drawingml/2006/main">
                  <a:graphicData uri="http://schemas.microsoft.com/office/word/2010/wordprocessingShape">
                    <wps:wsp>
                      <wps:cNvSpPr/>
                      <wps:spPr>
                        <a:xfrm>
                          <a:off x="0" y="0"/>
                          <a:ext cx="473075" cy="4178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C1E8C" id="Нашивка 552" o:spid="_x0000_s1026" type="#_x0000_t55" style="position:absolute;margin-left:-33.75pt;margin-top:8.15pt;width:37.25pt;height:32.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" adj="12061" fillcolor="#4f81bd [3204]" strokecolor="#243f60 [1604]" strokeweight="2pt"/>
            </w:pict>
          </mc:Fallback>
        </mc:AlternateContent>
      </w:r>
      <w:r w:rsidRPr="009E4179">
        <w:rPr>
          <w:rFonts w:ascii="Times New Roman" w:hAnsi="Times New Roman" w:cs="Times New Roman"/>
          <w:sz w:val="28"/>
          <w:szCs w:val="28"/>
          <w:lang w:val="uk-UA"/>
        </w:rPr>
        <w:t>Модельний закон ООН про домашнє насильство, розроблений Спеціальним доповідачем ООН з питань насильства щодо жінок, схвалений Комісією ООН з прав людини 02.02.1994 р.</w:t>
      </w:r>
    </w:p>
    <w:p w:rsidR="009E4179" w:rsidRPr="009E4179" w:rsidRDefault="009E4179" w:rsidP="00F83408">
      <w:pPr>
        <w:spacing w:line="360" w:lineRule="auto"/>
        <w:ind w:firstLine="708"/>
        <w:jc w:val="both"/>
        <w:rPr>
          <w:rFonts w:ascii="Times New Roman" w:hAnsi="Times New Roman" w:cs="Times New Roman"/>
          <w:sz w:val="28"/>
          <w:szCs w:val="28"/>
          <w:lang w:val="uk-UA"/>
        </w:rPr>
      </w:pPr>
      <w:r w:rsidRPr="009E4179">
        <w:rPr>
          <w:rFonts w:ascii="Times New Roman" w:hAnsi="Times New Roman" w:cs="Times New Roman"/>
          <w:sz w:val="28"/>
          <w:szCs w:val="28"/>
          <w:lang w:val="uk-UA"/>
        </w:rPr>
        <w:t>Резолюція про викорінення насильства щодо жінок від 27.03.2008 р.</w:t>
      </w:r>
    </w:p>
    <w:p w:rsidR="009E4179" w:rsidRPr="009E4179" w:rsidRDefault="009E11E8" w:rsidP="009E4179">
      <w:pPr>
        <w:spacing w:line="360" w:lineRule="auto"/>
        <w:ind w:firstLine="708"/>
        <w:jc w:val="center"/>
        <w:rPr>
          <w:rFonts w:ascii="Times New Roman" w:hAnsi="Times New Roman" w:cs="Times New Roman"/>
          <w:b/>
          <w:i/>
          <w:sz w:val="32"/>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i/>
          <w:noProof/>
          <w:sz w:val="32"/>
          <w:szCs w:val="28"/>
          <w:lang w:eastAsia="ru-RU"/>
        </w:rPr>
        <w:drawing>
          <wp:anchor distT="0" distB="0" distL="114300" distR="114300" simplePos="0" relativeHeight="251999232" behindDoc="0" locked="0" layoutInCell="1" allowOverlap="1" wp14:anchorId="52888330" wp14:editId="5A1DA892">
            <wp:simplePos x="0" y="0"/>
            <wp:positionH relativeFrom="margin">
              <wp:posOffset>841375</wp:posOffset>
            </wp:positionH>
            <wp:positionV relativeFrom="margin">
              <wp:posOffset>6985000</wp:posOffset>
            </wp:positionV>
            <wp:extent cx="3502660" cy="1975485"/>
            <wp:effectExtent l="19050" t="0" r="21590" b="653415"/>
            <wp:wrapSquare wrapText="bothSides"/>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n.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502660" cy="19754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D304C" w:rsidRDefault="00CD304C" w:rsidP="007F6326">
      <w:pPr>
        <w:spacing w:line="360" w:lineRule="auto"/>
        <w:ind w:firstLine="708"/>
        <w:jc w:val="both"/>
        <w:rPr>
          <w:rFonts w:ascii="Times New Roman" w:hAnsi="Times New Roman" w:cs="Times New Roman"/>
          <w:sz w:val="28"/>
          <w:szCs w:val="28"/>
          <w:lang w:val="uk-UA"/>
        </w:rPr>
      </w:pPr>
    </w:p>
    <w:p w:rsidR="00452BCA" w:rsidRDefault="00452BCA" w:rsidP="007F6326">
      <w:pPr>
        <w:spacing w:line="360" w:lineRule="auto"/>
        <w:ind w:firstLine="708"/>
        <w:jc w:val="both"/>
        <w:rPr>
          <w:rFonts w:ascii="Times New Roman" w:hAnsi="Times New Roman" w:cs="Times New Roman"/>
          <w:sz w:val="28"/>
          <w:szCs w:val="28"/>
          <w:lang w:val="uk-UA"/>
        </w:rPr>
      </w:pPr>
    </w:p>
    <w:p w:rsidR="00452BCA" w:rsidRDefault="00452BCA" w:rsidP="007F6326">
      <w:pPr>
        <w:spacing w:line="360" w:lineRule="auto"/>
        <w:ind w:firstLine="708"/>
        <w:jc w:val="both"/>
        <w:rPr>
          <w:rFonts w:ascii="Times New Roman" w:hAnsi="Times New Roman" w:cs="Times New Roman"/>
          <w:sz w:val="28"/>
          <w:szCs w:val="28"/>
          <w:lang w:val="uk-UA"/>
        </w:rPr>
      </w:pPr>
    </w:p>
    <w:p w:rsidR="00452BCA" w:rsidRDefault="00452BCA" w:rsidP="009E11E8">
      <w:pPr>
        <w:spacing w:line="360" w:lineRule="auto"/>
        <w:rPr>
          <w:rFonts w:ascii="Times New Roman" w:hAnsi="Times New Roman" w:cs="Times New Roman"/>
          <w:b/>
          <w:i/>
          <w:sz w:val="36"/>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83408" w:rsidRPr="00F83408" w:rsidRDefault="009E4179" w:rsidP="00F83408">
      <w:pPr>
        <w:spacing w:line="360" w:lineRule="auto"/>
        <w:jc w:val="center"/>
        <w:rPr>
          <w:rFonts w:ascii="Times New Roman" w:hAnsi="Times New Roman" w:cs="Times New Roman"/>
          <w:sz w:val="28"/>
          <w:szCs w:val="28"/>
          <w:lang w:val="uk-UA"/>
        </w:rPr>
      </w:pPr>
      <w:r w:rsidRPr="00F83408">
        <w:rPr>
          <w:rFonts w:ascii="Times New Roman" w:hAnsi="Times New Roman" w:cs="Times New Roman"/>
          <w:sz w:val="28"/>
          <w:szCs w:val="28"/>
        </w:rPr>
        <w:t>Основні</w:t>
      </w:r>
      <w:r w:rsidRPr="00F83408">
        <w:rPr>
          <w:rFonts w:ascii="Times New Roman" w:hAnsi="Times New Roman" w:cs="Times New Roman"/>
          <w:sz w:val="28"/>
          <w:szCs w:val="28"/>
          <w:lang w:val="uk-UA"/>
        </w:rPr>
        <w:t xml:space="preserve"> документи Ради Європи:</w:t>
      </w:r>
    </w:p>
    <w:p w:rsidR="009E4179" w:rsidRDefault="009E4179" w:rsidP="00F83408">
      <w:pPr>
        <w:spacing w:line="360" w:lineRule="auto"/>
        <w:ind w:left="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87616" behindDoc="0" locked="0" layoutInCell="1" allowOverlap="1" wp14:anchorId="4C27D95E" wp14:editId="2FCAD77F">
                <wp:simplePos x="0" y="0"/>
                <wp:positionH relativeFrom="column">
                  <wp:posOffset>-330835</wp:posOffset>
                </wp:positionH>
                <wp:positionV relativeFrom="paragraph">
                  <wp:posOffset>24765</wp:posOffset>
                </wp:positionV>
                <wp:extent cx="572770" cy="495300"/>
                <wp:effectExtent l="19050" t="0" r="36830" b="19050"/>
                <wp:wrapNone/>
                <wp:docPr id="555" name="Нашивка 555"/>
                <wp:cNvGraphicFramePr/>
                <a:graphic xmlns:a="http://schemas.openxmlformats.org/drawingml/2006/main">
                  <a:graphicData uri="http://schemas.microsoft.com/office/word/2010/wordprocessingShape">
                    <wps:wsp>
                      <wps:cNvSpPr/>
                      <wps:spPr>
                        <a:xfrm>
                          <a:off x="0" y="0"/>
                          <a:ext cx="572770" cy="495300"/>
                        </a:xfrm>
                        <a:prstGeom prst="chevr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555" o:spid="_x0000_s1026" type="#_x0000_t55" style="position:absolute;margin-left:-26.05pt;margin-top:1.95pt;width:45.1pt;height:39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" adj="12261" fillcolor="white [3201]" strokecolor="#f79646 [3209]" strokeweight="2pt"/>
            </w:pict>
          </mc:Fallback>
        </mc:AlternateContent>
      </w:r>
      <w:r w:rsidRPr="009E4179">
        <w:rPr>
          <w:rFonts w:ascii="Times New Roman" w:hAnsi="Times New Roman" w:cs="Times New Roman"/>
          <w:sz w:val="28"/>
          <w:szCs w:val="28"/>
          <w:lang w:val="uk-UA"/>
        </w:rPr>
        <w:t>Конвенція про захист прав людини і основоположних свобод від 17 липня 1997 р.;</w:t>
      </w:r>
    </w:p>
    <w:p w:rsidR="00F83408" w:rsidRPr="009E4179" w:rsidRDefault="00F83408" w:rsidP="00F83408">
      <w:pPr>
        <w:spacing w:line="360" w:lineRule="auto"/>
        <w:ind w:left="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89664" behindDoc="0" locked="0" layoutInCell="1" allowOverlap="1" wp14:anchorId="24192BBC" wp14:editId="74AF915A">
                <wp:simplePos x="0" y="0"/>
                <wp:positionH relativeFrom="column">
                  <wp:posOffset>-283845</wp:posOffset>
                </wp:positionH>
                <wp:positionV relativeFrom="paragraph">
                  <wp:posOffset>268605</wp:posOffset>
                </wp:positionV>
                <wp:extent cx="572770" cy="495300"/>
                <wp:effectExtent l="19050" t="0" r="36830" b="19050"/>
                <wp:wrapNone/>
                <wp:docPr id="556" name="Нашивка 556"/>
                <wp:cNvGraphicFramePr/>
                <a:graphic xmlns:a="http://schemas.openxmlformats.org/drawingml/2006/main">
                  <a:graphicData uri="http://schemas.microsoft.com/office/word/2010/wordprocessingShape">
                    <wps:wsp>
                      <wps:cNvSpPr/>
                      <wps:spPr>
                        <a:xfrm>
                          <a:off x="0" y="0"/>
                          <a:ext cx="572770" cy="495300"/>
                        </a:xfrm>
                        <a:prstGeom prst="chevron">
                          <a:avLst/>
                        </a:prstGeom>
                      </wps:spPr>
                      <wps:style>
                        <a:lnRef idx="2">
                          <a:schemeClr val="accent6"/>
                        </a:lnRef>
                        <a:fillRef idx="1">
                          <a:schemeClr val="lt1"/>
                        </a:fillRef>
                        <a:effectRef idx="0">
                          <a:schemeClr val="accent6"/>
                        </a:effectRef>
                        <a:fontRef idx="minor">
                          <a:schemeClr val="dk1"/>
                        </a:fontRef>
                      </wps:style>
                      <wps:txbx>
                        <w:txbxContent>
                          <w:p w:rsidR="00B355B7" w:rsidRPr="009E4179" w:rsidRDefault="00B355B7" w:rsidP="009E4179">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556" o:spid="_x0000_s1075" type="#_x0000_t55" style="position:absolute;left:0;text-align:left;margin-left:-22.35pt;margin-top:21.15pt;width:45.1pt;height:39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" adj="12261" fillcolor="white [3201]" strokecolor="#f79646 [3209]" strokeweight="2pt">
                <v:textbox>
                  <w:txbxContent>
                    <w:p w:rsidR="00B355B7" w:rsidRPr="009E4179" w:rsidRDefault="00B355B7" w:rsidP="009E4179">
                      <w:pPr>
                        <w:jc w:val="center"/>
                        <w:rPr>
                          <w:lang w:val="uk-UA"/>
                        </w:rPr>
                      </w:pPr>
                    </w:p>
                  </w:txbxContent>
                </v:textbox>
              </v:shape>
            </w:pict>
          </mc:Fallback>
        </mc:AlternateContent>
      </w:r>
    </w:p>
    <w:p w:rsidR="009E4179" w:rsidRDefault="009E4179" w:rsidP="00F83408">
      <w:pPr>
        <w:spacing w:line="360" w:lineRule="auto"/>
        <w:ind w:left="708"/>
        <w:jc w:val="both"/>
        <w:rPr>
          <w:rFonts w:ascii="Times New Roman" w:hAnsi="Times New Roman" w:cs="Times New Roman"/>
          <w:sz w:val="28"/>
          <w:szCs w:val="28"/>
          <w:lang w:val="uk-UA"/>
        </w:rPr>
      </w:pPr>
      <w:r w:rsidRPr="009E4179">
        <w:rPr>
          <w:rFonts w:ascii="Times New Roman" w:hAnsi="Times New Roman" w:cs="Times New Roman"/>
          <w:sz w:val="28"/>
          <w:szCs w:val="28"/>
          <w:lang w:val="uk-UA"/>
        </w:rPr>
        <w:t>Конвенція Ради Європи про запобігання та боротьбу з насильством стосовно жінок та домашнім насильством;</w:t>
      </w:r>
    </w:p>
    <w:p w:rsidR="00F83408" w:rsidRPr="009E4179" w:rsidRDefault="00F83408" w:rsidP="00F83408">
      <w:pPr>
        <w:spacing w:line="360" w:lineRule="auto"/>
        <w:ind w:left="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97856" behindDoc="0" locked="0" layoutInCell="1" allowOverlap="1" wp14:anchorId="7570B863" wp14:editId="005EAD1F">
                <wp:simplePos x="0" y="0"/>
                <wp:positionH relativeFrom="column">
                  <wp:posOffset>-240665</wp:posOffset>
                </wp:positionH>
                <wp:positionV relativeFrom="paragraph">
                  <wp:posOffset>255905</wp:posOffset>
                </wp:positionV>
                <wp:extent cx="572770" cy="495300"/>
                <wp:effectExtent l="19050" t="0" r="36830" b="19050"/>
                <wp:wrapNone/>
                <wp:docPr id="561" name="Нашивка 561"/>
                <wp:cNvGraphicFramePr/>
                <a:graphic xmlns:a="http://schemas.openxmlformats.org/drawingml/2006/main">
                  <a:graphicData uri="http://schemas.microsoft.com/office/word/2010/wordprocessingShape">
                    <wps:wsp>
                      <wps:cNvSpPr/>
                      <wps:spPr>
                        <a:xfrm>
                          <a:off x="0" y="0"/>
                          <a:ext cx="572770" cy="495300"/>
                        </a:xfrm>
                        <a:prstGeom prst="chevr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561" o:spid="_x0000_s1026" type="#_x0000_t55" style="position:absolute;margin-left:-18.95pt;margin-top:20.15pt;width:45.1pt;height:39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" adj="12261" fillcolor="white [3201]" strokecolor="#f79646 [3209]" strokeweight="2pt"/>
            </w:pict>
          </mc:Fallback>
        </mc:AlternateContent>
      </w:r>
    </w:p>
    <w:p w:rsidR="009E4179" w:rsidRDefault="009E4179" w:rsidP="00F83408">
      <w:pPr>
        <w:spacing w:line="360" w:lineRule="auto"/>
        <w:ind w:firstLine="708"/>
        <w:jc w:val="both"/>
        <w:rPr>
          <w:rFonts w:ascii="Times New Roman" w:hAnsi="Times New Roman" w:cs="Times New Roman"/>
          <w:sz w:val="28"/>
          <w:szCs w:val="28"/>
          <w:lang w:val="uk-UA"/>
        </w:rPr>
      </w:pPr>
      <w:r w:rsidRPr="009E4179">
        <w:rPr>
          <w:rFonts w:ascii="Times New Roman" w:hAnsi="Times New Roman" w:cs="Times New Roman"/>
          <w:sz w:val="28"/>
          <w:szCs w:val="28"/>
          <w:lang w:val="uk-UA"/>
        </w:rPr>
        <w:t>Рекомендація Комітету Міністрів Ради Європи про насильство в сім’ї;</w:t>
      </w:r>
    </w:p>
    <w:p w:rsidR="00F83408" w:rsidRPr="009E4179" w:rsidRDefault="00F83408" w:rsidP="00F83408">
      <w:pPr>
        <w:spacing w:line="360" w:lineRule="auto"/>
        <w:ind w:firstLine="708"/>
        <w:jc w:val="both"/>
        <w:rPr>
          <w:rFonts w:ascii="Times New Roman" w:hAnsi="Times New Roman" w:cs="Times New Roman"/>
          <w:sz w:val="28"/>
          <w:szCs w:val="28"/>
          <w:lang w:val="uk-UA"/>
        </w:rPr>
      </w:pPr>
    </w:p>
    <w:p w:rsidR="009E4179" w:rsidRDefault="009E4179" w:rsidP="00F83408">
      <w:pPr>
        <w:spacing w:line="360" w:lineRule="auto"/>
        <w:ind w:left="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95808" behindDoc="0" locked="0" layoutInCell="1" allowOverlap="1" wp14:anchorId="5427EAD7" wp14:editId="1A691419">
                <wp:simplePos x="0" y="0"/>
                <wp:positionH relativeFrom="column">
                  <wp:posOffset>-314325</wp:posOffset>
                </wp:positionH>
                <wp:positionV relativeFrom="paragraph">
                  <wp:posOffset>32385</wp:posOffset>
                </wp:positionV>
                <wp:extent cx="572770" cy="495300"/>
                <wp:effectExtent l="19050" t="0" r="36830" b="19050"/>
                <wp:wrapNone/>
                <wp:docPr id="560" name="Нашивка 560"/>
                <wp:cNvGraphicFramePr/>
                <a:graphic xmlns:a="http://schemas.openxmlformats.org/drawingml/2006/main">
                  <a:graphicData uri="http://schemas.microsoft.com/office/word/2010/wordprocessingShape">
                    <wps:wsp>
                      <wps:cNvSpPr/>
                      <wps:spPr>
                        <a:xfrm>
                          <a:off x="0" y="0"/>
                          <a:ext cx="572770" cy="495300"/>
                        </a:xfrm>
                        <a:prstGeom prst="chevr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560" o:spid="_x0000_s1026" type="#_x0000_t55" style="position:absolute;margin-left:-24.75pt;margin-top:2.55pt;width:45.1pt;height:39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" adj="12261" fillcolor="white [3201]" strokecolor="#f79646 [3209]" strokeweight="2pt"/>
            </w:pict>
          </mc:Fallback>
        </mc:AlternateContent>
      </w:r>
      <w:r w:rsidRPr="009E4179">
        <w:rPr>
          <w:rFonts w:ascii="Times New Roman" w:hAnsi="Times New Roman" w:cs="Times New Roman"/>
          <w:sz w:val="28"/>
          <w:szCs w:val="28"/>
          <w:lang w:val="uk-UA"/>
        </w:rPr>
        <w:t>Рекомендація Комітету Міністрів Ради Європи про захист жінок від насильства;</w:t>
      </w:r>
    </w:p>
    <w:p w:rsidR="00F83408" w:rsidRPr="009E4179" w:rsidRDefault="00F83408" w:rsidP="00F83408">
      <w:pPr>
        <w:spacing w:line="360" w:lineRule="auto"/>
        <w:ind w:left="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93760" behindDoc="0" locked="0" layoutInCell="1" allowOverlap="1" wp14:anchorId="2D43BAE8" wp14:editId="1A6634B2">
                <wp:simplePos x="0" y="0"/>
                <wp:positionH relativeFrom="column">
                  <wp:posOffset>-224155</wp:posOffset>
                </wp:positionH>
                <wp:positionV relativeFrom="paragraph">
                  <wp:posOffset>285115</wp:posOffset>
                </wp:positionV>
                <wp:extent cx="572770" cy="495300"/>
                <wp:effectExtent l="19050" t="0" r="36830" b="19050"/>
                <wp:wrapNone/>
                <wp:docPr id="559" name="Нашивка 559"/>
                <wp:cNvGraphicFramePr/>
                <a:graphic xmlns:a="http://schemas.openxmlformats.org/drawingml/2006/main">
                  <a:graphicData uri="http://schemas.microsoft.com/office/word/2010/wordprocessingShape">
                    <wps:wsp>
                      <wps:cNvSpPr/>
                      <wps:spPr>
                        <a:xfrm>
                          <a:off x="0" y="0"/>
                          <a:ext cx="572770" cy="495300"/>
                        </a:xfrm>
                        <a:prstGeom prst="chevr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559" o:spid="_x0000_s1026" type="#_x0000_t55" style="position:absolute;margin-left:-17.65pt;margin-top:22.45pt;width:45.1pt;height:39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" adj="12261" fillcolor="white [3201]" strokecolor="#f79646 [3209]" strokeweight="2pt"/>
            </w:pict>
          </mc:Fallback>
        </mc:AlternateContent>
      </w:r>
    </w:p>
    <w:p w:rsidR="009E4179" w:rsidRDefault="009E4179" w:rsidP="00F83408">
      <w:pPr>
        <w:spacing w:line="360" w:lineRule="auto"/>
        <w:ind w:left="708"/>
        <w:jc w:val="both"/>
        <w:rPr>
          <w:rFonts w:ascii="Times New Roman" w:hAnsi="Times New Roman" w:cs="Times New Roman"/>
          <w:sz w:val="28"/>
          <w:szCs w:val="28"/>
          <w:lang w:val="uk-UA"/>
        </w:rPr>
      </w:pPr>
      <w:r w:rsidRPr="009E4179">
        <w:rPr>
          <w:rFonts w:ascii="Times New Roman" w:hAnsi="Times New Roman" w:cs="Times New Roman"/>
          <w:sz w:val="28"/>
          <w:szCs w:val="28"/>
          <w:lang w:val="uk-UA"/>
        </w:rPr>
        <w:t>Рекомендація Комітету Міністрів Ради Європи про соціальні заходи щодо насильства в сім’ї;</w:t>
      </w:r>
    </w:p>
    <w:p w:rsidR="00F83408" w:rsidRPr="009E4179" w:rsidRDefault="00F83408" w:rsidP="00F83408">
      <w:pPr>
        <w:spacing w:line="360" w:lineRule="auto"/>
        <w:ind w:left="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91712" behindDoc="0" locked="0" layoutInCell="1" allowOverlap="1" wp14:anchorId="5E003F0B" wp14:editId="4A7F738B">
                <wp:simplePos x="0" y="0"/>
                <wp:positionH relativeFrom="column">
                  <wp:posOffset>-283845</wp:posOffset>
                </wp:positionH>
                <wp:positionV relativeFrom="paragraph">
                  <wp:posOffset>328930</wp:posOffset>
                </wp:positionV>
                <wp:extent cx="572770" cy="495300"/>
                <wp:effectExtent l="19050" t="0" r="36830" b="19050"/>
                <wp:wrapNone/>
                <wp:docPr id="558" name="Нашивка 558"/>
                <wp:cNvGraphicFramePr/>
                <a:graphic xmlns:a="http://schemas.openxmlformats.org/drawingml/2006/main">
                  <a:graphicData uri="http://schemas.microsoft.com/office/word/2010/wordprocessingShape">
                    <wps:wsp>
                      <wps:cNvSpPr/>
                      <wps:spPr>
                        <a:xfrm>
                          <a:off x="0" y="0"/>
                          <a:ext cx="572770" cy="495300"/>
                        </a:xfrm>
                        <a:prstGeom prst="chevr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558" o:spid="_x0000_s1026" type="#_x0000_t55" style="position:absolute;margin-left:-22.35pt;margin-top:25.9pt;width:45.1pt;height:39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" adj="12261" fillcolor="white [3201]" strokecolor="#f79646 [3209]" strokeweight="2pt"/>
            </w:pict>
          </mc:Fallback>
        </mc:AlternateContent>
      </w:r>
    </w:p>
    <w:p w:rsidR="009E4179" w:rsidRPr="009E4179" w:rsidRDefault="009E4179" w:rsidP="00F83408">
      <w:pPr>
        <w:spacing w:line="360" w:lineRule="auto"/>
        <w:ind w:firstLine="708"/>
        <w:jc w:val="both"/>
        <w:rPr>
          <w:rFonts w:ascii="Times New Roman" w:hAnsi="Times New Roman" w:cs="Times New Roman"/>
          <w:sz w:val="28"/>
          <w:szCs w:val="28"/>
          <w:lang w:val="uk-UA"/>
        </w:rPr>
      </w:pPr>
      <w:r w:rsidRPr="009E4179">
        <w:rPr>
          <w:rFonts w:ascii="Times New Roman" w:hAnsi="Times New Roman" w:cs="Times New Roman"/>
          <w:sz w:val="28"/>
          <w:szCs w:val="28"/>
          <w:lang w:val="uk-UA"/>
        </w:rPr>
        <w:t xml:space="preserve">Резолюція Парламентської Асамблеї Ради Європи (2007 р.)  </w:t>
      </w:r>
    </w:p>
    <w:p w:rsidR="009E4179" w:rsidRPr="009E4179" w:rsidRDefault="00F83408" w:rsidP="009E4179">
      <w:pPr>
        <w:spacing w:line="360" w:lineRule="auto"/>
        <w:ind w:firstLine="708"/>
        <w:rPr>
          <w:rFonts w:ascii="Times New Roman" w:hAnsi="Times New Roman" w:cs="Times New Roman"/>
          <w:sz w:val="36"/>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noProof/>
          <w:sz w:val="28"/>
          <w:szCs w:val="28"/>
          <w:lang w:eastAsia="ru-RU"/>
        </w:rPr>
        <w:drawing>
          <wp:anchor distT="0" distB="0" distL="114300" distR="114300" simplePos="0" relativeHeight="252072960" behindDoc="0" locked="0" layoutInCell="1" allowOverlap="1" wp14:anchorId="598AF4D0" wp14:editId="42DEA9ED">
            <wp:simplePos x="0" y="0"/>
            <wp:positionH relativeFrom="margin">
              <wp:posOffset>630555</wp:posOffset>
            </wp:positionH>
            <wp:positionV relativeFrom="margin">
              <wp:posOffset>6746240</wp:posOffset>
            </wp:positionV>
            <wp:extent cx="3783965" cy="2263775"/>
            <wp:effectExtent l="0" t="0" r="6985" b="3175"/>
            <wp:wrapSquare wrapText="bothSides"/>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8326965_re (1).jpg"/>
                    <pic:cNvPicPr/>
                  </pic:nvPicPr>
                  <pic:blipFill>
                    <a:blip r:embed="rId149">
                      <a:extLst>
                        <a:ext uri="{28A0092B-C50C-407E-A947-70E740481C1C}">
                          <a14:useLocalDpi xmlns:a14="http://schemas.microsoft.com/office/drawing/2010/main" val="0"/>
                        </a:ext>
                      </a:extLst>
                    </a:blip>
                    <a:stretch>
                      <a:fillRect/>
                    </a:stretch>
                  </pic:blipFill>
                  <pic:spPr>
                    <a:xfrm>
                      <a:off x="0" y="0"/>
                      <a:ext cx="3783965" cy="2263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E4179" w:rsidRDefault="009E4179" w:rsidP="009E4179">
      <w:pPr>
        <w:spacing w:line="360" w:lineRule="auto"/>
        <w:ind w:firstLine="708"/>
        <w:jc w:val="center"/>
        <w:rPr>
          <w:rFonts w:ascii="Times New Roman" w:hAnsi="Times New Roman" w:cs="Times New Roman"/>
          <w:noProof/>
          <w:sz w:val="28"/>
          <w:szCs w:val="28"/>
          <w:lang w:val="uk-UA" w:eastAsia="ru-RU"/>
        </w:rPr>
      </w:pPr>
    </w:p>
    <w:p w:rsidR="009E4179" w:rsidRDefault="009E4179" w:rsidP="00224A4C">
      <w:pPr>
        <w:spacing w:line="360" w:lineRule="auto"/>
        <w:ind w:firstLine="708"/>
        <w:jc w:val="both"/>
        <w:rPr>
          <w:rFonts w:ascii="Times New Roman" w:hAnsi="Times New Roman" w:cs="Times New Roman"/>
          <w:noProof/>
          <w:sz w:val="28"/>
          <w:szCs w:val="28"/>
          <w:lang w:val="uk-UA" w:eastAsia="ru-RU"/>
        </w:rPr>
      </w:pPr>
    </w:p>
    <w:p w:rsidR="009E11E8" w:rsidRDefault="009E11E8" w:rsidP="007F6326">
      <w:pPr>
        <w:spacing w:line="360" w:lineRule="auto"/>
        <w:ind w:firstLine="708"/>
        <w:jc w:val="both"/>
        <w:rPr>
          <w:rFonts w:ascii="Times New Roman" w:hAnsi="Times New Roman" w:cs="Times New Roman"/>
          <w:noProof/>
          <w:sz w:val="28"/>
          <w:szCs w:val="28"/>
          <w:lang w:val="uk-UA" w:eastAsia="ru-RU"/>
        </w:rPr>
      </w:pPr>
    </w:p>
    <w:p w:rsidR="00F83408" w:rsidRDefault="00F83408" w:rsidP="00F83408">
      <w:pPr>
        <w:spacing w:line="360" w:lineRule="auto"/>
        <w:jc w:val="both"/>
        <w:rPr>
          <w:rFonts w:ascii="Times New Roman" w:hAnsi="Times New Roman" w:cs="Times New Roman"/>
          <w:noProof/>
          <w:sz w:val="28"/>
          <w:szCs w:val="28"/>
          <w:lang w:val="uk-UA" w:eastAsia="ru-RU"/>
        </w:rPr>
      </w:pPr>
    </w:p>
    <w:p w:rsidR="009E4179" w:rsidRDefault="00A6642A" w:rsidP="007F6326">
      <w:pPr>
        <w:spacing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901952" behindDoc="0" locked="0" layoutInCell="1" allowOverlap="1" wp14:anchorId="55C3E5D5" wp14:editId="5754F492">
                <wp:simplePos x="0" y="0"/>
                <wp:positionH relativeFrom="column">
                  <wp:posOffset>98670</wp:posOffset>
                </wp:positionH>
                <wp:positionV relativeFrom="paragraph">
                  <wp:posOffset>-15010</wp:posOffset>
                </wp:positionV>
                <wp:extent cx="5750805" cy="1806766"/>
                <wp:effectExtent l="0" t="0" r="21590" b="22225"/>
                <wp:wrapNone/>
                <wp:docPr id="567" name="Горизонтальный свиток 567"/>
                <wp:cNvGraphicFramePr/>
                <a:graphic xmlns:a="http://schemas.openxmlformats.org/drawingml/2006/main">
                  <a:graphicData uri="http://schemas.microsoft.com/office/word/2010/wordprocessingShape">
                    <wps:wsp>
                      <wps:cNvSpPr/>
                      <wps:spPr>
                        <a:xfrm>
                          <a:off x="0" y="0"/>
                          <a:ext cx="5750805" cy="1806766"/>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B355B7" w:rsidRPr="00F83408" w:rsidRDefault="00B355B7" w:rsidP="00A6642A">
                            <w:pPr>
                              <w:spacing w:line="360" w:lineRule="auto"/>
                              <w:ind w:firstLine="708"/>
                              <w:jc w:val="both"/>
                              <w:rPr>
                                <w:rFonts w:ascii="Times New Roman" w:hAnsi="Times New Roman" w:cs="Times New Roman"/>
                                <w:noProof/>
                                <w:sz w:val="28"/>
                                <w:szCs w:val="28"/>
                                <w:lang w:val="uk-UA" w:eastAsia="ru-RU"/>
                              </w:rPr>
                            </w:pPr>
                            <w:r w:rsidRPr="00F83408">
                              <w:rPr>
                                <w:rFonts w:ascii="Times New Roman" w:hAnsi="Times New Roman" w:cs="Times New Roman"/>
                                <w:sz w:val="28"/>
                                <w:szCs w:val="28"/>
                                <w:lang w:val="uk-UA"/>
                              </w:rPr>
                              <w:t>Комітет ООН з ліквідації дискримінації щодо жінок зазначає, що випадки домашнього насильства, які вчасно не були припинені державою є порушенням статей Конвенції ООН про ліквідацію всіх форм дискримінації щодо жінок, а саме:</w:t>
                            </w:r>
                          </w:p>
                          <w:p w:rsidR="00B355B7" w:rsidRPr="00F83408" w:rsidRDefault="00B355B7" w:rsidP="00A664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567" o:spid="_x0000_s1076" type="#_x0000_t98" style="position:absolute;left:0;text-align:left;margin-left:7.75pt;margin-top:-1.2pt;width:452.8pt;height:142.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" fillcolor="white [3201]" strokecolor="#f79646 [3209]" strokeweight="2pt">
                <v:textbox>
                  <w:txbxContent>
                    <w:p w:rsidR="00B355B7" w:rsidRPr="00F83408" w:rsidRDefault="00B355B7" w:rsidP="00A6642A">
                      <w:pPr>
                        <w:spacing w:line="360" w:lineRule="auto"/>
                        <w:ind w:firstLine="708"/>
                        <w:jc w:val="both"/>
                        <w:rPr>
                          <w:rFonts w:ascii="Times New Roman" w:hAnsi="Times New Roman" w:cs="Times New Roman"/>
                          <w:noProof/>
                          <w:sz w:val="28"/>
                          <w:szCs w:val="28"/>
                          <w:lang w:val="uk-UA" w:eastAsia="ru-RU"/>
                        </w:rPr>
                      </w:pPr>
                      <w:r w:rsidRPr="00F83408">
                        <w:rPr>
                          <w:rFonts w:ascii="Times New Roman" w:hAnsi="Times New Roman" w:cs="Times New Roman"/>
                          <w:sz w:val="28"/>
                          <w:szCs w:val="28"/>
                          <w:lang w:val="uk-UA"/>
                        </w:rPr>
                        <w:t>Комітет ООН з ліквідації дискримінації щодо жінок зазначає, що випадки домашнього насильства, які вчасно не були припинені державою є порушенням статей Конвенції ООН про ліквідацію всіх форм дискримінації щодо жінок, а саме:</w:t>
                      </w:r>
                    </w:p>
                    <w:p w:rsidR="00B355B7" w:rsidRPr="00F83408" w:rsidRDefault="00B355B7" w:rsidP="00A6642A">
                      <w:pPr>
                        <w:jc w:val="center"/>
                      </w:pPr>
                    </w:p>
                  </w:txbxContent>
                </v:textbox>
              </v:shape>
            </w:pict>
          </mc:Fallback>
        </mc:AlternateContent>
      </w:r>
    </w:p>
    <w:p w:rsidR="009E4179" w:rsidRDefault="009E4179" w:rsidP="007F6326">
      <w:pPr>
        <w:spacing w:line="360" w:lineRule="auto"/>
        <w:ind w:firstLine="708"/>
        <w:jc w:val="both"/>
        <w:rPr>
          <w:rFonts w:ascii="Times New Roman" w:hAnsi="Times New Roman" w:cs="Times New Roman"/>
          <w:noProof/>
          <w:sz w:val="28"/>
          <w:szCs w:val="28"/>
          <w:lang w:val="uk-UA" w:eastAsia="ru-RU"/>
        </w:rPr>
      </w:pPr>
    </w:p>
    <w:p w:rsidR="009E4179" w:rsidRDefault="009E4179" w:rsidP="007F6326">
      <w:pPr>
        <w:spacing w:line="360" w:lineRule="auto"/>
        <w:ind w:firstLine="708"/>
        <w:jc w:val="both"/>
        <w:rPr>
          <w:rFonts w:ascii="Times New Roman" w:hAnsi="Times New Roman" w:cs="Times New Roman"/>
          <w:noProof/>
          <w:sz w:val="28"/>
          <w:szCs w:val="28"/>
          <w:lang w:val="uk-UA" w:eastAsia="ru-RU"/>
        </w:rPr>
      </w:pPr>
    </w:p>
    <w:p w:rsidR="009E4179" w:rsidRDefault="009E4179" w:rsidP="007F6326">
      <w:pPr>
        <w:spacing w:line="360" w:lineRule="auto"/>
        <w:ind w:firstLine="708"/>
        <w:jc w:val="both"/>
        <w:rPr>
          <w:rFonts w:ascii="Times New Roman" w:hAnsi="Times New Roman" w:cs="Times New Roman"/>
          <w:noProof/>
          <w:sz w:val="28"/>
          <w:szCs w:val="28"/>
          <w:lang w:val="uk-UA" w:eastAsia="ru-RU"/>
        </w:rPr>
      </w:pPr>
    </w:p>
    <w:p w:rsidR="009E4179" w:rsidRDefault="00A6642A" w:rsidP="007F6326">
      <w:pPr>
        <w:spacing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902976" behindDoc="0" locked="0" layoutInCell="1" allowOverlap="1" wp14:anchorId="713756DC" wp14:editId="730C1D3F">
                <wp:simplePos x="0" y="0"/>
                <wp:positionH relativeFrom="column">
                  <wp:posOffset>-175321</wp:posOffset>
                </wp:positionH>
                <wp:positionV relativeFrom="paragraph">
                  <wp:posOffset>309880</wp:posOffset>
                </wp:positionV>
                <wp:extent cx="440354" cy="385093"/>
                <wp:effectExtent l="19050" t="0" r="17145" b="15240"/>
                <wp:wrapNone/>
                <wp:docPr id="568" name="Нашивка 568"/>
                <wp:cNvGraphicFramePr/>
                <a:graphic xmlns:a="http://schemas.openxmlformats.org/drawingml/2006/main">
                  <a:graphicData uri="http://schemas.microsoft.com/office/word/2010/wordprocessingShape">
                    <wps:wsp>
                      <wps:cNvSpPr/>
                      <wps:spPr>
                        <a:xfrm>
                          <a:off x="0" y="0"/>
                          <a:ext cx="440354" cy="385093"/>
                        </a:xfrm>
                        <a:prstGeom prst="chevr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65012" id="Нашивка 568" o:spid="_x0000_s1026" type="#_x0000_t55" style="position:absolute;margin-left:-13.8pt;margin-top:24.4pt;width:34.65pt;height:30.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" adj="12155" fillcolor="white [3201]" strokecolor="#f79646 [3209]" strokeweight="2pt"/>
            </w:pict>
          </mc:Fallback>
        </mc:AlternateContent>
      </w:r>
    </w:p>
    <w:p w:rsidR="00A6642A" w:rsidRDefault="00A6642A" w:rsidP="00F83408">
      <w:pPr>
        <w:pStyle w:val="aa"/>
        <w:spacing w:line="360" w:lineRule="auto"/>
        <w:ind w:left="2136"/>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ст. 1 «Заб</w:t>
      </w:r>
      <w:r>
        <w:rPr>
          <w:rFonts w:ascii="Times New Roman" w:hAnsi="Times New Roman" w:cs="Times New Roman"/>
          <w:sz w:val="28"/>
          <w:szCs w:val="28"/>
          <w:lang w:val="uk-UA"/>
        </w:rPr>
        <w:t>орона дискримінації щодо жінок»</w:t>
      </w:r>
    </w:p>
    <w:p w:rsidR="00A6642A" w:rsidRPr="00B00F61" w:rsidRDefault="00A6642A" w:rsidP="00F83408">
      <w:pPr>
        <w:pStyle w:val="aa"/>
        <w:spacing w:line="360" w:lineRule="auto"/>
        <w:ind w:left="2136"/>
        <w:jc w:val="both"/>
        <w:rPr>
          <w:rFonts w:ascii="Times New Roman" w:hAnsi="Times New Roman" w:cs="Times New Roman"/>
          <w:sz w:val="28"/>
          <w:szCs w:val="28"/>
          <w:lang w:val="uk-UA"/>
        </w:rPr>
      </w:pPr>
    </w:p>
    <w:p w:rsidR="00A6642A" w:rsidRDefault="00A6642A" w:rsidP="00F83408">
      <w:pPr>
        <w:pStyle w:val="aa"/>
        <w:spacing w:line="360" w:lineRule="auto"/>
        <w:ind w:left="2136"/>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05024" behindDoc="0" locked="0" layoutInCell="1" allowOverlap="1" wp14:anchorId="132ACB04" wp14:editId="6BBB1D9C">
                <wp:simplePos x="0" y="0"/>
                <wp:positionH relativeFrom="column">
                  <wp:posOffset>-177639</wp:posOffset>
                </wp:positionH>
                <wp:positionV relativeFrom="paragraph">
                  <wp:posOffset>97790</wp:posOffset>
                </wp:positionV>
                <wp:extent cx="440055" cy="384810"/>
                <wp:effectExtent l="19050" t="0" r="17145" b="15240"/>
                <wp:wrapNone/>
                <wp:docPr id="569" name="Нашивка 569"/>
                <wp:cNvGraphicFramePr/>
                <a:graphic xmlns:a="http://schemas.openxmlformats.org/drawingml/2006/main">
                  <a:graphicData uri="http://schemas.microsoft.com/office/word/2010/wordprocessingShape">
                    <wps:wsp>
                      <wps:cNvSpPr/>
                      <wps:spPr>
                        <a:xfrm>
                          <a:off x="0" y="0"/>
                          <a:ext cx="440055" cy="384810"/>
                        </a:xfrm>
                        <a:prstGeom prst="chevr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7ED56" id="Нашивка 569" o:spid="_x0000_s1026" type="#_x0000_t55" style="position:absolute;margin-left:-14pt;margin-top:7.7pt;width:34.65pt;height:30.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" adj="12156" fillcolor="white [3201]" strokecolor="#f79646 [3209]" strokeweight="2pt"/>
            </w:pict>
          </mc:Fallback>
        </mc:AlternateContent>
      </w:r>
      <w:r w:rsidRPr="00B00F61">
        <w:rPr>
          <w:rFonts w:ascii="Times New Roman" w:hAnsi="Times New Roman" w:cs="Times New Roman"/>
          <w:sz w:val="28"/>
          <w:szCs w:val="28"/>
          <w:lang w:val="uk-UA"/>
        </w:rPr>
        <w:t>ст. 2 «Зобов’язання Держав-учасниць з лікві</w:t>
      </w:r>
      <w:r>
        <w:rPr>
          <w:rFonts w:ascii="Times New Roman" w:hAnsi="Times New Roman" w:cs="Times New Roman"/>
          <w:sz w:val="28"/>
          <w:szCs w:val="28"/>
          <w:lang w:val="uk-UA"/>
        </w:rPr>
        <w:t>дації дискримінації щодо жінок»</w:t>
      </w:r>
    </w:p>
    <w:p w:rsidR="00A6642A" w:rsidRPr="00B00F61" w:rsidRDefault="00A6642A" w:rsidP="00F83408">
      <w:pPr>
        <w:pStyle w:val="aa"/>
        <w:spacing w:line="360" w:lineRule="auto"/>
        <w:ind w:left="2136"/>
        <w:jc w:val="both"/>
        <w:rPr>
          <w:rFonts w:ascii="Times New Roman" w:hAnsi="Times New Roman" w:cs="Times New Roman"/>
          <w:sz w:val="28"/>
          <w:szCs w:val="28"/>
          <w:lang w:val="uk-UA"/>
        </w:rPr>
      </w:pPr>
    </w:p>
    <w:p w:rsidR="00A6642A" w:rsidRDefault="00A6642A" w:rsidP="00F83408">
      <w:pPr>
        <w:pStyle w:val="aa"/>
        <w:spacing w:line="360" w:lineRule="auto"/>
        <w:ind w:left="2136"/>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07072" behindDoc="0" locked="0" layoutInCell="1" allowOverlap="1" wp14:anchorId="046BDC9E" wp14:editId="38FB3F17">
                <wp:simplePos x="0" y="0"/>
                <wp:positionH relativeFrom="column">
                  <wp:posOffset>-179705</wp:posOffset>
                </wp:positionH>
                <wp:positionV relativeFrom="paragraph">
                  <wp:posOffset>46355</wp:posOffset>
                </wp:positionV>
                <wp:extent cx="440055" cy="384810"/>
                <wp:effectExtent l="19050" t="0" r="17145" b="15240"/>
                <wp:wrapNone/>
                <wp:docPr id="570" name="Нашивка 570"/>
                <wp:cNvGraphicFramePr/>
                <a:graphic xmlns:a="http://schemas.openxmlformats.org/drawingml/2006/main">
                  <a:graphicData uri="http://schemas.microsoft.com/office/word/2010/wordprocessingShape">
                    <wps:wsp>
                      <wps:cNvSpPr/>
                      <wps:spPr>
                        <a:xfrm>
                          <a:off x="0" y="0"/>
                          <a:ext cx="440055" cy="384810"/>
                        </a:xfrm>
                        <a:prstGeom prst="chevr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656E" id="Нашивка 570" o:spid="_x0000_s1026" type="#_x0000_t55" style="position:absolute;margin-left:-14.15pt;margin-top:3.65pt;width:34.65pt;height:30.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" adj="12156" fillcolor="white [3201]" strokecolor="#f79646 [3209]" strokeweight="2pt"/>
            </w:pict>
          </mc:Fallback>
        </mc:AlternateContent>
      </w:r>
      <w:r w:rsidRPr="00B00F61">
        <w:rPr>
          <w:rFonts w:ascii="Times New Roman" w:hAnsi="Times New Roman" w:cs="Times New Roman"/>
          <w:sz w:val="28"/>
          <w:szCs w:val="28"/>
          <w:lang w:val="uk-UA"/>
        </w:rPr>
        <w:t xml:space="preserve">ст. 3 «Система заходів, спрямованих на створення </w:t>
      </w:r>
      <w:r>
        <w:rPr>
          <w:rFonts w:ascii="Times New Roman" w:hAnsi="Times New Roman" w:cs="Times New Roman"/>
          <w:sz w:val="28"/>
          <w:szCs w:val="28"/>
          <w:lang w:val="uk-UA"/>
        </w:rPr>
        <w:t>умов для реалізації прав жінок»</w:t>
      </w:r>
    </w:p>
    <w:p w:rsidR="00A6642A" w:rsidRPr="00B00F61" w:rsidRDefault="00A6642A" w:rsidP="00F83408">
      <w:pPr>
        <w:pStyle w:val="aa"/>
        <w:spacing w:line="360" w:lineRule="auto"/>
        <w:ind w:left="2136"/>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09120" behindDoc="0" locked="0" layoutInCell="1" allowOverlap="1" wp14:anchorId="19B016D8" wp14:editId="13692CDF">
                <wp:simplePos x="0" y="0"/>
                <wp:positionH relativeFrom="column">
                  <wp:posOffset>-178435</wp:posOffset>
                </wp:positionH>
                <wp:positionV relativeFrom="paragraph">
                  <wp:posOffset>271780</wp:posOffset>
                </wp:positionV>
                <wp:extent cx="440055" cy="384810"/>
                <wp:effectExtent l="19050" t="0" r="17145" b="15240"/>
                <wp:wrapNone/>
                <wp:docPr id="571" name="Нашивка 571"/>
                <wp:cNvGraphicFramePr/>
                <a:graphic xmlns:a="http://schemas.openxmlformats.org/drawingml/2006/main">
                  <a:graphicData uri="http://schemas.microsoft.com/office/word/2010/wordprocessingShape">
                    <wps:wsp>
                      <wps:cNvSpPr/>
                      <wps:spPr>
                        <a:xfrm>
                          <a:off x="0" y="0"/>
                          <a:ext cx="440055" cy="384810"/>
                        </a:xfrm>
                        <a:prstGeom prst="chevr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A590E" id="Нашивка 571" o:spid="_x0000_s1026" type="#_x0000_t55" style="position:absolute;margin-left:-14.05pt;margin-top:21.4pt;width:34.65pt;height:30.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" adj="12156" fillcolor="white [3201]" strokecolor="#f79646 [3209]" strokeweight="2pt"/>
            </w:pict>
          </mc:Fallback>
        </mc:AlternateContent>
      </w:r>
    </w:p>
    <w:p w:rsidR="00A6642A" w:rsidRDefault="00A6642A" w:rsidP="00F83408">
      <w:pPr>
        <w:pStyle w:val="aa"/>
        <w:spacing w:line="360" w:lineRule="auto"/>
        <w:ind w:left="2136"/>
        <w:jc w:val="both"/>
        <w:rPr>
          <w:rFonts w:ascii="Times New Roman" w:hAnsi="Times New Roman" w:cs="Times New Roman"/>
          <w:sz w:val="28"/>
          <w:szCs w:val="28"/>
          <w:lang w:val="uk-UA"/>
        </w:rPr>
      </w:pPr>
      <w:r w:rsidRPr="00B00F61">
        <w:rPr>
          <w:rFonts w:ascii="Times New Roman" w:hAnsi="Times New Roman" w:cs="Times New Roman"/>
          <w:sz w:val="28"/>
          <w:szCs w:val="28"/>
          <w:lang w:val="uk-UA"/>
        </w:rPr>
        <w:t xml:space="preserve">ст. 5 «Зміна соціальних </w:t>
      </w:r>
      <w:r>
        <w:rPr>
          <w:rFonts w:ascii="Times New Roman" w:hAnsi="Times New Roman" w:cs="Times New Roman"/>
          <w:sz w:val="28"/>
          <w:szCs w:val="28"/>
          <w:lang w:val="uk-UA"/>
        </w:rPr>
        <w:t>і культурних моделей поведінки»</w:t>
      </w:r>
    </w:p>
    <w:p w:rsidR="00A6642A" w:rsidRPr="00B00F61" w:rsidRDefault="00A6642A" w:rsidP="00F83408">
      <w:pPr>
        <w:pStyle w:val="aa"/>
        <w:spacing w:line="360" w:lineRule="auto"/>
        <w:ind w:left="2136"/>
        <w:jc w:val="both"/>
        <w:rPr>
          <w:rFonts w:ascii="Times New Roman" w:hAnsi="Times New Roman" w:cs="Times New Roman"/>
          <w:sz w:val="28"/>
          <w:szCs w:val="28"/>
          <w:lang w:val="uk-UA"/>
        </w:rPr>
      </w:pPr>
    </w:p>
    <w:p w:rsidR="009E4179" w:rsidRPr="00A6642A" w:rsidRDefault="00A6642A" w:rsidP="00F83408">
      <w:pPr>
        <w:pStyle w:val="aa"/>
        <w:spacing w:line="360" w:lineRule="auto"/>
        <w:ind w:left="2136"/>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911168" behindDoc="0" locked="0" layoutInCell="1" allowOverlap="1" wp14:anchorId="44EB16AB" wp14:editId="09D165AE">
                <wp:simplePos x="0" y="0"/>
                <wp:positionH relativeFrom="column">
                  <wp:posOffset>-111760</wp:posOffset>
                </wp:positionH>
                <wp:positionV relativeFrom="paragraph">
                  <wp:posOffset>57785</wp:posOffset>
                </wp:positionV>
                <wp:extent cx="440055" cy="384810"/>
                <wp:effectExtent l="19050" t="0" r="17145" b="15240"/>
                <wp:wrapNone/>
                <wp:docPr id="572" name="Нашивка 572"/>
                <wp:cNvGraphicFramePr/>
                <a:graphic xmlns:a="http://schemas.openxmlformats.org/drawingml/2006/main">
                  <a:graphicData uri="http://schemas.microsoft.com/office/word/2010/wordprocessingShape">
                    <wps:wsp>
                      <wps:cNvSpPr/>
                      <wps:spPr>
                        <a:xfrm>
                          <a:off x="0" y="0"/>
                          <a:ext cx="440055" cy="384810"/>
                        </a:xfrm>
                        <a:prstGeom prst="chevr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64372" id="Нашивка 572" o:spid="_x0000_s1026" type="#_x0000_t55" style="position:absolute;margin-left:-8.8pt;margin-top:4.55pt;width:34.65pt;height:30.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" adj="12156" fillcolor="white [3201]" strokecolor="#f79646 [3209]" strokeweight="2pt"/>
            </w:pict>
          </mc:Fallback>
        </mc:AlternateContent>
      </w:r>
      <w:r>
        <w:rPr>
          <w:rFonts w:ascii="Times New Roman" w:hAnsi="Times New Roman" w:cs="Times New Roman"/>
          <w:sz w:val="28"/>
          <w:szCs w:val="28"/>
          <w:lang w:val="uk-UA"/>
        </w:rPr>
        <w:t xml:space="preserve">ст. </w:t>
      </w:r>
      <w:r w:rsidRPr="00A6642A">
        <w:rPr>
          <w:rFonts w:ascii="Times New Roman" w:hAnsi="Times New Roman" w:cs="Times New Roman"/>
          <w:sz w:val="28"/>
          <w:szCs w:val="28"/>
          <w:lang w:val="uk-UA"/>
        </w:rPr>
        <w:t>16 «Рівність чоловіків і жінок у шлюбі і сімейних відносинах»</w:t>
      </w:r>
    </w:p>
    <w:p w:rsidR="009E4179" w:rsidRDefault="00F83408" w:rsidP="007F6326">
      <w:pPr>
        <w:spacing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lastRenderedPageBreak/>
        <w:drawing>
          <wp:anchor distT="0" distB="0" distL="114300" distR="114300" simplePos="0" relativeHeight="252075008" behindDoc="0" locked="0" layoutInCell="1" allowOverlap="1" wp14:anchorId="700251ED" wp14:editId="240DF280">
            <wp:simplePos x="0" y="0"/>
            <wp:positionH relativeFrom="margin">
              <wp:posOffset>845820</wp:posOffset>
            </wp:positionH>
            <wp:positionV relativeFrom="margin">
              <wp:posOffset>6504940</wp:posOffset>
            </wp:positionV>
            <wp:extent cx="4260215" cy="2555240"/>
            <wp:effectExtent l="0" t="0" r="6985" b="0"/>
            <wp:wrapSquare wrapText="bothSides"/>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1dk3677v71b278v8106pndk1umd5c.jpe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4260215" cy="2555240"/>
                    </a:xfrm>
                    <a:prstGeom prst="rect">
                      <a:avLst/>
                    </a:prstGeom>
                    <a:ln>
                      <a:noFill/>
                    </a:ln>
                    <a:effectLst>
                      <a:softEdge rad="112500"/>
                    </a:effectLst>
                  </pic:spPr>
                </pic:pic>
              </a:graphicData>
            </a:graphic>
            <wp14:sizeRelH relativeFrom="margin">
              <wp14:pctWidth>0</wp14:pctWidth>
            </wp14:sizeRelH>
          </wp:anchor>
        </w:drawing>
      </w:r>
    </w:p>
    <w:p w:rsidR="009E4179" w:rsidRDefault="009E4179" w:rsidP="007F6326">
      <w:pPr>
        <w:spacing w:line="360" w:lineRule="auto"/>
        <w:ind w:firstLine="708"/>
        <w:jc w:val="both"/>
        <w:rPr>
          <w:rFonts w:ascii="Times New Roman" w:hAnsi="Times New Roman" w:cs="Times New Roman"/>
          <w:noProof/>
          <w:sz w:val="28"/>
          <w:szCs w:val="28"/>
          <w:lang w:val="uk-UA" w:eastAsia="ru-RU"/>
        </w:rPr>
      </w:pPr>
    </w:p>
    <w:p w:rsidR="009E4179" w:rsidRDefault="009E4179" w:rsidP="007F6326">
      <w:pPr>
        <w:spacing w:line="360" w:lineRule="auto"/>
        <w:ind w:firstLine="708"/>
        <w:jc w:val="both"/>
        <w:rPr>
          <w:rFonts w:ascii="Times New Roman" w:hAnsi="Times New Roman" w:cs="Times New Roman"/>
          <w:noProof/>
          <w:sz w:val="28"/>
          <w:szCs w:val="28"/>
          <w:lang w:val="uk-UA" w:eastAsia="ru-RU"/>
        </w:rPr>
      </w:pPr>
    </w:p>
    <w:p w:rsidR="009E4179" w:rsidRDefault="009E4179" w:rsidP="007F6326">
      <w:pPr>
        <w:spacing w:line="360" w:lineRule="auto"/>
        <w:ind w:firstLine="708"/>
        <w:jc w:val="both"/>
        <w:rPr>
          <w:rFonts w:ascii="Times New Roman" w:hAnsi="Times New Roman" w:cs="Times New Roman"/>
          <w:noProof/>
          <w:sz w:val="28"/>
          <w:szCs w:val="28"/>
          <w:lang w:val="uk-UA" w:eastAsia="ru-RU"/>
        </w:rPr>
      </w:pPr>
    </w:p>
    <w:p w:rsidR="009E4179" w:rsidRDefault="009E4179" w:rsidP="007F6326">
      <w:pPr>
        <w:spacing w:line="360" w:lineRule="auto"/>
        <w:ind w:firstLine="708"/>
        <w:jc w:val="both"/>
        <w:rPr>
          <w:rFonts w:ascii="Times New Roman" w:hAnsi="Times New Roman" w:cs="Times New Roman"/>
          <w:noProof/>
          <w:sz w:val="28"/>
          <w:szCs w:val="28"/>
          <w:lang w:val="uk-UA" w:eastAsia="ru-RU"/>
        </w:rPr>
      </w:pPr>
    </w:p>
    <w:p w:rsidR="009E4179" w:rsidRDefault="009E4179" w:rsidP="007F6326">
      <w:pPr>
        <w:spacing w:line="360" w:lineRule="auto"/>
        <w:ind w:firstLine="708"/>
        <w:jc w:val="both"/>
        <w:rPr>
          <w:rFonts w:ascii="Times New Roman" w:hAnsi="Times New Roman" w:cs="Times New Roman"/>
          <w:noProof/>
          <w:sz w:val="28"/>
          <w:szCs w:val="28"/>
          <w:lang w:val="uk-UA" w:eastAsia="ru-RU"/>
        </w:rPr>
      </w:pPr>
    </w:p>
    <w:p w:rsidR="009E4179" w:rsidRDefault="009E4179" w:rsidP="007F6326">
      <w:pPr>
        <w:spacing w:line="360" w:lineRule="auto"/>
        <w:ind w:firstLine="708"/>
        <w:jc w:val="both"/>
        <w:rPr>
          <w:rFonts w:ascii="Times New Roman" w:hAnsi="Times New Roman" w:cs="Times New Roman"/>
          <w:noProof/>
          <w:sz w:val="28"/>
          <w:szCs w:val="28"/>
          <w:lang w:val="uk-UA" w:eastAsia="ru-RU"/>
        </w:rPr>
      </w:pPr>
    </w:p>
    <w:p w:rsidR="00652FDD" w:rsidRPr="00F83408" w:rsidRDefault="00652FDD" w:rsidP="00F83408">
      <w:pPr>
        <w:spacing w:line="360" w:lineRule="auto"/>
        <w:jc w:val="center"/>
        <w:rPr>
          <w:rFonts w:ascii="Times New Roman" w:hAnsi="Times New Roman" w:cs="Times New Roman"/>
          <w:noProof/>
          <w:sz w:val="28"/>
          <w:szCs w:val="28"/>
          <w:lang w:val="uk-UA" w:eastAsia="ru-RU"/>
        </w:rPr>
      </w:pPr>
      <w:r w:rsidRPr="00F83408">
        <w:rPr>
          <w:rFonts w:ascii="Times New Roman" w:hAnsi="Times New Roman" w:cs="Times New Roman"/>
          <w:noProof/>
          <w:sz w:val="28"/>
          <w:szCs w:val="28"/>
          <w:lang w:eastAsia="ru-RU"/>
        </w:rPr>
        <mc:AlternateContent>
          <mc:Choice Requires="wps">
            <w:drawing>
              <wp:anchor distT="0" distB="0" distL="114300" distR="114300" simplePos="0" relativeHeight="251924480" behindDoc="0" locked="0" layoutInCell="1" allowOverlap="1" wp14:anchorId="47038E8B" wp14:editId="6E805112">
                <wp:simplePos x="0" y="0"/>
                <wp:positionH relativeFrom="column">
                  <wp:posOffset>-1025052</wp:posOffset>
                </wp:positionH>
                <wp:positionV relativeFrom="paragraph">
                  <wp:posOffset>403630</wp:posOffset>
                </wp:positionV>
                <wp:extent cx="7557571" cy="11017"/>
                <wp:effectExtent l="57150" t="38100" r="43815" b="84455"/>
                <wp:wrapNone/>
                <wp:docPr id="582" name="Прямая соединительная линия 582"/>
                <wp:cNvGraphicFramePr/>
                <a:graphic xmlns:a="http://schemas.openxmlformats.org/drawingml/2006/main">
                  <a:graphicData uri="http://schemas.microsoft.com/office/word/2010/wordprocessingShape">
                    <wps:wsp>
                      <wps:cNvCnPr/>
                      <wps:spPr>
                        <a:xfrm flipV="1">
                          <a:off x="0" y="0"/>
                          <a:ext cx="7557571" cy="11017"/>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9B938F3" id="Прямая соединительная линия 582" o:spid="_x0000_s1026" style="position:absolute;flip:y;z-index:251924480;visibility:visible;mso-wrap-style:square;mso-wrap-distance-left:9pt;mso-wrap-distance-top:0;mso-wrap-distance-right:9pt;mso-wrap-distance-bottom:0;mso-position-horizontal:absolute;mso-position-horizontal-relative:text;mso-position-vertical:absolute;mso-position-vertical-relative:text" from="-80.7pt,31.8pt" to="514.4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" strokecolor="#8064a2 [3207]" strokeweight="3pt">
                <v:shadow on="t" color="black" opacity="22937f" origin=",.5" offset="0,.63889mm"/>
              </v:line>
            </w:pict>
          </mc:Fallback>
        </mc:AlternateContent>
      </w:r>
      <w:r w:rsidRPr="00F83408">
        <w:rPr>
          <w:rFonts w:ascii="Times New Roman" w:hAnsi="Times New Roman" w:cs="Times New Roman"/>
          <w:sz w:val="28"/>
          <w:szCs w:val="28"/>
        </w:rPr>
        <w:t>Стамбульська</w:t>
      </w:r>
      <w:r w:rsidRPr="00F83408">
        <w:rPr>
          <w:rFonts w:ascii="Times New Roman" w:hAnsi="Times New Roman" w:cs="Times New Roman"/>
          <w:noProof/>
          <w:sz w:val="28"/>
          <w:szCs w:val="28"/>
          <w:lang w:val="uk-UA" w:eastAsia="ru-RU"/>
        </w:rPr>
        <w:t xml:space="preserve"> конвенція</w:t>
      </w:r>
    </w:p>
    <w:p w:rsidR="00652FDD" w:rsidRPr="00F83408" w:rsidRDefault="00652FDD" w:rsidP="00652FDD">
      <w:pPr>
        <w:spacing w:line="360" w:lineRule="auto"/>
        <w:ind w:firstLine="708"/>
        <w:jc w:val="center"/>
        <w:rPr>
          <w:rFonts w:ascii="Times New Roman" w:hAnsi="Times New Roman" w:cs="Times New Roman"/>
          <w:b/>
          <w:caps/>
          <w:noProof/>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52FDD" w:rsidRPr="00F83408" w:rsidRDefault="00652FDD" w:rsidP="00F83408">
      <w:pPr>
        <w:jc w:val="center"/>
        <w:rPr>
          <w:rFonts w:ascii="Times New Roman" w:hAnsi="Times New Roman" w:cs="Times New Roman"/>
          <w:noProof/>
          <w:sz w:val="28"/>
          <w:szCs w:val="28"/>
          <w:lang w:val="uk-UA" w:eastAsia="ru-RU"/>
        </w:rPr>
      </w:pPr>
      <w:r w:rsidRPr="00F83408">
        <w:rPr>
          <w:rFonts w:ascii="Times New Roman" w:hAnsi="Times New Roman" w:cs="Times New Roman"/>
          <w:caps/>
          <w:noProof/>
          <w:sz w:val="28"/>
          <w:szCs w:val="28"/>
          <w:lang w:eastAsia="ru-RU"/>
        </w:rPr>
        <mc:AlternateContent>
          <mc:Choice Requires="wps">
            <w:drawing>
              <wp:anchor distT="0" distB="0" distL="114300" distR="114300" simplePos="0" relativeHeight="251926528" behindDoc="0" locked="0" layoutInCell="1" allowOverlap="1" wp14:anchorId="08F8636B" wp14:editId="3C0AAD34">
                <wp:simplePos x="0" y="0"/>
                <wp:positionH relativeFrom="column">
                  <wp:posOffset>-1092200</wp:posOffset>
                </wp:positionH>
                <wp:positionV relativeFrom="paragraph">
                  <wp:posOffset>700405</wp:posOffset>
                </wp:positionV>
                <wp:extent cx="7557135" cy="10795"/>
                <wp:effectExtent l="57150" t="38100" r="43815" b="84455"/>
                <wp:wrapNone/>
                <wp:docPr id="583" name="Прямая соединительная линия 583"/>
                <wp:cNvGraphicFramePr/>
                <a:graphic xmlns:a="http://schemas.openxmlformats.org/drawingml/2006/main">
                  <a:graphicData uri="http://schemas.microsoft.com/office/word/2010/wordprocessingShape">
                    <wps:wsp>
                      <wps:cNvCnPr/>
                      <wps:spPr>
                        <a:xfrm flipV="1">
                          <a:off x="0" y="0"/>
                          <a:ext cx="7557135" cy="10795"/>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DAF81D8" id="Прямая соединительная линия 583" o:spid="_x0000_s1026" style="position:absolute;flip:y;z-index:251926528;visibility:visible;mso-wrap-style:square;mso-wrap-distance-left:9pt;mso-wrap-distance-top:0;mso-wrap-distance-right:9pt;mso-wrap-distance-bottom:0;mso-position-horizontal:absolute;mso-position-horizontal-relative:text;mso-position-vertical:absolute;mso-position-vertical-relative:text" from="-86pt,55.15pt" to="509.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" strokecolor="#8064a2 [3207]" strokeweight="3pt">
                <v:shadow on="t" color="black" opacity="22937f" origin=",.5" offset="0,.63889mm"/>
              </v:line>
            </w:pict>
          </mc:Fallback>
        </mc:AlternateContent>
      </w:r>
      <w:r w:rsidRPr="00F83408">
        <w:rPr>
          <w:rFonts w:ascii="Times New Roman" w:hAnsi="Times New Roman" w:cs="Times New Roman"/>
          <w:noProof/>
          <w:sz w:val="28"/>
          <w:szCs w:val="28"/>
          <w:lang w:val="uk-UA" w:eastAsia="ru-RU"/>
        </w:rPr>
        <w:t xml:space="preserve">«Конвенція Ради Європи про запобігання насильству стосовно жінок і домашньому насильству та </w:t>
      </w:r>
      <w:r w:rsidRPr="00F83408">
        <w:rPr>
          <w:rFonts w:ascii="Times New Roman" w:hAnsi="Times New Roman" w:cs="Times New Roman"/>
          <w:sz w:val="28"/>
          <w:szCs w:val="28"/>
        </w:rPr>
        <w:t>боротьбу</w:t>
      </w:r>
      <w:r w:rsidRPr="00F83408">
        <w:rPr>
          <w:rFonts w:ascii="Times New Roman" w:hAnsi="Times New Roman" w:cs="Times New Roman"/>
          <w:noProof/>
          <w:sz w:val="28"/>
          <w:szCs w:val="28"/>
          <w:lang w:val="uk-UA" w:eastAsia="ru-RU"/>
        </w:rPr>
        <w:t xml:space="preserve"> із цими явищами»</w:t>
      </w:r>
    </w:p>
    <w:p w:rsidR="00652FDD" w:rsidRPr="00F83408" w:rsidRDefault="006B7133" w:rsidP="00F83408">
      <w:pPr>
        <w:spacing w:line="360" w:lineRule="auto"/>
        <w:ind w:firstLine="708"/>
        <w:jc w:val="right"/>
        <w:rPr>
          <w:rFonts w:ascii="Times New Roman" w:hAnsi="Times New Roman" w:cs="Times New Roman"/>
          <w:noProof/>
          <w:sz w:val="28"/>
          <w:szCs w:val="28"/>
          <w:lang w:val="uk-UA" w:eastAsia="ru-RU"/>
        </w:rPr>
      </w:pPr>
      <w:r w:rsidRPr="00F83408">
        <w:rPr>
          <w:rFonts w:ascii="Times New Roman" w:hAnsi="Times New Roman" w:cs="Times New Roman"/>
          <w:b/>
          <w:caps/>
          <w:noProof/>
          <w:sz w:val="28"/>
          <w:szCs w:val="28"/>
          <w:lang w:eastAsia="ru-RU"/>
        </w:rPr>
        <mc:AlternateContent>
          <mc:Choice Requires="wps">
            <w:drawing>
              <wp:anchor distT="0" distB="0" distL="114300" distR="114300" simplePos="0" relativeHeight="251928576" behindDoc="0" locked="0" layoutInCell="1" allowOverlap="1" wp14:anchorId="61F6FD08" wp14:editId="5B55FA17">
                <wp:simplePos x="0" y="0"/>
                <wp:positionH relativeFrom="column">
                  <wp:posOffset>-1895383</wp:posOffset>
                </wp:positionH>
                <wp:positionV relativeFrom="paragraph">
                  <wp:posOffset>370045</wp:posOffset>
                </wp:positionV>
                <wp:extent cx="8427467" cy="815469"/>
                <wp:effectExtent l="57150" t="38100" r="50165" b="99060"/>
                <wp:wrapNone/>
                <wp:docPr id="584" name="Прямая соединительная линия 584"/>
                <wp:cNvGraphicFramePr/>
                <a:graphic xmlns:a="http://schemas.openxmlformats.org/drawingml/2006/main">
                  <a:graphicData uri="http://schemas.microsoft.com/office/word/2010/wordprocessingShape">
                    <wps:wsp>
                      <wps:cNvCnPr/>
                      <wps:spPr>
                        <a:xfrm>
                          <a:off x="0" y="0"/>
                          <a:ext cx="8427467" cy="815469"/>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E8619" id="Прямая соединительная линия 584"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5pt,29.15pt" to="514.3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" strokecolor="#8064a2 [3207]" strokeweight="3pt">
                <v:shadow on="t" color="black" opacity="22937f" origin=",.5" offset="0,.63889mm"/>
              </v:line>
            </w:pict>
          </mc:Fallback>
        </mc:AlternateContent>
      </w:r>
    </w:p>
    <w:p w:rsidR="00652FDD" w:rsidRPr="00F83408" w:rsidRDefault="00F83408" w:rsidP="00F83408">
      <w:pPr>
        <w:jc w:val="right"/>
        <w:rPr>
          <w:rFonts w:ascii="Times New Roman" w:hAnsi="Times New Roman" w:cs="Times New Roman"/>
          <w:noProof/>
          <w:sz w:val="28"/>
          <w:szCs w:val="28"/>
          <w:lang w:val="uk-UA" w:eastAsia="ru-RU"/>
        </w:rPr>
      </w:pPr>
      <w:r>
        <w:rPr>
          <w:rFonts w:ascii="Times New Roman" w:hAnsi="Times New Roman" w:cs="Times New Roman"/>
          <w:sz w:val="28"/>
          <w:szCs w:val="28"/>
          <w:lang w:val="uk-UA"/>
        </w:rPr>
        <w:t>П</w:t>
      </w:r>
      <w:r w:rsidR="006B7133" w:rsidRPr="00C20C2C">
        <w:rPr>
          <w:rFonts w:ascii="Times New Roman" w:hAnsi="Times New Roman" w:cs="Times New Roman"/>
          <w:sz w:val="28"/>
          <w:szCs w:val="28"/>
          <w:lang w:val="uk-UA"/>
        </w:rPr>
        <w:t>ричини</w:t>
      </w:r>
      <w:r w:rsidR="006B7133" w:rsidRPr="00F83408">
        <w:rPr>
          <w:rFonts w:ascii="Times New Roman" w:hAnsi="Times New Roman" w:cs="Times New Roman"/>
          <w:noProof/>
          <w:sz w:val="28"/>
          <w:szCs w:val="28"/>
          <w:lang w:val="uk-UA" w:eastAsia="ru-RU"/>
        </w:rPr>
        <w:t xml:space="preserve"> ратифікації</w:t>
      </w:r>
      <w:r>
        <w:rPr>
          <w:rFonts w:ascii="Times New Roman" w:hAnsi="Times New Roman" w:cs="Times New Roman"/>
          <w:noProof/>
          <w:sz w:val="28"/>
          <w:szCs w:val="28"/>
          <w:lang w:val="uk-UA" w:eastAsia="ru-RU"/>
        </w:rPr>
        <w:t>:</w:t>
      </w:r>
    </w:p>
    <w:p w:rsidR="00652FDD" w:rsidRPr="00F83408" w:rsidRDefault="00652FDD" w:rsidP="007F6326">
      <w:pPr>
        <w:spacing w:line="360" w:lineRule="auto"/>
        <w:ind w:firstLine="708"/>
        <w:jc w:val="both"/>
        <w:rPr>
          <w:rFonts w:ascii="Times New Roman" w:hAnsi="Times New Roman" w:cs="Times New Roman"/>
          <w:noProof/>
          <w:sz w:val="28"/>
          <w:szCs w:val="28"/>
          <w:lang w:val="uk-UA" w:eastAsia="ru-RU"/>
        </w:rPr>
      </w:pPr>
    </w:p>
    <w:p w:rsidR="00652FDD" w:rsidRPr="00F83408" w:rsidRDefault="006B7133" w:rsidP="006B7133">
      <w:pPr>
        <w:spacing w:after="0" w:line="360" w:lineRule="auto"/>
        <w:ind w:firstLine="708"/>
        <w:jc w:val="both"/>
        <w:rPr>
          <w:rFonts w:ascii="Times New Roman" w:hAnsi="Times New Roman" w:cs="Times New Roman"/>
          <w:noProof/>
          <w:sz w:val="28"/>
          <w:szCs w:val="28"/>
          <w:lang w:val="uk-UA" w:eastAsia="ru-RU"/>
        </w:rPr>
      </w:pPr>
      <w:r w:rsidRPr="00F83408">
        <w:rPr>
          <w:rFonts w:ascii="Times New Roman" w:hAnsi="Times New Roman" w:cs="Times New Roman"/>
          <w:noProof/>
          <w:sz w:val="28"/>
          <w:szCs w:val="28"/>
          <w:lang w:val="uk-UA" w:eastAsia="ru-RU"/>
        </w:rPr>
        <w:t>Необхідність просвітницької діяльності щодо</w:t>
      </w:r>
    </w:p>
    <w:p w:rsidR="006B7133" w:rsidRPr="00F83408" w:rsidRDefault="006B7133" w:rsidP="006B7133">
      <w:pPr>
        <w:spacing w:after="0" w:line="360" w:lineRule="auto"/>
        <w:ind w:firstLine="708"/>
        <w:jc w:val="both"/>
        <w:rPr>
          <w:rFonts w:ascii="Times New Roman" w:hAnsi="Times New Roman" w:cs="Times New Roman"/>
          <w:noProof/>
          <w:sz w:val="28"/>
          <w:szCs w:val="28"/>
          <w:lang w:val="uk-UA" w:eastAsia="ru-RU"/>
        </w:rPr>
      </w:pPr>
      <w:r w:rsidRPr="00F83408">
        <w:rPr>
          <w:rFonts w:ascii="Times New Roman" w:hAnsi="Times New Roman" w:cs="Times New Roman"/>
          <w:b/>
          <w:caps/>
          <w:noProof/>
          <w:sz w:val="28"/>
          <w:szCs w:val="28"/>
          <w:lang w:eastAsia="ru-RU"/>
        </w:rPr>
        <mc:AlternateContent>
          <mc:Choice Requires="wps">
            <w:drawing>
              <wp:anchor distT="0" distB="0" distL="114300" distR="114300" simplePos="0" relativeHeight="251930624" behindDoc="0" locked="0" layoutInCell="1" allowOverlap="1" wp14:anchorId="0C682A90" wp14:editId="13358080">
                <wp:simplePos x="0" y="0"/>
                <wp:positionH relativeFrom="column">
                  <wp:posOffset>-3073400</wp:posOffset>
                </wp:positionH>
                <wp:positionV relativeFrom="paragraph">
                  <wp:posOffset>27940</wp:posOffset>
                </wp:positionV>
                <wp:extent cx="10035540" cy="1420495"/>
                <wp:effectExtent l="57150" t="38100" r="60960" b="84455"/>
                <wp:wrapNone/>
                <wp:docPr id="585" name="Прямая соединительная линия 585"/>
                <wp:cNvGraphicFramePr/>
                <a:graphic xmlns:a="http://schemas.openxmlformats.org/drawingml/2006/main">
                  <a:graphicData uri="http://schemas.microsoft.com/office/word/2010/wordprocessingShape">
                    <wps:wsp>
                      <wps:cNvCnPr/>
                      <wps:spPr>
                        <a:xfrm flipV="1">
                          <a:off x="0" y="0"/>
                          <a:ext cx="10035540" cy="1420495"/>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F4A9F" id="Прямая соединительная линия 585" o:spid="_x0000_s1026" style="position:absolute;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2.2pt" to="548.2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" strokecolor="#8064a2 [3207]" strokeweight="3pt">
                <v:shadow on="t" color="black" opacity="22937f" origin=",.5" offset="0,.63889mm"/>
              </v:line>
            </w:pict>
          </mc:Fallback>
        </mc:AlternateContent>
      </w:r>
      <w:r w:rsidRPr="00F83408">
        <w:rPr>
          <w:rFonts w:ascii="Times New Roman" w:hAnsi="Times New Roman" w:cs="Times New Roman"/>
          <w:noProof/>
          <w:sz w:val="28"/>
          <w:szCs w:val="28"/>
          <w:lang w:val="uk-UA" w:eastAsia="ru-RU"/>
        </w:rPr>
        <w:t xml:space="preserve">протидії домашньому насильству та насильству </w:t>
      </w:r>
    </w:p>
    <w:p w:rsidR="006B7133" w:rsidRPr="00F83408" w:rsidRDefault="006B7133" w:rsidP="006B7133">
      <w:pPr>
        <w:spacing w:after="0" w:line="360" w:lineRule="auto"/>
        <w:ind w:firstLine="708"/>
        <w:jc w:val="both"/>
        <w:rPr>
          <w:rFonts w:ascii="Times New Roman" w:hAnsi="Times New Roman" w:cs="Times New Roman"/>
          <w:noProof/>
          <w:sz w:val="28"/>
          <w:szCs w:val="28"/>
          <w:lang w:val="uk-UA" w:eastAsia="ru-RU"/>
        </w:rPr>
      </w:pPr>
      <w:r w:rsidRPr="00F83408">
        <w:rPr>
          <w:rFonts w:ascii="Times New Roman" w:hAnsi="Times New Roman" w:cs="Times New Roman"/>
          <w:noProof/>
          <w:sz w:val="28"/>
          <w:szCs w:val="28"/>
          <w:lang w:val="uk-UA" w:eastAsia="ru-RU"/>
        </w:rPr>
        <w:lastRenderedPageBreak/>
        <w:t>щодо жінок</w:t>
      </w:r>
    </w:p>
    <w:p w:rsidR="00652FDD" w:rsidRPr="00F83408" w:rsidRDefault="00652FDD" w:rsidP="007F6326">
      <w:pPr>
        <w:spacing w:line="360" w:lineRule="auto"/>
        <w:ind w:firstLine="708"/>
        <w:jc w:val="both"/>
        <w:rPr>
          <w:rFonts w:ascii="Times New Roman" w:hAnsi="Times New Roman" w:cs="Times New Roman"/>
          <w:noProof/>
          <w:sz w:val="28"/>
          <w:szCs w:val="28"/>
          <w:lang w:val="uk-UA" w:eastAsia="ru-RU"/>
        </w:rPr>
      </w:pPr>
    </w:p>
    <w:p w:rsidR="00652FDD" w:rsidRPr="00F83408" w:rsidRDefault="006B7133" w:rsidP="006B7133">
      <w:pPr>
        <w:spacing w:after="0" w:line="360" w:lineRule="auto"/>
        <w:ind w:firstLine="708"/>
        <w:jc w:val="right"/>
        <w:rPr>
          <w:rFonts w:ascii="Times New Roman" w:hAnsi="Times New Roman" w:cs="Times New Roman"/>
          <w:noProof/>
          <w:sz w:val="28"/>
          <w:szCs w:val="28"/>
          <w:lang w:val="uk-UA" w:eastAsia="ru-RU"/>
        </w:rPr>
      </w:pPr>
      <w:r w:rsidRPr="00F83408">
        <w:rPr>
          <w:rFonts w:ascii="Times New Roman" w:hAnsi="Times New Roman" w:cs="Times New Roman"/>
          <w:noProof/>
          <w:sz w:val="28"/>
          <w:szCs w:val="28"/>
          <w:lang w:val="uk-UA" w:eastAsia="ru-RU"/>
        </w:rPr>
        <w:t>Понад 1,1 мільйон українок</w:t>
      </w:r>
    </w:p>
    <w:p w:rsidR="006B7133" w:rsidRPr="00F83408" w:rsidRDefault="006B7133" w:rsidP="006B7133">
      <w:pPr>
        <w:spacing w:after="0" w:line="360" w:lineRule="auto"/>
        <w:ind w:firstLine="708"/>
        <w:jc w:val="right"/>
        <w:rPr>
          <w:rFonts w:ascii="Times New Roman" w:hAnsi="Times New Roman" w:cs="Times New Roman"/>
          <w:noProof/>
          <w:sz w:val="28"/>
          <w:szCs w:val="28"/>
          <w:lang w:val="uk-UA" w:eastAsia="ru-RU"/>
        </w:rPr>
      </w:pPr>
      <w:r w:rsidRPr="00F83408">
        <w:rPr>
          <w:rFonts w:ascii="Times New Roman" w:hAnsi="Times New Roman" w:cs="Times New Roman"/>
          <w:noProof/>
          <w:sz w:val="28"/>
          <w:szCs w:val="28"/>
          <w:lang w:val="uk-UA" w:eastAsia="ru-RU"/>
        </w:rPr>
        <w:t>азнають домашнього насильства,</w:t>
      </w:r>
    </w:p>
    <w:p w:rsidR="006B7133" w:rsidRPr="00F83408" w:rsidRDefault="006B7133" w:rsidP="006B7133">
      <w:pPr>
        <w:spacing w:after="0" w:line="360" w:lineRule="auto"/>
        <w:ind w:firstLine="708"/>
        <w:jc w:val="right"/>
        <w:rPr>
          <w:rFonts w:ascii="Times New Roman" w:hAnsi="Times New Roman" w:cs="Times New Roman"/>
          <w:noProof/>
          <w:sz w:val="28"/>
          <w:szCs w:val="28"/>
          <w:lang w:val="uk-UA" w:eastAsia="ru-RU"/>
        </w:rPr>
      </w:pPr>
      <w:r w:rsidRPr="00F83408">
        <w:rPr>
          <w:rFonts w:ascii="Times New Roman" w:hAnsi="Times New Roman" w:cs="Times New Roman"/>
          <w:b/>
          <w:caps/>
          <w:noProof/>
          <w:sz w:val="28"/>
          <w:szCs w:val="28"/>
          <w:lang w:eastAsia="ru-RU"/>
        </w:rPr>
        <mc:AlternateContent>
          <mc:Choice Requires="wps">
            <w:drawing>
              <wp:anchor distT="0" distB="0" distL="114300" distR="114300" simplePos="0" relativeHeight="251932672" behindDoc="0" locked="0" layoutInCell="1" allowOverlap="1" wp14:anchorId="068F6C18" wp14:editId="47329408">
                <wp:simplePos x="0" y="0"/>
                <wp:positionH relativeFrom="column">
                  <wp:posOffset>-3955415</wp:posOffset>
                </wp:positionH>
                <wp:positionV relativeFrom="paragraph">
                  <wp:posOffset>107950</wp:posOffset>
                </wp:positionV>
                <wp:extent cx="10586720" cy="650240"/>
                <wp:effectExtent l="57150" t="38100" r="43180" b="92710"/>
                <wp:wrapNone/>
                <wp:docPr id="586" name="Прямая соединительная линия 586"/>
                <wp:cNvGraphicFramePr/>
                <a:graphic xmlns:a="http://schemas.openxmlformats.org/drawingml/2006/main">
                  <a:graphicData uri="http://schemas.microsoft.com/office/word/2010/wordprocessingShape">
                    <wps:wsp>
                      <wps:cNvCnPr/>
                      <wps:spPr>
                        <a:xfrm>
                          <a:off x="0" y="0"/>
                          <a:ext cx="10586720" cy="65024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04464" id="Прямая соединительная линия 586"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45pt,8.5pt" to="522.1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" strokecolor="#8064a2 [3207]" strokeweight="3pt">
                <v:shadow on="t" color="black" opacity="22937f" origin=",.5" offset="0,.63889mm"/>
              </v:line>
            </w:pict>
          </mc:Fallback>
        </mc:AlternateContent>
      </w:r>
      <w:r w:rsidRPr="00F83408">
        <w:rPr>
          <w:rFonts w:ascii="Times New Roman" w:hAnsi="Times New Roman" w:cs="Times New Roman"/>
          <w:noProof/>
          <w:sz w:val="28"/>
          <w:szCs w:val="28"/>
          <w:lang w:val="uk-UA" w:eastAsia="ru-RU"/>
        </w:rPr>
        <w:t>однак за допомогою звертається</w:t>
      </w:r>
    </w:p>
    <w:p w:rsidR="006B7133" w:rsidRPr="00F83408" w:rsidRDefault="006B7133" w:rsidP="006B7133">
      <w:pPr>
        <w:spacing w:after="0" w:line="360" w:lineRule="auto"/>
        <w:ind w:firstLine="708"/>
        <w:jc w:val="right"/>
        <w:rPr>
          <w:rFonts w:ascii="Times New Roman" w:hAnsi="Times New Roman" w:cs="Times New Roman"/>
          <w:noProof/>
          <w:sz w:val="28"/>
          <w:szCs w:val="28"/>
          <w:lang w:val="uk-UA" w:eastAsia="ru-RU"/>
        </w:rPr>
      </w:pPr>
      <w:r w:rsidRPr="00F83408">
        <w:rPr>
          <w:rFonts w:ascii="Times New Roman" w:hAnsi="Times New Roman" w:cs="Times New Roman"/>
          <w:noProof/>
          <w:sz w:val="28"/>
          <w:szCs w:val="28"/>
          <w:lang w:val="uk-UA" w:eastAsia="ru-RU"/>
        </w:rPr>
        <w:t xml:space="preserve"> тільки кожна десята</w:t>
      </w:r>
    </w:p>
    <w:p w:rsidR="00652FDD" w:rsidRPr="00F83408" w:rsidRDefault="00A167B4" w:rsidP="00A167B4">
      <w:pPr>
        <w:tabs>
          <w:tab w:val="left" w:pos="3753"/>
        </w:tabs>
        <w:spacing w:line="360" w:lineRule="auto"/>
        <w:ind w:firstLine="708"/>
        <w:jc w:val="both"/>
        <w:rPr>
          <w:rFonts w:ascii="Times New Roman" w:hAnsi="Times New Roman" w:cs="Times New Roman"/>
          <w:noProof/>
          <w:sz w:val="28"/>
          <w:szCs w:val="28"/>
          <w:lang w:val="uk-UA" w:eastAsia="ru-RU"/>
        </w:rPr>
      </w:pPr>
      <w:r w:rsidRPr="00F83408">
        <w:rPr>
          <w:rFonts w:ascii="Times New Roman" w:hAnsi="Times New Roman" w:cs="Times New Roman"/>
          <w:noProof/>
          <w:sz w:val="28"/>
          <w:szCs w:val="28"/>
          <w:lang w:val="uk-UA" w:eastAsia="ru-RU"/>
        </w:rPr>
        <w:tab/>
      </w:r>
    </w:p>
    <w:p w:rsidR="00652FDD" w:rsidRPr="00F83408" w:rsidRDefault="006B7133" w:rsidP="006B7133">
      <w:pPr>
        <w:spacing w:after="0" w:line="360" w:lineRule="auto"/>
        <w:ind w:firstLine="708"/>
        <w:rPr>
          <w:rFonts w:ascii="Times New Roman" w:hAnsi="Times New Roman" w:cs="Times New Roman"/>
          <w:noProof/>
          <w:sz w:val="28"/>
          <w:szCs w:val="28"/>
          <w:lang w:val="uk-UA" w:eastAsia="ru-RU"/>
        </w:rPr>
      </w:pPr>
      <w:r w:rsidRPr="00F83408">
        <w:rPr>
          <w:rFonts w:ascii="Times New Roman" w:hAnsi="Times New Roman" w:cs="Times New Roman"/>
          <w:noProof/>
          <w:sz w:val="28"/>
          <w:szCs w:val="28"/>
          <w:lang w:val="uk-UA" w:eastAsia="ru-RU"/>
        </w:rPr>
        <w:t>Стамбульська конвенція – найкращий</w:t>
      </w:r>
    </w:p>
    <w:p w:rsidR="006B7133" w:rsidRPr="00F83408" w:rsidRDefault="006B7133" w:rsidP="006B7133">
      <w:pPr>
        <w:spacing w:after="0" w:line="360" w:lineRule="auto"/>
        <w:ind w:firstLine="708"/>
        <w:rPr>
          <w:rFonts w:ascii="Times New Roman" w:hAnsi="Times New Roman" w:cs="Times New Roman"/>
          <w:noProof/>
          <w:sz w:val="28"/>
          <w:szCs w:val="28"/>
          <w:lang w:val="uk-UA" w:eastAsia="ru-RU"/>
        </w:rPr>
      </w:pPr>
      <w:r w:rsidRPr="00F83408">
        <w:rPr>
          <w:rFonts w:ascii="Times New Roman" w:hAnsi="Times New Roman" w:cs="Times New Roman"/>
          <w:noProof/>
          <w:sz w:val="28"/>
          <w:szCs w:val="28"/>
          <w:lang w:val="uk-UA" w:eastAsia="ru-RU"/>
        </w:rPr>
        <w:t xml:space="preserve">міжнародний стандарт у попередженні </w:t>
      </w:r>
    </w:p>
    <w:p w:rsidR="006B7133" w:rsidRPr="00F83408" w:rsidRDefault="006B7133" w:rsidP="006B7133">
      <w:pPr>
        <w:spacing w:after="0" w:line="360" w:lineRule="auto"/>
        <w:ind w:firstLine="708"/>
        <w:rPr>
          <w:rFonts w:ascii="Times New Roman" w:hAnsi="Times New Roman" w:cs="Times New Roman"/>
          <w:noProof/>
          <w:sz w:val="28"/>
          <w:szCs w:val="28"/>
          <w:lang w:val="uk-UA" w:eastAsia="ru-RU"/>
        </w:rPr>
      </w:pPr>
      <w:r w:rsidRPr="00F83408">
        <w:rPr>
          <w:rFonts w:ascii="Times New Roman" w:hAnsi="Times New Roman" w:cs="Times New Roman"/>
          <w:noProof/>
          <w:sz w:val="28"/>
          <w:szCs w:val="28"/>
          <w:lang w:val="uk-UA" w:eastAsia="ru-RU"/>
        </w:rPr>
        <w:t>та боротьбі з домашнім насильством</w:t>
      </w:r>
    </w:p>
    <w:p w:rsidR="00652FDD" w:rsidRPr="00F83408" w:rsidRDefault="00F83408" w:rsidP="007F6326">
      <w:pPr>
        <w:spacing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b/>
          <w:caps/>
          <w:noProof/>
          <w:sz w:val="28"/>
          <w:szCs w:val="28"/>
          <w:lang w:eastAsia="ru-RU"/>
        </w:rPr>
        <mc:AlternateContent>
          <mc:Choice Requires="wps">
            <w:drawing>
              <wp:anchor distT="0" distB="0" distL="114300" distR="114300" simplePos="0" relativeHeight="251934720" behindDoc="0" locked="0" layoutInCell="1" allowOverlap="1" wp14:anchorId="397CFC58" wp14:editId="0AE98A46">
                <wp:simplePos x="0" y="0"/>
                <wp:positionH relativeFrom="column">
                  <wp:posOffset>-1482725</wp:posOffset>
                </wp:positionH>
                <wp:positionV relativeFrom="paragraph">
                  <wp:posOffset>304800</wp:posOffset>
                </wp:positionV>
                <wp:extent cx="11666220" cy="0"/>
                <wp:effectExtent l="57150" t="38100" r="49530" b="95250"/>
                <wp:wrapNone/>
                <wp:docPr id="587" name="Прямая соединительная линия 587"/>
                <wp:cNvGraphicFramePr/>
                <a:graphic xmlns:a="http://schemas.openxmlformats.org/drawingml/2006/main">
                  <a:graphicData uri="http://schemas.microsoft.com/office/word/2010/wordprocessingShape">
                    <wps:wsp>
                      <wps:cNvCnPr/>
                      <wps:spPr>
                        <a:xfrm>
                          <a:off x="0" y="0"/>
                          <a:ext cx="1166622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87"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75pt,24pt" to="801.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" strokecolor="#8064a2 [3207]" strokeweight="3pt">
                <v:shadow on="t" color="black" opacity="22937f" origin=",.5" offset="0,.63889mm"/>
              </v:line>
            </w:pict>
          </mc:Fallback>
        </mc:AlternateContent>
      </w:r>
    </w:p>
    <w:p w:rsidR="00652FDD" w:rsidRDefault="00F83408" w:rsidP="007F6326">
      <w:pPr>
        <w:spacing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anchor distT="0" distB="0" distL="114300" distR="114300" simplePos="0" relativeHeight="252076032" behindDoc="0" locked="0" layoutInCell="1" allowOverlap="1" wp14:anchorId="18E8B0BF" wp14:editId="31D158BE">
            <wp:simplePos x="0" y="0"/>
            <wp:positionH relativeFrom="margin">
              <wp:posOffset>340360</wp:posOffset>
            </wp:positionH>
            <wp:positionV relativeFrom="margin">
              <wp:posOffset>7312025</wp:posOffset>
            </wp:positionV>
            <wp:extent cx="4900930" cy="1809115"/>
            <wp:effectExtent l="0" t="0" r="0" b="635"/>
            <wp:wrapSquare wrapText="bothSides"/>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1e8cqsqaspo81kah151s2k01eft4a.png"/>
                    <pic:cNvPicPr/>
                  </pic:nvPicPr>
                  <pic:blipFill rotWithShape="1">
                    <a:blip r:embed="rId151">
                      <a:extLst>
                        <a:ext uri="{28A0092B-C50C-407E-A947-70E740481C1C}">
                          <a14:useLocalDpi xmlns:a14="http://schemas.microsoft.com/office/drawing/2010/main" val="0"/>
                        </a:ext>
                      </a:extLst>
                    </a:blip>
                    <a:srcRect t="46863" b="7200"/>
                    <a:stretch/>
                  </pic:blipFill>
                  <pic:spPr bwMode="auto">
                    <a:xfrm>
                      <a:off x="0" y="0"/>
                      <a:ext cx="4900930" cy="18091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52FDD" w:rsidRDefault="00652FDD" w:rsidP="007F6326">
      <w:pPr>
        <w:spacing w:line="360" w:lineRule="auto"/>
        <w:ind w:firstLine="708"/>
        <w:jc w:val="both"/>
        <w:rPr>
          <w:rFonts w:ascii="Times New Roman" w:hAnsi="Times New Roman" w:cs="Times New Roman"/>
          <w:noProof/>
          <w:sz w:val="28"/>
          <w:szCs w:val="28"/>
          <w:lang w:val="uk-UA" w:eastAsia="ru-RU"/>
        </w:rPr>
      </w:pPr>
    </w:p>
    <w:p w:rsidR="00652FDD" w:rsidRDefault="00652FDD" w:rsidP="007F6326">
      <w:pPr>
        <w:spacing w:line="360" w:lineRule="auto"/>
        <w:ind w:firstLine="708"/>
        <w:jc w:val="both"/>
        <w:rPr>
          <w:rFonts w:ascii="Times New Roman" w:hAnsi="Times New Roman" w:cs="Times New Roman"/>
          <w:noProof/>
          <w:sz w:val="28"/>
          <w:szCs w:val="28"/>
          <w:lang w:val="uk-UA" w:eastAsia="ru-RU"/>
        </w:rPr>
      </w:pPr>
    </w:p>
    <w:p w:rsidR="00652FDD" w:rsidRDefault="00652FDD" w:rsidP="006B7133">
      <w:pPr>
        <w:spacing w:line="360" w:lineRule="auto"/>
        <w:jc w:val="both"/>
        <w:rPr>
          <w:rFonts w:ascii="Times New Roman" w:hAnsi="Times New Roman" w:cs="Times New Roman"/>
          <w:noProof/>
          <w:sz w:val="28"/>
          <w:szCs w:val="28"/>
          <w:lang w:val="uk-UA" w:eastAsia="ru-RU"/>
        </w:rPr>
      </w:pPr>
    </w:p>
    <w:p w:rsidR="00C52833" w:rsidRPr="00AA772F" w:rsidRDefault="00C52833" w:rsidP="00AA772F">
      <w:pPr>
        <w:spacing w:line="360" w:lineRule="auto"/>
        <w:jc w:val="center"/>
        <w:rPr>
          <w:rFonts w:ascii="Times New Roman" w:hAnsi="Times New Roman" w:cs="Times New Roman"/>
          <w:noProof/>
          <w:sz w:val="28"/>
          <w:szCs w:val="28"/>
          <w:lang w:val="uk-UA" w:eastAsia="ru-RU"/>
        </w:rPr>
      </w:pPr>
      <w:r w:rsidRPr="00AA772F">
        <w:rPr>
          <w:rFonts w:ascii="Times New Roman" w:hAnsi="Times New Roman" w:cs="Times New Roman"/>
          <w:sz w:val="28"/>
          <w:szCs w:val="28"/>
          <w:lang w:val="uk-UA"/>
        </w:rPr>
        <w:t xml:space="preserve">З положень </w:t>
      </w:r>
      <w:r w:rsidRPr="00AA772F">
        <w:rPr>
          <w:rFonts w:ascii="Times New Roman" w:hAnsi="Times New Roman" w:cs="Times New Roman"/>
          <w:sz w:val="28"/>
          <w:szCs w:val="28"/>
        </w:rPr>
        <w:t>міжнародних</w:t>
      </w:r>
      <w:r w:rsidRPr="00AA772F">
        <w:rPr>
          <w:rFonts w:ascii="Times New Roman" w:hAnsi="Times New Roman" w:cs="Times New Roman"/>
          <w:sz w:val="28"/>
          <w:szCs w:val="28"/>
          <w:lang w:val="uk-UA"/>
        </w:rPr>
        <w:t xml:space="preserve"> стандартів у сфері запобіганню та протидії домашньому насильству можна виділити  принципи</w:t>
      </w:r>
    </w:p>
    <w:p w:rsidR="00C52833" w:rsidRPr="00C52833" w:rsidRDefault="00C52833" w:rsidP="00C52833">
      <w:pPr>
        <w:spacing w:line="360" w:lineRule="auto"/>
        <w:ind w:firstLine="708"/>
        <w:jc w:val="center"/>
        <w:rPr>
          <w:rFonts w:ascii="Times New Roman" w:hAnsi="Times New Roman" w:cs="Times New Roman"/>
          <w:b/>
          <w:caps/>
          <w:noProof/>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noProof/>
          <w:sz w:val="28"/>
          <w:szCs w:val="28"/>
          <w:lang w:eastAsia="ru-RU"/>
        </w:rPr>
        <mc:AlternateContent>
          <mc:Choice Requires="wps">
            <w:drawing>
              <wp:anchor distT="0" distB="0" distL="114300" distR="114300" simplePos="0" relativeHeight="251913216" behindDoc="0" locked="0" layoutInCell="1" allowOverlap="1" wp14:anchorId="716B3B3C" wp14:editId="39CC71A5">
                <wp:simplePos x="0" y="0"/>
                <wp:positionH relativeFrom="column">
                  <wp:posOffset>874395</wp:posOffset>
                </wp:positionH>
                <wp:positionV relativeFrom="paragraph">
                  <wp:posOffset>279400</wp:posOffset>
                </wp:positionV>
                <wp:extent cx="627380" cy="1288415"/>
                <wp:effectExtent l="152400" t="19050" r="134620" b="0"/>
                <wp:wrapNone/>
                <wp:docPr id="574" name="Стрелка вниз 574"/>
                <wp:cNvGraphicFramePr/>
                <a:graphic xmlns:a="http://schemas.openxmlformats.org/drawingml/2006/main">
                  <a:graphicData uri="http://schemas.microsoft.com/office/word/2010/wordprocessingShape">
                    <wps:wsp>
                      <wps:cNvSpPr/>
                      <wps:spPr>
                        <a:xfrm rot="1714382">
                          <a:off x="0" y="0"/>
                          <a:ext cx="627380" cy="12884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C57619" id="Стрелка вниз 574" o:spid="_x0000_s1026" type="#_x0000_t67" style="position:absolute;margin-left:68.85pt;margin-top:22pt;width:49.4pt;height:101.45pt;rotation:1872562fd;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" adj="16341" fillcolor="#4f81bd [3204]" strokecolor="#243f60 [1604]" strokeweight="2pt"/>
            </w:pict>
          </mc:Fallback>
        </mc:AlternateContent>
      </w:r>
      <w:r>
        <w:rPr>
          <w:rFonts w:ascii="Times New Roman" w:hAnsi="Times New Roman" w:cs="Times New Roman"/>
          <w:b/>
          <w:caps/>
          <w:noProof/>
          <w:sz w:val="28"/>
          <w:szCs w:val="28"/>
          <w:lang w:eastAsia="ru-RU"/>
        </w:rPr>
        <mc:AlternateContent>
          <mc:Choice Requires="wps">
            <w:drawing>
              <wp:anchor distT="0" distB="0" distL="114300" distR="114300" simplePos="0" relativeHeight="251915264" behindDoc="0" locked="0" layoutInCell="1" allowOverlap="1" wp14:anchorId="7330A2BA" wp14:editId="2BDFA6F8">
                <wp:simplePos x="0" y="0"/>
                <wp:positionH relativeFrom="column">
                  <wp:posOffset>4183311</wp:posOffset>
                </wp:positionH>
                <wp:positionV relativeFrom="paragraph">
                  <wp:posOffset>221989</wp:posOffset>
                </wp:positionV>
                <wp:extent cx="627962" cy="1288974"/>
                <wp:effectExtent l="133350" t="38100" r="134620" b="0"/>
                <wp:wrapNone/>
                <wp:docPr id="575" name="Стрелка вниз 575"/>
                <wp:cNvGraphicFramePr/>
                <a:graphic xmlns:a="http://schemas.openxmlformats.org/drawingml/2006/main">
                  <a:graphicData uri="http://schemas.microsoft.com/office/word/2010/wordprocessingShape">
                    <wps:wsp>
                      <wps:cNvSpPr/>
                      <wps:spPr>
                        <a:xfrm rot="20091611">
                          <a:off x="0" y="0"/>
                          <a:ext cx="627962" cy="128897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FEECA6" id="Стрелка вниз 575" o:spid="_x0000_s1026" type="#_x0000_t67" style="position:absolute;margin-left:329.4pt;margin-top:17.5pt;width:49.45pt;height:101.5pt;rotation:-1647563fd;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" adj="16338" fillcolor="#4f81bd [3204]" strokecolor="#243f60 [1604]" strokeweight="2pt"/>
            </w:pict>
          </mc:Fallback>
        </mc:AlternateContent>
      </w:r>
    </w:p>
    <w:p w:rsidR="00C52833" w:rsidRDefault="00C52833" w:rsidP="007F6326">
      <w:pPr>
        <w:spacing w:line="360" w:lineRule="auto"/>
        <w:ind w:firstLine="708"/>
        <w:jc w:val="both"/>
        <w:rPr>
          <w:rFonts w:ascii="Times New Roman" w:hAnsi="Times New Roman" w:cs="Times New Roman"/>
          <w:noProof/>
          <w:sz w:val="28"/>
          <w:szCs w:val="28"/>
          <w:lang w:val="uk-UA" w:eastAsia="ru-RU"/>
        </w:rPr>
      </w:pPr>
    </w:p>
    <w:p w:rsidR="00C52833" w:rsidRDefault="00C52833" w:rsidP="007F6326">
      <w:pPr>
        <w:spacing w:line="360" w:lineRule="auto"/>
        <w:ind w:firstLine="708"/>
        <w:jc w:val="both"/>
        <w:rPr>
          <w:rFonts w:ascii="Times New Roman" w:hAnsi="Times New Roman" w:cs="Times New Roman"/>
          <w:noProof/>
          <w:sz w:val="28"/>
          <w:szCs w:val="28"/>
          <w:lang w:val="uk-UA" w:eastAsia="ru-RU"/>
        </w:rPr>
      </w:pPr>
    </w:p>
    <w:p w:rsidR="00C52833" w:rsidRDefault="00C52833" w:rsidP="007F6326">
      <w:pPr>
        <w:spacing w:line="360" w:lineRule="auto"/>
        <w:ind w:firstLine="708"/>
        <w:jc w:val="both"/>
        <w:rPr>
          <w:rFonts w:ascii="Times New Roman" w:hAnsi="Times New Roman" w:cs="Times New Roman"/>
          <w:noProof/>
          <w:sz w:val="28"/>
          <w:szCs w:val="28"/>
          <w:lang w:val="uk-UA" w:eastAsia="ru-RU"/>
        </w:rPr>
      </w:pPr>
    </w:p>
    <w:p w:rsidR="00C52833" w:rsidRDefault="00C52833" w:rsidP="007F6326">
      <w:pPr>
        <w:spacing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917312" behindDoc="0" locked="0" layoutInCell="1" allowOverlap="1" wp14:anchorId="3E153310" wp14:editId="4E54C4C7">
                <wp:simplePos x="0" y="0"/>
                <wp:positionH relativeFrom="column">
                  <wp:posOffset>2995609</wp:posOffset>
                </wp:positionH>
                <wp:positionV relativeFrom="paragraph">
                  <wp:posOffset>109090</wp:posOffset>
                </wp:positionV>
                <wp:extent cx="3062605" cy="947290"/>
                <wp:effectExtent l="0" t="0" r="23495" b="24765"/>
                <wp:wrapNone/>
                <wp:docPr id="577" name="Поле 577"/>
                <wp:cNvGraphicFramePr/>
                <a:graphic xmlns:a="http://schemas.openxmlformats.org/drawingml/2006/main">
                  <a:graphicData uri="http://schemas.microsoft.com/office/word/2010/wordprocessingShape">
                    <wps:wsp>
                      <wps:cNvSpPr txBox="1"/>
                      <wps:spPr>
                        <a:xfrm>
                          <a:off x="0" y="0"/>
                          <a:ext cx="3062605" cy="947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55B7" w:rsidRPr="00AA772F" w:rsidRDefault="00B355B7" w:rsidP="00C52833">
                            <w:pPr>
                              <w:jc w:val="center"/>
                              <w:rPr>
                                <w:sz w:val="28"/>
                                <w:szCs w:val="28"/>
                              </w:rPr>
                            </w:pPr>
                            <w:r w:rsidRPr="00AA772F">
                              <w:rPr>
                                <w:rFonts w:ascii="Times New Roman" w:hAnsi="Times New Roman" w:cs="Times New Roman"/>
                                <w:sz w:val="28"/>
                                <w:szCs w:val="28"/>
                                <w:lang w:val="uk-UA"/>
                              </w:rPr>
                              <w:t>принцип належного виконання обов’язків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77" o:spid="_x0000_s1077" type="#_x0000_t202" style="position:absolute;left:0;text-align:left;margin-left:235.85pt;margin-top:8.6pt;width:241.15pt;height:74.6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" fillcolor="white [3201]" strokeweight=".5pt">
                <v:textbox>
                  <w:txbxContent>
                    <w:p w:rsidR="00B355B7" w:rsidRPr="00AA772F" w:rsidRDefault="00B355B7" w:rsidP="00C52833">
                      <w:pPr>
                        <w:jc w:val="center"/>
                        <w:rPr>
                          <w:sz w:val="28"/>
                          <w:szCs w:val="28"/>
                        </w:rPr>
                      </w:pPr>
                      <w:r w:rsidRPr="00AA772F">
                        <w:rPr>
                          <w:rFonts w:ascii="Times New Roman" w:hAnsi="Times New Roman" w:cs="Times New Roman"/>
                          <w:sz w:val="28"/>
                          <w:szCs w:val="28"/>
                          <w:lang w:val="uk-UA"/>
                        </w:rPr>
                        <w:t>принцип належного виконання обов’язків</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16288" behindDoc="0" locked="0" layoutInCell="1" allowOverlap="1" wp14:anchorId="250DE993" wp14:editId="21C679BB">
                <wp:simplePos x="0" y="0"/>
                <wp:positionH relativeFrom="column">
                  <wp:posOffset>-661494</wp:posOffset>
                </wp:positionH>
                <wp:positionV relativeFrom="paragraph">
                  <wp:posOffset>109595</wp:posOffset>
                </wp:positionV>
                <wp:extent cx="2643505" cy="958467"/>
                <wp:effectExtent l="0" t="0" r="23495" b="13335"/>
                <wp:wrapNone/>
                <wp:docPr id="576" name="Поле 576"/>
                <wp:cNvGraphicFramePr/>
                <a:graphic xmlns:a="http://schemas.openxmlformats.org/drawingml/2006/main">
                  <a:graphicData uri="http://schemas.microsoft.com/office/word/2010/wordprocessingShape">
                    <wps:wsp>
                      <wps:cNvSpPr txBox="1"/>
                      <wps:spPr>
                        <a:xfrm>
                          <a:off x="0" y="0"/>
                          <a:ext cx="2643505" cy="958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55B7" w:rsidRPr="00AA772F" w:rsidRDefault="00B355B7" w:rsidP="00C52833">
                            <w:pPr>
                              <w:jc w:val="center"/>
                              <w:rPr>
                                <w:sz w:val="28"/>
                                <w:szCs w:val="28"/>
                              </w:rPr>
                            </w:pPr>
                            <w:r w:rsidRPr="00AA772F">
                              <w:rPr>
                                <w:rFonts w:ascii="Times New Roman" w:hAnsi="Times New Roman" w:cs="Times New Roman"/>
                                <w:sz w:val="28"/>
                                <w:szCs w:val="28"/>
                                <w:lang w:val="uk-UA"/>
                              </w:rPr>
                              <w:t>принцип рівного захисту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76" o:spid="_x0000_s1078" type="#_x0000_t202" style="position:absolute;left:0;text-align:left;margin-left:-52.1pt;margin-top:8.65pt;width:208.15pt;height:75.4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" fillcolor="white [3201]" strokeweight=".5pt">
                <v:textbox>
                  <w:txbxContent>
                    <w:p w:rsidR="00B355B7" w:rsidRPr="00AA772F" w:rsidRDefault="00B355B7" w:rsidP="00C52833">
                      <w:pPr>
                        <w:jc w:val="center"/>
                        <w:rPr>
                          <w:sz w:val="28"/>
                          <w:szCs w:val="28"/>
                        </w:rPr>
                      </w:pPr>
                      <w:r w:rsidRPr="00AA772F">
                        <w:rPr>
                          <w:rFonts w:ascii="Times New Roman" w:hAnsi="Times New Roman" w:cs="Times New Roman"/>
                          <w:sz w:val="28"/>
                          <w:szCs w:val="28"/>
                          <w:lang w:val="uk-UA"/>
                        </w:rPr>
                        <w:t>принцип рівного захисту</w:t>
                      </w:r>
                    </w:p>
                  </w:txbxContent>
                </v:textbox>
              </v:shape>
            </w:pict>
          </mc:Fallback>
        </mc:AlternateContent>
      </w:r>
    </w:p>
    <w:p w:rsidR="00C52833" w:rsidRDefault="00C52833" w:rsidP="007F6326">
      <w:pPr>
        <w:spacing w:line="360" w:lineRule="auto"/>
        <w:ind w:firstLine="708"/>
        <w:jc w:val="both"/>
        <w:rPr>
          <w:rFonts w:ascii="Times New Roman" w:hAnsi="Times New Roman" w:cs="Times New Roman"/>
          <w:noProof/>
          <w:sz w:val="28"/>
          <w:szCs w:val="28"/>
          <w:lang w:val="uk-UA" w:eastAsia="ru-RU"/>
        </w:rPr>
      </w:pPr>
    </w:p>
    <w:p w:rsidR="00C52833" w:rsidRDefault="00C52833" w:rsidP="007F6326">
      <w:pPr>
        <w:spacing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20384" behindDoc="0" locked="0" layoutInCell="1" allowOverlap="1" wp14:anchorId="5638BFCB" wp14:editId="5A22A5D0">
                <wp:simplePos x="0" y="0"/>
                <wp:positionH relativeFrom="column">
                  <wp:posOffset>4481195</wp:posOffset>
                </wp:positionH>
                <wp:positionV relativeFrom="paragraph">
                  <wp:posOffset>274320</wp:posOffset>
                </wp:positionV>
                <wp:extent cx="561340" cy="781685"/>
                <wp:effectExtent l="4127" t="14923" r="14288" b="33337"/>
                <wp:wrapNone/>
                <wp:docPr id="579" name="Нашивка 579"/>
                <wp:cNvGraphicFramePr/>
                <a:graphic xmlns:a="http://schemas.openxmlformats.org/drawingml/2006/main">
                  <a:graphicData uri="http://schemas.microsoft.com/office/word/2010/wordprocessingShape">
                    <wps:wsp>
                      <wps:cNvSpPr/>
                      <wps:spPr>
                        <a:xfrm rot="5400000">
                          <a:off x="0" y="0"/>
                          <a:ext cx="561340" cy="78168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19C3A4" id="Нашивка 579" o:spid="_x0000_s1026" type="#_x0000_t55" style="position:absolute;margin-left:352.85pt;margin-top:21.6pt;width:44.2pt;height:61.55pt;rotation:90;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" adj="10800" fillcolor="#4f81bd [3204]" strokecolor="#243f60 [1604]"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18336" behindDoc="0" locked="0" layoutInCell="1" allowOverlap="1" wp14:anchorId="7E3FF8F2" wp14:editId="773E5AB1">
                <wp:simplePos x="0" y="0"/>
                <wp:positionH relativeFrom="column">
                  <wp:posOffset>351790</wp:posOffset>
                </wp:positionH>
                <wp:positionV relativeFrom="paragraph">
                  <wp:posOffset>332105</wp:posOffset>
                </wp:positionV>
                <wp:extent cx="561340" cy="781685"/>
                <wp:effectExtent l="4127" t="14923" r="14288" b="33337"/>
                <wp:wrapNone/>
                <wp:docPr id="578" name="Нашивка 578"/>
                <wp:cNvGraphicFramePr/>
                <a:graphic xmlns:a="http://schemas.openxmlformats.org/drawingml/2006/main">
                  <a:graphicData uri="http://schemas.microsoft.com/office/word/2010/wordprocessingShape">
                    <wps:wsp>
                      <wps:cNvSpPr/>
                      <wps:spPr>
                        <a:xfrm rot="5400000">
                          <a:off x="0" y="0"/>
                          <a:ext cx="561340" cy="78168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B3A33A" id="Нашивка 578" o:spid="_x0000_s1026" type="#_x0000_t55" style="position:absolute;margin-left:27.7pt;margin-top:26.15pt;width:44.2pt;height:61.55pt;rotation:90;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" adj="10800" fillcolor="#4f81bd [3204]" strokecolor="#243f60 [1604]" strokeweight="2pt"/>
            </w:pict>
          </mc:Fallback>
        </mc:AlternateContent>
      </w:r>
    </w:p>
    <w:p w:rsidR="00C52833" w:rsidRDefault="00C52833" w:rsidP="007F6326">
      <w:pPr>
        <w:spacing w:line="360" w:lineRule="auto"/>
        <w:ind w:firstLine="708"/>
        <w:jc w:val="both"/>
        <w:rPr>
          <w:rFonts w:ascii="Times New Roman" w:hAnsi="Times New Roman" w:cs="Times New Roman"/>
          <w:noProof/>
          <w:sz w:val="28"/>
          <w:szCs w:val="28"/>
          <w:lang w:val="uk-UA" w:eastAsia="ru-RU"/>
        </w:rPr>
      </w:pPr>
    </w:p>
    <w:p w:rsidR="00C52833" w:rsidRDefault="00EB2D6A" w:rsidP="007F6326">
      <w:pPr>
        <w:spacing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923456" behindDoc="0" locked="0" layoutInCell="1" allowOverlap="1" wp14:anchorId="2E2A1F07" wp14:editId="20F52A95">
                <wp:simplePos x="0" y="0"/>
                <wp:positionH relativeFrom="column">
                  <wp:posOffset>3138805</wp:posOffset>
                </wp:positionH>
                <wp:positionV relativeFrom="paragraph">
                  <wp:posOffset>368300</wp:posOffset>
                </wp:positionV>
                <wp:extent cx="3040380" cy="4460875"/>
                <wp:effectExtent l="0" t="0" r="26670" b="15875"/>
                <wp:wrapNone/>
                <wp:docPr id="581" name="Загнутый угол 581"/>
                <wp:cNvGraphicFramePr/>
                <a:graphic xmlns:a="http://schemas.openxmlformats.org/drawingml/2006/main">
                  <a:graphicData uri="http://schemas.microsoft.com/office/word/2010/wordprocessingShape">
                    <wps:wsp>
                      <wps:cNvSpPr/>
                      <wps:spPr>
                        <a:xfrm>
                          <a:off x="0" y="0"/>
                          <a:ext cx="3040380" cy="4460875"/>
                        </a:xfrm>
                        <a:prstGeom prst="foldedCorner">
                          <a:avLst/>
                        </a:prstGeom>
                      </wps:spPr>
                      <wps:style>
                        <a:lnRef idx="2">
                          <a:schemeClr val="accent1"/>
                        </a:lnRef>
                        <a:fillRef idx="1">
                          <a:schemeClr val="lt1"/>
                        </a:fillRef>
                        <a:effectRef idx="0">
                          <a:schemeClr val="accent1"/>
                        </a:effectRef>
                        <a:fontRef idx="minor">
                          <a:schemeClr val="dk1"/>
                        </a:fontRef>
                      </wps:style>
                      <wps:txbx>
                        <w:txbxContent>
                          <w:p w:rsidR="00B355B7" w:rsidRPr="00AA772F" w:rsidRDefault="00B355B7" w:rsidP="00EB2D6A">
                            <w:pPr>
                              <w:spacing w:line="360" w:lineRule="auto"/>
                              <w:jc w:val="both"/>
                              <w:rPr>
                                <w:rFonts w:ascii="Times New Roman" w:hAnsi="Times New Roman" w:cs="Times New Roman"/>
                                <w:sz w:val="28"/>
                                <w:szCs w:val="28"/>
                                <w:lang w:val="uk-UA"/>
                              </w:rPr>
                            </w:pPr>
                            <w:r w:rsidRPr="00AA772F">
                              <w:rPr>
                                <w:rFonts w:ascii="Times New Roman" w:hAnsi="Times New Roman" w:cs="Times New Roman"/>
                                <w:sz w:val="28"/>
                                <w:szCs w:val="28"/>
                                <w:lang w:val="uk-UA"/>
                              </w:rPr>
                              <w:t>держави не тільки зобов’язані не вчиняти правопорушення, але й нести відповідальність  за дії осіб, які вчинюють насильство у випадках, якщо держава не сумлінно виконувала свої обов’язки у сфері запобігання та протидії насильству або не забезпечувала належний захист, розслідування та покарання винних осіб.</w:t>
                            </w:r>
                          </w:p>
                          <w:p w:rsidR="00B355B7" w:rsidRPr="00AA772F" w:rsidRDefault="00B355B7" w:rsidP="00EB2D6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581" o:spid="_x0000_s1079" type="#_x0000_t65" style="position:absolute;left:0;text-align:left;margin-left:247.15pt;margin-top:29pt;width:239.4pt;height:351.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" adj="18000" fillcolor="white [3201]" strokecolor="#4f81bd [3204]" strokeweight="2pt">
                <v:textbox>
                  <w:txbxContent>
                    <w:p w:rsidR="00B355B7" w:rsidRPr="00AA772F" w:rsidRDefault="00B355B7" w:rsidP="00EB2D6A">
                      <w:pPr>
                        <w:spacing w:line="360" w:lineRule="auto"/>
                        <w:jc w:val="both"/>
                        <w:rPr>
                          <w:rFonts w:ascii="Times New Roman" w:hAnsi="Times New Roman" w:cs="Times New Roman"/>
                          <w:sz w:val="28"/>
                          <w:szCs w:val="28"/>
                          <w:lang w:val="uk-UA"/>
                        </w:rPr>
                      </w:pPr>
                      <w:r w:rsidRPr="00AA772F">
                        <w:rPr>
                          <w:rFonts w:ascii="Times New Roman" w:hAnsi="Times New Roman" w:cs="Times New Roman"/>
                          <w:sz w:val="28"/>
                          <w:szCs w:val="28"/>
                          <w:lang w:val="uk-UA"/>
                        </w:rPr>
                        <w:t>держави не тільки зобов’язані не вчиняти правопорушення, але й нести відповідальність  за дії осіб, які вчинюють насильство у випадках, якщо держава не сумлінно виконувала свої обов’язки у сфері запобігання та протидії насильству або не забезпечувала належний захист, розслідування та покарання винних осіб.</w:t>
                      </w:r>
                    </w:p>
                    <w:p w:rsidR="00B355B7" w:rsidRPr="00AA772F" w:rsidRDefault="00B355B7" w:rsidP="00EB2D6A">
                      <w:pPr>
                        <w:jc w:val="center"/>
                        <w:rPr>
                          <w:sz w:val="28"/>
                          <w:szCs w:val="28"/>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21408" behindDoc="0" locked="0" layoutInCell="1" allowOverlap="1" wp14:anchorId="786F6433" wp14:editId="64640311">
                <wp:simplePos x="0" y="0"/>
                <wp:positionH relativeFrom="column">
                  <wp:posOffset>-507258</wp:posOffset>
                </wp:positionH>
                <wp:positionV relativeFrom="paragraph">
                  <wp:posOffset>423912</wp:posOffset>
                </wp:positionV>
                <wp:extent cx="3084195" cy="4406747"/>
                <wp:effectExtent l="0" t="0" r="20955" b="13335"/>
                <wp:wrapNone/>
                <wp:docPr id="580" name="Загнутый угол 580"/>
                <wp:cNvGraphicFramePr/>
                <a:graphic xmlns:a="http://schemas.openxmlformats.org/drawingml/2006/main">
                  <a:graphicData uri="http://schemas.microsoft.com/office/word/2010/wordprocessingShape">
                    <wps:wsp>
                      <wps:cNvSpPr/>
                      <wps:spPr>
                        <a:xfrm>
                          <a:off x="0" y="0"/>
                          <a:ext cx="3084195" cy="4406747"/>
                        </a:xfrm>
                        <a:prstGeom prst="foldedCorner">
                          <a:avLst/>
                        </a:prstGeom>
                      </wps:spPr>
                      <wps:style>
                        <a:lnRef idx="2">
                          <a:schemeClr val="accent1"/>
                        </a:lnRef>
                        <a:fillRef idx="1">
                          <a:schemeClr val="lt1"/>
                        </a:fillRef>
                        <a:effectRef idx="0">
                          <a:schemeClr val="accent1"/>
                        </a:effectRef>
                        <a:fontRef idx="minor">
                          <a:schemeClr val="dk1"/>
                        </a:fontRef>
                      </wps:style>
                      <wps:txbx>
                        <w:txbxContent>
                          <w:p w:rsidR="00B355B7" w:rsidRPr="00EB2D6A" w:rsidRDefault="00B355B7" w:rsidP="00EB2D6A">
                            <w:pPr>
                              <w:spacing w:line="360" w:lineRule="auto"/>
                              <w:jc w:val="both"/>
                              <w:rPr>
                                <w:rFonts w:ascii="Times New Roman" w:hAnsi="Times New Roman" w:cs="Times New Roman"/>
                                <w:sz w:val="28"/>
                                <w:szCs w:val="28"/>
                                <w:lang w:val="uk-UA"/>
                              </w:rPr>
                            </w:pPr>
                            <w:r w:rsidRPr="00EB2D6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B2D6A">
                              <w:rPr>
                                <w:rFonts w:ascii="Times New Roman" w:hAnsi="Times New Roman" w:cs="Times New Roman"/>
                                <w:sz w:val="28"/>
                                <w:szCs w:val="28"/>
                                <w:lang w:val="uk-UA"/>
                              </w:rPr>
                              <w:t xml:space="preserve">міжнародне право вимагає від держав забезпечення рівного захисту перед законом. Держава не повинна допускати вчинення домашнього насильства, тортур чи  жорстокого поводження з людиною. </w:t>
                            </w:r>
                          </w:p>
                          <w:p w:rsidR="00B355B7" w:rsidRPr="00EB2D6A" w:rsidRDefault="00B355B7" w:rsidP="00EB2D6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B2D6A">
                              <w:rPr>
                                <w:rFonts w:ascii="Times New Roman" w:hAnsi="Times New Roman" w:cs="Times New Roman"/>
                                <w:sz w:val="28"/>
                                <w:szCs w:val="28"/>
                                <w:lang w:val="uk-UA"/>
                              </w:rPr>
                              <w:t xml:space="preserve">якщо держава не забезпечує запобіганню насильству та покарання винних осіб, то вважається, що вона заохочує насильство і не виконує свої зобов’язання за міжнародним правом. </w:t>
                            </w:r>
                          </w:p>
                          <w:p w:rsidR="00B355B7" w:rsidRPr="00EB2D6A" w:rsidRDefault="00B355B7" w:rsidP="00EB2D6A">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580" o:spid="_x0000_s1080" type="#_x0000_t65" style="position:absolute;left:0;text-align:left;margin-left:-39.95pt;margin-top:33.4pt;width:242.85pt;height:34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" adj="18000" fillcolor="white [3201]" strokecolor="#4f81bd [3204]" strokeweight="2pt">
                <v:textbox>
                  <w:txbxContent>
                    <w:p w:rsidR="00B355B7" w:rsidRPr="00EB2D6A" w:rsidRDefault="00B355B7" w:rsidP="00EB2D6A">
                      <w:pPr>
                        <w:spacing w:line="360" w:lineRule="auto"/>
                        <w:jc w:val="both"/>
                        <w:rPr>
                          <w:rFonts w:ascii="Times New Roman" w:hAnsi="Times New Roman" w:cs="Times New Roman"/>
                          <w:sz w:val="28"/>
                          <w:szCs w:val="28"/>
                          <w:lang w:val="uk-UA"/>
                        </w:rPr>
                      </w:pPr>
                      <w:r w:rsidRPr="00EB2D6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B2D6A">
                        <w:rPr>
                          <w:rFonts w:ascii="Times New Roman" w:hAnsi="Times New Roman" w:cs="Times New Roman"/>
                          <w:sz w:val="28"/>
                          <w:szCs w:val="28"/>
                          <w:lang w:val="uk-UA"/>
                        </w:rPr>
                        <w:t xml:space="preserve">міжнародне право вимагає від держав забезпечення рівного захисту перед законом. Держава не повинна допускати вчинення домашнього насильства, тортур чи  жорстокого поводження з людиною. </w:t>
                      </w:r>
                    </w:p>
                    <w:p w:rsidR="00B355B7" w:rsidRPr="00EB2D6A" w:rsidRDefault="00B355B7" w:rsidP="00EB2D6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B2D6A">
                        <w:rPr>
                          <w:rFonts w:ascii="Times New Roman" w:hAnsi="Times New Roman" w:cs="Times New Roman"/>
                          <w:sz w:val="28"/>
                          <w:szCs w:val="28"/>
                          <w:lang w:val="uk-UA"/>
                        </w:rPr>
                        <w:t xml:space="preserve">якщо держава не забезпечує запобіганню насильству та покарання винних осіб, то вважається, що вона заохочує насильство і не виконує свої зобов’язання за міжнародним правом. </w:t>
                      </w:r>
                    </w:p>
                    <w:p w:rsidR="00B355B7" w:rsidRPr="00EB2D6A" w:rsidRDefault="00B355B7" w:rsidP="00EB2D6A">
                      <w:pPr>
                        <w:jc w:val="center"/>
                        <w:rPr>
                          <w:lang w:val="uk-UA"/>
                        </w:rPr>
                      </w:pPr>
                    </w:p>
                  </w:txbxContent>
                </v:textbox>
              </v:shape>
            </w:pict>
          </mc:Fallback>
        </mc:AlternateContent>
      </w:r>
    </w:p>
    <w:p w:rsidR="00C52833" w:rsidRDefault="00C52833" w:rsidP="007F6326">
      <w:pPr>
        <w:spacing w:line="360" w:lineRule="auto"/>
        <w:ind w:firstLine="708"/>
        <w:jc w:val="both"/>
        <w:rPr>
          <w:rFonts w:ascii="Times New Roman" w:hAnsi="Times New Roman" w:cs="Times New Roman"/>
          <w:noProof/>
          <w:sz w:val="28"/>
          <w:szCs w:val="28"/>
          <w:lang w:val="uk-UA" w:eastAsia="ru-RU"/>
        </w:rPr>
      </w:pPr>
    </w:p>
    <w:p w:rsidR="00C52833" w:rsidRDefault="00C52833" w:rsidP="007F6326">
      <w:pPr>
        <w:spacing w:line="360" w:lineRule="auto"/>
        <w:ind w:firstLine="708"/>
        <w:jc w:val="both"/>
        <w:rPr>
          <w:rFonts w:ascii="Times New Roman" w:hAnsi="Times New Roman" w:cs="Times New Roman"/>
          <w:noProof/>
          <w:sz w:val="28"/>
          <w:szCs w:val="28"/>
          <w:lang w:val="uk-UA" w:eastAsia="ru-RU"/>
        </w:rPr>
      </w:pPr>
    </w:p>
    <w:p w:rsidR="00C52833" w:rsidRDefault="00C52833" w:rsidP="007F6326">
      <w:pPr>
        <w:spacing w:line="360" w:lineRule="auto"/>
        <w:ind w:firstLine="708"/>
        <w:jc w:val="both"/>
        <w:rPr>
          <w:rFonts w:ascii="Times New Roman" w:hAnsi="Times New Roman" w:cs="Times New Roman"/>
          <w:noProof/>
          <w:sz w:val="28"/>
          <w:szCs w:val="28"/>
          <w:lang w:val="uk-UA" w:eastAsia="ru-RU"/>
        </w:rPr>
      </w:pPr>
    </w:p>
    <w:p w:rsidR="00C52833" w:rsidRDefault="00C52833" w:rsidP="007F6326">
      <w:pPr>
        <w:spacing w:line="360" w:lineRule="auto"/>
        <w:ind w:firstLine="708"/>
        <w:jc w:val="both"/>
        <w:rPr>
          <w:rFonts w:ascii="Times New Roman" w:hAnsi="Times New Roman" w:cs="Times New Roman"/>
          <w:noProof/>
          <w:sz w:val="28"/>
          <w:szCs w:val="28"/>
          <w:lang w:val="uk-UA" w:eastAsia="ru-RU"/>
        </w:rPr>
      </w:pPr>
    </w:p>
    <w:p w:rsidR="00C52833" w:rsidRDefault="00C52833" w:rsidP="007F6326">
      <w:pPr>
        <w:spacing w:line="360" w:lineRule="auto"/>
        <w:ind w:firstLine="708"/>
        <w:jc w:val="both"/>
        <w:rPr>
          <w:rFonts w:ascii="Times New Roman" w:hAnsi="Times New Roman" w:cs="Times New Roman"/>
          <w:noProof/>
          <w:sz w:val="28"/>
          <w:szCs w:val="28"/>
          <w:lang w:val="uk-UA" w:eastAsia="ru-RU"/>
        </w:rPr>
      </w:pPr>
    </w:p>
    <w:p w:rsidR="00C52833" w:rsidRDefault="00C52833" w:rsidP="007F6326">
      <w:pPr>
        <w:spacing w:line="360" w:lineRule="auto"/>
        <w:ind w:firstLine="708"/>
        <w:jc w:val="both"/>
        <w:rPr>
          <w:rFonts w:ascii="Times New Roman" w:hAnsi="Times New Roman" w:cs="Times New Roman"/>
          <w:noProof/>
          <w:sz w:val="28"/>
          <w:szCs w:val="28"/>
          <w:lang w:val="uk-UA" w:eastAsia="ru-RU"/>
        </w:rPr>
      </w:pPr>
    </w:p>
    <w:p w:rsidR="00C52833" w:rsidRDefault="00C52833" w:rsidP="007F6326">
      <w:pPr>
        <w:spacing w:line="360" w:lineRule="auto"/>
        <w:ind w:firstLine="708"/>
        <w:jc w:val="both"/>
        <w:rPr>
          <w:rFonts w:ascii="Times New Roman" w:hAnsi="Times New Roman" w:cs="Times New Roman"/>
          <w:noProof/>
          <w:sz w:val="28"/>
          <w:szCs w:val="28"/>
          <w:lang w:val="uk-UA" w:eastAsia="ru-RU"/>
        </w:rPr>
      </w:pPr>
    </w:p>
    <w:p w:rsidR="0014225F" w:rsidRDefault="0014225F" w:rsidP="0014225F">
      <w:pPr>
        <w:tabs>
          <w:tab w:val="left" w:pos="4443"/>
        </w:tabs>
        <w:spacing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ab/>
      </w:r>
    </w:p>
    <w:p w:rsidR="0014225F" w:rsidRDefault="0014225F">
      <w:pP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br w:type="page"/>
      </w:r>
    </w:p>
    <w:p w:rsidR="00CD304C" w:rsidRPr="00AA772F" w:rsidRDefault="00AA772F" w:rsidP="0014225F">
      <w:pPr>
        <w:tabs>
          <w:tab w:val="left" w:pos="4443"/>
        </w:tabs>
        <w:spacing w:line="360" w:lineRule="auto"/>
        <w:ind w:firstLine="708"/>
        <w:jc w:val="center"/>
        <w:rPr>
          <w:rFonts w:ascii="Times New Roman" w:hAnsi="Times New Roman" w:cs="Times New Roman"/>
          <w:noProof/>
          <w:sz w:val="28"/>
          <w:szCs w:val="28"/>
          <w:lang w:eastAsia="ru-RU"/>
        </w:rPr>
      </w:pPr>
      <w:r w:rsidRPr="00AA772F">
        <w:rPr>
          <w:rFonts w:ascii="Times New Roman" w:hAnsi="Times New Roman" w:cs="Times New Roman"/>
          <w:noProof/>
          <w:sz w:val="28"/>
          <w:szCs w:val="28"/>
          <w:lang w:eastAsia="ru-RU"/>
        </w:rPr>
        <w:lastRenderedPageBreak/>
        <w:drawing>
          <wp:anchor distT="0" distB="0" distL="114300" distR="114300" simplePos="0" relativeHeight="251997184" behindDoc="0" locked="0" layoutInCell="1" allowOverlap="1" wp14:anchorId="6D165990" wp14:editId="0D76D703">
            <wp:simplePos x="0" y="0"/>
            <wp:positionH relativeFrom="margin">
              <wp:posOffset>601345</wp:posOffset>
            </wp:positionH>
            <wp:positionV relativeFrom="margin">
              <wp:posOffset>3919855</wp:posOffset>
            </wp:positionV>
            <wp:extent cx="4756785" cy="3999230"/>
            <wp:effectExtent l="171450" t="171450" r="386715" b="363220"/>
            <wp:wrapSquare wrapText="bothSides"/>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antazhennya-1-1.jpg"/>
                    <pic:cNvPicPr/>
                  </pic:nvPicPr>
                  <pic:blipFill>
                    <a:blip r:embed="rId152">
                      <a:extLst>
                        <a:ext uri="{28A0092B-C50C-407E-A947-70E740481C1C}">
                          <a14:useLocalDpi xmlns:a14="http://schemas.microsoft.com/office/drawing/2010/main" val="0"/>
                        </a:ext>
                      </a:extLst>
                    </a:blip>
                    <a:stretch>
                      <a:fillRect/>
                    </a:stretch>
                  </pic:blipFill>
                  <pic:spPr>
                    <a:xfrm>
                      <a:off x="0" y="0"/>
                      <a:ext cx="4756785" cy="39992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A772F">
        <w:rPr>
          <w:rFonts w:ascii="Times New Roman" w:hAnsi="Times New Roman" w:cs="Times New Roman"/>
          <w:noProof/>
          <w:sz w:val="28"/>
          <w:szCs w:val="28"/>
          <w:lang w:eastAsia="ru-RU"/>
        </w:rPr>
        <mc:AlternateContent>
          <mc:Choice Requires="wps">
            <w:drawing>
              <wp:anchor distT="0" distB="0" distL="114300" distR="114300" simplePos="0" relativeHeight="251996160" behindDoc="0" locked="0" layoutInCell="1" allowOverlap="1" wp14:anchorId="4E0EEBA9" wp14:editId="2D73869E">
                <wp:simplePos x="0" y="0"/>
                <wp:positionH relativeFrom="column">
                  <wp:posOffset>-29845</wp:posOffset>
                </wp:positionH>
                <wp:positionV relativeFrom="paragraph">
                  <wp:posOffset>1942465</wp:posOffset>
                </wp:positionV>
                <wp:extent cx="6050280" cy="1137920"/>
                <wp:effectExtent l="0" t="0" r="26670" b="24130"/>
                <wp:wrapNone/>
                <wp:docPr id="541" name="Поле 541"/>
                <wp:cNvGraphicFramePr/>
                <a:graphic xmlns:a="http://schemas.openxmlformats.org/drawingml/2006/main">
                  <a:graphicData uri="http://schemas.microsoft.com/office/word/2010/wordprocessingShape">
                    <wps:wsp>
                      <wps:cNvSpPr txBox="1"/>
                      <wps:spPr>
                        <a:xfrm>
                          <a:off x="0" y="0"/>
                          <a:ext cx="6050280" cy="1137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55B7" w:rsidRPr="00AA772F" w:rsidRDefault="00B355B7" w:rsidP="00AA772F">
                            <w:pPr>
                              <w:tabs>
                                <w:tab w:val="left" w:pos="4443"/>
                              </w:tabs>
                              <w:spacing w:line="360" w:lineRule="auto"/>
                              <w:ind w:firstLine="708"/>
                              <w:jc w:val="center"/>
                              <w:rPr>
                                <w:rFonts w:ascii="Times New Roman" w:hAnsi="Times New Roman" w:cs="Times New Roman"/>
                                <w:noProof/>
                                <w:sz w:val="28"/>
                                <w:szCs w:val="28"/>
                                <w:lang w:eastAsia="ru-RU"/>
                              </w:rPr>
                            </w:pPr>
                            <w:r w:rsidRPr="00AA772F">
                              <w:rPr>
                                <w:rFonts w:ascii="Times New Roman" w:hAnsi="Times New Roman" w:cs="Times New Roman"/>
                                <w:sz w:val="28"/>
                                <w:szCs w:val="28"/>
                                <w:lang w:val="uk-UA"/>
                              </w:rPr>
                              <w:t>Генеральна Асамблея ООН проголосила Міжнародним днем боротьби з насильством щодо жінок</w:t>
                            </w:r>
                          </w:p>
                          <w:p w:rsidR="00B355B7" w:rsidRPr="00AA772F" w:rsidRDefault="00B355B7" w:rsidP="00AA772F">
                            <w:pPr>
                              <w:spacing w:line="360" w:lineRule="auto"/>
                              <w:rPr>
                                <w:sz w:val="28"/>
                                <w:szCs w:val="28"/>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41" o:spid="_x0000_s1081" type="#_x0000_t202" style="position:absolute;left:0;text-align:left;margin-left:-2.35pt;margin-top:152.95pt;width:476.4pt;height:89.6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" fillcolor="white [3201]" strokeweight=".5pt">
                <v:textbox>
                  <w:txbxContent>
                    <w:p w:rsidR="00B355B7" w:rsidRPr="00AA772F" w:rsidRDefault="00B355B7" w:rsidP="00AA772F">
                      <w:pPr>
                        <w:tabs>
                          <w:tab w:val="left" w:pos="4443"/>
                        </w:tabs>
                        <w:spacing w:line="360" w:lineRule="auto"/>
                        <w:ind w:firstLine="708"/>
                        <w:jc w:val="center"/>
                        <w:rPr>
                          <w:rFonts w:ascii="Times New Roman" w:hAnsi="Times New Roman" w:cs="Times New Roman"/>
                          <w:noProof/>
                          <w:sz w:val="28"/>
                          <w:szCs w:val="28"/>
                          <w:lang w:eastAsia="ru-RU"/>
                        </w:rPr>
                      </w:pPr>
                      <w:r w:rsidRPr="00AA772F">
                        <w:rPr>
                          <w:rFonts w:ascii="Times New Roman" w:hAnsi="Times New Roman" w:cs="Times New Roman"/>
                          <w:sz w:val="28"/>
                          <w:szCs w:val="28"/>
                          <w:lang w:val="uk-UA"/>
                        </w:rPr>
                        <w:t>Генеральна Асамблея ООН проголосила Міжнародним днем боротьби з насильством щодо жінок</w:t>
                      </w:r>
                    </w:p>
                    <w:p w:rsidR="00B355B7" w:rsidRPr="00AA772F" w:rsidRDefault="00B355B7" w:rsidP="00AA772F">
                      <w:pPr>
                        <w:spacing w:line="360" w:lineRule="auto"/>
                        <w:rPr>
                          <w:sz w:val="28"/>
                          <w:szCs w:val="28"/>
                          <w:lang w:val="uk-UA"/>
                        </w:rPr>
                      </w:pPr>
                    </w:p>
                  </w:txbxContent>
                </v:textbox>
              </v:shape>
            </w:pict>
          </mc:Fallback>
        </mc:AlternateContent>
      </w:r>
      <w:r w:rsidRPr="00AA772F">
        <w:rPr>
          <w:rFonts w:ascii="Times New Roman" w:hAnsi="Times New Roman" w:cs="Times New Roman"/>
          <w:noProof/>
          <w:sz w:val="28"/>
          <w:szCs w:val="28"/>
          <w:lang w:eastAsia="ru-RU"/>
        </w:rPr>
        <mc:AlternateContent>
          <mc:Choice Requires="wps">
            <w:drawing>
              <wp:anchor distT="0" distB="0" distL="114300" distR="114300" simplePos="0" relativeHeight="251995136" behindDoc="0" locked="0" layoutInCell="1" allowOverlap="1" wp14:anchorId="4400152B" wp14:editId="5238EE2F">
                <wp:simplePos x="0" y="0"/>
                <wp:positionH relativeFrom="column">
                  <wp:posOffset>2956627</wp:posOffset>
                </wp:positionH>
                <wp:positionV relativeFrom="paragraph">
                  <wp:posOffset>551815</wp:posOffset>
                </wp:positionV>
                <wp:extent cx="680355" cy="894945"/>
                <wp:effectExtent l="19050" t="0" r="43815" b="38735"/>
                <wp:wrapNone/>
                <wp:docPr id="537" name="Стрелка вниз 537"/>
                <wp:cNvGraphicFramePr/>
                <a:graphic xmlns:a="http://schemas.openxmlformats.org/drawingml/2006/main">
                  <a:graphicData uri="http://schemas.microsoft.com/office/word/2010/wordprocessingShape">
                    <wps:wsp>
                      <wps:cNvSpPr/>
                      <wps:spPr>
                        <a:xfrm>
                          <a:off x="0" y="0"/>
                          <a:ext cx="680355" cy="8949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537" o:spid="_x0000_s1026" type="#_x0000_t67" style="position:absolute;margin-left:232.8pt;margin-top:43.45pt;width:53.55pt;height:70.4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" adj="13390" fillcolor="#4f81bd [3204]" strokecolor="#243f60 [1604]" strokeweight="2pt"/>
            </w:pict>
          </mc:Fallback>
        </mc:AlternateContent>
      </w:r>
      <w:r w:rsidR="0014225F" w:rsidRPr="00AA772F">
        <w:rPr>
          <w:rFonts w:ascii="Times New Roman" w:hAnsi="Times New Roman" w:cs="Times New Roman"/>
          <w:sz w:val="28"/>
          <w:szCs w:val="28"/>
          <w:lang w:val="uk-UA"/>
        </w:rPr>
        <w:t xml:space="preserve">25 листопада </w:t>
      </w:r>
      <w:r w:rsidR="0014225F" w:rsidRPr="00AA772F">
        <w:rPr>
          <w:rFonts w:ascii="Times New Roman" w:hAnsi="Times New Roman" w:cs="Times New Roman"/>
          <w:noProof/>
          <w:sz w:val="28"/>
          <w:szCs w:val="28"/>
          <w:lang w:val="uk-UA" w:eastAsia="ru-RU"/>
        </w:rPr>
        <w:br w:type="page"/>
      </w:r>
    </w:p>
    <w:p w:rsidR="00652FDD" w:rsidRPr="00AA772F" w:rsidRDefault="00F233D9" w:rsidP="00AA772F">
      <w:pPr>
        <w:jc w:val="center"/>
        <w:rPr>
          <w:rFonts w:ascii="Times New Roman" w:hAnsi="Times New Roman" w:cs="Times New Roman"/>
          <w:sz w:val="28"/>
          <w:szCs w:val="28"/>
          <w:lang w:val="uk-UA"/>
        </w:rPr>
      </w:pPr>
      <w:r w:rsidRPr="00AA772F">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35744" behindDoc="0" locked="0" layoutInCell="1" allowOverlap="1" wp14:anchorId="18FD96F6" wp14:editId="5395270B">
                <wp:simplePos x="0" y="0"/>
                <wp:positionH relativeFrom="column">
                  <wp:posOffset>-771525</wp:posOffset>
                </wp:positionH>
                <wp:positionV relativeFrom="paragraph">
                  <wp:posOffset>226695</wp:posOffset>
                </wp:positionV>
                <wp:extent cx="1927860" cy="1553210"/>
                <wp:effectExtent l="0" t="0" r="15240" b="27940"/>
                <wp:wrapNone/>
                <wp:docPr id="588" name="7-конечная звезда 588"/>
                <wp:cNvGraphicFramePr/>
                <a:graphic xmlns:a="http://schemas.openxmlformats.org/drawingml/2006/main">
                  <a:graphicData uri="http://schemas.microsoft.com/office/word/2010/wordprocessingShape">
                    <wps:wsp>
                      <wps:cNvSpPr/>
                      <wps:spPr>
                        <a:xfrm>
                          <a:off x="0" y="0"/>
                          <a:ext cx="1927860" cy="1553210"/>
                        </a:xfrm>
                        <a:prstGeom prst="star7">
                          <a:avLst/>
                        </a:prstGeom>
                      </wps:spPr>
                      <wps:style>
                        <a:lnRef idx="2">
                          <a:schemeClr val="accent1"/>
                        </a:lnRef>
                        <a:fillRef idx="1">
                          <a:schemeClr val="lt1"/>
                        </a:fillRef>
                        <a:effectRef idx="0">
                          <a:schemeClr val="accent1"/>
                        </a:effectRef>
                        <a:fontRef idx="minor">
                          <a:schemeClr val="dk1"/>
                        </a:fontRef>
                      </wps:style>
                      <wps:txbx>
                        <w:txbxContent>
                          <w:p w:rsidR="00B355B7" w:rsidRPr="00AA772F" w:rsidRDefault="00B355B7" w:rsidP="00F233D9">
                            <w:pPr>
                              <w:jc w:val="center"/>
                              <w:rPr>
                                <w:sz w:val="28"/>
                                <w:szCs w:val="28"/>
                                <w:lang w:val="uk-UA"/>
                              </w:rPr>
                            </w:pPr>
                            <w:r w:rsidRPr="00AA772F">
                              <w:rPr>
                                <w:sz w:val="28"/>
                                <w:szCs w:val="28"/>
                                <w:lang w:val="uk-UA"/>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конечная звезда 588" o:spid="_x0000_s1082" style="position:absolute;left:0;text-align:left;margin-left:-60.75pt;margin-top:17.85pt;width:151.8pt;height:122.3pt;z-index:251935744;visibility:visible;mso-wrap-style:square;mso-wrap-distance-left:9pt;mso-wrap-distance-top:0;mso-wrap-distance-right:9pt;mso-wrap-distance-bottom:0;mso-position-horizontal:absolute;mso-position-horizontal-relative:text;mso-position-vertical:absolute;mso-position-vertical-relative:text;v-text-anchor:middle" coordsize="1927860,1553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" adj="-11796480,,5400" path="m-5,998880l296868,691248,190917,307634r476146,l963930,r296867,307634l1736943,307634,1630992,691248r296873,307632l1498870,1169604r-105953,383614l963930,1382492,534943,1553218,428990,1169604,-5,998880xe" fillcolor="white [3201]" strokecolor="#4f81bd [3204]" strokeweight="2pt">
                <v:stroke joinstyle="miter"/>
                <v:formulas/>
                <v:path arrowok="t" o:connecttype="custom" o:connectlocs="-5,998880;296868,691248;190917,307634;667063,307634;963930,0;1260797,307634;1736943,307634;1630992,691248;1927865,998880;1498870,1169604;1392917,1553218;963930,1382492;534943,1553218;428990,1169604;-5,998880" o:connectangles="0,0,0,0,0,0,0,0,0,0,0,0,0,0,0" textboxrect="0,0,1927860,1553210"/>
                <v:textbox>
                  <w:txbxContent>
                    <w:p w:rsidR="00B355B7" w:rsidRPr="00AA772F" w:rsidRDefault="00B355B7" w:rsidP="00F233D9">
                      <w:pPr>
                        <w:jc w:val="center"/>
                        <w:rPr>
                          <w:sz w:val="28"/>
                          <w:szCs w:val="28"/>
                          <w:lang w:val="uk-UA"/>
                        </w:rPr>
                      </w:pPr>
                      <w:r w:rsidRPr="00AA772F">
                        <w:rPr>
                          <w:sz w:val="28"/>
                          <w:szCs w:val="28"/>
                          <w:lang w:val="uk-UA"/>
                        </w:rPr>
                        <w:t>35%</w:t>
                      </w:r>
                    </w:p>
                  </w:txbxContent>
                </v:textbox>
              </v:shape>
            </w:pict>
          </mc:Fallback>
        </mc:AlternateContent>
      </w:r>
      <w:r w:rsidRPr="00AA772F">
        <w:rPr>
          <w:rFonts w:ascii="Times New Roman" w:hAnsi="Times New Roman" w:cs="Times New Roman"/>
          <w:sz w:val="28"/>
          <w:szCs w:val="28"/>
          <w:lang w:val="uk-UA"/>
        </w:rPr>
        <w:t>За даними ВООЗ</w:t>
      </w:r>
    </w:p>
    <w:p w:rsidR="00652FDD" w:rsidRDefault="00652FDD" w:rsidP="007F6326">
      <w:pPr>
        <w:spacing w:line="360" w:lineRule="auto"/>
        <w:ind w:firstLine="708"/>
        <w:jc w:val="both"/>
        <w:rPr>
          <w:rFonts w:ascii="Times New Roman" w:hAnsi="Times New Roman" w:cs="Times New Roman"/>
          <w:sz w:val="28"/>
          <w:szCs w:val="28"/>
          <w:lang w:val="uk-UA"/>
        </w:rPr>
      </w:pPr>
    </w:p>
    <w:p w:rsidR="00652FDD" w:rsidRDefault="00652FDD" w:rsidP="007F6326">
      <w:pPr>
        <w:spacing w:line="360" w:lineRule="auto"/>
        <w:ind w:firstLine="708"/>
        <w:jc w:val="both"/>
        <w:rPr>
          <w:rFonts w:ascii="Times New Roman" w:hAnsi="Times New Roman" w:cs="Times New Roman"/>
          <w:sz w:val="28"/>
          <w:szCs w:val="28"/>
          <w:lang w:val="uk-UA"/>
        </w:rPr>
      </w:pPr>
    </w:p>
    <w:p w:rsidR="00652FDD" w:rsidRDefault="00F233D9" w:rsidP="00F233D9">
      <w:pPr>
        <w:spacing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36768" behindDoc="0" locked="0" layoutInCell="1" allowOverlap="1" wp14:anchorId="5ABFEF63" wp14:editId="104F97F0">
                <wp:simplePos x="0" y="0"/>
                <wp:positionH relativeFrom="column">
                  <wp:posOffset>1079171</wp:posOffset>
                </wp:positionH>
                <wp:positionV relativeFrom="paragraph">
                  <wp:posOffset>-3856</wp:posOffset>
                </wp:positionV>
                <wp:extent cx="1068636" cy="859316"/>
                <wp:effectExtent l="57150" t="38100" r="74930" b="93345"/>
                <wp:wrapNone/>
                <wp:docPr id="590" name="Прямая со стрелкой 590"/>
                <wp:cNvGraphicFramePr/>
                <a:graphic xmlns:a="http://schemas.openxmlformats.org/drawingml/2006/main">
                  <a:graphicData uri="http://schemas.microsoft.com/office/word/2010/wordprocessingShape">
                    <wps:wsp>
                      <wps:cNvCnPr/>
                      <wps:spPr>
                        <a:xfrm>
                          <a:off x="0" y="0"/>
                          <a:ext cx="1068636" cy="859316"/>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04BD3C2C" id="Прямая со стрелкой 590" o:spid="_x0000_s1026" type="#_x0000_t32" style="position:absolute;margin-left:84.95pt;margin-top:-.3pt;width:84.15pt;height:67.6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" strokecolor="#4f81bd [3204]" strokeweight="3pt">
                <v:stroke endarrow="open"/>
                <v:shadow on="t" color="black" opacity="22937f" origin=",.5" offset="0,.63889mm"/>
              </v:shape>
            </w:pict>
          </mc:Fallback>
        </mc:AlternateContent>
      </w:r>
    </w:p>
    <w:p w:rsidR="00F233D9" w:rsidRDefault="00F233D9" w:rsidP="00F233D9">
      <w:pPr>
        <w:tabs>
          <w:tab w:val="left" w:pos="3609"/>
        </w:tabs>
        <w:spacing w:line="360" w:lineRule="auto"/>
        <w:ind w:firstLine="708"/>
        <w:jc w:val="center"/>
        <w:rPr>
          <w:rFonts w:ascii="Times New Roman" w:hAnsi="Times New Roman" w:cs="Times New Roman"/>
          <w:sz w:val="28"/>
          <w:szCs w:val="28"/>
          <w:lang w:val="uk-UA"/>
        </w:rPr>
      </w:pPr>
    </w:p>
    <w:p w:rsidR="00F233D9" w:rsidRDefault="00F233D9" w:rsidP="00F233D9">
      <w:pPr>
        <w:tabs>
          <w:tab w:val="left" w:pos="3609"/>
        </w:tabs>
        <w:spacing w:line="360" w:lineRule="auto"/>
        <w:ind w:firstLine="708"/>
        <w:jc w:val="center"/>
        <w:rPr>
          <w:rFonts w:ascii="Times New Roman" w:hAnsi="Times New Roman" w:cs="Times New Roman"/>
          <w:sz w:val="28"/>
          <w:szCs w:val="28"/>
          <w:lang w:val="uk-UA"/>
        </w:rPr>
      </w:pPr>
    </w:p>
    <w:p w:rsidR="00652FDD" w:rsidRPr="00AA772F" w:rsidRDefault="002E1BBD" w:rsidP="00F233D9">
      <w:pPr>
        <w:tabs>
          <w:tab w:val="left" w:pos="3609"/>
        </w:tabs>
        <w:spacing w:line="360" w:lineRule="auto"/>
        <w:ind w:firstLine="708"/>
        <w:jc w:val="center"/>
        <w:rPr>
          <w:rFonts w:ascii="Times New Roman" w:hAnsi="Times New Roman" w:cs="Times New Roman"/>
          <w:sz w:val="28"/>
          <w:szCs w:val="28"/>
          <w:lang w:val="uk-UA"/>
        </w:rPr>
      </w:pPr>
      <w:r w:rsidRPr="00AA772F">
        <w:rPr>
          <w:rFonts w:ascii="Times New Roman" w:hAnsi="Times New Roman" w:cs="Times New Roman"/>
          <w:noProof/>
          <w:sz w:val="28"/>
          <w:szCs w:val="28"/>
          <w:lang w:eastAsia="ru-RU"/>
        </w:rPr>
        <mc:AlternateContent>
          <mc:Choice Requires="wps">
            <w:drawing>
              <wp:anchor distT="0" distB="0" distL="114300" distR="114300" simplePos="0" relativeHeight="251938816" behindDoc="0" locked="0" layoutInCell="1" allowOverlap="1" wp14:anchorId="4932E3AE" wp14:editId="40557356">
                <wp:simplePos x="0" y="0"/>
                <wp:positionH relativeFrom="column">
                  <wp:posOffset>4227195</wp:posOffset>
                </wp:positionH>
                <wp:positionV relativeFrom="paragraph">
                  <wp:posOffset>685800</wp:posOffset>
                </wp:positionV>
                <wp:extent cx="1927860" cy="1553210"/>
                <wp:effectExtent l="0" t="0" r="15240" b="27940"/>
                <wp:wrapNone/>
                <wp:docPr id="591" name="7-конечная звезда 591"/>
                <wp:cNvGraphicFramePr/>
                <a:graphic xmlns:a="http://schemas.openxmlformats.org/drawingml/2006/main">
                  <a:graphicData uri="http://schemas.microsoft.com/office/word/2010/wordprocessingShape">
                    <wps:wsp>
                      <wps:cNvSpPr/>
                      <wps:spPr>
                        <a:xfrm>
                          <a:off x="0" y="0"/>
                          <a:ext cx="1927860" cy="1553210"/>
                        </a:xfrm>
                        <a:prstGeom prst="star7">
                          <a:avLst/>
                        </a:prstGeom>
                      </wps:spPr>
                      <wps:style>
                        <a:lnRef idx="2">
                          <a:schemeClr val="accent1"/>
                        </a:lnRef>
                        <a:fillRef idx="1">
                          <a:schemeClr val="lt1"/>
                        </a:fillRef>
                        <a:effectRef idx="0">
                          <a:schemeClr val="accent1"/>
                        </a:effectRef>
                        <a:fontRef idx="minor">
                          <a:schemeClr val="dk1"/>
                        </a:fontRef>
                      </wps:style>
                      <wps:txbx>
                        <w:txbxContent>
                          <w:p w:rsidR="00B355B7" w:rsidRPr="00AA772F" w:rsidRDefault="00B355B7" w:rsidP="002E1BBD">
                            <w:pPr>
                              <w:jc w:val="center"/>
                              <w:rPr>
                                <w:rFonts w:ascii="Times New Roman" w:hAnsi="Times New Roman" w:cs="Times New Roman"/>
                                <w:i/>
                                <w:sz w:val="28"/>
                                <w:szCs w:val="28"/>
                                <w:lang w:val="uk-UA"/>
                              </w:rPr>
                            </w:pPr>
                            <w:r w:rsidRPr="00AA772F">
                              <w:rPr>
                                <w:rFonts w:ascii="Times New Roman" w:hAnsi="Times New Roman" w:cs="Times New Roman"/>
                                <w:i/>
                                <w:sz w:val="28"/>
                                <w:szCs w:val="28"/>
                                <w:lang w:val="uk-U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конечная звезда 591" o:spid="_x0000_s1083" style="position:absolute;left:0;text-align:left;margin-left:332.85pt;margin-top:54pt;width:151.8pt;height:122.3pt;z-index:251938816;visibility:visible;mso-wrap-style:square;mso-wrap-distance-left:9pt;mso-wrap-distance-top:0;mso-wrap-distance-right:9pt;mso-wrap-distance-bottom:0;mso-position-horizontal:absolute;mso-position-horizontal-relative:text;mso-position-vertical:absolute;mso-position-vertical-relative:text;v-text-anchor:middle" coordsize="1927860,1553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" adj="-11796480,,5400" path="m-5,998880l296868,691248,190917,307634r476146,l963930,r296867,307634l1736943,307634,1630992,691248r296873,307632l1498870,1169604r-105953,383614l963930,1382492,534943,1553218,428990,1169604,-5,998880xe" fillcolor="white [3201]" strokecolor="#4f81bd [3204]" strokeweight="2pt">
                <v:stroke joinstyle="miter"/>
                <v:formulas/>
                <v:path arrowok="t" o:connecttype="custom" o:connectlocs="-5,998880;296868,691248;190917,307634;667063,307634;963930,0;1260797,307634;1736943,307634;1630992,691248;1927865,998880;1498870,1169604;1392917,1553218;963930,1382492;534943,1553218;428990,1169604;-5,998880" o:connectangles="0,0,0,0,0,0,0,0,0,0,0,0,0,0,0" textboxrect="0,0,1927860,1553210"/>
                <v:textbox>
                  <w:txbxContent>
                    <w:p w:rsidR="00B355B7" w:rsidRPr="00AA772F" w:rsidRDefault="00B355B7" w:rsidP="002E1BBD">
                      <w:pPr>
                        <w:jc w:val="center"/>
                        <w:rPr>
                          <w:rFonts w:ascii="Times New Roman" w:hAnsi="Times New Roman" w:cs="Times New Roman"/>
                          <w:i/>
                          <w:sz w:val="28"/>
                          <w:szCs w:val="28"/>
                          <w:lang w:val="uk-UA"/>
                        </w:rPr>
                      </w:pPr>
                      <w:r w:rsidRPr="00AA772F">
                        <w:rPr>
                          <w:rFonts w:ascii="Times New Roman" w:hAnsi="Times New Roman" w:cs="Times New Roman"/>
                          <w:i/>
                          <w:sz w:val="28"/>
                          <w:szCs w:val="28"/>
                          <w:lang w:val="uk-UA"/>
                        </w:rPr>
                        <w:t>30%</w:t>
                      </w:r>
                    </w:p>
                  </w:txbxContent>
                </v:textbox>
              </v:shape>
            </w:pict>
          </mc:Fallback>
        </mc:AlternateContent>
      </w:r>
      <w:r w:rsidR="00F233D9" w:rsidRPr="00AA772F">
        <w:rPr>
          <w:rFonts w:ascii="Times New Roman" w:hAnsi="Times New Roman" w:cs="Times New Roman"/>
          <w:sz w:val="28"/>
          <w:szCs w:val="28"/>
          <w:lang w:val="uk-UA"/>
        </w:rPr>
        <w:t>жінок у всьому світі зазнала фізичного та/або сексуального насильства</w:t>
      </w:r>
    </w:p>
    <w:p w:rsidR="00652FDD" w:rsidRDefault="00652FDD" w:rsidP="007F6326">
      <w:pPr>
        <w:spacing w:line="360" w:lineRule="auto"/>
        <w:ind w:firstLine="708"/>
        <w:jc w:val="both"/>
        <w:rPr>
          <w:rFonts w:ascii="Times New Roman" w:hAnsi="Times New Roman" w:cs="Times New Roman"/>
          <w:sz w:val="28"/>
          <w:szCs w:val="28"/>
          <w:lang w:val="uk-UA"/>
        </w:rPr>
      </w:pPr>
    </w:p>
    <w:p w:rsidR="00652FDD" w:rsidRDefault="00652FDD" w:rsidP="007F6326">
      <w:pPr>
        <w:spacing w:line="360" w:lineRule="auto"/>
        <w:ind w:firstLine="708"/>
        <w:jc w:val="both"/>
        <w:rPr>
          <w:rFonts w:ascii="Times New Roman" w:hAnsi="Times New Roman" w:cs="Times New Roman"/>
          <w:sz w:val="28"/>
          <w:szCs w:val="28"/>
          <w:lang w:val="uk-UA"/>
        </w:rPr>
      </w:pPr>
    </w:p>
    <w:p w:rsidR="00652FDD" w:rsidRDefault="002E1BBD" w:rsidP="007F6326">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40864" behindDoc="0" locked="0" layoutInCell="1" allowOverlap="1" wp14:anchorId="5FC612CD" wp14:editId="4CCC3915">
                <wp:simplePos x="0" y="0"/>
                <wp:positionH relativeFrom="column">
                  <wp:posOffset>3602034</wp:posOffset>
                </wp:positionH>
                <wp:positionV relativeFrom="paragraph">
                  <wp:posOffset>128874</wp:posOffset>
                </wp:positionV>
                <wp:extent cx="572219" cy="517793"/>
                <wp:effectExtent l="57150" t="38100" r="37465" b="92075"/>
                <wp:wrapNone/>
                <wp:docPr id="592" name="Прямая со стрелкой 592"/>
                <wp:cNvGraphicFramePr/>
                <a:graphic xmlns:a="http://schemas.openxmlformats.org/drawingml/2006/main">
                  <a:graphicData uri="http://schemas.microsoft.com/office/word/2010/wordprocessingShape">
                    <wps:wsp>
                      <wps:cNvCnPr/>
                      <wps:spPr>
                        <a:xfrm flipH="1">
                          <a:off x="0" y="0"/>
                          <a:ext cx="572219" cy="517793"/>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A57B1" id="Прямая со стрелкой 592" o:spid="_x0000_s1026" type="#_x0000_t32" style="position:absolute;margin-left:283.6pt;margin-top:10.15pt;width:45.05pt;height:40.7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" strokecolor="#4f81bd [3204]" strokeweight="3pt">
                <v:stroke endarrow="open"/>
                <v:shadow on="t" color="black" opacity="22937f" origin=",.5" offset="0,.63889mm"/>
              </v:shape>
            </w:pict>
          </mc:Fallback>
        </mc:AlternateContent>
      </w:r>
    </w:p>
    <w:p w:rsidR="00652FDD" w:rsidRDefault="00652FDD" w:rsidP="007F6326">
      <w:pPr>
        <w:spacing w:line="360" w:lineRule="auto"/>
        <w:ind w:firstLine="708"/>
        <w:jc w:val="both"/>
        <w:rPr>
          <w:rFonts w:ascii="Times New Roman" w:hAnsi="Times New Roman" w:cs="Times New Roman"/>
          <w:sz w:val="28"/>
          <w:szCs w:val="28"/>
          <w:lang w:val="uk-UA"/>
        </w:rPr>
      </w:pPr>
    </w:p>
    <w:p w:rsidR="00AA772F" w:rsidRDefault="00AA772F" w:rsidP="007F6326">
      <w:pPr>
        <w:spacing w:line="360" w:lineRule="auto"/>
        <w:ind w:firstLine="708"/>
        <w:jc w:val="both"/>
        <w:rPr>
          <w:rFonts w:ascii="Times New Roman" w:hAnsi="Times New Roman" w:cs="Times New Roman"/>
          <w:sz w:val="28"/>
          <w:szCs w:val="28"/>
          <w:lang w:val="uk-UA"/>
        </w:rPr>
      </w:pPr>
    </w:p>
    <w:p w:rsidR="00652FDD" w:rsidRPr="00AA772F" w:rsidRDefault="002E1BBD" w:rsidP="002E1BBD">
      <w:pPr>
        <w:spacing w:line="360" w:lineRule="auto"/>
        <w:ind w:firstLine="708"/>
        <w:jc w:val="center"/>
        <w:rPr>
          <w:rFonts w:ascii="Times New Roman" w:hAnsi="Times New Roman" w:cs="Times New Roman"/>
          <w:sz w:val="28"/>
          <w:szCs w:val="28"/>
          <w:lang w:val="uk-UA"/>
        </w:rPr>
      </w:pPr>
      <w:r w:rsidRPr="00AA772F">
        <w:rPr>
          <w:rFonts w:ascii="Times New Roman" w:hAnsi="Times New Roman" w:cs="Times New Roman"/>
          <w:noProof/>
          <w:sz w:val="28"/>
          <w:szCs w:val="28"/>
          <w:lang w:eastAsia="ru-RU"/>
        </w:rPr>
        <mc:AlternateContent>
          <mc:Choice Requires="wps">
            <w:drawing>
              <wp:anchor distT="0" distB="0" distL="114300" distR="114300" simplePos="0" relativeHeight="251942912" behindDoc="0" locked="0" layoutInCell="1" allowOverlap="1" wp14:anchorId="312CD9EC" wp14:editId="20B0F19A">
                <wp:simplePos x="0" y="0"/>
                <wp:positionH relativeFrom="column">
                  <wp:posOffset>-600075</wp:posOffset>
                </wp:positionH>
                <wp:positionV relativeFrom="paragraph">
                  <wp:posOffset>1030605</wp:posOffset>
                </wp:positionV>
                <wp:extent cx="1927860" cy="1553210"/>
                <wp:effectExtent l="0" t="0" r="15240" b="27940"/>
                <wp:wrapNone/>
                <wp:docPr id="593" name="7-конечная звезда 593"/>
                <wp:cNvGraphicFramePr/>
                <a:graphic xmlns:a="http://schemas.openxmlformats.org/drawingml/2006/main">
                  <a:graphicData uri="http://schemas.microsoft.com/office/word/2010/wordprocessingShape">
                    <wps:wsp>
                      <wps:cNvSpPr/>
                      <wps:spPr>
                        <a:xfrm>
                          <a:off x="0" y="0"/>
                          <a:ext cx="1927860" cy="1553210"/>
                        </a:xfrm>
                        <a:prstGeom prst="star7">
                          <a:avLst/>
                        </a:prstGeom>
                      </wps:spPr>
                      <wps:style>
                        <a:lnRef idx="2">
                          <a:schemeClr val="accent1"/>
                        </a:lnRef>
                        <a:fillRef idx="1">
                          <a:schemeClr val="lt1"/>
                        </a:fillRef>
                        <a:effectRef idx="0">
                          <a:schemeClr val="accent1"/>
                        </a:effectRef>
                        <a:fontRef idx="minor">
                          <a:schemeClr val="dk1"/>
                        </a:fontRef>
                      </wps:style>
                      <wps:txbx>
                        <w:txbxContent>
                          <w:p w:rsidR="00B355B7" w:rsidRPr="00AA772F" w:rsidRDefault="00B355B7" w:rsidP="002E1BBD">
                            <w:pPr>
                              <w:jc w:val="center"/>
                              <w:rPr>
                                <w:sz w:val="28"/>
                                <w:szCs w:val="28"/>
                                <w:lang w:val="uk-UA"/>
                              </w:rPr>
                            </w:pPr>
                            <w:r w:rsidRPr="00AA772F">
                              <w:rPr>
                                <w:sz w:val="28"/>
                                <w:szCs w:val="28"/>
                                <w:lang w:val="uk-UA"/>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конечная звезда 593" o:spid="_x0000_s1084" style="position:absolute;left:0;text-align:left;margin-left:-47.25pt;margin-top:81.15pt;width:151.8pt;height:122.3pt;z-index:251942912;visibility:visible;mso-wrap-style:square;mso-wrap-distance-left:9pt;mso-wrap-distance-top:0;mso-wrap-distance-right:9pt;mso-wrap-distance-bottom:0;mso-position-horizontal:absolute;mso-position-horizontal-relative:text;mso-position-vertical:absolute;mso-position-vertical-relative:text;v-text-anchor:middle" coordsize="1927860,1553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" adj="-11796480,,5400" path="m-5,998880l296868,691248,190917,307634r476146,l963930,r296867,307634l1736943,307634,1630992,691248r296873,307632l1498870,1169604r-105953,383614l963930,1382492,534943,1553218,428990,1169604,-5,998880xe" fillcolor="white [3201]" strokecolor="#4f81bd [3204]" strokeweight="2pt">
                <v:stroke joinstyle="miter"/>
                <v:formulas/>
                <v:path arrowok="t" o:connecttype="custom" o:connectlocs="-5,998880;296868,691248;190917,307634;667063,307634;963930,0;1260797,307634;1736943,307634;1630992,691248;1927865,998880;1498870,1169604;1392917,1553218;963930,1382492;534943,1553218;428990,1169604;-5,998880" o:connectangles="0,0,0,0,0,0,0,0,0,0,0,0,0,0,0" textboxrect="0,0,1927860,1553210"/>
                <v:textbox>
                  <w:txbxContent>
                    <w:p w:rsidR="00B355B7" w:rsidRPr="00AA772F" w:rsidRDefault="00B355B7" w:rsidP="002E1BBD">
                      <w:pPr>
                        <w:jc w:val="center"/>
                        <w:rPr>
                          <w:sz w:val="28"/>
                          <w:szCs w:val="28"/>
                          <w:lang w:val="uk-UA"/>
                        </w:rPr>
                      </w:pPr>
                      <w:r w:rsidRPr="00AA772F">
                        <w:rPr>
                          <w:sz w:val="28"/>
                          <w:szCs w:val="28"/>
                          <w:lang w:val="uk-UA"/>
                        </w:rPr>
                        <w:t>38%</w:t>
                      </w:r>
                    </w:p>
                  </w:txbxContent>
                </v:textbox>
              </v:shape>
            </w:pict>
          </mc:Fallback>
        </mc:AlternateContent>
      </w:r>
      <w:r w:rsidRPr="00AA772F">
        <w:rPr>
          <w:rFonts w:ascii="Times New Roman" w:hAnsi="Times New Roman" w:cs="Times New Roman"/>
          <w:sz w:val="28"/>
          <w:szCs w:val="28"/>
          <w:lang w:val="uk-UA"/>
        </w:rPr>
        <w:t>У всьому світі жінок, які були у стосунках, повідомляють, що протягом свого життя вони переживали ті чи інші форми фізичного та / або сексуального насильства з боку свого партнера</w:t>
      </w:r>
    </w:p>
    <w:p w:rsidR="00652FDD" w:rsidRDefault="00652FDD" w:rsidP="007F6326">
      <w:pPr>
        <w:spacing w:line="360" w:lineRule="auto"/>
        <w:ind w:firstLine="708"/>
        <w:jc w:val="both"/>
        <w:rPr>
          <w:rFonts w:ascii="Times New Roman" w:hAnsi="Times New Roman" w:cs="Times New Roman"/>
          <w:sz w:val="28"/>
          <w:szCs w:val="28"/>
          <w:lang w:val="uk-UA"/>
        </w:rPr>
      </w:pPr>
    </w:p>
    <w:p w:rsidR="00652FDD" w:rsidRDefault="00652FDD" w:rsidP="007F6326">
      <w:pPr>
        <w:spacing w:line="360" w:lineRule="auto"/>
        <w:ind w:firstLine="708"/>
        <w:jc w:val="both"/>
        <w:rPr>
          <w:rFonts w:ascii="Times New Roman" w:hAnsi="Times New Roman" w:cs="Times New Roman"/>
          <w:sz w:val="28"/>
          <w:szCs w:val="28"/>
          <w:lang w:val="uk-UA"/>
        </w:rPr>
      </w:pPr>
    </w:p>
    <w:p w:rsidR="00652FDD" w:rsidRDefault="002E1BBD" w:rsidP="007F6326">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44960" behindDoc="0" locked="0" layoutInCell="1" allowOverlap="1" wp14:anchorId="54B09706" wp14:editId="159EA9B5">
                <wp:simplePos x="0" y="0"/>
                <wp:positionH relativeFrom="column">
                  <wp:posOffset>1486795</wp:posOffset>
                </wp:positionH>
                <wp:positionV relativeFrom="paragraph">
                  <wp:posOffset>46707</wp:posOffset>
                </wp:positionV>
                <wp:extent cx="1277957" cy="627793"/>
                <wp:effectExtent l="57150" t="38100" r="55880" b="96520"/>
                <wp:wrapNone/>
                <wp:docPr id="594" name="Прямая со стрелкой 594"/>
                <wp:cNvGraphicFramePr/>
                <a:graphic xmlns:a="http://schemas.openxmlformats.org/drawingml/2006/main">
                  <a:graphicData uri="http://schemas.microsoft.com/office/word/2010/wordprocessingShape">
                    <wps:wsp>
                      <wps:cNvCnPr/>
                      <wps:spPr>
                        <a:xfrm>
                          <a:off x="0" y="0"/>
                          <a:ext cx="1277957" cy="627793"/>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99C03" id="Прямая со стрелкой 594" o:spid="_x0000_s1026" type="#_x0000_t32" style="position:absolute;margin-left:117.05pt;margin-top:3.7pt;width:100.65pt;height:49.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" strokecolor="#4f81bd [3204]" strokeweight="3pt">
                <v:stroke endarrow="open"/>
                <v:shadow on="t" color="black" opacity="22937f" origin=",.5" offset="0,.63889mm"/>
              </v:shape>
            </w:pict>
          </mc:Fallback>
        </mc:AlternateContent>
      </w:r>
    </w:p>
    <w:p w:rsidR="00652FDD" w:rsidRDefault="00652FDD" w:rsidP="002E1BBD">
      <w:pPr>
        <w:spacing w:line="360" w:lineRule="auto"/>
        <w:jc w:val="right"/>
        <w:rPr>
          <w:rFonts w:ascii="Times New Roman" w:hAnsi="Times New Roman" w:cs="Times New Roman"/>
          <w:sz w:val="28"/>
          <w:szCs w:val="28"/>
          <w:lang w:val="uk-UA"/>
        </w:rPr>
      </w:pPr>
    </w:p>
    <w:p w:rsidR="00652FDD" w:rsidRPr="00AA772F" w:rsidRDefault="002E1BBD" w:rsidP="00AA772F">
      <w:pPr>
        <w:tabs>
          <w:tab w:val="left" w:pos="4147"/>
        </w:tabs>
        <w:spacing w:line="360" w:lineRule="auto"/>
        <w:ind w:firstLine="708"/>
        <w:jc w:val="center"/>
        <w:rPr>
          <w:rFonts w:ascii="Times New Roman" w:hAnsi="Times New Roman" w:cs="Times New Roman"/>
          <w:sz w:val="28"/>
          <w:szCs w:val="28"/>
          <w:lang w:val="uk-UA"/>
        </w:rPr>
      </w:pPr>
      <w:r w:rsidRPr="00AA772F">
        <w:rPr>
          <w:rFonts w:ascii="Times New Roman" w:hAnsi="Times New Roman" w:cs="Times New Roman"/>
          <w:sz w:val="28"/>
          <w:szCs w:val="28"/>
          <w:lang w:val="uk-UA"/>
        </w:rPr>
        <w:t>У всьому світі вбивств жінок здійснює особа чоловічої статі</w:t>
      </w:r>
    </w:p>
    <w:p w:rsidR="00CD304C" w:rsidRDefault="00CD304C" w:rsidP="004C3EA7">
      <w:pPr>
        <w:spacing w:line="360" w:lineRule="auto"/>
        <w:jc w:val="both"/>
        <w:rPr>
          <w:rFonts w:ascii="Times New Roman" w:hAnsi="Times New Roman" w:cs="Times New Roman"/>
          <w:sz w:val="28"/>
          <w:szCs w:val="28"/>
          <w:lang w:val="uk-UA"/>
        </w:rPr>
      </w:pPr>
    </w:p>
    <w:p w:rsidR="00AA772F" w:rsidRDefault="00AA772F" w:rsidP="004C3EA7">
      <w:pPr>
        <w:spacing w:line="360" w:lineRule="auto"/>
        <w:jc w:val="both"/>
        <w:rPr>
          <w:rFonts w:ascii="Times New Roman" w:hAnsi="Times New Roman" w:cs="Times New Roman"/>
          <w:sz w:val="28"/>
          <w:szCs w:val="28"/>
          <w:lang w:val="uk-UA"/>
        </w:rPr>
      </w:pPr>
    </w:p>
    <w:p w:rsidR="00CD304C" w:rsidRPr="007D19F2" w:rsidRDefault="004C3EA7" w:rsidP="007D19F2">
      <w:pPr>
        <w:spacing w:line="360" w:lineRule="auto"/>
        <w:jc w:val="center"/>
        <w:rPr>
          <w:rFonts w:ascii="Times New Roman" w:hAnsi="Times New Roman" w:cs="Times New Roman"/>
          <w:sz w:val="28"/>
          <w:szCs w:val="28"/>
          <w:lang w:val="uk-UA"/>
        </w:rPr>
      </w:pPr>
      <w:r w:rsidRPr="007D19F2">
        <w:rPr>
          <w:rFonts w:ascii="Times New Roman" w:hAnsi="Times New Roman" w:cs="Times New Roman"/>
          <w:sz w:val="28"/>
          <w:szCs w:val="28"/>
          <w:lang w:val="uk-UA"/>
        </w:rPr>
        <w:t xml:space="preserve">За </w:t>
      </w:r>
      <w:r w:rsidRPr="007D19F2">
        <w:rPr>
          <w:rFonts w:ascii="Times New Roman" w:hAnsi="Times New Roman" w:cs="Times New Roman"/>
          <w:sz w:val="28"/>
          <w:szCs w:val="28"/>
        </w:rPr>
        <w:t>даними</w:t>
      </w:r>
      <w:r w:rsidRPr="007D19F2">
        <w:rPr>
          <w:rFonts w:ascii="Times New Roman" w:hAnsi="Times New Roman" w:cs="Times New Roman"/>
          <w:sz w:val="28"/>
          <w:szCs w:val="28"/>
          <w:lang w:val="uk-UA"/>
        </w:rPr>
        <w:t xml:space="preserve"> Національної поліції в Україні</w:t>
      </w:r>
    </w:p>
    <w:p w:rsidR="00CD304C" w:rsidRDefault="004C3EA7" w:rsidP="007F6326">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45984" behindDoc="0" locked="0" layoutInCell="1" allowOverlap="1" wp14:anchorId="02E14725" wp14:editId="1773075F">
                <wp:simplePos x="0" y="0"/>
                <wp:positionH relativeFrom="column">
                  <wp:posOffset>-176239</wp:posOffset>
                </wp:positionH>
                <wp:positionV relativeFrom="paragraph">
                  <wp:posOffset>289560</wp:posOffset>
                </wp:positionV>
                <wp:extent cx="1718632" cy="1432193"/>
                <wp:effectExtent l="38100" t="19050" r="34290" b="34925"/>
                <wp:wrapNone/>
                <wp:docPr id="595" name="5-конечная звезда 595"/>
                <wp:cNvGraphicFramePr/>
                <a:graphic xmlns:a="http://schemas.openxmlformats.org/drawingml/2006/main">
                  <a:graphicData uri="http://schemas.microsoft.com/office/word/2010/wordprocessingShape">
                    <wps:wsp>
                      <wps:cNvSpPr/>
                      <wps:spPr>
                        <a:xfrm>
                          <a:off x="0" y="0"/>
                          <a:ext cx="1718632" cy="1432193"/>
                        </a:xfrm>
                        <a:prstGeom prst="star5">
                          <a:avLst/>
                        </a:prstGeom>
                      </wps:spPr>
                      <wps:style>
                        <a:lnRef idx="2">
                          <a:schemeClr val="accent1"/>
                        </a:lnRef>
                        <a:fillRef idx="1">
                          <a:schemeClr val="lt1"/>
                        </a:fillRef>
                        <a:effectRef idx="0">
                          <a:schemeClr val="accent1"/>
                        </a:effectRef>
                        <a:fontRef idx="minor">
                          <a:schemeClr val="dk1"/>
                        </a:fontRef>
                      </wps:style>
                      <wps:txbx>
                        <w:txbxContent>
                          <w:p w:rsidR="00B355B7" w:rsidRPr="007D19F2" w:rsidRDefault="00B355B7" w:rsidP="004C3EA7">
                            <w:pPr>
                              <w:jc w:val="center"/>
                              <w:rPr>
                                <w:rFonts w:ascii="Times New Roman" w:hAnsi="Times New Roman" w:cs="Times New Roman"/>
                                <w:sz w:val="28"/>
                                <w:szCs w:val="28"/>
                                <w:lang w:val="uk-UA"/>
                              </w:rPr>
                            </w:pPr>
                            <w:r w:rsidRPr="007D19F2">
                              <w:rPr>
                                <w:rFonts w:ascii="Times New Roman" w:hAnsi="Times New Roman" w:cs="Times New Roman"/>
                                <w:sz w:val="28"/>
                                <w:szCs w:val="28"/>
                                <w:lang w:val="uk-UA"/>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595" o:spid="_x0000_s1085" style="position:absolute;left:0;text-align:left;margin-left:-13.9pt;margin-top:22.8pt;width:135.35pt;height:112.75pt;z-index:251945984;visibility:visible;mso-wrap-style:square;mso-wrap-distance-left:9pt;mso-wrap-distance-top:0;mso-wrap-distance-right:9pt;mso-wrap-distance-bottom:0;mso-position-horizontal:absolute;mso-position-horizontal-relative:text;mso-position-vertical:absolute;mso-position-vertical-relative:text;v-text-anchor:middle" coordsize="1718632,14321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" adj="-11796480,,5400" path="m2,547048r656461,4l859316,r202853,547052l1718630,547048,1187540,885140r202861,547049l859316,1094091,328231,1432189,531092,885140,2,547048xe" fillcolor="white [3201]" strokecolor="#4f81bd [3204]" strokeweight="2pt">
                <v:stroke joinstyle="miter"/>
                <v:formulas/>
                <v:path arrowok="t" o:connecttype="custom" o:connectlocs="2,547048;656463,547052;859316,0;1062169,547052;1718630,547048;1187540,885140;1390401,1432189;859316,1094091;328231,1432189;531092,885140;2,547048" o:connectangles="0,0,0,0,0,0,0,0,0,0,0" textboxrect="0,0,1718632,1432193"/>
                <v:textbox>
                  <w:txbxContent>
                    <w:p w:rsidR="00B355B7" w:rsidRPr="007D19F2" w:rsidRDefault="00B355B7" w:rsidP="004C3EA7">
                      <w:pPr>
                        <w:jc w:val="center"/>
                        <w:rPr>
                          <w:rFonts w:ascii="Times New Roman" w:hAnsi="Times New Roman" w:cs="Times New Roman"/>
                          <w:sz w:val="28"/>
                          <w:szCs w:val="28"/>
                          <w:lang w:val="uk-UA"/>
                        </w:rPr>
                      </w:pPr>
                      <w:r w:rsidRPr="007D19F2">
                        <w:rPr>
                          <w:rFonts w:ascii="Times New Roman" w:hAnsi="Times New Roman" w:cs="Times New Roman"/>
                          <w:sz w:val="28"/>
                          <w:szCs w:val="28"/>
                          <w:lang w:val="uk-UA"/>
                        </w:rPr>
                        <w:t>10%</w:t>
                      </w:r>
                    </w:p>
                  </w:txbxContent>
                </v:textbox>
              </v:shape>
            </w:pict>
          </mc:Fallback>
        </mc:AlternateContent>
      </w:r>
    </w:p>
    <w:p w:rsidR="00CD304C" w:rsidRDefault="00CD304C" w:rsidP="007F6326">
      <w:pPr>
        <w:spacing w:line="360" w:lineRule="auto"/>
        <w:ind w:firstLine="708"/>
        <w:jc w:val="both"/>
        <w:rPr>
          <w:rFonts w:ascii="Times New Roman" w:hAnsi="Times New Roman" w:cs="Times New Roman"/>
          <w:sz w:val="28"/>
          <w:szCs w:val="28"/>
          <w:lang w:val="uk-UA"/>
        </w:rPr>
      </w:pPr>
    </w:p>
    <w:p w:rsidR="00CD304C" w:rsidRDefault="004C3EA7" w:rsidP="007F6326">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47008" behindDoc="0" locked="0" layoutInCell="1" allowOverlap="1" wp14:anchorId="32EE9272" wp14:editId="0574DC1C">
                <wp:simplePos x="0" y="0"/>
                <wp:positionH relativeFrom="column">
                  <wp:posOffset>1762217</wp:posOffset>
                </wp:positionH>
                <wp:positionV relativeFrom="paragraph">
                  <wp:posOffset>160892</wp:posOffset>
                </wp:positionV>
                <wp:extent cx="1553378" cy="341523"/>
                <wp:effectExtent l="57150" t="38100" r="27940" b="135255"/>
                <wp:wrapNone/>
                <wp:docPr id="596" name="Прямая со стрелкой 596"/>
                <wp:cNvGraphicFramePr/>
                <a:graphic xmlns:a="http://schemas.openxmlformats.org/drawingml/2006/main">
                  <a:graphicData uri="http://schemas.microsoft.com/office/word/2010/wordprocessingShape">
                    <wps:wsp>
                      <wps:cNvCnPr/>
                      <wps:spPr>
                        <a:xfrm>
                          <a:off x="0" y="0"/>
                          <a:ext cx="1553378" cy="341523"/>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03CF47A3" id="Прямая со стрелкой 596" o:spid="_x0000_s1026" type="#_x0000_t32" style="position:absolute;margin-left:138.75pt;margin-top:12.65pt;width:122.3pt;height:26.9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" strokecolor="#4f81bd [3204]" strokeweight="3pt">
                <v:stroke endarrow="open"/>
                <v:shadow on="t" color="black" opacity="22937f" origin=",.5" offset="0,.63889mm"/>
              </v:shape>
            </w:pict>
          </mc:Fallback>
        </mc:AlternateContent>
      </w:r>
    </w:p>
    <w:p w:rsidR="00B631E6" w:rsidRPr="007D19F2" w:rsidRDefault="004C3EA7" w:rsidP="004C3EA7">
      <w:pPr>
        <w:tabs>
          <w:tab w:val="left" w:pos="5656"/>
        </w:tabs>
        <w:spacing w:line="360" w:lineRule="auto"/>
        <w:ind w:firstLine="708"/>
        <w:jc w:val="right"/>
        <w:rPr>
          <w:rFonts w:ascii="Times New Roman" w:hAnsi="Times New Roman" w:cs="Times New Roman"/>
          <w:sz w:val="32"/>
          <w:szCs w:val="28"/>
          <w:lang w:val="uk-UA"/>
        </w:rPr>
      </w:pPr>
      <w:r>
        <w:rPr>
          <w:rFonts w:ascii="Times New Roman" w:hAnsi="Times New Roman" w:cs="Times New Roman"/>
          <w:sz w:val="28"/>
          <w:szCs w:val="28"/>
          <w:lang w:val="uk-UA"/>
        </w:rPr>
        <w:tab/>
      </w:r>
      <w:r w:rsidRPr="007D19F2">
        <w:rPr>
          <w:rFonts w:ascii="Times New Roman" w:hAnsi="Times New Roman" w:cs="Times New Roman"/>
          <w:sz w:val="28"/>
          <w:szCs w:val="28"/>
          <w:lang w:val="uk-UA"/>
        </w:rPr>
        <w:t xml:space="preserve">Жертв повідомляють про домашнє насильство </w:t>
      </w:r>
    </w:p>
    <w:p w:rsidR="00B631E6" w:rsidRPr="004C3EA7" w:rsidRDefault="004C3EA7" w:rsidP="007F6326">
      <w:pPr>
        <w:spacing w:line="360" w:lineRule="auto"/>
        <w:ind w:firstLine="708"/>
        <w:jc w:val="both"/>
        <w:rPr>
          <w:rFonts w:ascii="Times New Roman" w:hAnsi="Times New Roman" w:cs="Times New Roman"/>
          <w:i/>
          <w:sz w:val="32"/>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49056" behindDoc="0" locked="0" layoutInCell="1" allowOverlap="1" wp14:anchorId="6F2CD697" wp14:editId="26315671">
                <wp:simplePos x="0" y="0"/>
                <wp:positionH relativeFrom="column">
                  <wp:posOffset>-255615</wp:posOffset>
                </wp:positionH>
                <wp:positionV relativeFrom="paragraph">
                  <wp:posOffset>31115</wp:posOffset>
                </wp:positionV>
                <wp:extent cx="1718310" cy="1431925"/>
                <wp:effectExtent l="38100" t="19050" r="34290" b="34925"/>
                <wp:wrapNone/>
                <wp:docPr id="597" name="5-конечная звезда 597"/>
                <wp:cNvGraphicFramePr/>
                <a:graphic xmlns:a="http://schemas.openxmlformats.org/drawingml/2006/main">
                  <a:graphicData uri="http://schemas.microsoft.com/office/word/2010/wordprocessingShape">
                    <wps:wsp>
                      <wps:cNvSpPr/>
                      <wps:spPr>
                        <a:xfrm>
                          <a:off x="0" y="0"/>
                          <a:ext cx="1718310" cy="1431925"/>
                        </a:xfrm>
                        <a:prstGeom prst="star5">
                          <a:avLst/>
                        </a:prstGeom>
                      </wps:spPr>
                      <wps:style>
                        <a:lnRef idx="2">
                          <a:schemeClr val="accent1"/>
                        </a:lnRef>
                        <a:fillRef idx="1">
                          <a:schemeClr val="lt1"/>
                        </a:fillRef>
                        <a:effectRef idx="0">
                          <a:schemeClr val="accent1"/>
                        </a:effectRef>
                        <a:fontRef idx="minor">
                          <a:schemeClr val="dk1"/>
                        </a:fontRef>
                      </wps:style>
                      <wps:txbx>
                        <w:txbxContent>
                          <w:p w:rsidR="00B355B7" w:rsidRPr="007D19F2" w:rsidRDefault="00B355B7" w:rsidP="004C3EA7">
                            <w:pPr>
                              <w:jc w:val="center"/>
                              <w:rPr>
                                <w:sz w:val="28"/>
                                <w:szCs w:val="28"/>
                                <w:lang w:val="uk-UA"/>
                              </w:rPr>
                            </w:pPr>
                            <w:r w:rsidRPr="007D19F2">
                              <w:rPr>
                                <w:sz w:val="28"/>
                                <w:szCs w:val="28"/>
                                <w:lang w:val="uk-UA"/>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597" o:spid="_x0000_s1086" style="position:absolute;left:0;text-align:left;margin-left:-20.15pt;margin-top:2.45pt;width:135.3pt;height:112.75pt;z-index:251949056;visibility:visible;mso-wrap-style:square;mso-wrap-distance-left:9pt;mso-wrap-distance-top:0;mso-wrap-distance-right:9pt;mso-wrap-distance-bottom:0;mso-position-horizontal:absolute;mso-position-horizontal-relative:text;mso-position-vertical:absolute;mso-position-vertical-relative:text;v-text-anchor:middle" coordsize="1718310,1431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" adj="-11796480,,5400" path="m2,546945r656338,4l859155,r202815,546949l1718308,546945,1187317,884975r202824,546946l859155,1093886,328169,1431921,530993,884975,2,546945xe" fillcolor="white [3201]" strokecolor="#4f81bd [3204]" strokeweight="2pt">
                <v:stroke joinstyle="miter"/>
                <v:formulas/>
                <v:path arrowok="t" o:connecttype="custom" o:connectlocs="2,546945;656340,546949;859155,0;1061970,546949;1718308,546945;1187317,884975;1390141,1431921;859155,1093886;328169,1431921;530993,884975;2,546945" o:connectangles="0,0,0,0,0,0,0,0,0,0,0" textboxrect="0,0,1718310,1431925"/>
                <v:textbox>
                  <w:txbxContent>
                    <w:p w:rsidR="00B355B7" w:rsidRPr="007D19F2" w:rsidRDefault="00B355B7" w:rsidP="004C3EA7">
                      <w:pPr>
                        <w:jc w:val="center"/>
                        <w:rPr>
                          <w:sz w:val="28"/>
                          <w:szCs w:val="28"/>
                          <w:lang w:val="uk-UA"/>
                        </w:rPr>
                      </w:pPr>
                      <w:r w:rsidRPr="007D19F2">
                        <w:rPr>
                          <w:sz w:val="28"/>
                          <w:szCs w:val="28"/>
                          <w:lang w:val="uk-UA"/>
                        </w:rPr>
                        <w:t>18%</w:t>
                      </w:r>
                    </w:p>
                  </w:txbxContent>
                </v:textbox>
              </v:shape>
            </w:pict>
          </mc:Fallback>
        </mc:AlternateContent>
      </w:r>
    </w:p>
    <w:p w:rsidR="00B631E6" w:rsidRPr="004C3EA7" w:rsidRDefault="004C3EA7" w:rsidP="004C3EA7">
      <w:pPr>
        <w:spacing w:after="0" w:line="360" w:lineRule="auto"/>
        <w:ind w:firstLine="708"/>
        <w:jc w:val="both"/>
        <w:rPr>
          <w:rFonts w:ascii="Times New Roman" w:hAnsi="Times New Roman" w:cs="Times New Roman"/>
          <w:sz w:val="32"/>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51104" behindDoc="0" locked="0" layoutInCell="1" allowOverlap="1" wp14:anchorId="4DCE02FE" wp14:editId="7355B139">
                <wp:simplePos x="0" y="0"/>
                <wp:positionH relativeFrom="column">
                  <wp:posOffset>1826260</wp:posOffset>
                </wp:positionH>
                <wp:positionV relativeFrom="paragraph">
                  <wp:posOffset>314035</wp:posOffset>
                </wp:positionV>
                <wp:extent cx="1553210" cy="340995"/>
                <wp:effectExtent l="57150" t="38100" r="27940" b="135255"/>
                <wp:wrapNone/>
                <wp:docPr id="598" name="Прямая со стрелкой 598"/>
                <wp:cNvGraphicFramePr/>
                <a:graphic xmlns:a="http://schemas.openxmlformats.org/drawingml/2006/main">
                  <a:graphicData uri="http://schemas.microsoft.com/office/word/2010/wordprocessingShape">
                    <wps:wsp>
                      <wps:cNvCnPr/>
                      <wps:spPr>
                        <a:xfrm>
                          <a:off x="0" y="0"/>
                          <a:ext cx="1553210" cy="34099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8717673" id="Прямая со стрелкой 598" o:spid="_x0000_s1026" type="#_x0000_t32" style="position:absolute;margin-left:143.8pt;margin-top:24.75pt;width:122.3pt;height:26.8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" strokecolor="#4f81bd [3204]" strokeweight="3pt">
                <v:stroke endarrow="open"/>
                <v:shadow on="t" color="black" opacity="22937f" origin=",.5" offset="0,.63889mm"/>
              </v:shape>
            </w:pict>
          </mc:Fallback>
        </mc:AlternateContent>
      </w:r>
    </w:p>
    <w:p w:rsidR="004C3EA7" w:rsidRPr="007D19F2" w:rsidRDefault="004C3EA7" w:rsidP="004C3EA7">
      <w:pPr>
        <w:tabs>
          <w:tab w:val="left" w:pos="6263"/>
        </w:tabs>
        <w:spacing w:after="0" w:line="360" w:lineRule="auto"/>
        <w:ind w:firstLine="708"/>
        <w:jc w:val="right"/>
        <w:rPr>
          <w:rFonts w:ascii="Times New Roman" w:hAnsi="Times New Roman" w:cs="Times New Roman"/>
          <w:sz w:val="28"/>
          <w:szCs w:val="28"/>
          <w:lang w:val="uk-UA"/>
        </w:rPr>
      </w:pPr>
      <w:r w:rsidRPr="004C3EA7">
        <w:rPr>
          <w:rFonts w:ascii="Times New Roman" w:hAnsi="Times New Roman" w:cs="Times New Roman"/>
          <w:sz w:val="32"/>
          <w:szCs w:val="28"/>
          <w:lang w:val="uk-UA"/>
        </w:rPr>
        <w:tab/>
      </w:r>
      <w:r w:rsidRPr="007D19F2">
        <w:rPr>
          <w:rFonts w:ascii="Times New Roman" w:hAnsi="Times New Roman" w:cs="Times New Roman"/>
          <w:sz w:val="28"/>
          <w:szCs w:val="28"/>
          <w:lang w:val="uk-UA"/>
        </w:rPr>
        <w:t>Чоловіків впевнені, що мають право побити жінку,</w:t>
      </w:r>
    </w:p>
    <w:p w:rsidR="00B631E6" w:rsidRPr="004C3EA7" w:rsidRDefault="004C3EA7" w:rsidP="004C3EA7">
      <w:pPr>
        <w:tabs>
          <w:tab w:val="left" w:pos="6263"/>
        </w:tabs>
        <w:spacing w:after="0" w:line="360" w:lineRule="auto"/>
        <w:ind w:firstLine="708"/>
        <w:jc w:val="right"/>
        <w:rPr>
          <w:rFonts w:ascii="Times New Roman" w:hAnsi="Times New Roman" w:cs="Times New Roman"/>
          <w:i/>
          <w:sz w:val="32"/>
          <w:szCs w:val="28"/>
          <w:lang w:val="uk-UA"/>
        </w:rPr>
      </w:pPr>
      <w:r w:rsidRPr="007D19F2">
        <w:rPr>
          <w:rFonts w:ascii="Times New Roman" w:hAnsi="Times New Roman" w:cs="Times New Roman"/>
          <w:sz w:val="28"/>
          <w:szCs w:val="28"/>
          <w:lang w:val="uk-UA"/>
        </w:rPr>
        <w:t xml:space="preserve"> якщо вона зрадила</w:t>
      </w:r>
    </w:p>
    <w:p w:rsidR="00B631E6" w:rsidRDefault="004C3EA7" w:rsidP="007F6326">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53152" behindDoc="0" locked="0" layoutInCell="1" allowOverlap="1" wp14:anchorId="397CC793" wp14:editId="03013397">
                <wp:simplePos x="0" y="0"/>
                <wp:positionH relativeFrom="column">
                  <wp:posOffset>-169545</wp:posOffset>
                </wp:positionH>
                <wp:positionV relativeFrom="paragraph">
                  <wp:posOffset>199390</wp:posOffset>
                </wp:positionV>
                <wp:extent cx="1718310" cy="1431925"/>
                <wp:effectExtent l="38100" t="19050" r="34290" b="34925"/>
                <wp:wrapNone/>
                <wp:docPr id="599" name="5-конечная звезда 599"/>
                <wp:cNvGraphicFramePr/>
                <a:graphic xmlns:a="http://schemas.openxmlformats.org/drawingml/2006/main">
                  <a:graphicData uri="http://schemas.microsoft.com/office/word/2010/wordprocessingShape">
                    <wps:wsp>
                      <wps:cNvSpPr/>
                      <wps:spPr>
                        <a:xfrm>
                          <a:off x="0" y="0"/>
                          <a:ext cx="1718310" cy="1431925"/>
                        </a:xfrm>
                        <a:prstGeom prst="star5">
                          <a:avLst/>
                        </a:prstGeom>
                      </wps:spPr>
                      <wps:style>
                        <a:lnRef idx="2">
                          <a:schemeClr val="accent1"/>
                        </a:lnRef>
                        <a:fillRef idx="1">
                          <a:schemeClr val="lt1"/>
                        </a:fillRef>
                        <a:effectRef idx="0">
                          <a:schemeClr val="accent1"/>
                        </a:effectRef>
                        <a:fontRef idx="minor">
                          <a:schemeClr val="dk1"/>
                        </a:fontRef>
                      </wps:style>
                      <wps:txbx>
                        <w:txbxContent>
                          <w:p w:rsidR="00B355B7" w:rsidRPr="007D19F2" w:rsidRDefault="00B355B7" w:rsidP="004C3EA7">
                            <w:pPr>
                              <w:jc w:val="center"/>
                              <w:rPr>
                                <w:rFonts w:ascii="Times New Roman" w:hAnsi="Times New Roman" w:cs="Times New Roman"/>
                                <w:sz w:val="28"/>
                                <w:szCs w:val="28"/>
                                <w:lang w:val="uk-UA"/>
                              </w:rPr>
                            </w:pPr>
                            <w:r w:rsidRPr="007D19F2">
                              <w:rPr>
                                <w:rFonts w:ascii="Times New Roman" w:hAnsi="Times New Roman" w:cs="Times New Roman"/>
                                <w:sz w:val="28"/>
                                <w:szCs w:val="28"/>
                                <w:lang w:val="uk-UA"/>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599" o:spid="_x0000_s1087" style="position:absolute;left:0;text-align:left;margin-left:-13.35pt;margin-top:15.7pt;width:135.3pt;height:112.75pt;z-index:251953152;visibility:visible;mso-wrap-style:square;mso-wrap-distance-left:9pt;mso-wrap-distance-top:0;mso-wrap-distance-right:9pt;mso-wrap-distance-bottom:0;mso-position-horizontal:absolute;mso-position-horizontal-relative:text;mso-position-vertical:absolute;mso-position-vertical-relative:text;v-text-anchor:middle" coordsize="1718310,1431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" adj="-11796480,,5400" path="m2,546945r656338,4l859155,r202815,546949l1718308,546945,1187317,884975r202824,546946l859155,1093886,328169,1431921,530993,884975,2,546945xe" fillcolor="white [3201]" strokecolor="#4f81bd [3204]" strokeweight="2pt">
                <v:stroke joinstyle="miter"/>
                <v:formulas/>
                <v:path arrowok="t" o:connecttype="custom" o:connectlocs="2,546945;656340,546949;859155,0;1061970,546949;1718308,546945;1187317,884975;1390141,1431921;859155,1093886;328169,1431921;530993,884975;2,546945" o:connectangles="0,0,0,0,0,0,0,0,0,0,0" textboxrect="0,0,1718310,1431925"/>
                <v:textbox>
                  <w:txbxContent>
                    <w:p w:rsidR="00B355B7" w:rsidRPr="007D19F2" w:rsidRDefault="00B355B7" w:rsidP="004C3EA7">
                      <w:pPr>
                        <w:jc w:val="center"/>
                        <w:rPr>
                          <w:rFonts w:ascii="Times New Roman" w:hAnsi="Times New Roman" w:cs="Times New Roman"/>
                          <w:sz w:val="28"/>
                          <w:szCs w:val="28"/>
                          <w:lang w:val="uk-UA"/>
                        </w:rPr>
                      </w:pPr>
                      <w:r w:rsidRPr="007D19F2">
                        <w:rPr>
                          <w:rFonts w:ascii="Times New Roman" w:hAnsi="Times New Roman" w:cs="Times New Roman"/>
                          <w:sz w:val="28"/>
                          <w:szCs w:val="28"/>
                          <w:lang w:val="uk-UA"/>
                        </w:rPr>
                        <w:t>22%</w:t>
                      </w:r>
                    </w:p>
                  </w:txbxContent>
                </v:textbox>
              </v:shape>
            </w:pict>
          </mc:Fallback>
        </mc:AlternateContent>
      </w:r>
    </w:p>
    <w:p w:rsidR="00B631E6" w:rsidRPr="007D19F2" w:rsidRDefault="00B631E6" w:rsidP="007D19F2">
      <w:pPr>
        <w:spacing w:line="360" w:lineRule="auto"/>
        <w:ind w:firstLine="708"/>
        <w:jc w:val="both"/>
        <w:rPr>
          <w:rFonts w:ascii="Times New Roman" w:hAnsi="Times New Roman" w:cs="Times New Roman"/>
          <w:sz w:val="28"/>
          <w:szCs w:val="28"/>
          <w:lang w:val="uk-UA"/>
        </w:rPr>
      </w:pPr>
    </w:p>
    <w:p w:rsidR="004C3EA7" w:rsidRPr="007D19F2" w:rsidRDefault="00707383" w:rsidP="007D19F2">
      <w:pPr>
        <w:spacing w:line="360" w:lineRule="auto"/>
        <w:ind w:firstLine="708"/>
        <w:jc w:val="right"/>
        <w:rPr>
          <w:rFonts w:ascii="Times New Roman" w:hAnsi="Times New Roman" w:cs="Times New Roman"/>
          <w:sz w:val="28"/>
          <w:szCs w:val="28"/>
          <w:lang w:val="uk-UA"/>
        </w:rPr>
      </w:pPr>
      <w:r w:rsidRPr="007D19F2">
        <w:rPr>
          <w:rFonts w:ascii="Times New Roman" w:hAnsi="Times New Roman" w:cs="Times New Roman"/>
          <w:noProof/>
          <w:sz w:val="28"/>
          <w:szCs w:val="28"/>
          <w:lang w:eastAsia="ru-RU"/>
        </w:rPr>
        <mc:AlternateContent>
          <mc:Choice Requires="wps">
            <w:drawing>
              <wp:anchor distT="0" distB="0" distL="114300" distR="114300" simplePos="0" relativeHeight="251955200" behindDoc="0" locked="0" layoutInCell="1" allowOverlap="1" wp14:anchorId="239944D8" wp14:editId="49F2D587">
                <wp:simplePos x="0" y="0"/>
                <wp:positionH relativeFrom="column">
                  <wp:posOffset>1835150</wp:posOffset>
                </wp:positionH>
                <wp:positionV relativeFrom="paragraph">
                  <wp:posOffset>81280</wp:posOffset>
                </wp:positionV>
                <wp:extent cx="1553210" cy="340995"/>
                <wp:effectExtent l="57150" t="38100" r="27940" b="135255"/>
                <wp:wrapNone/>
                <wp:docPr id="601" name="Прямая со стрелкой 601"/>
                <wp:cNvGraphicFramePr/>
                <a:graphic xmlns:a="http://schemas.openxmlformats.org/drawingml/2006/main">
                  <a:graphicData uri="http://schemas.microsoft.com/office/word/2010/wordprocessingShape">
                    <wps:wsp>
                      <wps:cNvCnPr/>
                      <wps:spPr>
                        <a:xfrm>
                          <a:off x="0" y="0"/>
                          <a:ext cx="1553210" cy="34099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11E088ED" id="Прямая со стрелкой 601" o:spid="_x0000_s1026" type="#_x0000_t32" style="position:absolute;margin-left:144.5pt;margin-top:6.4pt;width:122.3pt;height:26.8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" strokecolor="#4f81bd [3204]" strokeweight="3pt">
                <v:stroke endarrow="open"/>
                <v:shadow on="t" color="black" opacity="22937f" origin=",.5" offset="0,.63889mm"/>
              </v:shape>
            </w:pict>
          </mc:Fallback>
        </mc:AlternateContent>
      </w:r>
      <w:r w:rsidR="004C3EA7" w:rsidRPr="007D19F2">
        <w:rPr>
          <w:rFonts w:ascii="Times New Roman" w:hAnsi="Times New Roman" w:cs="Times New Roman"/>
          <w:sz w:val="28"/>
          <w:szCs w:val="28"/>
          <w:lang w:val="uk-UA"/>
        </w:rPr>
        <w:t>Жінок думають,</w:t>
      </w:r>
    </w:p>
    <w:p w:rsidR="004C3EA7" w:rsidRPr="007D19F2" w:rsidRDefault="004C3EA7" w:rsidP="007D19F2">
      <w:pPr>
        <w:spacing w:line="360" w:lineRule="auto"/>
        <w:ind w:firstLine="708"/>
        <w:jc w:val="right"/>
        <w:rPr>
          <w:rFonts w:ascii="Times New Roman" w:hAnsi="Times New Roman" w:cs="Times New Roman"/>
          <w:sz w:val="28"/>
          <w:szCs w:val="28"/>
          <w:lang w:val="uk-UA"/>
        </w:rPr>
      </w:pPr>
      <w:r w:rsidRPr="007D19F2">
        <w:rPr>
          <w:rFonts w:ascii="Times New Roman" w:hAnsi="Times New Roman" w:cs="Times New Roman"/>
          <w:sz w:val="28"/>
          <w:szCs w:val="28"/>
          <w:lang w:val="uk-UA"/>
        </w:rPr>
        <w:t xml:space="preserve"> що в окремих випадках </w:t>
      </w:r>
    </w:p>
    <w:p w:rsidR="00B631E6" w:rsidRPr="007D19F2" w:rsidRDefault="004C3EA7" w:rsidP="007D19F2">
      <w:pPr>
        <w:spacing w:line="360" w:lineRule="auto"/>
        <w:ind w:firstLine="708"/>
        <w:jc w:val="right"/>
        <w:rPr>
          <w:rFonts w:ascii="Times New Roman" w:hAnsi="Times New Roman" w:cs="Times New Roman"/>
          <w:sz w:val="28"/>
          <w:szCs w:val="28"/>
          <w:lang w:val="uk-UA"/>
        </w:rPr>
      </w:pPr>
      <w:r w:rsidRPr="007D19F2">
        <w:rPr>
          <w:rFonts w:ascii="Times New Roman" w:hAnsi="Times New Roman" w:cs="Times New Roman"/>
          <w:sz w:val="28"/>
          <w:szCs w:val="28"/>
          <w:lang w:val="uk-UA"/>
        </w:rPr>
        <w:t>заслужили насильство</w:t>
      </w:r>
    </w:p>
    <w:p w:rsidR="00B631E6" w:rsidRPr="007D19F2" w:rsidRDefault="004C3EA7" w:rsidP="007D19F2">
      <w:pPr>
        <w:spacing w:line="360" w:lineRule="auto"/>
        <w:ind w:firstLine="708"/>
        <w:jc w:val="both"/>
        <w:rPr>
          <w:rFonts w:ascii="Times New Roman" w:hAnsi="Times New Roman" w:cs="Times New Roman"/>
          <w:sz w:val="28"/>
          <w:szCs w:val="28"/>
          <w:lang w:val="uk-UA"/>
        </w:rPr>
      </w:pPr>
      <w:r w:rsidRPr="007D19F2">
        <w:rPr>
          <w:rFonts w:ascii="Times New Roman" w:hAnsi="Times New Roman" w:cs="Times New Roman"/>
          <w:noProof/>
          <w:sz w:val="28"/>
          <w:szCs w:val="28"/>
          <w:lang w:eastAsia="ru-RU"/>
        </w:rPr>
        <mc:AlternateContent>
          <mc:Choice Requires="wps">
            <w:drawing>
              <wp:anchor distT="0" distB="0" distL="114300" distR="114300" simplePos="0" relativeHeight="251957248" behindDoc="0" locked="0" layoutInCell="1" allowOverlap="1" wp14:anchorId="03F68BB1" wp14:editId="2459AB24">
                <wp:simplePos x="0" y="0"/>
                <wp:positionH relativeFrom="column">
                  <wp:posOffset>-171442</wp:posOffset>
                </wp:positionH>
                <wp:positionV relativeFrom="paragraph">
                  <wp:posOffset>78740</wp:posOffset>
                </wp:positionV>
                <wp:extent cx="1718310" cy="1431925"/>
                <wp:effectExtent l="38100" t="19050" r="34290" b="34925"/>
                <wp:wrapNone/>
                <wp:docPr id="602" name="5-конечная звезда 602"/>
                <wp:cNvGraphicFramePr/>
                <a:graphic xmlns:a="http://schemas.openxmlformats.org/drawingml/2006/main">
                  <a:graphicData uri="http://schemas.microsoft.com/office/word/2010/wordprocessingShape">
                    <wps:wsp>
                      <wps:cNvSpPr/>
                      <wps:spPr>
                        <a:xfrm>
                          <a:off x="0" y="0"/>
                          <a:ext cx="1718310" cy="1431925"/>
                        </a:xfrm>
                        <a:prstGeom prst="star5">
                          <a:avLst/>
                        </a:prstGeom>
                      </wps:spPr>
                      <wps:style>
                        <a:lnRef idx="2">
                          <a:schemeClr val="accent1"/>
                        </a:lnRef>
                        <a:fillRef idx="1">
                          <a:schemeClr val="lt1"/>
                        </a:fillRef>
                        <a:effectRef idx="0">
                          <a:schemeClr val="accent1"/>
                        </a:effectRef>
                        <a:fontRef idx="minor">
                          <a:schemeClr val="dk1"/>
                        </a:fontRef>
                      </wps:style>
                      <wps:txbx>
                        <w:txbxContent>
                          <w:p w:rsidR="00B355B7" w:rsidRPr="007D19F2" w:rsidRDefault="00B355B7" w:rsidP="004C3EA7">
                            <w:pPr>
                              <w:jc w:val="center"/>
                              <w:rPr>
                                <w:sz w:val="28"/>
                                <w:szCs w:val="28"/>
                                <w:lang w:val="uk-UA"/>
                              </w:rPr>
                            </w:pPr>
                            <w:r w:rsidRPr="007D19F2">
                              <w:rPr>
                                <w:sz w:val="28"/>
                                <w:szCs w:val="28"/>
                                <w:lang w:val="uk-UA"/>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602" o:spid="_x0000_s1088" style="position:absolute;left:0;text-align:left;margin-left:-13.5pt;margin-top:6.2pt;width:135.3pt;height:112.75pt;z-index:251957248;visibility:visible;mso-wrap-style:square;mso-wrap-distance-left:9pt;mso-wrap-distance-top:0;mso-wrap-distance-right:9pt;mso-wrap-distance-bottom:0;mso-position-horizontal:absolute;mso-position-horizontal-relative:text;mso-position-vertical:absolute;mso-position-vertical-relative:text;v-text-anchor:middle" coordsize="1718310,1431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" adj="-11796480,,5400" path="m2,546945r656338,4l859155,r202815,546949l1718308,546945,1187317,884975r202824,546946l859155,1093886,328169,1431921,530993,884975,2,546945xe" fillcolor="white [3201]" strokecolor="#4f81bd [3204]" strokeweight="2pt">
                <v:stroke joinstyle="miter"/>
                <v:formulas/>
                <v:path arrowok="t" o:connecttype="custom" o:connectlocs="2,546945;656340,546949;859155,0;1061970,546949;1718308,546945;1187317,884975;1390141,1431921;859155,1093886;328169,1431921;530993,884975;2,546945" o:connectangles="0,0,0,0,0,0,0,0,0,0,0" textboxrect="0,0,1718310,1431925"/>
                <v:textbox>
                  <w:txbxContent>
                    <w:p w:rsidR="00B355B7" w:rsidRPr="007D19F2" w:rsidRDefault="00B355B7" w:rsidP="004C3EA7">
                      <w:pPr>
                        <w:jc w:val="center"/>
                        <w:rPr>
                          <w:sz w:val="28"/>
                          <w:szCs w:val="28"/>
                          <w:lang w:val="uk-UA"/>
                        </w:rPr>
                      </w:pPr>
                      <w:r w:rsidRPr="007D19F2">
                        <w:rPr>
                          <w:sz w:val="28"/>
                          <w:szCs w:val="28"/>
                          <w:lang w:val="uk-UA"/>
                        </w:rPr>
                        <w:t>44%</w:t>
                      </w:r>
                    </w:p>
                  </w:txbxContent>
                </v:textbox>
              </v:shape>
            </w:pict>
          </mc:Fallback>
        </mc:AlternateContent>
      </w:r>
    </w:p>
    <w:p w:rsidR="004C3EA7" w:rsidRPr="007D19F2" w:rsidRDefault="004C3EA7" w:rsidP="007D19F2">
      <w:pPr>
        <w:tabs>
          <w:tab w:val="left" w:pos="6766"/>
        </w:tabs>
        <w:spacing w:line="360" w:lineRule="auto"/>
        <w:ind w:firstLine="708"/>
        <w:jc w:val="right"/>
        <w:rPr>
          <w:rFonts w:ascii="Times New Roman" w:hAnsi="Times New Roman" w:cs="Times New Roman"/>
          <w:sz w:val="28"/>
          <w:szCs w:val="28"/>
          <w:lang w:val="uk-UA"/>
        </w:rPr>
      </w:pPr>
      <w:r w:rsidRPr="007D19F2">
        <w:rPr>
          <w:rFonts w:ascii="Times New Roman" w:hAnsi="Times New Roman" w:cs="Times New Roman"/>
          <w:noProof/>
          <w:sz w:val="28"/>
          <w:szCs w:val="28"/>
          <w:lang w:eastAsia="ru-RU"/>
        </w:rPr>
        <mc:AlternateContent>
          <mc:Choice Requires="wps">
            <w:drawing>
              <wp:anchor distT="0" distB="0" distL="114300" distR="114300" simplePos="0" relativeHeight="251959296" behindDoc="0" locked="0" layoutInCell="1" allowOverlap="1" wp14:anchorId="1F075381" wp14:editId="771B4404">
                <wp:simplePos x="0" y="0"/>
                <wp:positionH relativeFrom="column">
                  <wp:posOffset>1766570</wp:posOffset>
                </wp:positionH>
                <wp:positionV relativeFrom="paragraph">
                  <wp:posOffset>461010</wp:posOffset>
                </wp:positionV>
                <wp:extent cx="1553210" cy="340995"/>
                <wp:effectExtent l="57150" t="38100" r="27940" b="135255"/>
                <wp:wrapNone/>
                <wp:docPr id="603" name="Прямая со стрелкой 603"/>
                <wp:cNvGraphicFramePr/>
                <a:graphic xmlns:a="http://schemas.openxmlformats.org/drawingml/2006/main">
                  <a:graphicData uri="http://schemas.microsoft.com/office/word/2010/wordprocessingShape">
                    <wps:wsp>
                      <wps:cNvCnPr/>
                      <wps:spPr>
                        <a:xfrm>
                          <a:off x="0" y="0"/>
                          <a:ext cx="1553210" cy="34099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42EEC579" id="Прямая со стрелкой 603" o:spid="_x0000_s1026" type="#_x0000_t32" style="position:absolute;margin-left:139.1pt;margin-top:36.3pt;width:122.3pt;height:26.8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" strokecolor="#4f81bd [3204]" strokeweight="3pt">
                <v:stroke endarrow="open"/>
                <v:shadow on="t" color="black" opacity="22937f" origin=",.5" offset="0,.63889mm"/>
              </v:shape>
            </w:pict>
          </mc:Fallback>
        </mc:AlternateContent>
      </w:r>
      <w:r w:rsidRPr="007D19F2">
        <w:rPr>
          <w:rFonts w:ascii="Times New Roman" w:hAnsi="Times New Roman" w:cs="Times New Roman"/>
          <w:sz w:val="28"/>
          <w:szCs w:val="28"/>
          <w:lang w:val="uk-UA"/>
        </w:rPr>
        <w:tab/>
      </w:r>
    </w:p>
    <w:p w:rsidR="004C3EA7" w:rsidRPr="007D19F2" w:rsidRDefault="004C3EA7" w:rsidP="007D19F2">
      <w:pPr>
        <w:tabs>
          <w:tab w:val="left" w:pos="6766"/>
        </w:tabs>
        <w:spacing w:line="360" w:lineRule="auto"/>
        <w:ind w:firstLine="708"/>
        <w:jc w:val="right"/>
        <w:rPr>
          <w:rFonts w:ascii="Times New Roman" w:hAnsi="Times New Roman" w:cs="Times New Roman"/>
          <w:sz w:val="28"/>
          <w:szCs w:val="28"/>
          <w:lang w:val="uk-UA"/>
        </w:rPr>
      </w:pPr>
      <w:r w:rsidRPr="007D19F2">
        <w:rPr>
          <w:rFonts w:ascii="Times New Roman" w:hAnsi="Times New Roman" w:cs="Times New Roman"/>
          <w:sz w:val="28"/>
          <w:szCs w:val="28"/>
          <w:lang w:val="uk-UA"/>
        </w:rPr>
        <w:t>Батьків не знають інших</w:t>
      </w:r>
    </w:p>
    <w:p w:rsidR="004C3EA7" w:rsidRPr="007D19F2" w:rsidRDefault="004C3EA7" w:rsidP="007D19F2">
      <w:pPr>
        <w:tabs>
          <w:tab w:val="left" w:pos="6766"/>
        </w:tabs>
        <w:spacing w:line="360" w:lineRule="auto"/>
        <w:ind w:firstLine="708"/>
        <w:jc w:val="right"/>
        <w:rPr>
          <w:rFonts w:ascii="Times New Roman" w:hAnsi="Times New Roman" w:cs="Times New Roman"/>
          <w:sz w:val="28"/>
          <w:szCs w:val="28"/>
          <w:lang w:val="uk-UA"/>
        </w:rPr>
      </w:pPr>
      <w:r w:rsidRPr="007D19F2">
        <w:rPr>
          <w:rFonts w:ascii="Times New Roman" w:hAnsi="Times New Roman" w:cs="Times New Roman"/>
          <w:sz w:val="28"/>
          <w:szCs w:val="28"/>
          <w:lang w:val="uk-UA"/>
        </w:rPr>
        <w:t xml:space="preserve"> методів виховання, </w:t>
      </w:r>
    </w:p>
    <w:p w:rsidR="00B631E6" w:rsidRPr="007D19F2" w:rsidRDefault="004C3EA7" w:rsidP="007D19F2">
      <w:pPr>
        <w:tabs>
          <w:tab w:val="left" w:pos="6766"/>
        </w:tabs>
        <w:spacing w:line="360" w:lineRule="auto"/>
        <w:ind w:firstLine="708"/>
        <w:jc w:val="right"/>
        <w:rPr>
          <w:rFonts w:ascii="Times New Roman" w:hAnsi="Times New Roman" w:cs="Times New Roman"/>
          <w:sz w:val="28"/>
          <w:szCs w:val="28"/>
          <w:lang w:val="uk-UA"/>
        </w:rPr>
      </w:pPr>
      <w:r w:rsidRPr="007D19F2">
        <w:rPr>
          <w:rFonts w:ascii="Times New Roman" w:hAnsi="Times New Roman" w:cs="Times New Roman"/>
          <w:sz w:val="28"/>
          <w:szCs w:val="28"/>
          <w:lang w:val="uk-UA"/>
        </w:rPr>
        <w:t>ніж побиття дитини за провину</w:t>
      </w:r>
    </w:p>
    <w:p w:rsidR="00B631E6" w:rsidRPr="007D19F2" w:rsidRDefault="00B631E6" w:rsidP="007D19F2">
      <w:pPr>
        <w:spacing w:line="360" w:lineRule="auto"/>
        <w:ind w:firstLine="708"/>
        <w:jc w:val="both"/>
        <w:rPr>
          <w:rFonts w:ascii="Times New Roman" w:hAnsi="Times New Roman" w:cs="Times New Roman"/>
          <w:sz w:val="28"/>
          <w:szCs w:val="28"/>
          <w:lang w:val="uk-UA"/>
        </w:rPr>
      </w:pPr>
    </w:p>
    <w:p w:rsidR="00B631E6" w:rsidRPr="006D24F1" w:rsidRDefault="00596582" w:rsidP="006D24F1">
      <w:pPr>
        <w:jc w:val="center"/>
        <w:rPr>
          <w:rFonts w:ascii="Times New Roman" w:hAnsi="Times New Roman" w:cs="Times New Roman"/>
          <w:sz w:val="28"/>
          <w:szCs w:val="28"/>
          <w:lang w:val="uk-UA"/>
        </w:rPr>
      </w:pPr>
      <w:r w:rsidRPr="006D24F1">
        <w:rPr>
          <w:rFonts w:ascii="Times New Roman" w:hAnsi="Times New Roman" w:cs="Times New Roman"/>
          <w:sz w:val="28"/>
          <w:szCs w:val="28"/>
          <w:lang w:val="uk-UA"/>
        </w:rPr>
        <w:t xml:space="preserve">За час </w:t>
      </w:r>
      <w:r w:rsidRPr="006D24F1">
        <w:rPr>
          <w:rFonts w:ascii="Times New Roman" w:hAnsi="Times New Roman" w:cs="Times New Roman"/>
          <w:sz w:val="28"/>
          <w:szCs w:val="28"/>
        </w:rPr>
        <w:t>карантину</w:t>
      </w:r>
      <w:r w:rsidRPr="006D24F1">
        <w:rPr>
          <w:rFonts w:ascii="Times New Roman" w:hAnsi="Times New Roman" w:cs="Times New Roman"/>
          <w:sz w:val="28"/>
          <w:szCs w:val="28"/>
          <w:lang w:val="uk-UA"/>
        </w:rPr>
        <w:t xml:space="preserve"> в Україні</w:t>
      </w:r>
    </w:p>
    <w:p w:rsidR="00B631E6" w:rsidRDefault="00596582" w:rsidP="007F6326">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62368" behindDoc="0" locked="0" layoutInCell="1" allowOverlap="1" wp14:anchorId="23252355" wp14:editId="62C94373">
                <wp:simplePos x="0" y="0"/>
                <wp:positionH relativeFrom="column">
                  <wp:posOffset>3606165</wp:posOffset>
                </wp:positionH>
                <wp:positionV relativeFrom="paragraph">
                  <wp:posOffset>128905</wp:posOffset>
                </wp:positionV>
                <wp:extent cx="2371725" cy="1733550"/>
                <wp:effectExtent l="0" t="0" r="28575" b="19050"/>
                <wp:wrapNone/>
                <wp:docPr id="607" name="Поле 607"/>
                <wp:cNvGraphicFramePr/>
                <a:graphic xmlns:a="http://schemas.openxmlformats.org/drawingml/2006/main">
                  <a:graphicData uri="http://schemas.microsoft.com/office/word/2010/wordprocessingShape">
                    <wps:wsp>
                      <wps:cNvSpPr txBox="1"/>
                      <wps:spPr>
                        <a:xfrm>
                          <a:off x="0" y="0"/>
                          <a:ext cx="2371725" cy="173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55B7" w:rsidRDefault="00B355B7" w:rsidP="00596582">
                            <w:pPr>
                              <w:jc w:val="center"/>
                              <w:rPr>
                                <w:rFonts w:ascii="Times New Roman" w:hAnsi="Times New Roman" w:cs="Times New Roman"/>
                                <w:sz w:val="28"/>
                                <w:szCs w:val="28"/>
                                <w:lang w:val="uk-UA"/>
                              </w:rPr>
                            </w:pPr>
                          </w:p>
                          <w:p w:rsidR="00B355B7" w:rsidRDefault="00B355B7" w:rsidP="00596582">
                            <w:pPr>
                              <w:jc w:val="center"/>
                            </w:pPr>
                            <w:r>
                              <w:rPr>
                                <w:rFonts w:ascii="Times New Roman" w:hAnsi="Times New Roman" w:cs="Times New Roman"/>
                                <w:sz w:val="28"/>
                                <w:szCs w:val="28"/>
                                <w:lang w:val="uk-UA"/>
                              </w:rPr>
                              <w:t xml:space="preserve">Збільшились </w:t>
                            </w:r>
                            <w:r w:rsidRPr="00B00F61">
                              <w:rPr>
                                <w:rFonts w:ascii="Times New Roman" w:hAnsi="Times New Roman" w:cs="Times New Roman"/>
                                <w:sz w:val="28"/>
                                <w:szCs w:val="28"/>
                                <w:lang w:val="uk-UA"/>
                              </w:rPr>
                              <w:t>дзвінки на телефон довіри домашнього насильства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07" o:spid="_x0000_s1089" type="#_x0000_t202" style="position:absolute;left:0;text-align:left;margin-left:283.95pt;margin-top:10.15pt;width:186.75pt;height:136.5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" fillcolor="white [3201]" strokeweight=".5pt">
                <v:textbox>
                  <w:txbxContent>
                    <w:p w:rsidR="00B355B7" w:rsidRDefault="00B355B7" w:rsidP="00596582">
                      <w:pPr>
                        <w:jc w:val="center"/>
                        <w:rPr>
                          <w:rFonts w:ascii="Times New Roman" w:hAnsi="Times New Roman" w:cs="Times New Roman"/>
                          <w:sz w:val="28"/>
                          <w:szCs w:val="28"/>
                          <w:lang w:val="uk-UA"/>
                        </w:rPr>
                      </w:pPr>
                    </w:p>
                    <w:p w:rsidR="00B355B7" w:rsidRDefault="00B355B7" w:rsidP="00596582">
                      <w:pPr>
                        <w:jc w:val="center"/>
                      </w:pPr>
                      <w:r>
                        <w:rPr>
                          <w:rFonts w:ascii="Times New Roman" w:hAnsi="Times New Roman" w:cs="Times New Roman"/>
                          <w:sz w:val="28"/>
                          <w:szCs w:val="28"/>
                          <w:lang w:val="uk-UA"/>
                        </w:rPr>
                        <w:t xml:space="preserve">Збільшились </w:t>
                      </w:r>
                      <w:r w:rsidRPr="00B00F61">
                        <w:rPr>
                          <w:rFonts w:ascii="Times New Roman" w:hAnsi="Times New Roman" w:cs="Times New Roman"/>
                          <w:sz w:val="28"/>
                          <w:szCs w:val="28"/>
                          <w:lang w:val="uk-UA"/>
                        </w:rPr>
                        <w:t>дзвінки на телефон довіри домашнього насильства</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60320" behindDoc="0" locked="0" layoutInCell="1" allowOverlap="1" wp14:anchorId="5E2D8F3B" wp14:editId="14DCBF53">
                <wp:simplePos x="0" y="0"/>
                <wp:positionH relativeFrom="column">
                  <wp:posOffset>34290</wp:posOffset>
                </wp:positionH>
                <wp:positionV relativeFrom="paragraph">
                  <wp:posOffset>185420</wp:posOffset>
                </wp:positionV>
                <wp:extent cx="1466850" cy="1495425"/>
                <wp:effectExtent l="19050" t="19050" r="19050" b="47625"/>
                <wp:wrapNone/>
                <wp:docPr id="605" name="8-конечная звезда 605"/>
                <wp:cNvGraphicFramePr/>
                <a:graphic xmlns:a="http://schemas.openxmlformats.org/drawingml/2006/main">
                  <a:graphicData uri="http://schemas.microsoft.com/office/word/2010/wordprocessingShape">
                    <wps:wsp>
                      <wps:cNvSpPr/>
                      <wps:spPr>
                        <a:xfrm>
                          <a:off x="0" y="0"/>
                          <a:ext cx="1466850" cy="1495425"/>
                        </a:xfrm>
                        <a:prstGeom prst="star8">
                          <a:avLst/>
                        </a:prstGeom>
                      </wps:spPr>
                      <wps:style>
                        <a:lnRef idx="2">
                          <a:schemeClr val="accent1"/>
                        </a:lnRef>
                        <a:fillRef idx="1">
                          <a:schemeClr val="lt1"/>
                        </a:fillRef>
                        <a:effectRef idx="0">
                          <a:schemeClr val="accent1"/>
                        </a:effectRef>
                        <a:fontRef idx="minor">
                          <a:schemeClr val="dk1"/>
                        </a:fontRef>
                      </wps:style>
                      <wps:txbx>
                        <w:txbxContent>
                          <w:p w:rsidR="00B355B7" w:rsidRPr="006D24F1" w:rsidRDefault="00B355B7" w:rsidP="00596582">
                            <w:pPr>
                              <w:jc w:val="center"/>
                              <w:rPr>
                                <w:rFonts w:ascii="Times New Roman" w:hAnsi="Times New Roman" w:cs="Times New Roman"/>
                                <w:sz w:val="28"/>
                                <w:szCs w:val="28"/>
                                <w:lang w:val="uk-UA"/>
                              </w:rPr>
                            </w:pPr>
                            <w:r w:rsidRPr="006D24F1">
                              <w:rPr>
                                <w:rFonts w:ascii="Times New Roman" w:hAnsi="Times New Roman" w:cs="Times New Roman"/>
                                <w:sz w:val="28"/>
                                <w:szCs w:val="28"/>
                                <w:lang w:val="uk-UA"/>
                              </w:rPr>
                              <w:t>На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конечная звезда 605" o:spid="_x0000_s1090" type="#_x0000_t58" style="position:absolute;left:0;text-align:left;margin-left:2.7pt;margin-top:14.6pt;width:115.5pt;height:117.75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" adj="2700" fillcolor="white [3201]" strokecolor="#4f81bd [3204]" strokeweight="2pt">
                <v:textbox>
                  <w:txbxContent>
                    <w:p w:rsidR="00B355B7" w:rsidRPr="006D24F1" w:rsidRDefault="00B355B7" w:rsidP="00596582">
                      <w:pPr>
                        <w:jc w:val="center"/>
                        <w:rPr>
                          <w:rFonts w:ascii="Times New Roman" w:hAnsi="Times New Roman" w:cs="Times New Roman"/>
                          <w:sz w:val="28"/>
                          <w:szCs w:val="28"/>
                          <w:lang w:val="uk-UA"/>
                        </w:rPr>
                      </w:pPr>
                      <w:r w:rsidRPr="006D24F1">
                        <w:rPr>
                          <w:rFonts w:ascii="Times New Roman" w:hAnsi="Times New Roman" w:cs="Times New Roman"/>
                          <w:sz w:val="28"/>
                          <w:szCs w:val="28"/>
                          <w:lang w:val="uk-UA"/>
                        </w:rPr>
                        <w:t>На 50%</w:t>
                      </w:r>
                    </w:p>
                  </w:txbxContent>
                </v:textbox>
              </v:shape>
            </w:pict>
          </mc:Fallback>
        </mc:AlternateContent>
      </w:r>
    </w:p>
    <w:p w:rsidR="00B631E6" w:rsidRDefault="00B631E6" w:rsidP="007F6326">
      <w:pPr>
        <w:spacing w:line="360" w:lineRule="auto"/>
        <w:ind w:firstLine="708"/>
        <w:jc w:val="both"/>
        <w:rPr>
          <w:rFonts w:ascii="Times New Roman" w:hAnsi="Times New Roman" w:cs="Times New Roman"/>
          <w:sz w:val="28"/>
          <w:szCs w:val="28"/>
          <w:lang w:val="uk-UA"/>
        </w:rPr>
      </w:pPr>
    </w:p>
    <w:p w:rsidR="00B631E6" w:rsidRDefault="00596582" w:rsidP="007F6326">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61344" behindDoc="0" locked="0" layoutInCell="1" allowOverlap="1" wp14:anchorId="73A49469" wp14:editId="0BDE885E">
                <wp:simplePos x="0" y="0"/>
                <wp:positionH relativeFrom="column">
                  <wp:posOffset>1863090</wp:posOffset>
                </wp:positionH>
                <wp:positionV relativeFrom="paragraph">
                  <wp:posOffset>147320</wp:posOffset>
                </wp:positionV>
                <wp:extent cx="1428750" cy="19050"/>
                <wp:effectExtent l="0" t="114300" r="0" b="171450"/>
                <wp:wrapNone/>
                <wp:docPr id="606" name="Прямая со стрелкой 606"/>
                <wp:cNvGraphicFramePr/>
                <a:graphic xmlns:a="http://schemas.openxmlformats.org/drawingml/2006/main">
                  <a:graphicData uri="http://schemas.microsoft.com/office/word/2010/wordprocessingShape">
                    <wps:wsp>
                      <wps:cNvCnPr/>
                      <wps:spPr>
                        <a:xfrm>
                          <a:off x="0" y="0"/>
                          <a:ext cx="1428750" cy="1905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1BE286F5" id="Прямая со стрелкой 606" o:spid="_x0000_s1026" type="#_x0000_t32" style="position:absolute;margin-left:146.7pt;margin-top:11.6pt;width:112.5pt;height:1.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" strokecolor="#4f81bd [3204]" strokeweight="3pt">
                <v:stroke endarrow="open"/>
                <v:shadow on="t" color="black" opacity="22937f" origin=",.5" offset="0,.63889mm"/>
              </v:shape>
            </w:pict>
          </mc:Fallback>
        </mc:AlternateContent>
      </w:r>
    </w:p>
    <w:p w:rsidR="00B631E6" w:rsidRDefault="00B631E6" w:rsidP="007F6326">
      <w:pPr>
        <w:spacing w:line="360" w:lineRule="auto"/>
        <w:ind w:firstLine="708"/>
        <w:jc w:val="both"/>
        <w:rPr>
          <w:rFonts w:ascii="Times New Roman" w:hAnsi="Times New Roman" w:cs="Times New Roman"/>
          <w:sz w:val="28"/>
          <w:szCs w:val="28"/>
          <w:lang w:val="uk-UA"/>
        </w:rPr>
      </w:pPr>
    </w:p>
    <w:p w:rsidR="00C546F0" w:rsidRDefault="00C546F0" w:rsidP="007F6326">
      <w:pPr>
        <w:spacing w:line="360" w:lineRule="auto"/>
        <w:ind w:firstLine="708"/>
        <w:jc w:val="both"/>
        <w:rPr>
          <w:rFonts w:ascii="Times New Roman" w:hAnsi="Times New Roman" w:cs="Times New Roman"/>
          <w:noProof/>
          <w:sz w:val="28"/>
          <w:szCs w:val="28"/>
          <w:lang w:val="uk-UA" w:eastAsia="ru-RU"/>
        </w:rPr>
      </w:pPr>
    </w:p>
    <w:p w:rsidR="00C546F0" w:rsidRDefault="00C546F0" w:rsidP="007F6326">
      <w:pPr>
        <w:spacing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anchor distT="0" distB="0" distL="114300" distR="114300" simplePos="0" relativeHeight="251965440" behindDoc="0" locked="0" layoutInCell="1" allowOverlap="1" wp14:anchorId="73223A50" wp14:editId="032409CD">
            <wp:simplePos x="0" y="0"/>
            <wp:positionH relativeFrom="margin">
              <wp:posOffset>703580</wp:posOffset>
            </wp:positionH>
            <wp:positionV relativeFrom="margin">
              <wp:posOffset>3485515</wp:posOffset>
            </wp:positionV>
            <wp:extent cx="4733925" cy="4733925"/>
            <wp:effectExtent l="0" t="0" r="9525" b="9525"/>
            <wp:wrapSquare wrapText="bothSides"/>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733925" cy="4733925"/>
                    </a:xfrm>
                    <a:prstGeom prst="rect">
                      <a:avLst/>
                    </a:prstGeom>
                  </pic:spPr>
                </pic:pic>
              </a:graphicData>
            </a:graphic>
          </wp:anchor>
        </w:drawing>
      </w:r>
    </w:p>
    <w:p w:rsidR="00C546F0" w:rsidRDefault="00C546F0" w:rsidP="007F6326">
      <w:pPr>
        <w:spacing w:line="360" w:lineRule="auto"/>
        <w:ind w:firstLine="708"/>
        <w:jc w:val="both"/>
        <w:rPr>
          <w:rFonts w:ascii="Times New Roman" w:hAnsi="Times New Roman" w:cs="Times New Roman"/>
          <w:noProof/>
          <w:sz w:val="28"/>
          <w:szCs w:val="28"/>
          <w:lang w:val="uk-UA" w:eastAsia="ru-RU"/>
        </w:rPr>
      </w:pPr>
    </w:p>
    <w:p w:rsidR="00C546F0" w:rsidRDefault="00C546F0" w:rsidP="007F6326">
      <w:pPr>
        <w:spacing w:line="360" w:lineRule="auto"/>
        <w:ind w:firstLine="708"/>
        <w:jc w:val="both"/>
        <w:rPr>
          <w:rFonts w:ascii="Times New Roman" w:hAnsi="Times New Roman" w:cs="Times New Roman"/>
          <w:noProof/>
          <w:sz w:val="28"/>
          <w:szCs w:val="28"/>
          <w:lang w:val="uk-UA" w:eastAsia="ru-RU"/>
        </w:rPr>
      </w:pPr>
    </w:p>
    <w:p w:rsidR="00B631E6" w:rsidRDefault="00C546F0" w:rsidP="007F6326">
      <w:pPr>
        <w:spacing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lastRenderedPageBreak/>
        <w:drawing>
          <wp:anchor distT="0" distB="0" distL="114300" distR="114300" simplePos="0" relativeHeight="251963392" behindDoc="0" locked="0" layoutInCell="1" allowOverlap="1" wp14:anchorId="18989EF8" wp14:editId="32174AFE">
            <wp:simplePos x="0" y="0"/>
            <wp:positionH relativeFrom="margin">
              <wp:posOffset>-808355</wp:posOffset>
            </wp:positionH>
            <wp:positionV relativeFrom="margin">
              <wp:posOffset>45720</wp:posOffset>
            </wp:positionV>
            <wp:extent cx="7178675" cy="8910320"/>
            <wp:effectExtent l="0" t="0" r="3175" b="5080"/>
            <wp:wrapSquare wrapText="bothSides"/>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16160852374b57abca9a0ed43316ba.jpg"/>
                    <pic:cNvPicPr/>
                  </pic:nvPicPr>
                  <pic:blipFill>
                    <a:blip r:embed="rId154">
                      <a:extLst>
                        <a:ext uri="{28A0092B-C50C-407E-A947-70E740481C1C}">
                          <a14:useLocalDpi xmlns:a14="http://schemas.microsoft.com/office/drawing/2010/main" val="0"/>
                        </a:ext>
                      </a:extLst>
                    </a:blip>
                    <a:stretch>
                      <a:fillRect/>
                    </a:stretch>
                  </pic:blipFill>
                  <pic:spPr>
                    <a:xfrm>
                      <a:off x="0" y="0"/>
                      <a:ext cx="7178675" cy="8910320"/>
                    </a:xfrm>
                    <a:prstGeom prst="rect">
                      <a:avLst/>
                    </a:prstGeom>
                  </pic:spPr>
                </pic:pic>
              </a:graphicData>
            </a:graphic>
            <wp14:sizeRelH relativeFrom="margin">
              <wp14:pctWidth>0</wp14:pctWidth>
            </wp14:sizeRelH>
            <wp14:sizeRelV relativeFrom="margin">
              <wp14:pctHeight>0</wp14:pctHeight>
            </wp14:sizeRelV>
          </wp:anchor>
        </w:drawing>
      </w:r>
    </w:p>
    <w:p w:rsidR="00C546F0" w:rsidRPr="00C546F0" w:rsidRDefault="00C546F0" w:rsidP="007F6326">
      <w:pPr>
        <w:spacing w:line="360" w:lineRule="auto"/>
        <w:ind w:firstLine="708"/>
        <w:jc w:val="both"/>
        <w:rPr>
          <w:rFonts w:ascii="Times New Roman" w:hAnsi="Times New Roman" w:cs="Times New Roman"/>
          <w:sz w:val="28"/>
          <w:szCs w:val="28"/>
          <w:lang w:val="uk-UA"/>
        </w:rPr>
      </w:pPr>
    </w:p>
    <w:p w:rsidR="00B631E6" w:rsidRDefault="0041443F" w:rsidP="007F6326">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968512" behindDoc="0" locked="0" layoutInCell="1" allowOverlap="1" wp14:anchorId="42A4B3E9" wp14:editId="4396CFFB">
            <wp:simplePos x="0" y="0"/>
            <wp:positionH relativeFrom="margin">
              <wp:posOffset>320040</wp:posOffset>
            </wp:positionH>
            <wp:positionV relativeFrom="margin">
              <wp:posOffset>-177165</wp:posOffset>
            </wp:positionV>
            <wp:extent cx="4989195" cy="2457450"/>
            <wp:effectExtent l="0" t="0" r="1905" b="0"/>
            <wp:wrapSquare wrapText="bothSides"/>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udsmen-2-e1585834395628.jpg"/>
                    <pic:cNvPicPr/>
                  </pic:nvPicPr>
                  <pic:blipFill rotWithShape="1">
                    <a:blip r:embed="rId155">
                      <a:extLst>
                        <a:ext uri="{28A0092B-C50C-407E-A947-70E740481C1C}">
                          <a14:useLocalDpi xmlns:a14="http://schemas.microsoft.com/office/drawing/2010/main" val="0"/>
                        </a:ext>
                      </a:extLst>
                    </a:blip>
                    <a:srcRect b="24199"/>
                    <a:stretch/>
                  </pic:blipFill>
                  <pic:spPr bwMode="auto">
                    <a:xfrm>
                      <a:off x="0" y="0"/>
                      <a:ext cx="4989195" cy="2457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631E6" w:rsidRDefault="00B631E6" w:rsidP="007F6326">
      <w:pPr>
        <w:spacing w:line="360" w:lineRule="auto"/>
        <w:ind w:firstLine="708"/>
        <w:jc w:val="both"/>
        <w:rPr>
          <w:rFonts w:ascii="Times New Roman" w:hAnsi="Times New Roman" w:cs="Times New Roman"/>
          <w:sz w:val="28"/>
          <w:szCs w:val="28"/>
          <w:lang w:val="uk-UA"/>
        </w:rPr>
      </w:pPr>
    </w:p>
    <w:p w:rsidR="00B631E6" w:rsidRDefault="00B631E6" w:rsidP="007F6326">
      <w:pPr>
        <w:spacing w:line="360" w:lineRule="auto"/>
        <w:ind w:firstLine="708"/>
        <w:jc w:val="both"/>
        <w:rPr>
          <w:rFonts w:ascii="Times New Roman" w:hAnsi="Times New Roman" w:cs="Times New Roman"/>
          <w:sz w:val="28"/>
          <w:szCs w:val="28"/>
          <w:lang w:val="uk-UA"/>
        </w:rPr>
      </w:pPr>
    </w:p>
    <w:p w:rsidR="00B631E6" w:rsidRDefault="00B631E6" w:rsidP="007F6326">
      <w:pPr>
        <w:spacing w:line="360" w:lineRule="auto"/>
        <w:ind w:firstLine="708"/>
        <w:jc w:val="both"/>
        <w:rPr>
          <w:rFonts w:ascii="Times New Roman" w:hAnsi="Times New Roman" w:cs="Times New Roman"/>
          <w:sz w:val="28"/>
          <w:szCs w:val="28"/>
          <w:lang w:val="uk-UA"/>
        </w:rPr>
      </w:pPr>
    </w:p>
    <w:p w:rsidR="00CD304C" w:rsidRDefault="00CD304C" w:rsidP="007F6326">
      <w:pPr>
        <w:spacing w:line="360" w:lineRule="auto"/>
        <w:ind w:firstLine="708"/>
        <w:jc w:val="both"/>
        <w:rPr>
          <w:rFonts w:ascii="Times New Roman" w:hAnsi="Times New Roman" w:cs="Times New Roman"/>
          <w:sz w:val="28"/>
          <w:szCs w:val="28"/>
          <w:lang w:val="uk-UA"/>
        </w:rPr>
      </w:pPr>
    </w:p>
    <w:p w:rsidR="00CD304C" w:rsidRDefault="00CD304C" w:rsidP="007F6326">
      <w:pPr>
        <w:spacing w:line="360" w:lineRule="auto"/>
        <w:ind w:firstLine="708"/>
        <w:jc w:val="both"/>
        <w:rPr>
          <w:rFonts w:ascii="Times New Roman" w:hAnsi="Times New Roman" w:cs="Times New Roman"/>
          <w:sz w:val="28"/>
          <w:szCs w:val="28"/>
          <w:lang w:val="uk-UA"/>
        </w:rPr>
      </w:pPr>
    </w:p>
    <w:p w:rsidR="007075E7" w:rsidRDefault="007075E7" w:rsidP="007075E7">
      <w:pPr>
        <w:spacing w:line="360" w:lineRule="auto"/>
        <w:ind w:left="708"/>
        <w:jc w:val="both"/>
        <w:rPr>
          <w:rFonts w:ascii="Times New Roman" w:hAnsi="Times New Roman" w:cs="Times New Roman"/>
          <w:sz w:val="28"/>
          <w:szCs w:val="28"/>
          <w:lang w:val="uk-UA"/>
        </w:rPr>
      </w:pPr>
    </w:p>
    <w:p w:rsidR="006E3022" w:rsidRDefault="0041443F" w:rsidP="007075E7">
      <w:pPr>
        <w:spacing w:line="360" w:lineRule="auto"/>
        <w:ind w:left="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967488" behindDoc="0" locked="0" layoutInCell="1" allowOverlap="1" wp14:anchorId="0BB59DF6" wp14:editId="5179AEAC">
            <wp:simplePos x="0" y="0"/>
            <wp:positionH relativeFrom="margin">
              <wp:posOffset>-946785</wp:posOffset>
            </wp:positionH>
            <wp:positionV relativeFrom="margin">
              <wp:posOffset>3289935</wp:posOffset>
            </wp:positionV>
            <wp:extent cx="7353300" cy="4267200"/>
            <wp:effectExtent l="0" t="0" r="0" b="0"/>
            <wp:wrapSquare wrapText="bothSides"/>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Kherson_FB.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353300" cy="4267200"/>
                    </a:xfrm>
                    <a:prstGeom prst="rect">
                      <a:avLst/>
                    </a:prstGeom>
                  </pic:spPr>
                </pic:pic>
              </a:graphicData>
            </a:graphic>
            <wp14:sizeRelH relativeFrom="margin">
              <wp14:pctWidth>0</wp14:pctWidth>
            </wp14:sizeRelH>
            <wp14:sizeRelV relativeFrom="margin">
              <wp14:pctHeight>0</wp14:pctHeight>
            </wp14:sizeRelV>
          </wp:anchor>
        </w:drawing>
      </w:r>
    </w:p>
    <w:p w:rsidR="006E3022" w:rsidRDefault="006E3022" w:rsidP="007075E7">
      <w:pPr>
        <w:spacing w:line="360" w:lineRule="auto"/>
        <w:ind w:left="708"/>
        <w:jc w:val="both"/>
        <w:rPr>
          <w:rFonts w:ascii="Times New Roman" w:hAnsi="Times New Roman" w:cs="Times New Roman"/>
          <w:sz w:val="28"/>
          <w:szCs w:val="28"/>
          <w:lang w:val="uk-UA"/>
        </w:rPr>
      </w:pPr>
    </w:p>
    <w:p w:rsidR="009E0B80" w:rsidRDefault="009E0B80" w:rsidP="007075E7">
      <w:pPr>
        <w:spacing w:line="360" w:lineRule="auto"/>
        <w:ind w:left="708"/>
        <w:jc w:val="both"/>
        <w:rPr>
          <w:rFonts w:ascii="Times New Roman" w:hAnsi="Times New Roman" w:cs="Times New Roman"/>
          <w:sz w:val="28"/>
          <w:szCs w:val="28"/>
          <w:lang w:val="uk-UA"/>
        </w:rPr>
      </w:pPr>
    </w:p>
    <w:p w:rsidR="009E0B80" w:rsidRDefault="009E0B80" w:rsidP="009E0B80">
      <w:pPr>
        <w:spacing w:line="360" w:lineRule="auto"/>
        <w:ind w:firstLine="708"/>
        <w:jc w:val="both"/>
        <w:rPr>
          <w:rFonts w:ascii="Times New Roman" w:hAnsi="Times New Roman" w:cs="Times New Roman"/>
          <w:sz w:val="28"/>
          <w:szCs w:val="28"/>
          <w:lang w:val="uk-UA"/>
        </w:rPr>
      </w:pPr>
    </w:p>
    <w:p w:rsidR="009E0B80" w:rsidRDefault="003C2358" w:rsidP="009E0B80">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90016" behindDoc="0" locked="0" layoutInCell="1" allowOverlap="1" wp14:anchorId="442EE130" wp14:editId="5581CD12">
                <wp:simplePos x="0" y="0"/>
                <wp:positionH relativeFrom="column">
                  <wp:posOffset>-612140</wp:posOffset>
                </wp:positionH>
                <wp:positionV relativeFrom="paragraph">
                  <wp:posOffset>-252095</wp:posOffset>
                </wp:positionV>
                <wp:extent cx="4491990" cy="1560195"/>
                <wp:effectExtent l="0" t="0" r="22860" b="20955"/>
                <wp:wrapNone/>
                <wp:docPr id="633" name="Горизонтальный свиток 633"/>
                <wp:cNvGraphicFramePr/>
                <a:graphic xmlns:a="http://schemas.openxmlformats.org/drawingml/2006/main">
                  <a:graphicData uri="http://schemas.microsoft.com/office/word/2010/wordprocessingShape">
                    <wps:wsp>
                      <wps:cNvSpPr/>
                      <wps:spPr>
                        <a:xfrm>
                          <a:off x="0" y="0"/>
                          <a:ext cx="4491990" cy="1560195"/>
                        </a:xfrm>
                        <a:prstGeom prst="horizontalScroll">
                          <a:avLst/>
                        </a:prstGeom>
                      </wps:spPr>
                      <wps:style>
                        <a:lnRef idx="2">
                          <a:schemeClr val="accent2"/>
                        </a:lnRef>
                        <a:fillRef idx="1">
                          <a:schemeClr val="lt1"/>
                        </a:fillRef>
                        <a:effectRef idx="0">
                          <a:schemeClr val="accent2"/>
                        </a:effectRef>
                        <a:fontRef idx="minor">
                          <a:schemeClr val="dk1"/>
                        </a:fontRef>
                      </wps:style>
                      <wps:txbx>
                        <w:txbxContent>
                          <w:p w:rsidR="00B355B7" w:rsidRPr="00566433" w:rsidRDefault="00B355B7" w:rsidP="00566433">
                            <w:pPr>
                              <w:spacing w:line="360" w:lineRule="auto"/>
                              <w:jc w:val="center"/>
                              <w:rPr>
                                <w:sz w:val="28"/>
                                <w:szCs w:val="28"/>
                              </w:rPr>
                            </w:pPr>
                            <w:r w:rsidRPr="00566433">
                              <w:rPr>
                                <w:rFonts w:ascii="Times New Roman" w:hAnsi="Times New Roman" w:cs="Times New Roman"/>
                                <w:sz w:val="28"/>
                                <w:szCs w:val="28"/>
                                <w:lang w:val="uk-UA"/>
                              </w:rPr>
                              <w:t>Домашнє насильство в Україні та світі – це актуальна та болюча проблема, яка викликає великий ажіотаж і потребує вирішення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633" o:spid="_x0000_s1091" type="#_x0000_t98" style="position:absolute;left:0;text-align:left;margin-left:-48.2pt;margin-top:-19.85pt;width:353.7pt;height:122.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" fillcolor="white [3201]" strokecolor="#c0504d [3205]" strokeweight="2pt">
                <v:textbox>
                  <w:txbxContent>
                    <w:p w:rsidR="00B355B7" w:rsidRPr="00566433" w:rsidRDefault="00B355B7" w:rsidP="00566433">
                      <w:pPr>
                        <w:spacing w:line="360" w:lineRule="auto"/>
                        <w:jc w:val="center"/>
                        <w:rPr>
                          <w:sz w:val="28"/>
                          <w:szCs w:val="28"/>
                        </w:rPr>
                      </w:pPr>
                      <w:r w:rsidRPr="00566433">
                        <w:rPr>
                          <w:rFonts w:ascii="Times New Roman" w:hAnsi="Times New Roman" w:cs="Times New Roman"/>
                          <w:sz w:val="28"/>
                          <w:szCs w:val="28"/>
                          <w:lang w:val="uk-UA"/>
                        </w:rPr>
                        <w:t>Домашнє насильство в Україні та світі – це актуальна та болюча проблема, яка викликає великий ажіотаж і потребує вирішення</w:t>
                      </w:r>
                    </w:p>
                  </w:txbxContent>
                </v:textbox>
              </v:shape>
            </w:pict>
          </mc:Fallback>
        </mc:AlternateContent>
      </w:r>
      <w:r>
        <w:rPr>
          <w:rFonts w:ascii="Times New Roman" w:hAnsi="Times New Roman" w:cs="Times New Roman"/>
          <w:noProof/>
          <w:sz w:val="28"/>
          <w:szCs w:val="28"/>
          <w:lang w:eastAsia="ru-RU"/>
        </w:rPr>
        <w:drawing>
          <wp:anchor distT="0" distB="0" distL="114300" distR="114300" simplePos="0" relativeHeight="251991040" behindDoc="0" locked="0" layoutInCell="1" allowOverlap="1" wp14:anchorId="6FA5152F" wp14:editId="2B2AB0A0">
            <wp:simplePos x="0" y="0"/>
            <wp:positionH relativeFrom="margin">
              <wp:posOffset>4269105</wp:posOffset>
            </wp:positionH>
            <wp:positionV relativeFrom="margin">
              <wp:posOffset>-171450</wp:posOffset>
            </wp:positionV>
            <wp:extent cx="1576705" cy="2365375"/>
            <wp:effectExtent l="0" t="0" r="4445" b="0"/>
            <wp:wrapSquare wrapText="bothSides"/>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красьте-восклицательный-знак-красной-4296172.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576705" cy="2365375"/>
                    </a:xfrm>
                    <a:prstGeom prst="rect">
                      <a:avLst/>
                    </a:prstGeom>
                  </pic:spPr>
                </pic:pic>
              </a:graphicData>
            </a:graphic>
          </wp:anchor>
        </w:drawing>
      </w:r>
    </w:p>
    <w:p w:rsidR="009E0B80" w:rsidRDefault="009E0B80" w:rsidP="009E0B80">
      <w:pPr>
        <w:spacing w:line="360" w:lineRule="auto"/>
        <w:ind w:firstLine="708"/>
        <w:jc w:val="both"/>
        <w:rPr>
          <w:rFonts w:ascii="Times New Roman" w:hAnsi="Times New Roman" w:cs="Times New Roman"/>
          <w:sz w:val="28"/>
          <w:szCs w:val="28"/>
          <w:lang w:val="uk-UA"/>
        </w:rPr>
      </w:pPr>
    </w:p>
    <w:p w:rsidR="009E0B80" w:rsidRDefault="009E0B80" w:rsidP="009E0B80">
      <w:pPr>
        <w:spacing w:line="360" w:lineRule="auto"/>
        <w:ind w:firstLine="708"/>
        <w:jc w:val="both"/>
        <w:rPr>
          <w:rFonts w:ascii="Times New Roman" w:hAnsi="Times New Roman" w:cs="Times New Roman"/>
          <w:sz w:val="28"/>
          <w:szCs w:val="28"/>
          <w:lang w:val="uk-UA"/>
        </w:rPr>
      </w:pPr>
    </w:p>
    <w:p w:rsidR="009E0B80" w:rsidRDefault="009E0B80" w:rsidP="009E0B80">
      <w:pPr>
        <w:spacing w:line="360" w:lineRule="auto"/>
        <w:ind w:firstLine="708"/>
        <w:jc w:val="both"/>
        <w:rPr>
          <w:rFonts w:ascii="Times New Roman" w:hAnsi="Times New Roman" w:cs="Times New Roman"/>
          <w:sz w:val="28"/>
          <w:szCs w:val="28"/>
          <w:lang w:val="uk-UA"/>
        </w:rPr>
      </w:pPr>
    </w:p>
    <w:p w:rsidR="009E0B80" w:rsidRDefault="003C2358" w:rsidP="009E0B80">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93088" behindDoc="0" locked="0" layoutInCell="1" allowOverlap="1" wp14:anchorId="1FC6AA0B" wp14:editId="23761927">
                <wp:simplePos x="0" y="0"/>
                <wp:positionH relativeFrom="column">
                  <wp:posOffset>116205</wp:posOffset>
                </wp:positionH>
                <wp:positionV relativeFrom="paragraph">
                  <wp:posOffset>212725</wp:posOffset>
                </wp:positionV>
                <wp:extent cx="4491990" cy="1560195"/>
                <wp:effectExtent l="0" t="0" r="22860" b="20955"/>
                <wp:wrapNone/>
                <wp:docPr id="635" name="Горизонтальный свиток 635"/>
                <wp:cNvGraphicFramePr/>
                <a:graphic xmlns:a="http://schemas.openxmlformats.org/drawingml/2006/main">
                  <a:graphicData uri="http://schemas.microsoft.com/office/word/2010/wordprocessingShape">
                    <wps:wsp>
                      <wps:cNvSpPr/>
                      <wps:spPr>
                        <a:xfrm>
                          <a:off x="0" y="0"/>
                          <a:ext cx="4491990" cy="1560195"/>
                        </a:xfrm>
                        <a:prstGeom prst="horizontalScroll">
                          <a:avLst/>
                        </a:prstGeom>
                      </wps:spPr>
                      <wps:style>
                        <a:lnRef idx="2">
                          <a:schemeClr val="accent2"/>
                        </a:lnRef>
                        <a:fillRef idx="1">
                          <a:schemeClr val="lt1"/>
                        </a:fillRef>
                        <a:effectRef idx="0">
                          <a:schemeClr val="accent2"/>
                        </a:effectRef>
                        <a:fontRef idx="minor">
                          <a:schemeClr val="dk1"/>
                        </a:fontRef>
                      </wps:style>
                      <wps:txbx>
                        <w:txbxContent>
                          <w:p w:rsidR="00B355B7" w:rsidRPr="00566433" w:rsidRDefault="00B355B7" w:rsidP="00566433">
                            <w:pPr>
                              <w:spacing w:line="360" w:lineRule="auto"/>
                              <w:jc w:val="center"/>
                              <w:rPr>
                                <w:sz w:val="28"/>
                                <w:szCs w:val="28"/>
                              </w:rPr>
                            </w:pPr>
                            <w:r w:rsidRPr="00566433">
                              <w:rPr>
                                <w:rFonts w:ascii="Times New Roman" w:hAnsi="Times New Roman" w:cs="Times New Roman"/>
                                <w:sz w:val="28"/>
                                <w:szCs w:val="28"/>
                                <w:lang w:val="uk-UA"/>
                              </w:rPr>
                              <w:t>Домашнє насильство – це злочин, а не сімейні справи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635" o:spid="_x0000_s1092" type="#_x0000_t98" style="position:absolute;left:0;text-align:left;margin-left:9.15pt;margin-top:16.75pt;width:353.7pt;height:122.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" fillcolor="white [3201]" strokecolor="#c0504d [3205]" strokeweight="2pt">
                <v:textbox>
                  <w:txbxContent>
                    <w:p w:rsidR="00B355B7" w:rsidRPr="00566433" w:rsidRDefault="00B355B7" w:rsidP="00566433">
                      <w:pPr>
                        <w:spacing w:line="360" w:lineRule="auto"/>
                        <w:jc w:val="center"/>
                        <w:rPr>
                          <w:sz w:val="28"/>
                          <w:szCs w:val="28"/>
                        </w:rPr>
                      </w:pPr>
                      <w:r w:rsidRPr="00566433">
                        <w:rPr>
                          <w:rFonts w:ascii="Times New Roman" w:hAnsi="Times New Roman" w:cs="Times New Roman"/>
                          <w:sz w:val="28"/>
                          <w:szCs w:val="28"/>
                          <w:lang w:val="uk-UA"/>
                        </w:rPr>
                        <w:t>Домашнє насильство – це злочин, а не сімейні справи</w:t>
                      </w:r>
                    </w:p>
                  </w:txbxContent>
                </v:textbox>
              </v:shape>
            </w:pict>
          </mc:Fallback>
        </mc:AlternateContent>
      </w:r>
    </w:p>
    <w:p w:rsidR="009E0B80" w:rsidRDefault="009E0B80" w:rsidP="009E0B80">
      <w:pPr>
        <w:spacing w:line="360" w:lineRule="auto"/>
        <w:ind w:firstLine="708"/>
        <w:jc w:val="both"/>
        <w:rPr>
          <w:rFonts w:ascii="Times New Roman" w:hAnsi="Times New Roman" w:cs="Times New Roman"/>
          <w:sz w:val="28"/>
          <w:szCs w:val="28"/>
          <w:lang w:val="uk-UA"/>
        </w:rPr>
      </w:pPr>
    </w:p>
    <w:p w:rsidR="009E0B80" w:rsidRDefault="009E0B80" w:rsidP="009E0B80">
      <w:pPr>
        <w:spacing w:line="360" w:lineRule="auto"/>
        <w:ind w:firstLine="708"/>
        <w:jc w:val="both"/>
        <w:rPr>
          <w:rFonts w:ascii="Times New Roman" w:hAnsi="Times New Roman" w:cs="Times New Roman"/>
          <w:sz w:val="28"/>
          <w:szCs w:val="28"/>
          <w:lang w:val="uk-UA"/>
        </w:rPr>
      </w:pPr>
    </w:p>
    <w:p w:rsidR="009E0B80" w:rsidRDefault="009E0B80" w:rsidP="009E0B80">
      <w:pPr>
        <w:spacing w:line="360" w:lineRule="auto"/>
        <w:ind w:firstLine="708"/>
        <w:jc w:val="both"/>
        <w:rPr>
          <w:rFonts w:ascii="Times New Roman" w:hAnsi="Times New Roman" w:cs="Times New Roman"/>
          <w:sz w:val="28"/>
          <w:szCs w:val="28"/>
          <w:lang w:val="uk-UA"/>
        </w:rPr>
      </w:pPr>
    </w:p>
    <w:p w:rsidR="009E0B80" w:rsidRDefault="009E0B80" w:rsidP="009E0B80">
      <w:pPr>
        <w:spacing w:line="360" w:lineRule="auto"/>
        <w:ind w:firstLine="708"/>
        <w:jc w:val="both"/>
        <w:rPr>
          <w:rFonts w:ascii="Times New Roman" w:hAnsi="Times New Roman" w:cs="Times New Roman"/>
          <w:sz w:val="28"/>
          <w:szCs w:val="28"/>
          <w:lang w:val="uk-UA"/>
        </w:rPr>
      </w:pPr>
    </w:p>
    <w:p w:rsidR="00080B3D" w:rsidRDefault="00080B3D" w:rsidP="007075E7">
      <w:pPr>
        <w:spacing w:line="360" w:lineRule="auto"/>
        <w:ind w:left="708"/>
        <w:jc w:val="both"/>
        <w:rPr>
          <w:rFonts w:ascii="Times New Roman" w:hAnsi="Times New Roman" w:cs="Times New Roman"/>
          <w:sz w:val="28"/>
          <w:szCs w:val="28"/>
          <w:lang w:val="uk-UA"/>
        </w:rPr>
      </w:pPr>
    </w:p>
    <w:p w:rsidR="003C2358" w:rsidRDefault="003C2358" w:rsidP="007075E7">
      <w:pPr>
        <w:spacing w:line="360" w:lineRule="auto"/>
        <w:ind w:left="708"/>
        <w:jc w:val="both"/>
        <w:rPr>
          <w:rFonts w:ascii="Times New Roman" w:hAnsi="Times New Roman" w:cs="Times New Roman"/>
          <w:sz w:val="28"/>
          <w:szCs w:val="28"/>
          <w:lang w:val="uk-UA"/>
        </w:rPr>
      </w:pPr>
    </w:p>
    <w:p w:rsidR="005D6FE6" w:rsidRDefault="003C2358" w:rsidP="006D24F1">
      <w:pPr>
        <w:spacing w:line="360" w:lineRule="auto"/>
        <w:ind w:left="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994112" behindDoc="0" locked="0" layoutInCell="1" allowOverlap="1" wp14:anchorId="5CAF62B3" wp14:editId="4F6A5EEB">
            <wp:simplePos x="0" y="0"/>
            <wp:positionH relativeFrom="margin">
              <wp:posOffset>-166370</wp:posOffset>
            </wp:positionH>
            <wp:positionV relativeFrom="margin">
              <wp:posOffset>4812665</wp:posOffset>
            </wp:positionV>
            <wp:extent cx="5940425" cy="2788285"/>
            <wp:effectExtent l="171450" t="171450" r="384175" b="354965"/>
            <wp:wrapSquare wrapText="bothSides"/>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ильство_стоп.jpg"/>
                    <pic:cNvPicPr/>
                  </pic:nvPicPr>
                  <pic:blipFill>
                    <a:blip r:embed="rId158">
                      <a:extLst>
                        <a:ext uri="{28A0092B-C50C-407E-A947-70E740481C1C}">
                          <a14:useLocalDpi xmlns:a14="http://schemas.microsoft.com/office/drawing/2010/main" val="0"/>
                        </a:ext>
                      </a:extLst>
                    </a:blip>
                    <a:stretch>
                      <a:fillRect/>
                    </a:stretch>
                  </pic:blipFill>
                  <pic:spPr>
                    <a:xfrm>
                      <a:off x="0" y="0"/>
                      <a:ext cx="5940425" cy="2788285"/>
                    </a:xfrm>
                    <a:prstGeom prst="rect">
                      <a:avLst/>
                    </a:prstGeom>
                    <a:ln>
                      <a:noFill/>
                    </a:ln>
                    <a:effectLst>
                      <a:outerShdw blurRad="292100" dist="139700" dir="2700000" algn="tl" rotWithShape="0">
                        <a:srgbClr val="333333">
                          <a:alpha val="65000"/>
                        </a:srgbClr>
                      </a:outerShdw>
                    </a:effectLst>
                  </pic:spPr>
                </pic:pic>
              </a:graphicData>
            </a:graphic>
          </wp:anchor>
        </w:drawing>
      </w:r>
    </w:p>
    <w:p w:rsidR="00217CCE" w:rsidRPr="008B23E4" w:rsidRDefault="00217CCE" w:rsidP="00A1571C">
      <w:pPr>
        <w:pStyle w:val="1"/>
        <w:spacing w:before="0" w:line="360" w:lineRule="auto"/>
        <w:contextualSpacing/>
        <w:jc w:val="center"/>
        <w:rPr>
          <w:rFonts w:ascii="Times New Roman" w:eastAsia="Calibri" w:hAnsi="Times New Roman" w:cs="Times New Roman"/>
          <w:b w:val="0"/>
          <w:color w:val="000000" w:themeColor="text1"/>
          <w:lang w:val="uk-UA"/>
        </w:rPr>
      </w:pPr>
      <w:bookmarkStart w:id="17" w:name="_Toc534887393"/>
      <w:r w:rsidRPr="008B23E4">
        <w:rPr>
          <w:rFonts w:ascii="Times New Roman" w:eastAsia="Calibri" w:hAnsi="Times New Roman" w:cs="Times New Roman"/>
          <w:b w:val="0"/>
          <w:color w:val="000000" w:themeColor="text1"/>
          <w:lang w:val="uk-UA"/>
        </w:rPr>
        <w:lastRenderedPageBreak/>
        <w:t>ВИСНОВКИ</w:t>
      </w:r>
      <w:bookmarkEnd w:id="17"/>
    </w:p>
    <w:p w:rsidR="00217CCE" w:rsidRPr="008B23E4" w:rsidRDefault="00217CCE" w:rsidP="00A1571C">
      <w:pPr>
        <w:spacing w:after="0" w:line="360" w:lineRule="auto"/>
        <w:ind w:firstLine="709"/>
        <w:contextualSpacing/>
        <w:rPr>
          <w:rFonts w:ascii="Times New Roman" w:hAnsi="Times New Roman" w:cs="Times New Roman"/>
          <w:color w:val="000000" w:themeColor="text1"/>
          <w:lang w:val="uk-UA"/>
        </w:rPr>
      </w:pPr>
    </w:p>
    <w:p w:rsidR="00217CCE" w:rsidRPr="008B23E4" w:rsidRDefault="00217CCE" w:rsidP="00A1571C">
      <w:pPr>
        <w:spacing w:after="0" w:line="360" w:lineRule="auto"/>
        <w:ind w:firstLine="709"/>
        <w:contextualSpacing/>
        <w:rPr>
          <w:rFonts w:ascii="Times New Roman" w:hAnsi="Times New Roman" w:cs="Times New Roman"/>
          <w:color w:val="000000" w:themeColor="text1"/>
          <w:lang w:val="uk-UA"/>
        </w:rPr>
      </w:pPr>
    </w:p>
    <w:p w:rsidR="00217CCE" w:rsidRPr="008B23E4" w:rsidRDefault="00217CCE" w:rsidP="00A1571C">
      <w:pPr>
        <w:spacing w:after="0" w:line="360" w:lineRule="auto"/>
        <w:ind w:firstLine="709"/>
        <w:contextualSpacing/>
        <w:jc w:val="both"/>
        <w:rPr>
          <w:rFonts w:ascii="Times New Roman" w:eastAsia="Calibri" w:hAnsi="Times New Roman" w:cs="Times New Roman"/>
          <w:color w:val="000000" w:themeColor="text1"/>
          <w:sz w:val="28"/>
          <w:lang w:val="uk-UA"/>
        </w:rPr>
      </w:pPr>
      <w:r w:rsidRPr="008B23E4">
        <w:rPr>
          <w:rFonts w:ascii="Times New Roman" w:eastAsia="Calibri" w:hAnsi="Times New Roman" w:cs="Times New Roman"/>
          <w:color w:val="000000" w:themeColor="text1"/>
          <w:sz w:val="28"/>
          <w:lang w:val="uk-UA"/>
        </w:rPr>
        <w:t xml:space="preserve">У кваліфікаційній роботі на основі комплексного аналізу та детального дослідження </w:t>
      </w:r>
      <w:r w:rsidRPr="008B23E4">
        <w:rPr>
          <w:rFonts w:ascii="Times New Roman" w:hAnsi="Times New Roman" w:cs="Times New Roman"/>
          <w:color w:val="000000" w:themeColor="text1"/>
          <w:sz w:val="28"/>
          <w:szCs w:val="28"/>
          <w:lang w:val="uk-UA"/>
        </w:rPr>
        <w:t>нормативно-правової бази, науково-методичної літератури, а також вивченні законодавства України та міжнародних нормативно-правових актів у сфері запобігання та протидії домашньому насильству</w:t>
      </w:r>
      <w:r w:rsidR="00A1571C">
        <w:rPr>
          <w:rFonts w:ascii="Times New Roman" w:hAnsi="Times New Roman" w:cs="Times New Roman"/>
          <w:color w:val="000000" w:themeColor="text1"/>
          <w:sz w:val="28"/>
          <w:szCs w:val="28"/>
          <w:lang w:val="uk-UA"/>
        </w:rPr>
        <w:t xml:space="preserve">, </w:t>
      </w:r>
      <w:r w:rsidRPr="008B23E4">
        <w:rPr>
          <w:rFonts w:ascii="Times New Roman" w:eastAsia="Calibri" w:hAnsi="Times New Roman" w:cs="Times New Roman"/>
          <w:color w:val="000000" w:themeColor="text1"/>
          <w:sz w:val="28"/>
          <w:lang w:val="uk-UA"/>
        </w:rPr>
        <w:t xml:space="preserve">здійснено теоретичне узагальнення і вирішення поставлених завдань. </w:t>
      </w:r>
      <w:r w:rsidRPr="008B23E4">
        <w:rPr>
          <w:rFonts w:ascii="Times New Roman" w:hAnsi="Times New Roman" w:cs="Times New Roman"/>
          <w:color w:val="000000" w:themeColor="text1"/>
          <w:sz w:val="28"/>
          <w:szCs w:val="28"/>
          <w:lang w:val="uk-UA"/>
        </w:rPr>
        <w:t>Реалізовані мета і завдання дослідження дають підстави для формулювання таких висновків і рекомендацій</w:t>
      </w:r>
      <w:r w:rsidRPr="008B23E4">
        <w:rPr>
          <w:rFonts w:ascii="Times New Roman" w:eastAsia="Calibri" w:hAnsi="Times New Roman" w:cs="Times New Roman"/>
          <w:color w:val="000000" w:themeColor="text1"/>
          <w:sz w:val="28"/>
          <w:lang w:val="uk-UA"/>
        </w:rPr>
        <w:t>:</w:t>
      </w:r>
    </w:p>
    <w:p w:rsidR="00217CCE" w:rsidRPr="00A1571C" w:rsidRDefault="00217CCE" w:rsidP="00A1571C">
      <w:pPr>
        <w:pStyle w:val="aa"/>
        <w:numPr>
          <w:ilvl w:val="0"/>
          <w:numId w:val="30"/>
        </w:numPr>
        <w:spacing w:after="0" w:line="360" w:lineRule="auto"/>
        <w:ind w:left="0" w:firstLine="709"/>
        <w:jc w:val="both"/>
        <w:rPr>
          <w:rFonts w:ascii="Times New Roman" w:hAnsi="Times New Roman" w:cs="Times New Roman"/>
          <w:color w:val="000000" w:themeColor="text1"/>
          <w:sz w:val="28"/>
          <w:szCs w:val="28"/>
          <w:lang w:val="uk-UA"/>
        </w:rPr>
      </w:pPr>
      <w:r w:rsidRPr="00A1571C">
        <w:rPr>
          <w:rFonts w:ascii="Times New Roman" w:hAnsi="Times New Roman" w:cs="Times New Roman"/>
          <w:color w:val="000000" w:themeColor="text1"/>
          <w:sz w:val="28"/>
          <w:szCs w:val="28"/>
          <w:lang w:val="uk-UA"/>
        </w:rPr>
        <w:t>Домашнє насильство в Україні та світі – це актуальна проблема, яка викликає великий ажіотаж і потребує вирішення, оскільки наслідки насильства завжди несуть серйозні збитки фізичному та моральному здоров’ю людини, честі та гідності, інколи загрожують її життю та можуть бути причиною смерті. Домашнє насильство вважається  прихованим явищем, про яке стає відомо лише тоді, коли його вже неможливо приховати, а людина, яка вчиняє насильство – це суспільно небезпечна особа, яка повинна нести відповідальність за свої діяння.</w:t>
      </w:r>
    </w:p>
    <w:p w:rsidR="00A1571C" w:rsidRPr="00A1571C" w:rsidRDefault="00217CCE" w:rsidP="00A1571C">
      <w:pPr>
        <w:pStyle w:val="aa"/>
        <w:numPr>
          <w:ilvl w:val="0"/>
          <w:numId w:val="30"/>
        </w:numPr>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8B23E4">
        <w:rPr>
          <w:rFonts w:ascii="Times New Roman" w:hAnsi="Times New Roman" w:cs="Times New Roman"/>
          <w:color w:val="000000" w:themeColor="text1"/>
          <w:sz w:val="28"/>
          <w:szCs w:val="28"/>
          <w:lang w:val="uk-UA"/>
        </w:rPr>
        <w:t xml:space="preserve">У Європі питання у сфері протидії насильству в сім’ї врегульовано Конвенцією Ради Європи про запобігання насильству стосовно жінок і домашньому насильству та боротьбу з цими явищами, що є правовою основою захисту жінок від усіх форм насильства та спрямована запобігання та протидію цьому явищу, а також передбачає міжнародний механізм моніторингу імплементації її положень на національному рівні держав, які долучились до неї, серед числа яких наразі є і Україна. </w:t>
      </w:r>
    </w:p>
    <w:p w:rsidR="00217CCE" w:rsidRPr="00A1571C" w:rsidRDefault="00217CCE" w:rsidP="00A1571C">
      <w:pPr>
        <w:pStyle w:val="aa"/>
        <w:numPr>
          <w:ilvl w:val="0"/>
          <w:numId w:val="30"/>
        </w:numPr>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A1571C">
        <w:rPr>
          <w:rFonts w:ascii="Times New Roman" w:hAnsi="Times New Roman" w:cs="Times New Roman"/>
          <w:color w:val="000000" w:themeColor="text1"/>
          <w:sz w:val="28"/>
          <w:szCs w:val="28"/>
          <w:shd w:val="clear" w:color="auto" w:fill="FFFFFF"/>
          <w:lang w:val="uk-UA"/>
        </w:rPr>
        <w:t xml:space="preserve">Ратифікація та імплементація положень Стамбульської конвенції сприятиме </w:t>
      </w:r>
      <w:r w:rsidRPr="00A1571C">
        <w:rPr>
          <w:rStyle w:val="af"/>
          <w:rFonts w:ascii="Times New Roman" w:hAnsi="Times New Roman" w:cs="Times New Roman"/>
          <w:b w:val="0"/>
          <w:iCs/>
          <w:color w:val="000000" w:themeColor="text1"/>
          <w:sz w:val="28"/>
          <w:szCs w:val="28"/>
          <w:shd w:val="clear" w:color="auto" w:fill="FFFFFF"/>
          <w:lang w:val="uk-UA"/>
        </w:rPr>
        <w:t xml:space="preserve">впровадженню додаткових механізмів захисту </w:t>
      </w:r>
      <w:r w:rsidRPr="00A1571C">
        <w:rPr>
          <w:rStyle w:val="af"/>
          <w:rFonts w:ascii="Times New Roman" w:hAnsi="Times New Roman" w:cs="Times New Roman"/>
          <w:b w:val="0"/>
          <w:iCs/>
          <w:color w:val="000000" w:themeColor="text1"/>
          <w:sz w:val="28"/>
          <w:szCs w:val="28"/>
          <w:shd w:val="clear" w:color="auto" w:fill="FFFFFF"/>
          <w:lang w:val="uk-UA"/>
        </w:rPr>
        <w:lastRenderedPageBreak/>
        <w:t>прав постраждалих від домашнього насильства, усуненню наявних прогалин у національному законодавстві, налагодженню співпраці України із міжнародним співтовариством у цій сфері. Проте варто зазначити, що</w:t>
      </w:r>
      <w:r w:rsidRPr="00A1571C">
        <w:rPr>
          <w:rStyle w:val="af"/>
          <w:rFonts w:ascii="Times New Roman" w:hAnsi="Times New Roman" w:cs="Times New Roman"/>
          <w:iCs/>
          <w:color w:val="000000" w:themeColor="text1"/>
          <w:sz w:val="28"/>
          <w:szCs w:val="28"/>
          <w:shd w:val="clear" w:color="auto" w:fill="FFFFFF"/>
          <w:lang w:val="uk-UA"/>
        </w:rPr>
        <w:t xml:space="preserve"> </w:t>
      </w:r>
      <w:r w:rsidRPr="00A1571C">
        <w:rPr>
          <w:rFonts w:ascii="Times New Roman" w:hAnsi="Times New Roman" w:cs="Times New Roman"/>
          <w:color w:val="000000" w:themeColor="text1"/>
          <w:sz w:val="28"/>
          <w:szCs w:val="28"/>
          <w:lang w:val="uk-UA"/>
        </w:rPr>
        <w:t>певна сфера суспільних відносин, які регулюються Стамбульською конвенцією, в Україні наразі не сформована та не сприймається значною частиною суспільства, що створює перепони на шляху впровадження положень Конвенції у національне законодавство.</w:t>
      </w:r>
    </w:p>
    <w:p w:rsidR="00217CCE" w:rsidRPr="008B23E4" w:rsidRDefault="00217CCE" w:rsidP="00217CCE">
      <w:pPr>
        <w:pStyle w:val="rvps2"/>
        <w:numPr>
          <w:ilvl w:val="0"/>
          <w:numId w:val="30"/>
        </w:numPr>
        <w:shd w:val="clear" w:color="auto" w:fill="FFFFFF"/>
        <w:spacing w:before="0" w:beforeAutospacing="0" w:after="0" w:afterAutospacing="0" w:line="360" w:lineRule="auto"/>
        <w:ind w:left="0" w:firstLine="709"/>
        <w:jc w:val="both"/>
        <w:rPr>
          <w:color w:val="000000" w:themeColor="text1"/>
          <w:sz w:val="28"/>
          <w:szCs w:val="28"/>
          <w:lang w:val="uk-UA"/>
        </w:rPr>
      </w:pPr>
      <w:r w:rsidRPr="008B23E4">
        <w:rPr>
          <w:color w:val="000000" w:themeColor="text1"/>
          <w:sz w:val="28"/>
          <w:szCs w:val="28"/>
          <w:lang w:val="uk-UA"/>
        </w:rPr>
        <w:t xml:space="preserve">До загальних служб підтримки постраждалих осіб від домашнього насильства належать заклади, які, у тому числі, надають допомогу постраждалим особам: </w:t>
      </w:r>
      <w:bookmarkStart w:id="18" w:name="n88"/>
      <w:bookmarkEnd w:id="18"/>
      <w:r w:rsidRPr="008B23E4">
        <w:rPr>
          <w:color w:val="000000" w:themeColor="text1"/>
          <w:sz w:val="28"/>
          <w:szCs w:val="28"/>
          <w:lang w:val="uk-UA"/>
        </w:rPr>
        <w:t xml:space="preserve">центри соціальних служб для сім’ї, дітей та молоді; </w:t>
      </w:r>
      <w:bookmarkStart w:id="19" w:name="n89"/>
      <w:bookmarkEnd w:id="19"/>
      <w:r w:rsidRPr="008B23E4">
        <w:rPr>
          <w:color w:val="000000" w:themeColor="text1"/>
          <w:sz w:val="28"/>
          <w:szCs w:val="28"/>
          <w:lang w:val="uk-UA"/>
        </w:rPr>
        <w:t xml:space="preserve">притулки для дітей; </w:t>
      </w:r>
      <w:bookmarkStart w:id="20" w:name="n90"/>
      <w:bookmarkEnd w:id="20"/>
      <w:r w:rsidRPr="008B23E4">
        <w:rPr>
          <w:color w:val="000000" w:themeColor="text1"/>
          <w:sz w:val="28"/>
          <w:szCs w:val="28"/>
          <w:lang w:val="uk-UA"/>
        </w:rPr>
        <w:t xml:space="preserve">центри соціально-психологічної реабілітації дітей; </w:t>
      </w:r>
      <w:bookmarkStart w:id="21" w:name="n91"/>
      <w:bookmarkEnd w:id="21"/>
      <w:r w:rsidRPr="008B23E4">
        <w:rPr>
          <w:color w:val="000000" w:themeColor="text1"/>
          <w:sz w:val="28"/>
          <w:szCs w:val="28"/>
          <w:lang w:val="uk-UA"/>
        </w:rPr>
        <w:t xml:space="preserve">соціально-реабілітаційні центри (дитячі містечка); </w:t>
      </w:r>
      <w:bookmarkStart w:id="22" w:name="n92"/>
      <w:bookmarkEnd w:id="22"/>
      <w:r w:rsidRPr="008B23E4">
        <w:rPr>
          <w:color w:val="000000" w:themeColor="text1"/>
          <w:sz w:val="28"/>
          <w:szCs w:val="28"/>
          <w:lang w:val="uk-UA"/>
        </w:rPr>
        <w:t xml:space="preserve">центри соціально-психологічної допомоги; </w:t>
      </w:r>
      <w:bookmarkStart w:id="23" w:name="n93"/>
      <w:bookmarkEnd w:id="23"/>
      <w:r w:rsidRPr="008B23E4">
        <w:rPr>
          <w:color w:val="000000" w:themeColor="text1"/>
          <w:sz w:val="28"/>
          <w:szCs w:val="28"/>
          <w:lang w:val="uk-UA"/>
        </w:rPr>
        <w:t>територіальні центри соціального обслуговування (надання соціальних послуг) тощо</w:t>
      </w:r>
      <w:bookmarkStart w:id="24" w:name="n94"/>
      <w:bookmarkEnd w:id="24"/>
      <w:r w:rsidRPr="008B23E4">
        <w:rPr>
          <w:color w:val="000000" w:themeColor="text1"/>
          <w:sz w:val="28"/>
          <w:szCs w:val="28"/>
          <w:lang w:val="uk-UA"/>
        </w:rPr>
        <w:t>.</w:t>
      </w:r>
    </w:p>
    <w:p w:rsidR="00217CCE" w:rsidRPr="008B23E4" w:rsidRDefault="00217CCE" w:rsidP="00217CCE">
      <w:pPr>
        <w:pStyle w:val="rvps2"/>
        <w:shd w:val="clear" w:color="auto" w:fill="FFFFFF"/>
        <w:spacing w:before="0" w:beforeAutospacing="0" w:after="0" w:afterAutospacing="0" w:line="360" w:lineRule="auto"/>
        <w:ind w:firstLine="709"/>
        <w:jc w:val="both"/>
        <w:rPr>
          <w:color w:val="000000" w:themeColor="text1"/>
          <w:sz w:val="28"/>
          <w:szCs w:val="28"/>
          <w:lang w:val="uk-UA"/>
        </w:rPr>
      </w:pPr>
      <w:bookmarkStart w:id="25" w:name="n95"/>
      <w:bookmarkEnd w:id="25"/>
      <w:r w:rsidRPr="008B23E4">
        <w:rPr>
          <w:color w:val="000000" w:themeColor="text1"/>
          <w:sz w:val="28"/>
          <w:szCs w:val="28"/>
          <w:lang w:val="uk-UA"/>
        </w:rPr>
        <w:t>До спеціалізованих служб підтримки постраждалих осіб належать притулки для постраждалих осіб, центри медико-соціальної реабілітації постраждалих осіб, кол-центр з питань запобігання та протидії домашньому насильству, насильству за ознакою статі та насильству стосовно дітей, мобільні бригади соціально-психологічної допомоги постраждалим особам та особам, які постраждали від насильства за ознакою статі, а також заклади та установи, призначені виключно для постраждалих осіб та осіб, які постраждали від насильства за ознакою статі.</w:t>
      </w:r>
    </w:p>
    <w:p w:rsidR="00217CCE" w:rsidRPr="008B23E4" w:rsidRDefault="00217CCE" w:rsidP="00217CCE">
      <w:pPr>
        <w:pStyle w:val="a5"/>
        <w:shd w:val="clear" w:color="auto" w:fill="FFFFFF"/>
        <w:spacing w:before="0" w:beforeAutospacing="0" w:after="0" w:afterAutospacing="0"/>
        <w:rPr>
          <w:color w:val="000000" w:themeColor="text1"/>
          <w:lang w:val="uk-UA"/>
        </w:rPr>
      </w:pPr>
      <w:r w:rsidRPr="008B23E4">
        <w:rPr>
          <w:color w:val="000000" w:themeColor="text1"/>
          <w:lang w:val="uk-UA"/>
        </w:rPr>
        <w:t xml:space="preserve">Позитивним аспектом є передбачення функціонування спеціалізованих притулків для осіб, які постраждали від домашнього насильства. Наразі в Україні катастрофічно не вистачає таких притулків, тоді як Рада Європи рекомендує мати одне місце на сім’ю на 10 тисяч населення. На законодавчому рівні розроблено </w:t>
      </w:r>
      <w:r w:rsidRPr="008B23E4">
        <w:rPr>
          <w:rStyle w:val="ae"/>
          <w:rFonts w:eastAsiaTheme="majorEastAsia"/>
          <w:i w:val="0"/>
          <w:color w:val="000000" w:themeColor="text1"/>
          <w:lang w:val="uk-UA"/>
        </w:rPr>
        <w:t xml:space="preserve">типове </w:t>
      </w:r>
      <w:r w:rsidRPr="008B23E4">
        <w:rPr>
          <w:rStyle w:val="ae"/>
          <w:rFonts w:eastAsiaTheme="majorEastAsia"/>
          <w:i w:val="0"/>
          <w:color w:val="000000" w:themeColor="text1"/>
          <w:lang w:val="uk-UA"/>
        </w:rPr>
        <w:lastRenderedPageBreak/>
        <w:t>положення про такий притулок, проте зобов’язання їх створення не передбачено</w:t>
      </w:r>
      <w:r w:rsidRPr="008B23E4">
        <w:rPr>
          <w:rStyle w:val="ae"/>
          <w:rFonts w:eastAsiaTheme="majorEastAsia"/>
          <w:color w:val="000000" w:themeColor="text1"/>
          <w:lang w:val="uk-UA"/>
        </w:rPr>
        <w:t>.</w:t>
      </w:r>
    </w:p>
    <w:p w:rsidR="00217CCE" w:rsidRPr="008B23E4" w:rsidRDefault="00217CCE" w:rsidP="00217CCE">
      <w:pPr>
        <w:pStyle w:val="aa"/>
        <w:numPr>
          <w:ilvl w:val="0"/>
          <w:numId w:val="30"/>
        </w:numPr>
        <w:shd w:val="clear" w:color="auto" w:fill="FFFFFF"/>
        <w:spacing w:after="0" w:line="360" w:lineRule="auto"/>
        <w:ind w:left="0" w:firstLine="709"/>
        <w:jc w:val="both"/>
        <w:rPr>
          <w:rFonts w:ascii="Times New Roman" w:hAnsi="Times New Roman" w:cs="Times New Roman"/>
          <w:color w:val="000000" w:themeColor="text1"/>
          <w:sz w:val="28"/>
          <w:szCs w:val="28"/>
          <w:lang w:val="uk-UA"/>
        </w:rPr>
      </w:pPr>
      <w:r w:rsidRPr="008B23E4">
        <w:rPr>
          <w:rFonts w:ascii="Times New Roman" w:hAnsi="Times New Roman" w:cs="Times New Roman"/>
          <w:color w:val="000000" w:themeColor="text1"/>
          <w:sz w:val="28"/>
          <w:szCs w:val="28"/>
          <w:lang w:val="uk-UA"/>
        </w:rPr>
        <w:t xml:space="preserve">Заходами у сфері запобігання домашньому насильству є: вивчення ситуації та збір згрупованих за статтю статистичних даних про факти домашнього насильства; </w:t>
      </w:r>
      <w:bookmarkStart w:id="26" w:name="n322"/>
      <w:bookmarkEnd w:id="26"/>
      <w:r w:rsidRPr="008B23E4">
        <w:rPr>
          <w:rFonts w:ascii="Times New Roman" w:hAnsi="Times New Roman" w:cs="Times New Roman"/>
          <w:color w:val="000000" w:themeColor="text1"/>
          <w:sz w:val="28"/>
          <w:szCs w:val="28"/>
          <w:lang w:val="uk-UA"/>
        </w:rPr>
        <w:t xml:space="preserve">організація і проведення досліджень стану, причин і передумов поширення домашнього насильства, ефективності законодавства у сфері запобігання та протидії домашньому насильству та практики його застосування; </w:t>
      </w:r>
      <w:bookmarkStart w:id="27" w:name="n323"/>
      <w:bookmarkEnd w:id="27"/>
      <w:r w:rsidRPr="008B23E4">
        <w:rPr>
          <w:rFonts w:ascii="Times New Roman" w:hAnsi="Times New Roman" w:cs="Times New Roman"/>
          <w:color w:val="000000" w:themeColor="text1"/>
          <w:sz w:val="28"/>
          <w:szCs w:val="28"/>
          <w:lang w:val="uk-UA"/>
        </w:rPr>
        <w:t xml:space="preserve">організація і проведення серед населення інформаційних кампаній щодо запобігання та протидії домашньому насильству, роз’яснення його форм, проявів і наслідків; </w:t>
      </w:r>
      <w:bookmarkStart w:id="28" w:name="n324"/>
      <w:bookmarkStart w:id="29" w:name="n325"/>
      <w:bookmarkStart w:id="30" w:name="n326"/>
      <w:bookmarkEnd w:id="28"/>
      <w:bookmarkEnd w:id="29"/>
      <w:bookmarkEnd w:id="30"/>
      <w:r w:rsidRPr="008B23E4">
        <w:rPr>
          <w:rFonts w:ascii="Times New Roman" w:hAnsi="Times New Roman" w:cs="Times New Roman"/>
          <w:color w:val="000000" w:themeColor="text1"/>
          <w:sz w:val="28"/>
          <w:szCs w:val="28"/>
          <w:lang w:val="uk-UA"/>
        </w:rPr>
        <w:t>організація та проведення спільних і спеціалізованих тренінгів та семінарів для фахівців, які працюють у сфері запобігання та протидії домашньому насильству тощо.</w:t>
      </w:r>
    </w:p>
    <w:p w:rsidR="00217CCE" w:rsidRPr="008B23E4" w:rsidRDefault="00217CCE" w:rsidP="00217CCE">
      <w:pPr>
        <w:shd w:val="clear" w:color="auto" w:fill="FFFFFF"/>
        <w:spacing w:after="0" w:line="360" w:lineRule="auto"/>
        <w:ind w:firstLine="709"/>
        <w:jc w:val="both"/>
        <w:rPr>
          <w:rFonts w:ascii="Times New Roman" w:hAnsi="Times New Roman" w:cs="Times New Roman"/>
          <w:color w:val="000000" w:themeColor="text1"/>
          <w:sz w:val="28"/>
          <w:szCs w:val="28"/>
          <w:lang w:val="uk-UA"/>
        </w:rPr>
      </w:pPr>
      <w:r w:rsidRPr="008B23E4">
        <w:rPr>
          <w:rFonts w:ascii="Times New Roman" w:hAnsi="Times New Roman" w:cs="Times New Roman"/>
          <w:color w:val="000000" w:themeColor="text1"/>
          <w:sz w:val="28"/>
          <w:szCs w:val="28"/>
          <w:lang w:val="uk-UA"/>
        </w:rPr>
        <w:t>Спеціальними заходами щодо протидії домашньому насильству є:</w:t>
      </w:r>
      <w:bookmarkStart w:id="31" w:name="n369"/>
      <w:bookmarkEnd w:id="31"/>
    </w:p>
    <w:p w:rsidR="00217CCE" w:rsidRPr="008B23E4" w:rsidRDefault="00217CCE" w:rsidP="00217CCE">
      <w:pPr>
        <w:pStyle w:val="rvps2"/>
        <w:shd w:val="clear" w:color="auto" w:fill="FFFFFF"/>
        <w:spacing w:before="0" w:beforeAutospacing="0" w:after="0" w:afterAutospacing="0" w:line="360" w:lineRule="auto"/>
        <w:ind w:firstLine="709"/>
        <w:jc w:val="both"/>
        <w:rPr>
          <w:color w:val="000000" w:themeColor="text1"/>
          <w:sz w:val="28"/>
          <w:szCs w:val="28"/>
          <w:lang w:val="uk-UA"/>
        </w:rPr>
      </w:pPr>
      <w:bookmarkStart w:id="32" w:name="n370"/>
      <w:bookmarkEnd w:id="32"/>
      <w:r w:rsidRPr="008B23E4">
        <w:rPr>
          <w:color w:val="000000" w:themeColor="text1"/>
          <w:sz w:val="28"/>
          <w:szCs w:val="28"/>
          <w:lang w:val="uk-UA"/>
        </w:rPr>
        <w:t>1) терміновий заборонний припис стосовно кривдника;</w:t>
      </w:r>
    </w:p>
    <w:p w:rsidR="00217CCE" w:rsidRPr="008B23E4" w:rsidRDefault="00217CCE" w:rsidP="00217CCE">
      <w:pPr>
        <w:pStyle w:val="rvps2"/>
        <w:shd w:val="clear" w:color="auto" w:fill="FFFFFF"/>
        <w:spacing w:before="0" w:beforeAutospacing="0" w:after="0" w:afterAutospacing="0" w:line="360" w:lineRule="auto"/>
        <w:ind w:firstLine="709"/>
        <w:jc w:val="both"/>
        <w:rPr>
          <w:color w:val="000000" w:themeColor="text1"/>
          <w:sz w:val="28"/>
          <w:szCs w:val="28"/>
          <w:lang w:val="uk-UA"/>
        </w:rPr>
      </w:pPr>
      <w:bookmarkStart w:id="33" w:name="n371"/>
      <w:bookmarkEnd w:id="33"/>
      <w:r w:rsidRPr="008B23E4">
        <w:rPr>
          <w:color w:val="000000" w:themeColor="text1"/>
          <w:sz w:val="28"/>
          <w:szCs w:val="28"/>
          <w:lang w:val="uk-UA"/>
        </w:rPr>
        <w:t>2) обмежувальний припис стосовно кривдника;</w:t>
      </w:r>
    </w:p>
    <w:p w:rsidR="00217CCE" w:rsidRPr="008B23E4" w:rsidRDefault="00217CCE" w:rsidP="00217CCE">
      <w:pPr>
        <w:pStyle w:val="rvps2"/>
        <w:shd w:val="clear" w:color="auto" w:fill="FFFFFF"/>
        <w:spacing w:before="0" w:beforeAutospacing="0" w:after="0" w:afterAutospacing="0" w:line="360" w:lineRule="auto"/>
        <w:ind w:firstLine="709"/>
        <w:jc w:val="both"/>
        <w:rPr>
          <w:color w:val="000000" w:themeColor="text1"/>
          <w:sz w:val="28"/>
          <w:szCs w:val="28"/>
          <w:lang w:val="uk-UA"/>
        </w:rPr>
      </w:pPr>
      <w:bookmarkStart w:id="34" w:name="n372"/>
      <w:bookmarkEnd w:id="34"/>
      <w:r w:rsidRPr="008B23E4">
        <w:rPr>
          <w:color w:val="000000" w:themeColor="text1"/>
          <w:sz w:val="28"/>
          <w:szCs w:val="28"/>
          <w:lang w:val="uk-UA"/>
        </w:rPr>
        <w:t>3) взяття на профілактичний облік кривдника та проведення з ним профілактичної роботи;</w:t>
      </w:r>
    </w:p>
    <w:p w:rsidR="00217CCE" w:rsidRPr="008B23E4" w:rsidRDefault="00217CCE" w:rsidP="00217CCE">
      <w:pPr>
        <w:pStyle w:val="rvps2"/>
        <w:shd w:val="clear" w:color="auto" w:fill="FFFFFF"/>
        <w:spacing w:before="0" w:beforeAutospacing="0" w:after="0" w:afterAutospacing="0" w:line="360" w:lineRule="auto"/>
        <w:ind w:firstLine="709"/>
        <w:jc w:val="both"/>
        <w:rPr>
          <w:color w:val="000000" w:themeColor="text1"/>
          <w:sz w:val="28"/>
          <w:szCs w:val="28"/>
          <w:lang w:val="uk-UA"/>
        </w:rPr>
      </w:pPr>
      <w:bookmarkStart w:id="35" w:name="n373"/>
      <w:bookmarkEnd w:id="35"/>
      <w:r w:rsidRPr="008B23E4">
        <w:rPr>
          <w:color w:val="000000" w:themeColor="text1"/>
          <w:sz w:val="28"/>
          <w:szCs w:val="28"/>
          <w:lang w:val="uk-UA"/>
        </w:rPr>
        <w:t>4) направлення кривдника на проходження програми для кривдників.</w:t>
      </w:r>
    </w:p>
    <w:p w:rsidR="00217CCE" w:rsidRPr="008B23E4" w:rsidRDefault="00217CCE" w:rsidP="00217CCE">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8B23E4">
        <w:rPr>
          <w:rFonts w:ascii="Times New Roman" w:hAnsi="Times New Roman" w:cs="Times New Roman"/>
          <w:color w:val="000000" w:themeColor="text1"/>
          <w:sz w:val="28"/>
          <w:szCs w:val="28"/>
          <w:shd w:val="clear" w:color="auto" w:fill="FFFFFF"/>
          <w:lang w:val="uk-UA"/>
        </w:rPr>
        <w:t xml:space="preserve">Так, з 2017 року в поліції почали створювати мобільні групи з протидії домашньому насильству «Поліна», учасниками яких є працівники управлінь та відділів Національної поліції, які пройшли відповідну підготовку, зокрема, з протидії та реагування на факти вчинення насильства в сім’ї. Позитивним аспектом функціонування таких груп є досягнення системи закритого циклу – особа отримує комплексний захист: оперативну реакцію після звернення на лінію 102, конфіденційність, професійних працівників, супровід до безпечної інфраструктури, надання потрібної медичної, психологічної та правової </w:t>
      </w:r>
      <w:r w:rsidRPr="008B23E4">
        <w:rPr>
          <w:rFonts w:ascii="Times New Roman" w:hAnsi="Times New Roman" w:cs="Times New Roman"/>
          <w:color w:val="000000" w:themeColor="text1"/>
          <w:sz w:val="28"/>
          <w:szCs w:val="28"/>
          <w:shd w:val="clear" w:color="auto" w:fill="FFFFFF"/>
          <w:lang w:val="uk-UA"/>
        </w:rPr>
        <w:lastRenderedPageBreak/>
        <w:t>допомоги. Тому створення «Поліни» є передумовою для того, щоб у подальшому виявлення випадків домашнього насильства було своєчасним та дієвим завдяки чіткій взаємодії й алгоритму дій відповідних служб.</w:t>
      </w:r>
    </w:p>
    <w:p w:rsidR="00217CCE" w:rsidRPr="008B23E4" w:rsidRDefault="00217CCE" w:rsidP="00217CCE">
      <w:pPr>
        <w:pStyle w:val="aa"/>
        <w:numPr>
          <w:ilvl w:val="0"/>
          <w:numId w:val="30"/>
        </w:numPr>
        <w:shd w:val="clear" w:color="auto" w:fill="FFFFFF"/>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8B23E4">
        <w:rPr>
          <w:rFonts w:ascii="Times New Roman" w:hAnsi="Times New Roman" w:cs="Times New Roman"/>
          <w:color w:val="000000" w:themeColor="text1"/>
          <w:sz w:val="28"/>
          <w:szCs w:val="28"/>
          <w:shd w:val="clear" w:color="auto" w:fill="FFFFFF"/>
          <w:lang w:val="uk-UA"/>
        </w:rPr>
        <w:t xml:space="preserve">Позитивними сторонами долучення до Стамбульської конвенції є набуття чинності Закону України </w:t>
      </w:r>
      <w:r w:rsidRPr="008B23E4">
        <w:rPr>
          <w:rFonts w:ascii="Times New Roman" w:hAnsi="Times New Roman" w:cs="Times New Roman"/>
          <w:color w:val="000000" w:themeColor="text1"/>
          <w:sz w:val="28"/>
          <w:szCs w:val="28"/>
          <w:lang w:val="uk-UA"/>
        </w:rPr>
        <w:t xml:space="preserve">«Про запобігання та протидію домашньому насильству»; суттєве збільшення кількості звернень після ухвалення закону; внесення змін до Кодексу про адміністративні правопорушення та криміналізація домашнього насильства у Кримінальному кодексі України, що сприяє посиленню відповідальності кривдників та зменшенню кількості проявів домашнього насильства під загрозою покарання; створення </w:t>
      </w:r>
      <w:r w:rsidRPr="008B23E4">
        <w:rPr>
          <w:rFonts w:ascii="Times New Roman" w:hAnsi="Times New Roman" w:cs="Times New Roman"/>
          <w:color w:val="000000" w:themeColor="text1"/>
          <w:sz w:val="28"/>
          <w:szCs w:val="28"/>
          <w:shd w:val="clear" w:color="auto" w:fill="FFFFFF"/>
          <w:lang w:val="uk-UA"/>
        </w:rPr>
        <w:t>мобільних груп з протидії домашньому насильству «Поліна».</w:t>
      </w:r>
    </w:p>
    <w:p w:rsidR="00217CCE" w:rsidRPr="008B23E4" w:rsidRDefault="00217CCE" w:rsidP="00217CCE">
      <w:pPr>
        <w:pStyle w:val="aa"/>
        <w:shd w:val="clear" w:color="auto" w:fill="FFFFFF"/>
        <w:spacing w:after="0" w:line="360" w:lineRule="auto"/>
        <w:ind w:left="0" w:firstLine="709"/>
        <w:jc w:val="both"/>
        <w:rPr>
          <w:rFonts w:ascii="Times New Roman" w:hAnsi="Times New Roman" w:cs="Times New Roman"/>
          <w:color w:val="000000" w:themeColor="text1"/>
          <w:sz w:val="28"/>
          <w:szCs w:val="28"/>
          <w:lang w:val="uk-UA"/>
        </w:rPr>
      </w:pPr>
      <w:r w:rsidRPr="008B23E4">
        <w:rPr>
          <w:rFonts w:ascii="Times New Roman" w:hAnsi="Times New Roman" w:cs="Times New Roman"/>
          <w:color w:val="000000" w:themeColor="text1"/>
          <w:sz w:val="28"/>
          <w:szCs w:val="28"/>
          <w:shd w:val="clear" w:color="auto" w:fill="FFFFFF"/>
          <w:lang w:val="uk-UA"/>
        </w:rPr>
        <w:t xml:space="preserve">Однак, необхідним також вбачається удосконалення системи </w:t>
      </w:r>
      <w:r w:rsidRPr="008B23E4">
        <w:rPr>
          <w:rFonts w:ascii="Times New Roman" w:hAnsi="Times New Roman" w:cs="Times New Roman"/>
          <w:color w:val="000000" w:themeColor="text1"/>
          <w:sz w:val="28"/>
          <w:szCs w:val="28"/>
          <w:lang w:val="uk-UA"/>
        </w:rPr>
        <w:t xml:space="preserve">підтримки жертв домашнього насильства; поліпшення доступу до засобів захисту і спеціалізованих служб підтримки таких жертв; збільшення кількості спеціалізованих центрів підтримки жінок та притулків; удосконалення процедури виявлення та </w:t>
      </w:r>
      <w:r w:rsidRPr="008B23E4">
        <w:rPr>
          <w:rFonts w:ascii="Times New Roman" w:hAnsi="Times New Roman" w:cs="Times New Roman"/>
          <w:noProof/>
          <w:color w:val="000000" w:themeColor="text1"/>
          <w:sz w:val="28"/>
          <w:szCs w:val="28"/>
          <w:lang w:val="uk-UA" w:eastAsia="ru-RU"/>
        </w:rPr>
        <w:t>притягнення до відповідальності осіб, винних у вчиненні домашнього насильства,</w:t>
      </w:r>
      <w:r w:rsidRPr="008B23E4">
        <w:rPr>
          <w:rFonts w:ascii="Times New Roman" w:hAnsi="Times New Roman" w:cs="Times New Roman"/>
          <w:color w:val="000000" w:themeColor="text1"/>
          <w:sz w:val="28"/>
          <w:szCs w:val="28"/>
          <w:lang w:val="uk-UA"/>
        </w:rPr>
        <w:t xml:space="preserve"> тощо. Тому можна сказати, що проблемі запобігання та протидії домашньому насильству в суспільстві більше почати приділяти уваги, що є позитивною стороною, але механізм все одно потребує подальшого вдосконалення та особливого контролю з боку держави, а також вивчення досвіду зарубіжних країн у сфері протидії та запобігання домашньому насильству з метою удосконалення засобів протидії на законодавчому рівні та захисту осіб, які постраждали від цього явища.</w:t>
      </w:r>
    </w:p>
    <w:p w:rsidR="00217CCE" w:rsidRPr="008B23E4" w:rsidRDefault="004D44B9" w:rsidP="00217CCE">
      <w:pPr>
        <w:pStyle w:val="aa"/>
        <w:numPr>
          <w:ilvl w:val="0"/>
          <w:numId w:val="30"/>
        </w:numPr>
        <w:shd w:val="clear" w:color="auto" w:fill="FFFFFF"/>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 відповідності до вимог міжнародного законодавства в Україні вже створено доволі ефективний механізм запобігання домашньому насильству та протидії йому, який включає не лише </w:t>
      </w:r>
      <w:r>
        <w:rPr>
          <w:rFonts w:ascii="Times New Roman" w:hAnsi="Times New Roman" w:cs="Times New Roman"/>
          <w:color w:val="000000" w:themeColor="text1"/>
          <w:sz w:val="28"/>
          <w:szCs w:val="28"/>
          <w:lang w:val="uk-UA"/>
        </w:rPr>
        <w:lastRenderedPageBreak/>
        <w:t xml:space="preserve">просвітництво та криміналізацію домашнього насильства, але й інституційний механізм, який включає безпосередню допомогу особам, які постраждали від насильства: </w:t>
      </w:r>
      <w:r w:rsidR="00217CCE" w:rsidRPr="008B23E4">
        <w:rPr>
          <w:rFonts w:ascii="Times New Roman" w:hAnsi="Times New Roman" w:cs="Times New Roman"/>
          <w:color w:val="000000" w:themeColor="text1"/>
          <w:sz w:val="28"/>
          <w:szCs w:val="28"/>
          <w:lang w:val="uk-UA"/>
        </w:rPr>
        <w:t>захист та реабілітаці</w:t>
      </w:r>
      <w:r>
        <w:rPr>
          <w:rFonts w:ascii="Times New Roman" w:hAnsi="Times New Roman" w:cs="Times New Roman"/>
          <w:color w:val="000000" w:themeColor="text1"/>
          <w:sz w:val="28"/>
          <w:szCs w:val="28"/>
          <w:lang w:val="uk-UA"/>
        </w:rPr>
        <w:t>я</w:t>
      </w:r>
      <w:r w:rsidR="00217CCE" w:rsidRPr="008B23E4">
        <w:rPr>
          <w:rFonts w:ascii="Times New Roman" w:hAnsi="Times New Roman" w:cs="Times New Roman"/>
          <w:color w:val="000000" w:themeColor="text1"/>
          <w:sz w:val="28"/>
          <w:szCs w:val="28"/>
          <w:lang w:val="uk-UA"/>
        </w:rPr>
        <w:t xml:space="preserve"> жертв домашнього насильства шляхом надання безкоштовного тимчасового притулку, забезпечено доступ до цілодобової телефонної гарячої лінії з метою порад та консультацій, зв’язок із соціальними та іншими службами, розроблення персонального плану реабілітації (виходячи з першочергових потреб потерпілої особи), встановлення відповідальності кривдників за вчинення домашнього насильства.</w:t>
      </w:r>
    </w:p>
    <w:p w:rsidR="00217CCE" w:rsidRPr="008B23E4" w:rsidRDefault="004D44B9" w:rsidP="00217CCE">
      <w:pPr>
        <w:pStyle w:val="aa"/>
        <w:shd w:val="clear" w:color="auto" w:fill="FFFFFF"/>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Наразі </w:t>
      </w:r>
      <w:r w:rsidR="00217CCE" w:rsidRPr="008B23E4">
        <w:rPr>
          <w:rFonts w:ascii="Times New Roman" w:hAnsi="Times New Roman" w:cs="Times New Roman"/>
          <w:color w:val="000000" w:themeColor="text1"/>
          <w:sz w:val="28"/>
          <w:szCs w:val="28"/>
          <w:lang w:val="uk-UA"/>
        </w:rPr>
        <w:t>позитивним та можливим для запозичення є досвід встановлення виключно кримінальної відповідальності за домашнє насильство. Наприклад, з метою зменшення латентності випадків домашнього насильства у Бельгії передбачено звільнення від кримінальної відповідальності лікарів, фармацевтів, акушерок та інших осіб, які зобов’язані зберігати таємницю, що стала відомою їм при виконанні професійних обов’язків, за розголошення інформації, що пов’язана з домашнім насильством (якщо таке розголошення мало форму повідомлення до правоохоронних органів); у Норвегії діє беззастережне переслідування у випадку вчинення насильства в сім’ї – кримінальна справа буде передана до суду, навіть якщо жінка відкликала свою заяву, а постраждалі від домашнього насильства мають право на безоплатну допомогу юриста.</w:t>
      </w:r>
    </w:p>
    <w:p w:rsidR="00217CCE" w:rsidRPr="008B23E4" w:rsidRDefault="00217CCE" w:rsidP="00217CCE">
      <w:pPr>
        <w:pStyle w:val="aa"/>
        <w:shd w:val="clear" w:color="auto" w:fill="FFFFFF"/>
        <w:spacing w:after="0" w:line="360" w:lineRule="auto"/>
        <w:ind w:left="0" w:firstLine="709"/>
        <w:jc w:val="both"/>
        <w:rPr>
          <w:rFonts w:ascii="Times New Roman" w:hAnsi="Times New Roman" w:cs="Times New Roman"/>
          <w:color w:val="000000" w:themeColor="text1"/>
          <w:sz w:val="28"/>
          <w:szCs w:val="28"/>
          <w:lang w:val="uk-UA"/>
        </w:rPr>
      </w:pPr>
      <w:r w:rsidRPr="008B23E4">
        <w:rPr>
          <w:rFonts w:ascii="Times New Roman" w:hAnsi="Times New Roman" w:cs="Times New Roman"/>
          <w:color w:val="000000" w:themeColor="text1"/>
          <w:sz w:val="28"/>
          <w:szCs w:val="28"/>
          <w:lang w:val="uk-UA"/>
        </w:rPr>
        <w:t>Отже, врахування міжнародного досвіду сприятиме подальшій розробці нових та удосконаленню вже існуючих інструментів щодо протидії та запобіганню домашньому насильству, його профілактики та необхідного відновлення вже порушених прав постраждалих від домашнього насильства.</w:t>
      </w:r>
    </w:p>
    <w:p w:rsidR="005D6FE6" w:rsidRDefault="005D6FE6" w:rsidP="005D6FE6">
      <w:pPr>
        <w:spacing w:after="0" w:line="360" w:lineRule="auto"/>
        <w:rPr>
          <w:rFonts w:ascii="Times New Roman" w:hAnsi="Times New Roman" w:cs="Times New Roman"/>
          <w:sz w:val="28"/>
          <w:szCs w:val="28"/>
          <w:lang w:val="uk-UA"/>
        </w:rPr>
      </w:pPr>
    </w:p>
    <w:p w:rsidR="00863002" w:rsidRDefault="00863002" w:rsidP="005D6FE6">
      <w:pPr>
        <w:spacing w:after="0" w:line="360" w:lineRule="auto"/>
        <w:rPr>
          <w:rFonts w:ascii="Times New Roman" w:hAnsi="Times New Roman" w:cs="Times New Roman"/>
          <w:sz w:val="28"/>
          <w:szCs w:val="28"/>
          <w:lang w:val="uk-UA"/>
        </w:rPr>
      </w:pPr>
    </w:p>
    <w:p w:rsidR="00863002" w:rsidRDefault="00863002" w:rsidP="005D6FE6">
      <w:pPr>
        <w:spacing w:after="0" w:line="360" w:lineRule="auto"/>
        <w:rPr>
          <w:rFonts w:ascii="Times New Roman" w:hAnsi="Times New Roman" w:cs="Times New Roman"/>
          <w:sz w:val="28"/>
          <w:szCs w:val="28"/>
          <w:lang w:val="uk-UA"/>
        </w:rPr>
      </w:pPr>
    </w:p>
    <w:p w:rsidR="00863002" w:rsidRDefault="00863002" w:rsidP="005D6FE6">
      <w:pPr>
        <w:spacing w:after="0" w:line="360" w:lineRule="auto"/>
        <w:rPr>
          <w:rFonts w:ascii="Times New Roman" w:hAnsi="Times New Roman" w:cs="Times New Roman"/>
          <w:sz w:val="28"/>
          <w:szCs w:val="28"/>
          <w:lang w:val="uk-UA"/>
        </w:rPr>
      </w:pPr>
    </w:p>
    <w:p w:rsidR="00217CCE" w:rsidRDefault="00217CCE" w:rsidP="005D6FE6">
      <w:pPr>
        <w:spacing w:after="0" w:line="360" w:lineRule="auto"/>
        <w:rPr>
          <w:rFonts w:ascii="Times New Roman" w:hAnsi="Times New Roman" w:cs="Times New Roman"/>
          <w:sz w:val="28"/>
          <w:szCs w:val="28"/>
          <w:lang w:val="uk-UA"/>
        </w:rPr>
      </w:pPr>
    </w:p>
    <w:p w:rsidR="00217CCE" w:rsidRDefault="00217CCE" w:rsidP="005D6FE6">
      <w:pPr>
        <w:spacing w:after="0" w:line="360" w:lineRule="auto"/>
        <w:rPr>
          <w:rFonts w:ascii="Times New Roman" w:hAnsi="Times New Roman" w:cs="Times New Roman"/>
          <w:sz w:val="28"/>
          <w:szCs w:val="28"/>
          <w:lang w:val="uk-UA"/>
        </w:rPr>
      </w:pPr>
    </w:p>
    <w:p w:rsidR="00217CCE" w:rsidRDefault="00217CCE" w:rsidP="005D6FE6">
      <w:pPr>
        <w:spacing w:after="0" w:line="360" w:lineRule="auto"/>
        <w:rPr>
          <w:rFonts w:ascii="Times New Roman" w:hAnsi="Times New Roman" w:cs="Times New Roman"/>
          <w:sz w:val="28"/>
          <w:szCs w:val="28"/>
          <w:lang w:val="uk-UA"/>
        </w:rPr>
      </w:pPr>
    </w:p>
    <w:p w:rsidR="00217CCE" w:rsidRDefault="00217CCE" w:rsidP="005D6FE6">
      <w:pPr>
        <w:spacing w:after="0" w:line="360" w:lineRule="auto"/>
        <w:rPr>
          <w:rFonts w:ascii="Times New Roman" w:hAnsi="Times New Roman" w:cs="Times New Roman"/>
          <w:sz w:val="28"/>
          <w:szCs w:val="28"/>
          <w:lang w:val="uk-UA"/>
        </w:rPr>
      </w:pPr>
    </w:p>
    <w:p w:rsidR="00217CCE" w:rsidRDefault="00217CCE" w:rsidP="005D6FE6">
      <w:pPr>
        <w:spacing w:after="0" w:line="360" w:lineRule="auto"/>
        <w:rPr>
          <w:rFonts w:ascii="Times New Roman" w:hAnsi="Times New Roman" w:cs="Times New Roman"/>
          <w:sz w:val="28"/>
          <w:szCs w:val="28"/>
          <w:lang w:val="uk-UA"/>
        </w:rPr>
      </w:pPr>
    </w:p>
    <w:p w:rsidR="00217CCE" w:rsidRDefault="00217CCE" w:rsidP="005D6FE6">
      <w:pPr>
        <w:spacing w:after="0" w:line="360" w:lineRule="auto"/>
        <w:rPr>
          <w:rFonts w:ascii="Times New Roman" w:hAnsi="Times New Roman" w:cs="Times New Roman"/>
          <w:sz w:val="28"/>
          <w:szCs w:val="28"/>
          <w:lang w:val="uk-UA"/>
        </w:rPr>
      </w:pPr>
    </w:p>
    <w:p w:rsidR="00217CCE" w:rsidRDefault="00217CCE" w:rsidP="005D6FE6">
      <w:pPr>
        <w:spacing w:after="0" w:line="360" w:lineRule="auto"/>
        <w:rPr>
          <w:rFonts w:ascii="Times New Roman" w:hAnsi="Times New Roman" w:cs="Times New Roman"/>
          <w:sz w:val="28"/>
          <w:szCs w:val="28"/>
          <w:lang w:val="uk-UA"/>
        </w:rPr>
      </w:pPr>
    </w:p>
    <w:p w:rsidR="00217CCE" w:rsidRDefault="00217CCE" w:rsidP="005D6FE6">
      <w:pPr>
        <w:spacing w:after="0" w:line="360" w:lineRule="auto"/>
        <w:rPr>
          <w:rFonts w:ascii="Times New Roman" w:hAnsi="Times New Roman" w:cs="Times New Roman"/>
          <w:sz w:val="28"/>
          <w:szCs w:val="28"/>
          <w:lang w:val="uk-UA"/>
        </w:rPr>
      </w:pPr>
    </w:p>
    <w:p w:rsidR="00217CCE" w:rsidRDefault="00217CCE" w:rsidP="005D6FE6">
      <w:pPr>
        <w:spacing w:after="0" w:line="360" w:lineRule="auto"/>
        <w:rPr>
          <w:rFonts w:ascii="Times New Roman" w:hAnsi="Times New Roman" w:cs="Times New Roman"/>
          <w:sz w:val="28"/>
          <w:szCs w:val="28"/>
          <w:lang w:val="uk-UA"/>
        </w:rPr>
      </w:pPr>
    </w:p>
    <w:p w:rsidR="00217CCE" w:rsidRDefault="00217CCE" w:rsidP="005D6FE6">
      <w:pPr>
        <w:spacing w:after="0" w:line="360" w:lineRule="auto"/>
        <w:rPr>
          <w:rFonts w:ascii="Times New Roman" w:hAnsi="Times New Roman" w:cs="Times New Roman"/>
          <w:sz w:val="28"/>
          <w:szCs w:val="28"/>
          <w:lang w:val="uk-UA"/>
        </w:rPr>
      </w:pPr>
    </w:p>
    <w:p w:rsidR="00217CCE" w:rsidRDefault="00217CCE" w:rsidP="005D6FE6">
      <w:pPr>
        <w:spacing w:after="0" w:line="360" w:lineRule="auto"/>
        <w:rPr>
          <w:rFonts w:ascii="Times New Roman" w:hAnsi="Times New Roman" w:cs="Times New Roman"/>
          <w:sz w:val="28"/>
          <w:szCs w:val="28"/>
          <w:lang w:val="uk-UA"/>
        </w:rPr>
      </w:pPr>
    </w:p>
    <w:p w:rsidR="00217CCE" w:rsidRDefault="00217CCE" w:rsidP="005D6FE6">
      <w:pPr>
        <w:spacing w:after="0" w:line="360" w:lineRule="auto"/>
        <w:rPr>
          <w:rFonts w:ascii="Times New Roman" w:hAnsi="Times New Roman" w:cs="Times New Roman"/>
          <w:sz w:val="28"/>
          <w:szCs w:val="28"/>
          <w:lang w:val="uk-UA"/>
        </w:rPr>
      </w:pPr>
    </w:p>
    <w:p w:rsidR="00217CCE" w:rsidRDefault="00217CCE" w:rsidP="005D6FE6">
      <w:pPr>
        <w:spacing w:after="0" w:line="360" w:lineRule="auto"/>
        <w:rPr>
          <w:rFonts w:ascii="Times New Roman" w:hAnsi="Times New Roman" w:cs="Times New Roman"/>
          <w:sz w:val="28"/>
          <w:szCs w:val="28"/>
          <w:lang w:val="uk-UA"/>
        </w:rPr>
      </w:pPr>
    </w:p>
    <w:p w:rsidR="00217CCE" w:rsidRDefault="00217CCE" w:rsidP="005D6FE6">
      <w:pPr>
        <w:spacing w:after="0" w:line="360" w:lineRule="auto"/>
        <w:rPr>
          <w:rFonts w:ascii="Times New Roman" w:hAnsi="Times New Roman" w:cs="Times New Roman"/>
          <w:sz w:val="28"/>
          <w:szCs w:val="28"/>
          <w:lang w:val="uk-UA"/>
        </w:rPr>
      </w:pPr>
    </w:p>
    <w:p w:rsidR="00217CCE" w:rsidRDefault="00217CCE" w:rsidP="005D6FE6">
      <w:pPr>
        <w:spacing w:after="0" w:line="360" w:lineRule="auto"/>
        <w:rPr>
          <w:rFonts w:ascii="Times New Roman" w:hAnsi="Times New Roman" w:cs="Times New Roman"/>
          <w:sz w:val="28"/>
          <w:szCs w:val="28"/>
          <w:lang w:val="uk-UA"/>
        </w:rPr>
      </w:pPr>
    </w:p>
    <w:p w:rsidR="00217CCE" w:rsidRDefault="00217CCE" w:rsidP="005D6FE6">
      <w:pPr>
        <w:spacing w:after="0" w:line="360" w:lineRule="auto"/>
        <w:rPr>
          <w:rFonts w:ascii="Times New Roman" w:hAnsi="Times New Roman" w:cs="Times New Roman"/>
          <w:sz w:val="28"/>
          <w:szCs w:val="28"/>
          <w:lang w:val="uk-UA"/>
        </w:rPr>
      </w:pPr>
    </w:p>
    <w:p w:rsidR="006E3022" w:rsidRPr="00080B3D" w:rsidRDefault="006E3022" w:rsidP="00080B3D">
      <w:pPr>
        <w:spacing w:after="0" w:line="360" w:lineRule="auto"/>
        <w:ind w:firstLine="709"/>
        <w:jc w:val="center"/>
        <w:rPr>
          <w:rFonts w:ascii="Times New Roman" w:hAnsi="Times New Roman" w:cs="Times New Roman"/>
          <w:sz w:val="28"/>
          <w:szCs w:val="28"/>
          <w:lang w:val="uk-UA"/>
        </w:rPr>
      </w:pPr>
      <w:r w:rsidRPr="00080B3D">
        <w:rPr>
          <w:rFonts w:ascii="Times New Roman" w:hAnsi="Times New Roman" w:cs="Times New Roman"/>
          <w:sz w:val="28"/>
          <w:szCs w:val="28"/>
          <w:lang w:val="uk-UA"/>
        </w:rPr>
        <w:t>ПЕРЕЛІК ВИКОРИСТАНИХ ДЖЕРЕЛ</w:t>
      </w:r>
    </w:p>
    <w:p w:rsidR="00217CCE" w:rsidRPr="00080B3D" w:rsidRDefault="00217CCE" w:rsidP="00080B3D">
      <w:pPr>
        <w:spacing w:after="0" w:line="360" w:lineRule="auto"/>
        <w:ind w:firstLine="709"/>
        <w:jc w:val="both"/>
        <w:rPr>
          <w:rFonts w:ascii="Times New Roman" w:hAnsi="Times New Roman" w:cs="Times New Roman"/>
          <w:sz w:val="28"/>
          <w:szCs w:val="28"/>
          <w:lang w:val="uk-UA"/>
        </w:rPr>
      </w:pPr>
    </w:p>
    <w:p w:rsidR="003773F1" w:rsidRPr="00A07AC9" w:rsidRDefault="003773F1" w:rsidP="00080B3D">
      <w:pPr>
        <w:spacing w:after="0" w:line="360" w:lineRule="auto"/>
        <w:ind w:firstLine="709"/>
        <w:jc w:val="both"/>
        <w:rPr>
          <w:rFonts w:ascii="Times New Roman" w:hAnsi="Times New Roman" w:cs="Times New Roman"/>
          <w:sz w:val="28"/>
          <w:szCs w:val="28"/>
        </w:rPr>
      </w:pP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Активізація зусиль з метою запобігання та викоренення всіх форм насильства по відношенню до жінок і дівчаток: побутове насильство: Резолюція Генеральної Асамблеї ООН від 07.02.2017 р. URL: </w:t>
      </w:r>
      <w:r w:rsidR="00A1571C" w:rsidRPr="00A1571C">
        <w:rPr>
          <w:rFonts w:ascii="Times New Roman" w:hAnsi="Times New Roman" w:cs="Times New Roman"/>
          <w:sz w:val="28"/>
          <w:szCs w:val="28"/>
          <w:lang w:val="uk-UA"/>
        </w:rPr>
        <w:t>http://www.assembly.coe.int/LifeRay/EGA/WomenFFViolence/HandbookParliamentarians-UA.pdf</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Ахтирська Н.М. Моніторинг судової практики України у справах, пов’язаних з насильством щодо дітей та жінок / за заг. ред. Г.О. Христової. Київ: Тютюкін, 2011. 108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lastRenderedPageBreak/>
        <w:t>Ахтирська Н.М., Кочемировська О.О., Христова Г.О. Розгляд справ стосовно жорстокого поводження з дітьми судами України: аналіз законодавства та практика його застосування. Київ: ТОВ «К.І.С.», 2010. 124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Байда А.О. Прблеми кримінальної відповідальності за домашнє насильство. </w:t>
      </w:r>
      <w:r w:rsidRPr="00080B3D">
        <w:rPr>
          <w:rFonts w:ascii="Times New Roman" w:hAnsi="Times New Roman" w:cs="Times New Roman"/>
          <w:i/>
          <w:sz w:val="28"/>
          <w:szCs w:val="28"/>
          <w:lang w:val="uk-UA"/>
        </w:rPr>
        <w:t>Питання боротьби зі злочинністю</w:t>
      </w:r>
      <w:r w:rsidRPr="00080B3D">
        <w:rPr>
          <w:rFonts w:ascii="Times New Roman" w:hAnsi="Times New Roman" w:cs="Times New Roman"/>
          <w:sz w:val="28"/>
          <w:szCs w:val="28"/>
          <w:lang w:val="uk-UA"/>
        </w:rPr>
        <w:t>. 2016. Вип. 32. С. 79-94.</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Бандурка І.О. Кримінально-правовий захист дитинства в Україні: монографія. Харків: Золота миля, 2015. 408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Березняк В.С., Водяний А.В., Заброда С.М., Логвиненко Б.О., Опацький Р.М., Ревіна Г.В. </w:t>
      </w:r>
      <w:r w:rsidRPr="00080B3D">
        <w:rPr>
          <w:rFonts w:ascii="Times New Roman" w:hAnsi="Times New Roman" w:cs="Times New Roman"/>
          <w:i/>
          <w:sz w:val="28"/>
          <w:szCs w:val="28"/>
          <w:lang w:val="uk-UA"/>
        </w:rPr>
        <w:t>Методика дій працівників ОВС з протидії та попередження фактів насильства в сім’ї</w:t>
      </w:r>
      <w:r w:rsidRPr="00080B3D">
        <w:rPr>
          <w:rFonts w:ascii="Times New Roman" w:hAnsi="Times New Roman" w:cs="Times New Roman"/>
          <w:sz w:val="28"/>
          <w:szCs w:val="28"/>
          <w:lang w:val="uk-UA"/>
        </w:rPr>
        <w:t>: метод. рекомендації. Дніпропетровськ: Дніпроп. держ. ун-т внутр. справ, 2011. 103 с.</w:t>
      </w:r>
    </w:p>
    <w:p w:rsidR="006E3022" w:rsidRPr="00080B3D" w:rsidRDefault="006E3022" w:rsidP="00080B3D">
      <w:pPr>
        <w:pStyle w:val="aa"/>
        <w:numPr>
          <w:ilvl w:val="0"/>
          <w:numId w:val="19"/>
        </w:numPr>
        <w:shd w:val="clear" w:color="auto" w:fill="FFFFFF"/>
        <w:spacing w:after="0" w:line="360" w:lineRule="auto"/>
        <w:ind w:left="0" w:firstLine="709"/>
        <w:jc w:val="both"/>
        <w:rPr>
          <w:rStyle w:val="af"/>
          <w:rFonts w:ascii="Times New Roman" w:hAnsi="Times New Roman" w:cs="Times New Roman"/>
          <w:b w:val="0"/>
          <w:bCs w:val="0"/>
          <w:sz w:val="28"/>
          <w:szCs w:val="28"/>
        </w:rPr>
      </w:pPr>
      <w:r w:rsidRPr="00080B3D">
        <w:rPr>
          <w:rStyle w:val="af"/>
          <w:rFonts w:ascii="Times New Roman" w:hAnsi="Times New Roman" w:cs="Times New Roman"/>
          <w:b w:val="0"/>
          <w:sz w:val="28"/>
          <w:szCs w:val="28"/>
          <w:shd w:val="clear" w:color="auto" w:fill="FFFFFF"/>
          <w:lang w:val="uk-UA"/>
        </w:rPr>
        <w:t>Блага А.Б. Насильство в сім'ї (кримінологічний аналіз і запобігання): монографія. Харків: ФОП Макаренко, 2014. 360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rPr>
      </w:pPr>
      <w:r w:rsidRPr="00080B3D">
        <w:rPr>
          <w:rFonts w:ascii="Times New Roman" w:hAnsi="Times New Roman" w:cs="Times New Roman"/>
          <w:sz w:val="28"/>
          <w:szCs w:val="28"/>
          <w:lang w:val="uk-UA"/>
        </w:rPr>
        <w:t>Бондаровська В.М., Бордіян Я.І., Булах Л.В., Журавель Т.В. Запобігання насильству в сім’ї у діяльності фахівців соціальної сфери: навч.-метод. посіб. / за заг. ред. В.М. Бондаровської, Т.В. Журавель, Ю.В. Пилипас. Київ: ТОВ «Видавничий дім «КАЛИТА». 2014. 282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Боротьба з насильством проти жінок: на шляху до конвенції Ради Європи. URL: </w:t>
      </w:r>
      <w:r w:rsidR="00A1571C" w:rsidRPr="00A1571C">
        <w:rPr>
          <w:rFonts w:ascii="Times New Roman" w:hAnsi="Times New Roman" w:cs="Times New Roman"/>
          <w:sz w:val="28"/>
          <w:szCs w:val="28"/>
          <w:lang w:val="uk-UA"/>
        </w:rPr>
        <w:t>http://w1.c1.rada.gov.ua/pls/mpz/docs/846_res-1635_(2008).html</w:t>
      </w:r>
      <w:r w:rsidR="00A1571C">
        <w:rPr>
          <w:rFonts w:ascii="Times New Roman" w:hAnsi="Times New Roman" w:cs="Times New Roman"/>
          <w:sz w:val="28"/>
          <w:szCs w:val="28"/>
          <w:lang w:val="uk-UA"/>
        </w:rPr>
        <w:t xml:space="preserve"> (дата звернення 03.10.2020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Брижик В.О., Журавель Т.В., Кочемировська О.О., Нікітіна О.М., Христова Г.О. Інформаційно-методичні матеріали та аналіз нормативно-правової бази з питань попередження насильства над дітьми в сім’ї та поза нею / за заг. ред. Т.В. Журавель, Г.О. Христової. Київ: ТОВ «К.І.С.», 2010. 238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Виклики для українського законодавства, пов’язані з ратифікацією Конвенції Ради Європи про запобігання насильству щодо </w:t>
      </w:r>
      <w:r w:rsidRPr="00080B3D">
        <w:rPr>
          <w:rFonts w:ascii="Times New Roman" w:hAnsi="Times New Roman" w:cs="Times New Roman"/>
          <w:sz w:val="28"/>
          <w:szCs w:val="28"/>
          <w:lang w:val="uk-UA"/>
        </w:rPr>
        <w:lastRenderedPageBreak/>
        <w:t>жінок та домашньому насильству та боротьбу з цими явищами: за результатами круглих столів: 16 червня 2016 року, Верховна Рада України; 29 червня 2016 року, ХНУВС. Київ: ФОП Москаленко О.М., 2016. 140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eastAsia="ar-SA"/>
        </w:rPr>
        <w:t xml:space="preserve">Власов П.О., Войніч О.П., Басиста І.В., Дроздова І.В., Міренеску Л.Г., Кляровська Л.В. </w:t>
      </w:r>
      <w:r w:rsidRPr="00080B3D">
        <w:rPr>
          <w:rFonts w:ascii="Times New Roman" w:hAnsi="Times New Roman" w:cs="Times New Roman"/>
          <w:sz w:val="28"/>
          <w:szCs w:val="28"/>
          <w:lang w:val="uk-UA"/>
        </w:rPr>
        <w:t xml:space="preserve">Насильство в сім’ї та діяльність органів внутрішніх справ по його подоланню: навч.-метод. посібн. до спецкурсу з протидії насильству в сім’ї для курсантів ВНЗ системи МВС. </w:t>
      </w:r>
      <w:r w:rsidRPr="00080B3D">
        <w:rPr>
          <w:rFonts w:ascii="Times New Roman" w:hAnsi="Times New Roman" w:cs="Times New Roman"/>
          <w:sz w:val="28"/>
          <w:szCs w:val="28"/>
          <w:lang w:val="uk-UA" w:eastAsia="ar-SA"/>
        </w:rPr>
        <w:t>Івано-Франківськ: Прикарпатський юрид. ін-т ЛьвДУВС, 2009. 166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Вольнова Л.М. Психосоціальна допомога в роботі з кризовою особистістю: навч. посіб. Київ: Дакор, 2012. 275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Галай А.О., Галай В.О. Міжнародний досвід попередження та протидії домашньому насильству. Київ: КНТ, 2014. 160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Галай А.О., Гречанюк С.К., Шамрук Н.Б. Взаємодія суб’єктів протидії насильству в сім’ї: монографія. Чернігів: Чернігівський національний педагогічний університет імені Т.Г. Шевченка, 2013. 174 с.  </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Герц А.А. Права людини, сексуальна орієнтація та гендерна рівність: навч. посіб. Київ: Право, 2018. 326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Горбова Г.О., Галунько В.В. Адміністративно-правове регулювання протидії насильству в сім’ї: монографія. Київ: Інститут публічного права, 2016. 226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Григор`єва Л.І., Руднєва О.М., Христова Г.О. Модельні справи із застосування Конвенції про ліквідацію усіх форм дискримінації щодо жінок / за наук. ред. О.М. Руднєвої. Київ: Істина, 2006. 184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Декларація про викорінювання насилля щодо жінок від 20.12.1993 р. </w:t>
      </w:r>
      <w:r w:rsidRPr="00080B3D">
        <w:rPr>
          <w:rFonts w:ascii="Times New Roman" w:hAnsi="Times New Roman" w:cs="Times New Roman"/>
          <w:sz w:val="28"/>
          <w:szCs w:val="28"/>
          <w:shd w:val="clear" w:color="auto" w:fill="FFFFFF"/>
          <w:lang w:val="uk-UA"/>
        </w:rPr>
        <w:t xml:space="preserve">URL: </w:t>
      </w:r>
      <w:r w:rsidR="00A1571C" w:rsidRPr="00A1571C">
        <w:rPr>
          <w:rFonts w:ascii="Times New Roman" w:hAnsi="Times New Roman" w:cs="Times New Roman"/>
          <w:sz w:val="28"/>
          <w:szCs w:val="28"/>
          <w:lang w:val="uk-UA"/>
        </w:rPr>
        <w:t>https://zakon.rada.gov.ua/laws/show/995_506#Text</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lastRenderedPageBreak/>
        <w:t>Дердей А.І. Міжнародно-правові стандарти захисту прав дитини від жорстокого поводження з боку членів сім’ї проблеми захисту прав людини: міжнародно-правові та національні аспекти: матер. наук. студ. конф., м. Одеса 10 груд. 2015 р. Одеса, 2015. С. 85-87.</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Дєєва А. У 2017 році проект «Поліна» буде масштабований ще на три локації (фото, відео, інфографіка). URL: http:// mvs.gov.ua/ua/news/10801</w:t>
      </w:r>
      <w:r w:rsidR="00A1571C">
        <w:rPr>
          <w:rFonts w:ascii="Times New Roman" w:hAnsi="Times New Roman" w:cs="Times New Roman"/>
          <w:sz w:val="28"/>
          <w:szCs w:val="28"/>
          <w:lang w:val="uk-UA"/>
        </w:rPr>
        <w:t>-</w:t>
      </w:r>
      <w:r w:rsidRPr="00080B3D">
        <w:rPr>
          <w:rFonts w:ascii="Times New Roman" w:hAnsi="Times New Roman" w:cs="Times New Roman"/>
          <w:sz w:val="28"/>
          <w:szCs w:val="28"/>
          <w:lang w:val="uk-UA"/>
        </w:rPr>
        <w:t>_U_2017_roci_proekt_POLINA_bude_masshtabovaniy_shche_na_tri_lokacii__Anastasiya_Dva_FOTO_INFOGRAFIKA.htm</w:t>
      </w:r>
      <w:r w:rsidR="00A1571C">
        <w:rPr>
          <w:rFonts w:ascii="Times New Roman" w:hAnsi="Times New Roman" w:cs="Times New Roman"/>
          <w:sz w:val="28"/>
          <w:szCs w:val="28"/>
          <w:lang w:val="uk-UA"/>
        </w:rPr>
        <w:t xml:space="preserve"> (дата звернення 01.09.2020 р.).</w:t>
      </w:r>
      <w:r w:rsidRPr="00080B3D">
        <w:rPr>
          <w:rFonts w:ascii="Times New Roman" w:hAnsi="Times New Roman" w:cs="Times New Roman"/>
          <w:sz w:val="28"/>
          <w:szCs w:val="28"/>
          <w:lang w:val="uk-UA"/>
        </w:rPr>
        <w:t xml:space="preserve"> </w:t>
      </w:r>
    </w:p>
    <w:p w:rsidR="006E3022" w:rsidRPr="00080B3D" w:rsidRDefault="006E3022" w:rsidP="00080B3D">
      <w:pPr>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iCs/>
          <w:sz w:val="28"/>
          <w:szCs w:val="28"/>
          <w:lang w:val="uk-UA"/>
        </w:rPr>
        <w:t>Дроздова І.В.</w:t>
      </w:r>
      <w:r w:rsidRPr="00080B3D">
        <w:rPr>
          <w:rFonts w:ascii="Times New Roman" w:hAnsi="Times New Roman" w:cs="Times New Roman"/>
          <w:sz w:val="28"/>
          <w:szCs w:val="28"/>
          <w:lang w:val="uk-UA"/>
        </w:rPr>
        <w:t xml:space="preserve"> Насильство в сім'ї як одна із детермінант девіантної поведінки дітей та молоді. </w:t>
      </w:r>
      <w:r w:rsidRPr="00080B3D">
        <w:rPr>
          <w:rFonts w:ascii="Times New Roman" w:hAnsi="Times New Roman" w:cs="Times New Roman"/>
          <w:i/>
          <w:sz w:val="28"/>
          <w:szCs w:val="28"/>
          <w:lang w:val="uk-UA"/>
        </w:rPr>
        <w:t>Науковий вісник Львівського державного університету внутрішніх справ. Серія юридична.</w:t>
      </w:r>
      <w:r w:rsidRPr="00080B3D">
        <w:rPr>
          <w:rFonts w:ascii="Times New Roman" w:hAnsi="Times New Roman" w:cs="Times New Roman"/>
          <w:sz w:val="28"/>
          <w:szCs w:val="28"/>
          <w:lang w:val="uk-UA"/>
        </w:rPr>
        <w:t xml:space="preserve"> 2011. Вип. 2. С. 273-280.</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Дудоров О.О., Хавронюк М.І. Відповідальність за домашнє насильство і насильство за ознакою статі (наук.-практ. коментар новел Кримінального кодексу України) / за ред. М.І. Хавронюка. Київ: Ваіте, 2019. 288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Дунебабіна О. Домашнє насильство: кого і за що карає закон? </w:t>
      </w:r>
      <w:r w:rsidRPr="00080B3D">
        <w:rPr>
          <w:rFonts w:ascii="Times New Roman" w:hAnsi="Times New Roman" w:cs="Times New Roman"/>
          <w:i/>
          <w:sz w:val="28"/>
          <w:szCs w:val="28"/>
          <w:lang w:val="uk-UA"/>
        </w:rPr>
        <w:t>Радіо Свобода</w:t>
      </w:r>
      <w:r w:rsidRPr="00080B3D">
        <w:rPr>
          <w:rFonts w:ascii="Times New Roman" w:hAnsi="Times New Roman" w:cs="Times New Roman"/>
          <w:sz w:val="28"/>
          <w:szCs w:val="28"/>
          <w:lang w:val="uk-UA"/>
        </w:rPr>
        <w:t xml:space="preserve">. </w:t>
      </w:r>
      <w:r w:rsidR="00A1571C">
        <w:rPr>
          <w:rFonts w:ascii="Times New Roman" w:hAnsi="Times New Roman" w:cs="Times New Roman"/>
          <w:sz w:val="28"/>
          <w:szCs w:val="28"/>
          <w:lang w:val="uk-UA"/>
        </w:rPr>
        <w:t>27.01.</w:t>
      </w:r>
      <w:r w:rsidRPr="00080B3D">
        <w:rPr>
          <w:rFonts w:ascii="Times New Roman" w:hAnsi="Times New Roman" w:cs="Times New Roman"/>
          <w:sz w:val="28"/>
          <w:szCs w:val="28"/>
          <w:lang w:val="uk-UA"/>
        </w:rPr>
        <w:t>2018.</w:t>
      </w:r>
      <w:r w:rsidR="00A1571C">
        <w:rPr>
          <w:rFonts w:ascii="Times New Roman" w:hAnsi="Times New Roman" w:cs="Times New Roman"/>
          <w:sz w:val="28"/>
          <w:szCs w:val="28"/>
          <w:lang w:val="uk-UA"/>
        </w:rPr>
        <w:t xml:space="preserve"> </w:t>
      </w:r>
      <w:r w:rsidRPr="00080B3D">
        <w:rPr>
          <w:rFonts w:ascii="Times New Roman" w:hAnsi="Times New Roman" w:cs="Times New Roman"/>
          <w:sz w:val="28"/>
          <w:szCs w:val="28"/>
          <w:lang w:val="uk-UA"/>
        </w:rPr>
        <w:t xml:space="preserve">URL: </w:t>
      </w:r>
      <w:r w:rsidR="00A1571C" w:rsidRPr="00A1571C">
        <w:rPr>
          <w:rFonts w:ascii="Times New Roman" w:hAnsi="Times New Roman" w:cs="Times New Roman"/>
          <w:sz w:val="28"/>
          <w:szCs w:val="28"/>
          <w:lang w:val="uk-UA"/>
        </w:rPr>
        <w:t>https://www.radiosvoboda-.org/a/details</w:t>
      </w:r>
      <w:r w:rsidR="00A1571C">
        <w:rPr>
          <w:rFonts w:ascii="Times New Roman" w:hAnsi="Times New Roman" w:cs="Times New Roman"/>
          <w:sz w:val="28"/>
          <w:szCs w:val="28"/>
          <w:lang w:val="uk-UA"/>
        </w:rPr>
        <w:t>-</w:t>
      </w:r>
      <w:r w:rsidR="00A1571C" w:rsidRPr="00A1571C">
        <w:rPr>
          <w:rFonts w:ascii="Times New Roman" w:hAnsi="Times New Roman" w:cs="Times New Roman"/>
          <w:sz w:val="28"/>
          <w:szCs w:val="28"/>
          <w:lang w:val="uk-UA"/>
        </w:rPr>
        <w:t>/29000805.html</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Економічні наслідки насильства щодо жінок в Україні / UNFPA, Фонд ООН у галузі народонаселення. Київ, 2017. 104 с. </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Економічні наслідки насильства щодо жінок в Україні. URL: </w:t>
      </w:r>
      <w:r w:rsidR="00A1571C" w:rsidRPr="00A1571C">
        <w:rPr>
          <w:rFonts w:ascii="Times New Roman" w:hAnsi="Times New Roman" w:cs="Times New Roman"/>
          <w:sz w:val="28"/>
          <w:szCs w:val="28"/>
          <w:lang w:val="uk-UA"/>
        </w:rPr>
        <w:t>http://bit.ly/2KgGo7o</w:t>
      </w:r>
      <w:r w:rsidR="00A1571C">
        <w:rPr>
          <w:rFonts w:ascii="Times New Roman" w:hAnsi="Times New Roman" w:cs="Times New Roman"/>
          <w:sz w:val="28"/>
          <w:szCs w:val="28"/>
          <w:lang w:val="uk-UA"/>
        </w:rPr>
        <w:t xml:space="preserve"> (дата звернення 01.09.2020 р.).</w:t>
      </w:r>
      <w:r w:rsidRPr="00080B3D">
        <w:rPr>
          <w:rFonts w:ascii="Times New Roman" w:hAnsi="Times New Roman" w:cs="Times New Roman"/>
          <w:sz w:val="28"/>
          <w:szCs w:val="28"/>
          <w:lang w:val="uk-UA"/>
        </w:rPr>
        <w:t xml:space="preserve"> </w:t>
      </w:r>
    </w:p>
    <w:p w:rsidR="006E3022" w:rsidRPr="00080B3D" w:rsidRDefault="006E3022" w:rsidP="00080B3D">
      <w:pPr>
        <w:pStyle w:val="aa"/>
        <w:numPr>
          <w:ilvl w:val="0"/>
          <w:numId w:val="19"/>
        </w:numPr>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shd w:val="clear" w:color="auto" w:fill="FFFFFF"/>
          <w:lang w:val="uk-UA"/>
        </w:rPr>
        <w:t>Європейська конвенція з прав людини: основні положення, практика застосування, український контекст / за ред. О.Л. Жуковської. Київ: ЗАТ «ВІПОЛ», 2004. 960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080B3D">
        <w:rPr>
          <w:rFonts w:ascii="Times New Roman" w:hAnsi="Times New Roman" w:cs="Times New Roman"/>
          <w:sz w:val="28"/>
          <w:szCs w:val="28"/>
          <w:lang w:val="uk-UA"/>
        </w:rPr>
        <w:lastRenderedPageBreak/>
        <w:t xml:space="preserve">Євсюкова М.В. Насильство в сім’ї як порушення прав, закріплених у конвенції про захист прав людини та основоположних свобод: огляд рішень Європейського суду з прав людини. </w:t>
      </w:r>
      <w:r w:rsidRPr="00080B3D">
        <w:rPr>
          <w:rFonts w:ascii="Times New Roman" w:hAnsi="Times New Roman" w:cs="Times New Roman"/>
          <w:i/>
          <w:sz w:val="28"/>
          <w:szCs w:val="28"/>
          <w:lang w:val="uk-UA"/>
        </w:rPr>
        <w:t>Форум права</w:t>
      </w:r>
      <w:r w:rsidRPr="00080B3D">
        <w:rPr>
          <w:rFonts w:ascii="Times New Roman" w:hAnsi="Times New Roman" w:cs="Times New Roman"/>
          <w:sz w:val="28"/>
          <w:szCs w:val="28"/>
          <w:lang w:val="uk-UA"/>
        </w:rPr>
        <w:t>. 2011. № 1. С. 341-347.</w:t>
      </w:r>
      <w:bookmarkStart w:id="36" w:name="n3"/>
      <w:bookmarkEnd w:id="36"/>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Євсюкова М.В., Христова Г.О., Шаповалова О.А. Судовий розгляд справ, пов’язаних з вчиненням насильства в сім’ї в Україні: проблеми відповідності міжнародним стандартам та шляхи вдосконалення: наук.-практ. посіб. / за заг. ред. О.А. Шаповалової, С.О. Павлиш. Київ: ТОВ «Компанія «Ваіте», 2011. 196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Жінки. Мир. Безпека: інф.-навч. посіб. з ґендерних аспектів конфліктів для фахівців сектору безпеки. Київ, 2017. 264 с.</w:t>
      </w:r>
    </w:p>
    <w:p w:rsidR="006E3022" w:rsidRPr="00080B3D" w:rsidRDefault="006E3022" w:rsidP="00080B3D">
      <w:pPr>
        <w:pStyle w:val="aa"/>
        <w:numPr>
          <w:ilvl w:val="0"/>
          <w:numId w:val="19"/>
        </w:numPr>
        <w:spacing w:after="0" w:line="360" w:lineRule="auto"/>
        <w:ind w:left="0" w:firstLine="709"/>
        <w:jc w:val="both"/>
        <w:rPr>
          <w:rFonts w:ascii="Times New Roman" w:hAnsi="Times New Roman" w:cs="Times New Roman"/>
          <w:sz w:val="28"/>
          <w:szCs w:val="28"/>
          <w:shd w:val="clear" w:color="auto" w:fill="FFFFFF"/>
          <w:lang w:val="uk-UA"/>
        </w:rPr>
      </w:pPr>
      <w:r w:rsidRPr="00080B3D">
        <w:rPr>
          <w:rFonts w:ascii="Times New Roman" w:hAnsi="Times New Roman" w:cs="Times New Roman"/>
          <w:sz w:val="28"/>
          <w:szCs w:val="28"/>
          <w:lang w:val="uk-UA"/>
        </w:rPr>
        <w:t xml:space="preserve">Заброда С.М. Міжнародно-правові стандарти поліцейської діяльності щодо протидії насильству в сім’ї. </w:t>
      </w:r>
      <w:r w:rsidRPr="00080B3D">
        <w:rPr>
          <w:rFonts w:ascii="Times New Roman" w:hAnsi="Times New Roman" w:cs="Times New Roman"/>
          <w:i/>
          <w:sz w:val="28"/>
          <w:szCs w:val="28"/>
          <w:lang w:val="uk-UA"/>
        </w:rPr>
        <w:t>Право і суспільство</w:t>
      </w:r>
      <w:r w:rsidRPr="00080B3D">
        <w:rPr>
          <w:rFonts w:ascii="Times New Roman" w:hAnsi="Times New Roman" w:cs="Times New Roman"/>
          <w:sz w:val="28"/>
          <w:szCs w:val="28"/>
          <w:lang w:val="uk-UA"/>
        </w:rPr>
        <w:t>. 2012. № 2. С. 161-168.</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Загальна декларація прав людини від 10.12.1948 р. URL: </w:t>
      </w:r>
      <w:r w:rsidR="00A1571C" w:rsidRPr="00A1571C">
        <w:rPr>
          <w:rFonts w:ascii="Times New Roman" w:hAnsi="Times New Roman" w:cs="Times New Roman"/>
          <w:sz w:val="28"/>
          <w:szCs w:val="28"/>
          <w:lang w:val="uk-UA"/>
        </w:rPr>
        <w:t>https://zakon.rada.gov.ua/laws/show/995_015#Text</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iCs/>
          <w:sz w:val="28"/>
          <w:szCs w:val="28"/>
          <w:lang w:val="uk-UA"/>
        </w:rPr>
        <w:t>Зборовська О.П., Прохоренко Т.Г., Носирєва Г.А.</w:t>
      </w:r>
      <w:r w:rsidRPr="00080B3D">
        <w:rPr>
          <w:rFonts w:ascii="Times New Roman" w:hAnsi="Times New Roman" w:cs="Times New Roman"/>
          <w:i/>
          <w:iCs/>
          <w:sz w:val="28"/>
          <w:szCs w:val="28"/>
          <w:lang w:val="uk-UA"/>
        </w:rPr>
        <w:t xml:space="preserve"> </w:t>
      </w:r>
      <w:r w:rsidRPr="00080B3D">
        <w:rPr>
          <w:rFonts w:ascii="Times New Roman" w:hAnsi="Times New Roman" w:cs="Times New Roman"/>
          <w:sz w:val="28"/>
          <w:szCs w:val="28"/>
          <w:lang w:val="uk-UA"/>
        </w:rPr>
        <w:t xml:space="preserve">Гендерний аспект проблеми насильства в сім'ї і суспільстві. </w:t>
      </w:r>
      <w:r w:rsidRPr="00080B3D">
        <w:rPr>
          <w:rFonts w:ascii="Times New Roman" w:hAnsi="Times New Roman" w:cs="Times New Roman"/>
          <w:i/>
          <w:sz w:val="28"/>
          <w:szCs w:val="28"/>
          <w:lang w:val="uk-UA"/>
        </w:rPr>
        <w:t>Вісник Міжнародного Слов'янського Університету. Серія «Соціологічні науки»</w:t>
      </w:r>
      <w:r w:rsidRPr="00080B3D">
        <w:rPr>
          <w:rFonts w:ascii="Times New Roman" w:hAnsi="Times New Roman" w:cs="Times New Roman"/>
          <w:sz w:val="28"/>
          <w:szCs w:val="28"/>
          <w:lang w:val="uk-UA"/>
        </w:rPr>
        <w:t>. 2006. № 1. С. 7-13.</w:t>
      </w:r>
    </w:p>
    <w:p w:rsidR="006E3022" w:rsidRPr="00080B3D" w:rsidRDefault="006E3022" w:rsidP="00080B3D">
      <w:pPr>
        <w:pStyle w:val="aa"/>
        <w:numPr>
          <w:ilvl w:val="0"/>
          <w:numId w:val="19"/>
        </w:numPr>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shd w:val="clear" w:color="auto" w:fill="FFFFFF"/>
          <w:lang w:val="uk-UA"/>
        </w:rPr>
        <w:t>Калашник О., Кочемировська О., Пурас Д. Методичні рекомендації щодо опитування дітей, що стали свідками та / або жертвами насильства, а також вчинили насильство / за заг. ред. Т. Цюман. Київ: СТ-ДРУК, 2015. 114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Катеринчук К.В. Кримінально-правова охорона здоров’я особи: доктринальні, законодавчі та правозастосовчі проблеми: автореф. дис. … докт. юрид. наук: 12.00.08. Ірпінь, 2019. 49 с.</w:t>
      </w:r>
    </w:p>
    <w:p w:rsidR="006E3022" w:rsidRPr="00080B3D" w:rsidRDefault="006E3022" w:rsidP="00080B3D">
      <w:pPr>
        <w:pStyle w:val="aa"/>
        <w:numPr>
          <w:ilvl w:val="0"/>
          <w:numId w:val="19"/>
        </w:numPr>
        <w:spacing w:after="0" w:line="360" w:lineRule="auto"/>
        <w:ind w:left="0" w:firstLine="709"/>
        <w:jc w:val="both"/>
        <w:rPr>
          <w:rFonts w:ascii="Times New Roman" w:hAnsi="Times New Roman" w:cs="Times New Roman"/>
          <w:sz w:val="28"/>
          <w:szCs w:val="28"/>
          <w:shd w:val="clear" w:color="auto" w:fill="FFFFFF"/>
          <w:lang w:val="uk-UA"/>
        </w:rPr>
      </w:pPr>
      <w:r w:rsidRPr="00080B3D">
        <w:rPr>
          <w:rFonts w:ascii="Times New Roman" w:hAnsi="Times New Roman" w:cs="Times New Roman"/>
          <w:sz w:val="28"/>
          <w:szCs w:val="28"/>
          <w:shd w:val="clear" w:color="auto" w:fill="FFFFFF"/>
          <w:lang w:val="uk-UA"/>
        </w:rPr>
        <w:t>Келлі Ліз. Бачення, новаторство і професіоналізм у боротьбі поліції проти насильства щодо жінок і дітей: посіб. Київ, 2007. 202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lastRenderedPageBreak/>
        <w:t>Кодекс України про адміністративні правопорушення: Закон України від 07.12.1984 р. № 8073-Х.</w:t>
      </w:r>
      <w:r w:rsidRPr="00080B3D">
        <w:rPr>
          <w:rFonts w:ascii="Times New Roman" w:hAnsi="Times New Roman" w:cs="Times New Roman"/>
          <w:sz w:val="28"/>
          <w:szCs w:val="28"/>
          <w:shd w:val="clear" w:color="auto" w:fill="FFFFFF"/>
          <w:lang w:val="uk-UA"/>
        </w:rPr>
        <w:t xml:space="preserve"> URL: </w:t>
      </w:r>
      <w:r w:rsidR="00A1571C" w:rsidRPr="00A1571C">
        <w:rPr>
          <w:rFonts w:ascii="Times New Roman" w:hAnsi="Times New Roman" w:cs="Times New Roman"/>
          <w:sz w:val="28"/>
          <w:szCs w:val="28"/>
          <w:lang w:val="uk-UA"/>
        </w:rPr>
        <w:t>https://zakon.rada.gov.ua</w:t>
      </w:r>
      <w:r w:rsidR="00A1571C">
        <w:rPr>
          <w:rFonts w:ascii="Times New Roman" w:hAnsi="Times New Roman" w:cs="Times New Roman"/>
          <w:sz w:val="28"/>
          <w:szCs w:val="28"/>
          <w:lang w:val="uk-UA"/>
        </w:rPr>
        <w:t>-</w:t>
      </w:r>
      <w:r w:rsidR="00A1571C" w:rsidRPr="00A1571C">
        <w:rPr>
          <w:rFonts w:ascii="Times New Roman" w:hAnsi="Times New Roman" w:cs="Times New Roman"/>
          <w:sz w:val="28"/>
          <w:szCs w:val="28"/>
          <w:lang w:val="uk-UA"/>
        </w:rPr>
        <w:t>/laws/show/80731-10</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Колодяжний М.Г. Стратегія зменшення можливостей учинення злочинів: зарубіжні реалії, перспективи запровадження в Україні: монографія. Харків: Право, 2018. 228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Колодяжний М.Г. Сучасний зарубіжний досвід громадського впливу на злочинність: монографія / за ред. В.В. Голіни. Харків: Право, 2017. 252 с.</w:t>
      </w:r>
    </w:p>
    <w:p w:rsidR="006E3022" w:rsidRPr="00080B3D" w:rsidRDefault="006E3022" w:rsidP="00080B3D">
      <w:pPr>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iCs/>
          <w:sz w:val="28"/>
          <w:szCs w:val="28"/>
          <w:lang w:val="uk-UA"/>
        </w:rPr>
        <w:t xml:space="preserve">Коломієць О.Г. </w:t>
      </w:r>
      <w:r w:rsidRPr="00080B3D">
        <w:rPr>
          <w:rFonts w:ascii="Times New Roman" w:hAnsi="Times New Roman" w:cs="Times New Roman"/>
          <w:sz w:val="28"/>
          <w:szCs w:val="28"/>
          <w:lang w:val="uk-UA"/>
        </w:rPr>
        <w:t xml:space="preserve">Соціально-педагогічні умови подолання сімейного насильства щодо дітей. </w:t>
      </w:r>
      <w:r w:rsidRPr="00080B3D">
        <w:rPr>
          <w:rFonts w:ascii="Times New Roman" w:hAnsi="Times New Roman" w:cs="Times New Roman"/>
          <w:i/>
          <w:sz w:val="28"/>
          <w:szCs w:val="28"/>
          <w:lang w:val="uk-UA"/>
        </w:rPr>
        <w:t xml:space="preserve">Вісник Черкаського університету. Педагогічні науки. </w:t>
      </w:r>
      <w:r w:rsidRPr="00080B3D">
        <w:rPr>
          <w:rFonts w:ascii="Times New Roman" w:hAnsi="Times New Roman" w:cs="Times New Roman"/>
          <w:sz w:val="28"/>
          <w:szCs w:val="28"/>
          <w:lang w:val="uk-UA"/>
        </w:rPr>
        <w:t>2008. № 122. С. 71-77.</w:t>
      </w:r>
    </w:p>
    <w:p w:rsidR="006E3022" w:rsidRPr="00080B3D" w:rsidRDefault="006E3022" w:rsidP="00080B3D">
      <w:pPr>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iCs/>
          <w:sz w:val="28"/>
          <w:szCs w:val="28"/>
          <w:lang w:val="uk-UA"/>
        </w:rPr>
        <w:t xml:space="preserve">Коломоєць О.Д. </w:t>
      </w:r>
      <w:r w:rsidRPr="00080B3D">
        <w:rPr>
          <w:rFonts w:ascii="Times New Roman" w:hAnsi="Times New Roman" w:cs="Times New Roman"/>
          <w:sz w:val="28"/>
          <w:szCs w:val="28"/>
          <w:lang w:val="uk-UA"/>
        </w:rPr>
        <w:t xml:space="preserve">Світовий досвід протидії насильству в сім'ї. </w:t>
      </w:r>
      <w:r w:rsidRPr="00080B3D">
        <w:rPr>
          <w:rFonts w:ascii="Times New Roman" w:hAnsi="Times New Roman" w:cs="Times New Roman"/>
          <w:i/>
          <w:sz w:val="28"/>
          <w:szCs w:val="28"/>
          <w:lang w:val="uk-UA"/>
        </w:rPr>
        <w:t xml:space="preserve">Ученые записки Таврического национального университета им. В.И. Вернадского. Серия «Юридические науки». </w:t>
      </w:r>
      <w:r w:rsidRPr="00080B3D">
        <w:rPr>
          <w:rFonts w:ascii="Times New Roman" w:hAnsi="Times New Roman" w:cs="Times New Roman"/>
          <w:sz w:val="28"/>
          <w:szCs w:val="28"/>
          <w:lang w:val="uk-UA"/>
        </w:rPr>
        <w:t>2011. Т. 24 (63). № 1. С. 202-208.</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 Конвенція проти катувань та інших жорстоких, нелюдських або таких, що принижують гідність, видів поводження і покарання від 10.12.1984 р. URL: </w:t>
      </w:r>
      <w:r w:rsidR="00A1571C" w:rsidRPr="00A1571C">
        <w:rPr>
          <w:rFonts w:ascii="Times New Roman" w:hAnsi="Times New Roman" w:cs="Times New Roman"/>
          <w:sz w:val="28"/>
          <w:szCs w:val="28"/>
          <w:lang w:val="uk-UA"/>
        </w:rPr>
        <w:t>https://zakon.rada.gov.ua/laws/show/995_085#Text</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Конвенція про захист прав людини і основоположних свобод від 04.11.1950 р. URL: </w:t>
      </w:r>
      <w:r w:rsidR="00A1571C" w:rsidRPr="00A1571C">
        <w:rPr>
          <w:rFonts w:ascii="Times New Roman" w:hAnsi="Times New Roman" w:cs="Times New Roman"/>
          <w:sz w:val="28"/>
          <w:szCs w:val="28"/>
          <w:lang w:val="uk-UA"/>
        </w:rPr>
        <w:t>https://zakon.rada.gov.ua/laws/show/995_004#Text</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pacing w:after="0" w:line="360" w:lineRule="auto"/>
        <w:ind w:left="0" w:firstLine="709"/>
        <w:jc w:val="both"/>
        <w:rPr>
          <w:rFonts w:ascii="Times New Roman" w:hAnsi="Times New Roman" w:cs="Times New Roman"/>
          <w:sz w:val="28"/>
          <w:szCs w:val="28"/>
          <w:shd w:val="clear" w:color="auto" w:fill="FFFFFF"/>
          <w:lang w:val="uk-UA"/>
        </w:rPr>
      </w:pPr>
      <w:r w:rsidRPr="00080B3D">
        <w:rPr>
          <w:rFonts w:ascii="Times New Roman" w:hAnsi="Times New Roman" w:cs="Times New Roman"/>
          <w:sz w:val="28"/>
          <w:szCs w:val="28"/>
          <w:shd w:val="clear" w:color="auto" w:fill="FFFFFF"/>
          <w:lang w:val="uk-UA"/>
        </w:rPr>
        <w:t xml:space="preserve">Конвенція про запобігання насильству стосовно жінок і домашньому насильству та боротьбу з цими явищами від 11.05.2011 р. URL: </w:t>
      </w:r>
      <w:r w:rsidR="00A1571C" w:rsidRPr="00A1571C">
        <w:rPr>
          <w:rFonts w:ascii="Times New Roman" w:hAnsi="Times New Roman" w:cs="Times New Roman"/>
          <w:sz w:val="28"/>
          <w:szCs w:val="28"/>
          <w:lang w:val="uk-UA"/>
        </w:rPr>
        <w:t>https://ips.ligazakon.net/document/view/MU11251?an=2</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iCs/>
          <w:sz w:val="28"/>
          <w:szCs w:val="28"/>
          <w:lang w:val="uk-UA"/>
        </w:rPr>
        <w:lastRenderedPageBreak/>
        <w:t xml:space="preserve">Кравченко Т.М. </w:t>
      </w:r>
      <w:r w:rsidRPr="00080B3D">
        <w:rPr>
          <w:rFonts w:ascii="Times New Roman" w:hAnsi="Times New Roman" w:cs="Times New Roman"/>
          <w:sz w:val="28"/>
          <w:szCs w:val="28"/>
          <w:lang w:val="uk-UA"/>
        </w:rPr>
        <w:t xml:space="preserve">Сімейне насильство як фактор репродукування «дітей вулиці». </w:t>
      </w:r>
      <w:r w:rsidRPr="00080B3D">
        <w:rPr>
          <w:rFonts w:ascii="Times New Roman" w:hAnsi="Times New Roman" w:cs="Times New Roman"/>
          <w:i/>
          <w:sz w:val="28"/>
          <w:szCs w:val="28"/>
          <w:lang w:val="uk-UA"/>
        </w:rPr>
        <w:t xml:space="preserve">Постметодика. </w:t>
      </w:r>
      <w:r w:rsidRPr="00080B3D">
        <w:rPr>
          <w:rFonts w:ascii="Times New Roman" w:hAnsi="Times New Roman" w:cs="Times New Roman"/>
          <w:sz w:val="28"/>
          <w:szCs w:val="28"/>
          <w:lang w:val="uk-UA"/>
        </w:rPr>
        <w:t>2009. № 2 (86). С. 50-52.</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Кримінальний кодекс України: Закон України від 05.04.2001 р. №2341-III.</w:t>
      </w:r>
      <w:r w:rsidRPr="00080B3D">
        <w:rPr>
          <w:rFonts w:ascii="Times New Roman" w:hAnsi="Times New Roman" w:cs="Times New Roman"/>
          <w:sz w:val="28"/>
          <w:szCs w:val="28"/>
          <w:shd w:val="clear" w:color="auto" w:fill="FFFFFF"/>
          <w:lang w:val="uk-UA"/>
        </w:rPr>
        <w:t xml:space="preserve"> URL: </w:t>
      </w:r>
      <w:r w:rsidR="00A1571C" w:rsidRPr="00A1571C">
        <w:rPr>
          <w:rFonts w:ascii="Times New Roman" w:hAnsi="Times New Roman" w:cs="Times New Roman"/>
          <w:sz w:val="28"/>
          <w:szCs w:val="28"/>
          <w:lang w:val="uk-UA"/>
        </w:rPr>
        <w:t>https://zakon.rada.gov.ua/laws/show/2341-14#Text</w:t>
      </w:r>
      <w:r w:rsidR="00A1571C">
        <w:rPr>
          <w:rFonts w:ascii="Times New Roman" w:hAnsi="Times New Roman" w:cs="Times New Roman"/>
          <w:sz w:val="28"/>
          <w:szCs w:val="28"/>
          <w:lang w:val="uk-UA"/>
        </w:rPr>
        <w:t xml:space="preserve"> (дата зве-рнення 03.09.2020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Крук Ю.А. Захист права на здоров’я в Раді Європи: автореф. дис… канд. юрид. наук: 12.00.11. Київ, 2014. 25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Луценко І.В. Україні щорічно 3 млн дітей стають свідками і жертвами домашнього насильства. URL: </w:t>
      </w:r>
      <w:r w:rsidR="00A1571C" w:rsidRPr="00A1571C">
        <w:rPr>
          <w:rFonts w:ascii="Times New Roman" w:hAnsi="Times New Roman" w:cs="Times New Roman"/>
          <w:sz w:val="28"/>
          <w:szCs w:val="28"/>
          <w:lang w:val="uk-UA"/>
        </w:rPr>
        <w:t>https://www.rbc.ua/ukr/news/ukraine-ezhegodno-3-mln-deteystanovyatsya-1511437548.html</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Максимова Н.Ю., Мілютіна К.Л. Соціально-психологічні аспекти проблеми насильства. Київ: Комітет сприяння захисту прав дітей, 2003. 342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Методичні рекомендації щодо запобігання та протидії насильству: лист Міністерства освіти і науки України від 18.05.2018 р. № 1/11-5480. URL: </w:t>
      </w:r>
      <w:r w:rsidR="00A1571C" w:rsidRPr="00A1571C">
        <w:rPr>
          <w:rFonts w:ascii="Times New Roman" w:hAnsi="Times New Roman" w:cs="Times New Roman"/>
          <w:sz w:val="28"/>
          <w:szCs w:val="28"/>
          <w:lang w:val="uk-UA"/>
        </w:rPr>
        <w:t>https://zakon.rada.gov.ua/rada/show/v5480729-18#Text</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Мірошниченко А.В. Насильство в сім’ї. Правова освіта. URL: http://pravovaosvita.ucoz.ua/publ/-nasilstvo_v_sim_39_ji/1-1-0-13</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Наконечна Л.А. Насильство як наскрізне кримінально-правове поняття: автореф. дис… канд. юрид. наук: 12.00.08. Львів, 2016. 21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Насильство в сім’ї та діяльність органів внутрішніх справ щодо його подолання: навч.-метод. посіб. для курсантів вищих навч. закладів МВС України / Запорожцев А.В. та ін. Київ: Істина, 2012. 246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Організаційно-правові засади запобігання домашньому насильству: реалії та перспективи: матеріали круглого столу, м. </w:t>
      </w:r>
      <w:r w:rsidRPr="00080B3D">
        <w:rPr>
          <w:rFonts w:ascii="Times New Roman" w:hAnsi="Times New Roman" w:cs="Times New Roman"/>
          <w:sz w:val="28"/>
          <w:szCs w:val="28"/>
          <w:lang w:val="uk-UA"/>
        </w:rPr>
        <w:lastRenderedPageBreak/>
        <w:t>Запоріжжя 31 трав. 2019 р. / за ред. О.П. Рябчинської. Запоріжжя, 2019. 174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Орлеан А. Використання уразливого стану як форма впливу на особу з метою її експлуатації: проблеми теорії та практики. </w:t>
      </w:r>
      <w:r w:rsidRPr="00080B3D">
        <w:rPr>
          <w:rFonts w:ascii="Times New Roman" w:hAnsi="Times New Roman" w:cs="Times New Roman"/>
          <w:i/>
          <w:sz w:val="28"/>
          <w:szCs w:val="28"/>
          <w:lang w:val="uk-UA"/>
        </w:rPr>
        <w:t>Публічне право.</w:t>
      </w:r>
      <w:r w:rsidRPr="00080B3D">
        <w:rPr>
          <w:rFonts w:ascii="Times New Roman" w:hAnsi="Times New Roman" w:cs="Times New Roman"/>
          <w:sz w:val="28"/>
          <w:szCs w:val="28"/>
          <w:lang w:val="uk-UA"/>
        </w:rPr>
        <w:t xml:space="preserve"> 2013. № 4 (12). С. 126-130.</w:t>
      </w:r>
    </w:p>
    <w:p w:rsidR="006E3022" w:rsidRPr="00080B3D" w:rsidRDefault="006E3022" w:rsidP="00080B3D">
      <w:pPr>
        <w:pStyle w:val="aa"/>
        <w:numPr>
          <w:ilvl w:val="0"/>
          <w:numId w:val="19"/>
        </w:numPr>
        <w:spacing w:after="0" w:line="360" w:lineRule="auto"/>
        <w:ind w:left="0" w:firstLine="709"/>
        <w:jc w:val="both"/>
        <w:rPr>
          <w:rFonts w:ascii="Times New Roman" w:hAnsi="Times New Roman" w:cs="Times New Roman"/>
          <w:sz w:val="28"/>
          <w:szCs w:val="28"/>
          <w:shd w:val="clear" w:color="auto" w:fill="FFFFFF"/>
          <w:lang w:val="uk-UA"/>
        </w:rPr>
      </w:pPr>
      <w:r w:rsidRPr="00080B3D">
        <w:rPr>
          <w:rFonts w:ascii="Times New Roman" w:hAnsi="Times New Roman" w:cs="Times New Roman"/>
          <w:sz w:val="28"/>
          <w:szCs w:val="28"/>
          <w:shd w:val="clear" w:color="auto" w:fill="FFFFFF"/>
          <w:lang w:val="uk-UA"/>
        </w:rPr>
        <w:t>Попередження домашнього насильства: навч. посіб. для консультантів «гарячих» ліній / за ред. К.Б. Левченко, В.Г. Панок. Київ: ТОВ «Агентство Україна», 2016. 92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Права ребенка в Украине: как государство защищает и придерживается их. За результатами мониторинга жалоб, которые поступают на национальную детскую «горячую линию» / под. ред. К.Б. Левченко и А.М. Бандурки. Киев, 2014. 17 с.</w:t>
      </w:r>
    </w:p>
    <w:p w:rsidR="006E3022" w:rsidRPr="00080B3D" w:rsidRDefault="006E3022" w:rsidP="00080B3D">
      <w:pPr>
        <w:pStyle w:val="aa"/>
        <w:numPr>
          <w:ilvl w:val="0"/>
          <w:numId w:val="19"/>
        </w:numPr>
        <w:spacing w:after="0" w:line="360" w:lineRule="auto"/>
        <w:ind w:left="0" w:firstLine="709"/>
        <w:jc w:val="both"/>
        <w:rPr>
          <w:rFonts w:ascii="Times New Roman" w:hAnsi="Times New Roman" w:cs="Times New Roman"/>
          <w:sz w:val="28"/>
          <w:szCs w:val="28"/>
          <w:shd w:val="clear" w:color="auto" w:fill="FFFFFF"/>
          <w:lang w:val="uk-UA"/>
        </w:rPr>
      </w:pPr>
      <w:r w:rsidRPr="00080B3D">
        <w:rPr>
          <w:rFonts w:ascii="Times New Roman" w:hAnsi="Times New Roman" w:cs="Times New Roman"/>
          <w:sz w:val="28"/>
          <w:szCs w:val="28"/>
          <w:lang w:val="uk-UA"/>
        </w:rPr>
        <w:t xml:space="preserve">Про запобігання та протидію домашньому насильству: Закон України від 07.12.2017 р. № 2229-VIII. URL: </w:t>
      </w:r>
      <w:r w:rsidR="00A1571C" w:rsidRPr="00A1571C">
        <w:rPr>
          <w:rFonts w:ascii="Times New Roman" w:hAnsi="Times New Roman" w:cs="Times New Roman"/>
          <w:sz w:val="28"/>
          <w:szCs w:val="28"/>
          <w:lang w:val="uk-UA"/>
        </w:rPr>
        <w:t>https://zakon.rada</w:t>
      </w:r>
      <w:r w:rsidR="00A1571C">
        <w:rPr>
          <w:rFonts w:ascii="Times New Roman" w:hAnsi="Times New Roman" w:cs="Times New Roman"/>
          <w:sz w:val="28"/>
          <w:szCs w:val="28"/>
          <w:lang w:val="uk-UA"/>
        </w:rPr>
        <w:t>-</w:t>
      </w:r>
      <w:r w:rsidR="00A1571C" w:rsidRPr="00A1571C">
        <w:rPr>
          <w:rFonts w:ascii="Times New Roman" w:hAnsi="Times New Roman" w:cs="Times New Roman"/>
          <w:sz w:val="28"/>
          <w:szCs w:val="28"/>
          <w:lang w:val="uk-UA"/>
        </w:rPr>
        <w:t>.gov.ua/laws/show/2229-19#Text</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Про затвердження Порядку взаємодії суб’єктів, що здійснюють заходи у сфері запобігання та протидії домашньому насильству і насильству за ознакою статі: Постанова Кабінету Міністрів України від 22.08.2018 р. № 658. URL: </w:t>
      </w:r>
      <w:r w:rsidR="00A1571C" w:rsidRPr="00A1571C">
        <w:rPr>
          <w:rFonts w:ascii="Times New Roman" w:hAnsi="Times New Roman" w:cs="Times New Roman"/>
          <w:sz w:val="28"/>
          <w:szCs w:val="28"/>
          <w:lang w:val="uk-UA"/>
        </w:rPr>
        <w:t>https://zakon.rada.gov.ua/laws/show/658-2018-%D0%BF#Text</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Про затвердження Порядку винесення уповноваженими підрозділами органів Національної поліції України термінового заборонного припису стосовно кривдника: Наказ Міністерства внутрішніх справ України від 01.08.2018 р. № 654. URL: </w:t>
      </w:r>
      <w:r w:rsidR="00A1571C" w:rsidRPr="00A1571C">
        <w:rPr>
          <w:rFonts w:ascii="Times New Roman" w:hAnsi="Times New Roman" w:cs="Times New Roman"/>
          <w:sz w:val="28"/>
          <w:szCs w:val="28"/>
          <w:lang w:val="uk-UA"/>
        </w:rPr>
        <w:t>https://zakon.rada.gov.ua/laws/show/z0965-18#Text</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Про затвердження Порядку проведення оцінки ризиків вчинення домашнього насильства: Наказ Міністерства соціальної політики, Міністерства внутрішніх справ України від 13.03.2019 р. № </w:t>
      </w:r>
      <w:r w:rsidRPr="00080B3D">
        <w:rPr>
          <w:rFonts w:ascii="Times New Roman" w:hAnsi="Times New Roman" w:cs="Times New Roman"/>
          <w:sz w:val="28"/>
          <w:szCs w:val="28"/>
          <w:lang w:val="uk-UA"/>
        </w:rPr>
        <w:lastRenderedPageBreak/>
        <w:t xml:space="preserve">369/180. URL: </w:t>
      </w:r>
      <w:r w:rsidR="00A1571C" w:rsidRPr="00A1571C">
        <w:rPr>
          <w:rFonts w:ascii="Times New Roman" w:hAnsi="Times New Roman" w:cs="Times New Roman"/>
          <w:sz w:val="28"/>
          <w:szCs w:val="28"/>
          <w:lang w:val="uk-UA"/>
        </w:rPr>
        <w:t>https://zakon.rada.gov.ua/laws/show/z0333-19#Text</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Про затвердження Типового положення про мобільну бригаду соціально-психологічної допомоги особам, які постраждали від домашнього насильства та / або насильства за ознакою статі: Постанова Кабінету Міністрів України від 22.08.2018 р. № 654. URL: </w:t>
      </w:r>
      <w:r w:rsidR="00A1571C" w:rsidRPr="00A1571C">
        <w:rPr>
          <w:rFonts w:ascii="Times New Roman" w:hAnsi="Times New Roman" w:cs="Times New Roman"/>
          <w:sz w:val="28"/>
          <w:szCs w:val="28"/>
          <w:lang w:val="uk-UA"/>
        </w:rPr>
        <w:t>https://zakon.rada</w:t>
      </w:r>
      <w:r w:rsidR="00A1571C">
        <w:rPr>
          <w:rStyle w:val="ab"/>
          <w:rFonts w:ascii="Times New Roman" w:hAnsi="Times New Roman" w:cs="Times New Roman"/>
          <w:sz w:val="28"/>
          <w:szCs w:val="28"/>
          <w:lang w:val="uk-UA"/>
        </w:rPr>
        <w:t>-</w:t>
      </w:r>
      <w:r w:rsidR="00A1571C" w:rsidRPr="00A1571C">
        <w:rPr>
          <w:rFonts w:ascii="Times New Roman" w:hAnsi="Times New Roman" w:cs="Times New Roman"/>
          <w:sz w:val="28"/>
          <w:szCs w:val="28"/>
          <w:lang w:val="uk-UA"/>
        </w:rPr>
        <w:t>.gov.ua/laws/show/654-2018-%D0%BF#Text</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Про затвердження Типового положення про притулок для осіб, які постраждали від домашнього насильства та / або насильства за ознакою статі: постанова Кабінету Міністрів України від 22.08.2018 р. № 655. URL: </w:t>
      </w:r>
      <w:r w:rsidR="00A1571C" w:rsidRPr="00A1571C">
        <w:rPr>
          <w:rFonts w:ascii="Times New Roman" w:hAnsi="Times New Roman" w:cs="Times New Roman"/>
          <w:sz w:val="28"/>
          <w:szCs w:val="28"/>
          <w:lang w:val="uk-UA"/>
        </w:rPr>
        <w:t>https://zakon.rada.gov.ua/laws/show/655-2018-%D0%BF#Text</w:t>
      </w:r>
      <w:r w:rsidR="00A1571C">
        <w:rPr>
          <w:rFonts w:ascii="Times New Roman" w:hAnsi="Times New Roman" w:cs="Times New Roman"/>
          <w:sz w:val="28"/>
          <w:szCs w:val="28"/>
          <w:lang w:val="uk-UA"/>
        </w:rPr>
        <w:t xml:space="preserve"> (дата звернення 11.09.2020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Про охорону дитинства: Закон України від 26.04.2001 р. № 2402-ІІІ. URL: </w:t>
      </w:r>
      <w:r w:rsidR="00A1571C" w:rsidRPr="00A1571C">
        <w:rPr>
          <w:rFonts w:ascii="Times New Roman" w:hAnsi="Times New Roman" w:cs="Times New Roman"/>
          <w:sz w:val="28"/>
          <w:szCs w:val="28"/>
          <w:lang w:val="uk-UA"/>
        </w:rPr>
        <w:t>https://zakon.rada.gov.ua/laws/show/2402-14#Text</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Про Рекомендації парламентських слухань «Забезпечення прав дітей в Україні. Охорона материнства та дитинства»: Постанова Верховної Ради України вiд 22.11.2005 р. № 2894-IV. </w:t>
      </w:r>
      <w:r w:rsidRPr="00080B3D">
        <w:rPr>
          <w:rFonts w:ascii="Times New Roman" w:hAnsi="Times New Roman" w:cs="Times New Roman"/>
          <w:sz w:val="28"/>
          <w:szCs w:val="28"/>
          <w:shd w:val="clear" w:color="auto" w:fill="FFFFFF"/>
          <w:lang w:val="uk-UA"/>
        </w:rPr>
        <w:t xml:space="preserve">URL: </w:t>
      </w:r>
      <w:r w:rsidR="00A1571C" w:rsidRPr="00A1571C">
        <w:rPr>
          <w:rFonts w:ascii="Times New Roman" w:hAnsi="Times New Roman" w:cs="Times New Roman"/>
          <w:sz w:val="28"/>
          <w:szCs w:val="28"/>
          <w:lang w:val="uk-UA"/>
        </w:rPr>
        <w:t>https://zakon.</w:t>
      </w:r>
      <w:r w:rsidR="00A1571C">
        <w:rPr>
          <w:rFonts w:ascii="Times New Roman" w:hAnsi="Times New Roman" w:cs="Times New Roman"/>
          <w:sz w:val="28"/>
          <w:szCs w:val="28"/>
          <w:lang w:val="uk-UA"/>
        </w:rPr>
        <w:t>-</w:t>
      </w:r>
      <w:r w:rsidR="00A1571C" w:rsidRPr="00A1571C">
        <w:rPr>
          <w:rFonts w:ascii="Times New Roman" w:hAnsi="Times New Roman" w:cs="Times New Roman"/>
          <w:sz w:val="28"/>
          <w:szCs w:val="28"/>
          <w:lang w:val="uk-UA"/>
        </w:rPr>
        <w:t>rada.gov.ua/laws/show/2894-IV#Text</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Про соціальну роботу з сім’ями, дітьми та молоддю: Закон України від 21.06.2001 р. № 2558-ІІІ. URL: </w:t>
      </w:r>
      <w:r w:rsidR="00A1571C" w:rsidRPr="00A1571C">
        <w:rPr>
          <w:rFonts w:ascii="Times New Roman" w:hAnsi="Times New Roman" w:cs="Times New Roman"/>
          <w:sz w:val="28"/>
          <w:szCs w:val="28"/>
          <w:lang w:val="uk-UA"/>
        </w:rPr>
        <w:t>https://zakon.rada-.gov.ua/laws/show/2558-14#Text</w:t>
      </w:r>
      <w:r w:rsidR="00A1571C">
        <w:rPr>
          <w:rFonts w:ascii="Times New Roman" w:hAnsi="Times New Roman" w:cs="Times New Roman"/>
          <w:sz w:val="28"/>
          <w:szCs w:val="28"/>
          <w:lang w:val="uk-UA"/>
        </w:rPr>
        <w:t xml:space="preserve"> (дата звернення 01.09.2020 р.).</w:t>
      </w:r>
      <w:r w:rsidRPr="00080B3D">
        <w:rPr>
          <w:rFonts w:ascii="Times New Roman" w:hAnsi="Times New Roman" w:cs="Times New Roman"/>
          <w:sz w:val="28"/>
          <w:szCs w:val="28"/>
          <w:lang w:val="uk-UA"/>
        </w:rPr>
        <w:t xml:space="preserve"> </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080B3D">
        <w:rPr>
          <w:rFonts w:ascii="Times New Roman" w:eastAsia="Times New Roman" w:hAnsi="Times New Roman" w:cs="Times New Roman"/>
          <w:bCs/>
          <w:sz w:val="28"/>
          <w:szCs w:val="28"/>
          <w:lang w:val="uk-UA" w:eastAsia="ru-RU"/>
        </w:rPr>
        <w:t xml:space="preserve">Про схвалення Концепції Державної соціальної програми запобігання та протидії домашньому насильству та насильству за ознакою статі на період до 2023 року: Розпорядження Кабінету Міністрів України від 10.10.2018 р. № 728-р. </w:t>
      </w:r>
      <w:r w:rsidRPr="00080B3D">
        <w:rPr>
          <w:rFonts w:ascii="Times New Roman" w:hAnsi="Times New Roman" w:cs="Times New Roman"/>
          <w:sz w:val="28"/>
          <w:szCs w:val="28"/>
          <w:shd w:val="clear" w:color="auto" w:fill="FFFFFF"/>
          <w:lang w:val="uk-UA"/>
        </w:rPr>
        <w:t xml:space="preserve">URL: </w:t>
      </w:r>
      <w:r w:rsidR="00A1571C" w:rsidRPr="00A1571C">
        <w:rPr>
          <w:rFonts w:ascii="Times New Roman" w:hAnsi="Times New Roman" w:cs="Times New Roman"/>
          <w:sz w:val="28"/>
          <w:szCs w:val="28"/>
          <w:lang w:val="uk-UA"/>
        </w:rPr>
        <w:t>https://zakon.rada.gov.ua/laws/show/728-2018-%D1%80#Text</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lastRenderedPageBreak/>
        <w:t>Простибоженко О. Заборонений і обмежувальний приписи: нові підходи у протидії домашньому насильству. Ліга: Закон, 2017.</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Проти насильства: збірка / упор. Л. Денисенко. Київ: ВАІТЕ, 2016. 322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Протидія домашньому насильству: практ. посіб. для поліцейських. </w:t>
      </w:r>
      <w:r w:rsidRPr="00080B3D">
        <w:rPr>
          <w:rFonts w:ascii="Times New Roman" w:hAnsi="Times New Roman" w:cs="Times New Roman"/>
          <w:sz w:val="28"/>
          <w:szCs w:val="28"/>
          <w:shd w:val="clear" w:color="auto" w:fill="FFFFFF"/>
          <w:lang w:val="uk-UA"/>
        </w:rPr>
        <w:t xml:space="preserve">URL: </w:t>
      </w:r>
      <w:r w:rsidR="00A1571C" w:rsidRPr="00A1571C">
        <w:rPr>
          <w:rFonts w:ascii="Times New Roman" w:hAnsi="Times New Roman" w:cs="Times New Roman"/>
          <w:sz w:val="28"/>
          <w:szCs w:val="28"/>
          <w:lang w:val="uk-UA"/>
        </w:rPr>
        <w:t>https://rm.coe.int/cvavgu-jan2018-4-ua-web/16807874e0</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Руднєва О.М., Христова Г.О. Процедура контролю за виконаннм державою зобов’язань згідно з Конвенцією про ліквідацію усіх форм дискримінації щодо жінок. </w:t>
      </w:r>
      <w:r w:rsidRPr="00080B3D">
        <w:rPr>
          <w:rFonts w:ascii="Times New Roman" w:hAnsi="Times New Roman" w:cs="Times New Roman"/>
          <w:i/>
          <w:sz w:val="28"/>
          <w:szCs w:val="28"/>
          <w:lang w:val="uk-UA"/>
        </w:rPr>
        <w:t>Вісник Верховного Суду України</w:t>
      </w:r>
      <w:r w:rsidRPr="00080B3D">
        <w:rPr>
          <w:rFonts w:ascii="Times New Roman" w:hAnsi="Times New Roman" w:cs="Times New Roman"/>
          <w:sz w:val="28"/>
          <w:szCs w:val="28"/>
          <w:lang w:val="uk-UA"/>
        </w:rPr>
        <w:t>. 2006. № 5 (69). С. 37-42.</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Руднєва О.М., Христова Г.О., Уварова О.О. Конвенція про ліквідацію усіх форм дискримінації щодо жінок: наук.-практ. коментар / за наук. ред. О.М. Руднєвої. Харків: Східно-регіональний центр гуманітарно-освітніх ініціатив, 2005. 364 с. </w:t>
      </w:r>
    </w:p>
    <w:p w:rsidR="006E3022" w:rsidRPr="00080B3D" w:rsidRDefault="006E3022" w:rsidP="00080B3D">
      <w:pPr>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iCs/>
          <w:sz w:val="28"/>
          <w:szCs w:val="28"/>
          <w:lang w:val="uk-UA"/>
        </w:rPr>
        <w:t>Савка О.І.</w:t>
      </w:r>
      <w:r w:rsidRPr="00080B3D">
        <w:rPr>
          <w:rFonts w:ascii="Times New Roman" w:hAnsi="Times New Roman" w:cs="Times New Roman"/>
          <w:i/>
          <w:iCs/>
          <w:sz w:val="28"/>
          <w:szCs w:val="28"/>
          <w:lang w:val="uk-UA"/>
        </w:rPr>
        <w:t xml:space="preserve"> </w:t>
      </w:r>
      <w:r w:rsidRPr="00080B3D">
        <w:rPr>
          <w:rFonts w:ascii="Times New Roman" w:hAnsi="Times New Roman" w:cs="Times New Roman"/>
          <w:sz w:val="28"/>
          <w:szCs w:val="28"/>
          <w:lang w:val="uk-UA"/>
        </w:rPr>
        <w:t xml:space="preserve">Правові засади протидії насильству в сім'ї. </w:t>
      </w:r>
      <w:r w:rsidRPr="00080B3D">
        <w:rPr>
          <w:rFonts w:ascii="Times New Roman" w:hAnsi="Times New Roman" w:cs="Times New Roman"/>
          <w:i/>
          <w:sz w:val="28"/>
          <w:szCs w:val="28"/>
          <w:lang w:val="uk-UA"/>
        </w:rPr>
        <w:t>Науковий вісник Львівського державного університету внутрішніх справ. Серія юридична.</w:t>
      </w:r>
      <w:r w:rsidRPr="00080B3D">
        <w:rPr>
          <w:rFonts w:ascii="Times New Roman" w:hAnsi="Times New Roman" w:cs="Times New Roman"/>
          <w:sz w:val="28"/>
          <w:szCs w:val="28"/>
          <w:lang w:val="uk-UA"/>
        </w:rPr>
        <w:t xml:space="preserve"> 2011. Вип. № 2. С. 328-339.</w:t>
      </w:r>
    </w:p>
    <w:p w:rsidR="006E3022" w:rsidRPr="00080B3D" w:rsidRDefault="006E3022" w:rsidP="00080B3D">
      <w:pPr>
        <w:pStyle w:val="aa"/>
        <w:numPr>
          <w:ilvl w:val="0"/>
          <w:numId w:val="19"/>
        </w:numPr>
        <w:spacing w:after="0" w:line="360" w:lineRule="auto"/>
        <w:ind w:left="0" w:firstLine="709"/>
        <w:jc w:val="both"/>
        <w:rPr>
          <w:rFonts w:ascii="Times New Roman" w:hAnsi="Times New Roman" w:cs="Times New Roman"/>
          <w:sz w:val="28"/>
          <w:szCs w:val="28"/>
          <w:shd w:val="clear" w:color="auto" w:fill="FFFFFF"/>
          <w:lang w:val="uk-UA"/>
        </w:rPr>
      </w:pPr>
      <w:r w:rsidRPr="00080B3D">
        <w:rPr>
          <w:rFonts w:ascii="Times New Roman" w:hAnsi="Times New Roman" w:cs="Times New Roman"/>
          <w:sz w:val="28"/>
          <w:szCs w:val="28"/>
          <w:lang w:val="uk-UA"/>
        </w:rPr>
        <w:t xml:space="preserve">Ситников С.Н. Противодействие насильственной преступности в семье: международные стандарты и зарубежное законодательство. </w:t>
      </w:r>
      <w:r w:rsidRPr="00080B3D">
        <w:rPr>
          <w:rFonts w:ascii="Times New Roman" w:hAnsi="Times New Roman" w:cs="Times New Roman"/>
          <w:sz w:val="28"/>
          <w:szCs w:val="28"/>
          <w:shd w:val="clear" w:color="auto" w:fill="FFFFFF"/>
          <w:lang w:val="uk-UA"/>
        </w:rPr>
        <w:t>URL:</w:t>
      </w:r>
      <w:r w:rsidR="00A1571C">
        <w:rPr>
          <w:rFonts w:ascii="Times New Roman" w:hAnsi="Times New Roman" w:cs="Times New Roman"/>
          <w:sz w:val="28"/>
          <w:szCs w:val="28"/>
          <w:lang w:val="uk-UA"/>
        </w:rPr>
        <w:t xml:space="preserve"> </w:t>
      </w:r>
      <w:r w:rsidR="00A1571C" w:rsidRPr="00A1571C">
        <w:rPr>
          <w:rFonts w:ascii="Times New Roman" w:hAnsi="Times New Roman" w:cs="Times New Roman"/>
          <w:sz w:val="28"/>
          <w:szCs w:val="28"/>
          <w:lang w:val="uk-UA"/>
        </w:rPr>
        <w:t>http://www.juristlib.ru</w:t>
      </w:r>
      <w:r w:rsidR="00A1571C">
        <w:rPr>
          <w:rFonts w:ascii="Times New Roman" w:hAnsi="Times New Roman" w:cs="Times New Roman"/>
          <w:sz w:val="28"/>
          <w:szCs w:val="28"/>
          <w:lang w:val="uk-UA"/>
        </w:rPr>
        <w:t xml:space="preserve"> (дата звернення 05.09.2020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Стратегія ґендерної рівності Ради Європи на 2018-2023 роки. URL: http://www.center.gov.ua/ </w:t>
      </w:r>
      <w:r w:rsidR="00A1571C">
        <w:rPr>
          <w:rFonts w:ascii="Times New Roman" w:hAnsi="Times New Roman" w:cs="Times New Roman"/>
          <w:sz w:val="28"/>
          <w:szCs w:val="28"/>
          <w:lang w:val="uk-UA"/>
        </w:rPr>
        <w:t>(дата звернення 11.09.2020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Стромило А.П. Насильство над дітьми та його наслідки. </w:t>
      </w:r>
      <w:r w:rsidRPr="00080B3D">
        <w:rPr>
          <w:rFonts w:ascii="Times New Roman" w:hAnsi="Times New Roman" w:cs="Times New Roman"/>
          <w:i/>
          <w:sz w:val="28"/>
          <w:szCs w:val="28"/>
          <w:lang w:val="uk-UA"/>
        </w:rPr>
        <w:t>Вісник Черкаського університету</w:t>
      </w:r>
      <w:r w:rsidRPr="00080B3D">
        <w:rPr>
          <w:rFonts w:ascii="Times New Roman" w:hAnsi="Times New Roman" w:cs="Times New Roman"/>
          <w:sz w:val="28"/>
          <w:szCs w:val="28"/>
          <w:lang w:val="uk-UA"/>
        </w:rPr>
        <w:t xml:space="preserve">. 2010. № 121. С. 140-143. </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Сукмановська Л.М. Історичні аспекти проблеми виникнення домашнього насильства. </w:t>
      </w:r>
      <w:r w:rsidRPr="00080B3D">
        <w:rPr>
          <w:rFonts w:ascii="Times New Roman" w:hAnsi="Times New Roman" w:cs="Times New Roman"/>
          <w:i/>
          <w:sz w:val="28"/>
          <w:szCs w:val="28"/>
          <w:lang w:val="uk-UA"/>
        </w:rPr>
        <w:t>Науковий вісник Львівського державного університету внутрішніх справ</w:t>
      </w:r>
      <w:r w:rsidRPr="00080B3D">
        <w:rPr>
          <w:rFonts w:ascii="Times New Roman" w:hAnsi="Times New Roman" w:cs="Times New Roman"/>
          <w:sz w:val="28"/>
          <w:szCs w:val="28"/>
          <w:lang w:val="uk-UA"/>
        </w:rPr>
        <w:t>. 2016. № 3. С. 272-280.</w:t>
      </w:r>
    </w:p>
    <w:p w:rsidR="006E3022" w:rsidRPr="00080B3D" w:rsidRDefault="006E3022" w:rsidP="00080B3D">
      <w:pPr>
        <w:pStyle w:val="aa"/>
        <w:numPr>
          <w:ilvl w:val="0"/>
          <w:numId w:val="19"/>
        </w:numPr>
        <w:spacing w:after="0" w:line="360" w:lineRule="auto"/>
        <w:ind w:left="0" w:firstLine="709"/>
        <w:jc w:val="both"/>
        <w:rPr>
          <w:rFonts w:ascii="Times New Roman" w:hAnsi="Times New Roman" w:cs="Times New Roman"/>
          <w:sz w:val="28"/>
          <w:szCs w:val="28"/>
          <w:shd w:val="clear" w:color="auto" w:fill="FFFFFF"/>
          <w:lang w:val="uk-UA"/>
        </w:rPr>
      </w:pPr>
      <w:r w:rsidRPr="00080B3D">
        <w:rPr>
          <w:rFonts w:ascii="Times New Roman" w:hAnsi="Times New Roman" w:cs="Times New Roman"/>
          <w:sz w:val="28"/>
          <w:szCs w:val="28"/>
          <w:shd w:val="clear" w:color="auto" w:fill="FFFFFF"/>
          <w:lang w:val="uk-UA"/>
        </w:rPr>
        <w:lastRenderedPageBreak/>
        <w:t>Суслова О.І., Лазаренко О.О., Ахтирська Н.О. Захист прав жінок та дітей судовими та правоохоронними органами в Україні / за заг. ред. Г.О. Христової. Київ: Тютюкін, 2010. 336 с.</w:t>
      </w:r>
    </w:p>
    <w:p w:rsidR="006E3022" w:rsidRPr="00080B3D" w:rsidRDefault="006E3022" w:rsidP="00080B3D">
      <w:pPr>
        <w:pStyle w:val="aa"/>
        <w:numPr>
          <w:ilvl w:val="0"/>
          <w:numId w:val="19"/>
        </w:numPr>
        <w:spacing w:after="0" w:line="360" w:lineRule="auto"/>
        <w:ind w:left="0" w:firstLine="709"/>
        <w:jc w:val="both"/>
        <w:rPr>
          <w:rFonts w:ascii="Times New Roman" w:hAnsi="Times New Roman" w:cs="Times New Roman"/>
          <w:sz w:val="28"/>
          <w:szCs w:val="28"/>
          <w:shd w:val="clear" w:color="auto" w:fill="FFFFFF"/>
          <w:lang w:val="uk-UA"/>
        </w:rPr>
      </w:pPr>
      <w:r w:rsidRPr="00080B3D">
        <w:rPr>
          <w:rFonts w:ascii="Times New Roman" w:hAnsi="Times New Roman" w:cs="Times New Roman"/>
          <w:sz w:val="28"/>
          <w:szCs w:val="28"/>
          <w:shd w:val="clear" w:color="auto" w:fill="FFFFFF"/>
          <w:lang w:val="uk-UA"/>
        </w:rPr>
        <w:t xml:space="preserve">Терміновий заборонний та обмежувальний припис. Що це таке? Інфографіка за матеріалами ГО «Ла Страда-Україна». URL: https://www. facebook.com/lastradaukraine/ </w:t>
      </w:r>
      <w:r w:rsidR="00A1571C">
        <w:rPr>
          <w:rFonts w:ascii="Times New Roman" w:hAnsi="Times New Roman" w:cs="Times New Roman"/>
          <w:sz w:val="28"/>
          <w:szCs w:val="28"/>
          <w:lang w:val="uk-UA"/>
        </w:rPr>
        <w:t>(дата звернення 04.09.2020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Тручеро Х., Христова Г. Відповідність окремих законів України вимогам Конвенції Ради Європи про запобігання насильству стосовно жінок і домашньому насильству та боротьбу з цими явищами. Аналітичний звіт. С. 10-12. </w:t>
      </w:r>
      <w:r w:rsidRPr="00080B3D">
        <w:rPr>
          <w:rFonts w:ascii="Times New Roman" w:hAnsi="Times New Roman" w:cs="Times New Roman"/>
          <w:sz w:val="28"/>
          <w:szCs w:val="28"/>
          <w:shd w:val="clear" w:color="auto" w:fill="FFFFFF"/>
          <w:lang w:val="uk-UA"/>
        </w:rPr>
        <w:t>URL:</w:t>
      </w:r>
      <w:r w:rsidRPr="00080B3D">
        <w:rPr>
          <w:rFonts w:ascii="Times New Roman" w:hAnsi="Times New Roman" w:cs="Times New Roman"/>
          <w:sz w:val="28"/>
          <w:szCs w:val="28"/>
          <w:lang w:val="uk-UA"/>
        </w:rPr>
        <w:t xml:space="preserve"> </w:t>
      </w:r>
      <w:r w:rsidR="00A1571C" w:rsidRPr="00A1571C">
        <w:rPr>
          <w:rFonts w:ascii="Times New Roman" w:hAnsi="Times New Roman" w:cs="Times New Roman"/>
          <w:sz w:val="28"/>
          <w:szCs w:val="28"/>
          <w:lang w:val="uk-UA"/>
        </w:rPr>
        <w:t>http://www.coe.int/uk/web/stop-violenceagainst-women-ukraine/-publications/project</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Тунтуєва С.В. Соціально-педагогічна робота з особами, постраждалими від насильства сім’ї: навч.-метод. посіб. для студ. вищ. навч. закл. Старобільськ: Вид-во ДЗ «ЛНУ імені Тараса Шевченка», 2015. 172 с.</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Формування стандарту: Дослідження і пропозиції щодо мінімальних стандартів надання послуг підтримки жінкам, постраждалим від насильства. </w:t>
      </w:r>
      <w:r w:rsidRPr="00080B3D">
        <w:rPr>
          <w:rFonts w:ascii="Times New Roman" w:hAnsi="Times New Roman" w:cs="Times New Roman"/>
          <w:sz w:val="28"/>
          <w:szCs w:val="28"/>
          <w:shd w:val="clear" w:color="auto" w:fill="FFFFFF"/>
          <w:lang w:val="uk-UA"/>
        </w:rPr>
        <w:t xml:space="preserve">URL: </w:t>
      </w:r>
      <w:r w:rsidR="00A1571C" w:rsidRPr="00A1571C">
        <w:rPr>
          <w:rFonts w:ascii="Times New Roman" w:hAnsi="Times New Roman" w:cs="Times New Roman"/>
          <w:sz w:val="28"/>
          <w:szCs w:val="28"/>
          <w:lang w:val="uk-UA"/>
        </w:rPr>
        <w:t>http://www.coe.int/uk/web/stop-violence-against-women-ukraine-/publications/project</w:t>
      </w:r>
      <w:r w:rsidR="00A1571C">
        <w:rPr>
          <w:rFonts w:ascii="Times New Roman" w:hAnsi="Times New Roman" w:cs="Times New Roman"/>
          <w:sz w:val="28"/>
          <w:szCs w:val="28"/>
          <w:lang w:val="uk-UA"/>
        </w:rPr>
        <w:t xml:space="preserve"> (дата звернення 01.09.2020 р.).</w:t>
      </w:r>
    </w:p>
    <w:p w:rsidR="006E3022" w:rsidRPr="008304F8" w:rsidRDefault="006E3022" w:rsidP="008304F8">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Формування стандарту: Дослідження і пропозиції щодо мінімальних стандартів надання послуг підтримки жінкам, постраждалим від насильства. URL: </w:t>
      </w:r>
      <w:r w:rsidR="00A1571C" w:rsidRPr="00A1571C">
        <w:rPr>
          <w:rFonts w:ascii="Times New Roman" w:hAnsi="Times New Roman" w:cs="Times New Roman"/>
          <w:sz w:val="28"/>
          <w:szCs w:val="28"/>
          <w:lang w:val="uk-UA"/>
        </w:rPr>
        <w:t>http://www.coe.int/uk/web/stop-violence-against-wome-nukraine-/publications/project</w:t>
      </w:r>
      <w:r w:rsidR="00A1571C">
        <w:rPr>
          <w:rFonts w:ascii="Times New Roman" w:hAnsi="Times New Roman" w:cs="Times New Roman"/>
          <w:sz w:val="28"/>
          <w:szCs w:val="28"/>
          <w:lang w:val="uk-UA"/>
        </w:rPr>
        <w:t xml:space="preserve"> (дата звернення 03.09.2020 р.).</w:t>
      </w:r>
      <w:r w:rsidRPr="00080B3D">
        <w:rPr>
          <w:rFonts w:ascii="Times New Roman" w:hAnsi="Times New Roman" w:cs="Times New Roman"/>
          <w:sz w:val="28"/>
          <w:szCs w:val="28"/>
          <w:lang w:val="uk-UA"/>
        </w:rPr>
        <w:t xml:space="preserve"> </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Христова Г.О. Судовий захист від насильства в сім’ї. Інформаційні матеріали для суддів. Київ: Юрінком Інтер, 2010. 32 с. </w:t>
      </w:r>
    </w:p>
    <w:p w:rsidR="006E3022" w:rsidRPr="00080B3D" w:rsidRDefault="006E3022" w:rsidP="00080B3D">
      <w:pPr>
        <w:pStyle w:val="aa"/>
        <w:numPr>
          <w:ilvl w:val="0"/>
          <w:numId w:val="19"/>
        </w:numPr>
        <w:spacing w:after="0" w:line="360" w:lineRule="auto"/>
        <w:ind w:left="0" w:firstLine="709"/>
        <w:jc w:val="both"/>
        <w:rPr>
          <w:rFonts w:ascii="Times New Roman" w:hAnsi="Times New Roman" w:cs="Times New Roman"/>
          <w:sz w:val="28"/>
          <w:szCs w:val="28"/>
          <w:shd w:val="clear" w:color="auto" w:fill="FFFFFF"/>
          <w:lang w:val="uk-UA"/>
        </w:rPr>
      </w:pPr>
      <w:r w:rsidRPr="00080B3D">
        <w:rPr>
          <w:rFonts w:ascii="Times New Roman" w:hAnsi="Times New Roman" w:cs="Times New Roman"/>
          <w:sz w:val="28"/>
          <w:szCs w:val="28"/>
          <w:lang w:val="uk-UA"/>
        </w:rPr>
        <w:lastRenderedPageBreak/>
        <w:t xml:space="preserve">Циганчук Т.В., Лях Д.Д. Причини та наслідки насильства над жінкою в сім’ї. URL: </w:t>
      </w:r>
      <w:r w:rsidR="00A1571C" w:rsidRPr="00A1571C">
        <w:rPr>
          <w:rFonts w:ascii="Times New Roman" w:hAnsi="Times New Roman" w:cs="Times New Roman"/>
          <w:sz w:val="28"/>
          <w:szCs w:val="28"/>
          <w:lang w:val="uk-UA"/>
        </w:rPr>
        <w:t>http://elibrary.kubg.edu.ua/id/eprint/3530/1/2.pdf</w:t>
      </w:r>
      <w:r w:rsidR="00A1571C">
        <w:rPr>
          <w:rFonts w:ascii="Times New Roman" w:hAnsi="Times New Roman" w:cs="Times New Roman"/>
          <w:sz w:val="28"/>
          <w:szCs w:val="28"/>
          <w:lang w:val="uk-UA"/>
        </w:rPr>
        <w:t xml:space="preserve"> (дата звернення 01.09.2020 р.).</w:t>
      </w:r>
      <w:r w:rsidRPr="00080B3D">
        <w:rPr>
          <w:rFonts w:ascii="Times New Roman" w:hAnsi="Times New Roman" w:cs="Times New Roman"/>
          <w:sz w:val="28"/>
          <w:szCs w:val="28"/>
          <w:lang w:val="uk-UA"/>
        </w:rPr>
        <w:t xml:space="preserve"> </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Чайка В.В. Соціальна обумовленість криміналізації насильства в родині. </w:t>
      </w:r>
      <w:r w:rsidRPr="00080B3D">
        <w:rPr>
          <w:rFonts w:ascii="Times New Roman" w:hAnsi="Times New Roman" w:cs="Times New Roman"/>
          <w:i/>
          <w:sz w:val="28"/>
          <w:szCs w:val="28"/>
          <w:lang w:val="uk-UA"/>
        </w:rPr>
        <w:t>Молодий вчений</w:t>
      </w:r>
      <w:r w:rsidRPr="00080B3D">
        <w:rPr>
          <w:rFonts w:ascii="Times New Roman" w:hAnsi="Times New Roman" w:cs="Times New Roman"/>
          <w:sz w:val="28"/>
          <w:szCs w:val="28"/>
          <w:lang w:val="uk-UA"/>
        </w:rPr>
        <w:t>. 2018. № 4 (56). С. 104-107.</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Час відвертості: чому про домашнє насильство не можна мовчати. </w:t>
      </w:r>
      <w:r w:rsidRPr="00080B3D">
        <w:rPr>
          <w:rFonts w:ascii="Times New Roman" w:hAnsi="Times New Roman" w:cs="Times New Roman"/>
          <w:i/>
          <w:sz w:val="28"/>
          <w:szCs w:val="28"/>
          <w:lang w:val="uk-UA"/>
        </w:rPr>
        <w:t>Українська правда. Життя</w:t>
      </w:r>
      <w:r w:rsidRPr="00080B3D">
        <w:rPr>
          <w:rFonts w:ascii="Times New Roman" w:hAnsi="Times New Roman" w:cs="Times New Roman"/>
          <w:sz w:val="28"/>
          <w:szCs w:val="28"/>
          <w:lang w:val="uk-UA"/>
        </w:rPr>
        <w:t>. 2017. 14 черв. URL: https://life.</w:t>
      </w:r>
      <w:r w:rsidR="00A1571C">
        <w:rPr>
          <w:rFonts w:ascii="Times New Roman" w:hAnsi="Times New Roman" w:cs="Times New Roman"/>
          <w:sz w:val="28"/>
          <w:szCs w:val="28"/>
          <w:lang w:val="uk-UA"/>
        </w:rPr>
        <w:t>-</w:t>
      </w:r>
      <w:r w:rsidRPr="00080B3D">
        <w:rPr>
          <w:rFonts w:ascii="Times New Roman" w:hAnsi="Times New Roman" w:cs="Times New Roman"/>
          <w:sz w:val="28"/>
          <w:szCs w:val="28"/>
          <w:lang w:val="uk-UA"/>
        </w:rPr>
        <w:t>pravda.com.ua/ columns/2017/06/14/224709/</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Шаблистий В.В. Обмежувальні заходи як новий (зайвий) елемент системи кримінально-правових засобів у механізмі кримінально-правового регулювання. </w:t>
      </w:r>
      <w:r w:rsidRPr="00080B3D">
        <w:rPr>
          <w:rFonts w:ascii="Times New Roman" w:hAnsi="Times New Roman" w:cs="Times New Roman"/>
          <w:i/>
          <w:sz w:val="28"/>
          <w:szCs w:val="28"/>
          <w:lang w:val="uk-UA"/>
        </w:rPr>
        <w:t>Кримінально-правове регулювання та забезпечення його ефективності</w:t>
      </w:r>
      <w:r w:rsidRPr="00080B3D">
        <w:rPr>
          <w:rFonts w:ascii="Times New Roman" w:hAnsi="Times New Roman" w:cs="Times New Roman"/>
          <w:sz w:val="28"/>
          <w:szCs w:val="28"/>
          <w:lang w:val="uk-UA"/>
        </w:rPr>
        <w:t>: матеріали Міжнар. наук.-практ. конф., м. Харків 18-19 жовтня 2018 р. / за ред. В.Я. Тація, В.І. Борисова та ін. Харків, 2018. С. 369-374.</w:t>
      </w:r>
    </w:p>
    <w:p w:rsidR="006E3022" w:rsidRPr="00080B3D" w:rsidRDefault="006E3022" w:rsidP="00080B3D">
      <w:pPr>
        <w:pStyle w:val="aa"/>
        <w:numPr>
          <w:ilvl w:val="0"/>
          <w:numId w:val="19"/>
        </w:numPr>
        <w:spacing w:after="0" w:line="360" w:lineRule="auto"/>
        <w:ind w:left="0" w:firstLine="709"/>
        <w:jc w:val="both"/>
        <w:rPr>
          <w:rFonts w:ascii="Times New Roman" w:hAnsi="Times New Roman" w:cs="Times New Roman"/>
          <w:sz w:val="28"/>
          <w:szCs w:val="28"/>
          <w:shd w:val="clear" w:color="auto" w:fill="FFFFFF"/>
          <w:lang w:val="uk-UA"/>
        </w:rPr>
      </w:pPr>
      <w:r w:rsidRPr="00080B3D">
        <w:rPr>
          <w:rFonts w:ascii="Times New Roman" w:hAnsi="Times New Roman" w:cs="Times New Roman"/>
          <w:sz w:val="28"/>
          <w:szCs w:val="28"/>
          <w:lang w:val="uk-UA"/>
        </w:rPr>
        <w:t xml:space="preserve">Які причини домашнього насильства? URL: </w:t>
      </w:r>
      <w:r w:rsidR="00A1571C" w:rsidRPr="00A1571C">
        <w:rPr>
          <w:rFonts w:ascii="Times New Roman" w:hAnsi="Times New Roman" w:cs="Times New Roman"/>
          <w:sz w:val="28"/>
          <w:szCs w:val="28"/>
          <w:lang w:val="uk-UA"/>
        </w:rPr>
        <w:t>https://uuc.adventist-.ua/prychynynasylstva/</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Belluz J. Whatisfemalegenitalmutilation, andwhyisitsuch a bigproblem? </w:t>
      </w:r>
      <w:r w:rsidRPr="00080B3D">
        <w:rPr>
          <w:rFonts w:ascii="Times New Roman" w:hAnsi="Times New Roman" w:cs="Times New Roman"/>
          <w:i/>
          <w:sz w:val="28"/>
          <w:szCs w:val="28"/>
          <w:lang w:val="uk-UA"/>
        </w:rPr>
        <w:t>Science&amp;Health</w:t>
      </w:r>
      <w:r w:rsidRPr="00080B3D">
        <w:rPr>
          <w:rFonts w:ascii="Times New Roman" w:hAnsi="Times New Roman" w:cs="Times New Roman"/>
          <w:sz w:val="28"/>
          <w:szCs w:val="28"/>
          <w:lang w:val="uk-UA"/>
        </w:rPr>
        <w:t xml:space="preserve">. 2015. </w:t>
      </w:r>
      <w:r w:rsidRPr="00080B3D">
        <w:rPr>
          <w:rFonts w:ascii="Times New Roman" w:hAnsi="Times New Roman" w:cs="Times New Roman"/>
          <w:sz w:val="28"/>
          <w:szCs w:val="28"/>
          <w:shd w:val="clear" w:color="auto" w:fill="FFFFFF"/>
          <w:lang w:val="uk-UA"/>
        </w:rPr>
        <w:t>URL:</w:t>
      </w:r>
      <w:r w:rsidRPr="00080B3D">
        <w:rPr>
          <w:rFonts w:ascii="Times New Roman" w:hAnsi="Times New Roman" w:cs="Times New Roman"/>
          <w:sz w:val="28"/>
          <w:szCs w:val="28"/>
          <w:lang w:val="uk-UA"/>
        </w:rPr>
        <w:t xml:space="preserve"> http://www.vox. com/2014/7/24</w:t>
      </w:r>
      <w:r w:rsidR="00A1571C">
        <w:rPr>
          <w:rFonts w:ascii="Times New Roman" w:hAnsi="Times New Roman" w:cs="Times New Roman"/>
          <w:sz w:val="28"/>
          <w:szCs w:val="28"/>
          <w:lang w:val="uk-UA"/>
        </w:rPr>
        <w:t>-</w:t>
      </w:r>
      <w:r w:rsidRPr="00080B3D">
        <w:rPr>
          <w:rFonts w:ascii="Times New Roman" w:hAnsi="Times New Roman" w:cs="Times New Roman"/>
          <w:sz w:val="28"/>
          <w:szCs w:val="28"/>
          <w:lang w:val="uk-UA"/>
        </w:rPr>
        <w:t>/5933163/seven-facts-about-female-genital-mutilation</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Charter of Fundamental Rights of the European Union (2000/C 364/01). URL: http://www.europarl. eur</w:t>
      </w:r>
      <w:r w:rsidR="00A1571C">
        <w:rPr>
          <w:rFonts w:ascii="Times New Roman" w:hAnsi="Times New Roman" w:cs="Times New Roman"/>
          <w:sz w:val="28"/>
          <w:szCs w:val="28"/>
          <w:lang w:val="uk-UA"/>
        </w:rPr>
        <w:t>opa.eu/charter/ pdf/text_en.pdf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Gadd D., Henderson J., Radcliffe P., Stephens-Lewis D. The Dynamics of Domestic Abuse and Drug and Alcohol Dependency. </w:t>
      </w:r>
      <w:r w:rsidRPr="00080B3D">
        <w:rPr>
          <w:rFonts w:ascii="Times New Roman" w:hAnsi="Times New Roman" w:cs="Times New Roman"/>
          <w:i/>
          <w:sz w:val="28"/>
          <w:szCs w:val="28"/>
          <w:lang w:val="uk-UA"/>
        </w:rPr>
        <w:t>The British Journal of Criminology</w:t>
      </w:r>
      <w:r w:rsidRPr="00080B3D">
        <w:rPr>
          <w:rFonts w:ascii="Times New Roman" w:hAnsi="Times New Roman" w:cs="Times New Roman"/>
          <w:sz w:val="28"/>
          <w:szCs w:val="28"/>
          <w:lang w:val="uk-UA"/>
        </w:rPr>
        <w:t xml:space="preserve">. 2019. URL: </w:t>
      </w:r>
      <w:r w:rsidR="00A1571C" w:rsidRPr="00A1571C">
        <w:rPr>
          <w:rFonts w:ascii="Times New Roman" w:hAnsi="Times New Roman" w:cs="Times New Roman"/>
          <w:sz w:val="28"/>
          <w:szCs w:val="28"/>
          <w:lang w:val="uk-UA"/>
        </w:rPr>
        <w:t>https://doi.org/10.1093/bjc/azz011</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lastRenderedPageBreak/>
        <w:t>Isman E. Perceptions and experiences of female genital mutilation after immigration to Sweden: An explorative study.</w:t>
      </w:r>
      <w:r w:rsidR="00A1571C">
        <w:rPr>
          <w:rFonts w:ascii="Times New Roman" w:hAnsi="Times New Roman" w:cs="Times New Roman"/>
          <w:sz w:val="28"/>
          <w:szCs w:val="28"/>
          <w:lang w:val="uk-UA"/>
        </w:rPr>
        <w:t xml:space="preserve"> </w:t>
      </w:r>
      <w:r w:rsidRPr="00080B3D">
        <w:rPr>
          <w:rFonts w:ascii="Times New Roman" w:hAnsi="Times New Roman" w:cs="Times New Roman"/>
          <w:i/>
          <w:sz w:val="28"/>
          <w:szCs w:val="28"/>
          <w:lang w:val="uk-UA"/>
        </w:rPr>
        <w:t>Sexual&amp;Reproductive Healthcare</w:t>
      </w:r>
      <w:r w:rsidRPr="00080B3D">
        <w:rPr>
          <w:rFonts w:ascii="Times New Roman" w:hAnsi="Times New Roman" w:cs="Times New Roman"/>
          <w:sz w:val="28"/>
          <w:szCs w:val="28"/>
          <w:lang w:val="uk-UA"/>
        </w:rPr>
        <w:t>. 2013. № 4. P. 93-98.</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Levchenko K. National Toll Free Hotline on Prevention Domestic Violence, Human Trafficking and Gender Discrimination: Standard Operating Procedures of Counselling, Cooperation and Support in Cases of Family Violence or Other Types of Gender-Based Violence / Civil Society Organization «La Strada-Ukraine». Kiev, 2017. 60 p.</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Nowakowska U. Stereotyp ponad Prawem. Wymiar sprawiedliwości w sprawach o zabojstwa na tle przemocy w rodzinie. Warszawa: Druk Paper&amp;tinta, 2013. 112 s.</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Statystyka Głównej Komendy Policji: oficialna strona </w:t>
      </w:r>
      <w:r w:rsidRPr="00080B3D">
        <w:rPr>
          <w:rFonts w:ascii="Times New Roman" w:hAnsi="Times New Roman" w:cs="Times New Roman"/>
          <w:sz w:val="28"/>
          <w:szCs w:val="28"/>
          <w:shd w:val="clear" w:color="auto" w:fill="FFFFFF"/>
          <w:lang w:val="uk-UA"/>
        </w:rPr>
        <w:t>URL:</w:t>
      </w:r>
      <w:r w:rsidRPr="00080B3D">
        <w:rPr>
          <w:rFonts w:ascii="Times New Roman" w:hAnsi="Times New Roman" w:cs="Times New Roman"/>
          <w:sz w:val="28"/>
          <w:szCs w:val="28"/>
          <w:lang w:val="uk-UA"/>
        </w:rPr>
        <w:t xml:space="preserve"> </w:t>
      </w:r>
      <w:r w:rsidR="00A1571C" w:rsidRPr="00A1571C">
        <w:rPr>
          <w:rFonts w:ascii="Times New Roman" w:hAnsi="Times New Roman" w:cs="Times New Roman"/>
          <w:sz w:val="28"/>
          <w:szCs w:val="28"/>
          <w:lang w:val="uk-UA"/>
        </w:rPr>
        <w:t>http://statystyka.policja.pl/st/wybrane-statystyki/przemoc-w-rodzinie/50863,-Prze-moc--wrodzinie.html</w:t>
      </w:r>
      <w:r w:rsidR="00A1571C">
        <w:rPr>
          <w:rFonts w:ascii="Times New Roman" w:hAnsi="Times New Roman" w:cs="Times New Roman"/>
          <w:sz w:val="28"/>
          <w:szCs w:val="28"/>
          <w:lang w:val="uk-UA"/>
        </w:rPr>
        <w:t xml:space="preserve"> (дата звернення 01.09.2020 р.).</w:t>
      </w:r>
    </w:p>
    <w:p w:rsidR="006E3022" w:rsidRPr="00080B3D" w:rsidRDefault="006E3022" w:rsidP="00080B3D">
      <w:pPr>
        <w:pStyle w:val="aa"/>
        <w:numPr>
          <w:ilvl w:val="0"/>
          <w:numId w:val="19"/>
        </w:numPr>
        <w:shd w:val="clear" w:color="auto" w:fill="FFFFFF"/>
        <w:spacing w:after="0" w:line="360" w:lineRule="auto"/>
        <w:ind w:left="0" w:firstLine="709"/>
        <w:jc w:val="both"/>
        <w:rPr>
          <w:rFonts w:ascii="Times New Roman" w:hAnsi="Times New Roman" w:cs="Times New Roman"/>
          <w:sz w:val="28"/>
          <w:szCs w:val="28"/>
          <w:lang w:val="uk-UA"/>
        </w:rPr>
      </w:pPr>
      <w:r w:rsidRPr="00080B3D">
        <w:rPr>
          <w:rFonts w:ascii="Times New Roman" w:hAnsi="Times New Roman" w:cs="Times New Roman"/>
          <w:sz w:val="28"/>
          <w:szCs w:val="28"/>
          <w:lang w:val="uk-UA"/>
        </w:rPr>
        <w:t xml:space="preserve">Tomaszewska L. Pryemoc wobec kobiet w rodzinie: niezbędnik policjanta. Warszawa: Druk Paper&amp;tinta, 2013. 144 s. </w:t>
      </w:r>
    </w:p>
    <w:p w:rsidR="006E3022" w:rsidRPr="00080B3D" w:rsidRDefault="006E3022" w:rsidP="00080B3D">
      <w:pPr>
        <w:spacing w:after="0" w:line="360" w:lineRule="auto"/>
        <w:ind w:firstLine="709"/>
        <w:jc w:val="both"/>
        <w:rPr>
          <w:rFonts w:ascii="Times New Roman" w:hAnsi="Times New Roman" w:cs="Times New Roman"/>
          <w:sz w:val="28"/>
          <w:szCs w:val="28"/>
          <w:shd w:val="clear" w:color="auto" w:fill="FFFFFF"/>
          <w:lang w:val="uk-UA"/>
        </w:rPr>
      </w:pPr>
    </w:p>
    <w:p w:rsidR="006E3022" w:rsidRPr="00080B3D" w:rsidRDefault="006E3022" w:rsidP="00080B3D">
      <w:pPr>
        <w:spacing w:after="0" w:line="360" w:lineRule="auto"/>
        <w:ind w:firstLine="709"/>
        <w:jc w:val="both"/>
        <w:rPr>
          <w:rFonts w:ascii="Times New Roman" w:hAnsi="Times New Roman" w:cs="Times New Roman"/>
          <w:sz w:val="28"/>
          <w:szCs w:val="28"/>
        </w:rPr>
      </w:pPr>
    </w:p>
    <w:p w:rsidR="005A5615" w:rsidRPr="008304F8" w:rsidRDefault="005A5615" w:rsidP="008304F8">
      <w:pPr>
        <w:spacing w:line="360" w:lineRule="auto"/>
        <w:jc w:val="both"/>
        <w:rPr>
          <w:rFonts w:ascii="Times New Roman" w:hAnsi="Times New Roman" w:cs="Times New Roman"/>
          <w:i/>
          <w:sz w:val="28"/>
          <w:szCs w:val="28"/>
          <w:lang w:val="uk-UA"/>
        </w:rPr>
      </w:pPr>
    </w:p>
    <w:sectPr w:rsidR="005A5615" w:rsidRPr="008304F8" w:rsidSect="00FB0EE6">
      <w:headerReference w:type="default" r:id="rId159"/>
      <w:footerReference w:type="default" r:id="rId160"/>
      <w:pgSz w:w="11906" w:h="16838"/>
      <w:pgMar w:top="1134" w:right="850" w:bottom="1134" w:left="1701" w:header="708" w:footer="708"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A4272" w:rsidRDefault="006A4272">
      <w:pPr>
        <w:spacing w:after="0" w:line="240" w:lineRule="auto"/>
      </w:pPr>
      <w:r>
        <w:separator/>
      </w:r>
    </w:p>
  </w:endnote>
  <w:endnote w:type="continuationSeparator" w:id="0">
    <w:p w:rsidR="006A4272" w:rsidRDefault="006A4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altName w:val="Roboto Thin"/>
    <w:panose1 w:val="02040503050406030204"/>
    <w:charset w:val="CC"/>
    <w:family w:val="roman"/>
    <w:pitch w:val="variable"/>
    <w:sig w:usb0="00000001"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InterUI">
    <w:altName w:val="Noto Serif Thai"/>
    <w:charset w:val="00"/>
    <w:family w:val="roman"/>
    <w:notTrueType/>
    <w:pitch w:val="default"/>
  </w:font>
  <w:font w:name="san-serif">
    <w:altName w:val="Noto Serif Thai"/>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4F1" w:rsidRDefault="00CF14F1">
    <w:pPr>
      <w:pStyle w:val="a8"/>
      <w:jc w:val="right"/>
    </w:pPr>
  </w:p>
  <w:p w:rsidR="00CF14F1" w:rsidRDefault="00CF14F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355B7" w:rsidRDefault="00B355B7">
    <w:pPr>
      <w:pStyle w:val="a8"/>
      <w:jc w:val="right"/>
    </w:pPr>
  </w:p>
  <w:p w:rsidR="00B355B7" w:rsidRDefault="00B355B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A4272" w:rsidRDefault="006A4272">
      <w:pPr>
        <w:spacing w:after="0" w:line="240" w:lineRule="auto"/>
      </w:pPr>
      <w:r>
        <w:separator/>
      </w:r>
    </w:p>
  </w:footnote>
  <w:footnote w:type="continuationSeparator" w:id="0">
    <w:p w:rsidR="006A4272" w:rsidRDefault="006A4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4F1" w:rsidRDefault="00CF14F1" w:rsidP="00C74CCA">
    <w:pPr>
      <w:pStyle w:val="a6"/>
      <w:tabs>
        <w:tab w:val="clear" w:pos="4677"/>
        <w:tab w:val="clear" w:pos="9355"/>
        <w:tab w:val="left" w:pos="73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5955911"/>
      <w:docPartObj>
        <w:docPartGallery w:val="Page Numbers (Top of Page)"/>
        <w:docPartUnique/>
      </w:docPartObj>
    </w:sdtPr>
    <w:sdtEndPr/>
    <w:sdtContent>
      <w:p w:rsidR="00B355B7" w:rsidRDefault="00B355B7">
        <w:pPr>
          <w:pStyle w:val="a6"/>
          <w:jc w:val="right"/>
        </w:pPr>
        <w:r>
          <w:fldChar w:fldCharType="begin"/>
        </w:r>
        <w:r>
          <w:instrText>PAGE   \* MERGEFORMAT</w:instrText>
        </w:r>
        <w:r>
          <w:fldChar w:fldCharType="separate"/>
        </w:r>
        <w:r w:rsidR="00CF14F1">
          <w:rPr>
            <w:noProof/>
          </w:rPr>
          <w:t>12</w:t>
        </w:r>
        <w:r>
          <w:fldChar w:fldCharType="end"/>
        </w:r>
      </w:p>
    </w:sdtContent>
  </w:sdt>
  <w:p w:rsidR="00B355B7" w:rsidRDefault="00B355B7" w:rsidP="00C74CCA">
    <w:pPr>
      <w:pStyle w:val="a6"/>
      <w:tabs>
        <w:tab w:val="clear" w:pos="4677"/>
        <w:tab w:val="clear" w:pos="9355"/>
        <w:tab w:val="left" w:pos="73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93CDE"/>
    <w:multiLevelType w:val="hybridMultilevel"/>
    <w:tmpl w:val="A3687F38"/>
    <w:lvl w:ilvl="0" w:tplc="F9106B88">
      <w:start w:val="1"/>
      <w:numFmt w:val="bullet"/>
      <w:lvlText w:val="•"/>
      <w:lvlJc w:val="left"/>
      <w:pPr>
        <w:tabs>
          <w:tab w:val="num" w:pos="720"/>
        </w:tabs>
        <w:ind w:left="720" w:hanging="360"/>
      </w:pPr>
      <w:rPr>
        <w:rFonts w:ascii="Times New Roman" w:hAnsi="Times New Roman" w:hint="default"/>
      </w:rPr>
    </w:lvl>
    <w:lvl w:ilvl="1" w:tplc="B05A0BA8" w:tentative="1">
      <w:start w:val="1"/>
      <w:numFmt w:val="bullet"/>
      <w:lvlText w:val="•"/>
      <w:lvlJc w:val="left"/>
      <w:pPr>
        <w:tabs>
          <w:tab w:val="num" w:pos="1440"/>
        </w:tabs>
        <w:ind w:left="1440" w:hanging="360"/>
      </w:pPr>
      <w:rPr>
        <w:rFonts w:ascii="Times New Roman" w:hAnsi="Times New Roman" w:hint="default"/>
      </w:rPr>
    </w:lvl>
    <w:lvl w:ilvl="2" w:tplc="ADAAE72E" w:tentative="1">
      <w:start w:val="1"/>
      <w:numFmt w:val="bullet"/>
      <w:lvlText w:val="•"/>
      <w:lvlJc w:val="left"/>
      <w:pPr>
        <w:tabs>
          <w:tab w:val="num" w:pos="2160"/>
        </w:tabs>
        <w:ind w:left="2160" w:hanging="360"/>
      </w:pPr>
      <w:rPr>
        <w:rFonts w:ascii="Times New Roman" w:hAnsi="Times New Roman" w:hint="default"/>
      </w:rPr>
    </w:lvl>
    <w:lvl w:ilvl="3" w:tplc="6AF23730" w:tentative="1">
      <w:start w:val="1"/>
      <w:numFmt w:val="bullet"/>
      <w:lvlText w:val="•"/>
      <w:lvlJc w:val="left"/>
      <w:pPr>
        <w:tabs>
          <w:tab w:val="num" w:pos="2880"/>
        </w:tabs>
        <w:ind w:left="2880" w:hanging="360"/>
      </w:pPr>
      <w:rPr>
        <w:rFonts w:ascii="Times New Roman" w:hAnsi="Times New Roman" w:hint="default"/>
      </w:rPr>
    </w:lvl>
    <w:lvl w:ilvl="4" w:tplc="9DCE97FE" w:tentative="1">
      <w:start w:val="1"/>
      <w:numFmt w:val="bullet"/>
      <w:lvlText w:val="•"/>
      <w:lvlJc w:val="left"/>
      <w:pPr>
        <w:tabs>
          <w:tab w:val="num" w:pos="3600"/>
        </w:tabs>
        <w:ind w:left="3600" w:hanging="360"/>
      </w:pPr>
      <w:rPr>
        <w:rFonts w:ascii="Times New Roman" w:hAnsi="Times New Roman" w:hint="default"/>
      </w:rPr>
    </w:lvl>
    <w:lvl w:ilvl="5" w:tplc="751E9636" w:tentative="1">
      <w:start w:val="1"/>
      <w:numFmt w:val="bullet"/>
      <w:lvlText w:val="•"/>
      <w:lvlJc w:val="left"/>
      <w:pPr>
        <w:tabs>
          <w:tab w:val="num" w:pos="4320"/>
        </w:tabs>
        <w:ind w:left="4320" w:hanging="360"/>
      </w:pPr>
      <w:rPr>
        <w:rFonts w:ascii="Times New Roman" w:hAnsi="Times New Roman" w:hint="default"/>
      </w:rPr>
    </w:lvl>
    <w:lvl w:ilvl="6" w:tplc="0F34BDD2" w:tentative="1">
      <w:start w:val="1"/>
      <w:numFmt w:val="bullet"/>
      <w:lvlText w:val="•"/>
      <w:lvlJc w:val="left"/>
      <w:pPr>
        <w:tabs>
          <w:tab w:val="num" w:pos="5040"/>
        </w:tabs>
        <w:ind w:left="5040" w:hanging="360"/>
      </w:pPr>
      <w:rPr>
        <w:rFonts w:ascii="Times New Roman" w:hAnsi="Times New Roman" w:hint="default"/>
      </w:rPr>
    </w:lvl>
    <w:lvl w:ilvl="7" w:tplc="9EB07706" w:tentative="1">
      <w:start w:val="1"/>
      <w:numFmt w:val="bullet"/>
      <w:lvlText w:val="•"/>
      <w:lvlJc w:val="left"/>
      <w:pPr>
        <w:tabs>
          <w:tab w:val="num" w:pos="5760"/>
        </w:tabs>
        <w:ind w:left="5760" w:hanging="360"/>
      </w:pPr>
      <w:rPr>
        <w:rFonts w:ascii="Times New Roman" w:hAnsi="Times New Roman" w:hint="default"/>
      </w:rPr>
    </w:lvl>
    <w:lvl w:ilvl="8" w:tplc="BA164F4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B05C9F"/>
    <w:multiLevelType w:val="hybridMultilevel"/>
    <w:tmpl w:val="388483B4"/>
    <w:lvl w:ilvl="0" w:tplc="775A330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4370DD"/>
    <w:multiLevelType w:val="hybridMultilevel"/>
    <w:tmpl w:val="4B38F7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01C34B3"/>
    <w:multiLevelType w:val="hybridMultilevel"/>
    <w:tmpl w:val="F44455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02668E"/>
    <w:multiLevelType w:val="hybridMultilevel"/>
    <w:tmpl w:val="3D625670"/>
    <w:lvl w:ilvl="0" w:tplc="776CF32C">
      <w:start w:val="1"/>
      <w:numFmt w:val="bullet"/>
      <w:lvlText w:val="•"/>
      <w:lvlJc w:val="left"/>
      <w:pPr>
        <w:tabs>
          <w:tab w:val="num" w:pos="720"/>
        </w:tabs>
        <w:ind w:left="720" w:hanging="360"/>
      </w:pPr>
      <w:rPr>
        <w:rFonts w:ascii="Times New Roman" w:hAnsi="Times New Roman" w:hint="default"/>
      </w:rPr>
    </w:lvl>
    <w:lvl w:ilvl="1" w:tplc="6DA823CC" w:tentative="1">
      <w:start w:val="1"/>
      <w:numFmt w:val="bullet"/>
      <w:lvlText w:val="•"/>
      <w:lvlJc w:val="left"/>
      <w:pPr>
        <w:tabs>
          <w:tab w:val="num" w:pos="1440"/>
        </w:tabs>
        <w:ind w:left="1440" w:hanging="360"/>
      </w:pPr>
      <w:rPr>
        <w:rFonts w:ascii="Times New Roman" w:hAnsi="Times New Roman" w:hint="default"/>
      </w:rPr>
    </w:lvl>
    <w:lvl w:ilvl="2" w:tplc="C1545C7A" w:tentative="1">
      <w:start w:val="1"/>
      <w:numFmt w:val="bullet"/>
      <w:lvlText w:val="•"/>
      <w:lvlJc w:val="left"/>
      <w:pPr>
        <w:tabs>
          <w:tab w:val="num" w:pos="2160"/>
        </w:tabs>
        <w:ind w:left="2160" w:hanging="360"/>
      </w:pPr>
      <w:rPr>
        <w:rFonts w:ascii="Times New Roman" w:hAnsi="Times New Roman" w:hint="default"/>
      </w:rPr>
    </w:lvl>
    <w:lvl w:ilvl="3" w:tplc="283AA038" w:tentative="1">
      <w:start w:val="1"/>
      <w:numFmt w:val="bullet"/>
      <w:lvlText w:val="•"/>
      <w:lvlJc w:val="left"/>
      <w:pPr>
        <w:tabs>
          <w:tab w:val="num" w:pos="2880"/>
        </w:tabs>
        <w:ind w:left="2880" w:hanging="360"/>
      </w:pPr>
      <w:rPr>
        <w:rFonts w:ascii="Times New Roman" w:hAnsi="Times New Roman" w:hint="default"/>
      </w:rPr>
    </w:lvl>
    <w:lvl w:ilvl="4" w:tplc="F6B4EA36" w:tentative="1">
      <w:start w:val="1"/>
      <w:numFmt w:val="bullet"/>
      <w:lvlText w:val="•"/>
      <w:lvlJc w:val="left"/>
      <w:pPr>
        <w:tabs>
          <w:tab w:val="num" w:pos="3600"/>
        </w:tabs>
        <w:ind w:left="3600" w:hanging="360"/>
      </w:pPr>
      <w:rPr>
        <w:rFonts w:ascii="Times New Roman" w:hAnsi="Times New Roman" w:hint="default"/>
      </w:rPr>
    </w:lvl>
    <w:lvl w:ilvl="5" w:tplc="B376260A" w:tentative="1">
      <w:start w:val="1"/>
      <w:numFmt w:val="bullet"/>
      <w:lvlText w:val="•"/>
      <w:lvlJc w:val="left"/>
      <w:pPr>
        <w:tabs>
          <w:tab w:val="num" w:pos="4320"/>
        </w:tabs>
        <w:ind w:left="4320" w:hanging="360"/>
      </w:pPr>
      <w:rPr>
        <w:rFonts w:ascii="Times New Roman" w:hAnsi="Times New Roman" w:hint="default"/>
      </w:rPr>
    </w:lvl>
    <w:lvl w:ilvl="6" w:tplc="ABFA0FC4" w:tentative="1">
      <w:start w:val="1"/>
      <w:numFmt w:val="bullet"/>
      <w:lvlText w:val="•"/>
      <w:lvlJc w:val="left"/>
      <w:pPr>
        <w:tabs>
          <w:tab w:val="num" w:pos="5040"/>
        </w:tabs>
        <w:ind w:left="5040" w:hanging="360"/>
      </w:pPr>
      <w:rPr>
        <w:rFonts w:ascii="Times New Roman" w:hAnsi="Times New Roman" w:hint="default"/>
      </w:rPr>
    </w:lvl>
    <w:lvl w:ilvl="7" w:tplc="37169196" w:tentative="1">
      <w:start w:val="1"/>
      <w:numFmt w:val="bullet"/>
      <w:lvlText w:val="•"/>
      <w:lvlJc w:val="left"/>
      <w:pPr>
        <w:tabs>
          <w:tab w:val="num" w:pos="5760"/>
        </w:tabs>
        <w:ind w:left="5760" w:hanging="360"/>
      </w:pPr>
      <w:rPr>
        <w:rFonts w:ascii="Times New Roman" w:hAnsi="Times New Roman" w:hint="default"/>
      </w:rPr>
    </w:lvl>
    <w:lvl w:ilvl="8" w:tplc="986CEA5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926B30"/>
    <w:multiLevelType w:val="hybridMultilevel"/>
    <w:tmpl w:val="07EAE986"/>
    <w:lvl w:ilvl="0" w:tplc="6A26CDC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D22587"/>
    <w:multiLevelType w:val="hybridMultilevel"/>
    <w:tmpl w:val="350EB65A"/>
    <w:lvl w:ilvl="0" w:tplc="4804233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E90D86"/>
    <w:multiLevelType w:val="hybridMultilevel"/>
    <w:tmpl w:val="8AB6F4D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24051A73"/>
    <w:multiLevelType w:val="hybridMultilevel"/>
    <w:tmpl w:val="ACAAAABA"/>
    <w:lvl w:ilvl="0" w:tplc="C4BCD242">
      <w:numFmt w:val="bullet"/>
      <w:lvlText w:val="-"/>
      <w:lvlJc w:val="left"/>
      <w:pPr>
        <w:ind w:left="1068" w:hanging="360"/>
      </w:pPr>
      <w:rPr>
        <w:rFonts w:ascii="Times New Roman" w:eastAsiaTheme="minorHAnsi"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27FE6AD8"/>
    <w:multiLevelType w:val="multilevel"/>
    <w:tmpl w:val="7ED4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454B8A"/>
    <w:multiLevelType w:val="hybridMultilevel"/>
    <w:tmpl w:val="51AE0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0BA0315"/>
    <w:multiLevelType w:val="hybridMultilevel"/>
    <w:tmpl w:val="F806B46E"/>
    <w:lvl w:ilvl="0" w:tplc="C4BCD242">
      <w:numFmt w:val="bullet"/>
      <w:lvlText w:val="-"/>
      <w:lvlJc w:val="left"/>
      <w:pPr>
        <w:ind w:left="2136" w:hanging="360"/>
      </w:pPr>
      <w:rPr>
        <w:rFonts w:ascii="Times New Roman" w:eastAsiaTheme="minorHAnsi" w:hAnsi="Times New Roman" w:cs="Times New Roman"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2" w15:restartNumberingAfterBreak="0">
    <w:nsid w:val="31467A54"/>
    <w:multiLevelType w:val="hybridMultilevel"/>
    <w:tmpl w:val="782A6A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7E518E0"/>
    <w:multiLevelType w:val="multilevel"/>
    <w:tmpl w:val="DADE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2A3C57"/>
    <w:multiLevelType w:val="hybridMultilevel"/>
    <w:tmpl w:val="27AA323A"/>
    <w:lvl w:ilvl="0" w:tplc="C4BCD242">
      <w:numFmt w:val="bullet"/>
      <w:lvlText w:val="-"/>
      <w:lvlJc w:val="left"/>
      <w:pPr>
        <w:ind w:left="1635"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960668A"/>
    <w:multiLevelType w:val="hybridMultilevel"/>
    <w:tmpl w:val="EE303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E6274A"/>
    <w:multiLevelType w:val="hybridMultilevel"/>
    <w:tmpl w:val="3676BB74"/>
    <w:lvl w:ilvl="0" w:tplc="F536987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0A42E4"/>
    <w:multiLevelType w:val="hybridMultilevel"/>
    <w:tmpl w:val="ECE6B3B8"/>
    <w:lvl w:ilvl="0" w:tplc="1A36066E">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9" w15:restartNumberingAfterBreak="0">
    <w:nsid w:val="3F143616"/>
    <w:multiLevelType w:val="hybridMultilevel"/>
    <w:tmpl w:val="1BF04284"/>
    <w:lvl w:ilvl="0" w:tplc="23EA1DD0">
      <w:start w:val="1"/>
      <w:numFmt w:val="bullet"/>
      <w:lvlText w:val="-"/>
      <w:lvlJc w:val="left"/>
      <w:pPr>
        <w:ind w:left="720" w:hanging="360"/>
      </w:pPr>
      <w:rPr>
        <w:rFonts w:ascii="Times New Roman" w:eastAsiaTheme="minorHAns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0066BF8"/>
    <w:multiLevelType w:val="hybridMultilevel"/>
    <w:tmpl w:val="8AB235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B890B08"/>
    <w:multiLevelType w:val="hybridMultilevel"/>
    <w:tmpl w:val="D2B882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4EEF7B0F"/>
    <w:multiLevelType w:val="hybridMultilevel"/>
    <w:tmpl w:val="95FA314C"/>
    <w:lvl w:ilvl="0" w:tplc="BD58826A">
      <w:start w:val="1"/>
      <w:numFmt w:val="decimal"/>
      <w:lvlText w:val="%1."/>
      <w:lvlJc w:val="left"/>
      <w:pPr>
        <w:ind w:left="720" w:hanging="360"/>
      </w:pPr>
      <w:rPr>
        <w:lang w:val="ru-RU"/>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519F0B4A"/>
    <w:multiLevelType w:val="hybridMultilevel"/>
    <w:tmpl w:val="65A04276"/>
    <w:lvl w:ilvl="0" w:tplc="3BAE12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1D239AC"/>
    <w:multiLevelType w:val="hybridMultilevel"/>
    <w:tmpl w:val="EF8086D4"/>
    <w:lvl w:ilvl="0" w:tplc="F710E9E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4F0718"/>
    <w:multiLevelType w:val="hybridMultilevel"/>
    <w:tmpl w:val="B13A8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94B5595"/>
    <w:multiLevelType w:val="hybridMultilevel"/>
    <w:tmpl w:val="2CB46D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B4C32EC"/>
    <w:multiLevelType w:val="hybridMultilevel"/>
    <w:tmpl w:val="71A424CC"/>
    <w:lvl w:ilvl="0" w:tplc="04940FA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150A61"/>
    <w:multiLevelType w:val="hybridMultilevel"/>
    <w:tmpl w:val="7E087CD6"/>
    <w:lvl w:ilvl="0" w:tplc="A17805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08574F2"/>
    <w:multiLevelType w:val="hybridMultilevel"/>
    <w:tmpl w:val="81A4F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0861E92"/>
    <w:multiLevelType w:val="hybridMultilevel"/>
    <w:tmpl w:val="4C62E4A0"/>
    <w:lvl w:ilvl="0" w:tplc="53A69F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4181BCB"/>
    <w:multiLevelType w:val="hybridMultilevel"/>
    <w:tmpl w:val="F7285AB4"/>
    <w:lvl w:ilvl="0" w:tplc="24D098D0">
      <w:start w:val="1"/>
      <w:numFmt w:val="bullet"/>
      <w:lvlText w:val="•"/>
      <w:lvlJc w:val="left"/>
      <w:pPr>
        <w:tabs>
          <w:tab w:val="num" w:pos="720"/>
        </w:tabs>
        <w:ind w:left="720" w:hanging="360"/>
      </w:pPr>
      <w:rPr>
        <w:rFonts w:ascii="Times New Roman" w:hAnsi="Times New Roman" w:hint="default"/>
      </w:rPr>
    </w:lvl>
    <w:lvl w:ilvl="1" w:tplc="E0467EA8" w:tentative="1">
      <w:start w:val="1"/>
      <w:numFmt w:val="bullet"/>
      <w:lvlText w:val="•"/>
      <w:lvlJc w:val="left"/>
      <w:pPr>
        <w:tabs>
          <w:tab w:val="num" w:pos="1440"/>
        </w:tabs>
        <w:ind w:left="1440" w:hanging="360"/>
      </w:pPr>
      <w:rPr>
        <w:rFonts w:ascii="Times New Roman" w:hAnsi="Times New Roman" w:hint="default"/>
      </w:rPr>
    </w:lvl>
    <w:lvl w:ilvl="2" w:tplc="95182666" w:tentative="1">
      <w:start w:val="1"/>
      <w:numFmt w:val="bullet"/>
      <w:lvlText w:val="•"/>
      <w:lvlJc w:val="left"/>
      <w:pPr>
        <w:tabs>
          <w:tab w:val="num" w:pos="2160"/>
        </w:tabs>
        <w:ind w:left="2160" w:hanging="360"/>
      </w:pPr>
      <w:rPr>
        <w:rFonts w:ascii="Times New Roman" w:hAnsi="Times New Roman" w:hint="default"/>
      </w:rPr>
    </w:lvl>
    <w:lvl w:ilvl="3" w:tplc="687278D4" w:tentative="1">
      <w:start w:val="1"/>
      <w:numFmt w:val="bullet"/>
      <w:lvlText w:val="•"/>
      <w:lvlJc w:val="left"/>
      <w:pPr>
        <w:tabs>
          <w:tab w:val="num" w:pos="2880"/>
        </w:tabs>
        <w:ind w:left="2880" w:hanging="360"/>
      </w:pPr>
      <w:rPr>
        <w:rFonts w:ascii="Times New Roman" w:hAnsi="Times New Roman" w:hint="default"/>
      </w:rPr>
    </w:lvl>
    <w:lvl w:ilvl="4" w:tplc="C770C4CE" w:tentative="1">
      <w:start w:val="1"/>
      <w:numFmt w:val="bullet"/>
      <w:lvlText w:val="•"/>
      <w:lvlJc w:val="left"/>
      <w:pPr>
        <w:tabs>
          <w:tab w:val="num" w:pos="3600"/>
        </w:tabs>
        <w:ind w:left="3600" w:hanging="360"/>
      </w:pPr>
      <w:rPr>
        <w:rFonts w:ascii="Times New Roman" w:hAnsi="Times New Roman" w:hint="default"/>
      </w:rPr>
    </w:lvl>
    <w:lvl w:ilvl="5" w:tplc="8A847F34" w:tentative="1">
      <w:start w:val="1"/>
      <w:numFmt w:val="bullet"/>
      <w:lvlText w:val="•"/>
      <w:lvlJc w:val="left"/>
      <w:pPr>
        <w:tabs>
          <w:tab w:val="num" w:pos="4320"/>
        </w:tabs>
        <w:ind w:left="4320" w:hanging="360"/>
      </w:pPr>
      <w:rPr>
        <w:rFonts w:ascii="Times New Roman" w:hAnsi="Times New Roman" w:hint="default"/>
      </w:rPr>
    </w:lvl>
    <w:lvl w:ilvl="6" w:tplc="8168F4C8" w:tentative="1">
      <w:start w:val="1"/>
      <w:numFmt w:val="bullet"/>
      <w:lvlText w:val="•"/>
      <w:lvlJc w:val="left"/>
      <w:pPr>
        <w:tabs>
          <w:tab w:val="num" w:pos="5040"/>
        </w:tabs>
        <w:ind w:left="5040" w:hanging="360"/>
      </w:pPr>
      <w:rPr>
        <w:rFonts w:ascii="Times New Roman" w:hAnsi="Times New Roman" w:hint="default"/>
      </w:rPr>
    </w:lvl>
    <w:lvl w:ilvl="7" w:tplc="53986150" w:tentative="1">
      <w:start w:val="1"/>
      <w:numFmt w:val="bullet"/>
      <w:lvlText w:val="•"/>
      <w:lvlJc w:val="left"/>
      <w:pPr>
        <w:tabs>
          <w:tab w:val="num" w:pos="5760"/>
        </w:tabs>
        <w:ind w:left="5760" w:hanging="360"/>
      </w:pPr>
      <w:rPr>
        <w:rFonts w:ascii="Times New Roman" w:hAnsi="Times New Roman" w:hint="default"/>
      </w:rPr>
    </w:lvl>
    <w:lvl w:ilvl="8" w:tplc="C4B878D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53010CE"/>
    <w:multiLevelType w:val="hybridMultilevel"/>
    <w:tmpl w:val="3B7A03BC"/>
    <w:lvl w:ilvl="0" w:tplc="79C86D2A">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633E0B"/>
    <w:multiLevelType w:val="hybridMultilevel"/>
    <w:tmpl w:val="CE4A749C"/>
    <w:lvl w:ilvl="0" w:tplc="206AE7F2">
      <w:start w:val="2017"/>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79B031C4"/>
    <w:multiLevelType w:val="hybridMultilevel"/>
    <w:tmpl w:val="FBCA2348"/>
    <w:lvl w:ilvl="0" w:tplc="FB3A7F4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AAD235B"/>
    <w:multiLevelType w:val="hybridMultilevel"/>
    <w:tmpl w:val="CE66DB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8"/>
  </w:num>
  <w:num w:numId="3">
    <w:abstractNumId w:val="11"/>
  </w:num>
  <w:num w:numId="4">
    <w:abstractNumId w:val="6"/>
  </w:num>
  <w:num w:numId="5">
    <w:abstractNumId w:val="32"/>
  </w:num>
  <w:num w:numId="6">
    <w:abstractNumId w:val="30"/>
  </w:num>
  <w:num w:numId="7">
    <w:abstractNumId w:val="12"/>
  </w:num>
  <w:num w:numId="8">
    <w:abstractNumId w:val="15"/>
  </w:num>
  <w:num w:numId="9">
    <w:abstractNumId w:val="2"/>
  </w:num>
  <w:num w:numId="10">
    <w:abstractNumId w:val="7"/>
  </w:num>
  <w:num w:numId="11">
    <w:abstractNumId w:val="21"/>
  </w:num>
  <w:num w:numId="12">
    <w:abstractNumId w:val="0"/>
  </w:num>
  <w:num w:numId="13">
    <w:abstractNumId w:val="20"/>
  </w:num>
  <w:num w:numId="14">
    <w:abstractNumId w:val="9"/>
  </w:num>
  <w:num w:numId="15">
    <w:abstractNumId w:val="14"/>
  </w:num>
  <w:num w:numId="16">
    <w:abstractNumId w:val="4"/>
  </w:num>
  <w:num w:numId="17">
    <w:abstractNumId w:val="5"/>
  </w:num>
  <w:num w:numId="18">
    <w:abstractNumId w:val="19"/>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34"/>
  </w:num>
  <w:num w:numId="22">
    <w:abstractNumId w:val="35"/>
  </w:num>
  <w:num w:numId="23">
    <w:abstractNumId w:val="28"/>
  </w:num>
  <w:num w:numId="24">
    <w:abstractNumId w:val="26"/>
  </w:num>
  <w:num w:numId="25">
    <w:abstractNumId w:val="3"/>
  </w:num>
  <w:num w:numId="26">
    <w:abstractNumId w:val="29"/>
  </w:num>
  <w:num w:numId="27">
    <w:abstractNumId w:val="17"/>
  </w:num>
  <w:num w:numId="28">
    <w:abstractNumId w:val="1"/>
  </w:num>
  <w:num w:numId="29">
    <w:abstractNumId w:val="33"/>
  </w:num>
  <w:num w:numId="30">
    <w:abstractNumId w:val="24"/>
  </w:num>
  <w:num w:numId="31">
    <w:abstractNumId w:val="31"/>
  </w:num>
  <w:num w:numId="32">
    <w:abstractNumId w:val="25"/>
  </w:num>
  <w:num w:numId="33">
    <w:abstractNumId w:val="10"/>
  </w:num>
  <w:num w:numId="34">
    <w:abstractNumId w:val="18"/>
  </w:num>
  <w:num w:numId="35">
    <w:abstractNumId w:val="16"/>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7940"/>
    <w:rsid w:val="0000401E"/>
    <w:rsid w:val="00006E43"/>
    <w:rsid w:val="000167EF"/>
    <w:rsid w:val="0002054C"/>
    <w:rsid w:val="000211A8"/>
    <w:rsid w:val="000259FC"/>
    <w:rsid w:val="00036346"/>
    <w:rsid w:val="00041801"/>
    <w:rsid w:val="00043211"/>
    <w:rsid w:val="0004588C"/>
    <w:rsid w:val="00047DD7"/>
    <w:rsid w:val="00056A42"/>
    <w:rsid w:val="0005725F"/>
    <w:rsid w:val="00063747"/>
    <w:rsid w:val="00064B6B"/>
    <w:rsid w:val="00080B3D"/>
    <w:rsid w:val="00086084"/>
    <w:rsid w:val="0009655E"/>
    <w:rsid w:val="000A02C9"/>
    <w:rsid w:val="000A323C"/>
    <w:rsid w:val="000A3306"/>
    <w:rsid w:val="000B32B1"/>
    <w:rsid w:val="000B3777"/>
    <w:rsid w:val="000B6E50"/>
    <w:rsid w:val="000C6F6A"/>
    <w:rsid w:val="000D5FAF"/>
    <w:rsid w:val="000E1FFE"/>
    <w:rsid w:val="000E2927"/>
    <w:rsid w:val="000F142E"/>
    <w:rsid w:val="000F3E69"/>
    <w:rsid w:val="001108E3"/>
    <w:rsid w:val="00127A34"/>
    <w:rsid w:val="00133E22"/>
    <w:rsid w:val="001404C8"/>
    <w:rsid w:val="0014225F"/>
    <w:rsid w:val="00150F2D"/>
    <w:rsid w:val="00154001"/>
    <w:rsid w:val="0015481E"/>
    <w:rsid w:val="00155F71"/>
    <w:rsid w:val="00157617"/>
    <w:rsid w:val="00160449"/>
    <w:rsid w:val="00161185"/>
    <w:rsid w:val="00170A39"/>
    <w:rsid w:val="00170D86"/>
    <w:rsid w:val="001719E3"/>
    <w:rsid w:val="00175F28"/>
    <w:rsid w:val="00176811"/>
    <w:rsid w:val="001802C5"/>
    <w:rsid w:val="0018231C"/>
    <w:rsid w:val="00184D50"/>
    <w:rsid w:val="001A02E6"/>
    <w:rsid w:val="001A76F4"/>
    <w:rsid w:val="001A7880"/>
    <w:rsid w:val="001B492C"/>
    <w:rsid w:val="001C2177"/>
    <w:rsid w:val="001C3DCF"/>
    <w:rsid w:val="001D7896"/>
    <w:rsid w:val="001E366F"/>
    <w:rsid w:val="001E3FD1"/>
    <w:rsid w:val="001E5BE0"/>
    <w:rsid w:val="001F6EC5"/>
    <w:rsid w:val="001F71B7"/>
    <w:rsid w:val="00213CCF"/>
    <w:rsid w:val="00217CCE"/>
    <w:rsid w:val="00224A4C"/>
    <w:rsid w:val="00225645"/>
    <w:rsid w:val="00231204"/>
    <w:rsid w:val="00242387"/>
    <w:rsid w:val="00244892"/>
    <w:rsid w:val="00245B63"/>
    <w:rsid w:val="002478E9"/>
    <w:rsid w:val="002526F5"/>
    <w:rsid w:val="002556A4"/>
    <w:rsid w:val="002601B8"/>
    <w:rsid w:val="00262A8E"/>
    <w:rsid w:val="00265696"/>
    <w:rsid w:val="00273E35"/>
    <w:rsid w:val="00274872"/>
    <w:rsid w:val="00286BAD"/>
    <w:rsid w:val="002A37C4"/>
    <w:rsid w:val="002A7D45"/>
    <w:rsid w:val="002C46C8"/>
    <w:rsid w:val="002C6FD2"/>
    <w:rsid w:val="002D15FF"/>
    <w:rsid w:val="002D300A"/>
    <w:rsid w:val="002E14F4"/>
    <w:rsid w:val="002E1BBD"/>
    <w:rsid w:val="002E1EF2"/>
    <w:rsid w:val="002E627C"/>
    <w:rsid w:val="002F27DF"/>
    <w:rsid w:val="002F3E76"/>
    <w:rsid w:val="003133B1"/>
    <w:rsid w:val="0032062D"/>
    <w:rsid w:val="003312D9"/>
    <w:rsid w:val="0033432A"/>
    <w:rsid w:val="00334F89"/>
    <w:rsid w:val="0033798F"/>
    <w:rsid w:val="0034422A"/>
    <w:rsid w:val="0034530E"/>
    <w:rsid w:val="003466C3"/>
    <w:rsid w:val="00346DE0"/>
    <w:rsid w:val="003470DA"/>
    <w:rsid w:val="003607D1"/>
    <w:rsid w:val="0036279E"/>
    <w:rsid w:val="0037267D"/>
    <w:rsid w:val="003739D6"/>
    <w:rsid w:val="003773F1"/>
    <w:rsid w:val="00377E9D"/>
    <w:rsid w:val="00380799"/>
    <w:rsid w:val="00390ACA"/>
    <w:rsid w:val="00394A37"/>
    <w:rsid w:val="003C1F55"/>
    <w:rsid w:val="003C2358"/>
    <w:rsid w:val="003C2E90"/>
    <w:rsid w:val="003D304D"/>
    <w:rsid w:val="003D53D4"/>
    <w:rsid w:val="003E1298"/>
    <w:rsid w:val="003E7378"/>
    <w:rsid w:val="003F5A4B"/>
    <w:rsid w:val="004002DD"/>
    <w:rsid w:val="00407BF0"/>
    <w:rsid w:val="0041443F"/>
    <w:rsid w:val="004217DB"/>
    <w:rsid w:val="00431A7A"/>
    <w:rsid w:val="00436694"/>
    <w:rsid w:val="0044237A"/>
    <w:rsid w:val="00446193"/>
    <w:rsid w:val="0045080B"/>
    <w:rsid w:val="00450BE4"/>
    <w:rsid w:val="00452BCA"/>
    <w:rsid w:val="004600FA"/>
    <w:rsid w:val="004607E7"/>
    <w:rsid w:val="0046422B"/>
    <w:rsid w:val="00464296"/>
    <w:rsid w:val="0046713A"/>
    <w:rsid w:val="004721D2"/>
    <w:rsid w:val="004845C0"/>
    <w:rsid w:val="00484EEA"/>
    <w:rsid w:val="00485B18"/>
    <w:rsid w:val="0048601B"/>
    <w:rsid w:val="004870EC"/>
    <w:rsid w:val="004A2DEE"/>
    <w:rsid w:val="004A316C"/>
    <w:rsid w:val="004B2187"/>
    <w:rsid w:val="004B5DDB"/>
    <w:rsid w:val="004C3EA7"/>
    <w:rsid w:val="004C4ACA"/>
    <w:rsid w:val="004D44B9"/>
    <w:rsid w:val="004D62FE"/>
    <w:rsid w:val="004E39B7"/>
    <w:rsid w:val="004F14B6"/>
    <w:rsid w:val="00505429"/>
    <w:rsid w:val="00532B57"/>
    <w:rsid w:val="00533C79"/>
    <w:rsid w:val="005340DE"/>
    <w:rsid w:val="00541965"/>
    <w:rsid w:val="005423B6"/>
    <w:rsid w:val="00542882"/>
    <w:rsid w:val="0055152D"/>
    <w:rsid w:val="00555227"/>
    <w:rsid w:val="005566D8"/>
    <w:rsid w:val="00556D34"/>
    <w:rsid w:val="00565F73"/>
    <w:rsid w:val="00566433"/>
    <w:rsid w:val="0056741E"/>
    <w:rsid w:val="00570856"/>
    <w:rsid w:val="00573497"/>
    <w:rsid w:val="00575F55"/>
    <w:rsid w:val="005776C8"/>
    <w:rsid w:val="005901F4"/>
    <w:rsid w:val="00591F0C"/>
    <w:rsid w:val="00596582"/>
    <w:rsid w:val="005A392B"/>
    <w:rsid w:val="005A4BE6"/>
    <w:rsid w:val="005A5615"/>
    <w:rsid w:val="005B067B"/>
    <w:rsid w:val="005B7D57"/>
    <w:rsid w:val="005B7F18"/>
    <w:rsid w:val="005C187D"/>
    <w:rsid w:val="005C2201"/>
    <w:rsid w:val="005C3BF8"/>
    <w:rsid w:val="005C51C5"/>
    <w:rsid w:val="005C58D3"/>
    <w:rsid w:val="005D41DA"/>
    <w:rsid w:val="005D6FE6"/>
    <w:rsid w:val="005E06F8"/>
    <w:rsid w:val="005E1493"/>
    <w:rsid w:val="005E69FE"/>
    <w:rsid w:val="005F2648"/>
    <w:rsid w:val="005F2759"/>
    <w:rsid w:val="005F2EFB"/>
    <w:rsid w:val="005F6889"/>
    <w:rsid w:val="005F6C65"/>
    <w:rsid w:val="005F75F4"/>
    <w:rsid w:val="006215AE"/>
    <w:rsid w:val="00623179"/>
    <w:rsid w:val="00627A55"/>
    <w:rsid w:val="006461B5"/>
    <w:rsid w:val="006507F7"/>
    <w:rsid w:val="00652FDD"/>
    <w:rsid w:val="00660CB4"/>
    <w:rsid w:val="00664AA9"/>
    <w:rsid w:val="00672DC9"/>
    <w:rsid w:val="00680F82"/>
    <w:rsid w:val="0068141F"/>
    <w:rsid w:val="00685B20"/>
    <w:rsid w:val="006935C7"/>
    <w:rsid w:val="00693BE1"/>
    <w:rsid w:val="006A4272"/>
    <w:rsid w:val="006A6B3B"/>
    <w:rsid w:val="006B26CD"/>
    <w:rsid w:val="006B5089"/>
    <w:rsid w:val="006B5A20"/>
    <w:rsid w:val="006B7133"/>
    <w:rsid w:val="006C0B68"/>
    <w:rsid w:val="006C1E70"/>
    <w:rsid w:val="006D24F1"/>
    <w:rsid w:val="006E01E5"/>
    <w:rsid w:val="006E3022"/>
    <w:rsid w:val="006E42E2"/>
    <w:rsid w:val="006E591B"/>
    <w:rsid w:val="006F4670"/>
    <w:rsid w:val="006F5E5E"/>
    <w:rsid w:val="006F7578"/>
    <w:rsid w:val="007016F9"/>
    <w:rsid w:val="00702202"/>
    <w:rsid w:val="00702FFA"/>
    <w:rsid w:val="00707383"/>
    <w:rsid w:val="007075E7"/>
    <w:rsid w:val="007209A4"/>
    <w:rsid w:val="0072343A"/>
    <w:rsid w:val="00733BE2"/>
    <w:rsid w:val="00733C8A"/>
    <w:rsid w:val="00737762"/>
    <w:rsid w:val="007439ED"/>
    <w:rsid w:val="0074494A"/>
    <w:rsid w:val="0074635E"/>
    <w:rsid w:val="007474E8"/>
    <w:rsid w:val="007605A2"/>
    <w:rsid w:val="00764EA4"/>
    <w:rsid w:val="00765630"/>
    <w:rsid w:val="0077470E"/>
    <w:rsid w:val="007747FD"/>
    <w:rsid w:val="00774D7C"/>
    <w:rsid w:val="00780413"/>
    <w:rsid w:val="00780595"/>
    <w:rsid w:val="00780F87"/>
    <w:rsid w:val="00781E95"/>
    <w:rsid w:val="00784A7C"/>
    <w:rsid w:val="00787F55"/>
    <w:rsid w:val="00797CA8"/>
    <w:rsid w:val="00797D97"/>
    <w:rsid w:val="007A0909"/>
    <w:rsid w:val="007A3817"/>
    <w:rsid w:val="007B59CE"/>
    <w:rsid w:val="007C4D57"/>
    <w:rsid w:val="007D19F2"/>
    <w:rsid w:val="007D3CF2"/>
    <w:rsid w:val="007D54FB"/>
    <w:rsid w:val="007E270E"/>
    <w:rsid w:val="007F6326"/>
    <w:rsid w:val="007F6801"/>
    <w:rsid w:val="00805D66"/>
    <w:rsid w:val="00806F48"/>
    <w:rsid w:val="008304F8"/>
    <w:rsid w:val="00830EA4"/>
    <w:rsid w:val="00831814"/>
    <w:rsid w:val="00835110"/>
    <w:rsid w:val="008374D5"/>
    <w:rsid w:val="00837C6A"/>
    <w:rsid w:val="00860413"/>
    <w:rsid w:val="00863002"/>
    <w:rsid w:val="00882057"/>
    <w:rsid w:val="00885C21"/>
    <w:rsid w:val="00890AD5"/>
    <w:rsid w:val="00897678"/>
    <w:rsid w:val="00897809"/>
    <w:rsid w:val="008A4123"/>
    <w:rsid w:val="008A5386"/>
    <w:rsid w:val="008C0CFA"/>
    <w:rsid w:val="008C296C"/>
    <w:rsid w:val="008D7940"/>
    <w:rsid w:val="008E0F99"/>
    <w:rsid w:val="008E3DAB"/>
    <w:rsid w:val="008E567C"/>
    <w:rsid w:val="008F279C"/>
    <w:rsid w:val="008F44CA"/>
    <w:rsid w:val="00904DBA"/>
    <w:rsid w:val="00911519"/>
    <w:rsid w:val="00912F75"/>
    <w:rsid w:val="00922AD0"/>
    <w:rsid w:val="00955934"/>
    <w:rsid w:val="00957F65"/>
    <w:rsid w:val="0096203E"/>
    <w:rsid w:val="00962874"/>
    <w:rsid w:val="009679A2"/>
    <w:rsid w:val="0097695A"/>
    <w:rsid w:val="00976D08"/>
    <w:rsid w:val="00987689"/>
    <w:rsid w:val="009B3EA2"/>
    <w:rsid w:val="009B5FAD"/>
    <w:rsid w:val="009C73B1"/>
    <w:rsid w:val="009D3A75"/>
    <w:rsid w:val="009D67BC"/>
    <w:rsid w:val="009E0B80"/>
    <w:rsid w:val="009E11E8"/>
    <w:rsid w:val="009E1E83"/>
    <w:rsid w:val="009E4179"/>
    <w:rsid w:val="009E5924"/>
    <w:rsid w:val="009F1430"/>
    <w:rsid w:val="009F3860"/>
    <w:rsid w:val="009F54C4"/>
    <w:rsid w:val="009F5CAD"/>
    <w:rsid w:val="009F7F7E"/>
    <w:rsid w:val="00A0114E"/>
    <w:rsid w:val="00A06E43"/>
    <w:rsid w:val="00A06FD0"/>
    <w:rsid w:val="00A07AC9"/>
    <w:rsid w:val="00A11390"/>
    <w:rsid w:val="00A11BBC"/>
    <w:rsid w:val="00A1571C"/>
    <w:rsid w:val="00A167B4"/>
    <w:rsid w:val="00A16D1C"/>
    <w:rsid w:val="00A17BCC"/>
    <w:rsid w:val="00A273B7"/>
    <w:rsid w:val="00A30598"/>
    <w:rsid w:val="00A335A5"/>
    <w:rsid w:val="00A419EE"/>
    <w:rsid w:val="00A47F2A"/>
    <w:rsid w:val="00A5574D"/>
    <w:rsid w:val="00A60615"/>
    <w:rsid w:val="00A64AAC"/>
    <w:rsid w:val="00A65235"/>
    <w:rsid w:val="00A66223"/>
    <w:rsid w:val="00A6642A"/>
    <w:rsid w:val="00A71193"/>
    <w:rsid w:val="00A7285B"/>
    <w:rsid w:val="00A803C7"/>
    <w:rsid w:val="00A83279"/>
    <w:rsid w:val="00A84EC9"/>
    <w:rsid w:val="00AA3119"/>
    <w:rsid w:val="00AA709B"/>
    <w:rsid w:val="00AA7518"/>
    <w:rsid w:val="00AA772F"/>
    <w:rsid w:val="00AB5179"/>
    <w:rsid w:val="00AC69C8"/>
    <w:rsid w:val="00AD1BF6"/>
    <w:rsid w:val="00AD3E63"/>
    <w:rsid w:val="00AD65E0"/>
    <w:rsid w:val="00AD7A34"/>
    <w:rsid w:val="00AF09B6"/>
    <w:rsid w:val="00AF6541"/>
    <w:rsid w:val="00B00F61"/>
    <w:rsid w:val="00B02136"/>
    <w:rsid w:val="00B021FF"/>
    <w:rsid w:val="00B02BFC"/>
    <w:rsid w:val="00B02EA6"/>
    <w:rsid w:val="00B11F4E"/>
    <w:rsid w:val="00B12F1D"/>
    <w:rsid w:val="00B16DC7"/>
    <w:rsid w:val="00B24002"/>
    <w:rsid w:val="00B34071"/>
    <w:rsid w:val="00B355B7"/>
    <w:rsid w:val="00B615D6"/>
    <w:rsid w:val="00B631E6"/>
    <w:rsid w:val="00B728F9"/>
    <w:rsid w:val="00B80E15"/>
    <w:rsid w:val="00B8402F"/>
    <w:rsid w:val="00B94866"/>
    <w:rsid w:val="00B95C26"/>
    <w:rsid w:val="00BA3E06"/>
    <w:rsid w:val="00BB5732"/>
    <w:rsid w:val="00BB6E5F"/>
    <w:rsid w:val="00BC0F01"/>
    <w:rsid w:val="00BC46E4"/>
    <w:rsid w:val="00BC6296"/>
    <w:rsid w:val="00BD183B"/>
    <w:rsid w:val="00BD45CF"/>
    <w:rsid w:val="00BD560B"/>
    <w:rsid w:val="00BE3DE9"/>
    <w:rsid w:val="00BE791B"/>
    <w:rsid w:val="00BF5EBA"/>
    <w:rsid w:val="00BF7688"/>
    <w:rsid w:val="00C0425E"/>
    <w:rsid w:val="00C1502D"/>
    <w:rsid w:val="00C20C2C"/>
    <w:rsid w:val="00C22952"/>
    <w:rsid w:val="00C22FA7"/>
    <w:rsid w:val="00C27882"/>
    <w:rsid w:val="00C359C6"/>
    <w:rsid w:val="00C42976"/>
    <w:rsid w:val="00C52833"/>
    <w:rsid w:val="00C546F0"/>
    <w:rsid w:val="00C56267"/>
    <w:rsid w:val="00C6031D"/>
    <w:rsid w:val="00C60772"/>
    <w:rsid w:val="00C73C8D"/>
    <w:rsid w:val="00C741DA"/>
    <w:rsid w:val="00C74CCA"/>
    <w:rsid w:val="00C76AEF"/>
    <w:rsid w:val="00C80BEB"/>
    <w:rsid w:val="00C946E8"/>
    <w:rsid w:val="00C96216"/>
    <w:rsid w:val="00C97FA0"/>
    <w:rsid w:val="00CA06A3"/>
    <w:rsid w:val="00CA19C1"/>
    <w:rsid w:val="00CA4BD7"/>
    <w:rsid w:val="00CA6685"/>
    <w:rsid w:val="00CA7300"/>
    <w:rsid w:val="00CB0EF2"/>
    <w:rsid w:val="00CB11D4"/>
    <w:rsid w:val="00CC2A23"/>
    <w:rsid w:val="00CC7B98"/>
    <w:rsid w:val="00CD304C"/>
    <w:rsid w:val="00CE0E66"/>
    <w:rsid w:val="00CE1485"/>
    <w:rsid w:val="00CE68ED"/>
    <w:rsid w:val="00CF14F1"/>
    <w:rsid w:val="00D10A1B"/>
    <w:rsid w:val="00D11430"/>
    <w:rsid w:val="00D12063"/>
    <w:rsid w:val="00D234D0"/>
    <w:rsid w:val="00D2491A"/>
    <w:rsid w:val="00D251BB"/>
    <w:rsid w:val="00D3344F"/>
    <w:rsid w:val="00D353C4"/>
    <w:rsid w:val="00D36ECE"/>
    <w:rsid w:val="00D37689"/>
    <w:rsid w:val="00D40E0F"/>
    <w:rsid w:val="00D42E25"/>
    <w:rsid w:val="00D4553A"/>
    <w:rsid w:val="00D45EC8"/>
    <w:rsid w:val="00D60359"/>
    <w:rsid w:val="00D61398"/>
    <w:rsid w:val="00D61CC3"/>
    <w:rsid w:val="00D67F0E"/>
    <w:rsid w:val="00D9253D"/>
    <w:rsid w:val="00D94A44"/>
    <w:rsid w:val="00D9764B"/>
    <w:rsid w:val="00DA1324"/>
    <w:rsid w:val="00DA2A8C"/>
    <w:rsid w:val="00DA7AC0"/>
    <w:rsid w:val="00DB540B"/>
    <w:rsid w:val="00DC4233"/>
    <w:rsid w:val="00DC7496"/>
    <w:rsid w:val="00DC7574"/>
    <w:rsid w:val="00DD1594"/>
    <w:rsid w:val="00DD294F"/>
    <w:rsid w:val="00DE370A"/>
    <w:rsid w:val="00DE7A0D"/>
    <w:rsid w:val="00DF0E0F"/>
    <w:rsid w:val="00DF2ACE"/>
    <w:rsid w:val="00E01AE1"/>
    <w:rsid w:val="00E1555D"/>
    <w:rsid w:val="00E17B6D"/>
    <w:rsid w:val="00E24A2B"/>
    <w:rsid w:val="00E30AD6"/>
    <w:rsid w:val="00E3220A"/>
    <w:rsid w:val="00E410FF"/>
    <w:rsid w:val="00E434E3"/>
    <w:rsid w:val="00E458F1"/>
    <w:rsid w:val="00E47396"/>
    <w:rsid w:val="00E564B0"/>
    <w:rsid w:val="00E65B52"/>
    <w:rsid w:val="00E66021"/>
    <w:rsid w:val="00E673DF"/>
    <w:rsid w:val="00E709DE"/>
    <w:rsid w:val="00E756C0"/>
    <w:rsid w:val="00E84A32"/>
    <w:rsid w:val="00E84CFC"/>
    <w:rsid w:val="00E85FE7"/>
    <w:rsid w:val="00E91C30"/>
    <w:rsid w:val="00EA26B9"/>
    <w:rsid w:val="00EA63B4"/>
    <w:rsid w:val="00EA784D"/>
    <w:rsid w:val="00EB2D6A"/>
    <w:rsid w:val="00EB5FDC"/>
    <w:rsid w:val="00EB7B5F"/>
    <w:rsid w:val="00ED0FA2"/>
    <w:rsid w:val="00ED708D"/>
    <w:rsid w:val="00ED71C2"/>
    <w:rsid w:val="00EE7D2E"/>
    <w:rsid w:val="00EF1EF9"/>
    <w:rsid w:val="00EF3113"/>
    <w:rsid w:val="00EF531F"/>
    <w:rsid w:val="00EF6F94"/>
    <w:rsid w:val="00EF7A74"/>
    <w:rsid w:val="00F12081"/>
    <w:rsid w:val="00F21C71"/>
    <w:rsid w:val="00F233D9"/>
    <w:rsid w:val="00F23587"/>
    <w:rsid w:val="00F400E2"/>
    <w:rsid w:val="00F403DC"/>
    <w:rsid w:val="00F40504"/>
    <w:rsid w:val="00F5009D"/>
    <w:rsid w:val="00F53E73"/>
    <w:rsid w:val="00F57BF0"/>
    <w:rsid w:val="00F62600"/>
    <w:rsid w:val="00F67F31"/>
    <w:rsid w:val="00F73AD7"/>
    <w:rsid w:val="00F82745"/>
    <w:rsid w:val="00F83408"/>
    <w:rsid w:val="00F873C9"/>
    <w:rsid w:val="00F92ECD"/>
    <w:rsid w:val="00F93776"/>
    <w:rsid w:val="00FB027F"/>
    <w:rsid w:val="00FB0EE6"/>
    <w:rsid w:val="00FC0897"/>
    <w:rsid w:val="00FC5E8B"/>
    <w:rsid w:val="00FC634C"/>
    <w:rsid w:val="00FD136D"/>
    <w:rsid w:val="00FD51E9"/>
    <w:rsid w:val="00FF5A59"/>
    <w:rsid w:val="00FF75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9D989"/>
  <w15:docId w15:val="{63FDD332-91A5-0B4B-BE0A-581080B04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0359"/>
  </w:style>
  <w:style w:type="paragraph" w:styleId="1">
    <w:name w:val="heading 1"/>
    <w:basedOn w:val="a"/>
    <w:next w:val="a"/>
    <w:link w:val="10"/>
    <w:uiPriority w:val="9"/>
    <w:qFormat/>
    <w:rsid w:val="00A662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797CA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60C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D60359"/>
    <w:pPr>
      <w:spacing w:after="0" w:line="360" w:lineRule="auto"/>
      <w:jc w:val="center"/>
    </w:pPr>
    <w:rPr>
      <w:rFonts w:ascii="Times New Roman" w:eastAsia="Times New Roman" w:hAnsi="Times New Roman" w:cs="Times New Roman"/>
      <w:b/>
      <w:i/>
      <w:sz w:val="26"/>
      <w:szCs w:val="24"/>
      <w:lang w:val="uk-UA" w:eastAsia="ru-RU"/>
    </w:rPr>
  </w:style>
  <w:style w:type="character" w:customStyle="1" w:styleId="a4">
    <w:name w:val="Заголовок Знак"/>
    <w:basedOn w:val="a0"/>
    <w:link w:val="a3"/>
    <w:uiPriority w:val="99"/>
    <w:rsid w:val="00D60359"/>
    <w:rPr>
      <w:rFonts w:ascii="Times New Roman" w:eastAsia="Times New Roman" w:hAnsi="Times New Roman" w:cs="Times New Roman"/>
      <w:b/>
      <w:i/>
      <w:sz w:val="26"/>
      <w:szCs w:val="24"/>
      <w:lang w:val="uk-UA" w:eastAsia="ru-RU"/>
    </w:rPr>
  </w:style>
  <w:style w:type="paragraph" w:styleId="a5">
    <w:name w:val="Normal (Web)"/>
    <w:basedOn w:val="a"/>
    <w:uiPriority w:val="99"/>
    <w:rsid w:val="00D60359"/>
    <w:pPr>
      <w:spacing w:before="100" w:beforeAutospacing="1" w:after="100" w:afterAutospacing="1" w:line="360" w:lineRule="auto"/>
      <w:ind w:firstLine="709"/>
      <w:jc w:val="both"/>
    </w:pPr>
    <w:rPr>
      <w:rFonts w:ascii="Times New Roman" w:eastAsia="Times New Roman" w:hAnsi="Times New Roman" w:cs="Times New Roman"/>
      <w:bCs/>
      <w:sz w:val="28"/>
      <w:szCs w:val="28"/>
      <w:lang w:eastAsia="ru-RU"/>
    </w:rPr>
  </w:style>
  <w:style w:type="character" w:customStyle="1" w:styleId="10">
    <w:name w:val="Заголовок 1 Знак"/>
    <w:basedOn w:val="a0"/>
    <w:link w:val="1"/>
    <w:uiPriority w:val="9"/>
    <w:rsid w:val="00A66223"/>
    <w:rPr>
      <w:rFonts w:asciiTheme="majorHAnsi" w:eastAsiaTheme="majorEastAsia" w:hAnsiTheme="majorHAnsi" w:cstheme="majorBidi"/>
      <w:b/>
      <w:bCs/>
      <w:color w:val="365F91" w:themeColor="accent1" w:themeShade="BF"/>
      <w:sz w:val="28"/>
      <w:szCs w:val="28"/>
    </w:rPr>
  </w:style>
  <w:style w:type="paragraph" w:styleId="a6">
    <w:name w:val="header"/>
    <w:basedOn w:val="a"/>
    <w:link w:val="a7"/>
    <w:uiPriority w:val="99"/>
    <w:unhideWhenUsed/>
    <w:rsid w:val="00E756C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756C0"/>
  </w:style>
  <w:style w:type="paragraph" w:styleId="a8">
    <w:name w:val="footer"/>
    <w:basedOn w:val="a"/>
    <w:link w:val="a9"/>
    <w:uiPriority w:val="99"/>
    <w:unhideWhenUsed/>
    <w:rsid w:val="00E756C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756C0"/>
  </w:style>
  <w:style w:type="paragraph" w:styleId="aa">
    <w:name w:val="List Paragraph"/>
    <w:basedOn w:val="a"/>
    <w:uiPriority w:val="34"/>
    <w:qFormat/>
    <w:rsid w:val="001108E3"/>
    <w:pPr>
      <w:ind w:left="720"/>
      <w:contextualSpacing/>
    </w:pPr>
  </w:style>
  <w:style w:type="paragraph" w:customStyle="1" w:styleId="rvps2">
    <w:name w:val="rvps2"/>
    <w:basedOn w:val="a"/>
    <w:rsid w:val="00CA19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660CB4"/>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797CA8"/>
    <w:rPr>
      <w:rFonts w:asciiTheme="majorHAnsi" w:eastAsiaTheme="majorEastAsia" w:hAnsiTheme="majorHAnsi" w:cstheme="majorBidi"/>
      <w:b/>
      <w:bCs/>
      <w:color w:val="4F81BD" w:themeColor="accent1"/>
    </w:rPr>
  </w:style>
  <w:style w:type="character" w:styleId="ab">
    <w:name w:val="Hyperlink"/>
    <w:basedOn w:val="a0"/>
    <w:uiPriority w:val="99"/>
    <w:unhideWhenUsed/>
    <w:rsid w:val="00797CA8"/>
    <w:rPr>
      <w:color w:val="0000FF"/>
      <w:u w:val="single"/>
    </w:rPr>
  </w:style>
  <w:style w:type="paragraph" w:styleId="ac">
    <w:name w:val="Balloon Text"/>
    <w:basedOn w:val="a"/>
    <w:link w:val="ad"/>
    <w:uiPriority w:val="99"/>
    <w:semiHidden/>
    <w:unhideWhenUsed/>
    <w:rsid w:val="003C1F5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C1F55"/>
    <w:rPr>
      <w:rFonts w:ascii="Tahoma" w:hAnsi="Tahoma" w:cs="Tahoma"/>
      <w:sz w:val="16"/>
      <w:szCs w:val="16"/>
    </w:rPr>
  </w:style>
  <w:style w:type="character" w:styleId="ae">
    <w:name w:val="Emphasis"/>
    <w:basedOn w:val="a0"/>
    <w:uiPriority w:val="20"/>
    <w:qFormat/>
    <w:rsid w:val="00F5009D"/>
    <w:rPr>
      <w:i/>
      <w:iCs/>
    </w:rPr>
  </w:style>
  <w:style w:type="character" w:styleId="af">
    <w:name w:val="Strong"/>
    <w:basedOn w:val="a0"/>
    <w:uiPriority w:val="22"/>
    <w:qFormat/>
    <w:rsid w:val="003312D9"/>
    <w:rPr>
      <w:b/>
      <w:bCs/>
    </w:rPr>
  </w:style>
  <w:style w:type="paragraph" w:customStyle="1" w:styleId="stylezakonu">
    <w:name w:val="stylezakonu"/>
    <w:basedOn w:val="a"/>
    <w:rsid w:val="0072343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70558">
      <w:bodyDiv w:val="1"/>
      <w:marLeft w:val="0"/>
      <w:marRight w:val="0"/>
      <w:marTop w:val="0"/>
      <w:marBottom w:val="0"/>
      <w:divBdr>
        <w:top w:val="none" w:sz="0" w:space="0" w:color="auto"/>
        <w:left w:val="none" w:sz="0" w:space="0" w:color="auto"/>
        <w:bottom w:val="none" w:sz="0" w:space="0" w:color="auto"/>
        <w:right w:val="none" w:sz="0" w:space="0" w:color="auto"/>
      </w:divBdr>
    </w:div>
    <w:div w:id="186138720">
      <w:bodyDiv w:val="1"/>
      <w:marLeft w:val="0"/>
      <w:marRight w:val="0"/>
      <w:marTop w:val="0"/>
      <w:marBottom w:val="0"/>
      <w:divBdr>
        <w:top w:val="none" w:sz="0" w:space="0" w:color="auto"/>
        <w:left w:val="none" w:sz="0" w:space="0" w:color="auto"/>
        <w:bottom w:val="none" w:sz="0" w:space="0" w:color="auto"/>
        <w:right w:val="none" w:sz="0" w:space="0" w:color="auto"/>
      </w:divBdr>
    </w:div>
    <w:div w:id="194201373">
      <w:bodyDiv w:val="1"/>
      <w:marLeft w:val="0"/>
      <w:marRight w:val="0"/>
      <w:marTop w:val="0"/>
      <w:marBottom w:val="0"/>
      <w:divBdr>
        <w:top w:val="none" w:sz="0" w:space="0" w:color="auto"/>
        <w:left w:val="none" w:sz="0" w:space="0" w:color="auto"/>
        <w:bottom w:val="none" w:sz="0" w:space="0" w:color="auto"/>
        <w:right w:val="none" w:sz="0" w:space="0" w:color="auto"/>
      </w:divBdr>
    </w:div>
    <w:div w:id="232157661">
      <w:bodyDiv w:val="1"/>
      <w:marLeft w:val="0"/>
      <w:marRight w:val="0"/>
      <w:marTop w:val="0"/>
      <w:marBottom w:val="0"/>
      <w:divBdr>
        <w:top w:val="none" w:sz="0" w:space="0" w:color="auto"/>
        <w:left w:val="none" w:sz="0" w:space="0" w:color="auto"/>
        <w:bottom w:val="none" w:sz="0" w:space="0" w:color="auto"/>
        <w:right w:val="none" w:sz="0" w:space="0" w:color="auto"/>
      </w:divBdr>
    </w:div>
    <w:div w:id="237328529">
      <w:bodyDiv w:val="1"/>
      <w:marLeft w:val="0"/>
      <w:marRight w:val="0"/>
      <w:marTop w:val="0"/>
      <w:marBottom w:val="0"/>
      <w:divBdr>
        <w:top w:val="none" w:sz="0" w:space="0" w:color="auto"/>
        <w:left w:val="none" w:sz="0" w:space="0" w:color="auto"/>
        <w:bottom w:val="none" w:sz="0" w:space="0" w:color="auto"/>
        <w:right w:val="none" w:sz="0" w:space="0" w:color="auto"/>
      </w:divBdr>
    </w:div>
    <w:div w:id="237910546">
      <w:bodyDiv w:val="1"/>
      <w:marLeft w:val="0"/>
      <w:marRight w:val="0"/>
      <w:marTop w:val="0"/>
      <w:marBottom w:val="0"/>
      <w:divBdr>
        <w:top w:val="none" w:sz="0" w:space="0" w:color="auto"/>
        <w:left w:val="none" w:sz="0" w:space="0" w:color="auto"/>
        <w:bottom w:val="none" w:sz="0" w:space="0" w:color="auto"/>
        <w:right w:val="none" w:sz="0" w:space="0" w:color="auto"/>
      </w:divBdr>
    </w:div>
    <w:div w:id="266625361">
      <w:bodyDiv w:val="1"/>
      <w:marLeft w:val="0"/>
      <w:marRight w:val="0"/>
      <w:marTop w:val="0"/>
      <w:marBottom w:val="0"/>
      <w:divBdr>
        <w:top w:val="none" w:sz="0" w:space="0" w:color="auto"/>
        <w:left w:val="none" w:sz="0" w:space="0" w:color="auto"/>
        <w:bottom w:val="none" w:sz="0" w:space="0" w:color="auto"/>
        <w:right w:val="none" w:sz="0" w:space="0" w:color="auto"/>
      </w:divBdr>
    </w:div>
    <w:div w:id="270825275">
      <w:bodyDiv w:val="1"/>
      <w:marLeft w:val="0"/>
      <w:marRight w:val="0"/>
      <w:marTop w:val="0"/>
      <w:marBottom w:val="0"/>
      <w:divBdr>
        <w:top w:val="none" w:sz="0" w:space="0" w:color="auto"/>
        <w:left w:val="none" w:sz="0" w:space="0" w:color="auto"/>
        <w:bottom w:val="none" w:sz="0" w:space="0" w:color="auto"/>
        <w:right w:val="none" w:sz="0" w:space="0" w:color="auto"/>
      </w:divBdr>
      <w:divsChild>
        <w:div w:id="267660548">
          <w:marLeft w:val="547"/>
          <w:marRight w:val="0"/>
          <w:marTop w:val="0"/>
          <w:marBottom w:val="0"/>
          <w:divBdr>
            <w:top w:val="none" w:sz="0" w:space="0" w:color="auto"/>
            <w:left w:val="none" w:sz="0" w:space="0" w:color="auto"/>
            <w:bottom w:val="none" w:sz="0" w:space="0" w:color="auto"/>
            <w:right w:val="none" w:sz="0" w:space="0" w:color="auto"/>
          </w:divBdr>
        </w:div>
      </w:divsChild>
    </w:div>
    <w:div w:id="384839535">
      <w:bodyDiv w:val="1"/>
      <w:marLeft w:val="0"/>
      <w:marRight w:val="0"/>
      <w:marTop w:val="0"/>
      <w:marBottom w:val="0"/>
      <w:divBdr>
        <w:top w:val="none" w:sz="0" w:space="0" w:color="auto"/>
        <w:left w:val="none" w:sz="0" w:space="0" w:color="auto"/>
        <w:bottom w:val="none" w:sz="0" w:space="0" w:color="auto"/>
        <w:right w:val="none" w:sz="0" w:space="0" w:color="auto"/>
      </w:divBdr>
    </w:div>
    <w:div w:id="405540167">
      <w:bodyDiv w:val="1"/>
      <w:marLeft w:val="0"/>
      <w:marRight w:val="0"/>
      <w:marTop w:val="0"/>
      <w:marBottom w:val="0"/>
      <w:divBdr>
        <w:top w:val="none" w:sz="0" w:space="0" w:color="auto"/>
        <w:left w:val="none" w:sz="0" w:space="0" w:color="auto"/>
        <w:bottom w:val="none" w:sz="0" w:space="0" w:color="auto"/>
        <w:right w:val="none" w:sz="0" w:space="0" w:color="auto"/>
      </w:divBdr>
    </w:div>
    <w:div w:id="465706387">
      <w:bodyDiv w:val="1"/>
      <w:marLeft w:val="0"/>
      <w:marRight w:val="0"/>
      <w:marTop w:val="0"/>
      <w:marBottom w:val="0"/>
      <w:divBdr>
        <w:top w:val="none" w:sz="0" w:space="0" w:color="auto"/>
        <w:left w:val="none" w:sz="0" w:space="0" w:color="auto"/>
        <w:bottom w:val="none" w:sz="0" w:space="0" w:color="auto"/>
        <w:right w:val="none" w:sz="0" w:space="0" w:color="auto"/>
      </w:divBdr>
    </w:div>
    <w:div w:id="541551353">
      <w:bodyDiv w:val="1"/>
      <w:marLeft w:val="0"/>
      <w:marRight w:val="0"/>
      <w:marTop w:val="0"/>
      <w:marBottom w:val="0"/>
      <w:divBdr>
        <w:top w:val="none" w:sz="0" w:space="0" w:color="auto"/>
        <w:left w:val="none" w:sz="0" w:space="0" w:color="auto"/>
        <w:bottom w:val="none" w:sz="0" w:space="0" w:color="auto"/>
        <w:right w:val="none" w:sz="0" w:space="0" w:color="auto"/>
      </w:divBdr>
    </w:div>
    <w:div w:id="559563959">
      <w:bodyDiv w:val="1"/>
      <w:marLeft w:val="0"/>
      <w:marRight w:val="0"/>
      <w:marTop w:val="0"/>
      <w:marBottom w:val="0"/>
      <w:divBdr>
        <w:top w:val="none" w:sz="0" w:space="0" w:color="auto"/>
        <w:left w:val="none" w:sz="0" w:space="0" w:color="auto"/>
        <w:bottom w:val="none" w:sz="0" w:space="0" w:color="auto"/>
        <w:right w:val="none" w:sz="0" w:space="0" w:color="auto"/>
      </w:divBdr>
    </w:div>
    <w:div w:id="686371110">
      <w:bodyDiv w:val="1"/>
      <w:marLeft w:val="0"/>
      <w:marRight w:val="0"/>
      <w:marTop w:val="0"/>
      <w:marBottom w:val="0"/>
      <w:divBdr>
        <w:top w:val="none" w:sz="0" w:space="0" w:color="auto"/>
        <w:left w:val="none" w:sz="0" w:space="0" w:color="auto"/>
        <w:bottom w:val="none" w:sz="0" w:space="0" w:color="auto"/>
        <w:right w:val="none" w:sz="0" w:space="0" w:color="auto"/>
      </w:divBdr>
    </w:div>
    <w:div w:id="712461473">
      <w:bodyDiv w:val="1"/>
      <w:marLeft w:val="0"/>
      <w:marRight w:val="0"/>
      <w:marTop w:val="0"/>
      <w:marBottom w:val="0"/>
      <w:divBdr>
        <w:top w:val="none" w:sz="0" w:space="0" w:color="auto"/>
        <w:left w:val="none" w:sz="0" w:space="0" w:color="auto"/>
        <w:bottom w:val="none" w:sz="0" w:space="0" w:color="auto"/>
        <w:right w:val="none" w:sz="0" w:space="0" w:color="auto"/>
      </w:divBdr>
    </w:div>
    <w:div w:id="723256735">
      <w:bodyDiv w:val="1"/>
      <w:marLeft w:val="0"/>
      <w:marRight w:val="0"/>
      <w:marTop w:val="0"/>
      <w:marBottom w:val="0"/>
      <w:divBdr>
        <w:top w:val="none" w:sz="0" w:space="0" w:color="auto"/>
        <w:left w:val="none" w:sz="0" w:space="0" w:color="auto"/>
        <w:bottom w:val="none" w:sz="0" w:space="0" w:color="auto"/>
        <w:right w:val="none" w:sz="0" w:space="0" w:color="auto"/>
      </w:divBdr>
    </w:div>
    <w:div w:id="879898959">
      <w:bodyDiv w:val="1"/>
      <w:marLeft w:val="0"/>
      <w:marRight w:val="0"/>
      <w:marTop w:val="0"/>
      <w:marBottom w:val="0"/>
      <w:divBdr>
        <w:top w:val="none" w:sz="0" w:space="0" w:color="auto"/>
        <w:left w:val="none" w:sz="0" w:space="0" w:color="auto"/>
        <w:bottom w:val="none" w:sz="0" w:space="0" w:color="auto"/>
        <w:right w:val="none" w:sz="0" w:space="0" w:color="auto"/>
      </w:divBdr>
    </w:div>
    <w:div w:id="1122648415">
      <w:bodyDiv w:val="1"/>
      <w:marLeft w:val="0"/>
      <w:marRight w:val="0"/>
      <w:marTop w:val="0"/>
      <w:marBottom w:val="0"/>
      <w:divBdr>
        <w:top w:val="none" w:sz="0" w:space="0" w:color="auto"/>
        <w:left w:val="none" w:sz="0" w:space="0" w:color="auto"/>
        <w:bottom w:val="none" w:sz="0" w:space="0" w:color="auto"/>
        <w:right w:val="none" w:sz="0" w:space="0" w:color="auto"/>
      </w:divBdr>
    </w:div>
    <w:div w:id="1131170193">
      <w:bodyDiv w:val="1"/>
      <w:marLeft w:val="0"/>
      <w:marRight w:val="0"/>
      <w:marTop w:val="0"/>
      <w:marBottom w:val="0"/>
      <w:divBdr>
        <w:top w:val="none" w:sz="0" w:space="0" w:color="auto"/>
        <w:left w:val="none" w:sz="0" w:space="0" w:color="auto"/>
        <w:bottom w:val="none" w:sz="0" w:space="0" w:color="auto"/>
        <w:right w:val="none" w:sz="0" w:space="0" w:color="auto"/>
      </w:divBdr>
    </w:div>
    <w:div w:id="1156457607">
      <w:bodyDiv w:val="1"/>
      <w:marLeft w:val="0"/>
      <w:marRight w:val="0"/>
      <w:marTop w:val="0"/>
      <w:marBottom w:val="0"/>
      <w:divBdr>
        <w:top w:val="none" w:sz="0" w:space="0" w:color="auto"/>
        <w:left w:val="none" w:sz="0" w:space="0" w:color="auto"/>
        <w:bottom w:val="none" w:sz="0" w:space="0" w:color="auto"/>
        <w:right w:val="none" w:sz="0" w:space="0" w:color="auto"/>
      </w:divBdr>
    </w:div>
    <w:div w:id="1199047500">
      <w:bodyDiv w:val="1"/>
      <w:marLeft w:val="0"/>
      <w:marRight w:val="0"/>
      <w:marTop w:val="0"/>
      <w:marBottom w:val="0"/>
      <w:divBdr>
        <w:top w:val="none" w:sz="0" w:space="0" w:color="auto"/>
        <w:left w:val="none" w:sz="0" w:space="0" w:color="auto"/>
        <w:bottom w:val="none" w:sz="0" w:space="0" w:color="auto"/>
        <w:right w:val="none" w:sz="0" w:space="0" w:color="auto"/>
      </w:divBdr>
    </w:div>
    <w:div w:id="1299339078">
      <w:bodyDiv w:val="1"/>
      <w:marLeft w:val="0"/>
      <w:marRight w:val="0"/>
      <w:marTop w:val="0"/>
      <w:marBottom w:val="0"/>
      <w:divBdr>
        <w:top w:val="none" w:sz="0" w:space="0" w:color="auto"/>
        <w:left w:val="none" w:sz="0" w:space="0" w:color="auto"/>
        <w:bottom w:val="none" w:sz="0" w:space="0" w:color="auto"/>
        <w:right w:val="none" w:sz="0" w:space="0" w:color="auto"/>
      </w:divBdr>
    </w:div>
    <w:div w:id="1477382656">
      <w:bodyDiv w:val="1"/>
      <w:marLeft w:val="0"/>
      <w:marRight w:val="0"/>
      <w:marTop w:val="0"/>
      <w:marBottom w:val="0"/>
      <w:divBdr>
        <w:top w:val="none" w:sz="0" w:space="0" w:color="auto"/>
        <w:left w:val="none" w:sz="0" w:space="0" w:color="auto"/>
        <w:bottom w:val="none" w:sz="0" w:space="0" w:color="auto"/>
        <w:right w:val="none" w:sz="0" w:space="0" w:color="auto"/>
      </w:divBdr>
      <w:divsChild>
        <w:div w:id="387191505">
          <w:marLeft w:val="0"/>
          <w:marRight w:val="0"/>
          <w:marTop w:val="0"/>
          <w:marBottom w:val="0"/>
          <w:divBdr>
            <w:top w:val="none" w:sz="0" w:space="0" w:color="auto"/>
            <w:left w:val="none" w:sz="0" w:space="0" w:color="auto"/>
            <w:bottom w:val="none" w:sz="0" w:space="0" w:color="auto"/>
            <w:right w:val="none" w:sz="0" w:space="0" w:color="auto"/>
          </w:divBdr>
        </w:div>
      </w:divsChild>
    </w:div>
    <w:div w:id="1511800976">
      <w:bodyDiv w:val="1"/>
      <w:marLeft w:val="0"/>
      <w:marRight w:val="0"/>
      <w:marTop w:val="0"/>
      <w:marBottom w:val="0"/>
      <w:divBdr>
        <w:top w:val="none" w:sz="0" w:space="0" w:color="auto"/>
        <w:left w:val="none" w:sz="0" w:space="0" w:color="auto"/>
        <w:bottom w:val="none" w:sz="0" w:space="0" w:color="auto"/>
        <w:right w:val="none" w:sz="0" w:space="0" w:color="auto"/>
      </w:divBdr>
    </w:div>
    <w:div w:id="1532038693">
      <w:bodyDiv w:val="1"/>
      <w:marLeft w:val="0"/>
      <w:marRight w:val="0"/>
      <w:marTop w:val="0"/>
      <w:marBottom w:val="0"/>
      <w:divBdr>
        <w:top w:val="none" w:sz="0" w:space="0" w:color="auto"/>
        <w:left w:val="none" w:sz="0" w:space="0" w:color="auto"/>
        <w:bottom w:val="none" w:sz="0" w:space="0" w:color="auto"/>
        <w:right w:val="none" w:sz="0" w:space="0" w:color="auto"/>
      </w:divBdr>
      <w:divsChild>
        <w:div w:id="41638821">
          <w:marLeft w:val="0"/>
          <w:marRight w:val="0"/>
          <w:marTop w:val="0"/>
          <w:marBottom w:val="0"/>
          <w:divBdr>
            <w:top w:val="none" w:sz="0" w:space="0" w:color="auto"/>
            <w:left w:val="none" w:sz="0" w:space="0" w:color="auto"/>
            <w:bottom w:val="none" w:sz="0" w:space="0" w:color="auto"/>
            <w:right w:val="none" w:sz="0" w:space="0" w:color="auto"/>
          </w:divBdr>
        </w:div>
        <w:div w:id="252130101">
          <w:marLeft w:val="0"/>
          <w:marRight w:val="0"/>
          <w:marTop w:val="0"/>
          <w:marBottom w:val="0"/>
          <w:divBdr>
            <w:top w:val="none" w:sz="0" w:space="0" w:color="auto"/>
            <w:left w:val="none" w:sz="0" w:space="0" w:color="auto"/>
            <w:bottom w:val="none" w:sz="0" w:space="0" w:color="auto"/>
            <w:right w:val="none" w:sz="0" w:space="0" w:color="auto"/>
          </w:divBdr>
        </w:div>
      </w:divsChild>
    </w:div>
    <w:div w:id="1579509995">
      <w:bodyDiv w:val="1"/>
      <w:marLeft w:val="0"/>
      <w:marRight w:val="0"/>
      <w:marTop w:val="0"/>
      <w:marBottom w:val="0"/>
      <w:divBdr>
        <w:top w:val="none" w:sz="0" w:space="0" w:color="auto"/>
        <w:left w:val="none" w:sz="0" w:space="0" w:color="auto"/>
        <w:bottom w:val="none" w:sz="0" w:space="0" w:color="auto"/>
        <w:right w:val="none" w:sz="0" w:space="0" w:color="auto"/>
      </w:divBdr>
      <w:divsChild>
        <w:div w:id="1898971841">
          <w:marLeft w:val="0"/>
          <w:marRight w:val="0"/>
          <w:marTop w:val="0"/>
          <w:marBottom w:val="0"/>
          <w:divBdr>
            <w:top w:val="none" w:sz="0" w:space="0" w:color="auto"/>
            <w:left w:val="none" w:sz="0" w:space="0" w:color="auto"/>
            <w:bottom w:val="none" w:sz="0" w:space="0" w:color="auto"/>
            <w:right w:val="none" w:sz="0" w:space="0" w:color="auto"/>
          </w:divBdr>
          <w:divsChild>
            <w:div w:id="11024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2987">
      <w:bodyDiv w:val="1"/>
      <w:marLeft w:val="0"/>
      <w:marRight w:val="0"/>
      <w:marTop w:val="0"/>
      <w:marBottom w:val="0"/>
      <w:divBdr>
        <w:top w:val="none" w:sz="0" w:space="0" w:color="auto"/>
        <w:left w:val="none" w:sz="0" w:space="0" w:color="auto"/>
        <w:bottom w:val="none" w:sz="0" w:space="0" w:color="auto"/>
        <w:right w:val="none" w:sz="0" w:space="0" w:color="auto"/>
      </w:divBdr>
    </w:div>
    <w:div w:id="1682273706">
      <w:bodyDiv w:val="1"/>
      <w:marLeft w:val="0"/>
      <w:marRight w:val="0"/>
      <w:marTop w:val="0"/>
      <w:marBottom w:val="0"/>
      <w:divBdr>
        <w:top w:val="none" w:sz="0" w:space="0" w:color="auto"/>
        <w:left w:val="none" w:sz="0" w:space="0" w:color="auto"/>
        <w:bottom w:val="none" w:sz="0" w:space="0" w:color="auto"/>
        <w:right w:val="none" w:sz="0" w:space="0" w:color="auto"/>
      </w:divBdr>
    </w:div>
    <w:div w:id="1695577259">
      <w:bodyDiv w:val="1"/>
      <w:marLeft w:val="0"/>
      <w:marRight w:val="0"/>
      <w:marTop w:val="0"/>
      <w:marBottom w:val="0"/>
      <w:divBdr>
        <w:top w:val="none" w:sz="0" w:space="0" w:color="auto"/>
        <w:left w:val="none" w:sz="0" w:space="0" w:color="auto"/>
        <w:bottom w:val="none" w:sz="0" w:space="0" w:color="auto"/>
        <w:right w:val="none" w:sz="0" w:space="0" w:color="auto"/>
      </w:divBdr>
      <w:divsChild>
        <w:div w:id="1055590883">
          <w:marLeft w:val="547"/>
          <w:marRight w:val="0"/>
          <w:marTop w:val="0"/>
          <w:marBottom w:val="0"/>
          <w:divBdr>
            <w:top w:val="none" w:sz="0" w:space="0" w:color="auto"/>
            <w:left w:val="none" w:sz="0" w:space="0" w:color="auto"/>
            <w:bottom w:val="none" w:sz="0" w:space="0" w:color="auto"/>
            <w:right w:val="none" w:sz="0" w:space="0" w:color="auto"/>
          </w:divBdr>
        </w:div>
        <w:div w:id="543978953">
          <w:marLeft w:val="547"/>
          <w:marRight w:val="0"/>
          <w:marTop w:val="0"/>
          <w:marBottom w:val="0"/>
          <w:divBdr>
            <w:top w:val="none" w:sz="0" w:space="0" w:color="auto"/>
            <w:left w:val="none" w:sz="0" w:space="0" w:color="auto"/>
            <w:bottom w:val="none" w:sz="0" w:space="0" w:color="auto"/>
            <w:right w:val="none" w:sz="0" w:space="0" w:color="auto"/>
          </w:divBdr>
        </w:div>
        <w:div w:id="157817280">
          <w:marLeft w:val="547"/>
          <w:marRight w:val="0"/>
          <w:marTop w:val="0"/>
          <w:marBottom w:val="0"/>
          <w:divBdr>
            <w:top w:val="none" w:sz="0" w:space="0" w:color="auto"/>
            <w:left w:val="none" w:sz="0" w:space="0" w:color="auto"/>
            <w:bottom w:val="none" w:sz="0" w:space="0" w:color="auto"/>
            <w:right w:val="none" w:sz="0" w:space="0" w:color="auto"/>
          </w:divBdr>
        </w:div>
        <w:div w:id="700671190">
          <w:marLeft w:val="547"/>
          <w:marRight w:val="0"/>
          <w:marTop w:val="0"/>
          <w:marBottom w:val="0"/>
          <w:divBdr>
            <w:top w:val="none" w:sz="0" w:space="0" w:color="auto"/>
            <w:left w:val="none" w:sz="0" w:space="0" w:color="auto"/>
            <w:bottom w:val="none" w:sz="0" w:space="0" w:color="auto"/>
            <w:right w:val="none" w:sz="0" w:space="0" w:color="auto"/>
          </w:divBdr>
        </w:div>
        <w:div w:id="2052269178">
          <w:marLeft w:val="547"/>
          <w:marRight w:val="0"/>
          <w:marTop w:val="0"/>
          <w:marBottom w:val="0"/>
          <w:divBdr>
            <w:top w:val="none" w:sz="0" w:space="0" w:color="auto"/>
            <w:left w:val="none" w:sz="0" w:space="0" w:color="auto"/>
            <w:bottom w:val="none" w:sz="0" w:space="0" w:color="auto"/>
            <w:right w:val="none" w:sz="0" w:space="0" w:color="auto"/>
          </w:divBdr>
        </w:div>
        <w:div w:id="717556149">
          <w:marLeft w:val="547"/>
          <w:marRight w:val="0"/>
          <w:marTop w:val="0"/>
          <w:marBottom w:val="0"/>
          <w:divBdr>
            <w:top w:val="none" w:sz="0" w:space="0" w:color="auto"/>
            <w:left w:val="none" w:sz="0" w:space="0" w:color="auto"/>
            <w:bottom w:val="none" w:sz="0" w:space="0" w:color="auto"/>
            <w:right w:val="none" w:sz="0" w:space="0" w:color="auto"/>
          </w:divBdr>
        </w:div>
        <w:div w:id="1325738297">
          <w:marLeft w:val="547"/>
          <w:marRight w:val="0"/>
          <w:marTop w:val="0"/>
          <w:marBottom w:val="0"/>
          <w:divBdr>
            <w:top w:val="none" w:sz="0" w:space="0" w:color="auto"/>
            <w:left w:val="none" w:sz="0" w:space="0" w:color="auto"/>
            <w:bottom w:val="none" w:sz="0" w:space="0" w:color="auto"/>
            <w:right w:val="none" w:sz="0" w:space="0" w:color="auto"/>
          </w:divBdr>
        </w:div>
        <w:div w:id="1188106586">
          <w:marLeft w:val="547"/>
          <w:marRight w:val="0"/>
          <w:marTop w:val="0"/>
          <w:marBottom w:val="0"/>
          <w:divBdr>
            <w:top w:val="none" w:sz="0" w:space="0" w:color="auto"/>
            <w:left w:val="none" w:sz="0" w:space="0" w:color="auto"/>
            <w:bottom w:val="none" w:sz="0" w:space="0" w:color="auto"/>
            <w:right w:val="none" w:sz="0" w:space="0" w:color="auto"/>
          </w:divBdr>
        </w:div>
        <w:div w:id="658774060">
          <w:marLeft w:val="547"/>
          <w:marRight w:val="0"/>
          <w:marTop w:val="0"/>
          <w:marBottom w:val="0"/>
          <w:divBdr>
            <w:top w:val="none" w:sz="0" w:space="0" w:color="auto"/>
            <w:left w:val="none" w:sz="0" w:space="0" w:color="auto"/>
            <w:bottom w:val="none" w:sz="0" w:space="0" w:color="auto"/>
            <w:right w:val="none" w:sz="0" w:space="0" w:color="auto"/>
          </w:divBdr>
        </w:div>
      </w:divsChild>
    </w:div>
    <w:div w:id="1704210465">
      <w:bodyDiv w:val="1"/>
      <w:marLeft w:val="0"/>
      <w:marRight w:val="0"/>
      <w:marTop w:val="0"/>
      <w:marBottom w:val="0"/>
      <w:divBdr>
        <w:top w:val="none" w:sz="0" w:space="0" w:color="auto"/>
        <w:left w:val="none" w:sz="0" w:space="0" w:color="auto"/>
        <w:bottom w:val="none" w:sz="0" w:space="0" w:color="auto"/>
        <w:right w:val="none" w:sz="0" w:space="0" w:color="auto"/>
      </w:divBdr>
    </w:div>
    <w:div w:id="1733848577">
      <w:bodyDiv w:val="1"/>
      <w:marLeft w:val="0"/>
      <w:marRight w:val="0"/>
      <w:marTop w:val="0"/>
      <w:marBottom w:val="0"/>
      <w:divBdr>
        <w:top w:val="none" w:sz="0" w:space="0" w:color="auto"/>
        <w:left w:val="none" w:sz="0" w:space="0" w:color="auto"/>
        <w:bottom w:val="none" w:sz="0" w:space="0" w:color="auto"/>
        <w:right w:val="none" w:sz="0" w:space="0" w:color="auto"/>
      </w:divBdr>
    </w:div>
    <w:div w:id="1734742930">
      <w:bodyDiv w:val="1"/>
      <w:marLeft w:val="0"/>
      <w:marRight w:val="0"/>
      <w:marTop w:val="0"/>
      <w:marBottom w:val="0"/>
      <w:divBdr>
        <w:top w:val="none" w:sz="0" w:space="0" w:color="auto"/>
        <w:left w:val="none" w:sz="0" w:space="0" w:color="auto"/>
        <w:bottom w:val="none" w:sz="0" w:space="0" w:color="auto"/>
        <w:right w:val="none" w:sz="0" w:space="0" w:color="auto"/>
      </w:divBdr>
    </w:div>
    <w:div w:id="1870533558">
      <w:bodyDiv w:val="1"/>
      <w:marLeft w:val="0"/>
      <w:marRight w:val="0"/>
      <w:marTop w:val="0"/>
      <w:marBottom w:val="0"/>
      <w:divBdr>
        <w:top w:val="none" w:sz="0" w:space="0" w:color="auto"/>
        <w:left w:val="none" w:sz="0" w:space="0" w:color="auto"/>
        <w:bottom w:val="none" w:sz="0" w:space="0" w:color="auto"/>
        <w:right w:val="none" w:sz="0" w:space="0" w:color="auto"/>
      </w:divBdr>
      <w:divsChild>
        <w:div w:id="575628985">
          <w:marLeft w:val="547"/>
          <w:marRight w:val="0"/>
          <w:marTop w:val="0"/>
          <w:marBottom w:val="0"/>
          <w:divBdr>
            <w:top w:val="none" w:sz="0" w:space="0" w:color="auto"/>
            <w:left w:val="none" w:sz="0" w:space="0" w:color="auto"/>
            <w:bottom w:val="none" w:sz="0" w:space="0" w:color="auto"/>
            <w:right w:val="none" w:sz="0" w:space="0" w:color="auto"/>
          </w:divBdr>
        </w:div>
      </w:divsChild>
    </w:div>
    <w:div w:id="1875078709">
      <w:bodyDiv w:val="1"/>
      <w:marLeft w:val="0"/>
      <w:marRight w:val="0"/>
      <w:marTop w:val="0"/>
      <w:marBottom w:val="0"/>
      <w:divBdr>
        <w:top w:val="none" w:sz="0" w:space="0" w:color="auto"/>
        <w:left w:val="none" w:sz="0" w:space="0" w:color="auto"/>
        <w:bottom w:val="none" w:sz="0" w:space="0" w:color="auto"/>
        <w:right w:val="none" w:sz="0" w:space="0" w:color="auto"/>
      </w:divBdr>
    </w:div>
    <w:div w:id="1924559254">
      <w:bodyDiv w:val="1"/>
      <w:marLeft w:val="0"/>
      <w:marRight w:val="0"/>
      <w:marTop w:val="0"/>
      <w:marBottom w:val="0"/>
      <w:divBdr>
        <w:top w:val="none" w:sz="0" w:space="0" w:color="auto"/>
        <w:left w:val="none" w:sz="0" w:space="0" w:color="auto"/>
        <w:bottom w:val="none" w:sz="0" w:space="0" w:color="auto"/>
        <w:right w:val="none" w:sz="0" w:space="0" w:color="auto"/>
      </w:divBdr>
    </w:div>
    <w:div w:id="1941181368">
      <w:bodyDiv w:val="1"/>
      <w:marLeft w:val="0"/>
      <w:marRight w:val="0"/>
      <w:marTop w:val="0"/>
      <w:marBottom w:val="0"/>
      <w:divBdr>
        <w:top w:val="none" w:sz="0" w:space="0" w:color="auto"/>
        <w:left w:val="none" w:sz="0" w:space="0" w:color="auto"/>
        <w:bottom w:val="none" w:sz="0" w:space="0" w:color="auto"/>
        <w:right w:val="none" w:sz="0" w:space="0" w:color="auto"/>
      </w:divBdr>
    </w:div>
    <w:div w:id="199078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 /><Relationship Id="rId117" Type="http://schemas.openxmlformats.org/officeDocument/2006/relationships/diagramLayout" Target="diagrams/layout14.xml" /><Relationship Id="rId21" Type="http://schemas.openxmlformats.org/officeDocument/2006/relationships/diagramData" Target="diagrams/data2.xml" /><Relationship Id="rId42" Type="http://schemas.openxmlformats.org/officeDocument/2006/relationships/diagramQuickStyle" Target="diagrams/quickStyle4.xml" /><Relationship Id="rId47" Type="http://schemas.openxmlformats.org/officeDocument/2006/relationships/diagramData" Target="diagrams/data5.xml" /><Relationship Id="rId63" Type="http://schemas.microsoft.com/office/2007/relationships/diagramDrawing" Target="diagrams/drawing7.xml" /><Relationship Id="rId68" Type="http://schemas.openxmlformats.org/officeDocument/2006/relationships/diagramColors" Target="diagrams/colors8.xml" /><Relationship Id="rId84" Type="http://schemas.openxmlformats.org/officeDocument/2006/relationships/diagramColors" Target="diagrams/colors9.xml" /><Relationship Id="rId89" Type="http://schemas.openxmlformats.org/officeDocument/2006/relationships/image" Target="media/image35.jpg" /><Relationship Id="rId112" Type="http://schemas.openxmlformats.org/officeDocument/2006/relationships/diagramQuickStyle" Target="diagrams/quickStyle13.xml" /><Relationship Id="rId133" Type="http://schemas.openxmlformats.org/officeDocument/2006/relationships/image" Target="media/image49.jpg" /><Relationship Id="rId138" Type="http://schemas.openxmlformats.org/officeDocument/2006/relationships/image" Target="media/image54.jpg" /><Relationship Id="rId154" Type="http://schemas.openxmlformats.org/officeDocument/2006/relationships/image" Target="media/image65.jpg" /><Relationship Id="rId159" Type="http://schemas.openxmlformats.org/officeDocument/2006/relationships/header" Target="header2.xml" /><Relationship Id="rId16" Type="http://schemas.openxmlformats.org/officeDocument/2006/relationships/image" Target="media/image2.jpg" /><Relationship Id="rId107" Type="http://schemas.openxmlformats.org/officeDocument/2006/relationships/diagramQuickStyle" Target="diagrams/quickStyle12.xml" /><Relationship Id="rId11" Type="http://schemas.openxmlformats.org/officeDocument/2006/relationships/diagramData" Target="diagrams/data1.xml" /><Relationship Id="rId32" Type="http://schemas.microsoft.com/office/2007/relationships/diagramDrawing" Target="diagrams/drawing3.xml" /><Relationship Id="rId37" Type="http://schemas.openxmlformats.org/officeDocument/2006/relationships/image" Target="media/image13.jpg" /><Relationship Id="rId53" Type="http://schemas.openxmlformats.org/officeDocument/2006/relationships/diagramData" Target="diagrams/data6.xml" /><Relationship Id="rId58" Type="http://schemas.openxmlformats.org/officeDocument/2006/relationships/image" Target="media/image19.jpg" /><Relationship Id="rId74" Type="http://schemas.openxmlformats.org/officeDocument/2006/relationships/image" Target="media/image25.jpg" /><Relationship Id="rId79" Type="http://schemas.openxmlformats.org/officeDocument/2006/relationships/image" Target="media/image30.png" /><Relationship Id="rId102" Type="http://schemas.openxmlformats.org/officeDocument/2006/relationships/diagramColors" Target="diagrams/colors11.xml" /><Relationship Id="rId123" Type="http://schemas.openxmlformats.org/officeDocument/2006/relationships/diagramLayout" Target="diagrams/layout15.xml" /><Relationship Id="rId128" Type="http://schemas.openxmlformats.org/officeDocument/2006/relationships/image" Target="media/image44.jpg" /><Relationship Id="rId144" Type="http://schemas.openxmlformats.org/officeDocument/2006/relationships/diagramLayout" Target="diagrams/layout16.xml" /><Relationship Id="rId149" Type="http://schemas.openxmlformats.org/officeDocument/2006/relationships/image" Target="media/image60.jpg" /><Relationship Id="rId5" Type="http://schemas.openxmlformats.org/officeDocument/2006/relationships/webSettings" Target="webSettings.xml" /><Relationship Id="rId90" Type="http://schemas.openxmlformats.org/officeDocument/2006/relationships/image" Target="media/image36.jpg" /><Relationship Id="rId95" Type="http://schemas.openxmlformats.org/officeDocument/2006/relationships/diagramLayout" Target="diagrams/layout10.xml" /><Relationship Id="rId160" Type="http://schemas.openxmlformats.org/officeDocument/2006/relationships/footer" Target="footer2.xml" /><Relationship Id="rId22" Type="http://schemas.openxmlformats.org/officeDocument/2006/relationships/diagramLayout" Target="diagrams/layout2.xml" /><Relationship Id="rId27" Type="http://schemas.openxmlformats.org/officeDocument/2006/relationships/image" Target="media/image8.jpg" /><Relationship Id="rId43" Type="http://schemas.openxmlformats.org/officeDocument/2006/relationships/diagramColors" Target="diagrams/colors4.xml" /><Relationship Id="rId48" Type="http://schemas.openxmlformats.org/officeDocument/2006/relationships/diagramLayout" Target="diagrams/layout5.xml" /><Relationship Id="rId64" Type="http://schemas.openxmlformats.org/officeDocument/2006/relationships/image" Target="media/image20.png" /><Relationship Id="rId69" Type="http://schemas.microsoft.com/office/2007/relationships/diagramDrawing" Target="diagrams/drawing8.xml" /><Relationship Id="rId113" Type="http://schemas.openxmlformats.org/officeDocument/2006/relationships/diagramColors" Target="diagrams/colors13.xml" /><Relationship Id="rId118" Type="http://schemas.openxmlformats.org/officeDocument/2006/relationships/diagramQuickStyle" Target="diagrams/quickStyle14.xml" /><Relationship Id="rId134" Type="http://schemas.openxmlformats.org/officeDocument/2006/relationships/image" Target="media/image50.jpg" /><Relationship Id="rId139" Type="http://schemas.openxmlformats.org/officeDocument/2006/relationships/image" Target="media/image55.png" /><Relationship Id="rId80" Type="http://schemas.openxmlformats.org/officeDocument/2006/relationships/image" Target="media/image31.png" /><Relationship Id="rId85" Type="http://schemas.microsoft.com/office/2007/relationships/diagramDrawing" Target="diagrams/drawing9.xml" /><Relationship Id="rId150" Type="http://schemas.openxmlformats.org/officeDocument/2006/relationships/image" Target="media/image61.jpeg" /><Relationship Id="rId155" Type="http://schemas.openxmlformats.org/officeDocument/2006/relationships/image" Target="media/image66.jpg" /><Relationship Id="rId12" Type="http://schemas.openxmlformats.org/officeDocument/2006/relationships/diagramLayout" Target="diagrams/layout1.xml" /><Relationship Id="rId17" Type="http://schemas.openxmlformats.org/officeDocument/2006/relationships/image" Target="media/image3.jpg" /><Relationship Id="rId33" Type="http://schemas.openxmlformats.org/officeDocument/2006/relationships/image" Target="media/image9.gif" /><Relationship Id="rId38" Type="http://schemas.openxmlformats.org/officeDocument/2006/relationships/image" Target="media/image14.jpeg" /><Relationship Id="rId59" Type="http://schemas.openxmlformats.org/officeDocument/2006/relationships/diagramData" Target="diagrams/data7.xml" /><Relationship Id="rId103" Type="http://schemas.microsoft.com/office/2007/relationships/diagramDrawing" Target="diagrams/drawing11.xml" /><Relationship Id="rId108" Type="http://schemas.openxmlformats.org/officeDocument/2006/relationships/diagramColors" Target="diagrams/colors12.xml" /><Relationship Id="rId124" Type="http://schemas.openxmlformats.org/officeDocument/2006/relationships/diagramQuickStyle" Target="diagrams/quickStyle15.xml" /><Relationship Id="rId129" Type="http://schemas.openxmlformats.org/officeDocument/2006/relationships/image" Target="media/image45.jpg" /><Relationship Id="rId20" Type="http://schemas.openxmlformats.org/officeDocument/2006/relationships/image" Target="media/image6.png" /><Relationship Id="rId41" Type="http://schemas.openxmlformats.org/officeDocument/2006/relationships/diagramLayout" Target="diagrams/layout4.xml" /><Relationship Id="rId54" Type="http://schemas.openxmlformats.org/officeDocument/2006/relationships/diagramLayout" Target="diagrams/layout6.xml" /><Relationship Id="rId62" Type="http://schemas.openxmlformats.org/officeDocument/2006/relationships/diagramColors" Target="diagrams/colors7.xml" /><Relationship Id="rId70" Type="http://schemas.openxmlformats.org/officeDocument/2006/relationships/image" Target="media/image21.png" /><Relationship Id="rId75" Type="http://schemas.openxmlformats.org/officeDocument/2006/relationships/image" Target="media/image26.jpeg" /><Relationship Id="rId83" Type="http://schemas.openxmlformats.org/officeDocument/2006/relationships/diagramQuickStyle" Target="diagrams/quickStyle9.xml" /><Relationship Id="rId88" Type="http://schemas.openxmlformats.org/officeDocument/2006/relationships/image" Target="media/image34.jpg" /><Relationship Id="rId91" Type="http://schemas.openxmlformats.org/officeDocument/2006/relationships/image" Target="media/image37.jpg" /><Relationship Id="rId96" Type="http://schemas.openxmlformats.org/officeDocument/2006/relationships/diagramQuickStyle" Target="diagrams/quickStyle10.xml" /><Relationship Id="rId111" Type="http://schemas.openxmlformats.org/officeDocument/2006/relationships/diagramLayout" Target="diagrams/layout13.xml" /><Relationship Id="rId132" Type="http://schemas.openxmlformats.org/officeDocument/2006/relationships/image" Target="media/image48.jpg" /><Relationship Id="rId140" Type="http://schemas.openxmlformats.org/officeDocument/2006/relationships/image" Target="media/image56.jpg" /><Relationship Id="rId145" Type="http://schemas.openxmlformats.org/officeDocument/2006/relationships/diagramQuickStyle" Target="diagrams/quickStyle16.xml" /><Relationship Id="rId153" Type="http://schemas.openxmlformats.org/officeDocument/2006/relationships/image" Target="media/image64.jpg" /><Relationship Id="rId161"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5" Type="http://schemas.microsoft.com/office/2007/relationships/diagramDrawing" Target="diagrams/drawing1.xml" /><Relationship Id="rId23" Type="http://schemas.openxmlformats.org/officeDocument/2006/relationships/diagramQuickStyle" Target="diagrams/quickStyle2.xml" /><Relationship Id="rId28" Type="http://schemas.openxmlformats.org/officeDocument/2006/relationships/diagramData" Target="diagrams/data3.xml" /><Relationship Id="rId36" Type="http://schemas.openxmlformats.org/officeDocument/2006/relationships/image" Target="media/image12.jpeg" /><Relationship Id="rId49" Type="http://schemas.openxmlformats.org/officeDocument/2006/relationships/diagramQuickStyle" Target="diagrams/quickStyle5.xml" /><Relationship Id="rId57" Type="http://schemas.microsoft.com/office/2007/relationships/diagramDrawing" Target="diagrams/drawing6.xml" /><Relationship Id="rId106" Type="http://schemas.openxmlformats.org/officeDocument/2006/relationships/diagramLayout" Target="diagrams/layout12.xml" /><Relationship Id="rId114" Type="http://schemas.microsoft.com/office/2007/relationships/diagramDrawing" Target="diagrams/drawing13.xml" /><Relationship Id="rId119" Type="http://schemas.openxmlformats.org/officeDocument/2006/relationships/diagramColors" Target="diagrams/colors14.xml" /><Relationship Id="rId127" Type="http://schemas.openxmlformats.org/officeDocument/2006/relationships/image" Target="media/image43.jpg" /><Relationship Id="rId10" Type="http://schemas.openxmlformats.org/officeDocument/2006/relationships/image" Target="media/image1.jpg" /><Relationship Id="rId31" Type="http://schemas.openxmlformats.org/officeDocument/2006/relationships/diagramColors" Target="diagrams/colors3.xml" /><Relationship Id="rId44" Type="http://schemas.microsoft.com/office/2007/relationships/diagramDrawing" Target="diagrams/drawing4.xml" /><Relationship Id="rId52" Type="http://schemas.openxmlformats.org/officeDocument/2006/relationships/image" Target="media/image18.jpg" /><Relationship Id="rId60" Type="http://schemas.openxmlformats.org/officeDocument/2006/relationships/diagramLayout" Target="diagrams/layout7.xml" /><Relationship Id="rId65" Type="http://schemas.openxmlformats.org/officeDocument/2006/relationships/diagramData" Target="diagrams/data8.xml" /><Relationship Id="rId73" Type="http://schemas.openxmlformats.org/officeDocument/2006/relationships/image" Target="media/image24.jpeg" /><Relationship Id="rId78" Type="http://schemas.openxmlformats.org/officeDocument/2006/relationships/image" Target="media/image29.png" /><Relationship Id="rId81" Type="http://schemas.openxmlformats.org/officeDocument/2006/relationships/diagramData" Target="diagrams/data9.xml" /><Relationship Id="rId86" Type="http://schemas.openxmlformats.org/officeDocument/2006/relationships/image" Target="media/image32.jpg" /><Relationship Id="rId94" Type="http://schemas.openxmlformats.org/officeDocument/2006/relationships/diagramData" Target="diagrams/data10.xml" /><Relationship Id="rId99" Type="http://schemas.openxmlformats.org/officeDocument/2006/relationships/diagramData" Target="diagrams/data11.xml" /><Relationship Id="rId101" Type="http://schemas.openxmlformats.org/officeDocument/2006/relationships/diagramQuickStyle" Target="diagrams/quickStyle11.xml" /><Relationship Id="rId122" Type="http://schemas.openxmlformats.org/officeDocument/2006/relationships/diagramData" Target="diagrams/data15.xml" /><Relationship Id="rId130" Type="http://schemas.openxmlformats.org/officeDocument/2006/relationships/image" Target="media/image46.jpeg" /><Relationship Id="rId135" Type="http://schemas.openxmlformats.org/officeDocument/2006/relationships/image" Target="media/image51.png" /><Relationship Id="rId143" Type="http://schemas.openxmlformats.org/officeDocument/2006/relationships/diagramData" Target="diagrams/data16.xml" /><Relationship Id="rId148" Type="http://schemas.openxmlformats.org/officeDocument/2006/relationships/image" Target="media/image59.jpeg" /><Relationship Id="rId151" Type="http://schemas.openxmlformats.org/officeDocument/2006/relationships/image" Target="media/image62.png" /><Relationship Id="rId156" Type="http://schemas.openxmlformats.org/officeDocument/2006/relationships/image" Target="media/image67.jpeg" /><Relationship Id="rId4" Type="http://schemas.openxmlformats.org/officeDocument/2006/relationships/settings" Target="settings.xml" /><Relationship Id="rId9" Type="http://schemas.openxmlformats.org/officeDocument/2006/relationships/footer" Target="footer1.xml" /><Relationship Id="rId13" Type="http://schemas.openxmlformats.org/officeDocument/2006/relationships/diagramQuickStyle" Target="diagrams/quickStyle1.xml" /><Relationship Id="rId18" Type="http://schemas.openxmlformats.org/officeDocument/2006/relationships/image" Target="media/image4.png" /><Relationship Id="rId39" Type="http://schemas.openxmlformats.org/officeDocument/2006/relationships/image" Target="media/image15.png" /><Relationship Id="rId109" Type="http://schemas.microsoft.com/office/2007/relationships/diagramDrawing" Target="diagrams/drawing12.xml" /><Relationship Id="rId34" Type="http://schemas.openxmlformats.org/officeDocument/2006/relationships/image" Target="media/image10.gif" /><Relationship Id="rId50" Type="http://schemas.openxmlformats.org/officeDocument/2006/relationships/diagramColors" Target="diagrams/colors5.xml" /><Relationship Id="rId55" Type="http://schemas.openxmlformats.org/officeDocument/2006/relationships/diagramQuickStyle" Target="diagrams/quickStyle6.xml" /><Relationship Id="rId76" Type="http://schemas.openxmlformats.org/officeDocument/2006/relationships/image" Target="media/image27.png" /><Relationship Id="rId97" Type="http://schemas.openxmlformats.org/officeDocument/2006/relationships/diagramColors" Target="diagrams/colors10.xml" /><Relationship Id="rId104" Type="http://schemas.openxmlformats.org/officeDocument/2006/relationships/image" Target="media/image40.jpeg" /><Relationship Id="rId120" Type="http://schemas.microsoft.com/office/2007/relationships/diagramDrawing" Target="diagrams/drawing14.xml" /><Relationship Id="rId125" Type="http://schemas.openxmlformats.org/officeDocument/2006/relationships/diagramColors" Target="diagrams/colors15.xml" /><Relationship Id="rId141" Type="http://schemas.openxmlformats.org/officeDocument/2006/relationships/image" Target="media/image57.jpeg" /><Relationship Id="rId146" Type="http://schemas.openxmlformats.org/officeDocument/2006/relationships/diagramColors" Target="diagrams/colors16.xml" /><Relationship Id="rId7" Type="http://schemas.openxmlformats.org/officeDocument/2006/relationships/endnotes" Target="endnotes.xml" /><Relationship Id="rId71" Type="http://schemas.openxmlformats.org/officeDocument/2006/relationships/image" Target="media/image22.png" /><Relationship Id="rId92" Type="http://schemas.openxmlformats.org/officeDocument/2006/relationships/image" Target="media/image38.jpg" /><Relationship Id="rId162" Type="http://schemas.openxmlformats.org/officeDocument/2006/relationships/theme" Target="theme/theme1.xml" /><Relationship Id="rId2" Type="http://schemas.openxmlformats.org/officeDocument/2006/relationships/numbering" Target="numbering.xml" /><Relationship Id="rId29" Type="http://schemas.openxmlformats.org/officeDocument/2006/relationships/diagramLayout" Target="diagrams/layout3.xml" /><Relationship Id="rId24" Type="http://schemas.openxmlformats.org/officeDocument/2006/relationships/diagramColors" Target="diagrams/colors2.xml" /><Relationship Id="rId40" Type="http://schemas.openxmlformats.org/officeDocument/2006/relationships/diagramData" Target="diagrams/data4.xml" /><Relationship Id="rId45" Type="http://schemas.openxmlformats.org/officeDocument/2006/relationships/image" Target="media/image16.jpeg" /><Relationship Id="rId66" Type="http://schemas.openxmlformats.org/officeDocument/2006/relationships/diagramLayout" Target="diagrams/layout8.xml" /><Relationship Id="rId87" Type="http://schemas.openxmlformats.org/officeDocument/2006/relationships/image" Target="media/image33.jpg" /><Relationship Id="rId110" Type="http://schemas.openxmlformats.org/officeDocument/2006/relationships/diagramData" Target="diagrams/data13.xml" /><Relationship Id="rId115" Type="http://schemas.openxmlformats.org/officeDocument/2006/relationships/image" Target="media/image41.jpg" /><Relationship Id="rId131" Type="http://schemas.openxmlformats.org/officeDocument/2006/relationships/image" Target="media/image47.jpg" /><Relationship Id="rId136" Type="http://schemas.openxmlformats.org/officeDocument/2006/relationships/image" Target="media/image52.jpg" /><Relationship Id="rId157" Type="http://schemas.openxmlformats.org/officeDocument/2006/relationships/image" Target="media/image68.jpeg" /><Relationship Id="rId61" Type="http://schemas.openxmlformats.org/officeDocument/2006/relationships/diagramQuickStyle" Target="diagrams/quickStyle7.xml" /><Relationship Id="rId82" Type="http://schemas.openxmlformats.org/officeDocument/2006/relationships/diagramLayout" Target="diagrams/layout9.xml" /><Relationship Id="rId152" Type="http://schemas.openxmlformats.org/officeDocument/2006/relationships/image" Target="media/image63.jpg" /><Relationship Id="rId19" Type="http://schemas.openxmlformats.org/officeDocument/2006/relationships/image" Target="media/image5.jpeg" /><Relationship Id="rId14" Type="http://schemas.openxmlformats.org/officeDocument/2006/relationships/diagramColors" Target="diagrams/colors1.xml" /><Relationship Id="rId30" Type="http://schemas.openxmlformats.org/officeDocument/2006/relationships/diagramQuickStyle" Target="diagrams/quickStyle3.xml" /><Relationship Id="rId35" Type="http://schemas.openxmlformats.org/officeDocument/2006/relationships/image" Target="media/image11.png" /><Relationship Id="rId56" Type="http://schemas.openxmlformats.org/officeDocument/2006/relationships/diagramColors" Target="diagrams/colors6.xml" /><Relationship Id="rId77" Type="http://schemas.openxmlformats.org/officeDocument/2006/relationships/image" Target="media/image28.png" /><Relationship Id="rId100" Type="http://schemas.openxmlformats.org/officeDocument/2006/relationships/diagramLayout" Target="diagrams/layout11.xml" /><Relationship Id="rId105" Type="http://schemas.openxmlformats.org/officeDocument/2006/relationships/diagramData" Target="diagrams/data12.xml" /><Relationship Id="rId126" Type="http://schemas.microsoft.com/office/2007/relationships/diagramDrawing" Target="diagrams/drawing15.xml" /><Relationship Id="rId147" Type="http://schemas.microsoft.com/office/2007/relationships/diagramDrawing" Target="diagrams/drawing16.xml" /><Relationship Id="rId8" Type="http://schemas.openxmlformats.org/officeDocument/2006/relationships/header" Target="header1.xml" /><Relationship Id="rId51" Type="http://schemas.microsoft.com/office/2007/relationships/diagramDrawing" Target="diagrams/drawing5.xml" /><Relationship Id="rId72" Type="http://schemas.openxmlformats.org/officeDocument/2006/relationships/image" Target="media/image23.png" /><Relationship Id="rId93" Type="http://schemas.openxmlformats.org/officeDocument/2006/relationships/image" Target="media/image39.jpg" /><Relationship Id="rId98" Type="http://schemas.microsoft.com/office/2007/relationships/diagramDrawing" Target="diagrams/drawing10.xml" /><Relationship Id="rId121" Type="http://schemas.openxmlformats.org/officeDocument/2006/relationships/image" Target="media/image42.jpeg" /><Relationship Id="rId142" Type="http://schemas.openxmlformats.org/officeDocument/2006/relationships/image" Target="media/image58.png" /><Relationship Id="rId3" Type="http://schemas.openxmlformats.org/officeDocument/2006/relationships/styles" Target="styles.xml" /><Relationship Id="rId25" Type="http://schemas.microsoft.com/office/2007/relationships/diagramDrawing" Target="diagrams/drawing2.xml" /><Relationship Id="rId46" Type="http://schemas.openxmlformats.org/officeDocument/2006/relationships/image" Target="media/image17.jpg" /><Relationship Id="rId67" Type="http://schemas.openxmlformats.org/officeDocument/2006/relationships/diagramQuickStyle" Target="diagrams/quickStyle8.xml" /><Relationship Id="rId116" Type="http://schemas.openxmlformats.org/officeDocument/2006/relationships/diagramData" Target="diagrams/data14.xml" /><Relationship Id="rId137" Type="http://schemas.openxmlformats.org/officeDocument/2006/relationships/image" Target="media/image53.jpg" /><Relationship Id="rId158" Type="http://schemas.openxmlformats.org/officeDocument/2006/relationships/image" Target="media/image69.jpg" /></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6C9E7E-0BBA-4396-8520-C000257B94ED}" type="doc">
      <dgm:prSet loTypeId="urn:microsoft.com/office/officeart/2005/8/layout/radial5" loCatId="cycle" qsTypeId="urn:microsoft.com/office/officeart/2005/8/quickstyle/simple3" qsCatId="simple" csTypeId="urn:microsoft.com/office/officeart/2005/8/colors/colorful2" csCatId="colorful" phldr="1"/>
      <dgm:spPr/>
      <dgm:t>
        <a:bodyPr/>
        <a:lstStyle/>
        <a:p>
          <a:endParaRPr lang="ru-RU"/>
        </a:p>
      </dgm:t>
    </dgm:pt>
    <dgm:pt modelId="{38BE3ABE-8651-4504-80B5-C4507F2EE87C}">
      <dgm:prSet phldrT="[Текст]" custT="1"/>
      <dgm:spPr/>
      <dgm:t>
        <a:bodyPr/>
        <a:lstStyle/>
        <a:p>
          <a:r>
            <a:rPr lang="ru-RU" sz="1400" b="0" i="0">
              <a:latin typeface="Times New Roman" panose="02020603050405020304" pitchFamily="18" charset="0"/>
              <a:cs typeface="Times New Roman" panose="02020603050405020304" pitchFamily="18" charset="0"/>
            </a:rPr>
            <a:t>Домашнє</a:t>
          </a:r>
          <a:r>
            <a:rPr lang="ru-RU" sz="1400" b="0" i="0" baseline="0">
              <a:latin typeface="Times New Roman" panose="02020603050405020304" pitchFamily="18" charset="0"/>
              <a:cs typeface="Times New Roman" panose="02020603050405020304" pitchFamily="18" charset="0"/>
            </a:rPr>
            <a:t> насильство</a:t>
          </a:r>
          <a:endParaRPr lang="ru-RU" sz="1400" b="0" i="0">
            <a:latin typeface="Times New Roman" panose="02020603050405020304" pitchFamily="18" charset="0"/>
            <a:cs typeface="Times New Roman" panose="02020603050405020304" pitchFamily="18" charset="0"/>
          </a:endParaRPr>
        </a:p>
      </dgm:t>
    </dgm:pt>
    <dgm:pt modelId="{1E06F029-7974-4A52-901E-436390C40444}" type="parTrans" cxnId="{5FD519E2-B695-4369-857C-87C08322BC79}">
      <dgm:prSet/>
      <dgm:spPr/>
      <dgm:t>
        <a:bodyPr/>
        <a:lstStyle/>
        <a:p>
          <a:endParaRPr lang="ru-RU" sz="2000"/>
        </a:p>
      </dgm:t>
    </dgm:pt>
    <dgm:pt modelId="{A9D6C74F-942E-47CD-85BF-408996F34768}" type="sibTrans" cxnId="{5FD519E2-B695-4369-857C-87C08322BC79}">
      <dgm:prSet/>
      <dgm:spPr/>
      <dgm:t>
        <a:bodyPr/>
        <a:lstStyle/>
        <a:p>
          <a:endParaRPr lang="ru-RU" sz="2000"/>
        </a:p>
      </dgm:t>
    </dgm:pt>
    <dgm:pt modelId="{407E7885-AB7B-43D1-9014-9FB8EF5A9B61}">
      <dgm:prSet phldrT="[Текст]" custT="1"/>
      <dgm:spPr/>
      <dgm:t>
        <a:bodyPr/>
        <a:lstStyle/>
        <a:p>
          <a:r>
            <a:rPr lang="ru-RU" sz="1400">
              <a:latin typeface="Times New Roman" panose="02020603050405020304" pitchFamily="18" charset="0"/>
              <a:cs typeface="Times New Roman" panose="02020603050405020304" pitchFamily="18" charset="0"/>
            </a:rPr>
            <a:t>Фізичне</a:t>
          </a:r>
        </a:p>
      </dgm:t>
    </dgm:pt>
    <dgm:pt modelId="{B48F8A10-0BE2-4097-AFCE-7A75ACF60D74}" type="parTrans" cxnId="{2169CC57-0C7E-4B43-B2E7-EBD8822C61B5}">
      <dgm:prSet custT="1"/>
      <dgm:spPr/>
      <dgm:t>
        <a:bodyPr/>
        <a:lstStyle/>
        <a:p>
          <a:endParaRPr lang="ru-RU" sz="2000"/>
        </a:p>
      </dgm:t>
    </dgm:pt>
    <dgm:pt modelId="{F8FA8513-8801-4768-A506-A1F5B66B9CD7}" type="sibTrans" cxnId="{2169CC57-0C7E-4B43-B2E7-EBD8822C61B5}">
      <dgm:prSet/>
      <dgm:spPr/>
      <dgm:t>
        <a:bodyPr/>
        <a:lstStyle/>
        <a:p>
          <a:endParaRPr lang="ru-RU" sz="2000"/>
        </a:p>
      </dgm:t>
    </dgm:pt>
    <dgm:pt modelId="{49AB5B9F-2267-4210-BB4F-CB6BDA5F8D7B}">
      <dgm:prSet phldrT="[Текст]" custT="1"/>
      <dgm:spPr/>
      <dgm:t>
        <a:bodyPr/>
        <a:lstStyle/>
        <a:p>
          <a:r>
            <a:rPr lang="ru-RU" sz="1400">
              <a:latin typeface="Times New Roman" panose="02020603050405020304" pitchFamily="18" charset="0"/>
              <a:cs typeface="Times New Roman" panose="02020603050405020304" pitchFamily="18" charset="0"/>
            </a:rPr>
            <a:t>Сексуальне</a:t>
          </a:r>
        </a:p>
      </dgm:t>
    </dgm:pt>
    <dgm:pt modelId="{4EFB36DF-9F25-4FF4-A8FD-B96EFAE7914E}" type="parTrans" cxnId="{2D9C3B1C-3AF1-43D0-B1D0-D2E4FDAF677F}">
      <dgm:prSet custT="1"/>
      <dgm:spPr/>
      <dgm:t>
        <a:bodyPr/>
        <a:lstStyle/>
        <a:p>
          <a:endParaRPr lang="ru-RU" sz="2000"/>
        </a:p>
      </dgm:t>
    </dgm:pt>
    <dgm:pt modelId="{EFB2F517-651F-48D3-B2AB-ABDBDF113B08}" type="sibTrans" cxnId="{2D9C3B1C-3AF1-43D0-B1D0-D2E4FDAF677F}">
      <dgm:prSet/>
      <dgm:spPr/>
      <dgm:t>
        <a:bodyPr/>
        <a:lstStyle/>
        <a:p>
          <a:endParaRPr lang="ru-RU" sz="2000"/>
        </a:p>
      </dgm:t>
    </dgm:pt>
    <dgm:pt modelId="{3D72775C-04C5-4ABF-99E8-59CEB94A35F7}">
      <dgm:prSet phldrT="[Текст]" custT="1"/>
      <dgm:spPr/>
      <dgm:t>
        <a:bodyPr/>
        <a:lstStyle/>
        <a:p>
          <a:r>
            <a:rPr lang="ru-RU" sz="1400">
              <a:latin typeface="Times New Roman" panose="02020603050405020304" pitchFamily="18" charset="0"/>
              <a:cs typeface="Times New Roman" panose="02020603050405020304" pitchFamily="18" charset="0"/>
            </a:rPr>
            <a:t>Економічне</a:t>
          </a:r>
        </a:p>
      </dgm:t>
    </dgm:pt>
    <dgm:pt modelId="{A2FAACEF-5D82-426F-9B52-1C7AF2B8552A}" type="parTrans" cxnId="{794330BE-BFF4-498A-AAA4-0E195F3D011E}">
      <dgm:prSet custT="1"/>
      <dgm:spPr/>
      <dgm:t>
        <a:bodyPr/>
        <a:lstStyle/>
        <a:p>
          <a:endParaRPr lang="ru-RU" sz="2000"/>
        </a:p>
      </dgm:t>
    </dgm:pt>
    <dgm:pt modelId="{65F21FED-C1D1-4A0E-BB82-A13F9DA93A5C}" type="sibTrans" cxnId="{794330BE-BFF4-498A-AAA4-0E195F3D011E}">
      <dgm:prSet/>
      <dgm:spPr/>
      <dgm:t>
        <a:bodyPr/>
        <a:lstStyle/>
        <a:p>
          <a:endParaRPr lang="ru-RU" sz="2000"/>
        </a:p>
      </dgm:t>
    </dgm:pt>
    <dgm:pt modelId="{E0A28A4A-7B5C-4E84-A1C4-5C9D75DC7D8C}">
      <dgm:prSet phldrT="[Текст]" custT="1"/>
      <dgm:spPr/>
      <dgm:t>
        <a:bodyPr/>
        <a:lstStyle/>
        <a:p>
          <a:r>
            <a:rPr lang="ru-RU" sz="1400">
              <a:latin typeface="Times New Roman" panose="02020603050405020304" pitchFamily="18" charset="0"/>
              <a:cs typeface="Times New Roman" panose="02020603050405020304" pitchFamily="18" charset="0"/>
            </a:rPr>
            <a:t>Психологічне</a:t>
          </a:r>
        </a:p>
      </dgm:t>
    </dgm:pt>
    <dgm:pt modelId="{C8735677-341D-41D8-8421-4B5E9453972E}" type="parTrans" cxnId="{23CB60CF-3554-4F29-A966-92D4FDC89F29}">
      <dgm:prSet custT="1"/>
      <dgm:spPr/>
      <dgm:t>
        <a:bodyPr/>
        <a:lstStyle/>
        <a:p>
          <a:endParaRPr lang="ru-RU" sz="2000"/>
        </a:p>
      </dgm:t>
    </dgm:pt>
    <dgm:pt modelId="{16C5DA12-04C2-4058-BA04-AA512B67058E}" type="sibTrans" cxnId="{23CB60CF-3554-4F29-A966-92D4FDC89F29}">
      <dgm:prSet/>
      <dgm:spPr/>
      <dgm:t>
        <a:bodyPr/>
        <a:lstStyle/>
        <a:p>
          <a:endParaRPr lang="ru-RU" sz="2000"/>
        </a:p>
      </dgm:t>
    </dgm:pt>
    <dgm:pt modelId="{1649B85E-6382-431B-B9FF-92C0EEDA432D}" type="pres">
      <dgm:prSet presAssocID="{E96C9E7E-0BBA-4396-8520-C000257B94ED}" presName="Name0" presStyleCnt="0">
        <dgm:presLayoutVars>
          <dgm:chMax val="1"/>
          <dgm:dir/>
          <dgm:animLvl val="ctr"/>
          <dgm:resizeHandles val="exact"/>
        </dgm:presLayoutVars>
      </dgm:prSet>
      <dgm:spPr/>
    </dgm:pt>
    <dgm:pt modelId="{64D7EE17-4B8B-4AA0-87FB-79BB96C55F24}" type="pres">
      <dgm:prSet presAssocID="{38BE3ABE-8651-4504-80B5-C4507F2EE87C}" presName="centerShape" presStyleLbl="node0" presStyleIdx="0" presStyleCnt="1" custScaleX="126872" custScaleY="101831" custLinFactNeighborY="912"/>
      <dgm:spPr/>
    </dgm:pt>
    <dgm:pt modelId="{136920F3-24A0-4094-B836-3AE7EBE05475}" type="pres">
      <dgm:prSet presAssocID="{B48F8A10-0BE2-4097-AFCE-7A75ACF60D74}" presName="parTrans" presStyleLbl="sibTrans2D1" presStyleIdx="0" presStyleCnt="4"/>
      <dgm:spPr/>
    </dgm:pt>
    <dgm:pt modelId="{F951BB93-EA4F-4AB5-BF15-6C7344EBA024}" type="pres">
      <dgm:prSet presAssocID="{B48F8A10-0BE2-4097-AFCE-7A75ACF60D74}" presName="connectorText" presStyleLbl="sibTrans2D1" presStyleIdx="0" presStyleCnt="4"/>
      <dgm:spPr/>
    </dgm:pt>
    <dgm:pt modelId="{25852749-BB18-4BA8-9329-BEB8D3F6C71F}" type="pres">
      <dgm:prSet presAssocID="{407E7885-AB7B-43D1-9014-9FB8EF5A9B61}" presName="node" presStyleLbl="node1" presStyleIdx="0" presStyleCnt="4">
        <dgm:presLayoutVars>
          <dgm:bulletEnabled val="1"/>
        </dgm:presLayoutVars>
      </dgm:prSet>
      <dgm:spPr/>
    </dgm:pt>
    <dgm:pt modelId="{08FF0C11-B74E-44CC-84AC-C54CB6F3F56F}" type="pres">
      <dgm:prSet presAssocID="{4EFB36DF-9F25-4FF4-A8FD-B96EFAE7914E}" presName="parTrans" presStyleLbl="sibTrans2D1" presStyleIdx="1" presStyleCnt="4"/>
      <dgm:spPr/>
    </dgm:pt>
    <dgm:pt modelId="{6AC63180-3A1D-4993-A8EC-9189EC8EAD61}" type="pres">
      <dgm:prSet presAssocID="{4EFB36DF-9F25-4FF4-A8FD-B96EFAE7914E}" presName="connectorText" presStyleLbl="sibTrans2D1" presStyleIdx="1" presStyleCnt="4"/>
      <dgm:spPr/>
    </dgm:pt>
    <dgm:pt modelId="{1D6FE230-1738-4B92-9C27-4CDE64C9AC1B}" type="pres">
      <dgm:prSet presAssocID="{49AB5B9F-2267-4210-BB4F-CB6BDA5F8D7B}" presName="node" presStyleLbl="node1" presStyleIdx="1" presStyleCnt="4">
        <dgm:presLayoutVars>
          <dgm:bulletEnabled val="1"/>
        </dgm:presLayoutVars>
      </dgm:prSet>
      <dgm:spPr/>
    </dgm:pt>
    <dgm:pt modelId="{91FE83BA-BFB3-433D-94D7-1E8804F3A3D4}" type="pres">
      <dgm:prSet presAssocID="{A2FAACEF-5D82-426F-9B52-1C7AF2B8552A}" presName="parTrans" presStyleLbl="sibTrans2D1" presStyleIdx="2" presStyleCnt="4"/>
      <dgm:spPr/>
    </dgm:pt>
    <dgm:pt modelId="{402D1158-B96B-41D8-B129-E2DADFDC082A}" type="pres">
      <dgm:prSet presAssocID="{A2FAACEF-5D82-426F-9B52-1C7AF2B8552A}" presName="connectorText" presStyleLbl="sibTrans2D1" presStyleIdx="2" presStyleCnt="4"/>
      <dgm:spPr/>
    </dgm:pt>
    <dgm:pt modelId="{9F0E1E78-E7F9-47DC-B1AF-A2EE8AE55505}" type="pres">
      <dgm:prSet presAssocID="{3D72775C-04C5-4ABF-99E8-59CEB94A35F7}" presName="node" presStyleLbl="node1" presStyleIdx="2" presStyleCnt="4">
        <dgm:presLayoutVars>
          <dgm:bulletEnabled val="1"/>
        </dgm:presLayoutVars>
      </dgm:prSet>
      <dgm:spPr/>
    </dgm:pt>
    <dgm:pt modelId="{9895D99E-F382-44A1-BA7D-CC6907500EE0}" type="pres">
      <dgm:prSet presAssocID="{C8735677-341D-41D8-8421-4B5E9453972E}" presName="parTrans" presStyleLbl="sibTrans2D1" presStyleIdx="3" presStyleCnt="4"/>
      <dgm:spPr/>
    </dgm:pt>
    <dgm:pt modelId="{E7C282C7-C4EA-4447-90BB-1EC95CF4C914}" type="pres">
      <dgm:prSet presAssocID="{C8735677-341D-41D8-8421-4B5E9453972E}" presName="connectorText" presStyleLbl="sibTrans2D1" presStyleIdx="3" presStyleCnt="4"/>
      <dgm:spPr/>
    </dgm:pt>
    <dgm:pt modelId="{5EDB3511-5C1C-4E9A-BB21-03EDEBC0566B}" type="pres">
      <dgm:prSet presAssocID="{E0A28A4A-7B5C-4E84-A1C4-5C9D75DC7D8C}" presName="node" presStyleLbl="node1" presStyleIdx="3" presStyleCnt="4">
        <dgm:presLayoutVars>
          <dgm:bulletEnabled val="1"/>
        </dgm:presLayoutVars>
      </dgm:prSet>
      <dgm:spPr/>
    </dgm:pt>
  </dgm:ptLst>
  <dgm:cxnLst>
    <dgm:cxn modelId="{7AE1B405-FC4D-46A3-903F-9C5768679EF2}" type="presOf" srcId="{4EFB36DF-9F25-4FF4-A8FD-B96EFAE7914E}" destId="{08FF0C11-B74E-44CC-84AC-C54CB6F3F56F}" srcOrd="0" destOrd="0" presId="urn:microsoft.com/office/officeart/2005/8/layout/radial5"/>
    <dgm:cxn modelId="{D60DD908-F5C3-4803-98E1-873147CBADD8}" type="presOf" srcId="{A2FAACEF-5D82-426F-9B52-1C7AF2B8552A}" destId="{402D1158-B96B-41D8-B129-E2DADFDC082A}" srcOrd="1" destOrd="0" presId="urn:microsoft.com/office/officeart/2005/8/layout/radial5"/>
    <dgm:cxn modelId="{00D1D50C-6DEE-40EA-A3AD-BF764F32B692}" type="presOf" srcId="{38BE3ABE-8651-4504-80B5-C4507F2EE87C}" destId="{64D7EE17-4B8B-4AA0-87FB-79BB96C55F24}" srcOrd="0" destOrd="0" presId="urn:microsoft.com/office/officeart/2005/8/layout/radial5"/>
    <dgm:cxn modelId="{53E90C0E-404B-4D15-A5A4-7BFBB96C1BC4}" type="presOf" srcId="{407E7885-AB7B-43D1-9014-9FB8EF5A9B61}" destId="{25852749-BB18-4BA8-9329-BEB8D3F6C71F}" srcOrd="0" destOrd="0" presId="urn:microsoft.com/office/officeart/2005/8/layout/radial5"/>
    <dgm:cxn modelId="{AB53AE15-F1D9-4152-84E1-987545EC3ADA}" type="presOf" srcId="{A2FAACEF-5D82-426F-9B52-1C7AF2B8552A}" destId="{91FE83BA-BFB3-433D-94D7-1E8804F3A3D4}" srcOrd="0" destOrd="0" presId="urn:microsoft.com/office/officeart/2005/8/layout/radial5"/>
    <dgm:cxn modelId="{2D9C3B1C-3AF1-43D0-B1D0-D2E4FDAF677F}" srcId="{38BE3ABE-8651-4504-80B5-C4507F2EE87C}" destId="{49AB5B9F-2267-4210-BB4F-CB6BDA5F8D7B}" srcOrd="1" destOrd="0" parTransId="{4EFB36DF-9F25-4FF4-A8FD-B96EFAE7914E}" sibTransId="{EFB2F517-651F-48D3-B2AB-ABDBDF113B08}"/>
    <dgm:cxn modelId="{E24E9522-493F-484D-897F-FB07BAF3A422}" type="presOf" srcId="{E0A28A4A-7B5C-4E84-A1C4-5C9D75DC7D8C}" destId="{5EDB3511-5C1C-4E9A-BB21-03EDEBC0566B}" srcOrd="0" destOrd="0" presId="urn:microsoft.com/office/officeart/2005/8/layout/radial5"/>
    <dgm:cxn modelId="{992BAB2F-D157-43E9-BC56-BDD2A750274C}" type="presOf" srcId="{E96C9E7E-0BBA-4396-8520-C000257B94ED}" destId="{1649B85E-6382-431B-B9FF-92C0EEDA432D}" srcOrd="0" destOrd="0" presId="urn:microsoft.com/office/officeart/2005/8/layout/radial5"/>
    <dgm:cxn modelId="{A7E5C930-D123-463C-BFD5-8C3F4F527AFD}" type="presOf" srcId="{C8735677-341D-41D8-8421-4B5E9453972E}" destId="{E7C282C7-C4EA-4447-90BB-1EC95CF4C914}" srcOrd="1" destOrd="0" presId="urn:microsoft.com/office/officeart/2005/8/layout/radial5"/>
    <dgm:cxn modelId="{79E81835-7FBD-4941-916D-D2F1D9B8CB7B}" type="presOf" srcId="{B48F8A10-0BE2-4097-AFCE-7A75ACF60D74}" destId="{136920F3-24A0-4094-B836-3AE7EBE05475}" srcOrd="0" destOrd="0" presId="urn:microsoft.com/office/officeart/2005/8/layout/radial5"/>
    <dgm:cxn modelId="{2169CC57-0C7E-4B43-B2E7-EBD8822C61B5}" srcId="{38BE3ABE-8651-4504-80B5-C4507F2EE87C}" destId="{407E7885-AB7B-43D1-9014-9FB8EF5A9B61}" srcOrd="0" destOrd="0" parTransId="{B48F8A10-0BE2-4097-AFCE-7A75ACF60D74}" sibTransId="{F8FA8513-8801-4768-A506-A1F5B66B9CD7}"/>
    <dgm:cxn modelId="{DCB0E457-02BC-4C1A-BD33-8E1D477EE5C8}" type="presOf" srcId="{4EFB36DF-9F25-4FF4-A8FD-B96EFAE7914E}" destId="{6AC63180-3A1D-4993-A8EC-9189EC8EAD61}" srcOrd="1" destOrd="0" presId="urn:microsoft.com/office/officeart/2005/8/layout/radial5"/>
    <dgm:cxn modelId="{95C21A7F-2449-434F-B8E1-FCB19EAB0E9D}" type="presOf" srcId="{C8735677-341D-41D8-8421-4B5E9453972E}" destId="{9895D99E-F382-44A1-BA7D-CC6907500EE0}" srcOrd="0" destOrd="0" presId="urn:microsoft.com/office/officeart/2005/8/layout/radial5"/>
    <dgm:cxn modelId="{EA853F96-AFD5-4248-A46D-89C7F0267EA8}" type="presOf" srcId="{B48F8A10-0BE2-4097-AFCE-7A75ACF60D74}" destId="{F951BB93-EA4F-4AB5-BF15-6C7344EBA024}" srcOrd="1" destOrd="0" presId="urn:microsoft.com/office/officeart/2005/8/layout/radial5"/>
    <dgm:cxn modelId="{244DE1A4-D104-4207-AB2E-82EDBCD7CBB7}" type="presOf" srcId="{3D72775C-04C5-4ABF-99E8-59CEB94A35F7}" destId="{9F0E1E78-E7F9-47DC-B1AF-A2EE8AE55505}" srcOrd="0" destOrd="0" presId="urn:microsoft.com/office/officeart/2005/8/layout/radial5"/>
    <dgm:cxn modelId="{794330BE-BFF4-498A-AAA4-0E195F3D011E}" srcId="{38BE3ABE-8651-4504-80B5-C4507F2EE87C}" destId="{3D72775C-04C5-4ABF-99E8-59CEB94A35F7}" srcOrd="2" destOrd="0" parTransId="{A2FAACEF-5D82-426F-9B52-1C7AF2B8552A}" sibTransId="{65F21FED-C1D1-4A0E-BB82-A13F9DA93A5C}"/>
    <dgm:cxn modelId="{28A26BC5-5382-441A-A1FE-1502BDC604BE}" type="presOf" srcId="{49AB5B9F-2267-4210-BB4F-CB6BDA5F8D7B}" destId="{1D6FE230-1738-4B92-9C27-4CDE64C9AC1B}" srcOrd="0" destOrd="0" presId="urn:microsoft.com/office/officeart/2005/8/layout/radial5"/>
    <dgm:cxn modelId="{23CB60CF-3554-4F29-A966-92D4FDC89F29}" srcId="{38BE3ABE-8651-4504-80B5-C4507F2EE87C}" destId="{E0A28A4A-7B5C-4E84-A1C4-5C9D75DC7D8C}" srcOrd="3" destOrd="0" parTransId="{C8735677-341D-41D8-8421-4B5E9453972E}" sibTransId="{16C5DA12-04C2-4058-BA04-AA512B67058E}"/>
    <dgm:cxn modelId="{5FD519E2-B695-4369-857C-87C08322BC79}" srcId="{E96C9E7E-0BBA-4396-8520-C000257B94ED}" destId="{38BE3ABE-8651-4504-80B5-C4507F2EE87C}" srcOrd="0" destOrd="0" parTransId="{1E06F029-7974-4A52-901E-436390C40444}" sibTransId="{A9D6C74F-942E-47CD-85BF-408996F34768}"/>
    <dgm:cxn modelId="{08FEF62A-39D9-496E-8480-3B17793ACF87}" type="presParOf" srcId="{1649B85E-6382-431B-B9FF-92C0EEDA432D}" destId="{64D7EE17-4B8B-4AA0-87FB-79BB96C55F24}" srcOrd="0" destOrd="0" presId="urn:microsoft.com/office/officeart/2005/8/layout/radial5"/>
    <dgm:cxn modelId="{33303A3D-427F-4F64-9CDF-A416FD98B820}" type="presParOf" srcId="{1649B85E-6382-431B-B9FF-92C0EEDA432D}" destId="{136920F3-24A0-4094-B836-3AE7EBE05475}" srcOrd="1" destOrd="0" presId="urn:microsoft.com/office/officeart/2005/8/layout/radial5"/>
    <dgm:cxn modelId="{0FD0D42D-D478-4043-B61B-48CC51222A5B}" type="presParOf" srcId="{136920F3-24A0-4094-B836-3AE7EBE05475}" destId="{F951BB93-EA4F-4AB5-BF15-6C7344EBA024}" srcOrd="0" destOrd="0" presId="urn:microsoft.com/office/officeart/2005/8/layout/radial5"/>
    <dgm:cxn modelId="{779984C5-09D1-4A91-8767-2D075A37B750}" type="presParOf" srcId="{1649B85E-6382-431B-B9FF-92C0EEDA432D}" destId="{25852749-BB18-4BA8-9329-BEB8D3F6C71F}" srcOrd="2" destOrd="0" presId="urn:microsoft.com/office/officeart/2005/8/layout/radial5"/>
    <dgm:cxn modelId="{2E9F7586-E9FD-4FC2-B9F0-D5ED690A9E59}" type="presParOf" srcId="{1649B85E-6382-431B-B9FF-92C0EEDA432D}" destId="{08FF0C11-B74E-44CC-84AC-C54CB6F3F56F}" srcOrd="3" destOrd="0" presId="urn:microsoft.com/office/officeart/2005/8/layout/radial5"/>
    <dgm:cxn modelId="{EC01904D-06A9-4C43-8765-912637E64B1D}" type="presParOf" srcId="{08FF0C11-B74E-44CC-84AC-C54CB6F3F56F}" destId="{6AC63180-3A1D-4993-A8EC-9189EC8EAD61}" srcOrd="0" destOrd="0" presId="urn:microsoft.com/office/officeart/2005/8/layout/radial5"/>
    <dgm:cxn modelId="{75F2EF90-FA37-4A3C-A36C-12C80FF51937}" type="presParOf" srcId="{1649B85E-6382-431B-B9FF-92C0EEDA432D}" destId="{1D6FE230-1738-4B92-9C27-4CDE64C9AC1B}" srcOrd="4" destOrd="0" presId="urn:microsoft.com/office/officeart/2005/8/layout/radial5"/>
    <dgm:cxn modelId="{5482D5A7-4992-4D4D-B769-5D09BDB60863}" type="presParOf" srcId="{1649B85E-6382-431B-B9FF-92C0EEDA432D}" destId="{91FE83BA-BFB3-433D-94D7-1E8804F3A3D4}" srcOrd="5" destOrd="0" presId="urn:microsoft.com/office/officeart/2005/8/layout/radial5"/>
    <dgm:cxn modelId="{FC27227A-3D90-4C77-B4BD-1F8D63F1C622}" type="presParOf" srcId="{91FE83BA-BFB3-433D-94D7-1E8804F3A3D4}" destId="{402D1158-B96B-41D8-B129-E2DADFDC082A}" srcOrd="0" destOrd="0" presId="urn:microsoft.com/office/officeart/2005/8/layout/radial5"/>
    <dgm:cxn modelId="{0C551775-D93B-46DC-9FE8-174270C94EDB}" type="presParOf" srcId="{1649B85E-6382-431B-B9FF-92C0EEDA432D}" destId="{9F0E1E78-E7F9-47DC-B1AF-A2EE8AE55505}" srcOrd="6" destOrd="0" presId="urn:microsoft.com/office/officeart/2005/8/layout/radial5"/>
    <dgm:cxn modelId="{A45A90F3-DBD5-43F2-A739-3E72486717C9}" type="presParOf" srcId="{1649B85E-6382-431B-B9FF-92C0EEDA432D}" destId="{9895D99E-F382-44A1-BA7D-CC6907500EE0}" srcOrd="7" destOrd="0" presId="urn:microsoft.com/office/officeart/2005/8/layout/radial5"/>
    <dgm:cxn modelId="{E290E41A-37F6-472B-AAF0-AD232C8770E1}" type="presParOf" srcId="{9895D99E-F382-44A1-BA7D-CC6907500EE0}" destId="{E7C282C7-C4EA-4447-90BB-1EC95CF4C914}" srcOrd="0" destOrd="0" presId="urn:microsoft.com/office/officeart/2005/8/layout/radial5"/>
    <dgm:cxn modelId="{C00DF870-3353-4442-94E1-8D2909835A30}" type="presParOf" srcId="{1649B85E-6382-431B-B9FF-92C0EEDA432D}" destId="{5EDB3511-5C1C-4E9A-BB21-03EDEBC0566B}" srcOrd="8" destOrd="0" presId="urn:microsoft.com/office/officeart/2005/8/layout/radial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4EF7A91-73C0-415E-B6EB-BCCAD9677BD8}" type="doc">
      <dgm:prSet loTypeId="urn:microsoft.com/office/officeart/2005/8/layout/chevron2" loCatId="list" qsTypeId="urn:microsoft.com/office/officeart/2005/8/quickstyle/3d1" qsCatId="3D" csTypeId="urn:microsoft.com/office/officeart/2005/8/colors/accent2_3" csCatId="accent2" phldr="1"/>
      <dgm:spPr/>
      <dgm:t>
        <a:bodyPr/>
        <a:lstStyle/>
        <a:p>
          <a:endParaRPr lang="ru-RU"/>
        </a:p>
      </dgm:t>
    </dgm:pt>
    <dgm:pt modelId="{7E3C9F2C-A5D7-4804-BAC4-5AAFFC7A82DD}">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B20A2C5B-5795-4C63-B66D-7BA6B5F80F73}" type="parTrans" cxnId="{4CBE678C-2F30-46F6-BD1C-7732F37A5247}">
      <dgm:prSet/>
      <dgm:spPr/>
      <dgm:t>
        <a:bodyPr/>
        <a:lstStyle/>
        <a:p>
          <a:endParaRPr lang="ru-RU"/>
        </a:p>
      </dgm:t>
    </dgm:pt>
    <dgm:pt modelId="{B6D7B573-4FE1-4E42-A34E-E66694FF46D3}" type="sibTrans" cxnId="{4CBE678C-2F30-46F6-BD1C-7732F37A5247}">
      <dgm:prSet/>
      <dgm:spPr/>
      <dgm:t>
        <a:bodyPr/>
        <a:lstStyle/>
        <a:p>
          <a:endParaRPr lang="ru-RU"/>
        </a:p>
      </dgm:t>
    </dgm:pt>
    <dgm:pt modelId="{AD1DF79F-710E-4730-87D8-84468F9E6DE5}">
      <dgm:prSet phldrT="[Текст]" custT="1"/>
      <dgm:spPr/>
      <dgm:t>
        <a:bodyPr/>
        <a:lstStyle/>
        <a:p>
          <a:r>
            <a:rPr lang="ru-RU" sz="1400" b="0" i="0">
              <a:latin typeface="Times New Roman" panose="02020603050405020304" pitchFamily="18" charset="0"/>
              <a:cs typeface="Times New Roman" panose="02020603050405020304" pitchFamily="18" charset="0"/>
            </a:rPr>
            <a:t>1) вивчення ситуації та збір згрупованих за статтю статистичних даних про факти домашнього насильства;</a:t>
          </a:r>
          <a:endParaRPr lang="ru-RU" sz="1400">
            <a:latin typeface="Times New Roman" panose="02020603050405020304" pitchFamily="18" charset="0"/>
            <a:cs typeface="Times New Roman" panose="02020603050405020304" pitchFamily="18" charset="0"/>
          </a:endParaRPr>
        </a:p>
      </dgm:t>
    </dgm:pt>
    <dgm:pt modelId="{5B9D3C50-2233-4051-A144-E650A9DCC4C7}" type="parTrans" cxnId="{1E07E015-AF70-405C-BB76-26627C135B0A}">
      <dgm:prSet/>
      <dgm:spPr/>
      <dgm:t>
        <a:bodyPr/>
        <a:lstStyle/>
        <a:p>
          <a:endParaRPr lang="ru-RU"/>
        </a:p>
      </dgm:t>
    </dgm:pt>
    <dgm:pt modelId="{A3782DD0-A4D7-4B8B-A3E4-3E86EB85FEB1}" type="sibTrans" cxnId="{1E07E015-AF70-405C-BB76-26627C135B0A}">
      <dgm:prSet/>
      <dgm:spPr/>
      <dgm:t>
        <a:bodyPr/>
        <a:lstStyle/>
        <a:p>
          <a:endParaRPr lang="ru-RU"/>
        </a:p>
      </dgm:t>
    </dgm:pt>
    <dgm:pt modelId="{1861BCD4-56EE-419C-9D44-857CBB7E09FE}">
      <dgm:prSet phldrT="[Текст]" custT="1"/>
      <dgm:spPr/>
      <dgm:t>
        <a:bodyPr/>
        <a:lstStyle/>
        <a:p>
          <a:r>
            <a:rPr lang="ru-RU" sz="1400" b="0" i="0">
              <a:latin typeface="Times New Roman" panose="02020603050405020304" pitchFamily="18" charset="0"/>
              <a:cs typeface="Times New Roman" panose="02020603050405020304" pitchFamily="18" charset="0"/>
            </a:rPr>
            <a:t>2) організацію і проведення галузевих та міжгалузевих досліджень стану, причин і передумов поширення домашнього насильства, ефективності законодавства у сфері запобігання та протидії домашньому насильству та практики його застосування;</a:t>
          </a:r>
          <a:endParaRPr lang="ru-RU" sz="1400">
            <a:latin typeface="Times New Roman" panose="02020603050405020304" pitchFamily="18" charset="0"/>
            <a:cs typeface="Times New Roman" panose="02020603050405020304" pitchFamily="18" charset="0"/>
          </a:endParaRPr>
        </a:p>
      </dgm:t>
    </dgm:pt>
    <dgm:pt modelId="{FCBB1D44-2ADD-4D40-946D-4E99063CF576}" type="parTrans" cxnId="{657F3D9B-C8E2-47FF-AA7A-482E03AB2586}">
      <dgm:prSet/>
      <dgm:spPr/>
      <dgm:t>
        <a:bodyPr/>
        <a:lstStyle/>
        <a:p>
          <a:endParaRPr lang="ru-RU"/>
        </a:p>
      </dgm:t>
    </dgm:pt>
    <dgm:pt modelId="{12C634EF-8E90-4724-BD0E-B8FBB1DAFD33}" type="sibTrans" cxnId="{657F3D9B-C8E2-47FF-AA7A-482E03AB2586}">
      <dgm:prSet/>
      <dgm:spPr/>
      <dgm:t>
        <a:bodyPr/>
        <a:lstStyle/>
        <a:p>
          <a:endParaRPr lang="ru-RU"/>
        </a:p>
      </dgm:t>
    </dgm:pt>
    <dgm:pt modelId="{0AC973FD-41F0-472A-A394-3455EEEC2BE9}">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72C9247D-6EF8-4F76-BEB6-F8F868528625}" type="parTrans" cxnId="{55ABE5AC-CCAC-4A93-BC18-E59D65B50A4C}">
      <dgm:prSet/>
      <dgm:spPr/>
      <dgm:t>
        <a:bodyPr/>
        <a:lstStyle/>
        <a:p>
          <a:endParaRPr lang="ru-RU"/>
        </a:p>
      </dgm:t>
    </dgm:pt>
    <dgm:pt modelId="{86B98462-D0CB-4FBF-BFD3-791CAE51821D}" type="sibTrans" cxnId="{55ABE5AC-CCAC-4A93-BC18-E59D65B50A4C}">
      <dgm:prSet/>
      <dgm:spPr/>
      <dgm:t>
        <a:bodyPr/>
        <a:lstStyle/>
        <a:p>
          <a:endParaRPr lang="ru-RU"/>
        </a:p>
      </dgm:t>
    </dgm:pt>
    <dgm:pt modelId="{53A395DF-B32B-4CB8-9563-18B153B7D8CC}">
      <dgm:prSet phldrT="[Текст]" custT="1"/>
      <dgm:spPr/>
      <dgm:t>
        <a:bodyPr/>
        <a:lstStyle/>
        <a:p>
          <a:r>
            <a:rPr lang="ru-RU" sz="1400" b="0" i="0">
              <a:latin typeface="Times New Roman" panose="02020603050405020304" pitchFamily="18" charset="0"/>
              <a:cs typeface="Times New Roman" panose="02020603050405020304" pitchFamily="18" charset="0"/>
            </a:rPr>
            <a:t>3) організацію і проведення серед населення, у тому числі серед дітей та молоді, інформаційних кампаній щодо запобігання та протидії домашньому насильству, роз’яснення його форм, проявів і наслідків;</a:t>
          </a:r>
          <a:endParaRPr lang="ru-RU" sz="1400">
            <a:latin typeface="Times New Roman" panose="02020603050405020304" pitchFamily="18" charset="0"/>
            <a:cs typeface="Times New Roman" panose="02020603050405020304" pitchFamily="18" charset="0"/>
          </a:endParaRPr>
        </a:p>
      </dgm:t>
    </dgm:pt>
    <dgm:pt modelId="{5283B3C4-A90B-428E-A5FA-36CA1C1AADA0}" type="parTrans" cxnId="{DC2B4362-EA0C-456E-A06E-53A00FD86BFF}">
      <dgm:prSet/>
      <dgm:spPr/>
      <dgm:t>
        <a:bodyPr/>
        <a:lstStyle/>
        <a:p>
          <a:endParaRPr lang="ru-RU"/>
        </a:p>
      </dgm:t>
    </dgm:pt>
    <dgm:pt modelId="{F610270F-E956-42E5-BF10-C03C681EADF3}" type="sibTrans" cxnId="{DC2B4362-EA0C-456E-A06E-53A00FD86BFF}">
      <dgm:prSet/>
      <dgm:spPr/>
      <dgm:t>
        <a:bodyPr/>
        <a:lstStyle/>
        <a:p>
          <a:endParaRPr lang="ru-RU"/>
        </a:p>
      </dgm:t>
    </dgm:pt>
    <dgm:pt modelId="{251D8B45-FD78-42C9-B7A6-F0DB8B808230}">
      <dgm:prSet phldrT="[Текст]" custT="1"/>
      <dgm:spPr/>
      <dgm:t>
        <a:bodyPr/>
        <a:lstStyle/>
        <a:p>
          <a:r>
            <a:rPr lang="ru-RU" sz="1400" b="0" i="0">
              <a:latin typeface="Times New Roman" panose="02020603050405020304" pitchFamily="18" charset="0"/>
              <a:cs typeface="Times New Roman" panose="02020603050405020304" pitchFamily="18" charset="0"/>
            </a:rPr>
            <a:t>4) розроблення та впровадження у навчальних закладах навчальних і виховних програм з питань запобігання та протидії домашньому насильству, у тому числі стосовно дітей;</a:t>
          </a:r>
          <a:endParaRPr lang="ru-RU" sz="1400">
            <a:latin typeface="Times New Roman" panose="02020603050405020304" pitchFamily="18" charset="0"/>
            <a:cs typeface="Times New Roman" panose="02020603050405020304" pitchFamily="18" charset="0"/>
          </a:endParaRPr>
        </a:p>
      </dgm:t>
    </dgm:pt>
    <dgm:pt modelId="{BB29CA76-3EE4-4540-93F6-319D1A83B7E9}" type="parTrans" cxnId="{101F471B-682C-433A-A53E-EFA5085ACAAB}">
      <dgm:prSet/>
      <dgm:spPr/>
      <dgm:t>
        <a:bodyPr/>
        <a:lstStyle/>
        <a:p>
          <a:endParaRPr lang="ru-RU"/>
        </a:p>
      </dgm:t>
    </dgm:pt>
    <dgm:pt modelId="{6C0ACC94-88E1-40A2-81F6-5336B35D149C}" type="sibTrans" cxnId="{101F471B-682C-433A-A53E-EFA5085ACAAB}">
      <dgm:prSet/>
      <dgm:spPr/>
      <dgm:t>
        <a:bodyPr/>
        <a:lstStyle/>
        <a:p>
          <a:endParaRPr lang="ru-RU"/>
        </a:p>
      </dgm:t>
    </dgm:pt>
    <dgm:pt modelId="{22766E96-7FE4-4ECC-94B4-80FE7426B8D2}">
      <dgm:prSet phldrT="[Текст]" custT="1"/>
      <dgm:spPr/>
      <dgm:t>
        <a:bodyPr/>
        <a:lstStyle/>
        <a:p>
          <a:r>
            <a:rPr lang="ru-RU" sz="1400" b="0" i="0">
              <a:latin typeface="Times New Roman" panose="02020603050405020304" pitchFamily="18" charset="0"/>
              <a:cs typeface="Times New Roman" panose="02020603050405020304" pitchFamily="18" charset="0"/>
            </a:rPr>
            <a:t>5) залучення засобів масової інформації до проведення просвітницьких кампаній, спрямованих на виконання завдань у сфері запобігання домашньому насильству, зокрема формування небайдужого ставлення до постраждалих осіб, насамперед постраждалих дітей, усвідомлення необхідності невідкладного повідомлення про випадки домашнього насильства, зокрема до кол-центру з питань запобігання та протидії домашньому насильству, насильству за ознакою статі та насильству стосовно дітей;</a:t>
          </a:r>
          <a:endParaRPr lang="ru-RU" sz="1400">
            <a:latin typeface="Times New Roman" panose="02020603050405020304" pitchFamily="18" charset="0"/>
            <a:cs typeface="Times New Roman" panose="02020603050405020304" pitchFamily="18" charset="0"/>
          </a:endParaRPr>
        </a:p>
      </dgm:t>
    </dgm:pt>
    <dgm:pt modelId="{8FB498B2-D9AC-44C6-9C69-4679CFEABCFC}" type="parTrans" cxnId="{655E5E12-F70C-4FEC-83A8-D6473AEF226D}">
      <dgm:prSet/>
      <dgm:spPr/>
      <dgm:t>
        <a:bodyPr/>
        <a:lstStyle/>
        <a:p>
          <a:endParaRPr lang="ru-RU"/>
        </a:p>
      </dgm:t>
    </dgm:pt>
    <dgm:pt modelId="{58D93826-26F3-4D04-BC83-7CB53E168B2A}" type="sibTrans" cxnId="{655E5E12-F70C-4FEC-83A8-D6473AEF226D}">
      <dgm:prSet/>
      <dgm:spPr/>
      <dgm:t>
        <a:bodyPr/>
        <a:lstStyle/>
        <a:p>
          <a:endParaRPr lang="ru-RU"/>
        </a:p>
      </dgm:t>
    </dgm:pt>
    <dgm:pt modelId="{6240478E-7EC9-4A3F-9C26-930B1717BA63}">
      <dgm:prSet phldrT="[Текст]" custT="1"/>
      <dgm:spPr/>
      <dgm:t>
        <a:bodyPr/>
        <a:lstStyle/>
        <a:p>
          <a:r>
            <a:rPr lang="ru-RU" sz="1400" b="0" i="0">
              <a:latin typeface="Times New Roman" panose="02020603050405020304" pitchFamily="18" charset="0"/>
              <a:cs typeface="Times New Roman" panose="02020603050405020304" pitchFamily="18" charset="0"/>
            </a:rPr>
            <a:t>6) організацію та проведення спільних і спеціалізованих тренінгів та семінарів для фахівців, які працюють у сфері запобігання та протидії домашньому насильству, а також для працівників правоохоронних органів і суддів.</a:t>
          </a:r>
          <a:endParaRPr lang="ru-RU" sz="1400">
            <a:latin typeface="Times New Roman" panose="02020603050405020304" pitchFamily="18" charset="0"/>
            <a:cs typeface="Times New Roman" panose="02020603050405020304" pitchFamily="18" charset="0"/>
          </a:endParaRPr>
        </a:p>
      </dgm:t>
    </dgm:pt>
    <dgm:pt modelId="{F610DA47-2AD8-4D23-8A60-B33484B9DCA6}" type="parTrans" cxnId="{82BBA3DC-6383-4978-A7A6-4530326B5ADA}">
      <dgm:prSet/>
      <dgm:spPr/>
      <dgm:t>
        <a:bodyPr/>
        <a:lstStyle/>
        <a:p>
          <a:endParaRPr lang="ru-RU"/>
        </a:p>
      </dgm:t>
    </dgm:pt>
    <dgm:pt modelId="{4167B9DC-9CA2-4181-A132-672E0C67F3E2}" type="sibTrans" cxnId="{82BBA3DC-6383-4978-A7A6-4530326B5ADA}">
      <dgm:prSet/>
      <dgm:spPr/>
      <dgm:t>
        <a:bodyPr/>
        <a:lstStyle/>
        <a:p>
          <a:endParaRPr lang="ru-RU"/>
        </a:p>
      </dgm:t>
    </dgm:pt>
    <dgm:pt modelId="{DBA3E1CC-3072-484E-A3C8-7D777B7C5484}">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E7F9172F-CA73-4616-8410-6543F78154D9}" type="sibTrans" cxnId="{F3D5FA63-1390-438C-AFC1-348249EE19CB}">
      <dgm:prSet/>
      <dgm:spPr/>
      <dgm:t>
        <a:bodyPr/>
        <a:lstStyle/>
        <a:p>
          <a:endParaRPr lang="ru-RU"/>
        </a:p>
      </dgm:t>
    </dgm:pt>
    <dgm:pt modelId="{BD6EC121-D1C7-49FA-B1FB-B1B80ED5E8BB}" type="parTrans" cxnId="{F3D5FA63-1390-438C-AFC1-348249EE19CB}">
      <dgm:prSet/>
      <dgm:spPr/>
      <dgm:t>
        <a:bodyPr/>
        <a:lstStyle/>
        <a:p>
          <a:endParaRPr lang="ru-RU"/>
        </a:p>
      </dgm:t>
    </dgm:pt>
    <dgm:pt modelId="{AB09D669-F3F2-4913-987C-C76B55E41891}" type="pres">
      <dgm:prSet presAssocID="{C4EF7A91-73C0-415E-B6EB-BCCAD9677BD8}" presName="linearFlow" presStyleCnt="0">
        <dgm:presLayoutVars>
          <dgm:dir/>
          <dgm:animLvl val="lvl"/>
          <dgm:resizeHandles val="exact"/>
        </dgm:presLayoutVars>
      </dgm:prSet>
      <dgm:spPr/>
    </dgm:pt>
    <dgm:pt modelId="{2CD60190-C532-491B-981B-534082221CD3}" type="pres">
      <dgm:prSet presAssocID="{7E3C9F2C-A5D7-4804-BAC4-5AAFFC7A82DD}" presName="composite" presStyleCnt="0"/>
      <dgm:spPr/>
    </dgm:pt>
    <dgm:pt modelId="{E46FF9BC-E913-4AC6-82FF-5008D1ACF144}" type="pres">
      <dgm:prSet presAssocID="{7E3C9F2C-A5D7-4804-BAC4-5AAFFC7A82DD}" presName="parentText" presStyleLbl="alignNode1" presStyleIdx="0" presStyleCnt="3">
        <dgm:presLayoutVars>
          <dgm:chMax val="1"/>
          <dgm:bulletEnabled val="1"/>
        </dgm:presLayoutVars>
      </dgm:prSet>
      <dgm:spPr/>
    </dgm:pt>
    <dgm:pt modelId="{8F2049DF-FF4C-4260-94C4-D869B34CEFB1}" type="pres">
      <dgm:prSet presAssocID="{7E3C9F2C-A5D7-4804-BAC4-5AAFFC7A82DD}" presName="descendantText" presStyleLbl="alignAcc1" presStyleIdx="0" presStyleCnt="3" custScaleY="133462">
        <dgm:presLayoutVars>
          <dgm:bulletEnabled val="1"/>
        </dgm:presLayoutVars>
      </dgm:prSet>
      <dgm:spPr/>
    </dgm:pt>
    <dgm:pt modelId="{C1AF4762-71E0-4BC0-BFD9-071143B59606}" type="pres">
      <dgm:prSet presAssocID="{B6D7B573-4FE1-4E42-A34E-E66694FF46D3}" presName="sp" presStyleCnt="0"/>
      <dgm:spPr/>
    </dgm:pt>
    <dgm:pt modelId="{B6848CBD-827E-4757-81D0-179E98AE36DE}" type="pres">
      <dgm:prSet presAssocID="{0AC973FD-41F0-472A-A394-3455EEEC2BE9}" presName="composite" presStyleCnt="0"/>
      <dgm:spPr/>
    </dgm:pt>
    <dgm:pt modelId="{BA9557A2-BE71-4CFF-AA0B-62B2923C216F}" type="pres">
      <dgm:prSet presAssocID="{0AC973FD-41F0-472A-A394-3455EEEC2BE9}" presName="parentText" presStyleLbl="alignNode1" presStyleIdx="1" presStyleCnt="3">
        <dgm:presLayoutVars>
          <dgm:chMax val="1"/>
          <dgm:bulletEnabled val="1"/>
        </dgm:presLayoutVars>
      </dgm:prSet>
      <dgm:spPr/>
    </dgm:pt>
    <dgm:pt modelId="{5E4E33D6-D623-48F0-9B0F-74080A7D8853}" type="pres">
      <dgm:prSet presAssocID="{0AC973FD-41F0-472A-A394-3455EEEC2BE9}" presName="descendantText" presStyleLbl="alignAcc1" presStyleIdx="1" presStyleCnt="3">
        <dgm:presLayoutVars>
          <dgm:bulletEnabled val="1"/>
        </dgm:presLayoutVars>
      </dgm:prSet>
      <dgm:spPr/>
    </dgm:pt>
    <dgm:pt modelId="{BBB936E4-E4F9-4F91-AA8A-A410D69DA120}" type="pres">
      <dgm:prSet presAssocID="{86B98462-D0CB-4FBF-BFD3-791CAE51821D}" presName="sp" presStyleCnt="0"/>
      <dgm:spPr/>
    </dgm:pt>
    <dgm:pt modelId="{0BEF2D99-C0D0-40AE-8DF4-EC261E09F9A0}" type="pres">
      <dgm:prSet presAssocID="{DBA3E1CC-3072-484E-A3C8-7D777B7C5484}" presName="composite" presStyleCnt="0"/>
      <dgm:spPr/>
    </dgm:pt>
    <dgm:pt modelId="{6C764DDE-3EE6-41F3-A56C-74E5D273D563}" type="pres">
      <dgm:prSet presAssocID="{DBA3E1CC-3072-484E-A3C8-7D777B7C5484}" presName="parentText" presStyleLbl="alignNode1" presStyleIdx="2" presStyleCnt="3" custLinFactNeighborX="-18523" custLinFactNeighborY="-6717">
        <dgm:presLayoutVars>
          <dgm:chMax val="1"/>
          <dgm:bulletEnabled val="1"/>
        </dgm:presLayoutVars>
      </dgm:prSet>
      <dgm:spPr/>
    </dgm:pt>
    <dgm:pt modelId="{11594B88-674D-4D5B-AA71-881C0DCB24A5}" type="pres">
      <dgm:prSet presAssocID="{DBA3E1CC-3072-484E-A3C8-7D777B7C5484}" presName="descendantText" presStyleLbl="alignAcc1" presStyleIdx="2" presStyleCnt="3" custScaleY="201888">
        <dgm:presLayoutVars>
          <dgm:bulletEnabled val="1"/>
        </dgm:presLayoutVars>
      </dgm:prSet>
      <dgm:spPr/>
    </dgm:pt>
  </dgm:ptLst>
  <dgm:cxnLst>
    <dgm:cxn modelId="{655E5E12-F70C-4FEC-83A8-D6473AEF226D}" srcId="{DBA3E1CC-3072-484E-A3C8-7D777B7C5484}" destId="{22766E96-7FE4-4ECC-94B4-80FE7426B8D2}" srcOrd="0" destOrd="0" parTransId="{8FB498B2-D9AC-44C6-9C69-4679CFEABCFC}" sibTransId="{58D93826-26F3-4D04-BC83-7CB53E168B2A}"/>
    <dgm:cxn modelId="{1E07E015-AF70-405C-BB76-26627C135B0A}" srcId="{7E3C9F2C-A5D7-4804-BAC4-5AAFFC7A82DD}" destId="{AD1DF79F-710E-4730-87D8-84468F9E6DE5}" srcOrd="0" destOrd="0" parTransId="{5B9D3C50-2233-4051-A144-E650A9DCC4C7}" sibTransId="{A3782DD0-A4D7-4B8B-A3E4-3E86EB85FEB1}"/>
    <dgm:cxn modelId="{101F471B-682C-433A-A53E-EFA5085ACAAB}" srcId="{0AC973FD-41F0-472A-A394-3455EEEC2BE9}" destId="{251D8B45-FD78-42C9-B7A6-F0DB8B808230}" srcOrd="1" destOrd="0" parTransId="{BB29CA76-3EE4-4540-93F6-319D1A83B7E9}" sibTransId="{6C0ACC94-88E1-40A2-81F6-5336B35D149C}"/>
    <dgm:cxn modelId="{CF79D922-E667-498D-989D-E5FCD3F0DB4F}" type="presOf" srcId="{DBA3E1CC-3072-484E-A3C8-7D777B7C5484}" destId="{6C764DDE-3EE6-41F3-A56C-74E5D273D563}" srcOrd="0" destOrd="0" presId="urn:microsoft.com/office/officeart/2005/8/layout/chevron2"/>
    <dgm:cxn modelId="{DC2B4362-EA0C-456E-A06E-53A00FD86BFF}" srcId="{0AC973FD-41F0-472A-A394-3455EEEC2BE9}" destId="{53A395DF-B32B-4CB8-9563-18B153B7D8CC}" srcOrd="0" destOrd="0" parTransId="{5283B3C4-A90B-428E-A5FA-36CA1C1AADA0}" sibTransId="{F610270F-E956-42E5-BF10-C03C681EADF3}"/>
    <dgm:cxn modelId="{F3D5FA63-1390-438C-AFC1-348249EE19CB}" srcId="{C4EF7A91-73C0-415E-B6EB-BCCAD9677BD8}" destId="{DBA3E1CC-3072-484E-A3C8-7D777B7C5484}" srcOrd="2" destOrd="0" parTransId="{BD6EC121-D1C7-49FA-B1FB-B1B80ED5E8BB}" sibTransId="{E7F9172F-CA73-4616-8410-6543F78154D9}"/>
    <dgm:cxn modelId="{4CBE678C-2F30-46F6-BD1C-7732F37A5247}" srcId="{C4EF7A91-73C0-415E-B6EB-BCCAD9677BD8}" destId="{7E3C9F2C-A5D7-4804-BAC4-5AAFFC7A82DD}" srcOrd="0" destOrd="0" parTransId="{B20A2C5B-5795-4C63-B66D-7BA6B5F80F73}" sibTransId="{B6D7B573-4FE1-4E42-A34E-E66694FF46D3}"/>
    <dgm:cxn modelId="{E2A36891-D346-4765-B82F-D4A718A1F8E3}" type="presOf" srcId="{53A395DF-B32B-4CB8-9563-18B153B7D8CC}" destId="{5E4E33D6-D623-48F0-9B0F-74080A7D8853}" srcOrd="0" destOrd="0" presId="urn:microsoft.com/office/officeart/2005/8/layout/chevron2"/>
    <dgm:cxn modelId="{4DB8F293-A3FD-4A93-B69C-DAA6E07DE791}" type="presOf" srcId="{1861BCD4-56EE-419C-9D44-857CBB7E09FE}" destId="{8F2049DF-FF4C-4260-94C4-D869B34CEFB1}" srcOrd="0" destOrd="1" presId="urn:microsoft.com/office/officeart/2005/8/layout/chevron2"/>
    <dgm:cxn modelId="{657F3D9B-C8E2-47FF-AA7A-482E03AB2586}" srcId="{7E3C9F2C-A5D7-4804-BAC4-5AAFFC7A82DD}" destId="{1861BCD4-56EE-419C-9D44-857CBB7E09FE}" srcOrd="1" destOrd="0" parTransId="{FCBB1D44-2ADD-4D40-946D-4E99063CF576}" sibTransId="{12C634EF-8E90-4724-BD0E-B8FBB1DAFD33}"/>
    <dgm:cxn modelId="{07003EA0-554C-4D53-AD0D-390A49443D7D}" type="presOf" srcId="{22766E96-7FE4-4ECC-94B4-80FE7426B8D2}" destId="{11594B88-674D-4D5B-AA71-881C0DCB24A5}" srcOrd="0" destOrd="0" presId="urn:microsoft.com/office/officeart/2005/8/layout/chevron2"/>
    <dgm:cxn modelId="{55ABE5AC-CCAC-4A93-BC18-E59D65B50A4C}" srcId="{C4EF7A91-73C0-415E-B6EB-BCCAD9677BD8}" destId="{0AC973FD-41F0-472A-A394-3455EEEC2BE9}" srcOrd="1" destOrd="0" parTransId="{72C9247D-6EF8-4F76-BEB6-F8F868528625}" sibTransId="{86B98462-D0CB-4FBF-BFD3-791CAE51821D}"/>
    <dgm:cxn modelId="{9077BBB1-CC2E-4437-B027-5351F94F7F7D}" type="presOf" srcId="{0AC973FD-41F0-472A-A394-3455EEEC2BE9}" destId="{BA9557A2-BE71-4CFF-AA0B-62B2923C216F}" srcOrd="0" destOrd="0" presId="urn:microsoft.com/office/officeart/2005/8/layout/chevron2"/>
    <dgm:cxn modelId="{4E48EAD2-4DB9-419C-907D-9B7B1C944D28}" type="presOf" srcId="{7E3C9F2C-A5D7-4804-BAC4-5AAFFC7A82DD}" destId="{E46FF9BC-E913-4AC6-82FF-5008D1ACF144}" srcOrd="0" destOrd="0" presId="urn:microsoft.com/office/officeart/2005/8/layout/chevron2"/>
    <dgm:cxn modelId="{80A65DDB-DAFD-4C8B-AD06-EA551458DE7A}" type="presOf" srcId="{6240478E-7EC9-4A3F-9C26-930B1717BA63}" destId="{11594B88-674D-4D5B-AA71-881C0DCB24A5}" srcOrd="0" destOrd="1" presId="urn:microsoft.com/office/officeart/2005/8/layout/chevron2"/>
    <dgm:cxn modelId="{82BBA3DC-6383-4978-A7A6-4530326B5ADA}" srcId="{DBA3E1CC-3072-484E-A3C8-7D777B7C5484}" destId="{6240478E-7EC9-4A3F-9C26-930B1717BA63}" srcOrd="1" destOrd="0" parTransId="{F610DA47-2AD8-4D23-8A60-B33484B9DCA6}" sibTransId="{4167B9DC-9CA2-4181-A132-672E0C67F3E2}"/>
    <dgm:cxn modelId="{95D5FEDF-FDC7-4C53-B107-D0DE21911E3A}" type="presOf" srcId="{AD1DF79F-710E-4730-87D8-84468F9E6DE5}" destId="{8F2049DF-FF4C-4260-94C4-D869B34CEFB1}" srcOrd="0" destOrd="0" presId="urn:microsoft.com/office/officeart/2005/8/layout/chevron2"/>
    <dgm:cxn modelId="{15BB59EA-9A65-4991-9CDA-EEA32F98B678}" type="presOf" srcId="{251D8B45-FD78-42C9-B7A6-F0DB8B808230}" destId="{5E4E33D6-D623-48F0-9B0F-74080A7D8853}" srcOrd="0" destOrd="1" presId="urn:microsoft.com/office/officeart/2005/8/layout/chevron2"/>
    <dgm:cxn modelId="{005AD2ED-146F-4F96-B55F-789173DD59C4}" type="presOf" srcId="{C4EF7A91-73C0-415E-B6EB-BCCAD9677BD8}" destId="{AB09D669-F3F2-4913-987C-C76B55E41891}" srcOrd="0" destOrd="0" presId="urn:microsoft.com/office/officeart/2005/8/layout/chevron2"/>
    <dgm:cxn modelId="{D039D353-365E-4610-ACF6-B08A07620E08}" type="presParOf" srcId="{AB09D669-F3F2-4913-987C-C76B55E41891}" destId="{2CD60190-C532-491B-981B-534082221CD3}" srcOrd="0" destOrd="0" presId="urn:microsoft.com/office/officeart/2005/8/layout/chevron2"/>
    <dgm:cxn modelId="{85936693-71B2-44E4-B0D0-D21D5EE19258}" type="presParOf" srcId="{2CD60190-C532-491B-981B-534082221CD3}" destId="{E46FF9BC-E913-4AC6-82FF-5008D1ACF144}" srcOrd="0" destOrd="0" presId="urn:microsoft.com/office/officeart/2005/8/layout/chevron2"/>
    <dgm:cxn modelId="{46C2B841-F934-4067-AF8C-462B553C94D5}" type="presParOf" srcId="{2CD60190-C532-491B-981B-534082221CD3}" destId="{8F2049DF-FF4C-4260-94C4-D869B34CEFB1}" srcOrd="1" destOrd="0" presId="urn:microsoft.com/office/officeart/2005/8/layout/chevron2"/>
    <dgm:cxn modelId="{50D1523F-BC7E-486A-A6CB-DBB2F5755B30}" type="presParOf" srcId="{AB09D669-F3F2-4913-987C-C76B55E41891}" destId="{C1AF4762-71E0-4BC0-BFD9-071143B59606}" srcOrd="1" destOrd="0" presId="urn:microsoft.com/office/officeart/2005/8/layout/chevron2"/>
    <dgm:cxn modelId="{CF50FA2E-BF65-4AB6-AC0B-DF733AD07B27}" type="presParOf" srcId="{AB09D669-F3F2-4913-987C-C76B55E41891}" destId="{B6848CBD-827E-4757-81D0-179E98AE36DE}" srcOrd="2" destOrd="0" presId="urn:microsoft.com/office/officeart/2005/8/layout/chevron2"/>
    <dgm:cxn modelId="{B8AC1D35-5EBB-44F6-8389-FF3C49A211BF}" type="presParOf" srcId="{B6848CBD-827E-4757-81D0-179E98AE36DE}" destId="{BA9557A2-BE71-4CFF-AA0B-62B2923C216F}" srcOrd="0" destOrd="0" presId="urn:microsoft.com/office/officeart/2005/8/layout/chevron2"/>
    <dgm:cxn modelId="{C575CC56-0E8A-4FAD-BFD0-8070480659D1}" type="presParOf" srcId="{B6848CBD-827E-4757-81D0-179E98AE36DE}" destId="{5E4E33D6-D623-48F0-9B0F-74080A7D8853}" srcOrd="1" destOrd="0" presId="urn:microsoft.com/office/officeart/2005/8/layout/chevron2"/>
    <dgm:cxn modelId="{0B686EC7-D053-47A3-B82B-22E1ED760105}" type="presParOf" srcId="{AB09D669-F3F2-4913-987C-C76B55E41891}" destId="{BBB936E4-E4F9-4F91-AA8A-A410D69DA120}" srcOrd="3" destOrd="0" presId="urn:microsoft.com/office/officeart/2005/8/layout/chevron2"/>
    <dgm:cxn modelId="{F6A820D1-0B75-48D8-97E9-DC378604DBCB}" type="presParOf" srcId="{AB09D669-F3F2-4913-987C-C76B55E41891}" destId="{0BEF2D99-C0D0-40AE-8DF4-EC261E09F9A0}" srcOrd="4" destOrd="0" presId="urn:microsoft.com/office/officeart/2005/8/layout/chevron2"/>
    <dgm:cxn modelId="{98D7C6E5-36A3-47F1-A6E6-92086FC22CA7}" type="presParOf" srcId="{0BEF2D99-C0D0-40AE-8DF4-EC261E09F9A0}" destId="{6C764DDE-3EE6-41F3-A56C-74E5D273D563}" srcOrd="0" destOrd="0" presId="urn:microsoft.com/office/officeart/2005/8/layout/chevron2"/>
    <dgm:cxn modelId="{13BFFF40-4EDC-4A2C-8CF4-7B65683E3FB1}" type="presParOf" srcId="{0BEF2D99-C0D0-40AE-8DF4-EC261E09F9A0}" destId="{11594B88-674D-4D5B-AA71-881C0DCB24A5}" srcOrd="1" destOrd="0" presId="urn:microsoft.com/office/officeart/2005/8/layout/chevron2"/>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8B59061-D684-4242-826F-EDA9095C90E7}" type="doc">
      <dgm:prSet loTypeId="urn:microsoft.com/office/officeart/2005/8/layout/list1" loCatId="list" qsTypeId="urn:microsoft.com/office/officeart/2005/8/quickstyle/simple3" qsCatId="simple" csTypeId="urn:microsoft.com/office/officeart/2005/8/colors/colorful1" csCatId="colorful" phldr="1"/>
      <dgm:spPr/>
      <dgm:t>
        <a:bodyPr/>
        <a:lstStyle/>
        <a:p>
          <a:endParaRPr lang="ru-RU"/>
        </a:p>
      </dgm:t>
    </dgm:pt>
    <dgm:pt modelId="{DA30421C-39EA-437C-AA19-2A5D4BDDC242}">
      <dgm:prSet phldrT="[Текст]" custT="1"/>
      <dgm:spPr/>
      <dgm:t>
        <a:bodyPr/>
        <a:lstStyle/>
        <a:p>
          <a:r>
            <a:rPr lang="ru-RU" sz="1400" b="0" i="0">
              <a:latin typeface="Times New Roman" panose="02020603050405020304" pitchFamily="18" charset="0"/>
              <a:cs typeface="Times New Roman" panose="02020603050405020304" pitchFamily="18" charset="0"/>
            </a:rPr>
            <a:t>1) надання постраждалим особам інформації про їхні права та можливості реалізації таких прав зрозумілою їм мовою або через перекладача чи залучену третю особу, яка володіє мовою, зрозумілою постраждалим особам;</a:t>
          </a:r>
        </a:p>
      </dgm:t>
    </dgm:pt>
    <dgm:pt modelId="{C5623069-EBAF-4E9B-80BC-6B8264C76396}" type="parTrans" cxnId="{A45964DD-B7C0-4E6B-8804-8EC593A5F632}">
      <dgm:prSet/>
      <dgm:spPr/>
      <dgm:t>
        <a:bodyPr/>
        <a:lstStyle/>
        <a:p>
          <a:endParaRPr lang="ru-RU"/>
        </a:p>
      </dgm:t>
    </dgm:pt>
    <dgm:pt modelId="{0484D091-0F81-44EC-8C31-EC31BBBD252A}" type="sibTrans" cxnId="{A45964DD-B7C0-4E6B-8804-8EC593A5F632}">
      <dgm:prSet/>
      <dgm:spPr/>
      <dgm:t>
        <a:bodyPr/>
        <a:lstStyle/>
        <a:p>
          <a:endParaRPr lang="ru-RU"/>
        </a:p>
      </dgm:t>
    </dgm:pt>
    <dgm:pt modelId="{5F3C953E-3900-4E09-B62D-BB3CA4C9353B}">
      <dgm:prSet phldrT="[Текст]" custT="1"/>
      <dgm:spPr/>
      <dgm:t>
        <a:bodyPr/>
        <a:lstStyle/>
        <a:p>
          <a:r>
            <a:rPr lang="ru-RU" sz="1400" b="0" i="0">
              <a:latin typeface="Times New Roman" panose="02020603050405020304" pitchFamily="18" charset="0"/>
              <a:cs typeface="Times New Roman" panose="02020603050405020304" pitchFamily="18" charset="0"/>
            </a:rPr>
            <a:t>4) забезпечення постраждалим особам доступу до правосуддя та інших механізмів юридичного захисту, у тому числі шляхом надання безоплатної правової допомоги у порядку, встановленому Законом України “Про безоплатну правову допомогу” тощо.</a:t>
          </a:r>
          <a:endParaRPr lang="ru-RU" sz="1400">
            <a:latin typeface="Times New Roman" panose="02020603050405020304" pitchFamily="18" charset="0"/>
            <a:cs typeface="Times New Roman" panose="02020603050405020304" pitchFamily="18" charset="0"/>
          </a:endParaRPr>
        </a:p>
      </dgm:t>
    </dgm:pt>
    <dgm:pt modelId="{0E217E8B-5D47-43AD-84F2-BB1DDA03E682}" type="parTrans" cxnId="{57126ABF-CAD6-4B0F-9ECE-A41FE040ABDA}">
      <dgm:prSet/>
      <dgm:spPr/>
      <dgm:t>
        <a:bodyPr/>
        <a:lstStyle/>
        <a:p>
          <a:endParaRPr lang="ru-RU"/>
        </a:p>
      </dgm:t>
    </dgm:pt>
    <dgm:pt modelId="{E533A2EA-F415-4F9B-BEA3-57CD51229167}" type="sibTrans" cxnId="{57126ABF-CAD6-4B0F-9ECE-A41FE040ABDA}">
      <dgm:prSet/>
      <dgm:spPr/>
      <dgm:t>
        <a:bodyPr/>
        <a:lstStyle/>
        <a:p>
          <a:endParaRPr lang="ru-RU"/>
        </a:p>
      </dgm:t>
    </dgm:pt>
    <dgm:pt modelId="{5B8DEE5E-6CE5-42FA-8170-BADDCDC0022C}">
      <dgm:prSet custT="1"/>
      <dgm:spPr/>
      <dgm:t>
        <a:bodyPr/>
        <a:lstStyle/>
        <a:p>
          <a:r>
            <a:rPr lang="ru-RU" sz="1400" b="0" i="0">
              <a:latin typeface="Times New Roman" panose="02020603050405020304" pitchFamily="18" charset="0"/>
              <a:cs typeface="Times New Roman" panose="02020603050405020304" pitchFamily="18" charset="0"/>
            </a:rPr>
            <a:t>2) забезпечення доступу до загальних та спеціалізованих служб підтримки постраждалих осіб для отримання соціальних послуг медичної, соціальної, психологічної допомоги;</a:t>
          </a:r>
        </a:p>
      </dgm:t>
    </dgm:pt>
    <dgm:pt modelId="{158D823E-F123-4B41-A1CB-A2C6F1BC1C6A}" type="parTrans" cxnId="{2D18584B-B60B-4D4F-8014-F9E538B6F692}">
      <dgm:prSet/>
      <dgm:spPr/>
      <dgm:t>
        <a:bodyPr/>
        <a:lstStyle/>
        <a:p>
          <a:endParaRPr lang="ru-RU"/>
        </a:p>
      </dgm:t>
    </dgm:pt>
    <dgm:pt modelId="{EC25FF64-644A-42DC-91C3-983C2FB07693}" type="sibTrans" cxnId="{2D18584B-B60B-4D4F-8014-F9E538B6F692}">
      <dgm:prSet/>
      <dgm:spPr/>
      <dgm:t>
        <a:bodyPr/>
        <a:lstStyle/>
        <a:p>
          <a:endParaRPr lang="ru-RU"/>
        </a:p>
      </dgm:t>
    </dgm:pt>
    <dgm:pt modelId="{547E64EC-ADB1-4DAA-BA2B-00EF67E5C0D1}">
      <dgm:prSet custT="1"/>
      <dgm:spPr/>
      <dgm:t>
        <a:bodyPr/>
        <a:lstStyle/>
        <a:p>
          <a:r>
            <a:rPr lang="ru-RU" sz="1400" b="0" i="0">
              <a:latin typeface="Times New Roman" panose="02020603050405020304" pitchFamily="18" charset="0"/>
              <a:cs typeface="Times New Roman" panose="02020603050405020304" pitchFamily="18" charset="0"/>
            </a:rPr>
            <a:t>3) надання у разі потреби тимчасового притулку для безпечного розміщення постраждалих осіб;</a:t>
          </a:r>
          <a:endParaRPr lang="ru-RU" sz="1400">
            <a:latin typeface="Times New Roman" panose="02020603050405020304" pitchFamily="18" charset="0"/>
            <a:cs typeface="Times New Roman" panose="02020603050405020304" pitchFamily="18" charset="0"/>
          </a:endParaRPr>
        </a:p>
      </dgm:t>
    </dgm:pt>
    <dgm:pt modelId="{A75DAC17-9FEB-467F-AE8A-46AF6445DD77}" type="parTrans" cxnId="{9B838DB4-53DA-4C7F-AB99-4BFE07C679B3}">
      <dgm:prSet/>
      <dgm:spPr/>
      <dgm:t>
        <a:bodyPr/>
        <a:lstStyle/>
        <a:p>
          <a:endParaRPr lang="ru-RU"/>
        </a:p>
      </dgm:t>
    </dgm:pt>
    <dgm:pt modelId="{0CE1D2E9-A11E-4C2E-A936-D350B102229B}" type="sibTrans" cxnId="{9B838DB4-53DA-4C7F-AB99-4BFE07C679B3}">
      <dgm:prSet/>
      <dgm:spPr/>
      <dgm:t>
        <a:bodyPr/>
        <a:lstStyle/>
        <a:p>
          <a:endParaRPr lang="ru-RU"/>
        </a:p>
      </dgm:t>
    </dgm:pt>
    <dgm:pt modelId="{BBF7B9DE-1960-4508-9AB2-A60C81369615}" type="pres">
      <dgm:prSet presAssocID="{58B59061-D684-4242-826F-EDA9095C90E7}" presName="linear" presStyleCnt="0">
        <dgm:presLayoutVars>
          <dgm:dir/>
          <dgm:animLvl val="lvl"/>
          <dgm:resizeHandles val="exact"/>
        </dgm:presLayoutVars>
      </dgm:prSet>
      <dgm:spPr/>
    </dgm:pt>
    <dgm:pt modelId="{5A1ACD5A-FDBF-417E-9DED-F384D50E7716}" type="pres">
      <dgm:prSet presAssocID="{DA30421C-39EA-437C-AA19-2A5D4BDDC242}" presName="parentLin" presStyleCnt="0"/>
      <dgm:spPr/>
    </dgm:pt>
    <dgm:pt modelId="{7197DDB1-0631-478C-ACD8-17645E92D478}" type="pres">
      <dgm:prSet presAssocID="{DA30421C-39EA-437C-AA19-2A5D4BDDC242}" presName="parentLeftMargin" presStyleLbl="node1" presStyleIdx="0" presStyleCnt="4"/>
      <dgm:spPr/>
    </dgm:pt>
    <dgm:pt modelId="{E76A4C46-5257-4A3A-B104-E1ED58234C59}" type="pres">
      <dgm:prSet presAssocID="{DA30421C-39EA-437C-AA19-2A5D4BDDC242}" presName="parentText" presStyleLbl="node1" presStyleIdx="0" presStyleCnt="4" custScaleX="142857" custScaleY="148533">
        <dgm:presLayoutVars>
          <dgm:chMax val="0"/>
          <dgm:bulletEnabled val="1"/>
        </dgm:presLayoutVars>
      </dgm:prSet>
      <dgm:spPr/>
    </dgm:pt>
    <dgm:pt modelId="{02EE3621-645A-46EF-A05F-2484E7BF905D}" type="pres">
      <dgm:prSet presAssocID="{DA30421C-39EA-437C-AA19-2A5D4BDDC242}" presName="negativeSpace" presStyleCnt="0"/>
      <dgm:spPr/>
    </dgm:pt>
    <dgm:pt modelId="{CE86842E-1EA1-45B5-8E5C-DEA9276D99AC}" type="pres">
      <dgm:prSet presAssocID="{DA30421C-39EA-437C-AA19-2A5D4BDDC242}" presName="childText" presStyleLbl="conFgAcc1" presStyleIdx="0" presStyleCnt="4">
        <dgm:presLayoutVars>
          <dgm:bulletEnabled val="1"/>
        </dgm:presLayoutVars>
      </dgm:prSet>
      <dgm:spPr/>
    </dgm:pt>
    <dgm:pt modelId="{5410DB49-ED6A-44C8-9580-A9DF9727EF0C}" type="pres">
      <dgm:prSet presAssocID="{0484D091-0F81-44EC-8C31-EC31BBBD252A}" presName="spaceBetweenRectangles" presStyleCnt="0"/>
      <dgm:spPr/>
    </dgm:pt>
    <dgm:pt modelId="{1AE23B97-D4B0-45AD-9BB7-B41D434B2E43}" type="pres">
      <dgm:prSet presAssocID="{5B8DEE5E-6CE5-42FA-8170-BADDCDC0022C}" presName="parentLin" presStyleCnt="0"/>
      <dgm:spPr/>
    </dgm:pt>
    <dgm:pt modelId="{4EBE24BD-0194-4DA9-BD20-983A1184FD7B}" type="pres">
      <dgm:prSet presAssocID="{5B8DEE5E-6CE5-42FA-8170-BADDCDC0022C}" presName="parentLeftMargin" presStyleLbl="node1" presStyleIdx="0" presStyleCnt="4"/>
      <dgm:spPr/>
    </dgm:pt>
    <dgm:pt modelId="{6EAEC4BD-783A-40A4-9F18-2B4A99A36E84}" type="pres">
      <dgm:prSet presAssocID="{5B8DEE5E-6CE5-42FA-8170-BADDCDC0022C}" presName="parentText" presStyleLbl="node1" presStyleIdx="1" presStyleCnt="4" custScaleX="142857">
        <dgm:presLayoutVars>
          <dgm:chMax val="0"/>
          <dgm:bulletEnabled val="1"/>
        </dgm:presLayoutVars>
      </dgm:prSet>
      <dgm:spPr/>
    </dgm:pt>
    <dgm:pt modelId="{EFA8D313-2629-4DB6-8F07-A950E8E28A3E}" type="pres">
      <dgm:prSet presAssocID="{5B8DEE5E-6CE5-42FA-8170-BADDCDC0022C}" presName="negativeSpace" presStyleCnt="0"/>
      <dgm:spPr/>
    </dgm:pt>
    <dgm:pt modelId="{45BC1764-FDBA-4CD7-B5B7-7A8837238A37}" type="pres">
      <dgm:prSet presAssocID="{5B8DEE5E-6CE5-42FA-8170-BADDCDC0022C}" presName="childText" presStyleLbl="conFgAcc1" presStyleIdx="1" presStyleCnt="4">
        <dgm:presLayoutVars>
          <dgm:bulletEnabled val="1"/>
        </dgm:presLayoutVars>
      </dgm:prSet>
      <dgm:spPr/>
    </dgm:pt>
    <dgm:pt modelId="{34797C63-F8D8-40F2-9BA9-0DA3005B200F}" type="pres">
      <dgm:prSet presAssocID="{EC25FF64-644A-42DC-91C3-983C2FB07693}" presName="spaceBetweenRectangles" presStyleCnt="0"/>
      <dgm:spPr/>
    </dgm:pt>
    <dgm:pt modelId="{6244A741-C388-4284-A5A2-B924D366AA90}" type="pres">
      <dgm:prSet presAssocID="{547E64EC-ADB1-4DAA-BA2B-00EF67E5C0D1}" presName="parentLin" presStyleCnt="0"/>
      <dgm:spPr/>
    </dgm:pt>
    <dgm:pt modelId="{601A56AB-25A7-4325-9BFF-9C9E672E7C62}" type="pres">
      <dgm:prSet presAssocID="{547E64EC-ADB1-4DAA-BA2B-00EF67E5C0D1}" presName="parentLeftMargin" presStyleLbl="node1" presStyleIdx="1" presStyleCnt="4"/>
      <dgm:spPr/>
    </dgm:pt>
    <dgm:pt modelId="{FD22A5FB-B9BA-4CDE-BEDD-3CEB4E25BABE}" type="pres">
      <dgm:prSet presAssocID="{547E64EC-ADB1-4DAA-BA2B-00EF67E5C0D1}" presName="parentText" presStyleLbl="node1" presStyleIdx="2" presStyleCnt="4" custScaleX="138462">
        <dgm:presLayoutVars>
          <dgm:chMax val="0"/>
          <dgm:bulletEnabled val="1"/>
        </dgm:presLayoutVars>
      </dgm:prSet>
      <dgm:spPr/>
    </dgm:pt>
    <dgm:pt modelId="{AC3517CE-2CB9-4065-BB33-789A74F4F2DD}" type="pres">
      <dgm:prSet presAssocID="{547E64EC-ADB1-4DAA-BA2B-00EF67E5C0D1}" presName="negativeSpace" presStyleCnt="0"/>
      <dgm:spPr/>
    </dgm:pt>
    <dgm:pt modelId="{78BB80EE-DAC1-4FC7-A268-E9BDA06751D1}" type="pres">
      <dgm:prSet presAssocID="{547E64EC-ADB1-4DAA-BA2B-00EF67E5C0D1}" presName="childText" presStyleLbl="conFgAcc1" presStyleIdx="2" presStyleCnt="4">
        <dgm:presLayoutVars>
          <dgm:bulletEnabled val="1"/>
        </dgm:presLayoutVars>
      </dgm:prSet>
      <dgm:spPr/>
    </dgm:pt>
    <dgm:pt modelId="{C7E663C4-BDD7-41D0-864E-A33F2F8A7FFF}" type="pres">
      <dgm:prSet presAssocID="{0CE1D2E9-A11E-4C2E-A936-D350B102229B}" presName="spaceBetweenRectangles" presStyleCnt="0"/>
      <dgm:spPr/>
    </dgm:pt>
    <dgm:pt modelId="{8032DA14-F762-49F8-B6BC-47DCB6F309D3}" type="pres">
      <dgm:prSet presAssocID="{5F3C953E-3900-4E09-B62D-BB3CA4C9353B}" presName="parentLin" presStyleCnt="0"/>
      <dgm:spPr/>
    </dgm:pt>
    <dgm:pt modelId="{18A6E5ED-0A19-4B7F-A357-110359CF371A}" type="pres">
      <dgm:prSet presAssocID="{5F3C953E-3900-4E09-B62D-BB3CA4C9353B}" presName="parentLeftMargin" presStyleLbl="node1" presStyleIdx="2" presStyleCnt="4"/>
      <dgm:spPr/>
    </dgm:pt>
    <dgm:pt modelId="{1DD2A943-83E0-479D-9B48-2052CC92430A}" type="pres">
      <dgm:prSet presAssocID="{5F3C953E-3900-4E09-B62D-BB3CA4C9353B}" presName="parentText" presStyleLbl="node1" presStyleIdx="3" presStyleCnt="4" custScaleX="142857" custScaleY="191995">
        <dgm:presLayoutVars>
          <dgm:chMax val="0"/>
          <dgm:bulletEnabled val="1"/>
        </dgm:presLayoutVars>
      </dgm:prSet>
      <dgm:spPr/>
    </dgm:pt>
    <dgm:pt modelId="{17C90D30-D78F-456B-AC5D-E1E0848E22C1}" type="pres">
      <dgm:prSet presAssocID="{5F3C953E-3900-4E09-B62D-BB3CA4C9353B}" presName="negativeSpace" presStyleCnt="0"/>
      <dgm:spPr/>
    </dgm:pt>
    <dgm:pt modelId="{C66265AB-08AE-4400-9B38-470B51224BBE}" type="pres">
      <dgm:prSet presAssocID="{5F3C953E-3900-4E09-B62D-BB3CA4C9353B}" presName="childText" presStyleLbl="conFgAcc1" presStyleIdx="3" presStyleCnt="4">
        <dgm:presLayoutVars>
          <dgm:bulletEnabled val="1"/>
        </dgm:presLayoutVars>
      </dgm:prSet>
      <dgm:spPr/>
    </dgm:pt>
  </dgm:ptLst>
  <dgm:cxnLst>
    <dgm:cxn modelId="{BD4CE00F-B1D0-47F9-9440-72639112A241}" type="presOf" srcId="{547E64EC-ADB1-4DAA-BA2B-00EF67E5C0D1}" destId="{601A56AB-25A7-4325-9BFF-9C9E672E7C62}" srcOrd="0" destOrd="0" presId="urn:microsoft.com/office/officeart/2005/8/layout/list1"/>
    <dgm:cxn modelId="{7207F92E-8484-4FCF-88E0-67C686A24335}" type="presOf" srcId="{DA30421C-39EA-437C-AA19-2A5D4BDDC242}" destId="{E76A4C46-5257-4A3A-B104-E1ED58234C59}" srcOrd="1" destOrd="0" presId="urn:microsoft.com/office/officeart/2005/8/layout/list1"/>
    <dgm:cxn modelId="{7AEEC13C-A36B-455D-98A9-ABDE6DBB05F5}" type="presOf" srcId="{5F3C953E-3900-4E09-B62D-BB3CA4C9353B}" destId="{1DD2A943-83E0-479D-9B48-2052CC92430A}" srcOrd="1" destOrd="0" presId="urn:microsoft.com/office/officeart/2005/8/layout/list1"/>
    <dgm:cxn modelId="{2D18584B-B60B-4D4F-8014-F9E538B6F692}" srcId="{58B59061-D684-4242-826F-EDA9095C90E7}" destId="{5B8DEE5E-6CE5-42FA-8170-BADDCDC0022C}" srcOrd="1" destOrd="0" parTransId="{158D823E-F123-4B41-A1CB-A2C6F1BC1C6A}" sibTransId="{EC25FF64-644A-42DC-91C3-983C2FB07693}"/>
    <dgm:cxn modelId="{6E725B6E-F2DD-41C5-A768-A12A9D1769D4}" type="presOf" srcId="{5B8DEE5E-6CE5-42FA-8170-BADDCDC0022C}" destId="{4EBE24BD-0194-4DA9-BD20-983A1184FD7B}" srcOrd="0" destOrd="0" presId="urn:microsoft.com/office/officeart/2005/8/layout/list1"/>
    <dgm:cxn modelId="{A3321A6F-0B2E-481F-BCF1-8940E39F2F88}" type="presOf" srcId="{5F3C953E-3900-4E09-B62D-BB3CA4C9353B}" destId="{18A6E5ED-0A19-4B7F-A357-110359CF371A}" srcOrd="0" destOrd="0" presId="urn:microsoft.com/office/officeart/2005/8/layout/list1"/>
    <dgm:cxn modelId="{76F558B4-9777-44EF-9106-30F4D8106854}" type="presOf" srcId="{DA30421C-39EA-437C-AA19-2A5D4BDDC242}" destId="{7197DDB1-0631-478C-ACD8-17645E92D478}" srcOrd="0" destOrd="0" presId="urn:microsoft.com/office/officeart/2005/8/layout/list1"/>
    <dgm:cxn modelId="{9B838DB4-53DA-4C7F-AB99-4BFE07C679B3}" srcId="{58B59061-D684-4242-826F-EDA9095C90E7}" destId="{547E64EC-ADB1-4DAA-BA2B-00EF67E5C0D1}" srcOrd="2" destOrd="0" parTransId="{A75DAC17-9FEB-467F-AE8A-46AF6445DD77}" sibTransId="{0CE1D2E9-A11E-4C2E-A936-D350B102229B}"/>
    <dgm:cxn modelId="{57126ABF-CAD6-4B0F-9ECE-A41FE040ABDA}" srcId="{58B59061-D684-4242-826F-EDA9095C90E7}" destId="{5F3C953E-3900-4E09-B62D-BB3CA4C9353B}" srcOrd="3" destOrd="0" parTransId="{0E217E8B-5D47-43AD-84F2-BB1DDA03E682}" sibTransId="{E533A2EA-F415-4F9B-BEA3-57CD51229167}"/>
    <dgm:cxn modelId="{C1C2F0C3-1DB0-45E7-AD99-437F411A3F65}" type="presOf" srcId="{5B8DEE5E-6CE5-42FA-8170-BADDCDC0022C}" destId="{6EAEC4BD-783A-40A4-9F18-2B4A99A36E84}" srcOrd="1" destOrd="0" presId="urn:microsoft.com/office/officeart/2005/8/layout/list1"/>
    <dgm:cxn modelId="{A45964DD-B7C0-4E6B-8804-8EC593A5F632}" srcId="{58B59061-D684-4242-826F-EDA9095C90E7}" destId="{DA30421C-39EA-437C-AA19-2A5D4BDDC242}" srcOrd="0" destOrd="0" parTransId="{C5623069-EBAF-4E9B-80BC-6B8264C76396}" sibTransId="{0484D091-0F81-44EC-8C31-EC31BBBD252A}"/>
    <dgm:cxn modelId="{2C7142DE-DBB1-487B-98CF-AF43A5625F95}" type="presOf" srcId="{58B59061-D684-4242-826F-EDA9095C90E7}" destId="{BBF7B9DE-1960-4508-9AB2-A60C81369615}" srcOrd="0" destOrd="0" presId="urn:microsoft.com/office/officeart/2005/8/layout/list1"/>
    <dgm:cxn modelId="{799DC5FD-593C-4B69-B2F0-B99801AFED48}" type="presOf" srcId="{547E64EC-ADB1-4DAA-BA2B-00EF67E5C0D1}" destId="{FD22A5FB-B9BA-4CDE-BEDD-3CEB4E25BABE}" srcOrd="1" destOrd="0" presId="urn:microsoft.com/office/officeart/2005/8/layout/list1"/>
    <dgm:cxn modelId="{721B7010-7137-44AA-8C98-0D86F0251157}" type="presParOf" srcId="{BBF7B9DE-1960-4508-9AB2-A60C81369615}" destId="{5A1ACD5A-FDBF-417E-9DED-F384D50E7716}" srcOrd="0" destOrd="0" presId="urn:microsoft.com/office/officeart/2005/8/layout/list1"/>
    <dgm:cxn modelId="{34FCA901-E790-4F2A-AA55-74D30BE1159C}" type="presParOf" srcId="{5A1ACD5A-FDBF-417E-9DED-F384D50E7716}" destId="{7197DDB1-0631-478C-ACD8-17645E92D478}" srcOrd="0" destOrd="0" presId="urn:microsoft.com/office/officeart/2005/8/layout/list1"/>
    <dgm:cxn modelId="{F575CA26-B047-4FC0-A231-B6191AE449ED}" type="presParOf" srcId="{5A1ACD5A-FDBF-417E-9DED-F384D50E7716}" destId="{E76A4C46-5257-4A3A-B104-E1ED58234C59}" srcOrd="1" destOrd="0" presId="urn:microsoft.com/office/officeart/2005/8/layout/list1"/>
    <dgm:cxn modelId="{178D8FB6-E035-4416-92F0-20E9EA90B37A}" type="presParOf" srcId="{BBF7B9DE-1960-4508-9AB2-A60C81369615}" destId="{02EE3621-645A-46EF-A05F-2484E7BF905D}" srcOrd="1" destOrd="0" presId="urn:microsoft.com/office/officeart/2005/8/layout/list1"/>
    <dgm:cxn modelId="{81C2CFF8-F784-48DC-8EF1-FC2847541B97}" type="presParOf" srcId="{BBF7B9DE-1960-4508-9AB2-A60C81369615}" destId="{CE86842E-1EA1-45B5-8E5C-DEA9276D99AC}" srcOrd="2" destOrd="0" presId="urn:microsoft.com/office/officeart/2005/8/layout/list1"/>
    <dgm:cxn modelId="{1F4F53A0-856E-4832-A602-F00FEB40C4E1}" type="presParOf" srcId="{BBF7B9DE-1960-4508-9AB2-A60C81369615}" destId="{5410DB49-ED6A-44C8-9580-A9DF9727EF0C}" srcOrd="3" destOrd="0" presId="urn:microsoft.com/office/officeart/2005/8/layout/list1"/>
    <dgm:cxn modelId="{77C90543-F8AA-4176-8608-744528D66B8A}" type="presParOf" srcId="{BBF7B9DE-1960-4508-9AB2-A60C81369615}" destId="{1AE23B97-D4B0-45AD-9BB7-B41D434B2E43}" srcOrd="4" destOrd="0" presId="urn:microsoft.com/office/officeart/2005/8/layout/list1"/>
    <dgm:cxn modelId="{20CA2E8B-0263-461C-AA78-9972157CD9AB}" type="presParOf" srcId="{1AE23B97-D4B0-45AD-9BB7-B41D434B2E43}" destId="{4EBE24BD-0194-4DA9-BD20-983A1184FD7B}" srcOrd="0" destOrd="0" presId="urn:microsoft.com/office/officeart/2005/8/layout/list1"/>
    <dgm:cxn modelId="{AC7B1B3C-0A9B-45D0-8D6B-05C1B870DC5C}" type="presParOf" srcId="{1AE23B97-D4B0-45AD-9BB7-B41D434B2E43}" destId="{6EAEC4BD-783A-40A4-9F18-2B4A99A36E84}" srcOrd="1" destOrd="0" presId="urn:microsoft.com/office/officeart/2005/8/layout/list1"/>
    <dgm:cxn modelId="{089743ED-1D6F-4A99-8AEB-E451DE8DD93E}" type="presParOf" srcId="{BBF7B9DE-1960-4508-9AB2-A60C81369615}" destId="{EFA8D313-2629-4DB6-8F07-A950E8E28A3E}" srcOrd="5" destOrd="0" presId="urn:microsoft.com/office/officeart/2005/8/layout/list1"/>
    <dgm:cxn modelId="{84DF12C5-426A-4D44-91E8-C29B9442081F}" type="presParOf" srcId="{BBF7B9DE-1960-4508-9AB2-A60C81369615}" destId="{45BC1764-FDBA-4CD7-B5B7-7A8837238A37}" srcOrd="6" destOrd="0" presId="urn:microsoft.com/office/officeart/2005/8/layout/list1"/>
    <dgm:cxn modelId="{53624CCB-2765-49A7-BC8F-EADBD0FE9538}" type="presParOf" srcId="{BBF7B9DE-1960-4508-9AB2-A60C81369615}" destId="{34797C63-F8D8-40F2-9BA9-0DA3005B200F}" srcOrd="7" destOrd="0" presId="urn:microsoft.com/office/officeart/2005/8/layout/list1"/>
    <dgm:cxn modelId="{6DB88794-BFB9-44DC-A480-2288E5A78D9E}" type="presParOf" srcId="{BBF7B9DE-1960-4508-9AB2-A60C81369615}" destId="{6244A741-C388-4284-A5A2-B924D366AA90}" srcOrd="8" destOrd="0" presId="urn:microsoft.com/office/officeart/2005/8/layout/list1"/>
    <dgm:cxn modelId="{E4E9FB27-5780-4DB1-B047-402FA00F2817}" type="presParOf" srcId="{6244A741-C388-4284-A5A2-B924D366AA90}" destId="{601A56AB-25A7-4325-9BFF-9C9E672E7C62}" srcOrd="0" destOrd="0" presId="urn:microsoft.com/office/officeart/2005/8/layout/list1"/>
    <dgm:cxn modelId="{490E99C7-1ADB-4120-9473-33FCF7457D1A}" type="presParOf" srcId="{6244A741-C388-4284-A5A2-B924D366AA90}" destId="{FD22A5FB-B9BA-4CDE-BEDD-3CEB4E25BABE}" srcOrd="1" destOrd="0" presId="urn:microsoft.com/office/officeart/2005/8/layout/list1"/>
    <dgm:cxn modelId="{3FDD36E0-BAD2-4558-8B62-D73ACDF2EE49}" type="presParOf" srcId="{BBF7B9DE-1960-4508-9AB2-A60C81369615}" destId="{AC3517CE-2CB9-4065-BB33-789A74F4F2DD}" srcOrd="9" destOrd="0" presId="urn:microsoft.com/office/officeart/2005/8/layout/list1"/>
    <dgm:cxn modelId="{87D1D899-C33D-4855-94D7-A375F5AB5F5E}" type="presParOf" srcId="{BBF7B9DE-1960-4508-9AB2-A60C81369615}" destId="{78BB80EE-DAC1-4FC7-A268-E9BDA06751D1}" srcOrd="10" destOrd="0" presId="urn:microsoft.com/office/officeart/2005/8/layout/list1"/>
    <dgm:cxn modelId="{A670C9FF-619A-4072-83D0-9E1AE226131F}" type="presParOf" srcId="{BBF7B9DE-1960-4508-9AB2-A60C81369615}" destId="{C7E663C4-BDD7-41D0-864E-A33F2F8A7FFF}" srcOrd="11" destOrd="0" presId="urn:microsoft.com/office/officeart/2005/8/layout/list1"/>
    <dgm:cxn modelId="{1ACD5E04-1681-4E9C-BE09-2BEEBD8B5570}" type="presParOf" srcId="{BBF7B9DE-1960-4508-9AB2-A60C81369615}" destId="{8032DA14-F762-49F8-B6BC-47DCB6F309D3}" srcOrd="12" destOrd="0" presId="urn:microsoft.com/office/officeart/2005/8/layout/list1"/>
    <dgm:cxn modelId="{CB011707-0278-4038-A5A2-6BE9EA8A7FE9}" type="presParOf" srcId="{8032DA14-F762-49F8-B6BC-47DCB6F309D3}" destId="{18A6E5ED-0A19-4B7F-A357-110359CF371A}" srcOrd="0" destOrd="0" presId="urn:microsoft.com/office/officeart/2005/8/layout/list1"/>
    <dgm:cxn modelId="{E431C2AD-6362-4D82-BA82-EF3B85793041}" type="presParOf" srcId="{8032DA14-F762-49F8-B6BC-47DCB6F309D3}" destId="{1DD2A943-83E0-479D-9B48-2052CC92430A}" srcOrd="1" destOrd="0" presId="urn:microsoft.com/office/officeart/2005/8/layout/list1"/>
    <dgm:cxn modelId="{3F08630D-0B60-48AB-A649-849CB4A978B4}" type="presParOf" srcId="{BBF7B9DE-1960-4508-9AB2-A60C81369615}" destId="{17C90D30-D78F-456B-AC5D-E1E0848E22C1}" srcOrd="13" destOrd="0" presId="urn:microsoft.com/office/officeart/2005/8/layout/list1"/>
    <dgm:cxn modelId="{EBE689F1-F080-4DE5-B6BB-D00E8A22BCD9}" type="presParOf" srcId="{BBF7B9DE-1960-4508-9AB2-A60C81369615}" destId="{C66265AB-08AE-4400-9B38-470B51224BBE}" srcOrd="14" destOrd="0" presId="urn:microsoft.com/office/officeart/2005/8/layout/list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2395CC1-D8D1-415C-A187-736040387CF6}" type="doc">
      <dgm:prSet loTypeId="urn:microsoft.com/office/officeart/2005/8/layout/cycle8" loCatId="cycle" qsTypeId="urn:microsoft.com/office/officeart/2005/8/quickstyle/simple3" qsCatId="simple" csTypeId="urn:microsoft.com/office/officeart/2005/8/colors/colorful4" csCatId="colorful" phldr="1"/>
      <dgm:spPr/>
    </dgm:pt>
    <dgm:pt modelId="{6761C42D-DFA5-4C26-82A5-42E0118A3FCD}">
      <dgm:prSet phldrT="[Текст]" custT="1"/>
      <dgm:spPr/>
      <dgm:t>
        <a:bodyPr/>
        <a:lstStyle/>
        <a:p>
          <a:r>
            <a:rPr lang="ru-RU" sz="1400" b="0" i="0">
              <a:latin typeface="Times New Roman" panose="02020603050405020304" pitchFamily="18" charset="0"/>
              <a:cs typeface="Times New Roman" panose="02020603050405020304" pitchFamily="18" charset="0"/>
            </a:rPr>
            <a:t>загальні та спеціалізовані служби підтримки постраждалих осіб</a:t>
          </a:r>
          <a:endParaRPr lang="ru-RU" sz="1400">
            <a:latin typeface="Times New Roman" panose="02020603050405020304" pitchFamily="18" charset="0"/>
            <a:cs typeface="Times New Roman" panose="02020603050405020304" pitchFamily="18" charset="0"/>
          </a:endParaRPr>
        </a:p>
      </dgm:t>
    </dgm:pt>
    <dgm:pt modelId="{5C895E9C-F6A7-4CD1-A30F-7ECD1F332F51}" type="parTrans" cxnId="{85B7F8ED-82FB-4C50-9B65-6F1B183AC673}">
      <dgm:prSet/>
      <dgm:spPr/>
      <dgm:t>
        <a:bodyPr/>
        <a:lstStyle/>
        <a:p>
          <a:endParaRPr lang="ru-RU"/>
        </a:p>
      </dgm:t>
    </dgm:pt>
    <dgm:pt modelId="{1732D887-22ED-4FCE-A3F8-53D24C8F7869}" type="sibTrans" cxnId="{85B7F8ED-82FB-4C50-9B65-6F1B183AC673}">
      <dgm:prSet/>
      <dgm:spPr/>
      <dgm:t>
        <a:bodyPr/>
        <a:lstStyle/>
        <a:p>
          <a:endParaRPr lang="ru-RU"/>
        </a:p>
      </dgm:t>
    </dgm:pt>
    <dgm:pt modelId="{9A1A1E86-3528-4C08-95BE-D518515E5B06}">
      <dgm:prSet phldrT="[Текст]" custT="1"/>
      <dgm:spPr/>
      <dgm:t>
        <a:bodyPr/>
        <a:lstStyle/>
        <a:p>
          <a:r>
            <a:rPr lang="ru-RU" sz="1400" b="0" i="0">
              <a:latin typeface="Times New Roman" panose="02020603050405020304" pitchFamily="18" charset="0"/>
              <a:cs typeface="Times New Roman" panose="02020603050405020304" pitchFamily="18" charset="0"/>
            </a:rPr>
            <a:t> спеціально уповноважені органи у сфері запобігання та протидії домашньому насильству</a:t>
          </a:r>
          <a:endParaRPr lang="ru-RU" sz="1400">
            <a:latin typeface="Times New Roman" panose="02020603050405020304" pitchFamily="18" charset="0"/>
            <a:cs typeface="Times New Roman" panose="02020603050405020304" pitchFamily="18" charset="0"/>
          </a:endParaRPr>
        </a:p>
      </dgm:t>
    </dgm:pt>
    <dgm:pt modelId="{FCB2BAAB-5A16-486E-9EEF-82986F87B542}" type="parTrans" cxnId="{3B58A414-E6A1-4600-8325-F26B70E56771}">
      <dgm:prSet/>
      <dgm:spPr/>
      <dgm:t>
        <a:bodyPr/>
        <a:lstStyle/>
        <a:p>
          <a:endParaRPr lang="ru-RU"/>
        </a:p>
      </dgm:t>
    </dgm:pt>
    <dgm:pt modelId="{06CA6A12-D27F-4F31-8A04-054D571A8983}" type="sibTrans" cxnId="{3B58A414-E6A1-4600-8325-F26B70E56771}">
      <dgm:prSet/>
      <dgm:spPr/>
      <dgm:t>
        <a:bodyPr/>
        <a:lstStyle/>
        <a:p>
          <a:endParaRPr lang="ru-RU"/>
        </a:p>
      </dgm:t>
    </dgm:pt>
    <dgm:pt modelId="{F27F15F2-02AC-48C1-87BF-C165E5D730FA}">
      <dgm:prSet custT="1"/>
      <dgm:spPr/>
      <dgm:t>
        <a:bodyPr/>
        <a:lstStyle/>
        <a:p>
          <a:r>
            <a:rPr lang="ru-RU" sz="1400" b="0" i="0">
              <a:latin typeface="Times New Roman" panose="02020603050405020304" pitchFamily="18" charset="0"/>
              <a:cs typeface="Times New Roman" panose="02020603050405020304" pitchFamily="18" charset="0"/>
            </a:rPr>
            <a:t>громадяни України, іноземці та особи без громадянства, які перебувають в Україні на законних підставах.</a:t>
          </a:r>
          <a:endParaRPr lang="ru-RU" sz="1400">
            <a:latin typeface="Times New Roman" panose="02020603050405020304" pitchFamily="18" charset="0"/>
            <a:cs typeface="Times New Roman" panose="02020603050405020304" pitchFamily="18" charset="0"/>
          </a:endParaRPr>
        </a:p>
      </dgm:t>
    </dgm:pt>
    <dgm:pt modelId="{705A9782-76B5-4E3A-B835-0557F9EDA4A9}" type="parTrans" cxnId="{E5F18049-397D-45F2-9804-D5292F3CA93E}">
      <dgm:prSet/>
      <dgm:spPr/>
      <dgm:t>
        <a:bodyPr/>
        <a:lstStyle/>
        <a:p>
          <a:endParaRPr lang="ru-RU"/>
        </a:p>
      </dgm:t>
    </dgm:pt>
    <dgm:pt modelId="{97BEACD4-EC7E-4051-B1E6-E4993F6CDF0A}" type="sibTrans" cxnId="{E5F18049-397D-45F2-9804-D5292F3CA93E}">
      <dgm:prSet/>
      <dgm:spPr/>
      <dgm:t>
        <a:bodyPr/>
        <a:lstStyle/>
        <a:p>
          <a:endParaRPr lang="ru-RU"/>
        </a:p>
      </dgm:t>
    </dgm:pt>
    <dgm:pt modelId="{611D41E2-F054-4080-A763-16E8A8E5B939}">
      <dgm:prSet custT="1"/>
      <dgm:spPr/>
      <dgm:t>
        <a:bodyPr/>
        <a:lstStyle/>
        <a:p>
          <a:r>
            <a:rPr lang="ru-RU" sz="1400" b="0" i="0">
              <a:latin typeface="Times New Roman" panose="02020603050405020304" pitchFamily="18" charset="0"/>
              <a:cs typeface="Times New Roman" panose="02020603050405020304" pitchFamily="18" charset="0"/>
            </a:rPr>
            <a:t>інші органи та установи, на які покладаються функції із здійснення заходів у сфері запобігання та протидії домашньому насильству</a:t>
          </a:r>
          <a:endParaRPr lang="ru-RU" sz="1400">
            <a:latin typeface="Times New Roman" panose="02020603050405020304" pitchFamily="18" charset="0"/>
            <a:cs typeface="Times New Roman" panose="02020603050405020304" pitchFamily="18" charset="0"/>
          </a:endParaRPr>
        </a:p>
      </dgm:t>
    </dgm:pt>
    <dgm:pt modelId="{A199AB5A-4FBC-4C80-8C16-688A03252D50}" type="parTrans" cxnId="{69354C8A-6DAD-4F23-BD8E-2FE6163E2A6E}">
      <dgm:prSet/>
      <dgm:spPr/>
      <dgm:t>
        <a:bodyPr/>
        <a:lstStyle/>
        <a:p>
          <a:endParaRPr lang="ru-RU"/>
        </a:p>
      </dgm:t>
    </dgm:pt>
    <dgm:pt modelId="{71CC1333-B116-48F2-AFD1-84A4EA71C40C}" type="sibTrans" cxnId="{69354C8A-6DAD-4F23-BD8E-2FE6163E2A6E}">
      <dgm:prSet/>
      <dgm:spPr/>
      <dgm:t>
        <a:bodyPr/>
        <a:lstStyle/>
        <a:p>
          <a:endParaRPr lang="ru-RU"/>
        </a:p>
      </dgm:t>
    </dgm:pt>
    <dgm:pt modelId="{8595B82C-B0EA-4263-A794-BD6002C41AC6}" type="pres">
      <dgm:prSet presAssocID="{22395CC1-D8D1-415C-A187-736040387CF6}" presName="compositeShape" presStyleCnt="0">
        <dgm:presLayoutVars>
          <dgm:chMax val="7"/>
          <dgm:dir/>
          <dgm:resizeHandles val="exact"/>
        </dgm:presLayoutVars>
      </dgm:prSet>
      <dgm:spPr/>
    </dgm:pt>
    <dgm:pt modelId="{46F36158-9BD5-4DC0-B1CF-40DE401A4330}" type="pres">
      <dgm:prSet presAssocID="{22395CC1-D8D1-415C-A187-736040387CF6}" presName="wedge1" presStyleLbl="node1" presStyleIdx="0" presStyleCnt="4"/>
      <dgm:spPr/>
    </dgm:pt>
    <dgm:pt modelId="{0D1BAEDC-1A08-41AF-879B-5FE443278E0F}" type="pres">
      <dgm:prSet presAssocID="{22395CC1-D8D1-415C-A187-736040387CF6}" presName="dummy1a" presStyleCnt="0"/>
      <dgm:spPr/>
    </dgm:pt>
    <dgm:pt modelId="{AECC3153-829D-487F-B07C-F0833316150E}" type="pres">
      <dgm:prSet presAssocID="{22395CC1-D8D1-415C-A187-736040387CF6}" presName="dummy1b" presStyleCnt="0"/>
      <dgm:spPr/>
    </dgm:pt>
    <dgm:pt modelId="{1B3E0734-63DF-4A83-AD75-267B37DA90AA}" type="pres">
      <dgm:prSet presAssocID="{22395CC1-D8D1-415C-A187-736040387CF6}" presName="wedge1Tx" presStyleLbl="node1" presStyleIdx="0" presStyleCnt="4">
        <dgm:presLayoutVars>
          <dgm:chMax val="0"/>
          <dgm:chPref val="0"/>
          <dgm:bulletEnabled val="1"/>
        </dgm:presLayoutVars>
      </dgm:prSet>
      <dgm:spPr/>
    </dgm:pt>
    <dgm:pt modelId="{C087C612-DC2C-4B7B-AC28-2A5B462662F1}" type="pres">
      <dgm:prSet presAssocID="{22395CC1-D8D1-415C-A187-736040387CF6}" presName="wedge2" presStyleLbl="node1" presStyleIdx="1" presStyleCnt="4" custScaleX="111398" custScaleY="105183"/>
      <dgm:spPr/>
    </dgm:pt>
    <dgm:pt modelId="{FD139962-AE7B-407B-B0C7-8B76996C4437}" type="pres">
      <dgm:prSet presAssocID="{22395CC1-D8D1-415C-A187-736040387CF6}" presName="dummy2a" presStyleCnt="0"/>
      <dgm:spPr/>
    </dgm:pt>
    <dgm:pt modelId="{9434B125-0186-4AD0-AD2E-10E25EA9AB21}" type="pres">
      <dgm:prSet presAssocID="{22395CC1-D8D1-415C-A187-736040387CF6}" presName="dummy2b" presStyleCnt="0"/>
      <dgm:spPr/>
    </dgm:pt>
    <dgm:pt modelId="{150293FE-D61E-43F6-A0D0-CF2307BDEC4A}" type="pres">
      <dgm:prSet presAssocID="{22395CC1-D8D1-415C-A187-736040387CF6}" presName="wedge2Tx" presStyleLbl="node1" presStyleIdx="1" presStyleCnt="4">
        <dgm:presLayoutVars>
          <dgm:chMax val="0"/>
          <dgm:chPref val="0"/>
          <dgm:bulletEnabled val="1"/>
        </dgm:presLayoutVars>
      </dgm:prSet>
      <dgm:spPr/>
    </dgm:pt>
    <dgm:pt modelId="{6EB6CC25-FD2D-417D-86F6-13510C916497}" type="pres">
      <dgm:prSet presAssocID="{22395CC1-D8D1-415C-A187-736040387CF6}" presName="wedge3" presStyleLbl="node1" presStyleIdx="2" presStyleCnt="4"/>
      <dgm:spPr/>
    </dgm:pt>
    <dgm:pt modelId="{50469C6E-03BF-485B-86FA-D8546F4DF9F8}" type="pres">
      <dgm:prSet presAssocID="{22395CC1-D8D1-415C-A187-736040387CF6}" presName="dummy3a" presStyleCnt="0"/>
      <dgm:spPr/>
    </dgm:pt>
    <dgm:pt modelId="{D81AF6A3-D8CA-48E6-8ACB-D8061EA87200}" type="pres">
      <dgm:prSet presAssocID="{22395CC1-D8D1-415C-A187-736040387CF6}" presName="dummy3b" presStyleCnt="0"/>
      <dgm:spPr/>
    </dgm:pt>
    <dgm:pt modelId="{31D33330-6DCF-42FA-9170-856382C23BD9}" type="pres">
      <dgm:prSet presAssocID="{22395CC1-D8D1-415C-A187-736040387CF6}" presName="wedge3Tx" presStyleLbl="node1" presStyleIdx="2" presStyleCnt="4">
        <dgm:presLayoutVars>
          <dgm:chMax val="0"/>
          <dgm:chPref val="0"/>
          <dgm:bulletEnabled val="1"/>
        </dgm:presLayoutVars>
      </dgm:prSet>
      <dgm:spPr/>
    </dgm:pt>
    <dgm:pt modelId="{784E9B9B-BC5B-48EE-88AE-773A7CE3C864}" type="pres">
      <dgm:prSet presAssocID="{22395CC1-D8D1-415C-A187-736040387CF6}" presName="wedge4" presStyleLbl="node1" presStyleIdx="3" presStyleCnt="4" custLinFactNeighborX="-1229"/>
      <dgm:spPr/>
    </dgm:pt>
    <dgm:pt modelId="{0C4DFCBD-ED42-4C61-A06A-0EAF18BD76C4}" type="pres">
      <dgm:prSet presAssocID="{22395CC1-D8D1-415C-A187-736040387CF6}" presName="dummy4a" presStyleCnt="0"/>
      <dgm:spPr/>
    </dgm:pt>
    <dgm:pt modelId="{F2AFE82A-E0E8-4DCF-B742-F2605D8E8673}" type="pres">
      <dgm:prSet presAssocID="{22395CC1-D8D1-415C-A187-736040387CF6}" presName="dummy4b" presStyleCnt="0"/>
      <dgm:spPr/>
    </dgm:pt>
    <dgm:pt modelId="{64267F90-79F7-496F-B946-85176A96B33F}" type="pres">
      <dgm:prSet presAssocID="{22395CC1-D8D1-415C-A187-736040387CF6}" presName="wedge4Tx" presStyleLbl="node1" presStyleIdx="3" presStyleCnt="4">
        <dgm:presLayoutVars>
          <dgm:chMax val="0"/>
          <dgm:chPref val="0"/>
          <dgm:bulletEnabled val="1"/>
        </dgm:presLayoutVars>
      </dgm:prSet>
      <dgm:spPr/>
    </dgm:pt>
    <dgm:pt modelId="{A1DDDB78-F139-4750-9DAE-2264EE770755}" type="pres">
      <dgm:prSet presAssocID="{1732D887-22ED-4FCE-A3F8-53D24C8F7869}" presName="arrowWedge1" presStyleLbl="fgSibTrans2D1" presStyleIdx="0" presStyleCnt="4"/>
      <dgm:spPr/>
    </dgm:pt>
    <dgm:pt modelId="{2F434FA3-AC21-4247-9CAE-553F066AA5C8}" type="pres">
      <dgm:prSet presAssocID="{71CC1333-B116-48F2-AFD1-84A4EA71C40C}" presName="arrowWedge2" presStyleLbl="fgSibTrans2D1" presStyleIdx="1" presStyleCnt="4" custLinFactNeighborX="3008" custLinFactNeighborY="2338"/>
      <dgm:spPr/>
    </dgm:pt>
    <dgm:pt modelId="{E12984CB-0598-4209-AB90-AFC6EA5F2831}" type="pres">
      <dgm:prSet presAssocID="{97BEACD4-EC7E-4051-B1E6-E4993F6CDF0A}" presName="arrowWedge3" presStyleLbl="fgSibTrans2D1" presStyleIdx="2" presStyleCnt="4"/>
      <dgm:spPr/>
    </dgm:pt>
    <dgm:pt modelId="{D247B04F-06A9-4118-8BA8-D1CF22A7C8D7}" type="pres">
      <dgm:prSet presAssocID="{06CA6A12-D27F-4F31-8A04-054D571A8983}" presName="arrowWedge4" presStyleLbl="fgSibTrans2D1" presStyleIdx="3" presStyleCnt="4"/>
      <dgm:spPr/>
    </dgm:pt>
  </dgm:ptLst>
  <dgm:cxnLst>
    <dgm:cxn modelId="{046A6D0E-CBC2-4003-90DB-1228B873E2FC}" type="presOf" srcId="{9A1A1E86-3528-4C08-95BE-D518515E5B06}" destId="{64267F90-79F7-496F-B946-85176A96B33F}" srcOrd="1" destOrd="0" presId="urn:microsoft.com/office/officeart/2005/8/layout/cycle8"/>
    <dgm:cxn modelId="{3B58A414-E6A1-4600-8325-F26B70E56771}" srcId="{22395CC1-D8D1-415C-A187-736040387CF6}" destId="{9A1A1E86-3528-4C08-95BE-D518515E5B06}" srcOrd="3" destOrd="0" parTransId="{FCB2BAAB-5A16-486E-9EEF-82986F87B542}" sibTransId="{06CA6A12-D27F-4F31-8A04-054D571A8983}"/>
    <dgm:cxn modelId="{A83B992F-801A-4543-A72B-DDA22E845B16}" type="presOf" srcId="{F27F15F2-02AC-48C1-87BF-C165E5D730FA}" destId="{6EB6CC25-FD2D-417D-86F6-13510C916497}" srcOrd="0" destOrd="0" presId="urn:microsoft.com/office/officeart/2005/8/layout/cycle8"/>
    <dgm:cxn modelId="{ED764F38-412A-4C17-BC03-2BBBC7151AE5}" type="presOf" srcId="{9A1A1E86-3528-4C08-95BE-D518515E5B06}" destId="{784E9B9B-BC5B-48EE-88AE-773A7CE3C864}" srcOrd="0" destOrd="0" presId="urn:microsoft.com/office/officeart/2005/8/layout/cycle8"/>
    <dgm:cxn modelId="{E5F18049-397D-45F2-9804-D5292F3CA93E}" srcId="{22395CC1-D8D1-415C-A187-736040387CF6}" destId="{F27F15F2-02AC-48C1-87BF-C165E5D730FA}" srcOrd="2" destOrd="0" parTransId="{705A9782-76B5-4E3A-B835-0557F9EDA4A9}" sibTransId="{97BEACD4-EC7E-4051-B1E6-E4993F6CDF0A}"/>
    <dgm:cxn modelId="{3DC06F78-7F2D-4275-BF4E-52CDAB0B0F6E}" type="presOf" srcId="{22395CC1-D8D1-415C-A187-736040387CF6}" destId="{8595B82C-B0EA-4263-A794-BD6002C41AC6}" srcOrd="0" destOrd="0" presId="urn:microsoft.com/office/officeart/2005/8/layout/cycle8"/>
    <dgm:cxn modelId="{118FBC5A-8AEB-4E89-9A1A-89275C9455E8}" type="presOf" srcId="{6761C42D-DFA5-4C26-82A5-42E0118A3FCD}" destId="{1B3E0734-63DF-4A83-AD75-267B37DA90AA}" srcOrd="1" destOrd="0" presId="urn:microsoft.com/office/officeart/2005/8/layout/cycle8"/>
    <dgm:cxn modelId="{69354C8A-6DAD-4F23-BD8E-2FE6163E2A6E}" srcId="{22395CC1-D8D1-415C-A187-736040387CF6}" destId="{611D41E2-F054-4080-A763-16E8A8E5B939}" srcOrd="1" destOrd="0" parTransId="{A199AB5A-4FBC-4C80-8C16-688A03252D50}" sibTransId="{71CC1333-B116-48F2-AFD1-84A4EA71C40C}"/>
    <dgm:cxn modelId="{781B3BB5-C198-4EA2-A421-6FD2AB0B67E1}" type="presOf" srcId="{611D41E2-F054-4080-A763-16E8A8E5B939}" destId="{C087C612-DC2C-4B7B-AC28-2A5B462662F1}" srcOrd="0" destOrd="0" presId="urn:microsoft.com/office/officeart/2005/8/layout/cycle8"/>
    <dgm:cxn modelId="{38EF0ED0-645B-4D53-9AE9-1DCF9AB32CEA}" type="presOf" srcId="{F27F15F2-02AC-48C1-87BF-C165E5D730FA}" destId="{31D33330-6DCF-42FA-9170-856382C23BD9}" srcOrd="1" destOrd="0" presId="urn:microsoft.com/office/officeart/2005/8/layout/cycle8"/>
    <dgm:cxn modelId="{566276E6-3662-42BC-B020-4E8B5215F751}" type="presOf" srcId="{611D41E2-F054-4080-A763-16E8A8E5B939}" destId="{150293FE-D61E-43F6-A0D0-CF2307BDEC4A}" srcOrd="1" destOrd="0" presId="urn:microsoft.com/office/officeart/2005/8/layout/cycle8"/>
    <dgm:cxn modelId="{85B7F8ED-82FB-4C50-9B65-6F1B183AC673}" srcId="{22395CC1-D8D1-415C-A187-736040387CF6}" destId="{6761C42D-DFA5-4C26-82A5-42E0118A3FCD}" srcOrd="0" destOrd="0" parTransId="{5C895E9C-F6A7-4CD1-A30F-7ECD1F332F51}" sibTransId="{1732D887-22ED-4FCE-A3F8-53D24C8F7869}"/>
    <dgm:cxn modelId="{3FCBB3F7-D3CF-4D55-AE20-A25C3F0F6E9A}" type="presOf" srcId="{6761C42D-DFA5-4C26-82A5-42E0118A3FCD}" destId="{46F36158-9BD5-4DC0-B1CF-40DE401A4330}" srcOrd="0" destOrd="0" presId="urn:microsoft.com/office/officeart/2005/8/layout/cycle8"/>
    <dgm:cxn modelId="{AF29AEAA-F5E4-4F7D-B48D-61C0ABDB32BF}" type="presParOf" srcId="{8595B82C-B0EA-4263-A794-BD6002C41AC6}" destId="{46F36158-9BD5-4DC0-B1CF-40DE401A4330}" srcOrd="0" destOrd="0" presId="urn:microsoft.com/office/officeart/2005/8/layout/cycle8"/>
    <dgm:cxn modelId="{4DEFEA35-8885-4B3B-B1B2-77FD9475C54B}" type="presParOf" srcId="{8595B82C-B0EA-4263-A794-BD6002C41AC6}" destId="{0D1BAEDC-1A08-41AF-879B-5FE443278E0F}" srcOrd="1" destOrd="0" presId="urn:microsoft.com/office/officeart/2005/8/layout/cycle8"/>
    <dgm:cxn modelId="{46141118-3DA3-4D15-A958-120B85FA72EE}" type="presParOf" srcId="{8595B82C-B0EA-4263-A794-BD6002C41AC6}" destId="{AECC3153-829D-487F-B07C-F0833316150E}" srcOrd="2" destOrd="0" presId="urn:microsoft.com/office/officeart/2005/8/layout/cycle8"/>
    <dgm:cxn modelId="{6D3F8A39-9FB2-4F7B-9A15-32CB87D88184}" type="presParOf" srcId="{8595B82C-B0EA-4263-A794-BD6002C41AC6}" destId="{1B3E0734-63DF-4A83-AD75-267B37DA90AA}" srcOrd="3" destOrd="0" presId="urn:microsoft.com/office/officeart/2005/8/layout/cycle8"/>
    <dgm:cxn modelId="{8BFE276F-4CD3-4197-BB4A-9F95F25EA5B9}" type="presParOf" srcId="{8595B82C-B0EA-4263-A794-BD6002C41AC6}" destId="{C087C612-DC2C-4B7B-AC28-2A5B462662F1}" srcOrd="4" destOrd="0" presId="urn:microsoft.com/office/officeart/2005/8/layout/cycle8"/>
    <dgm:cxn modelId="{212735C8-2956-4A5A-8F8B-BD58E41F02DF}" type="presParOf" srcId="{8595B82C-B0EA-4263-A794-BD6002C41AC6}" destId="{FD139962-AE7B-407B-B0C7-8B76996C4437}" srcOrd="5" destOrd="0" presId="urn:microsoft.com/office/officeart/2005/8/layout/cycle8"/>
    <dgm:cxn modelId="{7350FD41-3192-439B-9BFF-C214CEEED72F}" type="presParOf" srcId="{8595B82C-B0EA-4263-A794-BD6002C41AC6}" destId="{9434B125-0186-4AD0-AD2E-10E25EA9AB21}" srcOrd="6" destOrd="0" presId="urn:microsoft.com/office/officeart/2005/8/layout/cycle8"/>
    <dgm:cxn modelId="{45672634-D528-4B16-9602-69CE9313196A}" type="presParOf" srcId="{8595B82C-B0EA-4263-A794-BD6002C41AC6}" destId="{150293FE-D61E-43F6-A0D0-CF2307BDEC4A}" srcOrd="7" destOrd="0" presId="urn:microsoft.com/office/officeart/2005/8/layout/cycle8"/>
    <dgm:cxn modelId="{7D585B32-2889-434D-8FE1-89F429B6ABD5}" type="presParOf" srcId="{8595B82C-B0EA-4263-A794-BD6002C41AC6}" destId="{6EB6CC25-FD2D-417D-86F6-13510C916497}" srcOrd="8" destOrd="0" presId="urn:microsoft.com/office/officeart/2005/8/layout/cycle8"/>
    <dgm:cxn modelId="{516793D1-D046-46BB-8155-6EA7523B7873}" type="presParOf" srcId="{8595B82C-B0EA-4263-A794-BD6002C41AC6}" destId="{50469C6E-03BF-485B-86FA-D8546F4DF9F8}" srcOrd="9" destOrd="0" presId="urn:microsoft.com/office/officeart/2005/8/layout/cycle8"/>
    <dgm:cxn modelId="{79AD04E8-FDAF-499C-92E9-9C9429F22CBA}" type="presParOf" srcId="{8595B82C-B0EA-4263-A794-BD6002C41AC6}" destId="{D81AF6A3-D8CA-48E6-8ACB-D8061EA87200}" srcOrd="10" destOrd="0" presId="urn:microsoft.com/office/officeart/2005/8/layout/cycle8"/>
    <dgm:cxn modelId="{9950A1AC-E7CE-4AC5-A5EE-4865AF36462B}" type="presParOf" srcId="{8595B82C-B0EA-4263-A794-BD6002C41AC6}" destId="{31D33330-6DCF-42FA-9170-856382C23BD9}" srcOrd="11" destOrd="0" presId="urn:microsoft.com/office/officeart/2005/8/layout/cycle8"/>
    <dgm:cxn modelId="{1AE30BE6-FA8C-4932-977D-9F84EC416962}" type="presParOf" srcId="{8595B82C-B0EA-4263-A794-BD6002C41AC6}" destId="{784E9B9B-BC5B-48EE-88AE-773A7CE3C864}" srcOrd="12" destOrd="0" presId="urn:microsoft.com/office/officeart/2005/8/layout/cycle8"/>
    <dgm:cxn modelId="{CDD29B9E-AD7C-4685-B51A-2D6C13659E61}" type="presParOf" srcId="{8595B82C-B0EA-4263-A794-BD6002C41AC6}" destId="{0C4DFCBD-ED42-4C61-A06A-0EAF18BD76C4}" srcOrd="13" destOrd="0" presId="urn:microsoft.com/office/officeart/2005/8/layout/cycle8"/>
    <dgm:cxn modelId="{E8933AAE-EF83-49B7-A03D-4882790E6FB9}" type="presParOf" srcId="{8595B82C-B0EA-4263-A794-BD6002C41AC6}" destId="{F2AFE82A-E0E8-4DCF-B742-F2605D8E8673}" srcOrd="14" destOrd="0" presId="urn:microsoft.com/office/officeart/2005/8/layout/cycle8"/>
    <dgm:cxn modelId="{E7E2B996-AE54-41D4-B391-7440DE2AD896}" type="presParOf" srcId="{8595B82C-B0EA-4263-A794-BD6002C41AC6}" destId="{64267F90-79F7-496F-B946-85176A96B33F}" srcOrd="15" destOrd="0" presId="urn:microsoft.com/office/officeart/2005/8/layout/cycle8"/>
    <dgm:cxn modelId="{A192DEBF-F84B-4882-882C-87D048B23631}" type="presParOf" srcId="{8595B82C-B0EA-4263-A794-BD6002C41AC6}" destId="{A1DDDB78-F139-4750-9DAE-2264EE770755}" srcOrd="16" destOrd="0" presId="urn:microsoft.com/office/officeart/2005/8/layout/cycle8"/>
    <dgm:cxn modelId="{499E9F2F-612A-4708-AC46-03029F7E0083}" type="presParOf" srcId="{8595B82C-B0EA-4263-A794-BD6002C41AC6}" destId="{2F434FA3-AC21-4247-9CAE-553F066AA5C8}" srcOrd="17" destOrd="0" presId="urn:microsoft.com/office/officeart/2005/8/layout/cycle8"/>
    <dgm:cxn modelId="{C4512983-CA0B-45EE-A78B-2D5D843100E4}" type="presParOf" srcId="{8595B82C-B0EA-4263-A794-BD6002C41AC6}" destId="{E12984CB-0598-4209-AB90-AFC6EA5F2831}" srcOrd="18" destOrd="0" presId="urn:microsoft.com/office/officeart/2005/8/layout/cycle8"/>
    <dgm:cxn modelId="{5766343B-050E-4124-9F4B-ADEBF0645961}" type="presParOf" srcId="{8595B82C-B0EA-4263-A794-BD6002C41AC6}" destId="{D247B04F-06A9-4118-8BA8-D1CF22A7C8D7}" srcOrd="19" destOrd="0" presId="urn:microsoft.com/office/officeart/2005/8/layout/cycle8"/>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5CE0285-37C4-4116-A41C-C6260F97F9E7}" type="doc">
      <dgm:prSet loTypeId="urn:microsoft.com/office/officeart/2008/layout/AlternatingHexagons" loCatId="list" qsTypeId="urn:microsoft.com/office/officeart/2005/8/quickstyle/simple3" qsCatId="simple" csTypeId="urn:microsoft.com/office/officeart/2005/8/colors/colorful4" csCatId="colorful" phldr="1"/>
      <dgm:spPr/>
      <dgm:t>
        <a:bodyPr/>
        <a:lstStyle/>
        <a:p>
          <a:endParaRPr lang="ru-RU"/>
        </a:p>
      </dgm:t>
    </dgm:pt>
    <dgm:pt modelId="{6A277F69-314A-47D4-A2DD-8F2DDFE10082}">
      <dgm:prSet custT="1"/>
      <dgm:spPr/>
      <dgm:t>
        <a:bodyPr/>
        <a:lstStyle/>
        <a:p>
          <a:pPr algn="ctr"/>
          <a:r>
            <a:rPr lang="ru-RU" sz="1400" b="0" i="0">
              <a:latin typeface="Times New Roman" panose="02020603050405020304" pitchFamily="18" charset="0"/>
              <a:cs typeface="Times New Roman" panose="02020603050405020304" pitchFamily="18" charset="0"/>
            </a:rPr>
            <a:t>1) центральний орган виконавчої влади, що забезпечує формування державної політики у сфері запобігання та протидії домашньому насильству</a:t>
          </a:r>
          <a:endParaRPr lang="ru-RU" sz="1400">
            <a:latin typeface="Times New Roman" panose="02020603050405020304" pitchFamily="18" charset="0"/>
            <a:cs typeface="Times New Roman" panose="02020603050405020304" pitchFamily="18" charset="0"/>
          </a:endParaRPr>
        </a:p>
      </dgm:t>
    </dgm:pt>
    <dgm:pt modelId="{30C39FDE-5E1F-4078-9C5A-2DA9CAC21296}" type="parTrans" cxnId="{F74EF5E8-FF15-4556-9DD3-C34E26F5263F}">
      <dgm:prSet/>
      <dgm:spPr/>
      <dgm:t>
        <a:bodyPr/>
        <a:lstStyle/>
        <a:p>
          <a:endParaRPr lang="ru-RU"/>
        </a:p>
      </dgm:t>
    </dgm:pt>
    <dgm:pt modelId="{A06CC1B7-2232-45FE-9012-F91D636C7038}" type="sibTrans" cxnId="{F74EF5E8-FF15-4556-9DD3-C34E26F5263F}">
      <dgm:prSet/>
      <dgm:spPr/>
      <dgm:t>
        <a:bodyPr/>
        <a:lstStyle/>
        <a:p>
          <a:endParaRPr lang="ru-RU"/>
        </a:p>
      </dgm:t>
    </dgm:pt>
    <dgm:pt modelId="{FD5F1242-97AF-4C20-884D-430814D8884F}">
      <dgm:prSet custT="1"/>
      <dgm:spPr/>
      <dgm:t>
        <a:bodyPr/>
        <a:lstStyle/>
        <a:p>
          <a:pPr algn="ctr"/>
          <a:r>
            <a:rPr lang="ru-RU" sz="1400" b="0" i="0">
              <a:latin typeface="Times New Roman" panose="02020603050405020304" pitchFamily="18" charset="0"/>
              <a:cs typeface="Times New Roman" panose="02020603050405020304" pitchFamily="18" charset="0"/>
            </a:rPr>
            <a:t>2) центральний орган виконавчої влади, що реалізує державну політику у сфері запобігання та протидії домашньому насильству;</a:t>
          </a:r>
          <a:endParaRPr lang="ru-RU" sz="1400">
            <a:latin typeface="Times New Roman" panose="02020603050405020304" pitchFamily="18" charset="0"/>
            <a:cs typeface="Times New Roman" panose="02020603050405020304" pitchFamily="18" charset="0"/>
          </a:endParaRPr>
        </a:p>
      </dgm:t>
    </dgm:pt>
    <dgm:pt modelId="{8931A50E-672C-4C5F-A97E-C9867C423D6B}" type="parTrans" cxnId="{986F824E-262F-4F42-9127-A8239C161C1A}">
      <dgm:prSet/>
      <dgm:spPr/>
      <dgm:t>
        <a:bodyPr/>
        <a:lstStyle/>
        <a:p>
          <a:endParaRPr lang="ru-RU"/>
        </a:p>
      </dgm:t>
    </dgm:pt>
    <dgm:pt modelId="{8DB68A72-4D47-40DA-B5F5-7F9B0119A325}" type="sibTrans" cxnId="{986F824E-262F-4F42-9127-A8239C161C1A}">
      <dgm:prSet/>
      <dgm:spPr/>
      <dgm:t>
        <a:bodyPr/>
        <a:lstStyle/>
        <a:p>
          <a:endParaRPr lang="ru-RU"/>
        </a:p>
      </dgm:t>
    </dgm:pt>
    <dgm:pt modelId="{BD740EE8-1A08-48CF-AFC0-13EA85E97F3B}">
      <dgm:prSet custT="1"/>
      <dgm:spPr/>
      <dgm:t>
        <a:bodyPr/>
        <a:lstStyle/>
        <a:p>
          <a:pPr algn="ctr"/>
          <a:r>
            <a:rPr lang="ru-RU" sz="1400" b="0" i="0">
              <a:latin typeface="Times New Roman" panose="02020603050405020304" pitchFamily="18" charset="0"/>
              <a:cs typeface="Times New Roman" panose="02020603050405020304" pitchFamily="18" charset="0"/>
            </a:rPr>
            <a:t>3) Рада міністрів Автономної Республіки Крим, місцеві державні адміністрації, у тому числі їх структурні підрозділи, до повноважень яких належить здійснення заходів у сфері запобігання та протидії домашньому насильству;</a:t>
          </a:r>
          <a:endParaRPr lang="ru-RU" sz="1400">
            <a:latin typeface="Times New Roman" panose="02020603050405020304" pitchFamily="18" charset="0"/>
            <a:cs typeface="Times New Roman" panose="02020603050405020304" pitchFamily="18" charset="0"/>
          </a:endParaRPr>
        </a:p>
      </dgm:t>
    </dgm:pt>
    <dgm:pt modelId="{BB72B2D5-2686-4627-8DF4-9DFA01B9BD2F}" type="parTrans" cxnId="{AC45114D-447B-4AA6-8A0B-EBF5BDB592C7}">
      <dgm:prSet/>
      <dgm:spPr/>
      <dgm:t>
        <a:bodyPr/>
        <a:lstStyle/>
        <a:p>
          <a:endParaRPr lang="ru-RU"/>
        </a:p>
      </dgm:t>
    </dgm:pt>
    <dgm:pt modelId="{AB7D7C0E-57C8-4783-9AF9-00C6415EDB26}" type="sibTrans" cxnId="{AC45114D-447B-4AA6-8A0B-EBF5BDB592C7}">
      <dgm:prSet/>
      <dgm:spPr/>
      <dgm:t>
        <a:bodyPr/>
        <a:lstStyle/>
        <a:p>
          <a:endParaRPr lang="ru-RU"/>
        </a:p>
      </dgm:t>
    </dgm:pt>
    <dgm:pt modelId="{FF7CFF2C-871E-4061-B384-CFCF1FE71624}">
      <dgm:prSet custT="1"/>
      <dgm:spPr/>
      <dgm:t>
        <a:bodyPr/>
        <a:lstStyle/>
        <a:p>
          <a:pPr algn="ctr"/>
          <a:r>
            <a:rPr lang="ru-RU" sz="1400" b="0" i="0">
              <a:latin typeface="Times New Roman" panose="02020603050405020304" pitchFamily="18" charset="0"/>
              <a:cs typeface="Times New Roman" panose="02020603050405020304" pitchFamily="18" charset="0"/>
            </a:rPr>
            <a:t>4) сільські, селищні, міські, районні у містах (у разі їх створення) ради, їх виконавчі органи, до повноважень яких належить здійснення заходів у сфері запобігання та протидії домашньому насильству.</a:t>
          </a:r>
          <a:endParaRPr lang="ru-RU" sz="1400">
            <a:latin typeface="Times New Roman" panose="02020603050405020304" pitchFamily="18" charset="0"/>
            <a:cs typeface="Times New Roman" panose="02020603050405020304" pitchFamily="18" charset="0"/>
          </a:endParaRPr>
        </a:p>
      </dgm:t>
    </dgm:pt>
    <dgm:pt modelId="{15F89D46-09CA-4CE7-985F-854E84D18A62}" type="parTrans" cxnId="{0063E43E-42F2-4F23-AA00-7B27A5F67857}">
      <dgm:prSet/>
      <dgm:spPr/>
      <dgm:t>
        <a:bodyPr/>
        <a:lstStyle/>
        <a:p>
          <a:endParaRPr lang="ru-RU"/>
        </a:p>
      </dgm:t>
    </dgm:pt>
    <dgm:pt modelId="{5C546D1D-4BC3-4386-A843-EC726F0E37F2}" type="sibTrans" cxnId="{0063E43E-42F2-4F23-AA00-7B27A5F67857}">
      <dgm:prSet/>
      <dgm:spPr/>
      <dgm:t>
        <a:bodyPr/>
        <a:lstStyle/>
        <a:p>
          <a:endParaRPr lang="ru-RU"/>
        </a:p>
      </dgm:t>
    </dgm:pt>
    <dgm:pt modelId="{3219B788-77E0-4565-873E-1E9D041153A3}" type="pres">
      <dgm:prSet presAssocID="{55CE0285-37C4-4116-A41C-C6260F97F9E7}" presName="Name0" presStyleCnt="0">
        <dgm:presLayoutVars>
          <dgm:chMax/>
          <dgm:chPref/>
          <dgm:dir/>
          <dgm:animLvl val="lvl"/>
        </dgm:presLayoutVars>
      </dgm:prSet>
      <dgm:spPr/>
    </dgm:pt>
    <dgm:pt modelId="{F49A3693-B82C-4131-AF6E-3560289B631B}" type="pres">
      <dgm:prSet presAssocID="{6A277F69-314A-47D4-A2DD-8F2DDFE10082}" presName="composite" presStyleCnt="0"/>
      <dgm:spPr/>
    </dgm:pt>
    <dgm:pt modelId="{2A524534-A905-408F-8615-10AAA6585BA6}" type="pres">
      <dgm:prSet presAssocID="{6A277F69-314A-47D4-A2DD-8F2DDFE10082}" presName="Parent1" presStyleLbl="node1" presStyleIdx="0" presStyleCnt="8" custScaleX="270442" custScaleY="146308">
        <dgm:presLayoutVars>
          <dgm:chMax val="1"/>
          <dgm:chPref val="1"/>
          <dgm:bulletEnabled val="1"/>
        </dgm:presLayoutVars>
      </dgm:prSet>
      <dgm:spPr/>
    </dgm:pt>
    <dgm:pt modelId="{6C573A7A-9105-4FBE-A216-00F3265A4FB2}" type="pres">
      <dgm:prSet presAssocID="{6A277F69-314A-47D4-A2DD-8F2DDFE10082}" presName="Childtext1" presStyleLbl="revTx" presStyleIdx="0" presStyleCnt="4">
        <dgm:presLayoutVars>
          <dgm:chMax val="0"/>
          <dgm:chPref val="0"/>
          <dgm:bulletEnabled val="1"/>
        </dgm:presLayoutVars>
      </dgm:prSet>
      <dgm:spPr/>
    </dgm:pt>
    <dgm:pt modelId="{694789DE-BAC5-4F23-8963-A229C7132ABC}" type="pres">
      <dgm:prSet presAssocID="{6A277F69-314A-47D4-A2DD-8F2DDFE10082}" presName="BalanceSpacing" presStyleCnt="0"/>
      <dgm:spPr/>
    </dgm:pt>
    <dgm:pt modelId="{EE4FAD73-127F-4C8F-BFBE-C68316B39B48}" type="pres">
      <dgm:prSet presAssocID="{6A277F69-314A-47D4-A2DD-8F2DDFE10082}" presName="BalanceSpacing1" presStyleCnt="0"/>
      <dgm:spPr/>
    </dgm:pt>
    <dgm:pt modelId="{A6E10632-76D4-4DAD-8D7E-FAAEBEAC6351}" type="pres">
      <dgm:prSet presAssocID="{A06CC1B7-2232-45FE-9012-F91D636C7038}" presName="Accent1Text" presStyleLbl="node1" presStyleIdx="1" presStyleCnt="8" custLinFactNeighborX="-10527" custLinFactNeighborY="-705"/>
      <dgm:spPr/>
    </dgm:pt>
    <dgm:pt modelId="{8E6F1C84-E31A-47F6-B7E8-AFBCF08A288E}" type="pres">
      <dgm:prSet presAssocID="{A06CC1B7-2232-45FE-9012-F91D636C7038}" presName="spaceBetweenRectangles" presStyleCnt="0"/>
      <dgm:spPr/>
    </dgm:pt>
    <dgm:pt modelId="{E008D633-FFF9-4166-9847-B3196D79E78D}" type="pres">
      <dgm:prSet presAssocID="{FD5F1242-97AF-4C20-884D-430814D8884F}" presName="composite" presStyleCnt="0"/>
      <dgm:spPr/>
    </dgm:pt>
    <dgm:pt modelId="{BCE50F4A-F433-410C-BE7E-03BAC8BA784C}" type="pres">
      <dgm:prSet presAssocID="{FD5F1242-97AF-4C20-884D-430814D8884F}" presName="Parent1" presStyleLbl="node1" presStyleIdx="2" presStyleCnt="8" custScaleX="316424" custScaleY="148612">
        <dgm:presLayoutVars>
          <dgm:chMax val="1"/>
          <dgm:chPref val="1"/>
          <dgm:bulletEnabled val="1"/>
        </dgm:presLayoutVars>
      </dgm:prSet>
      <dgm:spPr/>
    </dgm:pt>
    <dgm:pt modelId="{F58A8578-7797-46CA-B4BD-9F32629D7647}" type="pres">
      <dgm:prSet presAssocID="{FD5F1242-97AF-4C20-884D-430814D8884F}" presName="Childtext1" presStyleLbl="revTx" presStyleIdx="1" presStyleCnt="4">
        <dgm:presLayoutVars>
          <dgm:chMax val="0"/>
          <dgm:chPref val="0"/>
          <dgm:bulletEnabled val="1"/>
        </dgm:presLayoutVars>
      </dgm:prSet>
      <dgm:spPr/>
    </dgm:pt>
    <dgm:pt modelId="{5B33F97C-0BEF-482E-8FA1-58C672BD79C7}" type="pres">
      <dgm:prSet presAssocID="{FD5F1242-97AF-4C20-884D-430814D8884F}" presName="BalanceSpacing" presStyleCnt="0"/>
      <dgm:spPr/>
    </dgm:pt>
    <dgm:pt modelId="{62E74867-CEDA-4411-947F-FF8EC63A289A}" type="pres">
      <dgm:prSet presAssocID="{FD5F1242-97AF-4C20-884D-430814D8884F}" presName="BalanceSpacing1" presStyleCnt="0"/>
      <dgm:spPr/>
    </dgm:pt>
    <dgm:pt modelId="{6878C861-5334-4FC1-A981-D09CEBB331A0}" type="pres">
      <dgm:prSet presAssocID="{8DB68A72-4D47-40DA-B5F5-7F9B0119A325}" presName="Accent1Text" presStyleLbl="node1" presStyleIdx="3" presStyleCnt="8" custLinFactNeighborX="26723" custLinFactNeighborY="0"/>
      <dgm:spPr/>
    </dgm:pt>
    <dgm:pt modelId="{A10AAD71-EB60-4182-A484-A9D9ECA9E86E}" type="pres">
      <dgm:prSet presAssocID="{8DB68A72-4D47-40DA-B5F5-7F9B0119A325}" presName="spaceBetweenRectangles" presStyleCnt="0"/>
      <dgm:spPr/>
    </dgm:pt>
    <dgm:pt modelId="{78CDE315-FBF1-4A6F-887C-F1326967C70E}" type="pres">
      <dgm:prSet presAssocID="{BD740EE8-1A08-48CF-AFC0-13EA85E97F3B}" presName="composite" presStyleCnt="0"/>
      <dgm:spPr/>
    </dgm:pt>
    <dgm:pt modelId="{098A401C-BDA7-4384-B1AB-C217BB37C83C}" type="pres">
      <dgm:prSet presAssocID="{BD740EE8-1A08-48CF-AFC0-13EA85E97F3B}" presName="Parent1" presStyleLbl="node1" presStyleIdx="4" presStyleCnt="8" custScaleX="325739" custScaleY="146450">
        <dgm:presLayoutVars>
          <dgm:chMax val="1"/>
          <dgm:chPref val="1"/>
          <dgm:bulletEnabled val="1"/>
        </dgm:presLayoutVars>
      </dgm:prSet>
      <dgm:spPr/>
    </dgm:pt>
    <dgm:pt modelId="{EA9CF3DE-23E2-458E-81E0-F2F4BAF57B75}" type="pres">
      <dgm:prSet presAssocID="{BD740EE8-1A08-48CF-AFC0-13EA85E97F3B}" presName="Childtext1" presStyleLbl="revTx" presStyleIdx="2" presStyleCnt="4">
        <dgm:presLayoutVars>
          <dgm:chMax val="0"/>
          <dgm:chPref val="0"/>
          <dgm:bulletEnabled val="1"/>
        </dgm:presLayoutVars>
      </dgm:prSet>
      <dgm:spPr/>
    </dgm:pt>
    <dgm:pt modelId="{A9DC535F-0AF8-4095-8E1F-7B3287A2B4B3}" type="pres">
      <dgm:prSet presAssocID="{BD740EE8-1A08-48CF-AFC0-13EA85E97F3B}" presName="BalanceSpacing" presStyleCnt="0"/>
      <dgm:spPr/>
    </dgm:pt>
    <dgm:pt modelId="{FC741514-E343-414A-820B-829E203CB5AD}" type="pres">
      <dgm:prSet presAssocID="{BD740EE8-1A08-48CF-AFC0-13EA85E97F3B}" presName="BalanceSpacing1" presStyleCnt="0"/>
      <dgm:spPr/>
    </dgm:pt>
    <dgm:pt modelId="{8903F42D-26E2-45AB-9CF0-A704E6689176}" type="pres">
      <dgm:prSet presAssocID="{AB7D7C0E-57C8-4783-9AF9-00C6415EDB26}" presName="Accent1Text" presStyleLbl="node1" presStyleIdx="5" presStyleCnt="8" custScaleX="91347" custLinFactNeighborX="-39110" custLinFactNeighborY="-3313"/>
      <dgm:spPr/>
    </dgm:pt>
    <dgm:pt modelId="{A09CBE12-B93E-4E9B-A2D7-110364A7E425}" type="pres">
      <dgm:prSet presAssocID="{AB7D7C0E-57C8-4783-9AF9-00C6415EDB26}" presName="spaceBetweenRectangles" presStyleCnt="0"/>
      <dgm:spPr/>
    </dgm:pt>
    <dgm:pt modelId="{F28D1595-A71B-476C-B130-A556B2E1BF0F}" type="pres">
      <dgm:prSet presAssocID="{FF7CFF2C-871E-4061-B384-CFCF1FE71624}" presName="composite" presStyleCnt="0"/>
      <dgm:spPr/>
    </dgm:pt>
    <dgm:pt modelId="{F080BD72-6D09-4AB2-B698-79FA410B2C10}" type="pres">
      <dgm:prSet presAssocID="{FF7CFF2C-871E-4061-B384-CFCF1FE71624}" presName="Parent1" presStyleLbl="node1" presStyleIdx="6" presStyleCnt="8" custScaleX="371243" custScaleY="135280">
        <dgm:presLayoutVars>
          <dgm:chMax val="1"/>
          <dgm:chPref val="1"/>
          <dgm:bulletEnabled val="1"/>
        </dgm:presLayoutVars>
      </dgm:prSet>
      <dgm:spPr/>
    </dgm:pt>
    <dgm:pt modelId="{D11AA737-730B-4AF4-BA04-5487060B98DC}" type="pres">
      <dgm:prSet presAssocID="{FF7CFF2C-871E-4061-B384-CFCF1FE71624}" presName="Childtext1" presStyleLbl="revTx" presStyleIdx="3" presStyleCnt="4">
        <dgm:presLayoutVars>
          <dgm:chMax val="0"/>
          <dgm:chPref val="0"/>
          <dgm:bulletEnabled val="1"/>
        </dgm:presLayoutVars>
      </dgm:prSet>
      <dgm:spPr/>
    </dgm:pt>
    <dgm:pt modelId="{2D9B37C5-8B73-4D75-9E47-976DDCAC1CC0}" type="pres">
      <dgm:prSet presAssocID="{FF7CFF2C-871E-4061-B384-CFCF1FE71624}" presName="BalanceSpacing" presStyleCnt="0"/>
      <dgm:spPr/>
    </dgm:pt>
    <dgm:pt modelId="{EDBDF1A1-0928-49BB-A759-FE458DEA6AFE}" type="pres">
      <dgm:prSet presAssocID="{FF7CFF2C-871E-4061-B384-CFCF1FE71624}" presName="BalanceSpacing1" presStyleCnt="0"/>
      <dgm:spPr/>
    </dgm:pt>
    <dgm:pt modelId="{4F388359-358C-40B7-94C2-54892AB9E69C}" type="pres">
      <dgm:prSet presAssocID="{5C546D1D-4BC3-4386-A843-EC726F0E37F2}" presName="Accent1Text" presStyleLbl="node1" presStyleIdx="7" presStyleCnt="8" custScaleX="77700" custLinFactNeighborX="42110"/>
      <dgm:spPr/>
    </dgm:pt>
  </dgm:ptLst>
  <dgm:cxnLst>
    <dgm:cxn modelId="{C5BD2101-A35C-4B21-B7A7-14D487ADEDA8}" type="presOf" srcId="{FD5F1242-97AF-4C20-884D-430814D8884F}" destId="{BCE50F4A-F433-410C-BE7E-03BAC8BA784C}" srcOrd="0" destOrd="0" presId="urn:microsoft.com/office/officeart/2008/layout/AlternatingHexagons"/>
    <dgm:cxn modelId="{0063E43E-42F2-4F23-AA00-7B27A5F67857}" srcId="{55CE0285-37C4-4116-A41C-C6260F97F9E7}" destId="{FF7CFF2C-871E-4061-B384-CFCF1FE71624}" srcOrd="3" destOrd="0" parTransId="{15F89D46-09CA-4CE7-985F-854E84D18A62}" sibTransId="{5C546D1D-4BC3-4386-A843-EC726F0E37F2}"/>
    <dgm:cxn modelId="{B5176C42-4B5A-4B0D-9372-73E23C53C481}" type="presOf" srcId="{BD740EE8-1A08-48CF-AFC0-13EA85E97F3B}" destId="{098A401C-BDA7-4384-B1AB-C217BB37C83C}" srcOrd="0" destOrd="0" presId="urn:microsoft.com/office/officeart/2008/layout/AlternatingHexagons"/>
    <dgm:cxn modelId="{49351063-8587-4193-B697-40AAD793D4DD}" type="presOf" srcId="{8DB68A72-4D47-40DA-B5F5-7F9B0119A325}" destId="{6878C861-5334-4FC1-A981-D09CEBB331A0}" srcOrd="0" destOrd="0" presId="urn:microsoft.com/office/officeart/2008/layout/AlternatingHexagons"/>
    <dgm:cxn modelId="{0A7C4B4A-1F0B-4F01-B260-24AF45EF110A}" type="presOf" srcId="{AB7D7C0E-57C8-4783-9AF9-00C6415EDB26}" destId="{8903F42D-26E2-45AB-9CF0-A704E6689176}" srcOrd="0" destOrd="0" presId="urn:microsoft.com/office/officeart/2008/layout/AlternatingHexagons"/>
    <dgm:cxn modelId="{AC45114D-447B-4AA6-8A0B-EBF5BDB592C7}" srcId="{55CE0285-37C4-4116-A41C-C6260F97F9E7}" destId="{BD740EE8-1A08-48CF-AFC0-13EA85E97F3B}" srcOrd="2" destOrd="0" parTransId="{BB72B2D5-2686-4627-8DF4-9DFA01B9BD2F}" sibTransId="{AB7D7C0E-57C8-4783-9AF9-00C6415EDB26}"/>
    <dgm:cxn modelId="{986F824E-262F-4F42-9127-A8239C161C1A}" srcId="{55CE0285-37C4-4116-A41C-C6260F97F9E7}" destId="{FD5F1242-97AF-4C20-884D-430814D8884F}" srcOrd="1" destOrd="0" parTransId="{8931A50E-672C-4C5F-A97E-C9867C423D6B}" sibTransId="{8DB68A72-4D47-40DA-B5F5-7F9B0119A325}"/>
    <dgm:cxn modelId="{8BB5F159-24E5-4505-8B67-3002FE78C8C4}" type="presOf" srcId="{6A277F69-314A-47D4-A2DD-8F2DDFE10082}" destId="{2A524534-A905-408F-8615-10AAA6585BA6}" srcOrd="0" destOrd="0" presId="urn:microsoft.com/office/officeart/2008/layout/AlternatingHexagons"/>
    <dgm:cxn modelId="{28ED9C97-BC91-4A85-8656-A352229CBFAA}" type="presOf" srcId="{FF7CFF2C-871E-4061-B384-CFCF1FE71624}" destId="{F080BD72-6D09-4AB2-B698-79FA410B2C10}" srcOrd="0" destOrd="0" presId="urn:microsoft.com/office/officeart/2008/layout/AlternatingHexagons"/>
    <dgm:cxn modelId="{73C0E2CA-7F73-4EF8-AB15-EBC5BAE24B6E}" type="presOf" srcId="{A06CC1B7-2232-45FE-9012-F91D636C7038}" destId="{A6E10632-76D4-4DAD-8D7E-FAAEBEAC6351}" srcOrd="0" destOrd="0" presId="urn:microsoft.com/office/officeart/2008/layout/AlternatingHexagons"/>
    <dgm:cxn modelId="{F74EF5E8-FF15-4556-9DD3-C34E26F5263F}" srcId="{55CE0285-37C4-4116-A41C-C6260F97F9E7}" destId="{6A277F69-314A-47D4-A2DD-8F2DDFE10082}" srcOrd="0" destOrd="0" parTransId="{30C39FDE-5E1F-4078-9C5A-2DA9CAC21296}" sibTransId="{A06CC1B7-2232-45FE-9012-F91D636C7038}"/>
    <dgm:cxn modelId="{52BAFBF2-7DE5-42E2-ABBF-699CFF258EAC}" type="presOf" srcId="{5C546D1D-4BC3-4386-A843-EC726F0E37F2}" destId="{4F388359-358C-40B7-94C2-54892AB9E69C}" srcOrd="0" destOrd="0" presId="urn:microsoft.com/office/officeart/2008/layout/AlternatingHexagons"/>
    <dgm:cxn modelId="{F7245FFA-D2D9-47C3-88B9-2C9F142BB774}" type="presOf" srcId="{55CE0285-37C4-4116-A41C-C6260F97F9E7}" destId="{3219B788-77E0-4565-873E-1E9D041153A3}" srcOrd="0" destOrd="0" presId="urn:microsoft.com/office/officeart/2008/layout/AlternatingHexagons"/>
    <dgm:cxn modelId="{82292C2C-B5AF-4C08-BAE9-E8F8FC5D8812}" type="presParOf" srcId="{3219B788-77E0-4565-873E-1E9D041153A3}" destId="{F49A3693-B82C-4131-AF6E-3560289B631B}" srcOrd="0" destOrd="0" presId="urn:microsoft.com/office/officeart/2008/layout/AlternatingHexagons"/>
    <dgm:cxn modelId="{AFCF416A-E32A-4146-B274-6B459341F8B3}" type="presParOf" srcId="{F49A3693-B82C-4131-AF6E-3560289B631B}" destId="{2A524534-A905-408F-8615-10AAA6585BA6}" srcOrd="0" destOrd="0" presId="urn:microsoft.com/office/officeart/2008/layout/AlternatingHexagons"/>
    <dgm:cxn modelId="{88943CAF-90E1-42EA-8BC8-122A3E56592F}" type="presParOf" srcId="{F49A3693-B82C-4131-AF6E-3560289B631B}" destId="{6C573A7A-9105-4FBE-A216-00F3265A4FB2}" srcOrd="1" destOrd="0" presId="urn:microsoft.com/office/officeart/2008/layout/AlternatingHexagons"/>
    <dgm:cxn modelId="{35DEF484-6436-45D0-B7C4-4BCB4244AB99}" type="presParOf" srcId="{F49A3693-B82C-4131-AF6E-3560289B631B}" destId="{694789DE-BAC5-4F23-8963-A229C7132ABC}" srcOrd="2" destOrd="0" presId="urn:microsoft.com/office/officeart/2008/layout/AlternatingHexagons"/>
    <dgm:cxn modelId="{744D70B5-8ADF-4695-A556-04AB8C7F3901}" type="presParOf" srcId="{F49A3693-B82C-4131-AF6E-3560289B631B}" destId="{EE4FAD73-127F-4C8F-BFBE-C68316B39B48}" srcOrd="3" destOrd="0" presId="urn:microsoft.com/office/officeart/2008/layout/AlternatingHexagons"/>
    <dgm:cxn modelId="{D71A82E2-6658-41ED-88D0-52F0E30C5215}" type="presParOf" srcId="{F49A3693-B82C-4131-AF6E-3560289B631B}" destId="{A6E10632-76D4-4DAD-8D7E-FAAEBEAC6351}" srcOrd="4" destOrd="0" presId="urn:microsoft.com/office/officeart/2008/layout/AlternatingHexagons"/>
    <dgm:cxn modelId="{C0B38FC9-878E-47D1-B392-2773AA91B9F5}" type="presParOf" srcId="{3219B788-77E0-4565-873E-1E9D041153A3}" destId="{8E6F1C84-E31A-47F6-B7E8-AFBCF08A288E}" srcOrd="1" destOrd="0" presId="urn:microsoft.com/office/officeart/2008/layout/AlternatingHexagons"/>
    <dgm:cxn modelId="{59E8FAB2-2811-4E25-9AFF-8F71BCE59465}" type="presParOf" srcId="{3219B788-77E0-4565-873E-1E9D041153A3}" destId="{E008D633-FFF9-4166-9847-B3196D79E78D}" srcOrd="2" destOrd="0" presId="urn:microsoft.com/office/officeart/2008/layout/AlternatingHexagons"/>
    <dgm:cxn modelId="{A9A1C4C7-E511-4B8C-9DEB-510A90A96448}" type="presParOf" srcId="{E008D633-FFF9-4166-9847-B3196D79E78D}" destId="{BCE50F4A-F433-410C-BE7E-03BAC8BA784C}" srcOrd="0" destOrd="0" presId="urn:microsoft.com/office/officeart/2008/layout/AlternatingHexagons"/>
    <dgm:cxn modelId="{B6E344D9-AE66-46B7-AD98-1D54F3EA6354}" type="presParOf" srcId="{E008D633-FFF9-4166-9847-B3196D79E78D}" destId="{F58A8578-7797-46CA-B4BD-9F32629D7647}" srcOrd="1" destOrd="0" presId="urn:microsoft.com/office/officeart/2008/layout/AlternatingHexagons"/>
    <dgm:cxn modelId="{330586A6-D1D8-41DA-AE62-96B842FFD0BC}" type="presParOf" srcId="{E008D633-FFF9-4166-9847-B3196D79E78D}" destId="{5B33F97C-0BEF-482E-8FA1-58C672BD79C7}" srcOrd="2" destOrd="0" presId="urn:microsoft.com/office/officeart/2008/layout/AlternatingHexagons"/>
    <dgm:cxn modelId="{C843A4DF-8A83-42F5-947C-8E0191702B80}" type="presParOf" srcId="{E008D633-FFF9-4166-9847-B3196D79E78D}" destId="{62E74867-CEDA-4411-947F-FF8EC63A289A}" srcOrd="3" destOrd="0" presId="urn:microsoft.com/office/officeart/2008/layout/AlternatingHexagons"/>
    <dgm:cxn modelId="{0BA0BBD7-6E16-4061-8F5C-3ADF27FEE308}" type="presParOf" srcId="{E008D633-FFF9-4166-9847-B3196D79E78D}" destId="{6878C861-5334-4FC1-A981-D09CEBB331A0}" srcOrd="4" destOrd="0" presId="urn:microsoft.com/office/officeart/2008/layout/AlternatingHexagons"/>
    <dgm:cxn modelId="{CCE8C594-FAD4-4213-A78B-DCA241817B4D}" type="presParOf" srcId="{3219B788-77E0-4565-873E-1E9D041153A3}" destId="{A10AAD71-EB60-4182-A484-A9D9ECA9E86E}" srcOrd="3" destOrd="0" presId="urn:microsoft.com/office/officeart/2008/layout/AlternatingHexagons"/>
    <dgm:cxn modelId="{E7EC1377-9E33-4F59-AD81-8FCAFD298F34}" type="presParOf" srcId="{3219B788-77E0-4565-873E-1E9D041153A3}" destId="{78CDE315-FBF1-4A6F-887C-F1326967C70E}" srcOrd="4" destOrd="0" presId="urn:microsoft.com/office/officeart/2008/layout/AlternatingHexagons"/>
    <dgm:cxn modelId="{C0267306-E11F-4555-9788-FC8723989AA3}" type="presParOf" srcId="{78CDE315-FBF1-4A6F-887C-F1326967C70E}" destId="{098A401C-BDA7-4384-B1AB-C217BB37C83C}" srcOrd="0" destOrd="0" presId="urn:microsoft.com/office/officeart/2008/layout/AlternatingHexagons"/>
    <dgm:cxn modelId="{57804E24-5095-4264-8A70-106EBE6C47DD}" type="presParOf" srcId="{78CDE315-FBF1-4A6F-887C-F1326967C70E}" destId="{EA9CF3DE-23E2-458E-81E0-F2F4BAF57B75}" srcOrd="1" destOrd="0" presId="urn:microsoft.com/office/officeart/2008/layout/AlternatingHexagons"/>
    <dgm:cxn modelId="{65F99657-26FF-4E44-A0AC-8ACC9FAB73D9}" type="presParOf" srcId="{78CDE315-FBF1-4A6F-887C-F1326967C70E}" destId="{A9DC535F-0AF8-4095-8E1F-7B3287A2B4B3}" srcOrd="2" destOrd="0" presId="urn:microsoft.com/office/officeart/2008/layout/AlternatingHexagons"/>
    <dgm:cxn modelId="{92525FE3-140B-4891-866B-E1B72C345083}" type="presParOf" srcId="{78CDE315-FBF1-4A6F-887C-F1326967C70E}" destId="{FC741514-E343-414A-820B-829E203CB5AD}" srcOrd="3" destOrd="0" presId="urn:microsoft.com/office/officeart/2008/layout/AlternatingHexagons"/>
    <dgm:cxn modelId="{B107352A-2451-4DBF-B357-36236D85D4CF}" type="presParOf" srcId="{78CDE315-FBF1-4A6F-887C-F1326967C70E}" destId="{8903F42D-26E2-45AB-9CF0-A704E6689176}" srcOrd="4" destOrd="0" presId="urn:microsoft.com/office/officeart/2008/layout/AlternatingHexagons"/>
    <dgm:cxn modelId="{4088B576-AB0C-4BB0-AAAE-1A02BC952963}" type="presParOf" srcId="{3219B788-77E0-4565-873E-1E9D041153A3}" destId="{A09CBE12-B93E-4E9B-A2D7-110364A7E425}" srcOrd="5" destOrd="0" presId="urn:microsoft.com/office/officeart/2008/layout/AlternatingHexagons"/>
    <dgm:cxn modelId="{D64FA092-1BEB-4914-9FF1-D1329B48513E}" type="presParOf" srcId="{3219B788-77E0-4565-873E-1E9D041153A3}" destId="{F28D1595-A71B-476C-B130-A556B2E1BF0F}" srcOrd="6" destOrd="0" presId="urn:microsoft.com/office/officeart/2008/layout/AlternatingHexagons"/>
    <dgm:cxn modelId="{519BCE5C-B46B-46AB-A5E8-63BC747273F7}" type="presParOf" srcId="{F28D1595-A71B-476C-B130-A556B2E1BF0F}" destId="{F080BD72-6D09-4AB2-B698-79FA410B2C10}" srcOrd="0" destOrd="0" presId="urn:microsoft.com/office/officeart/2008/layout/AlternatingHexagons"/>
    <dgm:cxn modelId="{248A7481-B030-4125-8382-C89CAB2053AA}" type="presParOf" srcId="{F28D1595-A71B-476C-B130-A556B2E1BF0F}" destId="{D11AA737-730B-4AF4-BA04-5487060B98DC}" srcOrd="1" destOrd="0" presId="urn:microsoft.com/office/officeart/2008/layout/AlternatingHexagons"/>
    <dgm:cxn modelId="{A897DCAF-3013-4DC2-9C52-B975A9BA7142}" type="presParOf" srcId="{F28D1595-A71B-476C-B130-A556B2E1BF0F}" destId="{2D9B37C5-8B73-4D75-9E47-976DDCAC1CC0}" srcOrd="2" destOrd="0" presId="urn:microsoft.com/office/officeart/2008/layout/AlternatingHexagons"/>
    <dgm:cxn modelId="{AAD6D8AC-3327-451D-9980-28D07A709115}" type="presParOf" srcId="{F28D1595-A71B-476C-B130-A556B2E1BF0F}" destId="{EDBDF1A1-0928-49BB-A759-FE458DEA6AFE}" srcOrd="3" destOrd="0" presId="urn:microsoft.com/office/officeart/2008/layout/AlternatingHexagons"/>
    <dgm:cxn modelId="{9F179B54-D557-4D6E-8F38-ADCB2AED5F4C}" type="presParOf" srcId="{F28D1595-A71B-476C-B130-A556B2E1BF0F}" destId="{4F388359-358C-40B7-94C2-54892AB9E69C}" srcOrd="4" destOrd="0" presId="urn:microsoft.com/office/officeart/2008/layout/AlternatingHexagons"/>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ECC26DB-2891-4920-8C05-98D2C7BCEC81}" type="doc">
      <dgm:prSet loTypeId="urn:microsoft.com/office/officeart/2008/layout/LinedList" loCatId="list" qsTypeId="urn:microsoft.com/office/officeart/2005/8/quickstyle/simple1" qsCatId="simple" csTypeId="urn:microsoft.com/office/officeart/2005/8/colors/colorful4" csCatId="colorful" phldr="1"/>
      <dgm:spPr/>
      <dgm:t>
        <a:bodyPr/>
        <a:lstStyle/>
        <a:p>
          <a:endParaRPr lang="ru-RU"/>
        </a:p>
      </dgm:t>
    </dgm:pt>
    <dgm:pt modelId="{A1C337CA-68E8-4A9A-89A5-253DA571740E}">
      <dgm:prSet phldrT="[Текст]" custT="1"/>
      <dgm:spPr/>
      <dgm:t>
        <a:bodyPr/>
        <a:lstStyle/>
        <a:p>
          <a:endParaRPr lang="ru-RU" sz="1400" b="0">
            <a:latin typeface="Times New Roman" panose="02020603050405020304" pitchFamily="18" charset="0"/>
            <a:cs typeface="Times New Roman" panose="02020603050405020304" pitchFamily="18" charset="0"/>
          </a:endParaRPr>
        </a:p>
      </dgm:t>
    </dgm:pt>
    <dgm:pt modelId="{415F7AD9-BC80-4F59-9FD4-A0FA040D0F7F}" type="parTrans" cxnId="{D501C060-27AE-42E3-B1CC-94A6F8BBC353}">
      <dgm:prSet/>
      <dgm:spPr/>
      <dgm:t>
        <a:bodyPr/>
        <a:lstStyle/>
        <a:p>
          <a:endParaRPr lang="ru-RU"/>
        </a:p>
      </dgm:t>
    </dgm:pt>
    <dgm:pt modelId="{6D9E028D-7969-433F-8478-8575E7FE1F9E}" type="sibTrans" cxnId="{D501C060-27AE-42E3-B1CC-94A6F8BBC353}">
      <dgm:prSet/>
      <dgm:spPr/>
      <dgm:t>
        <a:bodyPr/>
        <a:lstStyle/>
        <a:p>
          <a:endParaRPr lang="ru-RU"/>
        </a:p>
      </dgm:t>
    </dgm:pt>
    <dgm:pt modelId="{5AAE5305-AF42-4100-AAFF-5AB2EFCD3812}">
      <dgm:prSet phldrT="[Текст]" custT="1"/>
      <dgm:spPr/>
      <dgm:t>
        <a:bodyPr/>
        <a:lstStyle/>
        <a:p>
          <a:r>
            <a:rPr lang="ru-RU" sz="1400" b="0" i="0">
              <a:latin typeface="Times New Roman" panose="02020603050405020304" pitchFamily="18" charset="0"/>
              <a:cs typeface="Times New Roman" panose="02020603050405020304" pitchFamily="18" charset="0"/>
            </a:rPr>
            <a:t>1) служби у справах дітей</a:t>
          </a:r>
          <a:endParaRPr lang="ru-RU" sz="1400" b="0">
            <a:latin typeface="Times New Roman" panose="02020603050405020304" pitchFamily="18" charset="0"/>
            <a:cs typeface="Times New Roman" panose="02020603050405020304" pitchFamily="18" charset="0"/>
          </a:endParaRPr>
        </a:p>
      </dgm:t>
    </dgm:pt>
    <dgm:pt modelId="{74273A5A-5A16-4E6F-8487-E440E07495B9}" type="parTrans" cxnId="{E0FE2577-03B6-4EE6-ADF2-89ABD1333D6C}">
      <dgm:prSet/>
      <dgm:spPr/>
      <dgm:t>
        <a:bodyPr/>
        <a:lstStyle/>
        <a:p>
          <a:endParaRPr lang="ru-RU"/>
        </a:p>
      </dgm:t>
    </dgm:pt>
    <dgm:pt modelId="{F1397177-00E8-4CBF-A7D6-BEAA6296EBA0}" type="sibTrans" cxnId="{E0FE2577-03B6-4EE6-ADF2-89ABD1333D6C}">
      <dgm:prSet/>
      <dgm:spPr/>
      <dgm:t>
        <a:bodyPr/>
        <a:lstStyle/>
        <a:p>
          <a:endParaRPr lang="ru-RU"/>
        </a:p>
      </dgm:t>
    </dgm:pt>
    <dgm:pt modelId="{474BA13E-4447-4995-97A4-A3300D0A76AA}">
      <dgm:prSet custT="1"/>
      <dgm:spPr/>
      <dgm:t>
        <a:bodyPr/>
        <a:lstStyle/>
        <a:p>
          <a:r>
            <a:rPr lang="ru-RU" sz="1400" b="0" i="0">
              <a:latin typeface="Times New Roman" panose="02020603050405020304" pitchFamily="18" charset="0"/>
              <a:cs typeface="Times New Roman" panose="02020603050405020304" pitchFamily="18" charset="0"/>
            </a:rPr>
            <a:t>2) уповноважені підрозділи органів Національної поліції України</a:t>
          </a:r>
        </a:p>
      </dgm:t>
    </dgm:pt>
    <dgm:pt modelId="{A5FE1011-2002-4FC6-9A0E-E9AE95605A62}" type="parTrans" cxnId="{68DF81B1-F950-48FA-A538-E64D5299E6BE}">
      <dgm:prSet/>
      <dgm:spPr/>
      <dgm:t>
        <a:bodyPr/>
        <a:lstStyle/>
        <a:p>
          <a:endParaRPr lang="ru-RU"/>
        </a:p>
      </dgm:t>
    </dgm:pt>
    <dgm:pt modelId="{729D9586-E94A-4F13-992B-D7C573DB7102}" type="sibTrans" cxnId="{68DF81B1-F950-48FA-A538-E64D5299E6BE}">
      <dgm:prSet/>
      <dgm:spPr/>
      <dgm:t>
        <a:bodyPr/>
        <a:lstStyle/>
        <a:p>
          <a:endParaRPr lang="ru-RU"/>
        </a:p>
      </dgm:t>
    </dgm:pt>
    <dgm:pt modelId="{1CD5936E-F24B-4D4E-A2C7-DC22F331992C}">
      <dgm:prSet custT="1"/>
      <dgm:spPr/>
      <dgm:t>
        <a:bodyPr/>
        <a:lstStyle/>
        <a:p>
          <a:r>
            <a:rPr lang="ru-RU" sz="1400" b="0" i="0">
              <a:latin typeface="Times New Roman" panose="02020603050405020304" pitchFamily="18" charset="0"/>
              <a:cs typeface="Times New Roman" panose="02020603050405020304" pitchFamily="18" charset="0"/>
            </a:rPr>
            <a:t>3) органи управління освітою, навчальні заклади, установи та організації системи освіти</a:t>
          </a:r>
        </a:p>
      </dgm:t>
    </dgm:pt>
    <dgm:pt modelId="{EADD4624-DC0A-4178-8585-98196FBEE022}" type="parTrans" cxnId="{6F8EE340-2317-48B7-A937-4CE2F3F5D565}">
      <dgm:prSet/>
      <dgm:spPr/>
      <dgm:t>
        <a:bodyPr/>
        <a:lstStyle/>
        <a:p>
          <a:endParaRPr lang="ru-RU"/>
        </a:p>
      </dgm:t>
    </dgm:pt>
    <dgm:pt modelId="{AFA6F9D0-C1DE-464F-B8AB-8F9FF26B541B}" type="sibTrans" cxnId="{6F8EE340-2317-48B7-A937-4CE2F3F5D565}">
      <dgm:prSet/>
      <dgm:spPr/>
      <dgm:t>
        <a:bodyPr/>
        <a:lstStyle/>
        <a:p>
          <a:endParaRPr lang="ru-RU"/>
        </a:p>
      </dgm:t>
    </dgm:pt>
    <dgm:pt modelId="{2A18B643-637D-4F0F-AA3F-471A1A6EF48E}">
      <dgm:prSet custT="1"/>
      <dgm:spPr/>
      <dgm:t>
        <a:bodyPr/>
        <a:lstStyle/>
        <a:p>
          <a:r>
            <a:rPr lang="ru-RU" sz="1400" b="0" i="0">
              <a:latin typeface="Times New Roman" panose="02020603050405020304" pitchFamily="18" charset="0"/>
              <a:cs typeface="Times New Roman" panose="02020603050405020304" pitchFamily="18" charset="0"/>
            </a:rPr>
            <a:t>4) органи охорони здоров’я, установи та заклади охорони здоров’я</a:t>
          </a:r>
        </a:p>
      </dgm:t>
    </dgm:pt>
    <dgm:pt modelId="{3BA47D0A-3B06-4A3E-8EDA-C3821929F21F}" type="parTrans" cxnId="{0868D8FA-0A20-4360-9D19-D600BFA2F293}">
      <dgm:prSet/>
      <dgm:spPr/>
      <dgm:t>
        <a:bodyPr/>
        <a:lstStyle/>
        <a:p>
          <a:endParaRPr lang="ru-RU"/>
        </a:p>
      </dgm:t>
    </dgm:pt>
    <dgm:pt modelId="{65960C70-264F-469F-821B-F518FCA82411}" type="sibTrans" cxnId="{0868D8FA-0A20-4360-9D19-D600BFA2F293}">
      <dgm:prSet/>
      <dgm:spPr/>
      <dgm:t>
        <a:bodyPr/>
        <a:lstStyle/>
        <a:p>
          <a:endParaRPr lang="ru-RU"/>
        </a:p>
      </dgm:t>
    </dgm:pt>
    <dgm:pt modelId="{BAA1523B-F99F-4574-A898-453039EA929E}">
      <dgm:prSet custT="1"/>
      <dgm:spPr/>
      <dgm:t>
        <a:bodyPr/>
        <a:lstStyle/>
        <a:p>
          <a:r>
            <a:rPr lang="ru-RU" sz="1400" b="0" i="0">
              <a:latin typeface="Times New Roman" panose="02020603050405020304" pitchFamily="18" charset="0"/>
              <a:cs typeface="Times New Roman" panose="02020603050405020304" pitchFamily="18" charset="0"/>
            </a:rPr>
            <a:t>5) центри з надання безоплатної вторинної правової допомоги</a:t>
          </a:r>
        </a:p>
      </dgm:t>
    </dgm:pt>
    <dgm:pt modelId="{4C6280DD-C400-41D3-8FC8-807BA0D6A975}" type="parTrans" cxnId="{86BA8C46-1F92-4A28-B141-FE572EF24900}">
      <dgm:prSet/>
      <dgm:spPr/>
      <dgm:t>
        <a:bodyPr/>
        <a:lstStyle/>
        <a:p>
          <a:endParaRPr lang="ru-RU"/>
        </a:p>
      </dgm:t>
    </dgm:pt>
    <dgm:pt modelId="{73393856-A48F-4165-9B73-554A99CC0AAD}" type="sibTrans" cxnId="{86BA8C46-1F92-4A28-B141-FE572EF24900}">
      <dgm:prSet/>
      <dgm:spPr/>
      <dgm:t>
        <a:bodyPr/>
        <a:lstStyle/>
        <a:p>
          <a:endParaRPr lang="ru-RU"/>
        </a:p>
      </dgm:t>
    </dgm:pt>
    <dgm:pt modelId="{4A11460F-79A3-4453-8DFC-1C21561DE5C5}">
      <dgm:prSet custT="1"/>
      <dgm:spPr/>
      <dgm:t>
        <a:bodyPr/>
        <a:lstStyle/>
        <a:p>
          <a:r>
            <a:rPr lang="ru-RU" sz="1400" b="0" i="0">
              <a:latin typeface="Times New Roman" panose="02020603050405020304" pitchFamily="18" charset="0"/>
              <a:cs typeface="Times New Roman" panose="02020603050405020304" pitchFamily="18" charset="0"/>
            </a:rPr>
            <a:t>6) суди</a:t>
          </a:r>
        </a:p>
      </dgm:t>
    </dgm:pt>
    <dgm:pt modelId="{FEA29460-B1EC-4ECF-82B3-2C8DEC0259FE}" type="parTrans" cxnId="{8E2E9642-CC0F-414B-A304-35EFD7868196}">
      <dgm:prSet/>
      <dgm:spPr/>
      <dgm:t>
        <a:bodyPr/>
        <a:lstStyle/>
        <a:p>
          <a:endParaRPr lang="ru-RU"/>
        </a:p>
      </dgm:t>
    </dgm:pt>
    <dgm:pt modelId="{4633E4B5-1CDD-4B66-9FF3-FF0B1AF740A8}" type="sibTrans" cxnId="{8E2E9642-CC0F-414B-A304-35EFD7868196}">
      <dgm:prSet/>
      <dgm:spPr/>
      <dgm:t>
        <a:bodyPr/>
        <a:lstStyle/>
        <a:p>
          <a:endParaRPr lang="ru-RU"/>
        </a:p>
      </dgm:t>
    </dgm:pt>
    <dgm:pt modelId="{3B600257-0EA3-41E4-A856-F6995903D325}">
      <dgm:prSet custT="1"/>
      <dgm:spPr/>
      <dgm:t>
        <a:bodyPr/>
        <a:lstStyle/>
        <a:p>
          <a:r>
            <a:rPr lang="ru-RU" sz="1400" b="0" i="0">
              <a:latin typeface="Times New Roman" panose="02020603050405020304" pitchFamily="18" charset="0"/>
              <a:cs typeface="Times New Roman" panose="02020603050405020304" pitchFamily="18" charset="0"/>
            </a:rPr>
            <a:t>7) прокуратура</a:t>
          </a:r>
        </a:p>
      </dgm:t>
    </dgm:pt>
    <dgm:pt modelId="{A304DC1C-CD14-4523-872E-56F1F32FC295}" type="parTrans" cxnId="{AE40DB0E-EADA-47F1-A84D-79BD8EE58160}">
      <dgm:prSet/>
      <dgm:spPr/>
      <dgm:t>
        <a:bodyPr/>
        <a:lstStyle/>
        <a:p>
          <a:endParaRPr lang="ru-RU"/>
        </a:p>
      </dgm:t>
    </dgm:pt>
    <dgm:pt modelId="{2351D059-4CE2-4B08-A43A-0A451D287F90}" type="sibTrans" cxnId="{AE40DB0E-EADA-47F1-A84D-79BD8EE58160}">
      <dgm:prSet/>
      <dgm:spPr/>
      <dgm:t>
        <a:bodyPr/>
        <a:lstStyle/>
        <a:p>
          <a:endParaRPr lang="ru-RU"/>
        </a:p>
      </dgm:t>
    </dgm:pt>
    <dgm:pt modelId="{2DB89700-BFCB-42E0-BF65-2FE0E77693A3}">
      <dgm:prSet custT="1"/>
      <dgm:spPr/>
      <dgm:t>
        <a:bodyPr/>
        <a:lstStyle/>
        <a:p>
          <a:r>
            <a:rPr lang="ru-RU" sz="1400" b="0" i="0">
              <a:latin typeface="Times New Roman" panose="02020603050405020304" pitchFamily="18" charset="0"/>
              <a:cs typeface="Times New Roman" panose="02020603050405020304" pitchFamily="18" charset="0"/>
            </a:rPr>
            <a:t>8) уповноважені органи з питань пробації</a:t>
          </a:r>
        </a:p>
      </dgm:t>
    </dgm:pt>
    <dgm:pt modelId="{5E0D1C45-8363-4848-836A-F6FDF69327BA}" type="parTrans" cxnId="{A3B96E33-83B6-4AD9-840B-62C9FA295FA1}">
      <dgm:prSet/>
      <dgm:spPr/>
      <dgm:t>
        <a:bodyPr/>
        <a:lstStyle/>
        <a:p>
          <a:endParaRPr lang="ru-RU"/>
        </a:p>
      </dgm:t>
    </dgm:pt>
    <dgm:pt modelId="{7A103D33-CDCC-4E95-82EF-7283A6F7FDE2}" type="sibTrans" cxnId="{A3B96E33-83B6-4AD9-840B-62C9FA295FA1}">
      <dgm:prSet/>
      <dgm:spPr/>
      <dgm:t>
        <a:bodyPr/>
        <a:lstStyle/>
        <a:p>
          <a:endParaRPr lang="ru-RU"/>
        </a:p>
      </dgm:t>
    </dgm:pt>
    <dgm:pt modelId="{082C9CB0-57A7-432C-AC9C-DF971C4E1840}" type="pres">
      <dgm:prSet presAssocID="{AECC26DB-2891-4920-8C05-98D2C7BCEC81}" presName="vert0" presStyleCnt="0">
        <dgm:presLayoutVars>
          <dgm:dir/>
          <dgm:animOne val="branch"/>
          <dgm:animLvl val="lvl"/>
        </dgm:presLayoutVars>
      </dgm:prSet>
      <dgm:spPr/>
    </dgm:pt>
    <dgm:pt modelId="{E8D3911A-8196-421E-9C90-BDD652D202C9}" type="pres">
      <dgm:prSet presAssocID="{A1C337CA-68E8-4A9A-89A5-253DA571740E}" presName="thickLine" presStyleLbl="alignNode1" presStyleIdx="0" presStyleCnt="1"/>
      <dgm:spPr/>
    </dgm:pt>
    <dgm:pt modelId="{DA4010A3-8735-435E-8288-F920F96D0292}" type="pres">
      <dgm:prSet presAssocID="{A1C337CA-68E8-4A9A-89A5-253DA571740E}" presName="horz1" presStyleCnt="0"/>
      <dgm:spPr/>
    </dgm:pt>
    <dgm:pt modelId="{71EED5F4-3385-4D52-B84F-F44448F1E8B9}" type="pres">
      <dgm:prSet presAssocID="{A1C337CA-68E8-4A9A-89A5-253DA571740E}" presName="tx1" presStyleLbl="revTx" presStyleIdx="0" presStyleCnt="9"/>
      <dgm:spPr/>
    </dgm:pt>
    <dgm:pt modelId="{572F738F-882D-4A60-A242-14ECF6838F2D}" type="pres">
      <dgm:prSet presAssocID="{A1C337CA-68E8-4A9A-89A5-253DA571740E}" presName="vert1" presStyleCnt="0"/>
      <dgm:spPr/>
    </dgm:pt>
    <dgm:pt modelId="{32363C5A-B4A3-454C-A804-7F973B6997E1}" type="pres">
      <dgm:prSet presAssocID="{5AAE5305-AF42-4100-AAFF-5AB2EFCD3812}" presName="vertSpace2a" presStyleCnt="0"/>
      <dgm:spPr/>
    </dgm:pt>
    <dgm:pt modelId="{AFCF014A-3598-41A8-9F08-7B11F92ADAA2}" type="pres">
      <dgm:prSet presAssocID="{5AAE5305-AF42-4100-AAFF-5AB2EFCD3812}" presName="horz2" presStyleCnt="0"/>
      <dgm:spPr/>
    </dgm:pt>
    <dgm:pt modelId="{29AF4C66-E07F-4975-9BCC-86F98F2EBC6C}" type="pres">
      <dgm:prSet presAssocID="{5AAE5305-AF42-4100-AAFF-5AB2EFCD3812}" presName="horzSpace2" presStyleCnt="0"/>
      <dgm:spPr/>
    </dgm:pt>
    <dgm:pt modelId="{6D8731E4-61A9-4331-BD79-3604C723B86C}" type="pres">
      <dgm:prSet presAssocID="{5AAE5305-AF42-4100-AAFF-5AB2EFCD3812}" presName="tx2" presStyleLbl="revTx" presStyleIdx="1" presStyleCnt="9"/>
      <dgm:spPr/>
    </dgm:pt>
    <dgm:pt modelId="{19649410-B5BC-46CB-9D6C-9A470E9C4EEB}" type="pres">
      <dgm:prSet presAssocID="{5AAE5305-AF42-4100-AAFF-5AB2EFCD3812}" presName="vert2" presStyleCnt="0"/>
      <dgm:spPr/>
    </dgm:pt>
    <dgm:pt modelId="{EEA1F88E-2283-4A1D-A3C6-0CDBB4311567}" type="pres">
      <dgm:prSet presAssocID="{5AAE5305-AF42-4100-AAFF-5AB2EFCD3812}" presName="thinLine2b" presStyleLbl="callout" presStyleIdx="0" presStyleCnt="8"/>
      <dgm:spPr/>
    </dgm:pt>
    <dgm:pt modelId="{8CEF005A-BDEB-4F2F-9533-9774253587C6}" type="pres">
      <dgm:prSet presAssocID="{5AAE5305-AF42-4100-AAFF-5AB2EFCD3812}" presName="vertSpace2b" presStyleCnt="0"/>
      <dgm:spPr/>
    </dgm:pt>
    <dgm:pt modelId="{56FCF431-671D-475F-82C3-60B7A3041E77}" type="pres">
      <dgm:prSet presAssocID="{474BA13E-4447-4995-97A4-A3300D0A76AA}" presName="horz2" presStyleCnt="0"/>
      <dgm:spPr/>
    </dgm:pt>
    <dgm:pt modelId="{C10532F0-B398-41E5-96BE-B34B0B566F9E}" type="pres">
      <dgm:prSet presAssocID="{474BA13E-4447-4995-97A4-A3300D0A76AA}" presName="horzSpace2" presStyleCnt="0"/>
      <dgm:spPr/>
    </dgm:pt>
    <dgm:pt modelId="{B4FE4297-B178-4710-BB25-9BBACB6B5B50}" type="pres">
      <dgm:prSet presAssocID="{474BA13E-4447-4995-97A4-A3300D0A76AA}" presName="tx2" presStyleLbl="revTx" presStyleIdx="2" presStyleCnt="9"/>
      <dgm:spPr/>
    </dgm:pt>
    <dgm:pt modelId="{4467CCFD-09D3-4852-A5AE-6E9D12A81BB6}" type="pres">
      <dgm:prSet presAssocID="{474BA13E-4447-4995-97A4-A3300D0A76AA}" presName="vert2" presStyleCnt="0"/>
      <dgm:spPr/>
    </dgm:pt>
    <dgm:pt modelId="{EE65EE6D-F163-47C0-8DBC-9843534D2F77}" type="pres">
      <dgm:prSet presAssocID="{474BA13E-4447-4995-97A4-A3300D0A76AA}" presName="thinLine2b" presStyleLbl="callout" presStyleIdx="1" presStyleCnt="8"/>
      <dgm:spPr/>
    </dgm:pt>
    <dgm:pt modelId="{C2108486-0738-4949-B107-3A44C2E3FB1D}" type="pres">
      <dgm:prSet presAssocID="{474BA13E-4447-4995-97A4-A3300D0A76AA}" presName="vertSpace2b" presStyleCnt="0"/>
      <dgm:spPr/>
    </dgm:pt>
    <dgm:pt modelId="{3FCB9997-405C-4D04-8DDA-4C88790FA0F9}" type="pres">
      <dgm:prSet presAssocID="{1CD5936E-F24B-4D4E-A2C7-DC22F331992C}" presName="horz2" presStyleCnt="0"/>
      <dgm:spPr/>
    </dgm:pt>
    <dgm:pt modelId="{ABAB234E-BB2E-4E7A-A166-5FC3456154E5}" type="pres">
      <dgm:prSet presAssocID="{1CD5936E-F24B-4D4E-A2C7-DC22F331992C}" presName="horzSpace2" presStyleCnt="0"/>
      <dgm:spPr/>
    </dgm:pt>
    <dgm:pt modelId="{DC3F23BF-0FFD-4DE1-A242-70450C4673A9}" type="pres">
      <dgm:prSet presAssocID="{1CD5936E-F24B-4D4E-A2C7-DC22F331992C}" presName="tx2" presStyleLbl="revTx" presStyleIdx="3" presStyleCnt="9"/>
      <dgm:spPr/>
    </dgm:pt>
    <dgm:pt modelId="{2D111035-E170-4FBE-8015-2CA2625ABE08}" type="pres">
      <dgm:prSet presAssocID="{1CD5936E-F24B-4D4E-A2C7-DC22F331992C}" presName="vert2" presStyleCnt="0"/>
      <dgm:spPr/>
    </dgm:pt>
    <dgm:pt modelId="{F143A876-B907-4F48-B419-6FBFA30F9B37}" type="pres">
      <dgm:prSet presAssocID="{1CD5936E-F24B-4D4E-A2C7-DC22F331992C}" presName="thinLine2b" presStyleLbl="callout" presStyleIdx="2" presStyleCnt="8"/>
      <dgm:spPr/>
    </dgm:pt>
    <dgm:pt modelId="{A5274EC7-BE4E-435F-95BA-213E39B2DF13}" type="pres">
      <dgm:prSet presAssocID="{1CD5936E-F24B-4D4E-A2C7-DC22F331992C}" presName="vertSpace2b" presStyleCnt="0"/>
      <dgm:spPr/>
    </dgm:pt>
    <dgm:pt modelId="{971CE401-BCBF-49E9-BFA3-57BDF7C8E0A8}" type="pres">
      <dgm:prSet presAssocID="{2A18B643-637D-4F0F-AA3F-471A1A6EF48E}" presName="horz2" presStyleCnt="0"/>
      <dgm:spPr/>
    </dgm:pt>
    <dgm:pt modelId="{82395F96-DFC2-49A9-A466-E8627524918D}" type="pres">
      <dgm:prSet presAssocID="{2A18B643-637D-4F0F-AA3F-471A1A6EF48E}" presName="horzSpace2" presStyleCnt="0"/>
      <dgm:spPr/>
    </dgm:pt>
    <dgm:pt modelId="{1ACE344C-60D9-4EB5-B361-F82BEB5F57E7}" type="pres">
      <dgm:prSet presAssocID="{2A18B643-637D-4F0F-AA3F-471A1A6EF48E}" presName="tx2" presStyleLbl="revTx" presStyleIdx="4" presStyleCnt="9"/>
      <dgm:spPr/>
    </dgm:pt>
    <dgm:pt modelId="{83C5B459-13E3-42A3-B151-6380E36B5B35}" type="pres">
      <dgm:prSet presAssocID="{2A18B643-637D-4F0F-AA3F-471A1A6EF48E}" presName="vert2" presStyleCnt="0"/>
      <dgm:spPr/>
    </dgm:pt>
    <dgm:pt modelId="{9897C949-9093-42AE-87F8-37DD939E5308}" type="pres">
      <dgm:prSet presAssocID="{2A18B643-637D-4F0F-AA3F-471A1A6EF48E}" presName="thinLine2b" presStyleLbl="callout" presStyleIdx="3" presStyleCnt="8"/>
      <dgm:spPr/>
    </dgm:pt>
    <dgm:pt modelId="{EE565BB7-86BD-479A-9148-E5282530F7B8}" type="pres">
      <dgm:prSet presAssocID="{2A18B643-637D-4F0F-AA3F-471A1A6EF48E}" presName="vertSpace2b" presStyleCnt="0"/>
      <dgm:spPr/>
    </dgm:pt>
    <dgm:pt modelId="{FFC8580E-2199-43E3-97DD-7C78C577919C}" type="pres">
      <dgm:prSet presAssocID="{BAA1523B-F99F-4574-A898-453039EA929E}" presName="horz2" presStyleCnt="0"/>
      <dgm:spPr/>
    </dgm:pt>
    <dgm:pt modelId="{54148264-4A51-443D-A1B2-D2306E1380A0}" type="pres">
      <dgm:prSet presAssocID="{BAA1523B-F99F-4574-A898-453039EA929E}" presName="horzSpace2" presStyleCnt="0"/>
      <dgm:spPr/>
    </dgm:pt>
    <dgm:pt modelId="{DA07F83E-DC36-4E0B-995B-3BC5C6053251}" type="pres">
      <dgm:prSet presAssocID="{BAA1523B-F99F-4574-A898-453039EA929E}" presName="tx2" presStyleLbl="revTx" presStyleIdx="5" presStyleCnt="9"/>
      <dgm:spPr/>
    </dgm:pt>
    <dgm:pt modelId="{B3355CAD-3F9F-440B-A862-ABB42CC4A229}" type="pres">
      <dgm:prSet presAssocID="{BAA1523B-F99F-4574-A898-453039EA929E}" presName="vert2" presStyleCnt="0"/>
      <dgm:spPr/>
    </dgm:pt>
    <dgm:pt modelId="{297BF38B-4ABB-4645-8551-8A1CDFC28F00}" type="pres">
      <dgm:prSet presAssocID="{BAA1523B-F99F-4574-A898-453039EA929E}" presName="thinLine2b" presStyleLbl="callout" presStyleIdx="4" presStyleCnt="8"/>
      <dgm:spPr/>
    </dgm:pt>
    <dgm:pt modelId="{B3F51766-35DE-47F2-857A-8AE90C0DF074}" type="pres">
      <dgm:prSet presAssocID="{BAA1523B-F99F-4574-A898-453039EA929E}" presName="vertSpace2b" presStyleCnt="0"/>
      <dgm:spPr/>
    </dgm:pt>
    <dgm:pt modelId="{2748E207-799A-49FB-8433-F5C4736164A7}" type="pres">
      <dgm:prSet presAssocID="{4A11460F-79A3-4453-8DFC-1C21561DE5C5}" presName="horz2" presStyleCnt="0"/>
      <dgm:spPr/>
    </dgm:pt>
    <dgm:pt modelId="{2C632BC8-A3EE-4908-87D4-8DC791C00D87}" type="pres">
      <dgm:prSet presAssocID="{4A11460F-79A3-4453-8DFC-1C21561DE5C5}" presName="horzSpace2" presStyleCnt="0"/>
      <dgm:spPr/>
    </dgm:pt>
    <dgm:pt modelId="{FF9BF8EF-E9CB-4901-8BA0-0A2FC13D6682}" type="pres">
      <dgm:prSet presAssocID="{4A11460F-79A3-4453-8DFC-1C21561DE5C5}" presName="tx2" presStyleLbl="revTx" presStyleIdx="6" presStyleCnt="9"/>
      <dgm:spPr/>
    </dgm:pt>
    <dgm:pt modelId="{CCD6E68A-B72F-4752-8AB8-EB195A3D0D3C}" type="pres">
      <dgm:prSet presAssocID="{4A11460F-79A3-4453-8DFC-1C21561DE5C5}" presName="vert2" presStyleCnt="0"/>
      <dgm:spPr/>
    </dgm:pt>
    <dgm:pt modelId="{91F91717-0B14-4E93-A254-3716D4AD1B66}" type="pres">
      <dgm:prSet presAssocID="{4A11460F-79A3-4453-8DFC-1C21561DE5C5}" presName="thinLine2b" presStyleLbl="callout" presStyleIdx="5" presStyleCnt="8"/>
      <dgm:spPr/>
    </dgm:pt>
    <dgm:pt modelId="{7E99C452-CABE-4470-88D4-6740EDCB6598}" type="pres">
      <dgm:prSet presAssocID="{4A11460F-79A3-4453-8DFC-1C21561DE5C5}" presName="vertSpace2b" presStyleCnt="0"/>
      <dgm:spPr/>
    </dgm:pt>
    <dgm:pt modelId="{70CE5AAD-8AC5-44F9-A2D3-826D2259485C}" type="pres">
      <dgm:prSet presAssocID="{3B600257-0EA3-41E4-A856-F6995903D325}" presName="horz2" presStyleCnt="0"/>
      <dgm:spPr/>
    </dgm:pt>
    <dgm:pt modelId="{ACC03285-F3AB-452F-9DB3-87FE6230499B}" type="pres">
      <dgm:prSet presAssocID="{3B600257-0EA3-41E4-A856-F6995903D325}" presName="horzSpace2" presStyleCnt="0"/>
      <dgm:spPr/>
    </dgm:pt>
    <dgm:pt modelId="{91E4837B-1471-4846-8F3D-008973AEC4DB}" type="pres">
      <dgm:prSet presAssocID="{3B600257-0EA3-41E4-A856-F6995903D325}" presName="tx2" presStyleLbl="revTx" presStyleIdx="7" presStyleCnt="9"/>
      <dgm:spPr/>
    </dgm:pt>
    <dgm:pt modelId="{EFC18809-398A-4213-91A1-7897B709D43E}" type="pres">
      <dgm:prSet presAssocID="{3B600257-0EA3-41E4-A856-F6995903D325}" presName="vert2" presStyleCnt="0"/>
      <dgm:spPr/>
    </dgm:pt>
    <dgm:pt modelId="{B9F137C3-3245-4798-9C41-4BA7A58E8784}" type="pres">
      <dgm:prSet presAssocID="{3B600257-0EA3-41E4-A856-F6995903D325}" presName="thinLine2b" presStyleLbl="callout" presStyleIdx="6" presStyleCnt="8"/>
      <dgm:spPr/>
    </dgm:pt>
    <dgm:pt modelId="{5F0FC1EC-18FA-4270-A945-28BF14F48C68}" type="pres">
      <dgm:prSet presAssocID="{3B600257-0EA3-41E4-A856-F6995903D325}" presName="vertSpace2b" presStyleCnt="0"/>
      <dgm:spPr/>
    </dgm:pt>
    <dgm:pt modelId="{E6D9E60C-DCFC-4372-A93B-16744A234E03}" type="pres">
      <dgm:prSet presAssocID="{2DB89700-BFCB-42E0-BF65-2FE0E77693A3}" presName="horz2" presStyleCnt="0"/>
      <dgm:spPr/>
    </dgm:pt>
    <dgm:pt modelId="{91548261-728A-496A-84E9-574D9B31981F}" type="pres">
      <dgm:prSet presAssocID="{2DB89700-BFCB-42E0-BF65-2FE0E77693A3}" presName="horzSpace2" presStyleCnt="0"/>
      <dgm:spPr/>
    </dgm:pt>
    <dgm:pt modelId="{500B9D43-DE28-4FDE-8F76-59046296F5BE}" type="pres">
      <dgm:prSet presAssocID="{2DB89700-BFCB-42E0-BF65-2FE0E77693A3}" presName="tx2" presStyleLbl="revTx" presStyleIdx="8" presStyleCnt="9"/>
      <dgm:spPr/>
    </dgm:pt>
    <dgm:pt modelId="{60557411-63A1-4CF7-AF71-5A9A93C1791F}" type="pres">
      <dgm:prSet presAssocID="{2DB89700-BFCB-42E0-BF65-2FE0E77693A3}" presName="vert2" presStyleCnt="0"/>
      <dgm:spPr/>
    </dgm:pt>
    <dgm:pt modelId="{98DBF56E-7E4F-4A0C-8BD0-C02605C1294A}" type="pres">
      <dgm:prSet presAssocID="{2DB89700-BFCB-42E0-BF65-2FE0E77693A3}" presName="thinLine2b" presStyleLbl="callout" presStyleIdx="7" presStyleCnt="8"/>
      <dgm:spPr/>
    </dgm:pt>
    <dgm:pt modelId="{A0E719C3-31A4-4C2A-A75B-A8F44EF77A82}" type="pres">
      <dgm:prSet presAssocID="{2DB89700-BFCB-42E0-BF65-2FE0E77693A3}" presName="vertSpace2b" presStyleCnt="0"/>
      <dgm:spPr/>
    </dgm:pt>
  </dgm:ptLst>
  <dgm:cxnLst>
    <dgm:cxn modelId="{AE40DB0E-EADA-47F1-A84D-79BD8EE58160}" srcId="{A1C337CA-68E8-4A9A-89A5-253DA571740E}" destId="{3B600257-0EA3-41E4-A856-F6995903D325}" srcOrd="6" destOrd="0" parTransId="{A304DC1C-CD14-4523-872E-56F1F32FC295}" sibTransId="{2351D059-4CE2-4B08-A43A-0A451D287F90}"/>
    <dgm:cxn modelId="{9F768E1C-E04F-46B6-92A8-3F2982B27563}" type="presOf" srcId="{1CD5936E-F24B-4D4E-A2C7-DC22F331992C}" destId="{DC3F23BF-0FFD-4DE1-A242-70450C4673A9}" srcOrd="0" destOrd="0" presId="urn:microsoft.com/office/officeart/2008/layout/LinedList"/>
    <dgm:cxn modelId="{28CAD123-B0AC-49CA-8A8E-43470667E094}" type="presOf" srcId="{A1C337CA-68E8-4A9A-89A5-253DA571740E}" destId="{71EED5F4-3385-4D52-B84F-F44448F1E8B9}" srcOrd="0" destOrd="0" presId="urn:microsoft.com/office/officeart/2008/layout/LinedList"/>
    <dgm:cxn modelId="{71A85C2B-9E3A-4365-9504-F5DF9B309CDC}" type="presOf" srcId="{4A11460F-79A3-4453-8DFC-1C21561DE5C5}" destId="{FF9BF8EF-E9CB-4901-8BA0-0A2FC13D6682}" srcOrd="0" destOrd="0" presId="urn:microsoft.com/office/officeart/2008/layout/LinedList"/>
    <dgm:cxn modelId="{0AFD442E-E285-4269-842C-2879E48BC80B}" type="presOf" srcId="{AECC26DB-2891-4920-8C05-98D2C7BCEC81}" destId="{082C9CB0-57A7-432C-AC9C-DF971C4E1840}" srcOrd="0" destOrd="0" presId="urn:microsoft.com/office/officeart/2008/layout/LinedList"/>
    <dgm:cxn modelId="{A3B96E33-83B6-4AD9-840B-62C9FA295FA1}" srcId="{A1C337CA-68E8-4A9A-89A5-253DA571740E}" destId="{2DB89700-BFCB-42E0-BF65-2FE0E77693A3}" srcOrd="7" destOrd="0" parTransId="{5E0D1C45-8363-4848-836A-F6FDF69327BA}" sibTransId="{7A103D33-CDCC-4E95-82EF-7283A6F7FDE2}"/>
    <dgm:cxn modelId="{6F8EE340-2317-48B7-A937-4CE2F3F5D565}" srcId="{A1C337CA-68E8-4A9A-89A5-253DA571740E}" destId="{1CD5936E-F24B-4D4E-A2C7-DC22F331992C}" srcOrd="2" destOrd="0" parTransId="{EADD4624-DC0A-4178-8585-98196FBEE022}" sibTransId="{AFA6F9D0-C1DE-464F-B8AB-8F9FF26B541B}"/>
    <dgm:cxn modelId="{D501C060-27AE-42E3-B1CC-94A6F8BBC353}" srcId="{AECC26DB-2891-4920-8C05-98D2C7BCEC81}" destId="{A1C337CA-68E8-4A9A-89A5-253DA571740E}" srcOrd="0" destOrd="0" parTransId="{415F7AD9-BC80-4F59-9FD4-A0FA040D0F7F}" sibTransId="{6D9E028D-7969-433F-8478-8575E7FE1F9E}"/>
    <dgm:cxn modelId="{8E2E9642-CC0F-414B-A304-35EFD7868196}" srcId="{A1C337CA-68E8-4A9A-89A5-253DA571740E}" destId="{4A11460F-79A3-4453-8DFC-1C21561DE5C5}" srcOrd="5" destOrd="0" parTransId="{FEA29460-B1EC-4ECF-82B3-2C8DEC0259FE}" sibTransId="{4633E4B5-1CDD-4B66-9FF3-FF0B1AF740A8}"/>
    <dgm:cxn modelId="{86BA8C46-1F92-4A28-B141-FE572EF24900}" srcId="{A1C337CA-68E8-4A9A-89A5-253DA571740E}" destId="{BAA1523B-F99F-4574-A898-453039EA929E}" srcOrd="4" destOrd="0" parTransId="{4C6280DD-C400-41D3-8FC8-807BA0D6A975}" sibTransId="{73393856-A48F-4165-9B73-554A99CC0AAD}"/>
    <dgm:cxn modelId="{CA9E194E-D720-4A30-97B8-7B7DA27EA03D}" type="presOf" srcId="{3B600257-0EA3-41E4-A856-F6995903D325}" destId="{91E4837B-1471-4846-8F3D-008973AEC4DB}" srcOrd="0" destOrd="0" presId="urn:microsoft.com/office/officeart/2008/layout/LinedList"/>
    <dgm:cxn modelId="{474DD74E-2BBD-4F2D-9CD9-DD3501412C39}" type="presOf" srcId="{5AAE5305-AF42-4100-AAFF-5AB2EFCD3812}" destId="{6D8731E4-61A9-4331-BD79-3604C723B86C}" srcOrd="0" destOrd="0" presId="urn:microsoft.com/office/officeart/2008/layout/LinedList"/>
    <dgm:cxn modelId="{E0FE2577-03B6-4EE6-ADF2-89ABD1333D6C}" srcId="{A1C337CA-68E8-4A9A-89A5-253DA571740E}" destId="{5AAE5305-AF42-4100-AAFF-5AB2EFCD3812}" srcOrd="0" destOrd="0" parTransId="{74273A5A-5A16-4E6F-8487-E440E07495B9}" sibTransId="{F1397177-00E8-4CBF-A7D6-BEAA6296EBA0}"/>
    <dgm:cxn modelId="{BA8F9C8C-D444-4498-87D9-9CB60B3ADCE7}" type="presOf" srcId="{BAA1523B-F99F-4574-A898-453039EA929E}" destId="{DA07F83E-DC36-4E0B-995B-3BC5C6053251}" srcOrd="0" destOrd="0" presId="urn:microsoft.com/office/officeart/2008/layout/LinedList"/>
    <dgm:cxn modelId="{094407A6-59DA-4754-A54E-6A2CE83FB72D}" type="presOf" srcId="{474BA13E-4447-4995-97A4-A3300D0A76AA}" destId="{B4FE4297-B178-4710-BB25-9BBACB6B5B50}" srcOrd="0" destOrd="0" presId="urn:microsoft.com/office/officeart/2008/layout/LinedList"/>
    <dgm:cxn modelId="{68DF81B1-F950-48FA-A538-E64D5299E6BE}" srcId="{A1C337CA-68E8-4A9A-89A5-253DA571740E}" destId="{474BA13E-4447-4995-97A4-A3300D0A76AA}" srcOrd="1" destOrd="0" parTransId="{A5FE1011-2002-4FC6-9A0E-E9AE95605A62}" sibTransId="{729D9586-E94A-4F13-992B-D7C573DB7102}"/>
    <dgm:cxn modelId="{F5F78CBB-6A8E-4D99-9A3F-A02868363965}" type="presOf" srcId="{2A18B643-637D-4F0F-AA3F-471A1A6EF48E}" destId="{1ACE344C-60D9-4EB5-B361-F82BEB5F57E7}" srcOrd="0" destOrd="0" presId="urn:microsoft.com/office/officeart/2008/layout/LinedList"/>
    <dgm:cxn modelId="{ABF2A9DA-796A-4834-8592-11939E9F6A8A}" type="presOf" srcId="{2DB89700-BFCB-42E0-BF65-2FE0E77693A3}" destId="{500B9D43-DE28-4FDE-8F76-59046296F5BE}" srcOrd="0" destOrd="0" presId="urn:microsoft.com/office/officeart/2008/layout/LinedList"/>
    <dgm:cxn modelId="{0868D8FA-0A20-4360-9D19-D600BFA2F293}" srcId="{A1C337CA-68E8-4A9A-89A5-253DA571740E}" destId="{2A18B643-637D-4F0F-AA3F-471A1A6EF48E}" srcOrd="3" destOrd="0" parTransId="{3BA47D0A-3B06-4A3E-8EDA-C3821929F21F}" sibTransId="{65960C70-264F-469F-821B-F518FCA82411}"/>
    <dgm:cxn modelId="{BEB6E1D0-011B-4B53-B414-41CAE17C8F68}" type="presParOf" srcId="{082C9CB0-57A7-432C-AC9C-DF971C4E1840}" destId="{E8D3911A-8196-421E-9C90-BDD652D202C9}" srcOrd="0" destOrd="0" presId="urn:microsoft.com/office/officeart/2008/layout/LinedList"/>
    <dgm:cxn modelId="{7C796141-FD42-4986-AA49-38AC73719BB7}" type="presParOf" srcId="{082C9CB0-57A7-432C-AC9C-DF971C4E1840}" destId="{DA4010A3-8735-435E-8288-F920F96D0292}" srcOrd="1" destOrd="0" presId="urn:microsoft.com/office/officeart/2008/layout/LinedList"/>
    <dgm:cxn modelId="{6C7CFB30-C7AB-4137-9A3E-3C72C6A7689F}" type="presParOf" srcId="{DA4010A3-8735-435E-8288-F920F96D0292}" destId="{71EED5F4-3385-4D52-B84F-F44448F1E8B9}" srcOrd="0" destOrd="0" presId="urn:microsoft.com/office/officeart/2008/layout/LinedList"/>
    <dgm:cxn modelId="{BCA984A6-9F60-496A-9EDD-79DEF1DB795E}" type="presParOf" srcId="{DA4010A3-8735-435E-8288-F920F96D0292}" destId="{572F738F-882D-4A60-A242-14ECF6838F2D}" srcOrd="1" destOrd="0" presId="urn:microsoft.com/office/officeart/2008/layout/LinedList"/>
    <dgm:cxn modelId="{05F36335-4D0D-4E77-AB55-019D778296EA}" type="presParOf" srcId="{572F738F-882D-4A60-A242-14ECF6838F2D}" destId="{32363C5A-B4A3-454C-A804-7F973B6997E1}" srcOrd="0" destOrd="0" presId="urn:microsoft.com/office/officeart/2008/layout/LinedList"/>
    <dgm:cxn modelId="{B54AC3FC-CB59-486E-BCB5-EB2765B97752}" type="presParOf" srcId="{572F738F-882D-4A60-A242-14ECF6838F2D}" destId="{AFCF014A-3598-41A8-9F08-7B11F92ADAA2}" srcOrd="1" destOrd="0" presId="urn:microsoft.com/office/officeart/2008/layout/LinedList"/>
    <dgm:cxn modelId="{6E1B71D4-101D-4D01-B9AD-6ACDD69A3F26}" type="presParOf" srcId="{AFCF014A-3598-41A8-9F08-7B11F92ADAA2}" destId="{29AF4C66-E07F-4975-9BCC-86F98F2EBC6C}" srcOrd="0" destOrd="0" presId="urn:microsoft.com/office/officeart/2008/layout/LinedList"/>
    <dgm:cxn modelId="{4882EDB4-DDC2-4FF9-8481-2AAF8E988857}" type="presParOf" srcId="{AFCF014A-3598-41A8-9F08-7B11F92ADAA2}" destId="{6D8731E4-61A9-4331-BD79-3604C723B86C}" srcOrd="1" destOrd="0" presId="urn:microsoft.com/office/officeart/2008/layout/LinedList"/>
    <dgm:cxn modelId="{3042473A-9AD0-4E67-8325-5647FD1CD200}" type="presParOf" srcId="{AFCF014A-3598-41A8-9F08-7B11F92ADAA2}" destId="{19649410-B5BC-46CB-9D6C-9A470E9C4EEB}" srcOrd="2" destOrd="0" presId="urn:microsoft.com/office/officeart/2008/layout/LinedList"/>
    <dgm:cxn modelId="{F35A2576-7288-4616-B356-A51D5A305AF8}" type="presParOf" srcId="{572F738F-882D-4A60-A242-14ECF6838F2D}" destId="{EEA1F88E-2283-4A1D-A3C6-0CDBB4311567}" srcOrd="2" destOrd="0" presId="urn:microsoft.com/office/officeart/2008/layout/LinedList"/>
    <dgm:cxn modelId="{2A561AF5-A44D-4289-85CF-BE9095743984}" type="presParOf" srcId="{572F738F-882D-4A60-A242-14ECF6838F2D}" destId="{8CEF005A-BDEB-4F2F-9533-9774253587C6}" srcOrd="3" destOrd="0" presId="urn:microsoft.com/office/officeart/2008/layout/LinedList"/>
    <dgm:cxn modelId="{EF612B82-43CC-4747-A1A2-B902F55F9011}" type="presParOf" srcId="{572F738F-882D-4A60-A242-14ECF6838F2D}" destId="{56FCF431-671D-475F-82C3-60B7A3041E77}" srcOrd="4" destOrd="0" presId="urn:microsoft.com/office/officeart/2008/layout/LinedList"/>
    <dgm:cxn modelId="{52298C35-25CC-48FB-82CF-9B07328E9826}" type="presParOf" srcId="{56FCF431-671D-475F-82C3-60B7A3041E77}" destId="{C10532F0-B398-41E5-96BE-B34B0B566F9E}" srcOrd="0" destOrd="0" presId="urn:microsoft.com/office/officeart/2008/layout/LinedList"/>
    <dgm:cxn modelId="{905C3650-2D45-4E56-A58B-A43ACA54D1C0}" type="presParOf" srcId="{56FCF431-671D-475F-82C3-60B7A3041E77}" destId="{B4FE4297-B178-4710-BB25-9BBACB6B5B50}" srcOrd="1" destOrd="0" presId="urn:microsoft.com/office/officeart/2008/layout/LinedList"/>
    <dgm:cxn modelId="{4FFC3262-FF64-4E4E-9736-63A1A384DFF9}" type="presParOf" srcId="{56FCF431-671D-475F-82C3-60B7A3041E77}" destId="{4467CCFD-09D3-4852-A5AE-6E9D12A81BB6}" srcOrd="2" destOrd="0" presId="urn:microsoft.com/office/officeart/2008/layout/LinedList"/>
    <dgm:cxn modelId="{7A33EFA8-6718-405F-88D5-C73A5471BC96}" type="presParOf" srcId="{572F738F-882D-4A60-A242-14ECF6838F2D}" destId="{EE65EE6D-F163-47C0-8DBC-9843534D2F77}" srcOrd="5" destOrd="0" presId="urn:microsoft.com/office/officeart/2008/layout/LinedList"/>
    <dgm:cxn modelId="{FEC22E57-6B19-47E8-A895-E351F2FA1454}" type="presParOf" srcId="{572F738F-882D-4A60-A242-14ECF6838F2D}" destId="{C2108486-0738-4949-B107-3A44C2E3FB1D}" srcOrd="6" destOrd="0" presId="urn:microsoft.com/office/officeart/2008/layout/LinedList"/>
    <dgm:cxn modelId="{6BBA644B-A998-4C62-9C9E-D5660CF47031}" type="presParOf" srcId="{572F738F-882D-4A60-A242-14ECF6838F2D}" destId="{3FCB9997-405C-4D04-8DDA-4C88790FA0F9}" srcOrd="7" destOrd="0" presId="urn:microsoft.com/office/officeart/2008/layout/LinedList"/>
    <dgm:cxn modelId="{A226D5F3-E48B-448E-921E-34399B49B986}" type="presParOf" srcId="{3FCB9997-405C-4D04-8DDA-4C88790FA0F9}" destId="{ABAB234E-BB2E-4E7A-A166-5FC3456154E5}" srcOrd="0" destOrd="0" presId="urn:microsoft.com/office/officeart/2008/layout/LinedList"/>
    <dgm:cxn modelId="{BDBD74BB-E0F7-43D8-99FA-9100E38DB7CC}" type="presParOf" srcId="{3FCB9997-405C-4D04-8DDA-4C88790FA0F9}" destId="{DC3F23BF-0FFD-4DE1-A242-70450C4673A9}" srcOrd="1" destOrd="0" presId="urn:microsoft.com/office/officeart/2008/layout/LinedList"/>
    <dgm:cxn modelId="{B85CC02E-2B27-43F8-BF90-87B134F8484C}" type="presParOf" srcId="{3FCB9997-405C-4D04-8DDA-4C88790FA0F9}" destId="{2D111035-E170-4FBE-8015-2CA2625ABE08}" srcOrd="2" destOrd="0" presId="urn:microsoft.com/office/officeart/2008/layout/LinedList"/>
    <dgm:cxn modelId="{73432025-1C02-4207-9F4F-5D1792AAC127}" type="presParOf" srcId="{572F738F-882D-4A60-A242-14ECF6838F2D}" destId="{F143A876-B907-4F48-B419-6FBFA30F9B37}" srcOrd="8" destOrd="0" presId="urn:microsoft.com/office/officeart/2008/layout/LinedList"/>
    <dgm:cxn modelId="{3918808D-FFB3-411B-8823-5337CEBE4DB3}" type="presParOf" srcId="{572F738F-882D-4A60-A242-14ECF6838F2D}" destId="{A5274EC7-BE4E-435F-95BA-213E39B2DF13}" srcOrd="9" destOrd="0" presId="urn:microsoft.com/office/officeart/2008/layout/LinedList"/>
    <dgm:cxn modelId="{6C0AA7B6-A08D-48B0-BD14-066258170D84}" type="presParOf" srcId="{572F738F-882D-4A60-A242-14ECF6838F2D}" destId="{971CE401-BCBF-49E9-BFA3-57BDF7C8E0A8}" srcOrd="10" destOrd="0" presId="urn:microsoft.com/office/officeart/2008/layout/LinedList"/>
    <dgm:cxn modelId="{57F5532A-0623-4961-9FA6-9FE1FACFD75A}" type="presParOf" srcId="{971CE401-BCBF-49E9-BFA3-57BDF7C8E0A8}" destId="{82395F96-DFC2-49A9-A466-E8627524918D}" srcOrd="0" destOrd="0" presId="urn:microsoft.com/office/officeart/2008/layout/LinedList"/>
    <dgm:cxn modelId="{FDD72F32-ADA5-40E4-9731-CBDDD331573A}" type="presParOf" srcId="{971CE401-BCBF-49E9-BFA3-57BDF7C8E0A8}" destId="{1ACE344C-60D9-4EB5-B361-F82BEB5F57E7}" srcOrd="1" destOrd="0" presId="urn:microsoft.com/office/officeart/2008/layout/LinedList"/>
    <dgm:cxn modelId="{B5E94491-95AC-45D6-8FC8-DAACE0A95AC2}" type="presParOf" srcId="{971CE401-BCBF-49E9-BFA3-57BDF7C8E0A8}" destId="{83C5B459-13E3-42A3-B151-6380E36B5B35}" srcOrd="2" destOrd="0" presId="urn:microsoft.com/office/officeart/2008/layout/LinedList"/>
    <dgm:cxn modelId="{EE690D23-EF66-4278-919E-855CD8BE2E9B}" type="presParOf" srcId="{572F738F-882D-4A60-A242-14ECF6838F2D}" destId="{9897C949-9093-42AE-87F8-37DD939E5308}" srcOrd="11" destOrd="0" presId="urn:microsoft.com/office/officeart/2008/layout/LinedList"/>
    <dgm:cxn modelId="{30AD4E94-E1C0-4724-9DDE-63131CB74CFA}" type="presParOf" srcId="{572F738F-882D-4A60-A242-14ECF6838F2D}" destId="{EE565BB7-86BD-479A-9148-E5282530F7B8}" srcOrd="12" destOrd="0" presId="urn:microsoft.com/office/officeart/2008/layout/LinedList"/>
    <dgm:cxn modelId="{3EF558D0-357B-4F44-9E95-611133D496BC}" type="presParOf" srcId="{572F738F-882D-4A60-A242-14ECF6838F2D}" destId="{FFC8580E-2199-43E3-97DD-7C78C577919C}" srcOrd="13" destOrd="0" presId="urn:microsoft.com/office/officeart/2008/layout/LinedList"/>
    <dgm:cxn modelId="{058089CE-AF90-4AE0-9E2B-94D73DEDE9D5}" type="presParOf" srcId="{FFC8580E-2199-43E3-97DD-7C78C577919C}" destId="{54148264-4A51-443D-A1B2-D2306E1380A0}" srcOrd="0" destOrd="0" presId="urn:microsoft.com/office/officeart/2008/layout/LinedList"/>
    <dgm:cxn modelId="{365CE822-E578-4149-987F-A9AAEA115467}" type="presParOf" srcId="{FFC8580E-2199-43E3-97DD-7C78C577919C}" destId="{DA07F83E-DC36-4E0B-995B-3BC5C6053251}" srcOrd="1" destOrd="0" presId="urn:microsoft.com/office/officeart/2008/layout/LinedList"/>
    <dgm:cxn modelId="{02D32830-6609-49FB-A7F8-E28E921D9F87}" type="presParOf" srcId="{FFC8580E-2199-43E3-97DD-7C78C577919C}" destId="{B3355CAD-3F9F-440B-A862-ABB42CC4A229}" srcOrd="2" destOrd="0" presId="urn:microsoft.com/office/officeart/2008/layout/LinedList"/>
    <dgm:cxn modelId="{BD665265-CD00-4620-B3D1-BAFCC332372D}" type="presParOf" srcId="{572F738F-882D-4A60-A242-14ECF6838F2D}" destId="{297BF38B-4ABB-4645-8551-8A1CDFC28F00}" srcOrd="14" destOrd="0" presId="urn:microsoft.com/office/officeart/2008/layout/LinedList"/>
    <dgm:cxn modelId="{0B8D1389-EE32-499D-9E10-EE430B4B7871}" type="presParOf" srcId="{572F738F-882D-4A60-A242-14ECF6838F2D}" destId="{B3F51766-35DE-47F2-857A-8AE90C0DF074}" srcOrd="15" destOrd="0" presId="urn:microsoft.com/office/officeart/2008/layout/LinedList"/>
    <dgm:cxn modelId="{766D42F6-138A-44CB-ACEA-220CA569409F}" type="presParOf" srcId="{572F738F-882D-4A60-A242-14ECF6838F2D}" destId="{2748E207-799A-49FB-8433-F5C4736164A7}" srcOrd="16" destOrd="0" presId="urn:microsoft.com/office/officeart/2008/layout/LinedList"/>
    <dgm:cxn modelId="{896A7C1D-32A4-4B54-A164-4ACAC352DA0F}" type="presParOf" srcId="{2748E207-799A-49FB-8433-F5C4736164A7}" destId="{2C632BC8-A3EE-4908-87D4-8DC791C00D87}" srcOrd="0" destOrd="0" presId="urn:microsoft.com/office/officeart/2008/layout/LinedList"/>
    <dgm:cxn modelId="{273CD301-409E-4155-B0E9-E5F68CF92C1E}" type="presParOf" srcId="{2748E207-799A-49FB-8433-F5C4736164A7}" destId="{FF9BF8EF-E9CB-4901-8BA0-0A2FC13D6682}" srcOrd="1" destOrd="0" presId="urn:microsoft.com/office/officeart/2008/layout/LinedList"/>
    <dgm:cxn modelId="{842015CF-DCF1-4858-8722-016FE7012871}" type="presParOf" srcId="{2748E207-799A-49FB-8433-F5C4736164A7}" destId="{CCD6E68A-B72F-4752-8AB8-EB195A3D0D3C}" srcOrd="2" destOrd="0" presId="urn:microsoft.com/office/officeart/2008/layout/LinedList"/>
    <dgm:cxn modelId="{E4F9EB78-D90D-424A-B198-63A44986DDE8}" type="presParOf" srcId="{572F738F-882D-4A60-A242-14ECF6838F2D}" destId="{91F91717-0B14-4E93-A254-3716D4AD1B66}" srcOrd="17" destOrd="0" presId="urn:microsoft.com/office/officeart/2008/layout/LinedList"/>
    <dgm:cxn modelId="{CE97145C-A0A3-4F8E-A9AC-4A93E6633862}" type="presParOf" srcId="{572F738F-882D-4A60-A242-14ECF6838F2D}" destId="{7E99C452-CABE-4470-88D4-6740EDCB6598}" srcOrd="18" destOrd="0" presId="urn:microsoft.com/office/officeart/2008/layout/LinedList"/>
    <dgm:cxn modelId="{E833BBC9-EAB3-4844-B4B2-FA0ACC601D01}" type="presParOf" srcId="{572F738F-882D-4A60-A242-14ECF6838F2D}" destId="{70CE5AAD-8AC5-44F9-A2D3-826D2259485C}" srcOrd="19" destOrd="0" presId="urn:microsoft.com/office/officeart/2008/layout/LinedList"/>
    <dgm:cxn modelId="{0FB1E0EB-D6A4-4ECD-AFFC-88CFDE6CF4FC}" type="presParOf" srcId="{70CE5AAD-8AC5-44F9-A2D3-826D2259485C}" destId="{ACC03285-F3AB-452F-9DB3-87FE6230499B}" srcOrd="0" destOrd="0" presId="urn:microsoft.com/office/officeart/2008/layout/LinedList"/>
    <dgm:cxn modelId="{D892B8D0-D327-4011-8421-794D3F978F02}" type="presParOf" srcId="{70CE5AAD-8AC5-44F9-A2D3-826D2259485C}" destId="{91E4837B-1471-4846-8F3D-008973AEC4DB}" srcOrd="1" destOrd="0" presId="urn:microsoft.com/office/officeart/2008/layout/LinedList"/>
    <dgm:cxn modelId="{F9FB9ED7-417E-42AD-87EA-1BBBD6876EF8}" type="presParOf" srcId="{70CE5AAD-8AC5-44F9-A2D3-826D2259485C}" destId="{EFC18809-398A-4213-91A1-7897B709D43E}" srcOrd="2" destOrd="0" presId="urn:microsoft.com/office/officeart/2008/layout/LinedList"/>
    <dgm:cxn modelId="{3459D502-4533-405E-B362-D115FD278112}" type="presParOf" srcId="{572F738F-882D-4A60-A242-14ECF6838F2D}" destId="{B9F137C3-3245-4798-9C41-4BA7A58E8784}" srcOrd="20" destOrd="0" presId="urn:microsoft.com/office/officeart/2008/layout/LinedList"/>
    <dgm:cxn modelId="{CF0C366F-37A8-48BA-9805-4E82C25522F7}" type="presParOf" srcId="{572F738F-882D-4A60-A242-14ECF6838F2D}" destId="{5F0FC1EC-18FA-4270-A945-28BF14F48C68}" srcOrd="21" destOrd="0" presId="urn:microsoft.com/office/officeart/2008/layout/LinedList"/>
    <dgm:cxn modelId="{4EC8F0EF-1124-4D3A-AEB3-C7AC43DE95F5}" type="presParOf" srcId="{572F738F-882D-4A60-A242-14ECF6838F2D}" destId="{E6D9E60C-DCFC-4372-A93B-16744A234E03}" srcOrd="22" destOrd="0" presId="urn:microsoft.com/office/officeart/2008/layout/LinedList"/>
    <dgm:cxn modelId="{AE3B8636-EA65-4172-A3C4-E0E5E94B371A}" type="presParOf" srcId="{E6D9E60C-DCFC-4372-A93B-16744A234E03}" destId="{91548261-728A-496A-84E9-574D9B31981F}" srcOrd="0" destOrd="0" presId="urn:microsoft.com/office/officeart/2008/layout/LinedList"/>
    <dgm:cxn modelId="{52D7126C-F87F-43E2-823C-8277816117D8}" type="presParOf" srcId="{E6D9E60C-DCFC-4372-A93B-16744A234E03}" destId="{500B9D43-DE28-4FDE-8F76-59046296F5BE}" srcOrd="1" destOrd="0" presId="urn:microsoft.com/office/officeart/2008/layout/LinedList"/>
    <dgm:cxn modelId="{DAD86B36-D18E-4CED-8BD1-F0C02E4D10FA}" type="presParOf" srcId="{E6D9E60C-DCFC-4372-A93B-16744A234E03}" destId="{60557411-63A1-4CF7-AF71-5A9A93C1791F}" srcOrd="2" destOrd="0" presId="urn:microsoft.com/office/officeart/2008/layout/LinedList"/>
    <dgm:cxn modelId="{82E616B4-AEB6-4363-9F73-206F49B40B02}" type="presParOf" srcId="{572F738F-882D-4A60-A242-14ECF6838F2D}" destId="{98DBF56E-7E4F-4A0C-8BD0-C02605C1294A}" srcOrd="23" destOrd="0" presId="urn:microsoft.com/office/officeart/2008/layout/LinedList"/>
    <dgm:cxn modelId="{C8A13292-22DE-42E2-8F0F-F0EDC76665D1}" type="presParOf" srcId="{572F738F-882D-4A60-A242-14ECF6838F2D}" destId="{A0E719C3-31A4-4C2A-A75B-A8F44EF77A82}" srcOrd="24" destOrd="0" presId="urn:microsoft.com/office/officeart/2008/layout/LinedList"/>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B3BB511-BC4F-470E-AF6C-F7D67BE09C7E}" type="doc">
      <dgm:prSet loTypeId="urn:microsoft.com/office/officeart/2008/layout/VerticalCurvedList" loCatId="list" qsTypeId="urn:microsoft.com/office/officeart/2005/8/quickstyle/simple3" qsCatId="simple" csTypeId="urn:microsoft.com/office/officeart/2005/8/colors/colorful4" csCatId="colorful" phldr="1"/>
      <dgm:spPr/>
      <dgm:t>
        <a:bodyPr/>
        <a:lstStyle/>
        <a:p>
          <a:endParaRPr lang="ru-RU"/>
        </a:p>
      </dgm:t>
    </dgm:pt>
    <dgm:pt modelId="{A693D3D9-012E-44B3-9B51-B6938693D889}">
      <dgm:prSet phldrT="[Текст]" custT="1"/>
      <dgm:spPr/>
      <dgm:t>
        <a:bodyPr/>
        <a:lstStyle/>
        <a:p>
          <a:r>
            <a:rPr lang="ru-RU" sz="1400" b="0" i="0">
              <a:latin typeface="Times New Roman" panose="02020603050405020304" pitchFamily="18" charset="0"/>
              <a:cs typeface="Times New Roman" panose="02020603050405020304" pitchFamily="18" charset="0"/>
            </a:rPr>
            <a:t> притулки для постраждалих осіб</a:t>
          </a:r>
          <a:endParaRPr lang="ru-RU" sz="1400" b="0">
            <a:latin typeface="Times New Roman" panose="02020603050405020304" pitchFamily="18" charset="0"/>
            <a:cs typeface="Times New Roman" panose="02020603050405020304" pitchFamily="18" charset="0"/>
          </a:endParaRPr>
        </a:p>
      </dgm:t>
    </dgm:pt>
    <dgm:pt modelId="{E2F318E2-6F64-40E3-8597-13C0277610DD}" type="parTrans" cxnId="{52B8515C-B230-4E0A-AE06-6719FA398087}">
      <dgm:prSet/>
      <dgm:spPr/>
      <dgm:t>
        <a:bodyPr/>
        <a:lstStyle/>
        <a:p>
          <a:endParaRPr lang="ru-RU"/>
        </a:p>
      </dgm:t>
    </dgm:pt>
    <dgm:pt modelId="{31581B22-3A2F-47CD-A2DB-5C206A5CD4DD}" type="sibTrans" cxnId="{52B8515C-B230-4E0A-AE06-6719FA398087}">
      <dgm:prSet/>
      <dgm:spPr/>
      <dgm:t>
        <a:bodyPr/>
        <a:lstStyle/>
        <a:p>
          <a:endParaRPr lang="ru-RU"/>
        </a:p>
      </dgm:t>
    </dgm:pt>
    <dgm:pt modelId="{A292A54E-033E-4943-BB9E-0B215F06B10E}">
      <dgm:prSet custT="1"/>
      <dgm:spPr/>
      <dgm:t>
        <a:bodyPr/>
        <a:lstStyle/>
        <a:p>
          <a:r>
            <a:rPr lang="ru-RU" sz="1400" b="0" i="0">
              <a:latin typeface="Times New Roman" panose="02020603050405020304" pitchFamily="18" charset="0"/>
              <a:cs typeface="Times New Roman" panose="02020603050405020304" pitchFamily="18" charset="0"/>
            </a:rPr>
            <a:t>центри медико-соціальної реабілітації постраждалих осіб</a:t>
          </a:r>
        </a:p>
      </dgm:t>
    </dgm:pt>
    <dgm:pt modelId="{DFC29067-CD01-43BA-823D-443DE0BD7FB3}" type="parTrans" cxnId="{F70A9DE7-1143-4F5C-B7C1-F667BBE303E2}">
      <dgm:prSet/>
      <dgm:spPr/>
      <dgm:t>
        <a:bodyPr/>
        <a:lstStyle/>
        <a:p>
          <a:endParaRPr lang="ru-RU"/>
        </a:p>
      </dgm:t>
    </dgm:pt>
    <dgm:pt modelId="{259E8F44-7D74-4932-9A07-8771BF28917B}" type="sibTrans" cxnId="{F70A9DE7-1143-4F5C-B7C1-F667BBE303E2}">
      <dgm:prSet/>
      <dgm:spPr/>
      <dgm:t>
        <a:bodyPr/>
        <a:lstStyle/>
        <a:p>
          <a:endParaRPr lang="ru-RU"/>
        </a:p>
      </dgm:t>
    </dgm:pt>
    <dgm:pt modelId="{E983BCE7-39DE-42D3-A464-07CA5B4005C6}">
      <dgm:prSet custT="1"/>
      <dgm:spPr/>
      <dgm:t>
        <a:bodyPr/>
        <a:lstStyle/>
        <a:p>
          <a:r>
            <a:rPr lang="ru-RU" sz="1400" b="0" i="0">
              <a:latin typeface="Times New Roman" panose="02020603050405020304" pitchFamily="18" charset="0"/>
              <a:cs typeface="Times New Roman" panose="02020603050405020304" pitchFamily="18" charset="0"/>
            </a:rPr>
            <a:t>3) кол-центр з питань запобігання та протидії домашньому насильству, насильству за ознакою статі та насильству стосовно дітей</a:t>
          </a:r>
        </a:p>
      </dgm:t>
    </dgm:pt>
    <dgm:pt modelId="{12220EC1-ED6F-4CEF-ADC9-3347F6E5F2E0}" type="parTrans" cxnId="{7D5A7850-F91D-4C67-8287-803115643341}">
      <dgm:prSet/>
      <dgm:spPr/>
      <dgm:t>
        <a:bodyPr/>
        <a:lstStyle/>
        <a:p>
          <a:endParaRPr lang="ru-RU"/>
        </a:p>
      </dgm:t>
    </dgm:pt>
    <dgm:pt modelId="{92D86EBC-96A5-47E3-AB00-631CE5D5D584}" type="sibTrans" cxnId="{7D5A7850-F91D-4C67-8287-803115643341}">
      <dgm:prSet/>
      <dgm:spPr/>
      <dgm:t>
        <a:bodyPr/>
        <a:lstStyle/>
        <a:p>
          <a:endParaRPr lang="ru-RU"/>
        </a:p>
      </dgm:t>
    </dgm:pt>
    <dgm:pt modelId="{AB67B07B-33E4-455F-854F-F7F6F5F17FCA}">
      <dgm:prSet custT="1"/>
      <dgm:spPr/>
      <dgm:t>
        <a:bodyPr/>
        <a:lstStyle/>
        <a:p>
          <a:r>
            <a:rPr lang="ru-RU" sz="1400" b="0" i="0">
              <a:latin typeface="Times New Roman" panose="02020603050405020304" pitchFamily="18" charset="0"/>
              <a:cs typeface="Times New Roman" panose="02020603050405020304" pitchFamily="18" charset="0"/>
            </a:rPr>
            <a:t>4) мобільні бригади соціально-психологічної допомоги постраждалим особам та особам, які постраждали від насильства за ознакою статі</a:t>
          </a:r>
        </a:p>
      </dgm:t>
    </dgm:pt>
    <dgm:pt modelId="{D83516D5-3C64-44B0-A6F7-5AB252A48CCC}" type="parTrans" cxnId="{2B4BF328-0EA6-4341-9730-180EFE2F701C}">
      <dgm:prSet/>
      <dgm:spPr/>
      <dgm:t>
        <a:bodyPr/>
        <a:lstStyle/>
        <a:p>
          <a:endParaRPr lang="ru-RU"/>
        </a:p>
      </dgm:t>
    </dgm:pt>
    <dgm:pt modelId="{AC2E3D68-F07C-4D71-8C11-5CA132B2AE21}" type="sibTrans" cxnId="{2B4BF328-0EA6-4341-9730-180EFE2F701C}">
      <dgm:prSet/>
      <dgm:spPr/>
      <dgm:t>
        <a:bodyPr/>
        <a:lstStyle/>
        <a:p>
          <a:endParaRPr lang="ru-RU"/>
        </a:p>
      </dgm:t>
    </dgm:pt>
    <dgm:pt modelId="{BC31B849-C783-4C8A-8C33-FAD31620AF78}">
      <dgm:prSet custT="1"/>
      <dgm:spPr/>
      <dgm:t>
        <a:bodyPr/>
        <a:lstStyle/>
        <a:p>
          <a:r>
            <a:rPr lang="ru-RU" sz="1400" b="0" i="0">
              <a:latin typeface="Times New Roman" panose="02020603050405020304" pitchFamily="18" charset="0"/>
              <a:cs typeface="Times New Roman" panose="02020603050405020304" pitchFamily="18" charset="0"/>
            </a:rPr>
            <a:t>5) заклади та установи, призначені виключно для постраждалих осіб та осіб, які постраждали від насильства за ознакою статі</a:t>
          </a:r>
        </a:p>
      </dgm:t>
    </dgm:pt>
    <dgm:pt modelId="{DC54B63B-1D72-40D8-AEF6-BAD305F6530D}" type="parTrans" cxnId="{0530C9D2-E839-4235-A813-282CD7B036C6}">
      <dgm:prSet/>
      <dgm:spPr/>
      <dgm:t>
        <a:bodyPr/>
        <a:lstStyle/>
        <a:p>
          <a:endParaRPr lang="ru-RU"/>
        </a:p>
      </dgm:t>
    </dgm:pt>
    <dgm:pt modelId="{CAEE934C-ECA8-4E14-831A-61EC4B9C850E}" type="sibTrans" cxnId="{0530C9D2-E839-4235-A813-282CD7B036C6}">
      <dgm:prSet/>
      <dgm:spPr/>
      <dgm:t>
        <a:bodyPr/>
        <a:lstStyle/>
        <a:p>
          <a:endParaRPr lang="ru-RU"/>
        </a:p>
      </dgm:t>
    </dgm:pt>
    <dgm:pt modelId="{922D7DE6-F3DB-415D-B72D-BD55DEA95A66}" type="pres">
      <dgm:prSet presAssocID="{FB3BB511-BC4F-470E-AF6C-F7D67BE09C7E}" presName="Name0" presStyleCnt="0">
        <dgm:presLayoutVars>
          <dgm:chMax val="7"/>
          <dgm:chPref val="7"/>
          <dgm:dir/>
        </dgm:presLayoutVars>
      </dgm:prSet>
      <dgm:spPr/>
    </dgm:pt>
    <dgm:pt modelId="{93D920CF-5227-419F-A509-B8BB489677A6}" type="pres">
      <dgm:prSet presAssocID="{FB3BB511-BC4F-470E-AF6C-F7D67BE09C7E}" presName="Name1" presStyleCnt="0"/>
      <dgm:spPr/>
    </dgm:pt>
    <dgm:pt modelId="{D5F9E8F3-9202-47DB-8FB4-E3FC0695AAB3}" type="pres">
      <dgm:prSet presAssocID="{FB3BB511-BC4F-470E-AF6C-F7D67BE09C7E}" presName="cycle" presStyleCnt="0"/>
      <dgm:spPr/>
    </dgm:pt>
    <dgm:pt modelId="{212383AB-4A03-41DE-9D65-101384D4D532}" type="pres">
      <dgm:prSet presAssocID="{FB3BB511-BC4F-470E-AF6C-F7D67BE09C7E}" presName="srcNode" presStyleLbl="node1" presStyleIdx="0" presStyleCnt="5"/>
      <dgm:spPr/>
    </dgm:pt>
    <dgm:pt modelId="{7610DE50-4176-4FEA-BAD6-05AE67F79E44}" type="pres">
      <dgm:prSet presAssocID="{FB3BB511-BC4F-470E-AF6C-F7D67BE09C7E}" presName="conn" presStyleLbl="parChTrans1D2" presStyleIdx="0" presStyleCnt="1"/>
      <dgm:spPr/>
    </dgm:pt>
    <dgm:pt modelId="{DD818B56-2E59-4B61-8D3E-14090FFA6714}" type="pres">
      <dgm:prSet presAssocID="{FB3BB511-BC4F-470E-AF6C-F7D67BE09C7E}" presName="extraNode" presStyleLbl="node1" presStyleIdx="0" presStyleCnt="5"/>
      <dgm:spPr/>
    </dgm:pt>
    <dgm:pt modelId="{320926EC-416C-4BEB-ACE3-328B5401A90D}" type="pres">
      <dgm:prSet presAssocID="{FB3BB511-BC4F-470E-AF6C-F7D67BE09C7E}" presName="dstNode" presStyleLbl="node1" presStyleIdx="0" presStyleCnt="5"/>
      <dgm:spPr/>
    </dgm:pt>
    <dgm:pt modelId="{D8B7C7ED-8168-412A-A655-F1C23D6C7642}" type="pres">
      <dgm:prSet presAssocID="{A693D3D9-012E-44B3-9B51-B6938693D889}" presName="text_1" presStyleLbl="node1" presStyleIdx="0" presStyleCnt="5">
        <dgm:presLayoutVars>
          <dgm:bulletEnabled val="1"/>
        </dgm:presLayoutVars>
      </dgm:prSet>
      <dgm:spPr/>
    </dgm:pt>
    <dgm:pt modelId="{71548BF2-30BA-4CF5-976E-79449F756773}" type="pres">
      <dgm:prSet presAssocID="{A693D3D9-012E-44B3-9B51-B6938693D889}" presName="accent_1" presStyleCnt="0"/>
      <dgm:spPr/>
    </dgm:pt>
    <dgm:pt modelId="{6F8F2E33-9AB3-4E33-8B52-0BAD938CCD21}" type="pres">
      <dgm:prSet presAssocID="{A693D3D9-012E-44B3-9B51-B6938693D889}" presName="accentRepeatNode" presStyleLbl="solidFgAcc1" presStyleIdx="0" presStyleCnt="5"/>
      <dgm:spPr/>
    </dgm:pt>
    <dgm:pt modelId="{5ED736AA-8B29-467E-AF04-B52CD989CEE7}" type="pres">
      <dgm:prSet presAssocID="{A292A54E-033E-4943-BB9E-0B215F06B10E}" presName="text_2" presStyleLbl="node1" presStyleIdx="1" presStyleCnt="5">
        <dgm:presLayoutVars>
          <dgm:bulletEnabled val="1"/>
        </dgm:presLayoutVars>
      </dgm:prSet>
      <dgm:spPr/>
    </dgm:pt>
    <dgm:pt modelId="{F401D540-6BDB-4FE6-A0A7-B1956A08265F}" type="pres">
      <dgm:prSet presAssocID="{A292A54E-033E-4943-BB9E-0B215F06B10E}" presName="accent_2" presStyleCnt="0"/>
      <dgm:spPr/>
    </dgm:pt>
    <dgm:pt modelId="{CA563051-D152-487D-AC29-A5DB96A10063}" type="pres">
      <dgm:prSet presAssocID="{A292A54E-033E-4943-BB9E-0B215F06B10E}" presName="accentRepeatNode" presStyleLbl="solidFgAcc1" presStyleIdx="1" presStyleCnt="5"/>
      <dgm:spPr/>
    </dgm:pt>
    <dgm:pt modelId="{1278E7F2-2012-4FD8-B9B5-000E91BCEBE9}" type="pres">
      <dgm:prSet presAssocID="{E983BCE7-39DE-42D3-A464-07CA5B4005C6}" presName="text_3" presStyleLbl="node1" presStyleIdx="2" presStyleCnt="5">
        <dgm:presLayoutVars>
          <dgm:bulletEnabled val="1"/>
        </dgm:presLayoutVars>
      </dgm:prSet>
      <dgm:spPr/>
    </dgm:pt>
    <dgm:pt modelId="{D49582A3-9199-46B5-A9EA-4FACEBF40421}" type="pres">
      <dgm:prSet presAssocID="{E983BCE7-39DE-42D3-A464-07CA5B4005C6}" presName="accent_3" presStyleCnt="0"/>
      <dgm:spPr/>
    </dgm:pt>
    <dgm:pt modelId="{1E0DCC54-5637-49FA-8244-44C9BC8C8E79}" type="pres">
      <dgm:prSet presAssocID="{E983BCE7-39DE-42D3-A464-07CA5B4005C6}" presName="accentRepeatNode" presStyleLbl="solidFgAcc1" presStyleIdx="2" presStyleCnt="5"/>
      <dgm:spPr/>
    </dgm:pt>
    <dgm:pt modelId="{711780B9-E93B-4F10-BD8B-F461EE426A44}" type="pres">
      <dgm:prSet presAssocID="{AB67B07B-33E4-455F-854F-F7F6F5F17FCA}" presName="text_4" presStyleLbl="node1" presStyleIdx="3" presStyleCnt="5">
        <dgm:presLayoutVars>
          <dgm:bulletEnabled val="1"/>
        </dgm:presLayoutVars>
      </dgm:prSet>
      <dgm:spPr/>
    </dgm:pt>
    <dgm:pt modelId="{759F1947-08CC-47F5-943B-67148BBFB1A4}" type="pres">
      <dgm:prSet presAssocID="{AB67B07B-33E4-455F-854F-F7F6F5F17FCA}" presName="accent_4" presStyleCnt="0"/>
      <dgm:spPr/>
    </dgm:pt>
    <dgm:pt modelId="{0BD3CEF7-9FD3-4E93-8109-05FFD8E7BCA0}" type="pres">
      <dgm:prSet presAssocID="{AB67B07B-33E4-455F-854F-F7F6F5F17FCA}" presName="accentRepeatNode" presStyleLbl="solidFgAcc1" presStyleIdx="3" presStyleCnt="5"/>
      <dgm:spPr/>
    </dgm:pt>
    <dgm:pt modelId="{E556D177-62D6-4B1C-97CF-08E6BED87B0C}" type="pres">
      <dgm:prSet presAssocID="{BC31B849-C783-4C8A-8C33-FAD31620AF78}" presName="text_5" presStyleLbl="node1" presStyleIdx="4" presStyleCnt="5">
        <dgm:presLayoutVars>
          <dgm:bulletEnabled val="1"/>
        </dgm:presLayoutVars>
      </dgm:prSet>
      <dgm:spPr/>
    </dgm:pt>
    <dgm:pt modelId="{10381148-07CC-4436-8ADD-3706D7424FE5}" type="pres">
      <dgm:prSet presAssocID="{BC31B849-C783-4C8A-8C33-FAD31620AF78}" presName="accent_5" presStyleCnt="0"/>
      <dgm:spPr/>
    </dgm:pt>
    <dgm:pt modelId="{0C541B0A-5D2C-4E78-9D52-BCD789BD8E1B}" type="pres">
      <dgm:prSet presAssocID="{BC31B849-C783-4C8A-8C33-FAD31620AF78}" presName="accentRepeatNode" presStyleLbl="solidFgAcc1" presStyleIdx="4" presStyleCnt="5"/>
      <dgm:spPr/>
    </dgm:pt>
  </dgm:ptLst>
  <dgm:cxnLst>
    <dgm:cxn modelId="{CDF56A05-3930-4EF7-BAC8-F57815F5058B}" type="presOf" srcId="{A292A54E-033E-4943-BB9E-0B215F06B10E}" destId="{5ED736AA-8B29-467E-AF04-B52CD989CEE7}" srcOrd="0" destOrd="0" presId="urn:microsoft.com/office/officeart/2008/layout/VerticalCurvedList"/>
    <dgm:cxn modelId="{2B4BF328-0EA6-4341-9730-180EFE2F701C}" srcId="{FB3BB511-BC4F-470E-AF6C-F7D67BE09C7E}" destId="{AB67B07B-33E4-455F-854F-F7F6F5F17FCA}" srcOrd="3" destOrd="0" parTransId="{D83516D5-3C64-44B0-A6F7-5AB252A48CCC}" sibTransId="{AC2E3D68-F07C-4D71-8C11-5CA132B2AE21}"/>
    <dgm:cxn modelId="{52B8515C-B230-4E0A-AE06-6719FA398087}" srcId="{FB3BB511-BC4F-470E-AF6C-F7D67BE09C7E}" destId="{A693D3D9-012E-44B3-9B51-B6938693D889}" srcOrd="0" destOrd="0" parTransId="{E2F318E2-6F64-40E3-8597-13C0277610DD}" sibTransId="{31581B22-3A2F-47CD-A2DB-5C206A5CD4DD}"/>
    <dgm:cxn modelId="{C53B5E4A-B430-4044-85AB-D100226F28AA}" type="presOf" srcId="{AB67B07B-33E4-455F-854F-F7F6F5F17FCA}" destId="{711780B9-E93B-4F10-BD8B-F461EE426A44}" srcOrd="0" destOrd="0" presId="urn:microsoft.com/office/officeart/2008/layout/VerticalCurvedList"/>
    <dgm:cxn modelId="{7D5A7850-F91D-4C67-8287-803115643341}" srcId="{FB3BB511-BC4F-470E-AF6C-F7D67BE09C7E}" destId="{E983BCE7-39DE-42D3-A464-07CA5B4005C6}" srcOrd="2" destOrd="0" parTransId="{12220EC1-ED6F-4CEF-ADC9-3347F6E5F2E0}" sibTransId="{92D86EBC-96A5-47E3-AB00-631CE5D5D584}"/>
    <dgm:cxn modelId="{2A0370A1-C6CD-4FFD-9704-B1C660F82BC3}" type="presOf" srcId="{A693D3D9-012E-44B3-9B51-B6938693D889}" destId="{D8B7C7ED-8168-412A-A655-F1C23D6C7642}" srcOrd="0" destOrd="0" presId="urn:microsoft.com/office/officeart/2008/layout/VerticalCurvedList"/>
    <dgm:cxn modelId="{2B4DE5A3-D8A1-40BB-B57F-442264676C6D}" type="presOf" srcId="{FB3BB511-BC4F-470E-AF6C-F7D67BE09C7E}" destId="{922D7DE6-F3DB-415D-B72D-BD55DEA95A66}" srcOrd="0" destOrd="0" presId="urn:microsoft.com/office/officeart/2008/layout/VerticalCurvedList"/>
    <dgm:cxn modelId="{E2CE7EB2-417F-4CAE-9168-E1613AFED46D}" type="presOf" srcId="{BC31B849-C783-4C8A-8C33-FAD31620AF78}" destId="{E556D177-62D6-4B1C-97CF-08E6BED87B0C}" srcOrd="0" destOrd="0" presId="urn:microsoft.com/office/officeart/2008/layout/VerticalCurvedList"/>
    <dgm:cxn modelId="{08E488BA-F3C6-4312-9B7A-EC2C58F6205C}" type="presOf" srcId="{E983BCE7-39DE-42D3-A464-07CA5B4005C6}" destId="{1278E7F2-2012-4FD8-B9B5-000E91BCEBE9}" srcOrd="0" destOrd="0" presId="urn:microsoft.com/office/officeart/2008/layout/VerticalCurvedList"/>
    <dgm:cxn modelId="{0530C9D2-E839-4235-A813-282CD7B036C6}" srcId="{FB3BB511-BC4F-470E-AF6C-F7D67BE09C7E}" destId="{BC31B849-C783-4C8A-8C33-FAD31620AF78}" srcOrd="4" destOrd="0" parTransId="{DC54B63B-1D72-40D8-AEF6-BAD305F6530D}" sibTransId="{CAEE934C-ECA8-4E14-831A-61EC4B9C850E}"/>
    <dgm:cxn modelId="{F02E21E0-69F1-41B5-99DA-856ADED66E31}" type="presOf" srcId="{31581B22-3A2F-47CD-A2DB-5C206A5CD4DD}" destId="{7610DE50-4176-4FEA-BAD6-05AE67F79E44}" srcOrd="0" destOrd="0" presId="urn:microsoft.com/office/officeart/2008/layout/VerticalCurvedList"/>
    <dgm:cxn modelId="{F70A9DE7-1143-4F5C-B7C1-F667BBE303E2}" srcId="{FB3BB511-BC4F-470E-AF6C-F7D67BE09C7E}" destId="{A292A54E-033E-4943-BB9E-0B215F06B10E}" srcOrd="1" destOrd="0" parTransId="{DFC29067-CD01-43BA-823D-443DE0BD7FB3}" sibTransId="{259E8F44-7D74-4932-9A07-8771BF28917B}"/>
    <dgm:cxn modelId="{083CC115-1966-4B97-A032-F5B977A35881}" type="presParOf" srcId="{922D7DE6-F3DB-415D-B72D-BD55DEA95A66}" destId="{93D920CF-5227-419F-A509-B8BB489677A6}" srcOrd="0" destOrd="0" presId="urn:microsoft.com/office/officeart/2008/layout/VerticalCurvedList"/>
    <dgm:cxn modelId="{BB4C4E11-F284-4573-AAD7-199908AA47F7}" type="presParOf" srcId="{93D920CF-5227-419F-A509-B8BB489677A6}" destId="{D5F9E8F3-9202-47DB-8FB4-E3FC0695AAB3}" srcOrd="0" destOrd="0" presId="urn:microsoft.com/office/officeart/2008/layout/VerticalCurvedList"/>
    <dgm:cxn modelId="{5CB53352-280E-4595-9931-A06995161D1E}" type="presParOf" srcId="{D5F9E8F3-9202-47DB-8FB4-E3FC0695AAB3}" destId="{212383AB-4A03-41DE-9D65-101384D4D532}" srcOrd="0" destOrd="0" presId="urn:microsoft.com/office/officeart/2008/layout/VerticalCurvedList"/>
    <dgm:cxn modelId="{A736FD44-58CE-465A-B288-839F99FF2887}" type="presParOf" srcId="{D5F9E8F3-9202-47DB-8FB4-E3FC0695AAB3}" destId="{7610DE50-4176-4FEA-BAD6-05AE67F79E44}" srcOrd="1" destOrd="0" presId="urn:microsoft.com/office/officeart/2008/layout/VerticalCurvedList"/>
    <dgm:cxn modelId="{8EA7CECC-49A2-41B6-ABCD-7E4CD361B87C}" type="presParOf" srcId="{D5F9E8F3-9202-47DB-8FB4-E3FC0695AAB3}" destId="{DD818B56-2E59-4B61-8D3E-14090FFA6714}" srcOrd="2" destOrd="0" presId="urn:microsoft.com/office/officeart/2008/layout/VerticalCurvedList"/>
    <dgm:cxn modelId="{DF0059F9-00AB-4DAC-8A87-A1D9D926C976}" type="presParOf" srcId="{D5F9E8F3-9202-47DB-8FB4-E3FC0695AAB3}" destId="{320926EC-416C-4BEB-ACE3-328B5401A90D}" srcOrd="3" destOrd="0" presId="urn:microsoft.com/office/officeart/2008/layout/VerticalCurvedList"/>
    <dgm:cxn modelId="{D7E0684F-0F84-4F9F-9C18-668E1FB78433}" type="presParOf" srcId="{93D920CF-5227-419F-A509-B8BB489677A6}" destId="{D8B7C7ED-8168-412A-A655-F1C23D6C7642}" srcOrd="1" destOrd="0" presId="urn:microsoft.com/office/officeart/2008/layout/VerticalCurvedList"/>
    <dgm:cxn modelId="{0043B12B-7965-4372-9984-091B46B23523}" type="presParOf" srcId="{93D920CF-5227-419F-A509-B8BB489677A6}" destId="{71548BF2-30BA-4CF5-976E-79449F756773}" srcOrd="2" destOrd="0" presId="urn:microsoft.com/office/officeart/2008/layout/VerticalCurvedList"/>
    <dgm:cxn modelId="{0128F964-FE88-4746-8279-105B30AAC687}" type="presParOf" srcId="{71548BF2-30BA-4CF5-976E-79449F756773}" destId="{6F8F2E33-9AB3-4E33-8B52-0BAD938CCD21}" srcOrd="0" destOrd="0" presId="urn:microsoft.com/office/officeart/2008/layout/VerticalCurvedList"/>
    <dgm:cxn modelId="{CD446CBC-23E6-45F2-8F2E-9FEE467F3033}" type="presParOf" srcId="{93D920CF-5227-419F-A509-B8BB489677A6}" destId="{5ED736AA-8B29-467E-AF04-B52CD989CEE7}" srcOrd="3" destOrd="0" presId="urn:microsoft.com/office/officeart/2008/layout/VerticalCurvedList"/>
    <dgm:cxn modelId="{932CE26A-733D-4C59-BF4D-76D14DA47061}" type="presParOf" srcId="{93D920CF-5227-419F-A509-B8BB489677A6}" destId="{F401D540-6BDB-4FE6-A0A7-B1956A08265F}" srcOrd="4" destOrd="0" presId="urn:microsoft.com/office/officeart/2008/layout/VerticalCurvedList"/>
    <dgm:cxn modelId="{618E1C83-BA56-477B-B4E4-C4831593DABF}" type="presParOf" srcId="{F401D540-6BDB-4FE6-A0A7-B1956A08265F}" destId="{CA563051-D152-487D-AC29-A5DB96A10063}" srcOrd="0" destOrd="0" presId="urn:microsoft.com/office/officeart/2008/layout/VerticalCurvedList"/>
    <dgm:cxn modelId="{5F764440-804A-4532-BE1E-C82685460644}" type="presParOf" srcId="{93D920CF-5227-419F-A509-B8BB489677A6}" destId="{1278E7F2-2012-4FD8-B9B5-000E91BCEBE9}" srcOrd="5" destOrd="0" presId="urn:microsoft.com/office/officeart/2008/layout/VerticalCurvedList"/>
    <dgm:cxn modelId="{86C4E0AC-8450-426F-948F-1884697B2AFA}" type="presParOf" srcId="{93D920CF-5227-419F-A509-B8BB489677A6}" destId="{D49582A3-9199-46B5-A9EA-4FACEBF40421}" srcOrd="6" destOrd="0" presId="urn:microsoft.com/office/officeart/2008/layout/VerticalCurvedList"/>
    <dgm:cxn modelId="{56B917CB-5688-4E95-9BA8-162C51CE50F9}" type="presParOf" srcId="{D49582A3-9199-46B5-A9EA-4FACEBF40421}" destId="{1E0DCC54-5637-49FA-8244-44C9BC8C8E79}" srcOrd="0" destOrd="0" presId="urn:microsoft.com/office/officeart/2008/layout/VerticalCurvedList"/>
    <dgm:cxn modelId="{1E48298F-4435-4237-8D6E-983CC707A99F}" type="presParOf" srcId="{93D920CF-5227-419F-A509-B8BB489677A6}" destId="{711780B9-E93B-4F10-BD8B-F461EE426A44}" srcOrd="7" destOrd="0" presId="urn:microsoft.com/office/officeart/2008/layout/VerticalCurvedList"/>
    <dgm:cxn modelId="{6E3275BE-37F3-47E0-96E9-8312F1957BC8}" type="presParOf" srcId="{93D920CF-5227-419F-A509-B8BB489677A6}" destId="{759F1947-08CC-47F5-943B-67148BBFB1A4}" srcOrd="8" destOrd="0" presId="urn:microsoft.com/office/officeart/2008/layout/VerticalCurvedList"/>
    <dgm:cxn modelId="{F0D146AB-29F4-4233-9887-F50E933B886C}" type="presParOf" srcId="{759F1947-08CC-47F5-943B-67148BBFB1A4}" destId="{0BD3CEF7-9FD3-4E93-8109-05FFD8E7BCA0}" srcOrd="0" destOrd="0" presId="urn:microsoft.com/office/officeart/2008/layout/VerticalCurvedList"/>
    <dgm:cxn modelId="{084F4FFC-F545-4EB6-9AD4-E9CEC4856B21}" type="presParOf" srcId="{93D920CF-5227-419F-A509-B8BB489677A6}" destId="{E556D177-62D6-4B1C-97CF-08E6BED87B0C}" srcOrd="9" destOrd="0" presId="urn:microsoft.com/office/officeart/2008/layout/VerticalCurvedList"/>
    <dgm:cxn modelId="{51B14D95-92FF-4D31-9858-C838B041E396}" type="presParOf" srcId="{93D920CF-5227-419F-A509-B8BB489677A6}" destId="{10381148-07CC-4436-8ADD-3706D7424FE5}" srcOrd="10" destOrd="0" presId="urn:microsoft.com/office/officeart/2008/layout/VerticalCurvedList"/>
    <dgm:cxn modelId="{905C0C48-58CF-4C80-BCF9-30F15253ED11}" type="presParOf" srcId="{10381148-07CC-4436-8ADD-3706D7424FE5}" destId="{0C541B0A-5D2C-4E78-9D52-BCD789BD8E1B}" srcOrd="0" destOrd="0" presId="urn:microsoft.com/office/officeart/2008/layout/VerticalCurvedList"/>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44524D1-5DE8-427D-B610-1D4DB4107B10}" type="doc">
      <dgm:prSet loTypeId="urn:microsoft.com/office/officeart/2005/8/layout/chevron2" loCatId="list" qsTypeId="urn:microsoft.com/office/officeart/2005/8/quickstyle/simple1" qsCatId="simple" csTypeId="urn:microsoft.com/office/officeart/2005/8/colors/accent3_4" csCatId="accent3" phldr="1"/>
      <dgm:spPr/>
      <dgm:t>
        <a:bodyPr/>
        <a:lstStyle/>
        <a:p>
          <a:endParaRPr lang="ru-RU"/>
        </a:p>
      </dgm:t>
    </dgm:pt>
    <dgm:pt modelId="{7ADFA27E-6C81-461B-BD15-8B853DB3E8A6}">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B02FE9AA-6D39-4232-8A12-7D2D4E4BC4E8}" type="parTrans" cxnId="{AA8CD48B-FDCA-4197-94EF-EBAEC1651BD9}">
      <dgm:prSet/>
      <dgm:spPr/>
      <dgm:t>
        <a:bodyPr/>
        <a:lstStyle/>
        <a:p>
          <a:endParaRPr lang="ru-RU"/>
        </a:p>
      </dgm:t>
    </dgm:pt>
    <dgm:pt modelId="{020A5EF9-3C8C-4664-B899-A5F205D36B67}" type="sibTrans" cxnId="{AA8CD48B-FDCA-4197-94EF-EBAEC1651BD9}">
      <dgm:prSet/>
      <dgm:spPr/>
      <dgm:t>
        <a:bodyPr/>
        <a:lstStyle/>
        <a:p>
          <a:endParaRPr lang="ru-RU"/>
        </a:p>
      </dgm:t>
    </dgm:pt>
    <dgm:pt modelId="{F0A6FDF0-CC50-493D-8913-30E5EAD411C6}">
      <dgm:prSet phldrT="[Текст]" custT="1"/>
      <dgm:spPr/>
      <dgm:t>
        <a:bodyPr/>
        <a:lstStyle/>
        <a:p>
          <a:pPr algn="l"/>
          <a:endParaRPr lang="ru-RU" sz="1400">
            <a:latin typeface="Times New Roman" panose="02020603050405020304" pitchFamily="18" charset="0"/>
            <a:cs typeface="Times New Roman" panose="02020603050405020304" pitchFamily="18" charset="0"/>
          </a:endParaRPr>
        </a:p>
      </dgm:t>
    </dgm:pt>
    <dgm:pt modelId="{FA38EE3A-FD78-4610-AA7A-F3FECA839E82}" type="parTrans" cxnId="{AE53A9AB-026D-44C1-9765-4F9867180A09}">
      <dgm:prSet/>
      <dgm:spPr/>
      <dgm:t>
        <a:bodyPr/>
        <a:lstStyle/>
        <a:p>
          <a:endParaRPr lang="ru-RU"/>
        </a:p>
      </dgm:t>
    </dgm:pt>
    <dgm:pt modelId="{81FBCECE-59B7-427F-8099-E631286C818A}" type="sibTrans" cxnId="{AE53A9AB-026D-44C1-9765-4F9867180A09}">
      <dgm:prSet/>
      <dgm:spPr/>
      <dgm:t>
        <a:bodyPr/>
        <a:lstStyle/>
        <a:p>
          <a:endParaRPr lang="ru-RU"/>
        </a:p>
      </dgm:t>
    </dgm:pt>
    <dgm:pt modelId="{3857D232-2DFE-49B2-B8A6-EA7E457963FF}">
      <dgm:prSet phldrT="[Текст]" custT="1"/>
      <dgm:spPr/>
      <dgm:t>
        <a:bodyPr/>
        <a:lstStyle/>
        <a:p>
          <a:pPr algn="l"/>
          <a:r>
            <a:rPr lang="uk-UA" sz="1400">
              <a:latin typeface="Times New Roman" panose="02020603050405020304" pitchFamily="18" charset="0"/>
              <a:cs typeface="Times New Roman" panose="02020603050405020304" pitchFamily="18" charset="0"/>
            </a:rPr>
            <a:t>право на життя</a:t>
          </a:r>
          <a:endParaRPr lang="ru-RU" sz="1400">
            <a:latin typeface="Times New Roman" panose="02020603050405020304" pitchFamily="18" charset="0"/>
            <a:cs typeface="Times New Roman" panose="02020603050405020304" pitchFamily="18" charset="0"/>
          </a:endParaRPr>
        </a:p>
      </dgm:t>
    </dgm:pt>
    <dgm:pt modelId="{1BEEBBFF-C450-4F10-92AB-ACFCF01A3BE3}" type="parTrans" cxnId="{84DA1045-1D17-4282-BBF3-F6228396C1A9}">
      <dgm:prSet/>
      <dgm:spPr/>
      <dgm:t>
        <a:bodyPr/>
        <a:lstStyle/>
        <a:p>
          <a:endParaRPr lang="ru-RU"/>
        </a:p>
      </dgm:t>
    </dgm:pt>
    <dgm:pt modelId="{25E7C270-0272-4E6C-8589-4B3DD9328D73}" type="sibTrans" cxnId="{84DA1045-1D17-4282-BBF3-F6228396C1A9}">
      <dgm:prSet/>
      <dgm:spPr/>
      <dgm:t>
        <a:bodyPr/>
        <a:lstStyle/>
        <a:p>
          <a:endParaRPr lang="ru-RU"/>
        </a:p>
      </dgm:t>
    </dgm:pt>
    <dgm:pt modelId="{1BA3A893-F226-4544-AD2A-09B192EDDC5A}">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94A0172B-ABAA-47B4-9C44-710960337695}" type="parTrans" cxnId="{5E081EFE-4FD9-438C-9A74-9B254913203B}">
      <dgm:prSet/>
      <dgm:spPr/>
      <dgm:t>
        <a:bodyPr/>
        <a:lstStyle/>
        <a:p>
          <a:endParaRPr lang="ru-RU"/>
        </a:p>
      </dgm:t>
    </dgm:pt>
    <dgm:pt modelId="{766CDC5C-4F79-4243-BCBE-C893234DF2A7}" type="sibTrans" cxnId="{5E081EFE-4FD9-438C-9A74-9B254913203B}">
      <dgm:prSet/>
      <dgm:spPr/>
      <dgm:t>
        <a:bodyPr/>
        <a:lstStyle/>
        <a:p>
          <a:endParaRPr lang="ru-RU"/>
        </a:p>
      </dgm:t>
    </dgm:pt>
    <dgm:pt modelId="{C58E4172-BD70-4D66-973F-A053310C58C8}">
      <dgm:prSet phldrT="[Текст]" custT="1"/>
      <dgm:spPr/>
      <dgm:t>
        <a:bodyPr/>
        <a:lstStyle/>
        <a:p>
          <a:r>
            <a:rPr lang="uk-UA" sz="1400">
              <a:latin typeface="Times New Roman" panose="02020603050405020304" pitchFamily="18" charset="0"/>
              <a:cs typeface="Times New Roman" panose="02020603050405020304" pitchFamily="18" charset="0"/>
            </a:rPr>
            <a:t>право на рівний захист відповідно до закону</a:t>
          </a:r>
          <a:endParaRPr lang="ru-RU" sz="1400">
            <a:latin typeface="Times New Roman" panose="02020603050405020304" pitchFamily="18" charset="0"/>
            <a:cs typeface="Times New Roman" panose="02020603050405020304" pitchFamily="18" charset="0"/>
          </a:endParaRPr>
        </a:p>
      </dgm:t>
    </dgm:pt>
    <dgm:pt modelId="{0F7FE207-F4AB-4ACD-B513-A6662C8E31F8}" type="parTrans" cxnId="{D6F37F68-8122-4563-A228-389A48178BB1}">
      <dgm:prSet/>
      <dgm:spPr/>
      <dgm:t>
        <a:bodyPr/>
        <a:lstStyle/>
        <a:p>
          <a:endParaRPr lang="ru-RU"/>
        </a:p>
      </dgm:t>
    </dgm:pt>
    <dgm:pt modelId="{AFBBAD20-2F65-46E8-A8BA-8BDCC1E3C998}" type="sibTrans" cxnId="{D6F37F68-8122-4563-A228-389A48178BB1}">
      <dgm:prSet/>
      <dgm:spPr/>
      <dgm:t>
        <a:bodyPr/>
        <a:lstStyle/>
        <a:p>
          <a:endParaRPr lang="ru-RU"/>
        </a:p>
      </dgm:t>
    </dgm:pt>
    <dgm:pt modelId="{1D7F4030-36FC-4E6F-B5E3-E2FAAC075EB2}">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29FC078F-9C87-4D69-9C69-C0EAE01935CA}" type="parTrans" cxnId="{E314FE87-592B-4383-A3F0-92C5F61F413F}">
      <dgm:prSet/>
      <dgm:spPr/>
      <dgm:t>
        <a:bodyPr/>
        <a:lstStyle/>
        <a:p>
          <a:endParaRPr lang="ru-RU"/>
        </a:p>
      </dgm:t>
    </dgm:pt>
    <dgm:pt modelId="{62E37AFF-D571-4B61-A111-592D4DF8187D}" type="sibTrans" cxnId="{E314FE87-592B-4383-A3F0-92C5F61F413F}">
      <dgm:prSet/>
      <dgm:spPr/>
      <dgm:t>
        <a:bodyPr/>
        <a:lstStyle/>
        <a:p>
          <a:endParaRPr lang="ru-RU"/>
        </a:p>
      </dgm:t>
    </dgm:pt>
    <dgm:pt modelId="{7292E421-DFB2-4412-8578-B070B361FDE8}">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14BED25D-2516-4A2E-8AA0-68C76FC0736E}" type="parTrans" cxnId="{51847DD0-C4DC-4500-ADB3-5F6A88974370}">
      <dgm:prSet/>
      <dgm:spPr/>
      <dgm:t>
        <a:bodyPr/>
        <a:lstStyle/>
        <a:p>
          <a:endParaRPr lang="ru-RU"/>
        </a:p>
      </dgm:t>
    </dgm:pt>
    <dgm:pt modelId="{EAD1F8E1-F750-471A-9FC6-24FA5C5D12FE}" type="sibTrans" cxnId="{51847DD0-C4DC-4500-ADB3-5F6A88974370}">
      <dgm:prSet/>
      <dgm:spPr/>
      <dgm:t>
        <a:bodyPr/>
        <a:lstStyle/>
        <a:p>
          <a:endParaRPr lang="ru-RU"/>
        </a:p>
      </dgm:t>
    </dgm:pt>
    <dgm:pt modelId="{00382338-2F06-4C63-8FEB-D54276B57C80}">
      <dgm:prSet phldrT="[Текст]" custT="1"/>
      <dgm:spPr/>
      <dgm:t>
        <a:bodyPr/>
        <a:lstStyle/>
        <a:p>
          <a:r>
            <a:rPr lang="uk-UA" sz="1400">
              <a:latin typeface="Times New Roman" panose="02020603050405020304" pitchFamily="18" charset="0"/>
              <a:cs typeface="Times New Roman" panose="02020603050405020304" pitchFamily="18" charset="0"/>
            </a:rPr>
            <a:t>право не піддаватися тортурами та іншим видам жорстокого поводження</a:t>
          </a:r>
          <a:endParaRPr lang="ru-RU" sz="1400">
            <a:latin typeface="Times New Roman" panose="02020603050405020304" pitchFamily="18" charset="0"/>
            <a:cs typeface="Times New Roman" panose="02020603050405020304" pitchFamily="18" charset="0"/>
          </a:endParaRPr>
        </a:p>
      </dgm:t>
    </dgm:pt>
    <dgm:pt modelId="{CE3E20D7-89EF-4C65-B229-7139808E2175}" type="parTrans" cxnId="{CDAFD82D-DCEF-41E1-81DE-6341ACCD361F}">
      <dgm:prSet/>
      <dgm:spPr/>
      <dgm:t>
        <a:bodyPr/>
        <a:lstStyle/>
        <a:p>
          <a:endParaRPr lang="ru-RU"/>
        </a:p>
      </dgm:t>
    </dgm:pt>
    <dgm:pt modelId="{94EF8163-7485-4882-B8CF-E2BE631FDC21}" type="sibTrans" cxnId="{CDAFD82D-DCEF-41E1-81DE-6341ACCD361F}">
      <dgm:prSet/>
      <dgm:spPr/>
      <dgm:t>
        <a:bodyPr/>
        <a:lstStyle/>
        <a:p>
          <a:endParaRPr lang="ru-RU"/>
        </a:p>
      </dgm:t>
    </dgm:pt>
    <dgm:pt modelId="{CB6FFE2B-8EDA-4471-AAB9-48FCE25C1D0F}">
      <dgm:prSet custT="1"/>
      <dgm:spPr/>
      <dgm:t>
        <a:bodyPr/>
        <a:lstStyle/>
        <a:p>
          <a:pPr algn="l"/>
          <a:r>
            <a:rPr lang="uk-UA" sz="1400">
              <a:latin typeface="Times New Roman" panose="02020603050405020304" pitchFamily="18" charset="0"/>
              <a:cs typeface="Times New Roman" panose="02020603050405020304" pitchFamily="18" charset="0"/>
            </a:rPr>
            <a:t>право на свободу та особисту недоторканість</a:t>
          </a:r>
          <a:endParaRPr lang="ru-RU" sz="1400">
            <a:latin typeface="Times New Roman" panose="02020603050405020304" pitchFamily="18" charset="0"/>
            <a:cs typeface="Times New Roman" panose="02020603050405020304" pitchFamily="18" charset="0"/>
          </a:endParaRPr>
        </a:p>
      </dgm:t>
    </dgm:pt>
    <dgm:pt modelId="{2B7D76E1-0713-45C7-82B0-19981D035559}" type="parTrans" cxnId="{48E293AD-56CA-4734-AE67-AE65CD3A8F2F}">
      <dgm:prSet/>
      <dgm:spPr/>
      <dgm:t>
        <a:bodyPr/>
        <a:lstStyle/>
        <a:p>
          <a:endParaRPr lang="ru-RU"/>
        </a:p>
      </dgm:t>
    </dgm:pt>
    <dgm:pt modelId="{45A52E9F-2A60-4990-9472-4E800981224C}" type="sibTrans" cxnId="{48E293AD-56CA-4734-AE67-AE65CD3A8F2F}">
      <dgm:prSet/>
      <dgm:spPr/>
      <dgm:t>
        <a:bodyPr/>
        <a:lstStyle/>
        <a:p>
          <a:endParaRPr lang="ru-RU"/>
        </a:p>
      </dgm:t>
    </dgm:pt>
    <dgm:pt modelId="{BF892988-32A1-4922-B66A-9D276529FDBD}">
      <dgm:prSet custT="1"/>
      <dgm:spPr/>
      <dgm:t>
        <a:bodyPr/>
        <a:lstStyle/>
        <a:p>
          <a:r>
            <a:rPr lang="uk-UA" sz="1400">
              <a:latin typeface="Times New Roman" panose="02020603050405020304" pitchFamily="18" charset="0"/>
              <a:cs typeface="Times New Roman" panose="02020603050405020304" pitchFamily="18" charset="0"/>
            </a:rPr>
            <a:t>право на рівність у сім’ї</a:t>
          </a:r>
          <a:endParaRPr lang="ru-RU" sz="1400">
            <a:latin typeface="Times New Roman" panose="02020603050405020304" pitchFamily="18" charset="0"/>
            <a:cs typeface="Times New Roman" panose="02020603050405020304" pitchFamily="18" charset="0"/>
          </a:endParaRPr>
        </a:p>
      </dgm:t>
    </dgm:pt>
    <dgm:pt modelId="{13D580D9-D1B2-43AC-AB42-925F1A0DB6AA}" type="parTrans" cxnId="{11FB1C6D-C91B-45F6-B825-2BF67D67902A}">
      <dgm:prSet/>
      <dgm:spPr/>
      <dgm:t>
        <a:bodyPr/>
        <a:lstStyle/>
        <a:p>
          <a:endParaRPr lang="ru-RU"/>
        </a:p>
      </dgm:t>
    </dgm:pt>
    <dgm:pt modelId="{F87AB6F6-F88B-4B5E-BE77-36C1F4FAE2DF}" type="sibTrans" cxnId="{11FB1C6D-C91B-45F6-B825-2BF67D67902A}">
      <dgm:prSet/>
      <dgm:spPr/>
      <dgm:t>
        <a:bodyPr/>
        <a:lstStyle/>
        <a:p>
          <a:endParaRPr lang="ru-RU"/>
        </a:p>
      </dgm:t>
    </dgm:pt>
    <dgm:pt modelId="{B13901DD-F978-4E4D-B11C-572FF385370E}">
      <dgm:prSet custT="1"/>
      <dgm:spPr/>
      <dgm:t>
        <a:bodyPr/>
        <a:lstStyle/>
        <a:p>
          <a:r>
            <a:rPr lang="uk-UA" sz="1400">
              <a:latin typeface="Times New Roman" panose="02020603050405020304" pitchFamily="18" charset="0"/>
              <a:cs typeface="Times New Roman" panose="02020603050405020304" pitchFamily="18" charset="0"/>
            </a:rPr>
            <a:t>право на рівний захист відповідно до гуманітарних норм у період міжнародних чи внутрішніх збройних конфліктів</a:t>
          </a:r>
          <a:endParaRPr lang="ru-RU" sz="1400">
            <a:latin typeface="Times New Roman" panose="02020603050405020304" pitchFamily="18" charset="0"/>
            <a:cs typeface="Times New Roman" panose="02020603050405020304" pitchFamily="18" charset="0"/>
          </a:endParaRPr>
        </a:p>
      </dgm:t>
    </dgm:pt>
    <dgm:pt modelId="{067B1C6E-F759-4B89-8265-CEC1DB6498F4}" type="parTrans" cxnId="{A5185866-81E4-45AB-9D3F-026249B194E7}">
      <dgm:prSet/>
      <dgm:spPr/>
      <dgm:t>
        <a:bodyPr/>
        <a:lstStyle/>
        <a:p>
          <a:endParaRPr lang="ru-RU"/>
        </a:p>
      </dgm:t>
    </dgm:pt>
    <dgm:pt modelId="{04997F59-6CE1-43B2-B6A9-010EA6C716DF}" type="sibTrans" cxnId="{A5185866-81E4-45AB-9D3F-026249B194E7}">
      <dgm:prSet/>
      <dgm:spPr/>
      <dgm:t>
        <a:bodyPr/>
        <a:lstStyle/>
        <a:p>
          <a:endParaRPr lang="ru-RU"/>
        </a:p>
      </dgm:t>
    </dgm:pt>
    <dgm:pt modelId="{5A22BBFA-F9FA-49BA-9C90-FD8F2F750905}">
      <dgm:prSet custT="1"/>
      <dgm:spPr/>
      <dgm:t>
        <a:bodyPr/>
        <a:lstStyle/>
        <a:p>
          <a:r>
            <a:rPr lang="uk-UA" sz="1400">
              <a:latin typeface="Times New Roman" panose="02020603050405020304" pitchFamily="18" charset="0"/>
              <a:cs typeface="Times New Roman" panose="02020603050405020304" pitchFamily="18" charset="0"/>
            </a:rPr>
            <a:t>право на рівний захист відповідно  до закону та перед судом</a:t>
          </a:r>
          <a:endParaRPr lang="ru-RU" sz="1400">
            <a:latin typeface="Times New Roman" panose="02020603050405020304" pitchFamily="18" charset="0"/>
            <a:cs typeface="Times New Roman" panose="02020603050405020304" pitchFamily="18" charset="0"/>
          </a:endParaRPr>
        </a:p>
      </dgm:t>
    </dgm:pt>
    <dgm:pt modelId="{A2F1AC2E-269F-4C4B-A33E-1AAE20EF148C}" type="parTrans" cxnId="{D6025A43-0B9E-4DF0-9E64-51B291E31C6F}">
      <dgm:prSet/>
      <dgm:spPr/>
      <dgm:t>
        <a:bodyPr/>
        <a:lstStyle/>
        <a:p>
          <a:endParaRPr lang="ru-RU"/>
        </a:p>
      </dgm:t>
    </dgm:pt>
    <dgm:pt modelId="{1D534F68-6425-4CC2-A4B8-149320D2523F}" type="sibTrans" cxnId="{D6025A43-0B9E-4DF0-9E64-51B291E31C6F}">
      <dgm:prSet/>
      <dgm:spPr/>
      <dgm:t>
        <a:bodyPr/>
        <a:lstStyle/>
        <a:p>
          <a:endParaRPr lang="ru-RU"/>
        </a:p>
      </dgm:t>
    </dgm:pt>
    <dgm:pt modelId="{42F64173-3037-4E0E-9F7E-E91C0FC91320}">
      <dgm:prSet custT="1"/>
      <dgm:spPr/>
      <dgm:t>
        <a:bodyPr/>
        <a:lstStyle/>
        <a:p>
          <a:r>
            <a:rPr lang="uk-UA" sz="1400">
              <a:latin typeface="Times New Roman" panose="02020603050405020304" pitchFamily="18" charset="0"/>
              <a:cs typeface="Times New Roman" panose="02020603050405020304" pitchFamily="18" charset="0"/>
            </a:rPr>
            <a:t>право на захист інтересів дитини</a:t>
          </a:r>
          <a:endParaRPr lang="ru-RU" sz="1400">
            <a:latin typeface="Times New Roman" panose="02020603050405020304" pitchFamily="18" charset="0"/>
            <a:cs typeface="Times New Roman" panose="02020603050405020304" pitchFamily="18" charset="0"/>
          </a:endParaRPr>
        </a:p>
      </dgm:t>
    </dgm:pt>
    <dgm:pt modelId="{F6806EAB-DD77-43CF-858A-D7F59C7983DF}" type="parTrans" cxnId="{996BAC34-418B-420F-A7AA-84D948199F8B}">
      <dgm:prSet/>
      <dgm:spPr/>
      <dgm:t>
        <a:bodyPr/>
        <a:lstStyle/>
        <a:p>
          <a:endParaRPr lang="ru-RU"/>
        </a:p>
      </dgm:t>
    </dgm:pt>
    <dgm:pt modelId="{1B05BBFA-00A5-45F6-AAF9-A7A2FC7DE93B}" type="sibTrans" cxnId="{996BAC34-418B-420F-A7AA-84D948199F8B}">
      <dgm:prSet/>
      <dgm:spPr/>
      <dgm:t>
        <a:bodyPr/>
        <a:lstStyle/>
        <a:p>
          <a:endParaRPr lang="ru-RU"/>
        </a:p>
      </dgm:t>
    </dgm:pt>
    <dgm:pt modelId="{7F729614-D296-4273-B1A9-DA841E6AF899}">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B5B82397-871E-4A8D-800E-D72B653B2C4E}" type="parTrans" cxnId="{83706FB5-FB3D-4AFF-BA09-9A91E2924BB0}">
      <dgm:prSet/>
      <dgm:spPr/>
    </dgm:pt>
    <dgm:pt modelId="{9E7CDFDE-639F-4AD6-8D32-D378CD6BF3A2}" type="sibTrans" cxnId="{83706FB5-FB3D-4AFF-BA09-9A91E2924BB0}">
      <dgm:prSet/>
      <dgm:spPr/>
    </dgm:pt>
    <dgm:pt modelId="{F621C87E-E34B-4A02-9238-106B215179C2}">
      <dgm:prSet custT="1"/>
      <dgm:spPr/>
      <dgm:t>
        <a:bodyPr/>
        <a:lstStyle/>
        <a:p>
          <a:endParaRPr lang="ru-RU" sz="1400">
            <a:latin typeface="Times New Roman" panose="02020603050405020304" pitchFamily="18" charset="0"/>
            <a:cs typeface="Times New Roman" panose="02020603050405020304" pitchFamily="18" charset="0"/>
          </a:endParaRPr>
        </a:p>
      </dgm:t>
    </dgm:pt>
    <dgm:pt modelId="{46D14390-3D31-4491-B5EB-1A03E1A09FAF}" type="parTrans" cxnId="{B96FBACF-7982-4618-87C4-192BD4735354}">
      <dgm:prSet/>
      <dgm:spPr/>
    </dgm:pt>
    <dgm:pt modelId="{18E98E12-B84A-4D48-8E20-8373963C5C75}" type="sibTrans" cxnId="{B96FBACF-7982-4618-87C4-192BD4735354}">
      <dgm:prSet/>
      <dgm:spPr/>
    </dgm:pt>
    <dgm:pt modelId="{BE10E82C-A827-4B26-82A7-B4FFE32270E7}">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647843C6-A835-4DD8-BBCD-400C669F5983}" type="parTrans" cxnId="{94E53BAB-05F2-435B-AEB5-D9181B418A43}">
      <dgm:prSet/>
      <dgm:spPr/>
    </dgm:pt>
    <dgm:pt modelId="{258E0703-0561-4517-944E-137B25839B83}" type="sibTrans" cxnId="{94E53BAB-05F2-435B-AEB5-D9181B418A43}">
      <dgm:prSet/>
      <dgm:spPr/>
    </dgm:pt>
    <dgm:pt modelId="{606217A6-51F0-4D27-9AA3-8F6123FAB21B}">
      <dgm:prSet phldrT="[Текст]" custT="1"/>
      <dgm:spPr/>
      <dgm:t>
        <a:bodyPr/>
        <a:lstStyle/>
        <a:p>
          <a:pPr algn="l"/>
          <a:endParaRPr lang="ru-RU" sz="1400">
            <a:latin typeface="Times New Roman" panose="02020603050405020304" pitchFamily="18" charset="0"/>
            <a:cs typeface="Times New Roman" panose="02020603050405020304" pitchFamily="18" charset="0"/>
          </a:endParaRPr>
        </a:p>
      </dgm:t>
    </dgm:pt>
    <dgm:pt modelId="{04C53F7E-9C8D-4131-95EF-34ECF666A1CA}" type="parTrans" cxnId="{4A578F89-1F20-49D0-ACE0-3CF9D33B9396}">
      <dgm:prSet/>
      <dgm:spPr/>
    </dgm:pt>
    <dgm:pt modelId="{3AC7D50B-D7CD-4118-8019-0662BABE76C6}" type="sibTrans" cxnId="{4A578F89-1F20-49D0-ACE0-3CF9D33B9396}">
      <dgm:prSet/>
      <dgm:spPr/>
    </dgm:pt>
    <dgm:pt modelId="{DD2A5D07-0E81-4668-9A22-A1A813AF6819}" type="pres">
      <dgm:prSet presAssocID="{B44524D1-5DE8-427D-B610-1D4DB4107B10}" presName="linearFlow" presStyleCnt="0">
        <dgm:presLayoutVars>
          <dgm:dir/>
          <dgm:animLvl val="lvl"/>
          <dgm:resizeHandles val="exact"/>
        </dgm:presLayoutVars>
      </dgm:prSet>
      <dgm:spPr/>
    </dgm:pt>
    <dgm:pt modelId="{7F3DC8AD-06C8-48FA-948B-583E6C382E1D}" type="pres">
      <dgm:prSet presAssocID="{7ADFA27E-6C81-461B-BD15-8B853DB3E8A6}" presName="composite" presStyleCnt="0"/>
      <dgm:spPr/>
    </dgm:pt>
    <dgm:pt modelId="{9D81F04B-688A-4D8A-8E62-F9F6FA7D6D9D}" type="pres">
      <dgm:prSet presAssocID="{7ADFA27E-6C81-461B-BD15-8B853DB3E8A6}" presName="parentText" presStyleLbl="alignNode1" presStyleIdx="0" presStyleCnt="3">
        <dgm:presLayoutVars>
          <dgm:chMax val="1"/>
          <dgm:bulletEnabled val="1"/>
        </dgm:presLayoutVars>
      </dgm:prSet>
      <dgm:spPr/>
    </dgm:pt>
    <dgm:pt modelId="{DD62835F-12BA-4229-927B-99ED91440B0B}" type="pres">
      <dgm:prSet presAssocID="{7ADFA27E-6C81-461B-BD15-8B853DB3E8A6}" presName="descendantText" presStyleLbl="alignAcc1" presStyleIdx="0" presStyleCnt="3" custScaleY="154115">
        <dgm:presLayoutVars>
          <dgm:bulletEnabled val="1"/>
        </dgm:presLayoutVars>
      </dgm:prSet>
      <dgm:spPr/>
    </dgm:pt>
    <dgm:pt modelId="{A5042D98-92A3-491D-B9F2-97F035B062DE}" type="pres">
      <dgm:prSet presAssocID="{020A5EF9-3C8C-4664-B899-A5F205D36B67}" presName="sp" presStyleCnt="0"/>
      <dgm:spPr/>
    </dgm:pt>
    <dgm:pt modelId="{804B51C6-C61E-478F-A722-97C89D0ECF6B}" type="pres">
      <dgm:prSet presAssocID="{1BA3A893-F226-4544-AD2A-09B192EDDC5A}" presName="composite" presStyleCnt="0"/>
      <dgm:spPr/>
    </dgm:pt>
    <dgm:pt modelId="{20F61435-C377-4522-B1AD-209269B97A94}" type="pres">
      <dgm:prSet presAssocID="{1BA3A893-F226-4544-AD2A-09B192EDDC5A}" presName="parentText" presStyleLbl="alignNode1" presStyleIdx="1" presStyleCnt="3">
        <dgm:presLayoutVars>
          <dgm:chMax val="1"/>
          <dgm:bulletEnabled val="1"/>
        </dgm:presLayoutVars>
      </dgm:prSet>
      <dgm:spPr/>
    </dgm:pt>
    <dgm:pt modelId="{B46E1B88-EB7F-469A-B50A-158EFED0BC76}" type="pres">
      <dgm:prSet presAssocID="{1BA3A893-F226-4544-AD2A-09B192EDDC5A}" presName="descendantText" presStyleLbl="alignAcc1" presStyleIdx="1" presStyleCnt="3" custScaleY="151726">
        <dgm:presLayoutVars>
          <dgm:bulletEnabled val="1"/>
        </dgm:presLayoutVars>
      </dgm:prSet>
      <dgm:spPr/>
    </dgm:pt>
    <dgm:pt modelId="{BDCF8971-B7A1-4A1A-92AA-6FC616994EAE}" type="pres">
      <dgm:prSet presAssocID="{766CDC5C-4F79-4243-BCBE-C893234DF2A7}" presName="sp" presStyleCnt="0"/>
      <dgm:spPr/>
    </dgm:pt>
    <dgm:pt modelId="{AE084529-CF68-428F-8CC0-6D656D331CD0}" type="pres">
      <dgm:prSet presAssocID="{1D7F4030-36FC-4E6F-B5E3-E2FAAC075EB2}" presName="composite" presStyleCnt="0"/>
      <dgm:spPr/>
    </dgm:pt>
    <dgm:pt modelId="{5D6FED2E-8E61-4664-9779-DC19349FAE42}" type="pres">
      <dgm:prSet presAssocID="{1D7F4030-36FC-4E6F-B5E3-E2FAAC075EB2}" presName="parentText" presStyleLbl="alignNode1" presStyleIdx="2" presStyleCnt="3">
        <dgm:presLayoutVars>
          <dgm:chMax val="1"/>
          <dgm:bulletEnabled val="1"/>
        </dgm:presLayoutVars>
      </dgm:prSet>
      <dgm:spPr/>
    </dgm:pt>
    <dgm:pt modelId="{4EB55AB3-69B6-49E9-9F33-B648C1CE2F74}" type="pres">
      <dgm:prSet presAssocID="{1D7F4030-36FC-4E6F-B5E3-E2FAAC075EB2}" presName="descendantText" presStyleLbl="alignAcc1" presStyleIdx="2" presStyleCnt="3" custScaleY="337051">
        <dgm:presLayoutVars>
          <dgm:bulletEnabled val="1"/>
        </dgm:presLayoutVars>
      </dgm:prSet>
      <dgm:spPr/>
    </dgm:pt>
  </dgm:ptLst>
  <dgm:cxnLst>
    <dgm:cxn modelId="{62575203-39F5-4DD4-A5BA-36DBFEEC51D1}" type="presOf" srcId="{606217A6-51F0-4D27-9AA3-8F6123FAB21B}" destId="{DD62835F-12BA-4229-927B-99ED91440B0B}" srcOrd="0" destOrd="2" presId="urn:microsoft.com/office/officeart/2005/8/layout/chevron2"/>
    <dgm:cxn modelId="{104D920A-BF4E-464F-977E-091F3BCB5DAD}" type="presOf" srcId="{42F64173-3037-4E0E-9F7E-E91C0FC91320}" destId="{4EB55AB3-69B6-49E9-9F33-B648C1CE2F74}" srcOrd="0" destOrd="6" presId="urn:microsoft.com/office/officeart/2005/8/layout/chevron2"/>
    <dgm:cxn modelId="{6B85B00F-B67C-4580-9493-CEDCB5A2BF5F}" type="presOf" srcId="{B13901DD-F978-4E4D-B11C-572FF385370E}" destId="{4EB55AB3-69B6-49E9-9F33-B648C1CE2F74}" srcOrd="0" destOrd="3" presId="urn:microsoft.com/office/officeart/2005/8/layout/chevron2"/>
    <dgm:cxn modelId="{9E915E1F-D82D-48CF-8BDE-019741F6F097}" type="presOf" srcId="{BE10E82C-A827-4B26-82A7-B4FFE32270E7}" destId="{B46E1B88-EB7F-469A-B50A-158EFED0BC76}" srcOrd="0" destOrd="1" presId="urn:microsoft.com/office/officeart/2005/8/layout/chevron2"/>
    <dgm:cxn modelId="{CDAFD82D-DCEF-41E1-81DE-6341ACCD361F}" srcId="{1D7F4030-36FC-4E6F-B5E3-E2FAAC075EB2}" destId="{00382338-2F06-4C63-8FEB-D54276B57C80}" srcOrd="1" destOrd="0" parTransId="{CE3E20D7-89EF-4C65-B229-7139808E2175}" sibTransId="{94EF8163-7485-4882-B8CF-E2BE631FDC21}"/>
    <dgm:cxn modelId="{71C5DE32-67D0-424D-B151-C04480AA9AF0}" type="presOf" srcId="{1D7F4030-36FC-4E6F-B5E3-E2FAAC075EB2}" destId="{5D6FED2E-8E61-4664-9779-DC19349FAE42}" srcOrd="0" destOrd="0" presId="urn:microsoft.com/office/officeart/2005/8/layout/chevron2"/>
    <dgm:cxn modelId="{996BAC34-418B-420F-A7AA-84D948199F8B}" srcId="{1D7F4030-36FC-4E6F-B5E3-E2FAAC075EB2}" destId="{42F64173-3037-4E0E-9F7E-E91C0FC91320}" srcOrd="6" destOrd="0" parTransId="{F6806EAB-DD77-43CF-858A-D7F59C7983DF}" sibTransId="{1B05BBFA-00A5-45F6-AAF9-A7A2FC7DE93B}"/>
    <dgm:cxn modelId="{EBEF0A3A-188E-41BA-B7B0-60A0C5D43A8F}" type="presOf" srcId="{3857D232-2DFE-49B2-B8A6-EA7E457963FF}" destId="{DD62835F-12BA-4229-927B-99ED91440B0B}" srcOrd="0" destOrd="1" presId="urn:microsoft.com/office/officeart/2005/8/layout/chevron2"/>
    <dgm:cxn modelId="{99E90242-C442-49B4-AF12-6E3CAFCAF9E2}" type="presOf" srcId="{F621C87E-E34B-4A02-9238-106B215179C2}" destId="{4EB55AB3-69B6-49E9-9F33-B648C1CE2F74}" srcOrd="0" destOrd="4" presId="urn:microsoft.com/office/officeart/2005/8/layout/chevron2"/>
    <dgm:cxn modelId="{D6025A43-0B9E-4DF0-9E64-51B291E31C6F}" srcId="{1D7F4030-36FC-4E6F-B5E3-E2FAAC075EB2}" destId="{5A22BBFA-F9FA-49BA-9C90-FD8F2F750905}" srcOrd="5" destOrd="0" parTransId="{A2F1AC2E-269F-4C4B-A33E-1AAE20EF148C}" sibTransId="{1D534F68-6425-4CC2-A4B8-149320D2523F}"/>
    <dgm:cxn modelId="{84DA1045-1D17-4282-BBF3-F6228396C1A9}" srcId="{7ADFA27E-6C81-461B-BD15-8B853DB3E8A6}" destId="{3857D232-2DFE-49B2-B8A6-EA7E457963FF}" srcOrd="1" destOrd="0" parTransId="{1BEEBBFF-C450-4F10-92AB-ACFCF01A3BE3}" sibTransId="{25E7C270-0272-4E6C-8589-4B3DD9328D73}"/>
    <dgm:cxn modelId="{A5185866-81E4-45AB-9D3F-026249B194E7}" srcId="{1D7F4030-36FC-4E6F-B5E3-E2FAAC075EB2}" destId="{B13901DD-F978-4E4D-B11C-572FF385370E}" srcOrd="3" destOrd="0" parTransId="{067B1C6E-F759-4B89-8265-CEC1DB6498F4}" sibTransId="{04997F59-6CE1-43B2-B6A9-010EA6C716DF}"/>
    <dgm:cxn modelId="{D6F37F68-8122-4563-A228-389A48178BB1}" srcId="{1BA3A893-F226-4544-AD2A-09B192EDDC5A}" destId="{C58E4172-BD70-4D66-973F-A053310C58C8}" srcOrd="0" destOrd="0" parTransId="{0F7FE207-F4AB-4ACD-B513-A6662C8E31F8}" sibTransId="{AFBBAD20-2F65-46E8-A8BA-8BDCC1E3C998}"/>
    <dgm:cxn modelId="{11FB1C6D-C91B-45F6-B825-2BF67D67902A}" srcId="{1BA3A893-F226-4544-AD2A-09B192EDDC5A}" destId="{BF892988-32A1-4922-B66A-9D276529FDBD}" srcOrd="2" destOrd="0" parTransId="{13D580D9-D1B2-43AC-AB42-925F1A0DB6AA}" sibTransId="{F87AB6F6-F88B-4B5E-BE77-36C1F4FAE2DF}"/>
    <dgm:cxn modelId="{9EE9F654-4ED6-4B68-AB77-A32397919299}" type="presOf" srcId="{7292E421-DFB2-4412-8578-B070B361FDE8}" destId="{4EB55AB3-69B6-49E9-9F33-B648C1CE2F74}" srcOrd="0" destOrd="0" presId="urn:microsoft.com/office/officeart/2005/8/layout/chevron2"/>
    <dgm:cxn modelId="{347E0375-A30B-43CB-820B-F8DF00FF84CB}" type="presOf" srcId="{BF892988-32A1-4922-B66A-9D276529FDBD}" destId="{B46E1B88-EB7F-469A-B50A-158EFED0BC76}" srcOrd="0" destOrd="2" presId="urn:microsoft.com/office/officeart/2005/8/layout/chevron2"/>
    <dgm:cxn modelId="{AEFC0956-FA60-4335-A7B5-221187716156}" type="presOf" srcId="{7ADFA27E-6C81-461B-BD15-8B853DB3E8A6}" destId="{9D81F04B-688A-4D8A-8E62-F9F6FA7D6D9D}" srcOrd="0" destOrd="0" presId="urn:microsoft.com/office/officeart/2005/8/layout/chevron2"/>
    <dgm:cxn modelId="{E314FE87-592B-4383-A3F0-92C5F61F413F}" srcId="{B44524D1-5DE8-427D-B610-1D4DB4107B10}" destId="{1D7F4030-36FC-4E6F-B5E3-E2FAAC075EB2}" srcOrd="2" destOrd="0" parTransId="{29FC078F-9C87-4D69-9C69-C0EAE01935CA}" sibTransId="{62E37AFF-D571-4B61-A111-592D4DF8187D}"/>
    <dgm:cxn modelId="{4A578F89-1F20-49D0-ACE0-3CF9D33B9396}" srcId="{7ADFA27E-6C81-461B-BD15-8B853DB3E8A6}" destId="{606217A6-51F0-4D27-9AA3-8F6123FAB21B}" srcOrd="2" destOrd="0" parTransId="{04C53F7E-9C8D-4131-95EF-34ECF666A1CA}" sibTransId="{3AC7D50B-D7CD-4118-8019-0662BABE76C6}"/>
    <dgm:cxn modelId="{03FB978B-238D-4691-8412-066477607D9F}" type="presOf" srcId="{1BA3A893-F226-4544-AD2A-09B192EDDC5A}" destId="{20F61435-C377-4522-B1AD-209269B97A94}" srcOrd="0" destOrd="0" presId="urn:microsoft.com/office/officeart/2005/8/layout/chevron2"/>
    <dgm:cxn modelId="{AA8CD48B-FDCA-4197-94EF-EBAEC1651BD9}" srcId="{B44524D1-5DE8-427D-B610-1D4DB4107B10}" destId="{7ADFA27E-6C81-461B-BD15-8B853DB3E8A6}" srcOrd="0" destOrd="0" parTransId="{B02FE9AA-6D39-4232-8A12-7D2D4E4BC4E8}" sibTransId="{020A5EF9-3C8C-4664-B899-A5F205D36B67}"/>
    <dgm:cxn modelId="{A597B295-E136-4530-930D-ABF98A7869F2}" type="presOf" srcId="{B44524D1-5DE8-427D-B610-1D4DB4107B10}" destId="{DD2A5D07-0E81-4668-9A22-A1A813AF6819}" srcOrd="0" destOrd="0" presId="urn:microsoft.com/office/officeart/2005/8/layout/chevron2"/>
    <dgm:cxn modelId="{CF27E999-BA43-4094-9C78-AE23DF689504}" type="presOf" srcId="{C58E4172-BD70-4D66-973F-A053310C58C8}" destId="{B46E1B88-EB7F-469A-B50A-158EFED0BC76}" srcOrd="0" destOrd="0" presId="urn:microsoft.com/office/officeart/2005/8/layout/chevron2"/>
    <dgm:cxn modelId="{8946F0A5-5588-48B1-AEF9-A1C30D2591CA}" type="presOf" srcId="{CB6FFE2B-8EDA-4471-AAB9-48FCE25C1D0F}" destId="{DD62835F-12BA-4229-927B-99ED91440B0B}" srcOrd="0" destOrd="3" presId="urn:microsoft.com/office/officeart/2005/8/layout/chevron2"/>
    <dgm:cxn modelId="{94E53BAB-05F2-435B-AEB5-D9181B418A43}" srcId="{1BA3A893-F226-4544-AD2A-09B192EDDC5A}" destId="{BE10E82C-A827-4B26-82A7-B4FFE32270E7}" srcOrd="1" destOrd="0" parTransId="{647843C6-A835-4DD8-BBCD-400C669F5983}" sibTransId="{258E0703-0561-4517-944E-137B25839B83}"/>
    <dgm:cxn modelId="{AE53A9AB-026D-44C1-9765-4F9867180A09}" srcId="{7ADFA27E-6C81-461B-BD15-8B853DB3E8A6}" destId="{F0A6FDF0-CC50-493D-8913-30E5EAD411C6}" srcOrd="0" destOrd="0" parTransId="{FA38EE3A-FD78-4610-AA7A-F3FECA839E82}" sibTransId="{81FBCECE-59B7-427F-8099-E631286C818A}"/>
    <dgm:cxn modelId="{48E293AD-56CA-4734-AE67-AE65CD3A8F2F}" srcId="{7ADFA27E-6C81-461B-BD15-8B853DB3E8A6}" destId="{CB6FFE2B-8EDA-4471-AAB9-48FCE25C1D0F}" srcOrd="3" destOrd="0" parTransId="{2B7D76E1-0713-45C7-82B0-19981D035559}" sibTransId="{45A52E9F-2A60-4990-9472-4E800981224C}"/>
    <dgm:cxn modelId="{83706FB5-FB3D-4AFF-BA09-9A91E2924BB0}" srcId="{1D7F4030-36FC-4E6F-B5E3-E2FAAC075EB2}" destId="{7F729614-D296-4273-B1A9-DA841E6AF899}" srcOrd="2" destOrd="0" parTransId="{B5B82397-871E-4A8D-800E-D72B653B2C4E}" sibTransId="{9E7CDFDE-639F-4AD6-8D32-D378CD6BF3A2}"/>
    <dgm:cxn modelId="{077647BD-37FE-4E43-BFDD-626FD4E4DA45}" type="presOf" srcId="{7F729614-D296-4273-B1A9-DA841E6AF899}" destId="{4EB55AB3-69B6-49E9-9F33-B648C1CE2F74}" srcOrd="0" destOrd="2" presId="urn:microsoft.com/office/officeart/2005/8/layout/chevron2"/>
    <dgm:cxn modelId="{B96FBACF-7982-4618-87C4-192BD4735354}" srcId="{1D7F4030-36FC-4E6F-B5E3-E2FAAC075EB2}" destId="{F621C87E-E34B-4A02-9238-106B215179C2}" srcOrd="4" destOrd="0" parTransId="{46D14390-3D31-4491-B5EB-1A03E1A09FAF}" sibTransId="{18E98E12-B84A-4D48-8E20-8373963C5C75}"/>
    <dgm:cxn modelId="{51847DD0-C4DC-4500-ADB3-5F6A88974370}" srcId="{1D7F4030-36FC-4E6F-B5E3-E2FAAC075EB2}" destId="{7292E421-DFB2-4412-8578-B070B361FDE8}" srcOrd="0" destOrd="0" parTransId="{14BED25D-2516-4A2E-8AA0-68C76FC0736E}" sibTransId="{EAD1F8E1-F750-471A-9FC6-24FA5C5D12FE}"/>
    <dgm:cxn modelId="{A3A0C5DA-17A4-4266-96B6-68E15ED68C1B}" type="presOf" srcId="{F0A6FDF0-CC50-493D-8913-30E5EAD411C6}" destId="{DD62835F-12BA-4229-927B-99ED91440B0B}" srcOrd="0" destOrd="0" presId="urn:microsoft.com/office/officeart/2005/8/layout/chevron2"/>
    <dgm:cxn modelId="{D73CC8E4-4ECB-4D93-87F6-836EE191DA47}" type="presOf" srcId="{00382338-2F06-4C63-8FEB-D54276B57C80}" destId="{4EB55AB3-69B6-49E9-9F33-B648C1CE2F74}" srcOrd="0" destOrd="1" presId="urn:microsoft.com/office/officeart/2005/8/layout/chevron2"/>
    <dgm:cxn modelId="{C4A540EC-9383-4EA4-8B52-C23D416DE64E}" type="presOf" srcId="{5A22BBFA-F9FA-49BA-9C90-FD8F2F750905}" destId="{4EB55AB3-69B6-49E9-9F33-B648C1CE2F74}" srcOrd="0" destOrd="5" presId="urn:microsoft.com/office/officeart/2005/8/layout/chevron2"/>
    <dgm:cxn modelId="{5E081EFE-4FD9-438C-9A74-9B254913203B}" srcId="{B44524D1-5DE8-427D-B610-1D4DB4107B10}" destId="{1BA3A893-F226-4544-AD2A-09B192EDDC5A}" srcOrd="1" destOrd="0" parTransId="{94A0172B-ABAA-47B4-9C44-710960337695}" sibTransId="{766CDC5C-4F79-4243-BCBE-C893234DF2A7}"/>
    <dgm:cxn modelId="{5280D2E2-E027-42E7-9388-857D62EAF655}" type="presParOf" srcId="{DD2A5D07-0E81-4668-9A22-A1A813AF6819}" destId="{7F3DC8AD-06C8-48FA-948B-583E6C382E1D}" srcOrd="0" destOrd="0" presId="urn:microsoft.com/office/officeart/2005/8/layout/chevron2"/>
    <dgm:cxn modelId="{60DC800E-9268-4F4C-9A26-A9FCE147896D}" type="presParOf" srcId="{7F3DC8AD-06C8-48FA-948B-583E6C382E1D}" destId="{9D81F04B-688A-4D8A-8E62-F9F6FA7D6D9D}" srcOrd="0" destOrd="0" presId="urn:microsoft.com/office/officeart/2005/8/layout/chevron2"/>
    <dgm:cxn modelId="{F85EE6A0-94D6-42F3-9119-7C09243A676E}" type="presParOf" srcId="{7F3DC8AD-06C8-48FA-948B-583E6C382E1D}" destId="{DD62835F-12BA-4229-927B-99ED91440B0B}" srcOrd="1" destOrd="0" presId="urn:microsoft.com/office/officeart/2005/8/layout/chevron2"/>
    <dgm:cxn modelId="{0D053068-3BE7-4949-AC56-719BDD2FDA01}" type="presParOf" srcId="{DD2A5D07-0E81-4668-9A22-A1A813AF6819}" destId="{A5042D98-92A3-491D-B9F2-97F035B062DE}" srcOrd="1" destOrd="0" presId="urn:microsoft.com/office/officeart/2005/8/layout/chevron2"/>
    <dgm:cxn modelId="{3BBC3CFE-2373-45A0-8171-F17ED86E92CB}" type="presParOf" srcId="{DD2A5D07-0E81-4668-9A22-A1A813AF6819}" destId="{804B51C6-C61E-478F-A722-97C89D0ECF6B}" srcOrd="2" destOrd="0" presId="urn:microsoft.com/office/officeart/2005/8/layout/chevron2"/>
    <dgm:cxn modelId="{34C67322-5752-4894-8B40-56883B193045}" type="presParOf" srcId="{804B51C6-C61E-478F-A722-97C89D0ECF6B}" destId="{20F61435-C377-4522-B1AD-209269B97A94}" srcOrd="0" destOrd="0" presId="urn:microsoft.com/office/officeart/2005/8/layout/chevron2"/>
    <dgm:cxn modelId="{7A8EF92C-F0E2-4853-8250-565665E91B1D}" type="presParOf" srcId="{804B51C6-C61E-478F-A722-97C89D0ECF6B}" destId="{B46E1B88-EB7F-469A-B50A-158EFED0BC76}" srcOrd="1" destOrd="0" presId="urn:microsoft.com/office/officeart/2005/8/layout/chevron2"/>
    <dgm:cxn modelId="{9365894F-A537-47F5-8900-382419993AD3}" type="presParOf" srcId="{DD2A5D07-0E81-4668-9A22-A1A813AF6819}" destId="{BDCF8971-B7A1-4A1A-92AA-6FC616994EAE}" srcOrd="3" destOrd="0" presId="urn:microsoft.com/office/officeart/2005/8/layout/chevron2"/>
    <dgm:cxn modelId="{3A78DF99-F16E-4E91-938E-03C24D81AAA7}" type="presParOf" srcId="{DD2A5D07-0E81-4668-9A22-A1A813AF6819}" destId="{AE084529-CF68-428F-8CC0-6D656D331CD0}" srcOrd="4" destOrd="0" presId="urn:microsoft.com/office/officeart/2005/8/layout/chevron2"/>
    <dgm:cxn modelId="{111E348E-3532-4BE8-BA57-D4554629126F}" type="presParOf" srcId="{AE084529-CF68-428F-8CC0-6D656D331CD0}" destId="{5D6FED2E-8E61-4664-9779-DC19349FAE42}" srcOrd="0" destOrd="0" presId="urn:microsoft.com/office/officeart/2005/8/layout/chevron2"/>
    <dgm:cxn modelId="{07F94DA4-387B-4F56-A09D-889DE82E5653}" type="presParOf" srcId="{AE084529-CF68-428F-8CC0-6D656D331CD0}" destId="{4EB55AB3-69B6-49E9-9F33-B648C1CE2F74}" srcOrd="1" destOrd="0" presId="urn:microsoft.com/office/officeart/2005/8/layout/chevron2"/>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1CFD2E-7976-408E-9ACC-D03EA58DADAC}" type="doc">
      <dgm:prSet loTypeId="urn:microsoft.com/office/officeart/2008/layout/VerticalCurvedList" loCatId="list" qsTypeId="urn:microsoft.com/office/officeart/2005/8/quickstyle/simple3" qsCatId="simple" csTypeId="urn:microsoft.com/office/officeart/2005/8/colors/accent2_2" csCatId="accent2" phldr="1"/>
      <dgm:spPr/>
      <dgm:t>
        <a:bodyPr/>
        <a:lstStyle/>
        <a:p>
          <a:endParaRPr lang="ru-RU"/>
        </a:p>
      </dgm:t>
    </dgm:pt>
    <dgm:pt modelId="{2EB1829C-631D-4FD5-A669-4C0AC6C110C8}">
      <dgm:prSet phldrT="[Текст]" custT="1"/>
      <dgm:spPr/>
      <dgm:t>
        <a:bodyPr/>
        <a:lstStyle/>
        <a:p>
          <a:pPr algn="just"/>
          <a:r>
            <a:rPr lang="ru-RU" sz="1400" b="0" i="0">
              <a:latin typeface="Times New Roman" panose="02020603050405020304" pitchFamily="18" charset="0"/>
              <a:cs typeface="Times New Roman" panose="02020603050405020304" pitchFamily="18" charset="0"/>
            </a:rPr>
            <a:t>проникнення в тіло іншої людини з використанням геніталій чи сторонніх предметів без її добровільної згоди;</a:t>
          </a:r>
          <a:endParaRPr lang="ru-RU" sz="1400" b="0">
            <a:latin typeface="Times New Roman" panose="02020603050405020304" pitchFamily="18" charset="0"/>
            <a:cs typeface="Times New Roman" panose="02020603050405020304" pitchFamily="18" charset="0"/>
          </a:endParaRPr>
        </a:p>
      </dgm:t>
    </dgm:pt>
    <dgm:pt modelId="{1C4BF824-577D-432B-B207-97F6ED3CF6C6}" type="parTrans" cxnId="{5C82F52E-9B8B-42A4-B14E-9077481BAC6B}">
      <dgm:prSet/>
      <dgm:spPr/>
      <dgm:t>
        <a:bodyPr/>
        <a:lstStyle/>
        <a:p>
          <a:endParaRPr lang="ru-RU"/>
        </a:p>
      </dgm:t>
    </dgm:pt>
    <dgm:pt modelId="{B007D359-F847-4987-820E-1AB235ED52AC}" type="sibTrans" cxnId="{5C82F52E-9B8B-42A4-B14E-9077481BAC6B}">
      <dgm:prSet/>
      <dgm:spPr/>
      <dgm:t>
        <a:bodyPr/>
        <a:lstStyle/>
        <a:p>
          <a:endParaRPr lang="ru-RU"/>
        </a:p>
      </dgm:t>
    </dgm:pt>
    <dgm:pt modelId="{94385045-92B4-4C4B-8A9B-E41F8F89B6AA}">
      <dgm:prSet phldrT="[Текст]" custT="1"/>
      <dgm:spPr/>
      <dgm:t>
        <a:bodyPr/>
        <a:lstStyle/>
        <a:p>
          <a:pPr algn="just"/>
          <a:r>
            <a:rPr lang="ru-RU" sz="1400" b="0" i="0">
              <a:latin typeface="Times New Roman" panose="02020603050405020304" pitchFamily="18" charset="0"/>
              <a:cs typeface="Times New Roman" panose="02020603050405020304" pitchFamily="18" charset="0"/>
            </a:rPr>
            <a:t>використання важелів економічного чи психологічного впливу, щоб примусити жертву до статевого акту;</a:t>
          </a:r>
          <a:endParaRPr lang="ru-RU" sz="1400" b="0">
            <a:latin typeface="Times New Roman" panose="02020603050405020304" pitchFamily="18" charset="0"/>
            <a:cs typeface="Times New Roman" panose="02020603050405020304" pitchFamily="18" charset="0"/>
          </a:endParaRPr>
        </a:p>
      </dgm:t>
    </dgm:pt>
    <dgm:pt modelId="{03EA6E90-2C4C-46D4-8341-23A5E02E43E0}" type="parTrans" cxnId="{7C106F58-8A4F-441C-A8CD-B76B7B6F8E04}">
      <dgm:prSet/>
      <dgm:spPr/>
      <dgm:t>
        <a:bodyPr/>
        <a:lstStyle/>
        <a:p>
          <a:endParaRPr lang="ru-RU"/>
        </a:p>
      </dgm:t>
    </dgm:pt>
    <dgm:pt modelId="{9B82B657-3F00-42B1-B688-C4D361CE3B39}" type="sibTrans" cxnId="{7C106F58-8A4F-441C-A8CD-B76B7B6F8E04}">
      <dgm:prSet/>
      <dgm:spPr/>
      <dgm:t>
        <a:bodyPr/>
        <a:lstStyle/>
        <a:p>
          <a:endParaRPr lang="ru-RU"/>
        </a:p>
      </dgm:t>
    </dgm:pt>
    <dgm:pt modelId="{066A9062-A0E6-4D86-ACE5-DFBAA890F3F8}">
      <dgm:prSet phldrT="[Текст]" custT="1"/>
      <dgm:spPr/>
      <dgm:t>
        <a:bodyPr/>
        <a:lstStyle/>
        <a:p>
          <a:pPr algn="just"/>
          <a:r>
            <a:rPr lang="ru-RU" sz="1400" b="0" i="0">
              <a:latin typeface="Times New Roman" panose="02020603050405020304" pitchFamily="18" charset="0"/>
              <a:cs typeface="Times New Roman" panose="02020603050405020304" pitchFamily="18" charset="0"/>
            </a:rPr>
            <a:t>примусові пестощі без проникнення в тіло;</a:t>
          </a:r>
          <a:endParaRPr lang="ru-RU" sz="1400" b="0">
            <a:latin typeface="Times New Roman" panose="02020603050405020304" pitchFamily="18" charset="0"/>
            <a:cs typeface="Times New Roman" panose="02020603050405020304" pitchFamily="18" charset="0"/>
          </a:endParaRPr>
        </a:p>
      </dgm:t>
    </dgm:pt>
    <dgm:pt modelId="{426D8C30-EE5F-42D7-8458-4BBC8083314E}" type="parTrans" cxnId="{C4032FA7-485C-41F3-B951-D95AFEFF5393}">
      <dgm:prSet/>
      <dgm:spPr/>
      <dgm:t>
        <a:bodyPr/>
        <a:lstStyle/>
        <a:p>
          <a:endParaRPr lang="ru-RU"/>
        </a:p>
      </dgm:t>
    </dgm:pt>
    <dgm:pt modelId="{5E94E2C2-3404-420F-8827-C268F2B09946}" type="sibTrans" cxnId="{C4032FA7-485C-41F3-B951-D95AFEFF5393}">
      <dgm:prSet/>
      <dgm:spPr/>
      <dgm:t>
        <a:bodyPr/>
        <a:lstStyle/>
        <a:p>
          <a:endParaRPr lang="ru-RU"/>
        </a:p>
      </dgm:t>
    </dgm:pt>
    <dgm:pt modelId="{7F95A259-F4B7-4903-A88E-F1525B3BB925}">
      <dgm:prSet phldrT="[Текст]" custT="1"/>
      <dgm:spPr/>
      <dgm:t>
        <a:bodyPr/>
        <a:lstStyle/>
        <a:p>
          <a:pPr algn="just"/>
          <a:r>
            <a:rPr lang="ru-RU" sz="1400" b="0" i="0">
              <a:latin typeface="Times New Roman" panose="02020603050405020304" pitchFamily="18" charset="0"/>
              <a:cs typeface="Times New Roman" panose="02020603050405020304" pitchFamily="18" charset="0"/>
            </a:rPr>
            <a:t>примушування до перегляду порнографії, актів онанізму, демонстрація статевого акту.</a:t>
          </a:r>
          <a:endParaRPr lang="ru-RU" sz="1400" b="0">
            <a:latin typeface="Times New Roman" panose="02020603050405020304" pitchFamily="18" charset="0"/>
            <a:cs typeface="Times New Roman" panose="02020603050405020304" pitchFamily="18" charset="0"/>
          </a:endParaRPr>
        </a:p>
      </dgm:t>
    </dgm:pt>
    <dgm:pt modelId="{E6F628B7-19B8-49E8-9E7C-B5CB02D5FE55}" type="parTrans" cxnId="{380B530B-C0E8-4D16-BAB3-5F8A4761F323}">
      <dgm:prSet/>
      <dgm:spPr/>
      <dgm:t>
        <a:bodyPr/>
        <a:lstStyle/>
        <a:p>
          <a:endParaRPr lang="ru-RU"/>
        </a:p>
      </dgm:t>
    </dgm:pt>
    <dgm:pt modelId="{F7FC13B2-CF00-49EC-978D-39602819BA5E}" type="sibTrans" cxnId="{380B530B-C0E8-4D16-BAB3-5F8A4761F323}">
      <dgm:prSet/>
      <dgm:spPr/>
      <dgm:t>
        <a:bodyPr/>
        <a:lstStyle/>
        <a:p>
          <a:endParaRPr lang="ru-RU"/>
        </a:p>
      </dgm:t>
    </dgm:pt>
    <dgm:pt modelId="{6FD150DC-4F54-42EA-91E8-568A0F815CB5}" type="pres">
      <dgm:prSet presAssocID="{C41CFD2E-7976-408E-9ACC-D03EA58DADAC}" presName="Name0" presStyleCnt="0">
        <dgm:presLayoutVars>
          <dgm:chMax val="7"/>
          <dgm:chPref val="7"/>
          <dgm:dir/>
        </dgm:presLayoutVars>
      </dgm:prSet>
      <dgm:spPr/>
    </dgm:pt>
    <dgm:pt modelId="{DCCED28F-D702-4A47-BDB0-68DAB2FA9130}" type="pres">
      <dgm:prSet presAssocID="{C41CFD2E-7976-408E-9ACC-D03EA58DADAC}" presName="Name1" presStyleCnt="0"/>
      <dgm:spPr/>
    </dgm:pt>
    <dgm:pt modelId="{D00151E1-AFC9-4691-8AC1-C92C03431072}" type="pres">
      <dgm:prSet presAssocID="{C41CFD2E-7976-408E-9ACC-D03EA58DADAC}" presName="cycle" presStyleCnt="0"/>
      <dgm:spPr/>
    </dgm:pt>
    <dgm:pt modelId="{77DDFCD8-9336-47DD-AAC4-4475EC309D45}" type="pres">
      <dgm:prSet presAssocID="{C41CFD2E-7976-408E-9ACC-D03EA58DADAC}" presName="srcNode" presStyleLbl="node1" presStyleIdx="0" presStyleCnt="4"/>
      <dgm:spPr/>
    </dgm:pt>
    <dgm:pt modelId="{91755E97-1187-49B0-A4E2-0548F91E22D3}" type="pres">
      <dgm:prSet presAssocID="{C41CFD2E-7976-408E-9ACC-D03EA58DADAC}" presName="conn" presStyleLbl="parChTrans1D2" presStyleIdx="0" presStyleCnt="1"/>
      <dgm:spPr/>
    </dgm:pt>
    <dgm:pt modelId="{DC12BF19-EED3-4FCD-B113-6F100B79986D}" type="pres">
      <dgm:prSet presAssocID="{C41CFD2E-7976-408E-9ACC-D03EA58DADAC}" presName="extraNode" presStyleLbl="node1" presStyleIdx="0" presStyleCnt="4"/>
      <dgm:spPr/>
    </dgm:pt>
    <dgm:pt modelId="{405A604A-3370-40AC-83B4-AFC9B7E0B172}" type="pres">
      <dgm:prSet presAssocID="{C41CFD2E-7976-408E-9ACC-D03EA58DADAC}" presName="dstNode" presStyleLbl="node1" presStyleIdx="0" presStyleCnt="4"/>
      <dgm:spPr/>
    </dgm:pt>
    <dgm:pt modelId="{296DD170-9684-4920-B6C4-A3D104CB09E9}" type="pres">
      <dgm:prSet presAssocID="{2EB1829C-631D-4FD5-A669-4C0AC6C110C8}" presName="text_1" presStyleLbl="node1" presStyleIdx="0" presStyleCnt="4" custScaleY="139946" custLinFactNeighborX="1706">
        <dgm:presLayoutVars>
          <dgm:bulletEnabled val="1"/>
        </dgm:presLayoutVars>
      </dgm:prSet>
      <dgm:spPr/>
    </dgm:pt>
    <dgm:pt modelId="{C62472B7-0A0E-4D38-96A0-60B011FD3C88}" type="pres">
      <dgm:prSet presAssocID="{2EB1829C-631D-4FD5-A669-4C0AC6C110C8}" presName="accent_1" presStyleCnt="0"/>
      <dgm:spPr/>
    </dgm:pt>
    <dgm:pt modelId="{F9FDAD66-9022-4D75-8FD0-D3A46A6F6E1E}" type="pres">
      <dgm:prSet presAssocID="{2EB1829C-631D-4FD5-A669-4C0AC6C110C8}" presName="accentRepeatNode" presStyleLbl="solidFgAcc1" presStyleIdx="0" presStyleCnt="4"/>
      <dgm:spPr/>
    </dgm:pt>
    <dgm:pt modelId="{C3CB74E3-AF04-416E-ABB4-77E3F999785F}" type="pres">
      <dgm:prSet presAssocID="{94385045-92B4-4C4B-8A9B-E41F8F89B6AA}" presName="text_2" presStyleLbl="node1" presStyleIdx="1" presStyleCnt="4">
        <dgm:presLayoutVars>
          <dgm:bulletEnabled val="1"/>
        </dgm:presLayoutVars>
      </dgm:prSet>
      <dgm:spPr/>
    </dgm:pt>
    <dgm:pt modelId="{5430A0DC-1FD1-438E-8EA7-73231ADC252A}" type="pres">
      <dgm:prSet presAssocID="{94385045-92B4-4C4B-8A9B-E41F8F89B6AA}" presName="accent_2" presStyleCnt="0"/>
      <dgm:spPr/>
    </dgm:pt>
    <dgm:pt modelId="{8EDC70F5-D705-495D-AE5B-9907FF827E71}" type="pres">
      <dgm:prSet presAssocID="{94385045-92B4-4C4B-8A9B-E41F8F89B6AA}" presName="accentRepeatNode" presStyleLbl="solidFgAcc1" presStyleIdx="1" presStyleCnt="4"/>
      <dgm:spPr/>
    </dgm:pt>
    <dgm:pt modelId="{96900B44-FC86-432C-91DB-55541F1148B3}" type="pres">
      <dgm:prSet presAssocID="{066A9062-A0E6-4D86-ACE5-DFBAA890F3F8}" presName="text_3" presStyleLbl="node1" presStyleIdx="2" presStyleCnt="4">
        <dgm:presLayoutVars>
          <dgm:bulletEnabled val="1"/>
        </dgm:presLayoutVars>
      </dgm:prSet>
      <dgm:spPr/>
    </dgm:pt>
    <dgm:pt modelId="{F446297A-5161-4BA7-A495-59E4BBA1E23E}" type="pres">
      <dgm:prSet presAssocID="{066A9062-A0E6-4D86-ACE5-DFBAA890F3F8}" presName="accent_3" presStyleCnt="0"/>
      <dgm:spPr/>
    </dgm:pt>
    <dgm:pt modelId="{1738DEDD-6948-4208-929D-290ADEC91AEE}" type="pres">
      <dgm:prSet presAssocID="{066A9062-A0E6-4D86-ACE5-DFBAA890F3F8}" presName="accentRepeatNode" presStyleLbl="solidFgAcc1" presStyleIdx="2" presStyleCnt="4"/>
      <dgm:spPr/>
    </dgm:pt>
    <dgm:pt modelId="{150ECBFE-AFB9-48BF-80D8-7F8C795E0DBF}" type="pres">
      <dgm:prSet presAssocID="{7F95A259-F4B7-4903-A88E-F1525B3BB925}" presName="text_4" presStyleLbl="node1" presStyleIdx="3" presStyleCnt="4">
        <dgm:presLayoutVars>
          <dgm:bulletEnabled val="1"/>
        </dgm:presLayoutVars>
      </dgm:prSet>
      <dgm:spPr/>
    </dgm:pt>
    <dgm:pt modelId="{C7AC3E17-5A6A-46D9-86D6-703E5C672408}" type="pres">
      <dgm:prSet presAssocID="{7F95A259-F4B7-4903-A88E-F1525B3BB925}" presName="accent_4" presStyleCnt="0"/>
      <dgm:spPr/>
    </dgm:pt>
    <dgm:pt modelId="{68171C61-AE63-453B-8939-1D3BC8D934C2}" type="pres">
      <dgm:prSet presAssocID="{7F95A259-F4B7-4903-A88E-F1525B3BB925}" presName="accentRepeatNode" presStyleLbl="solidFgAcc1" presStyleIdx="3" presStyleCnt="4"/>
      <dgm:spPr/>
    </dgm:pt>
  </dgm:ptLst>
  <dgm:cxnLst>
    <dgm:cxn modelId="{380B530B-C0E8-4D16-BAB3-5F8A4761F323}" srcId="{C41CFD2E-7976-408E-9ACC-D03EA58DADAC}" destId="{7F95A259-F4B7-4903-A88E-F1525B3BB925}" srcOrd="3" destOrd="0" parTransId="{E6F628B7-19B8-49E8-9E7C-B5CB02D5FE55}" sibTransId="{F7FC13B2-CF00-49EC-978D-39602819BA5E}"/>
    <dgm:cxn modelId="{91BA4F0F-6AB1-441D-80FD-4C24B45D5EA1}" type="presOf" srcId="{7F95A259-F4B7-4903-A88E-F1525B3BB925}" destId="{150ECBFE-AFB9-48BF-80D8-7F8C795E0DBF}" srcOrd="0" destOrd="0" presId="urn:microsoft.com/office/officeart/2008/layout/VerticalCurvedList"/>
    <dgm:cxn modelId="{CADC2B1F-D0CF-4DD1-88B4-1E5974FFDF7B}" type="presOf" srcId="{94385045-92B4-4C4B-8A9B-E41F8F89B6AA}" destId="{C3CB74E3-AF04-416E-ABB4-77E3F999785F}" srcOrd="0" destOrd="0" presId="urn:microsoft.com/office/officeart/2008/layout/VerticalCurvedList"/>
    <dgm:cxn modelId="{25D12D22-50F4-474B-A1E5-72CEEAEAFBA0}" type="presOf" srcId="{2EB1829C-631D-4FD5-A669-4C0AC6C110C8}" destId="{296DD170-9684-4920-B6C4-A3D104CB09E9}" srcOrd="0" destOrd="0" presId="urn:microsoft.com/office/officeart/2008/layout/VerticalCurvedList"/>
    <dgm:cxn modelId="{55E6882B-D45A-4ADF-ACFA-9D2D8A4F7F36}" type="presOf" srcId="{C41CFD2E-7976-408E-9ACC-D03EA58DADAC}" destId="{6FD150DC-4F54-42EA-91E8-568A0F815CB5}" srcOrd="0" destOrd="0" presId="urn:microsoft.com/office/officeart/2008/layout/VerticalCurvedList"/>
    <dgm:cxn modelId="{5C82F52E-9B8B-42A4-B14E-9077481BAC6B}" srcId="{C41CFD2E-7976-408E-9ACC-D03EA58DADAC}" destId="{2EB1829C-631D-4FD5-A669-4C0AC6C110C8}" srcOrd="0" destOrd="0" parTransId="{1C4BF824-577D-432B-B207-97F6ED3CF6C6}" sibTransId="{B007D359-F847-4987-820E-1AB235ED52AC}"/>
    <dgm:cxn modelId="{01BE4561-75C0-4DD8-B36F-70C0D79BED0F}" type="presOf" srcId="{066A9062-A0E6-4D86-ACE5-DFBAA890F3F8}" destId="{96900B44-FC86-432C-91DB-55541F1148B3}" srcOrd="0" destOrd="0" presId="urn:microsoft.com/office/officeart/2008/layout/VerticalCurvedList"/>
    <dgm:cxn modelId="{7C106F58-8A4F-441C-A8CD-B76B7B6F8E04}" srcId="{C41CFD2E-7976-408E-9ACC-D03EA58DADAC}" destId="{94385045-92B4-4C4B-8A9B-E41F8F89B6AA}" srcOrd="1" destOrd="0" parTransId="{03EA6E90-2C4C-46D4-8341-23A5E02E43E0}" sibTransId="{9B82B657-3F00-42B1-B688-C4D361CE3B39}"/>
    <dgm:cxn modelId="{C4032FA7-485C-41F3-B951-D95AFEFF5393}" srcId="{C41CFD2E-7976-408E-9ACC-D03EA58DADAC}" destId="{066A9062-A0E6-4D86-ACE5-DFBAA890F3F8}" srcOrd="2" destOrd="0" parTransId="{426D8C30-EE5F-42D7-8458-4BBC8083314E}" sibTransId="{5E94E2C2-3404-420F-8827-C268F2B09946}"/>
    <dgm:cxn modelId="{3A5A42CA-F39F-4A90-9FC7-DDEAD5DCD0AA}" type="presOf" srcId="{B007D359-F847-4987-820E-1AB235ED52AC}" destId="{91755E97-1187-49B0-A4E2-0548F91E22D3}" srcOrd="0" destOrd="0" presId="urn:microsoft.com/office/officeart/2008/layout/VerticalCurvedList"/>
    <dgm:cxn modelId="{A6D39527-29CA-4229-B088-BFFC8946F6E6}" type="presParOf" srcId="{6FD150DC-4F54-42EA-91E8-568A0F815CB5}" destId="{DCCED28F-D702-4A47-BDB0-68DAB2FA9130}" srcOrd="0" destOrd="0" presId="urn:microsoft.com/office/officeart/2008/layout/VerticalCurvedList"/>
    <dgm:cxn modelId="{0C5D6951-4B81-4032-A892-D65A4DD68019}" type="presParOf" srcId="{DCCED28F-D702-4A47-BDB0-68DAB2FA9130}" destId="{D00151E1-AFC9-4691-8AC1-C92C03431072}" srcOrd="0" destOrd="0" presId="urn:microsoft.com/office/officeart/2008/layout/VerticalCurvedList"/>
    <dgm:cxn modelId="{F95C91E5-70DC-4154-8789-B5798C5C8727}" type="presParOf" srcId="{D00151E1-AFC9-4691-8AC1-C92C03431072}" destId="{77DDFCD8-9336-47DD-AAC4-4475EC309D45}" srcOrd="0" destOrd="0" presId="urn:microsoft.com/office/officeart/2008/layout/VerticalCurvedList"/>
    <dgm:cxn modelId="{B6FE9320-EFC2-40CB-AD3D-B247FBA17E42}" type="presParOf" srcId="{D00151E1-AFC9-4691-8AC1-C92C03431072}" destId="{91755E97-1187-49B0-A4E2-0548F91E22D3}" srcOrd="1" destOrd="0" presId="urn:microsoft.com/office/officeart/2008/layout/VerticalCurvedList"/>
    <dgm:cxn modelId="{FBD7498A-00A7-4A1B-9338-CCCD8A6857CD}" type="presParOf" srcId="{D00151E1-AFC9-4691-8AC1-C92C03431072}" destId="{DC12BF19-EED3-4FCD-B113-6F100B79986D}" srcOrd="2" destOrd="0" presId="urn:microsoft.com/office/officeart/2008/layout/VerticalCurvedList"/>
    <dgm:cxn modelId="{3413F32F-89F8-4895-B939-396E3B4D5F24}" type="presParOf" srcId="{D00151E1-AFC9-4691-8AC1-C92C03431072}" destId="{405A604A-3370-40AC-83B4-AFC9B7E0B172}" srcOrd="3" destOrd="0" presId="urn:microsoft.com/office/officeart/2008/layout/VerticalCurvedList"/>
    <dgm:cxn modelId="{33C685FB-E912-4017-BA71-FF4FBF02150B}" type="presParOf" srcId="{DCCED28F-D702-4A47-BDB0-68DAB2FA9130}" destId="{296DD170-9684-4920-B6C4-A3D104CB09E9}" srcOrd="1" destOrd="0" presId="urn:microsoft.com/office/officeart/2008/layout/VerticalCurvedList"/>
    <dgm:cxn modelId="{7CA1983B-259C-4FAF-A0B9-A7DB609EBDCA}" type="presParOf" srcId="{DCCED28F-D702-4A47-BDB0-68DAB2FA9130}" destId="{C62472B7-0A0E-4D38-96A0-60B011FD3C88}" srcOrd="2" destOrd="0" presId="urn:microsoft.com/office/officeart/2008/layout/VerticalCurvedList"/>
    <dgm:cxn modelId="{34EDD062-C8FE-4C34-99DE-C943FDD7D934}" type="presParOf" srcId="{C62472B7-0A0E-4D38-96A0-60B011FD3C88}" destId="{F9FDAD66-9022-4D75-8FD0-D3A46A6F6E1E}" srcOrd="0" destOrd="0" presId="urn:microsoft.com/office/officeart/2008/layout/VerticalCurvedList"/>
    <dgm:cxn modelId="{24475A6A-6B62-46C2-9E56-B6E3FBC789B9}" type="presParOf" srcId="{DCCED28F-D702-4A47-BDB0-68DAB2FA9130}" destId="{C3CB74E3-AF04-416E-ABB4-77E3F999785F}" srcOrd="3" destOrd="0" presId="urn:microsoft.com/office/officeart/2008/layout/VerticalCurvedList"/>
    <dgm:cxn modelId="{D7F86AF9-8509-4225-A4A2-94D916FB6003}" type="presParOf" srcId="{DCCED28F-D702-4A47-BDB0-68DAB2FA9130}" destId="{5430A0DC-1FD1-438E-8EA7-73231ADC252A}" srcOrd="4" destOrd="0" presId="urn:microsoft.com/office/officeart/2008/layout/VerticalCurvedList"/>
    <dgm:cxn modelId="{7C866ED5-F070-4450-B550-86B62183E105}" type="presParOf" srcId="{5430A0DC-1FD1-438E-8EA7-73231ADC252A}" destId="{8EDC70F5-D705-495D-AE5B-9907FF827E71}" srcOrd="0" destOrd="0" presId="urn:microsoft.com/office/officeart/2008/layout/VerticalCurvedList"/>
    <dgm:cxn modelId="{0FFCC711-BA4C-4B18-910D-03412D67EE65}" type="presParOf" srcId="{DCCED28F-D702-4A47-BDB0-68DAB2FA9130}" destId="{96900B44-FC86-432C-91DB-55541F1148B3}" srcOrd="5" destOrd="0" presId="urn:microsoft.com/office/officeart/2008/layout/VerticalCurvedList"/>
    <dgm:cxn modelId="{973782BC-80F4-432E-BBBC-88ADD48B5D52}" type="presParOf" srcId="{DCCED28F-D702-4A47-BDB0-68DAB2FA9130}" destId="{F446297A-5161-4BA7-A495-59E4BBA1E23E}" srcOrd="6" destOrd="0" presId="urn:microsoft.com/office/officeart/2008/layout/VerticalCurvedList"/>
    <dgm:cxn modelId="{0DDEAB41-5223-4FE1-B2EA-70C3B0683D66}" type="presParOf" srcId="{F446297A-5161-4BA7-A495-59E4BBA1E23E}" destId="{1738DEDD-6948-4208-929D-290ADEC91AEE}" srcOrd="0" destOrd="0" presId="urn:microsoft.com/office/officeart/2008/layout/VerticalCurvedList"/>
    <dgm:cxn modelId="{C8355500-8DDB-4DF4-8FB7-7A9EFEDFF1BB}" type="presParOf" srcId="{DCCED28F-D702-4A47-BDB0-68DAB2FA9130}" destId="{150ECBFE-AFB9-48BF-80D8-7F8C795E0DBF}" srcOrd="7" destOrd="0" presId="urn:microsoft.com/office/officeart/2008/layout/VerticalCurvedList"/>
    <dgm:cxn modelId="{EA92DF47-3E63-4EF8-B07D-F097648352FD}" type="presParOf" srcId="{DCCED28F-D702-4A47-BDB0-68DAB2FA9130}" destId="{C7AC3E17-5A6A-46D9-86D6-703E5C672408}" srcOrd="8" destOrd="0" presId="urn:microsoft.com/office/officeart/2008/layout/VerticalCurvedList"/>
    <dgm:cxn modelId="{7AC05DCA-D748-4120-B528-F5167A573383}" type="presParOf" srcId="{C7AC3E17-5A6A-46D9-86D6-703E5C672408}" destId="{68171C61-AE63-453B-8939-1D3BC8D934C2}" srcOrd="0" destOrd="0" presId="urn:microsoft.com/office/officeart/2008/layout/VerticalCurv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93E6471-6263-4288-B613-8EF710A17C8C}" type="doc">
      <dgm:prSet loTypeId="urn:microsoft.com/office/officeart/2005/8/layout/lProcess3" loCatId="process" qsTypeId="urn:microsoft.com/office/officeart/2005/8/quickstyle/simple3" qsCatId="simple" csTypeId="urn:microsoft.com/office/officeart/2005/8/colors/accent2_2" csCatId="accent2" phldr="1"/>
      <dgm:spPr/>
      <dgm:t>
        <a:bodyPr/>
        <a:lstStyle/>
        <a:p>
          <a:endParaRPr lang="ru-RU"/>
        </a:p>
      </dgm:t>
    </dgm:pt>
    <dgm:pt modelId="{B1FE781E-3B43-4D73-B9C4-DE489B0D8FA1}">
      <dgm:prSet phldrT="[Текст]" custT="1"/>
      <dgm:spPr/>
      <dgm:t>
        <a:bodyPr/>
        <a:lstStyle/>
        <a:p>
          <a:pPr algn="just"/>
          <a:r>
            <a:rPr lang="ru-RU" sz="1400" b="0" i="0">
              <a:latin typeface="Times New Roman" panose="02020603050405020304" pitchFamily="18" charset="0"/>
              <a:cs typeface="Times New Roman" panose="02020603050405020304" pitchFamily="18" charset="0"/>
            </a:rPr>
            <a:t>дитину фотографували чи знімали оголеною на відео</a:t>
          </a:r>
          <a:endParaRPr lang="ru-RU" sz="1400" b="0">
            <a:latin typeface="Times New Roman" panose="02020603050405020304" pitchFamily="18" charset="0"/>
            <a:cs typeface="Times New Roman" panose="02020603050405020304" pitchFamily="18" charset="0"/>
          </a:endParaRPr>
        </a:p>
      </dgm:t>
    </dgm:pt>
    <dgm:pt modelId="{6CE77188-399F-4F9E-BE1A-E7744A6B024A}" type="parTrans" cxnId="{5308A12B-F8F8-41CE-89E6-4B3BE371BE06}">
      <dgm:prSet/>
      <dgm:spPr/>
      <dgm:t>
        <a:bodyPr/>
        <a:lstStyle/>
        <a:p>
          <a:endParaRPr lang="ru-RU"/>
        </a:p>
      </dgm:t>
    </dgm:pt>
    <dgm:pt modelId="{0AE0855A-CADA-4BD1-8CE8-A12E18A81336}" type="sibTrans" cxnId="{5308A12B-F8F8-41CE-89E6-4B3BE371BE06}">
      <dgm:prSet/>
      <dgm:spPr/>
      <dgm:t>
        <a:bodyPr/>
        <a:lstStyle/>
        <a:p>
          <a:endParaRPr lang="ru-RU"/>
        </a:p>
      </dgm:t>
    </dgm:pt>
    <dgm:pt modelId="{1E34E326-0861-4E13-9937-D45AD9054D0D}">
      <dgm:prSet phldrT="[Текст]" custT="1"/>
      <dgm:spPr/>
      <dgm:t>
        <a:bodyPr/>
        <a:lstStyle/>
        <a:p>
          <a:pPr algn="just"/>
          <a:r>
            <a:rPr lang="ru-RU" sz="1400" b="0" i="0">
              <a:latin typeface="Times New Roman" panose="02020603050405020304" pitchFamily="18" charset="0"/>
              <a:cs typeface="Times New Roman" panose="02020603050405020304" pitchFamily="18" charset="0"/>
            </a:rPr>
            <a:t>дитині пропонували винагороду за те, щоб показати свої статеві органи, торкатись до оголених інтимних частин тіла дорослих або вступати з ними у статеві стосунки</a:t>
          </a:r>
          <a:endParaRPr lang="ru-RU" sz="1400" b="0">
            <a:latin typeface="Times New Roman" panose="02020603050405020304" pitchFamily="18" charset="0"/>
            <a:cs typeface="Times New Roman" panose="02020603050405020304" pitchFamily="18" charset="0"/>
          </a:endParaRPr>
        </a:p>
      </dgm:t>
    </dgm:pt>
    <dgm:pt modelId="{ECCA5705-D6C1-4570-ADAF-FAF68B5460D0}" type="parTrans" cxnId="{A31EFF2A-AE46-46A4-B611-397C67E8FC50}">
      <dgm:prSet/>
      <dgm:spPr/>
      <dgm:t>
        <a:bodyPr/>
        <a:lstStyle/>
        <a:p>
          <a:endParaRPr lang="ru-RU"/>
        </a:p>
      </dgm:t>
    </dgm:pt>
    <dgm:pt modelId="{9B03DE5A-E69B-4F7C-A93F-59DB5805A2FA}" type="sibTrans" cxnId="{A31EFF2A-AE46-46A4-B611-397C67E8FC50}">
      <dgm:prSet/>
      <dgm:spPr/>
      <dgm:t>
        <a:bodyPr/>
        <a:lstStyle/>
        <a:p>
          <a:endParaRPr lang="ru-RU"/>
        </a:p>
      </dgm:t>
    </dgm:pt>
    <dgm:pt modelId="{3978A6BE-C051-4165-8D9A-638FDE9828AA}">
      <dgm:prSet phldrT="[Текст]" custT="1"/>
      <dgm:spPr/>
      <dgm:t>
        <a:bodyPr/>
        <a:lstStyle/>
        <a:p>
          <a:pPr algn="just"/>
          <a:r>
            <a:rPr lang="ru-RU" sz="1400" b="0" i="0">
              <a:latin typeface="Times New Roman" panose="02020603050405020304" pitchFamily="18" charset="0"/>
              <a:cs typeface="Times New Roman" panose="02020603050405020304" pitchFamily="18" charset="0"/>
            </a:rPr>
            <a:t>дитина отримувала непристойні пропозиції в інтернеті (на форумах, в чатах, соціальних мережах, електронною поштою тощо), по телефону або у листах</a:t>
          </a:r>
          <a:endParaRPr lang="ru-RU" sz="1400" b="0">
            <a:latin typeface="Times New Roman" panose="02020603050405020304" pitchFamily="18" charset="0"/>
            <a:cs typeface="Times New Roman" panose="02020603050405020304" pitchFamily="18" charset="0"/>
          </a:endParaRPr>
        </a:p>
      </dgm:t>
    </dgm:pt>
    <dgm:pt modelId="{ABAB0ED9-6457-41FB-B512-1154A67210DF}" type="parTrans" cxnId="{E1C219AB-A0C7-4675-B6D7-A12CF6AE0620}">
      <dgm:prSet/>
      <dgm:spPr/>
      <dgm:t>
        <a:bodyPr/>
        <a:lstStyle/>
        <a:p>
          <a:endParaRPr lang="ru-RU"/>
        </a:p>
      </dgm:t>
    </dgm:pt>
    <dgm:pt modelId="{34C767FA-5C14-4681-A4A3-FCCB701943D9}" type="sibTrans" cxnId="{E1C219AB-A0C7-4675-B6D7-A12CF6AE0620}">
      <dgm:prSet/>
      <dgm:spPr/>
      <dgm:t>
        <a:bodyPr/>
        <a:lstStyle/>
        <a:p>
          <a:endParaRPr lang="ru-RU"/>
        </a:p>
      </dgm:t>
    </dgm:pt>
    <dgm:pt modelId="{9ECFD7D5-5910-47BA-A282-8D883DB325F1}">
      <dgm:prSet custT="1"/>
      <dgm:spPr/>
      <dgm:t>
        <a:bodyPr/>
        <a:lstStyle/>
        <a:p>
          <a:pPr algn="just"/>
          <a:r>
            <a:rPr lang="ru-RU" sz="1400" b="0" i="0">
              <a:latin typeface="Times New Roman" panose="02020603050405020304" pitchFamily="18" charset="0"/>
              <a:cs typeface="Times New Roman" panose="02020603050405020304" pitchFamily="18" charset="0"/>
            </a:rPr>
            <a:t>дорослі (старші 18 років) пропонували дитині показати її/його статеві органи, торкнутись до їхніх оголених інтимних частин тіла або вступити з ними у статеві стосунки</a:t>
          </a:r>
          <a:endParaRPr lang="ru-RU" sz="1400" b="0">
            <a:latin typeface="Times New Roman" panose="02020603050405020304" pitchFamily="18" charset="0"/>
            <a:cs typeface="Times New Roman" panose="02020603050405020304" pitchFamily="18" charset="0"/>
          </a:endParaRPr>
        </a:p>
      </dgm:t>
    </dgm:pt>
    <dgm:pt modelId="{8EAD3F10-E061-4FF1-9D73-75AC62775E6C}" type="parTrans" cxnId="{94E61717-3E1D-4CA0-83A4-1CC206FEFCF5}">
      <dgm:prSet/>
      <dgm:spPr/>
      <dgm:t>
        <a:bodyPr/>
        <a:lstStyle/>
        <a:p>
          <a:endParaRPr lang="ru-RU"/>
        </a:p>
      </dgm:t>
    </dgm:pt>
    <dgm:pt modelId="{4B663839-A337-4CAD-895C-11FE6B2F0003}" type="sibTrans" cxnId="{94E61717-3E1D-4CA0-83A4-1CC206FEFCF5}">
      <dgm:prSet/>
      <dgm:spPr/>
      <dgm:t>
        <a:bodyPr/>
        <a:lstStyle/>
        <a:p>
          <a:endParaRPr lang="ru-RU"/>
        </a:p>
      </dgm:t>
    </dgm:pt>
    <dgm:pt modelId="{25E2C89A-A918-478C-AAE5-2E3ADEB6B74A}">
      <dgm:prSet custT="1"/>
      <dgm:spPr/>
      <dgm:t>
        <a:bodyPr/>
        <a:lstStyle/>
        <a:p>
          <a:pPr algn="just"/>
          <a:r>
            <a:rPr lang="ru-RU" sz="1400" b="0" i="0">
              <a:latin typeface="Times New Roman" panose="02020603050405020304" pitchFamily="18" charset="0"/>
              <a:cs typeface="Times New Roman" panose="02020603050405020304" pitchFamily="18" charset="0"/>
            </a:rPr>
            <a:t>дитину змушували вступати у статеві стосунки з дорослими та тримати це у таємниці</a:t>
          </a:r>
          <a:endParaRPr lang="ru-RU" sz="1400" b="0">
            <a:latin typeface="Times New Roman" panose="02020603050405020304" pitchFamily="18" charset="0"/>
            <a:cs typeface="Times New Roman" panose="02020603050405020304" pitchFamily="18" charset="0"/>
          </a:endParaRPr>
        </a:p>
      </dgm:t>
    </dgm:pt>
    <dgm:pt modelId="{3DD8F7F7-69A3-46DA-B361-BBCF42480C33}" type="parTrans" cxnId="{16DE6F15-E8CA-442E-AB1C-17F59C22795A}">
      <dgm:prSet/>
      <dgm:spPr/>
      <dgm:t>
        <a:bodyPr/>
        <a:lstStyle/>
        <a:p>
          <a:endParaRPr lang="ru-RU"/>
        </a:p>
      </dgm:t>
    </dgm:pt>
    <dgm:pt modelId="{D528B4F8-78D2-4612-B28C-EE1E153CC3B4}" type="sibTrans" cxnId="{16DE6F15-E8CA-442E-AB1C-17F59C22795A}">
      <dgm:prSet/>
      <dgm:spPr/>
      <dgm:t>
        <a:bodyPr/>
        <a:lstStyle/>
        <a:p>
          <a:endParaRPr lang="ru-RU"/>
        </a:p>
      </dgm:t>
    </dgm:pt>
    <dgm:pt modelId="{9C68E442-22BD-4E31-B15B-19D1A0DC8C46}">
      <dgm:prSet custT="1"/>
      <dgm:spPr/>
      <dgm:t>
        <a:bodyPr/>
        <a:lstStyle/>
        <a:p>
          <a:pPr algn="just"/>
          <a:r>
            <a:rPr lang="ru-RU" sz="1400" b="0" i="0">
              <a:latin typeface="Times New Roman" panose="02020603050405020304" pitchFamily="18" charset="0"/>
              <a:cs typeface="Times New Roman" panose="02020603050405020304" pitchFamily="18" charset="0"/>
            </a:rPr>
            <a:t>дорослі (окрім медичних працівників та батьків у ранньому дитинстві) торкались статевих органів дитини всупереч її волі</a:t>
          </a:r>
          <a:endParaRPr lang="ru-RU" sz="1400" b="0">
            <a:latin typeface="Times New Roman" panose="02020603050405020304" pitchFamily="18" charset="0"/>
            <a:cs typeface="Times New Roman" panose="02020603050405020304" pitchFamily="18" charset="0"/>
          </a:endParaRPr>
        </a:p>
      </dgm:t>
    </dgm:pt>
    <dgm:pt modelId="{803C458D-7F25-4F93-8395-EACC01943A52}" type="parTrans" cxnId="{4B614EDA-9BB0-4B99-B46A-C736FC7BFE28}">
      <dgm:prSet/>
      <dgm:spPr/>
      <dgm:t>
        <a:bodyPr/>
        <a:lstStyle/>
        <a:p>
          <a:endParaRPr lang="ru-RU"/>
        </a:p>
      </dgm:t>
    </dgm:pt>
    <dgm:pt modelId="{EE2B274E-B99D-4A0D-9C3F-1A3DF7541A46}" type="sibTrans" cxnId="{4B614EDA-9BB0-4B99-B46A-C736FC7BFE28}">
      <dgm:prSet/>
      <dgm:spPr/>
      <dgm:t>
        <a:bodyPr/>
        <a:lstStyle/>
        <a:p>
          <a:endParaRPr lang="ru-RU"/>
        </a:p>
      </dgm:t>
    </dgm:pt>
    <dgm:pt modelId="{6F87AE6B-EA5C-41C8-BC60-44A4C7DAD092}" type="pres">
      <dgm:prSet presAssocID="{893E6471-6263-4288-B613-8EF710A17C8C}" presName="Name0" presStyleCnt="0">
        <dgm:presLayoutVars>
          <dgm:chPref val="3"/>
          <dgm:dir/>
          <dgm:animLvl val="lvl"/>
          <dgm:resizeHandles/>
        </dgm:presLayoutVars>
      </dgm:prSet>
      <dgm:spPr/>
    </dgm:pt>
    <dgm:pt modelId="{09CDE0EF-F29A-4FF4-8B4A-FE1A9F9105B3}" type="pres">
      <dgm:prSet presAssocID="{B1FE781E-3B43-4D73-B9C4-DE489B0D8FA1}" presName="horFlow" presStyleCnt="0"/>
      <dgm:spPr/>
    </dgm:pt>
    <dgm:pt modelId="{AF65C4E3-4A8B-4901-B856-C59B3195EB41}" type="pres">
      <dgm:prSet presAssocID="{B1FE781E-3B43-4D73-B9C4-DE489B0D8FA1}" presName="bigChev" presStyleLbl="node1" presStyleIdx="0" presStyleCnt="6" custScaleX="459708" custScaleY="138229"/>
      <dgm:spPr/>
    </dgm:pt>
    <dgm:pt modelId="{354BA632-A1DB-4C9A-91A9-7AA8804EC775}" type="pres">
      <dgm:prSet presAssocID="{B1FE781E-3B43-4D73-B9C4-DE489B0D8FA1}" presName="vSp" presStyleCnt="0"/>
      <dgm:spPr/>
    </dgm:pt>
    <dgm:pt modelId="{406F66EB-FA95-4D0F-B36C-717BBF9B7ED9}" type="pres">
      <dgm:prSet presAssocID="{9C68E442-22BD-4E31-B15B-19D1A0DC8C46}" presName="horFlow" presStyleCnt="0"/>
      <dgm:spPr/>
    </dgm:pt>
    <dgm:pt modelId="{8BB02725-0B11-4D20-9E2B-8869F8C5FA97}" type="pres">
      <dgm:prSet presAssocID="{9C68E442-22BD-4E31-B15B-19D1A0DC8C46}" presName="bigChev" presStyleLbl="node1" presStyleIdx="1" presStyleCnt="6" custScaleX="456363" custScaleY="156858"/>
      <dgm:spPr/>
    </dgm:pt>
    <dgm:pt modelId="{5D657ECE-9C9C-4F53-9166-434A5BDC1495}" type="pres">
      <dgm:prSet presAssocID="{9C68E442-22BD-4E31-B15B-19D1A0DC8C46}" presName="vSp" presStyleCnt="0"/>
      <dgm:spPr/>
    </dgm:pt>
    <dgm:pt modelId="{4B69D0D5-F05B-477C-AD14-054ADA3D5164}" type="pres">
      <dgm:prSet presAssocID="{25E2C89A-A918-478C-AAE5-2E3ADEB6B74A}" presName="horFlow" presStyleCnt="0"/>
      <dgm:spPr/>
    </dgm:pt>
    <dgm:pt modelId="{918B94D5-3CB9-489C-92B0-6148343BF759}" type="pres">
      <dgm:prSet presAssocID="{25E2C89A-A918-478C-AAE5-2E3ADEB6B74A}" presName="bigChev" presStyleLbl="node1" presStyleIdx="2" presStyleCnt="6" custScaleX="459708" custScaleY="176985"/>
      <dgm:spPr/>
    </dgm:pt>
    <dgm:pt modelId="{9F0D7486-3948-4CC9-88A5-DA8D968C06F3}" type="pres">
      <dgm:prSet presAssocID="{25E2C89A-A918-478C-AAE5-2E3ADEB6B74A}" presName="vSp" presStyleCnt="0"/>
      <dgm:spPr/>
    </dgm:pt>
    <dgm:pt modelId="{057F3C89-4638-4D28-A5A9-C51775C6E617}" type="pres">
      <dgm:prSet presAssocID="{9ECFD7D5-5910-47BA-A282-8D883DB325F1}" presName="horFlow" presStyleCnt="0"/>
      <dgm:spPr/>
    </dgm:pt>
    <dgm:pt modelId="{AEACFE50-B5B8-437B-B150-55941F64139A}" type="pres">
      <dgm:prSet presAssocID="{9ECFD7D5-5910-47BA-A282-8D883DB325F1}" presName="bigChev" presStyleLbl="node1" presStyleIdx="3" presStyleCnt="6" custScaleX="459708" custScaleY="179184"/>
      <dgm:spPr/>
    </dgm:pt>
    <dgm:pt modelId="{F2585752-0886-4289-AC7A-BF5A647A3E94}" type="pres">
      <dgm:prSet presAssocID="{9ECFD7D5-5910-47BA-A282-8D883DB325F1}" presName="vSp" presStyleCnt="0"/>
      <dgm:spPr/>
    </dgm:pt>
    <dgm:pt modelId="{DE911235-5C6E-4DF2-87A7-911EE352C791}" type="pres">
      <dgm:prSet presAssocID="{1E34E326-0861-4E13-9937-D45AD9054D0D}" presName="horFlow" presStyleCnt="0"/>
      <dgm:spPr/>
    </dgm:pt>
    <dgm:pt modelId="{CF324310-9403-45F8-A0BC-F5A84901D4BE}" type="pres">
      <dgm:prSet presAssocID="{1E34E326-0861-4E13-9937-D45AD9054D0D}" presName="bigChev" presStyleLbl="node1" presStyleIdx="4" presStyleCnt="6" custScaleX="459708" custScaleY="167221"/>
      <dgm:spPr/>
    </dgm:pt>
    <dgm:pt modelId="{3E8653E1-4F54-417E-829A-857F2966FB71}" type="pres">
      <dgm:prSet presAssocID="{1E34E326-0861-4E13-9937-D45AD9054D0D}" presName="vSp" presStyleCnt="0"/>
      <dgm:spPr/>
    </dgm:pt>
    <dgm:pt modelId="{D9A63880-6DED-4399-AAD5-E2A73AB6BDD1}" type="pres">
      <dgm:prSet presAssocID="{3978A6BE-C051-4165-8D9A-638FDE9828AA}" presName="horFlow" presStyleCnt="0"/>
      <dgm:spPr/>
    </dgm:pt>
    <dgm:pt modelId="{BF98B3CB-5C96-4C3F-BF09-1AE4A00B4C51}" type="pres">
      <dgm:prSet presAssocID="{3978A6BE-C051-4165-8D9A-638FDE9828AA}" presName="bigChev" presStyleLbl="node1" presStyleIdx="5" presStyleCnt="6" custScaleX="459708" custScaleY="230096"/>
      <dgm:spPr/>
    </dgm:pt>
  </dgm:ptLst>
  <dgm:cxnLst>
    <dgm:cxn modelId="{16DE6F15-E8CA-442E-AB1C-17F59C22795A}" srcId="{893E6471-6263-4288-B613-8EF710A17C8C}" destId="{25E2C89A-A918-478C-AAE5-2E3ADEB6B74A}" srcOrd="2" destOrd="0" parTransId="{3DD8F7F7-69A3-46DA-B361-BBCF42480C33}" sibTransId="{D528B4F8-78D2-4612-B28C-EE1E153CC3B4}"/>
    <dgm:cxn modelId="{BD3EB616-D5AC-43DA-98F0-99786C7E5245}" type="presOf" srcId="{3978A6BE-C051-4165-8D9A-638FDE9828AA}" destId="{BF98B3CB-5C96-4C3F-BF09-1AE4A00B4C51}" srcOrd="0" destOrd="0" presId="urn:microsoft.com/office/officeart/2005/8/layout/lProcess3"/>
    <dgm:cxn modelId="{94E61717-3E1D-4CA0-83A4-1CC206FEFCF5}" srcId="{893E6471-6263-4288-B613-8EF710A17C8C}" destId="{9ECFD7D5-5910-47BA-A282-8D883DB325F1}" srcOrd="3" destOrd="0" parTransId="{8EAD3F10-E061-4FF1-9D73-75AC62775E6C}" sibTransId="{4B663839-A337-4CAD-895C-11FE6B2F0003}"/>
    <dgm:cxn modelId="{A31EFF2A-AE46-46A4-B611-397C67E8FC50}" srcId="{893E6471-6263-4288-B613-8EF710A17C8C}" destId="{1E34E326-0861-4E13-9937-D45AD9054D0D}" srcOrd="4" destOrd="0" parTransId="{ECCA5705-D6C1-4570-ADAF-FAF68B5460D0}" sibTransId="{9B03DE5A-E69B-4F7C-A93F-59DB5805A2FA}"/>
    <dgm:cxn modelId="{5308A12B-F8F8-41CE-89E6-4B3BE371BE06}" srcId="{893E6471-6263-4288-B613-8EF710A17C8C}" destId="{B1FE781E-3B43-4D73-B9C4-DE489B0D8FA1}" srcOrd="0" destOrd="0" parTransId="{6CE77188-399F-4F9E-BE1A-E7744A6B024A}" sibTransId="{0AE0855A-CADA-4BD1-8CE8-A12E18A81336}"/>
    <dgm:cxn modelId="{EB10E43F-6EC7-4110-91C8-8233BE7667FB}" type="presOf" srcId="{9ECFD7D5-5910-47BA-A282-8D883DB325F1}" destId="{AEACFE50-B5B8-437B-B150-55941F64139A}" srcOrd="0" destOrd="0" presId="urn:microsoft.com/office/officeart/2005/8/layout/lProcess3"/>
    <dgm:cxn modelId="{33DFB25A-B82B-41EB-8EBF-87F20B16BE8E}" type="presOf" srcId="{893E6471-6263-4288-B613-8EF710A17C8C}" destId="{6F87AE6B-EA5C-41C8-BC60-44A4C7DAD092}" srcOrd="0" destOrd="0" presId="urn:microsoft.com/office/officeart/2005/8/layout/lProcess3"/>
    <dgm:cxn modelId="{E1C219AB-A0C7-4675-B6D7-A12CF6AE0620}" srcId="{893E6471-6263-4288-B613-8EF710A17C8C}" destId="{3978A6BE-C051-4165-8D9A-638FDE9828AA}" srcOrd="5" destOrd="0" parTransId="{ABAB0ED9-6457-41FB-B512-1154A67210DF}" sibTransId="{34C767FA-5C14-4681-A4A3-FCCB701943D9}"/>
    <dgm:cxn modelId="{4B614EDA-9BB0-4B99-B46A-C736FC7BFE28}" srcId="{893E6471-6263-4288-B613-8EF710A17C8C}" destId="{9C68E442-22BD-4E31-B15B-19D1A0DC8C46}" srcOrd="1" destOrd="0" parTransId="{803C458D-7F25-4F93-8395-EACC01943A52}" sibTransId="{EE2B274E-B99D-4A0D-9C3F-1A3DF7541A46}"/>
    <dgm:cxn modelId="{648B85DF-89E1-432C-9F76-E963AC6DAD0F}" type="presOf" srcId="{B1FE781E-3B43-4D73-B9C4-DE489B0D8FA1}" destId="{AF65C4E3-4A8B-4901-B856-C59B3195EB41}" srcOrd="0" destOrd="0" presId="urn:microsoft.com/office/officeart/2005/8/layout/lProcess3"/>
    <dgm:cxn modelId="{0EA590E9-2EBD-4A6B-8C4D-24B98E6B36AE}" type="presOf" srcId="{9C68E442-22BD-4E31-B15B-19D1A0DC8C46}" destId="{8BB02725-0B11-4D20-9E2B-8869F8C5FA97}" srcOrd="0" destOrd="0" presId="urn:microsoft.com/office/officeart/2005/8/layout/lProcess3"/>
    <dgm:cxn modelId="{5548AFF2-6461-4928-962F-7218F454D9CA}" type="presOf" srcId="{25E2C89A-A918-478C-AAE5-2E3ADEB6B74A}" destId="{918B94D5-3CB9-489C-92B0-6148343BF759}" srcOrd="0" destOrd="0" presId="urn:microsoft.com/office/officeart/2005/8/layout/lProcess3"/>
    <dgm:cxn modelId="{6F6F12FE-2965-4EED-8C27-7D15256911D1}" type="presOf" srcId="{1E34E326-0861-4E13-9937-D45AD9054D0D}" destId="{CF324310-9403-45F8-A0BC-F5A84901D4BE}" srcOrd="0" destOrd="0" presId="urn:microsoft.com/office/officeart/2005/8/layout/lProcess3"/>
    <dgm:cxn modelId="{60E29840-9E3D-4304-9146-276D6C7B050E}" type="presParOf" srcId="{6F87AE6B-EA5C-41C8-BC60-44A4C7DAD092}" destId="{09CDE0EF-F29A-4FF4-8B4A-FE1A9F9105B3}" srcOrd="0" destOrd="0" presId="urn:microsoft.com/office/officeart/2005/8/layout/lProcess3"/>
    <dgm:cxn modelId="{D3ED2CDD-56F9-4D3B-BE89-D27D9C3D83D5}" type="presParOf" srcId="{09CDE0EF-F29A-4FF4-8B4A-FE1A9F9105B3}" destId="{AF65C4E3-4A8B-4901-B856-C59B3195EB41}" srcOrd="0" destOrd="0" presId="urn:microsoft.com/office/officeart/2005/8/layout/lProcess3"/>
    <dgm:cxn modelId="{E7CEECE6-B2EE-4D92-B6A4-4E508A40491D}" type="presParOf" srcId="{6F87AE6B-EA5C-41C8-BC60-44A4C7DAD092}" destId="{354BA632-A1DB-4C9A-91A9-7AA8804EC775}" srcOrd="1" destOrd="0" presId="urn:microsoft.com/office/officeart/2005/8/layout/lProcess3"/>
    <dgm:cxn modelId="{A5F03B0A-139E-40A8-817E-73A858A2530E}" type="presParOf" srcId="{6F87AE6B-EA5C-41C8-BC60-44A4C7DAD092}" destId="{406F66EB-FA95-4D0F-B36C-717BBF9B7ED9}" srcOrd="2" destOrd="0" presId="urn:microsoft.com/office/officeart/2005/8/layout/lProcess3"/>
    <dgm:cxn modelId="{DE8D3D9B-85E5-4C84-9841-2F30D95BC36E}" type="presParOf" srcId="{406F66EB-FA95-4D0F-B36C-717BBF9B7ED9}" destId="{8BB02725-0B11-4D20-9E2B-8869F8C5FA97}" srcOrd="0" destOrd="0" presId="urn:microsoft.com/office/officeart/2005/8/layout/lProcess3"/>
    <dgm:cxn modelId="{503584F5-A119-493F-87BB-9FF39461720D}" type="presParOf" srcId="{6F87AE6B-EA5C-41C8-BC60-44A4C7DAD092}" destId="{5D657ECE-9C9C-4F53-9166-434A5BDC1495}" srcOrd="3" destOrd="0" presId="urn:microsoft.com/office/officeart/2005/8/layout/lProcess3"/>
    <dgm:cxn modelId="{26CA9955-BEA2-4C58-A779-C3D635921F21}" type="presParOf" srcId="{6F87AE6B-EA5C-41C8-BC60-44A4C7DAD092}" destId="{4B69D0D5-F05B-477C-AD14-054ADA3D5164}" srcOrd="4" destOrd="0" presId="urn:microsoft.com/office/officeart/2005/8/layout/lProcess3"/>
    <dgm:cxn modelId="{F7724DA9-F9BE-4955-A8BF-E1CD272C3A7D}" type="presParOf" srcId="{4B69D0D5-F05B-477C-AD14-054ADA3D5164}" destId="{918B94D5-3CB9-489C-92B0-6148343BF759}" srcOrd="0" destOrd="0" presId="urn:microsoft.com/office/officeart/2005/8/layout/lProcess3"/>
    <dgm:cxn modelId="{37C4B08F-1798-41CC-A000-40F510FE9401}" type="presParOf" srcId="{6F87AE6B-EA5C-41C8-BC60-44A4C7DAD092}" destId="{9F0D7486-3948-4CC9-88A5-DA8D968C06F3}" srcOrd="5" destOrd="0" presId="urn:microsoft.com/office/officeart/2005/8/layout/lProcess3"/>
    <dgm:cxn modelId="{7CE5D0D5-C2CF-408E-9042-B34D13566148}" type="presParOf" srcId="{6F87AE6B-EA5C-41C8-BC60-44A4C7DAD092}" destId="{057F3C89-4638-4D28-A5A9-C51775C6E617}" srcOrd="6" destOrd="0" presId="urn:microsoft.com/office/officeart/2005/8/layout/lProcess3"/>
    <dgm:cxn modelId="{CD6FA0DE-8F6C-43E5-B7B0-53535BC4F6FB}" type="presParOf" srcId="{057F3C89-4638-4D28-A5A9-C51775C6E617}" destId="{AEACFE50-B5B8-437B-B150-55941F64139A}" srcOrd="0" destOrd="0" presId="urn:microsoft.com/office/officeart/2005/8/layout/lProcess3"/>
    <dgm:cxn modelId="{39B2D013-1A5D-40D1-AFEC-ABF40D141687}" type="presParOf" srcId="{6F87AE6B-EA5C-41C8-BC60-44A4C7DAD092}" destId="{F2585752-0886-4289-AC7A-BF5A647A3E94}" srcOrd="7" destOrd="0" presId="urn:microsoft.com/office/officeart/2005/8/layout/lProcess3"/>
    <dgm:cxn modelId="{895F933A-7F62-4BC0-AE52-B3BEFAEBB30B}" type="presParOf" srcId="{6F87AE6B-EA5C-41C8-BC60-44A4C7DAD092}" destId="{DE911235-5C6E-4DF2-87A7-911EE352C791}" srcOrd="8" destOrd="0" presId="urn:microsoft.com/office/officeart/2005/8/layout/lProcess3"/>
    <dgm:cxn modelId="{46A70363-0148-43E1-93C6-908246040D35}" type="presParOf" srcId="{DE911235-5C6E-4DF2-87A7-911EE352C791}" destId="{CF324310-9403-45F8-A0BC-F5A84901D4BE}" srcOrd="0" destOrd="0" presId="urn:microsoft.com/office/officeart/2005/8/layout/lProcess3"/>
    <dgm:cxn modelId="{81429136-CF15-4D12-94AE-6F849DFFDB98}" type="presParOf" srcId="{6F87AE6B-EA5C-41C8-BC60-44A4C7DAD092}" destId="{3E8653E1-4F54-417E-829A-857F2966FB71}" srcOrd="9" destOrd="0" presId="urn:microsoft.com/office/officeart/2005/8/layout/lProcess3"/>
    <dgm:cxn modelId="{1F632E58-7D85-40E9-B3A3-181A10AF73E0}" type="presParOf" srcId="{6F87AE6B-EA5C-41C8-BC60-44A4C7DAD092}" destId="{D9A63880-6DED-4399-AAD5-E2A73AB6BDD1}" srcOrd="10" destOrd="0" presId="urn:microsoft.com/office/officeart/2005/8/layout/lProcess3"/>
    <dgm:cxn modelId="{E419E583-2398-49A1-A412-A9326C3BFE33}" type="presParOf" srcId="{D9A63880-6DED-4399-AAD5-E2A73AB6BDD1}" destId="{BF98B3CB-5C96-4C3F-BF09-1AE4A00B4C51}" srcOrd="0" destOrd="0" presId="urn:microsoft.com/office/officeart/2005/8/layout/l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53A5818-FE31-450D-84B5-6FC547C11084}" type="doc">
      <dgm:prSet loTypeId="urn:microsoft.com/office/officeart/2005/8/layout/pyramid2" loCatId="list" qsTypeId="urn:microsoft.com/office/officeart/2005/8/quickstyle/3d1" qsCatId="3D" csTypeId="urn:microsoft.com/office/officeart/2005/8/colors/colorful4" csCatId="colorful" phldr="1"/>
      <dgm:spPr/>
      <dgm:t>
        <a:bodyPr/>
        <a:lstStyle/>
        <a:p>
          <a:endParaRPr lang="ru-RU"/>
        </a:p>
      </dgm:t>
    </dgm:pt>
    <dgm:pt modelId="{BF57A78D-309C-470D-9144-66FF6F938ACB}">
      <dgm:prSet phldrT="[Текст]" custT="1"/>
      <dgm:spPr/>
      <dgm:t>
        <a:bodyPr/>
        <a:lstStyle/>
        <a:p>
          <a:pPr algn="just"/>
          <a:r>
            <a:rPr lang="uk-UA" sz="1400" b="0">
              <a:latin typeface="Times New Roman" panose="02020603050405020304" pitchFamily="18" charset="0"/>
              <a:cs typeface="Times New Roman" panose="02020603050405020304" pitchFamily="18" charset="0"/>
            </a:rPr>
            <a:t>соціальні (стреси, конфлікти, насильство в суспільстві, пропаганда насильства в ЗМІ як модель поведінки);</a:t>
          </a:r>
          <a:endParaRPr lang="ru-RU" sz="1400" b="0">
            <a:latin typeface="Times New Roman" panose="02020603050405020304" pitchFamily="18" charset="0"/>
            <a:cs typeface="Times New Roman" panose="02020603050405020304" pitchFamily="18" charset="0"/>
          </a:endParaRPr>
        </a:p>
      </dgm:t>
    </dgm:pt>
    <dgm:pt modelId="{A980C650-BB3E-420F-BBD2-7D71D1408F56}" type="parTrans" cxnId="{F7084338-154E-4CA7-9CDE-27134BBF9EEC}">
      <dgm:prSet/>
      <dgm:spPr/>
      <dgm:t>
        <a:bodyPr/>
        <a:lstStyle/>
        <a:p>
          <a:endParaRPr lang="ru-RU"/>
        </a:p>
      </dgm:t>
    </dgm:pt>
    <dgm:pt modelId="{4DCA9213-3782-4210-95D0-D7DF1432322B}" type="sibTrans" cxnId="{F7084338-154E-4CA7-9CDE-27134BBF9EEC}">
      <dgm:prSet/>
      <dgm:spPr/>
      <dgm:t>
        <a:bodyPr/>
        <a:lstStyle/>
        <a:p>
          <a:endParaRPr lang="ru-RU"/>
        </a:p>
      </dgm:t>
    </dgm:pt>
    <dgm:pt modelId="{45002819-AA1F-42BC-90DE-75C59C1695DF}">
      <dgm:prSet phldrT="[Текст]" custT="1"/>
      <dgm:spPr/>
      <dgm:t>
        <a:bodyPr/>
        <a:lstStyle/>
        <a:p>
          <a:pPr algn="just"/>
          <a:endParaRPr lang="ru-RU" sz="1400" b="0">
            <a:latin typeface="Times New Roman" panose="02020603050405020304" pitchFamily="18" charset="0"/>
            <a:cs typeface="Times New Roman" panose="02020603050405020304" pitchFamily="18" charset="0"/>
          </a:endParaRPr>
        </a:p>
        <a:p>
          <a:pPr algn="just"/>
          <a:r>
            <a:rPr lang="uk-UA" sz="1400" b="0">
              <a:latin typeface="Times New Roman" panose="02020603050405020304" pitchFamily="18" charset="0"/>
              <a:cs typeface="Times New Roman" panose="02020603050405020304" pitchFamily="18" charset="0"/>
            </a:rPr>
            <a:t>правові (ставлення до насильства як до внутрішньої проблеми сім'ї, а не як до негативного соціального явища).</a:t>
          </a:r>
          <a:endParaRPr lang="ru-RU" sz="1400" b="0">
            <a:latin typeface="Times New Roman" panose="02020603050405020304" pitchFamily="18" charset="0"/>
            <a:cs typeface="Times New Roman" panose="02020603050405020304" pitchFamily="18" charset="0"/>
          </a:endParaRPr>
        </a:p>
      </dgm:t>
    </dgm:pt>
    <dgm:pt modelId="{2DEEC6D4-2516-4FC7-B0C6-8CD1EAB97CA8}" type="parTrans" cxnId="{1AB3DD71-64CD-45D1-98AA-21D71189DBFF}">
      <dgm:prSet/>
      <dgm:spPr/>
      <dgm:t>
        <a:bodyPr/>
        <a:lstStyle/>
        <a:p>
          <a:endParaRPr lang="ru-RU"/>
        </a:p>
      </dgm:t>
    </dgm:pt>
    <dgm:pt modelId="{8F189B7C-FFE8-4323-8C09-69ACD4E8C222}" type="sibTrans" cxnId="{1AB3DD71-64CD-45D1-98AA-21D71189DBFF}">
      <dgm:prSet/>
      <dgm:spPr/>
      <dgm:t>
        <a:bodyPr/>
        <a:lstStyle/>
        <a:p>
          <a:endParaRPr lang="ru-RU"/>
        </a:p>
      </dgm:t>
    </dgm:pt>
    <dgm:pt modelId="{870BFA65-EA30-4232-A374-CF0D05FF463E}">
      <dgm:prSet phldrT="[Текст]" custT="1"/>
      <dgm:spPr/>
      <dgm:t>
        <a:bodyPr/>
        <a:lstStyle/>
        <a:p>
          <a:pPr algn="just"/>
          <a:r>
            <a:rPr lang="uk-UA" sz="1400" b="0">
              <a:latin typeface="Times New Roman" panose="02020603050405020304" pitchFamily="18" charset="0"/>
              <a:cs typeface="Times New Roman" panose="02020603050405020304" pitchFamily="18" charset="0"/>
            </a:rPr>
            <a:t>соціально-педагогічні (відсутність сімейних цінностей у суспільстві, адекватної моделі поведінки у сім’ї);</a:t>
          </a:r>
          <a:endParaRPr lang="ru-RU" sz="1400" b="0">
            <a:latin typeface="Times New Roman" panose="02020603050405020304" pitchFamily="18" charset="0"/>
            <a:cs typeface="Times New Roman" panose="02020603050405020304" pitchFamily="18" charset="0"/>
          </a:endParaRPr>
        </a:p>
      </dgm:t>
    </dgm:pt>
    <dgm:pt modelId="{8F965524-91AC-4726-952F-04E601686395}" type="parTrans" cxnId="{9C7BC5A1-4A8B-4D58-8C44-1A3060D83AA4}">
      <dgm:prSet/>
      <dgm:spPr/>
      <dgm:t>
        <a:bodyPr/>
        <a:lstStyle/>
        <a:p>
          <a:endParaRPr lang="ru-RU"/>
        </a:p>
      </dgm:t>
    </dgm:pt>
    <dgm:pt modelId="{054C7B51-B882-403D-8BFC-75E7796B27B3}" type="sibTrans" cxnId="{9C7BC5A1-4A8B-4D58-8C44-1A3060D83AA4}">
      <dgm:prSet/>
      <dgm:spPr/>
      <dgm:t>
        <a:bodyPr/>
        <a:lstStyle/>
        <a:p>
          <a:endParaRPr lang="ru-RU"/>
        </a:p>
      </dgm:t>
    </dgm:pt>
    <dgm:pt modelId="{A3A5E28A-409B-429A-AB11-18383F0CFDBA}">
      <dgm:prSet phldrT="[Текст]" custT="1"/>
      <dgm:spPr/>
      <dgm:t>
        <a:bodyPr/>
        <a:lstStyle/>
        <a:p>
          <a:pPr algn="just"/>
          <a:endParaRPr lang="ru-RU" sz="1400" b="0">
            <a:latin typeface="Times New Roman" panose="02020603050405020304" pitchFamily="18" charset="0"/>
            <a:cs typeface="Times New Roman" panose="02020603050405020304" pitchFamily="18" charset="0"/>
          </a:endParaRPr>
        </a:p>
        <a:p>
          <a:pPr algn="just"/>
          <a:r>
            <a:rPr lang="uk-UA" sz="1400" b="0">
              <a:latin typeface="Times New Roman" panose="02020603050405020304" pitchFamily="18" charset="0"/>
              <a:cs typeface="Times New Roman" panose="02020603050405020304" pitchFamily="18" charset="0"/>
            </a:rPr>
            <a:t> економічні (відсутність гідних умов життя, відсутність умов для працевлаштування, заробітку, безробіття);</a:t>
          </a:r>
          <a:endParaRPr lang="ru-RU" sz="1400" b="0">
            <a:latin typeface="Times New Roman" panose="02020603050405020304" pitchFamily="18" charset="0"/>
            <a:cs typeface="Times New Roman" panose="02020603050405020304" pitchFamily="18" charset="0"/>
          </a:endParaRPr>
        </a:p>
      </dgm:t>
    </dgm:pt>
    <dgm:pt modelId="{46958F8D-A316-4A41-9207-C5C6ED8AD00E}" type="parTrans" cxnId="{37716D2A-8BD8-477B-A1A5-EFABE1DEAC89}">
      <dgm:prSet/>
      <dgm:spPr/>
      <dgm:t>
        <a:bodyPr/>
        <a:lstStyle/>
        <a:p>
          <a:endParaRPr lang="ru-RU"/>
        </a:p>
      </dgm:t>
    </dgm:pt>
    <dgm:pt modelId="{23033B34-A2D2-4387-875C-53DEBFDB3F94}" type="sibTrans" cxnId="{37716D2A-8BD8-477B-A1A5-EFABE1DEAC89}">
      <dgm:prSet/>
      <dgm:spPr/>
      <dgm:t>
        <a:bodyPr/>
        <a:lstStyle/>
        <a:p>
          <a:endParaRPr lang="ru-RU"/>
        </a:p>
      </dgm:t>
    </dgm:pt>
    <dgm:pt modelId="{99A97273-F474-4E4F-9A66-27FC8C7748C5}">
      <dgm:prSet phldrT="[Текст]" custT="1"/>
      <dgm:spPr/>
      <dgm:t>
        <a:bodyPr/>
        <a:lstStyle/>
        <a:p>
          <a:pPr algn="just"/>
          <a:endParaRPr lang="ru-RU" sz="1400" b="0">
            <a:latin typeface="Times New Roman" panose="02020603050405020304" pitchFamily="18" charset="0"/>
            <a:cs typeface="Times New Roman" panose="02020603050405020304" pitchFamily="18" charset="0"/>
          </a:endParaRPr>
        </a:p>
        <a:p>
          <a:pPr algn="just"/>
          <a:r>
            <a:rPr lang="uk-UA" sz="1400" b="0">
              <a:latin typeface="Times New Roman" panose="02020603050405020304" pitchFamily="18" charset="0"/>
              <a:cs typeface="Times New Roman" panose="02020603050405020304" pitchFamily="18" charset="0"/>
            </a:rPr>
            <a:t> педагогічні (відсутність культури поведінки);</a:t>
          </a:r>
          <a:endParaRPr lang="ru-RU" sz="1400" b="0">
            <a:latin typeface="Times New Roman" panose="02020603050405020304" pitchFamily="18" charset="0"/>
            <a:cs typeface="Times New Roman" panose="02020603050405020304" pitchFamily="18" charset="0"/>
          </a:endParaRPr>
        </a:p>
      </dgm:t>
    </dgm:pt>
    <dgm:pt modelId="{C4E28A1D-C888-4E65-9AFB-00021B8AAE06}" type="parTrans" cxnId="{F2050A62-B05B-40CD-9C60-5C2FDB950072}">
      <dgm:prSet/>
      <dgm:spPr/>
      <dgm:t>
        <a:bodyPr/>
        <a:lstStyle/>
        <a:p>
          <a:endParaRPr lang="ru-RU"/>
        </a:p>
      </dgm:t>
    </dgm:pt>
    <dgm:pt modelId="{D9B737ED-AB5C-414A-B7E0-18493104219C}" type="sibTrans" cxnId="{F2050A62-B05B-40CD-9C60-5C2FDB950072}">
      <dgm:prSet/>
      <dgm:spPr/>
      <dgm:t>
        <a:bodyPr/>
        <a:lstStyle/>
        <a:p>
          <a:endParaRPr lang="ru-RU"/>
        </a:p>
      </dgm:t>
    </dgm:pt>
    <dgm:pt modelId="{FDEAD1A2-426C-4ABD-B7A7-2C701387030D}" type="pres">
      <dgm:prSet presAssocID="{E53A5818-FE31-450D-84B5-6FC547C11084}" presName="compositeShape" presStyleCnt="0">
        <dgm:presLayoutVars>
          <dgm:dir/>
          <dgm:resizeHandles/>
        </dgm:presLayoutVars>
      </dgm:prSet>
      <dgm:spPr/>
    </dgm:pt>
    <dgm:pt modelId="{DB3EBF01-5CB4-4CE2-A036-F5BB6C063B22}" type="pres">
      <dgm:prSet presAssocID="{E53A5818-FE31-450D-84B5-6FC547C11084}" presName="pyramid" presStyleLbl="node1" presStyleIdx="0" presStyleCnt="1"/>
      <dgm:spPr/>
    </dgm:pt>
    <dgm:pt modelId="{A928B1ED-684C-4819-B4E1-D7728FCBF0E9}" type="pres">
      <dgm:prSet presAssocID="{E53A5818-FE31-450D-84B5-6FC547C11084}" presName="theList" presStyleCnt="0"/>
      <dgm:spPr/>
    </dgm:pt>
    <dgm:pt modelId="{4208FDE8-0DDF-4B55-9BC3-B4F35C317EEE}" type="pres">
      <dgm:prSet presAssocID="{BF57A78D-309C-470D-9144-66FF6F938ACB}" presName="aNode" presStyleLbl="fgAcc1" presStyleIdx="0" presStyleCnt="5">
        <dgm:presLayoutVars>
          <dgm:bulletEnabled val="1"/>
        </dgm:presLayoutVars>
      </dgm:prSet>
      <dgm:spPr/>
    </dgm:pt>
    <dgm:pt modelId="{90A5F1D8-FF75-4405-B523-A203649046BD}" type="pres">
      <dgm:prSet presAssocID="{BF57A78D-309C-470D-9144-66FF6F938ACB}" presName="aSpace" presStyleCnt="0"/>
      <dgm:spPr/>
    </dgm:pt>
    <dgm:pt modelId="{B7076DDB-C8F5-44C4-8431-EE8311E1F05E}" type="pres">
      <dgm:prSet presAssocID="{A3A5E28A-409B-429A-AB11-18383F0CFDBA}" presName="aNode" presStyleLbl="fgAcc1" presStyleIdx="1" presStyleCnt="5">
        <dgm:presLayoutVars>
          <dgm:bulletEnabled val="1"/>
        </dgm:presLayoutVars>
      </dgm:prSet>
      <dgm:spPr/>
    </dgm:pt>
    <dgm:pt modelId="{C660FB7D-177D-47B7-93C3-EB7837D8B9B3}" type="pres">
      <dgm:prSet presAssocID="{A3A5E28A-409B-429A-AB11-18383F0CFDBA}" presName="aSpace" presStyleCnt="0"/>
      <dgm:spPr/>
    </dgm:pt>
    <dgm:pt modelId="{8773B0E4-CE28-4248-BC73-3E3732E8FC16}" type="pres">
      <dgm:prSet presAssocID="{99A97273-F474-4E4F-9A66-27FC8C7748C5}" presName="aNode" presStyleLbl="fgAcc1" presStyleIdx="2" presStyleCnt="5">
        <dgm:presLayoutVars>
          <dgm:bulletEnabled val="1"/>
        </dgm:presLayoutVars>
      </dgm:prSet>
      <dgm:spPr/>
    </dgm:pt>
    <dgm:pt modelId="{44972408-EC82-4630-A50D-7A2ED62ADD27}" type="pres">
      <dgm:prSet presAssocID="{99A97273-F474-4E4F-9A66-27FC8C7748C5}" presName="aSpace" presStyleCnt="0"/>
      <dgm:spPr/>
    </dgm:pt>
    <dgm:pt modelId="{9A8D4FD5-5516-4F02-94B4-2D3E66EE0C9D}" type="pres">
      <dgm:prSet presAssocID="{870BFA65-EA30-4232-A374-CF0D05FF463E}" presName="aNode" presStyleLbl="fgAcc1" presStyleIdx="3" presStyleCnt="5">
        <dgm:presLayoutVars>
          <dgm:bulletEnabled val="1"/>
        </dgm:presLayoutVars>
      </dgm:prSet>
      <dgm:spPr/>
    </dgm:pt>
    <dgm:pt modelId="{676CA138-E4F0-4938-857B-CB34BFDD0DEA}" type="pres">
      <dgm:prSet presAssocID="{870BFA65-EA30-4232-A374-CF0D05FF463E}" presName="aSpace" presStyleCnt="0"/>
      <dgm:spPr/>
    </dgm:pt>
    <dgm:pt modelId="{D3A3DAB7-A9F7-466B-953C-45821D029F20}" type="pres">
      <dgm:prSet presAssocID="{45002819-AA1F-42BC-90DE-75C59C1695DF}" presName="aNode" presStyleLbl="fgAcc1" presStyleIdx="4" presStyleCnt="5">
        <dgm:presLayoutVars>
          <dgm:bulletEnabled val="1"/>
        </dgm:presLayoutVars>
      </dgm:prSet>
      <dgm:spPr/>
    </dgm:pt>
    <dgm:pt modelId="{9E065942-5E88-440F-86A7-0A05DC2A9CDF}" type="pres">
      <dgm:prSet presAssocID="{45002819-AA1F-42BC-90DE-75C59C1695DF}" presName="aSpace" presStyleCnt="0"/>
      <dgm:spPr/>
    </dgm:pt>
  </dgm:ptLst>
  <dgm:cxnLst>
    <dgm:cxn modelId="{37716D2A-8BD8-477B-A1A5-EFABE1DEAC89}" srcId="{E53A5818-FE31-450D-84B5-6FC547C11084}" destId="{A3A5E28A-409B-429A-AB11-18383F0CFDBA}" srcOrd="1" destOrd="0" parTransId="{46958F8D-A316-4A41-9207-C5C6ED8AD00E}" sibTransId="{23033B34-A2D2-4387-875C-53DEBFDB3F94}"/>
    <dgm:cxn modelId="{F7084338-154E-4CA7-9CDE-27134BBF9EEC}" srcId="{E53A5818-FE31-450D-84B5-6FC547C11084}" destId="{BF57A78D-309C-470D-9144-66FF6F938ACB}" srcOrd="0" destOrd="0" parTransId="{A980C650-BB3E-420F-BBD2-7D71D1408F56}" sibTransId="{4DCA9213-3782-4210-95D0-D7DF1432322B}"/>
    <dgm:cxn modelId="{F2050A62-B05B-40CD-9C60-5C2FDB950072}" srcId="{E53A5818-FE31-450D-84B5-6FC547C11084}" destId="{99A97273-F474-4E4F-9A66-27FC8C7748C5}" srcOrd="2" destOrd="0" parTransId="{C4E28A1D-C888-4E65-9AFB-00021B8AAE06}" sibTransId="{D9B737ED-AB5C-414A-B7E0-18493104219C}"/>
    <dgm:cxn modelId="{1AB3DD71-64CD-45D1-98AA-21D71189DBFF}" srcId="{E53A5818-FE31-450D-84B5-6FC547C11084}" destId="{45002819-AA1F-42BC-90DE-75C59C1695DF}" srcOrd="4" destOrd="0" parTransId="{2DEEC6D4-2516-4FC7-B0C6-8CD1EAB97CA8}" sibTransId="{8F189B7C-FFE8-4323-8C09-69ACD4E8C222}"/>
    <dgm:cxn modelId="{F1586A7C-29A3-4470-9319-E172EF101760}" type="presOf" srcId="{E53A5818-FE31-450D-84B5-6FC547C11084}" destId="{FDEAD1A2-426C-4ABD-B7A7-2C701387030D}" srcOrd="0" destOrd="0" presId="urn:microsoft.com/office/officeart/2005/8/layout/pyramid2"/>
    <dgm:cxn modelId="{9C7BC5A1-4A8B-4D58-8C44-1A3060D83AA4}" srcId="{E53A5818-FE31-450D-84B5-6FC547C11084}" destId="{870BFA65-EA30-4232-A374-CF0D05FF463E}" srcOrd="3" destOrd="0" parTransId="{8F965524-91AC-4726-952F-04E601686395}" sibTransId="{054C7B51-B882-403D-8BFC-75E7796B27B3}"/>
    <dgm:cxn modelId="{BE1DA8BB-C171-4ABE-B9F8-54A9F07B2229}" type="presOf" srcId="{BF57A78D-309C-470D-9144-66FF6F938ACB}" destId="{4208FDE8-0DDF-4B55-9BC3-B4F35C317EEE}" srcOrd="0" destOrd="0" presId="urn:microsoft.com/office/officeart/2005/8/layout/pyramid2"/>
    <dgm:cxn modelId="{D3D4F1CB-FA12-48C7-A03C-8CB0695B0E13}" type="presOf" srcId="{45002819-AA1F-42BC-90DE-75C59C1695DF}" destId="{D3A3DAB7-A9F7-466B-953C-45821D029F20}" srcOrd="0" destOrd="0" presId="urn:microsoft.com/office/officeart/2005/8/layout/pyramid2"/>
    <dgm:cxn modelId="{D4149AD7-CAF3-4973-80D6-3E37A2BCD39B}" type="presOf" srcId="{870BFA65-EA30-4232-A374-CF0D05FF463E}" destId="{9A8D4FD5-5516-4F02-94B4-2D3E66EE0C9D}" srcOrd="0" destOrd="0" presId="urn:microsoft.com/office/officeart/2005/8/layout/pyramid2"/>
    <dgm:cxn modelId="{470281DD-9222-40A6-99EA-410199672337}" type="presOf" srcId="{A3A5E28A-409B-429A-AB11-18383F0CFDBA}" destId="{B7076DDB-C8F5-44C4-8431-EE8311E1F05E}" srcOrd="0" destOrd="0" presId="urn:microsoft.com/office/officeart/2005/8/layout/pyramid2"/>
    <dgm:cxn modelId="{E66FF7E2-44FA-49A7-832F-2FB05EC5AC70}" type="presOf" srcId="{99A97273-F474-4E4F-9A66-27FC8C7748C5}" destId="{8773B0E4-CE28-4248-BC73-3E3732E8FC16}" srcOrd="0" destOrd="0" presId="urn:microsoft.com/office/officeart/2005/8/layout/pyramid2"/>
    <dgm:cxn modelId="{EAF3E785-D808-483B-86B1-D454A32CFE74}" type="presParOf" srcId="{FDEAD1A2-426C-4ABD-B7A7-2C701387030D}" destId="{DB3EBF01-5CB4-4CE2-A036-F5BB6C063B22}" srcOrd="0" destOrd="0" presId="urn:microsoft.com/office/officeart/2005/8/layout/pyramid2"/>
    <dgm:cxn modelId="{C8187ACD-F2CE-476E-B9AA-506D70BBDBF9}" type="presParOf" srcId="{FDEAD1A2-426C-4ABD-B7A7-2C701387030D}" destId="{A928B1ED-684C-4819-B4E1-D7728FCBF0E9}" srcOrd="1" destOrd="0" presId="urn:microsoft.com/office/officeart/2005/8/layout/pyramid2"/>
    <dgm:cxn modelId="{C26891ED-D324-4507-8C48-C895556E7420}" type="presParOf" srcId="{A928B1ED-684C-4819-B4E1-D7728FCBF0E9}" destId="{4208FDE8-0DDF-4B55-9BC3-B4F35C317EEE}" srcOrd="0" destOrd="0" presId="urn:microsoft.com/office/officeart/2005/8/layout/pyramid2"/>
    <dgm:cxn modelId="{151BDD26-FD2F-4AF6-ACE1-42794A5AA326}" type="presParOf" srcId="{A928B1ED-684C-4819-B4E1-D7728FCBF0E9}" destId="{90A5F1D8-FF75-4405-B523-A203649046BD}" srcOrd="1" destOrd="0" presId="urn:microsoft.com/office/officeart/2005/8/layout/pyramid2"/>
    <dgm:cxn modelId="{D250CAA9-9DC8-46AB-9285-28985504AC34}" type="presParOf" srcId="{A928B1ED-684C-4819-B4E1-D7728FCBF0E9}" destId="{B7076DDB-C8F5-44C4-8431-EE8311E1F05E}" srcOrd="2" destOrd="0" presId="urn:microsoft.com/office/officeart/2005/8/layout/pyramid2"/>
    <dgm:cxn modelId="{F6609A3F-426F-43E6-BDEC-1DC599368BF4}" type="presParOf" srcId="{A928B1ED-684C-4819-B4E1-D7728FCBF0E9}" destId="{C660FB7D-177D-47B7-93C3-EB7837D8B9B3}" srcOrd="3" destOrd="0" presId="urn:microsoft.com/office/officeart/2005/8/layout/pyramid2"/>
    <dgm:cxn modelId="{B48069C8-D827-4BB7-835F-7369BB8025D0}" type="presParOf" srcId="{A928B1ED-684C-4819-B4E1-D7728FCBF0E9}" destId="{8773B0E4-CE28-4248-BC73-3E3732E8FC16}" srcOrd="4" destOrd="0" presId="urn:microsoft.com/office/officeart/2005/8/layout/pyramid2"/>
    <dgm:cxn modelId="{8F36E291-00E6-4F2D-A4DB-38F53515E7C6}" type="presParOf" srcId="{A928B1ED-684C-4819-B4E1-D7728FCBF0E9}" destId="{44972408-EC82-4630-A50D-7A2ED62ADD27}" srcOrd="5" destOrd="0" presId="urn:microsoft.com/office/officeart/2005/8/layout/pyramid2"/>
    <dgm:cxn modelId="{1E428EE1-CDF1-4400-956A-3FD7CC5C0024}" type="presParOf" srcId="{A928B1ED-684C-4819-B4E1-D7728FCBF0E9}" destId="{9A8D4FD5-5516-4F02-94B4-2D3E66EE0C9D}" srcOrd="6" destOrd="0" presId="urn:microsoft.com/office/officeart/2005/8/layout/pyramid2"/>
    <dgm:cxn modelId="{C3FAA053-EA90-4BFA-8E7F-D80CA0C6B4C1}" type="presParOf" srcId="{A928B1ED-684C-4819-B4E1-D7728FCBF0E9}" destId="{676CA138-E4F0-4938-857B-CB34BFDD0DEA}" srcOrd="7" destOrd="0" presId="urn:microsoft.com/office/officeart/2005/8/layout/pyramid2"/>
    <dgm:cxn modelId="{858149D1-EF75-4BE0-80E5-92D5F48B962E}" type="presParOf" srcId="{A928B1ED-684C-4819-B4E1-D7728FCBF0E9}" destId="{D3A3DAB7-A9F7-466B-953C-45821D029F20}" srcOrd="8" destOrd="0" presId="urn:microsoft.com/office/officeart/2005/8/layout/pyramid2"/>
    <dgm:cxn modelId="{891C2224-FF96-4272-B8E0-214F7A8C3AA4}" type="presParOf" srcId="{A928B1ED-684C-4819-B4E1-D7728FCBF0E9}" destId="{9E065942-5E88-440F-86A7-0A05DC2A9CDF}" srcOrd="9" destOrd="0" presId="urn:microsoft.com/office/officeart/2005/8/layout/pyramid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F7D811C-57BF-4D25-83EB-AC7B6899537B}" type="doc">
      <dgm:prSet loTypeId="urn:microsoft.com/office/officeart/2005/8/layout/equation2" loCatId="process" qsTypeId="urn:microsoft.com/office/officeart/2005/8/quickstyle/simple1" qsCatId="simple" csTypeId="urn:microsoft.com/office/officeart/2005/8/colors/colorful3" csCatId="colorful" phldr="1"/>
      <dgm:spPr/>
    </dgm:pt>
    <dgm:pt modelId="{5AF4117F-99F0-4A27-A359-A1C7FB262A1A}">
      <dgm:prSet phldrT="[Текст]" custT="1"/>
      <dgm:spPr/>
      <dgm:t>
        <a:bodyPr/>
        <a:lstStyle/>
        <a:p>
          <a:pPr algn="ctr"/>
          <a:r>
            <a:rPr lang="ru-RU" sz="1400">
              <a:latin typeface="Times New Roman" panose="02020603050405020304" pitchFamily="18" charset="0"/>
              <a:cs typeface="Times New Roman" panose="02020603050405020304" pitchFamily="18" charset="0"/>
            </a:rPr>
            <a:t>Психологічні</a:t>
          </a:r>
        </a:p>
      </dgm:t>
    </dgm:pt>
    <dgm:pt modelId="{4947822B-7DFE-4129-96BD-6FB944B1BFC8}" type="parTrans" cxnId="{4123CD00-2BAD-482E-B00A-2E4A86AFAFB9}">
      <dgm:prSet/>
      <dgm:spPr/>
      <dgm:t>
        <a:bodyPr/>
        <a:lstStyle/>
        <a:p>
          <a:endParaRPr lang="ru-RU"/>
        </a:p>
      </dgm:t>
    </dgm:pt>
    <dgm:pt modelId="{AAD23FD3-7710-4691-AAD3-F2E0694801A3}" type="sibTrans" cxnId="{4123CD00-2BAD-482E-B00A-2E4A86AFAFB9}">
      <dgm:prSet/>
      <dgm:spPr/>
      <dgm:t>
        <a:bodyPr/>
        <a:lstStyle/>
        <a:p>
          <a:endParaRPr lang="ru-RU"/>
        </a:p>
      </dgm:t>
    </dgm:pt>
    <dgm:pt modelId="{16F2456C-4A50-4A11-9504-DEA251EED5F6}">
      <dgm:prSet phldrT="[Текст]" custT="1"/>
      <dgm:spPr/>
      <dgm:t>
        <a:bodyPr/>
        <a:lstStyle/>
        <a:p>
          <a:r>
            <a:rPr lang="ru-RU" sz="1400">
              <a:latin typeface="Times New Roman" panose="02020603050405020304" pitchFamily="18" charset="0"/>
              <a:cs typeface="Times New Roman" panose="02020603050405020304" pitchFamily="18" charset="0"/>
            </a:rPr>
            <a:t>Фізичні</a:t>
          </a:r>
        </a:p>
      </dgm:t>
    </dgm:pt>
    <dgm:pt modelId="{80511D8C-4C44-4891-9742-DC5085108C7C}" type="parTrans" cxnId="{7CD1E624-A6A9-456B-9A0B-209F307572E7}">
      <dgm:prSet/>
      <dgm:spPr/>
      <dgm:t>
        <a:bodyPr/>
        <a:lstStyle/>
        <a:p>
          <a:endParaRPr lang="ru-RU"/>
        </a:p>
      </dgm:t>
    </dgm:pt>
    <dgm:pt modelId="{FF1DC220-39DC-4003-BDF9-BB75D2BD800C}" type="sibTrans" cxnId="{7CD1E624-A6A9-456B-9A0B-209F307572E7}">
      <dgm:prSet/>
      <dgm:spPr/>
      <dgm:t>
        <a:bodyPr/>
        <a:lstStyle/>
        <a:p>
          <a:endParaRPr lang="ru-RU"/>
        </a:p>
      </dgm:t>
    </dgm:pt>
    <dgm:pt modelId="{3BADABC6-527D-4B7D-A3F3-34ADB22D7F41}">
      <dgm:prSet phldrT="[Текст]" custT="1"/>
      <dgm:spPr/>
      <dgm:t>
        <a:bodyPr/>
        <a:lstStyle/>
        <a:p>
          <a:r>
            <a:rPr lang="ru-RU" sz="1400">
              <a:latin typeface="Times New Roman" panose="02020603050405020304" pitchFamily="18" charset="0"/>
              <a:cs typeface="Times New Roman" panose="02020603050405020304" pitchFamily="18" charset="0"/>
            </a:rPr>
            <a:t>Наслідки для жертви </a:t>
          </a:r>
        </a:p>
      </dgm:t>
    </dgm:pt>
    <dgm:pt modelId="{D642A290-61DB-490B-AB99-BBA2DB3CEBAD}" type="parTrans" cxnId="{E704A402-7CC9-45BD-B940-4B116D4C0547}">
      <dgm:prSet/>
      <dgm:spPr/>
      <dgm:t>
        <a:bodyPr/>
        <a:lstStyle/>
        <a:p>
          <a:endParaRPr lang="ru-RU"/>
        </a:p>
      </dgm:t>
    </dgm:pt>
    <dgm:pt modelId="{28B0A18D-4C27-45C6-B0BE-AA9056807384}" type="sibTrans" cxnId="{E704A402-7CC9-45BD-B940-4B116D4C0547}">
      <dgm:prSet/>
      <dgm:spPr/>
      <dgm:t>
        <a:bodyPr/>
        <a:lstStyle/>
        <a:p>
          <a:endParaRPr lang="ru-RU"/>
        </a:p>
      </dgm:t>
    </dgm:pt>
    <dgm:pt modelId="{96E0D2CC-FD37-433C-80E6-F98A9B788EAF}" type="pres">
      <dgm:prSet presAssocID="{FF7D811C-57BF-4D25-83EB-AC7B6899537B}" presName="Name0" presStyleCnt="0">
        <dgm:presLayoutVars>
          <dgm:dir/>
          <dgm:resizeHandles val="exact"/>
        </dgm:presLayoutVars>
      </dgm:prSet>
      <dgm:spPr/>
    </dgm:pt>
    <dgm:pt modelId="{84D85695-313A-4DB9-9F57-2D1266C2E75B}" type="pres">
      <dgm:prSet presAssocID="{FF7D811C-57BF-4D25-83EB-AC7B6899537B}" presName="vNodes" presStyleCnt="0"/>
      <dgm:spPr/>
    </dgm:pt>
    <dgm:pt modelId="{AE4F7447-CFE4-498F-AEB5-C90BE6DD7171}" type="pres">
      <dgm:prSet presAssocID="{5AF4117F-99F0-4A27-A359-A1C7FB262A1A}" presName="node" presStyleLbl="node1" presStyleIdx="0" presStyleCnt="3" custScaleX="213052" custScaleY="119016" custLinFactNeighborX="9268" custLinFactNeighborY="-2136">
        <dgm:presLayoutVars>
          <dgm:bulletEnabled val="1"/>
        </dgm:presLayoutVars>
      </dgm:prSet>
      <dgm:spPr/>
    </dgm:pt>
    <dgm:pt modelId="{E6B3B9A6-AAEF-4F14-A0C9-896131FC0B14}" type="pres">
      <dgm:prSet presAssocID="{AAD23FD3-7710-4691-AAD3-F2E0694801A3}" presName="spacerT" presStyleCnt="0"/>
      <dgm:spPr/>
    </dgm:pt>
    <dgm:pt modelId="{BF9E448C-094E-4353-A99A-3C2B0C38B151}" type="pres">
      <dgm:prSet presAssocID="{AAD23FD3-7710-4691-AAD3-F2E0694801A3}" presName="sibTrans" presStyleLbl="sibTrans2D1" presStyleIdx="0" presStyleCnt="2"/>
      <dgm:spPr/>
    </dgm:pt>
    <dgm:pt modelId="{D10A0AC5-DB0F-422E-B8C0-CA8518820E77}" type="pres">
      <dgm:prSet presAssocID="{AAD23FD3-7710-4691-AAD3-F2E0694801A3}" presName="spacerB" presStyleCnt="0"/>
      <dgm:spPr/>
    </dgm:pt>
    <dgm:pt modelId="{AA8F47E0-6542-4143-A11C-94916C0D5AC5}" type="pres">
      <dgm:prSet presAssocID="{16F2456C-4A50-4A11-9504-DEA251EED5F6}" presName="node" presStyleLbl="node1" presStyleIdx="1" presStyleCnt="3" custScaleX="224158" custScaleY="120158">
        <dgm:presLayoutVars>
          <dgm:bulletEnabled val="1"/>
        </dgm:presLayoutVars>
      </dgm:prSet>
      <dgm:spPr/>
    </dgm:pt>
    <dgm:pt modelId="{A7E82C39-0AD7-4365-80B2-70590F3D00C2}" type="pres">
      <dgm:prSet presAssocID="{FF7D811C-57BF-4D25-83EB-AC7B6899537B}" presName="sibTransLast" presStyleLbl="sibTrans2D1" presStyleIdx="1" presStyleCnt="2"/>
      <dgm:spPr/>
    </dgm:pt>
    <dgm:pt modelId="{097C66C0-EC96-4A40-833A-5BABE7FFE77E}" type="pres">
      <dgm:prSet presAssocID="{FF7D811C-57BF-4D25-83EB-AC7B6899537B}" presName="connectorText" presStyleLbl="sibTrans2D1" presStyleIdx="1" presStyleCnt="2"/>
      <dgm:spPr/>
    </dgm:pt>
    <dgm:pt modelId="{5EDF44F0-661B-4248-A2BD-850677A41314}" type="pres">
      <dgm:prSet presAssocID="{FF7D811C-57BF-4D25-83EB-AC7B6899537B}" presName="lastNode" presStyleLbl="node1" presStyleIdx="2" presStyleCnt="3">
        <dgm:presLayoutVars>
          <dgm:bulletEnabled val="1"/>
        </dgm:presLayoutVars>
      </dgm:prSet>
      <dgm:spPr/>
    </dgm:pt>
  </dgm:ptLst>
  <dgm:cxnLst>
    <dgm:cxn modelId="{4123CD00-2BAD-482E-B00A-2E4A86AFAFB9}" srcId="{FF7D811C-57BF-4D25-83EB-AC7B6899537B}" destId="{5AF4117F-99F0-4A27-A359-A1C7FB262A1A}" srcOrd="0" destOrd="0" parTransId="{4947822B-7DFE-4129-96BD-6FB944B1BFC8}" sibTransId="{AAD23FD3-7710-4691-AAD3-F2E0694801A3}"/>
    <dgm:cxn modelId="{E704A402-7CC9-45BD-B940-4B116D4C0547}" srcId="{FF7D811C-57BF-4D25-83EB-AC7B6899537B}" destId="{3BADABC6-527D-4B7D-A3F3-34ADB22D7F41}" srcOrd="2" destOrd="0" parTransId="{D642A290-61DB-490B-AB99-BBA2DB3CEBAD}" sibTransId="{28B0A18D-4C27-45C6-B0BE-AA9056807384}"/>
    <dgm:cxn modelId="{23BB641C-BEBC-4B56-A0A9-72D0CB7EDE5B}" type="presOf" srcId="{FF1DC220-39DC-4003-BDF9-BB75D2BD800C}" destId="{A7E82C39-0AD7-4365-80B2-70590F3D00C2}" srcOrd="0" destOrd="0" presId="urn:microsoft.com/office/officeart/2005/8/layout/equation2"/>
    <dgm:cxn modelId="{7CD1E624-A6A9-456B-9A0B-209F307572E7}" srcId="{FF7D811C-57BF-4D25-83EB-AC7B6899537B}" destId="{16F2456C-4A50-4A11-9504-DEA251EED5F6}" srcOrd="1" destOrd="0" parTransId="{80511D8C-4C44-4891-9742-DC5085108C7C}" sibTransId="{FF1DC220-39DC-4003-BDF9-BB75D2BD800C}"/>
    <dgm:cxn modelId="{E6B40364-91BB-4011-B432-8BB0F9B24A33}" type="presOf" srcId="{AAD23FD3-7710-4691-AAD3-F2E0694801A3}" destId="{BF9E448C-094E-4353-A99A-3C2B0C38B151}" srcOrd="0" destOrd="0" presId="urn:microsoft.com/office/officeart/2005/8/layout/equation2"/>
    <dgm:cxn modelId="{F718FB66-A6F3-485C-8A47-94A3CD727C45}" type="presOf" srcId="{FF7D811C-57BF-4D25-83EB-AC7B6899537B}" destId="{96E0D2CC-FD37-433C-80E6-F98A9B788EAF}" srcOrd="0" destOrd="0" presId="urn:microsoft.com/office/officeart/2005/8/layout/equation2"/>
    <dgm:cxn modelId="{9B046C51-8D6F-4CB1-80EB-11DF8D992B61}" type="presOf" srcId="{16F2456C-4A50-4A11-9504-DEA251EED5F6}" destId="{AA8F47E0-6542-4143-A11C-94916C0D5AC5}" srcOrd="0" destOrd="0" presId="urn:microsoft.com/office/officeart/2005/8/layout/equation2"/>
    <dgm:cxn modelId="{305B7B78-373D-4C5A-95D6-5D4C7D4FE4FA}" type="presOf" srcId="{3BADABC6-527D-4B7D-A3F3-34ADB22D7F41}" destId="{5EDF44F0-661B-4248-A2BD-850677A41314}" srcOrd="0" destOrd="0" presId="urn:microsoft.com/office/officeart/2005/8/layout/equation2"/>
    <dgm:cxn modelId="{11DE11A8-F167-4FE9-AC3E-17922D3D9892}" type="presOf" srcId="{5AF4117F-99F0-4A27-A359-A1C7FB262A1A}" destId="{AE4F7447-CFE4-498F-AEB5-C90BE6DD7171}" srcOrd="0" destOrd="0" presId="urn:microsoft.com/office/officeart/2005/8/layout/equation2"/>
    <dgm:cxn modelId="{8C0F1EFD-15D8-4815-A0B7-32291E044F15}" type="presOf" srcId="{FF1DC220-39DC-4003-BDF9-BB75D2BD800C}" destId="{097C66C0-EC96-4A40-833A-5BABE7FFE77E}" srcOrd="1" destOrd="0" presId="urn:microsoft.com/office/officeart/2005/8/layout/equation2"/>
    <dgm:cxn modelId="{E9E438E4-048E-41A4-B87F-3D11AFDDF87D}" type="presParOf" srcId="{96E0D2CC-FD37-433C-80E6-F98A9B788EAF}" destId="{84D85695-313A-4DB9-9F57-2D1266C2E75B}" srcOrd="0" destOrd="0" presId="urn:microsoft.com/office/officeart/2005/8/layout/equation2"/>
    <dgm:cxn modelId="{101148FF-35C0-4B45-81AD-FFAF2CE9E4E8}" type="presParOf" srcId="{84D85695-313A-4DB9-9F57-2D1266C2E75B}" destId="{AE4F7447-CFE4-498F-AEB5-C90BE6DD7171}" srcOrd="0" destOrd="0" presId="urn:microsoft.com/office/officeart/2005/8/layout/equation2"/>
    <dgm:cxn modelId="{1F18F9AE-5FA1-4865-9810-A0B47F351872}" type="presParOf" srcId="{84D85695-313A-4DB9-9F57-2D1266C2E75B}" destId="{E6B3B9A6-AAEF-4F14-A0C9-896131FC0B14}" srcOrd="1" destOrd="0" presId="urn:microsoft.com/office/officeart/2005/8/layout/equation2"/>
    <dgm:cxn modelId="{E1C73D7C-C15A-4A97-B475-8982DDD6B1C0}" type="presParOf" srcId="{84D85695-313A-4DB9-9F57-2D1266C2E75B}" destId="{BF9E448C-094E-4353-A99A-3C2B0C38B151}" srcOrd="2" destOrd="0" presId="urn:microsoft.com/office/officeart/2005/8/layout/equation2"/>
    <dgm:cxn modelId="{A404E345-D8AD-44CB-83B0-0346ABAC9BEA}" type="presParOf" srcId="{84D85695-313A-4DB9-9F57-2D1266C2E75B}" destId="{D10A0AC5-DB0F-422E-B8C0-CA8518820E77}" srcOrd="3" destOrd="0" presId="urn:microsoft.com/office/officeart/2005/8/layout/equation2"/>
    <dgm:cxn modelId="{16A189F3-1D25-4CDD-9FAD-63366C9CA836}" type="presParOf" srcId="{84D85695-313A-4DB9-9F57-2D1266C2E75B}" destId="{AA8F47E0-6542-4143-A11C-94916C0D5AC5}" srcOrd="4" destOrd="0" presId="urn:microsoft.com/office/officeart/2005/8/layout/equation2"/>
    <dgm:cxn modelId="{106AEC66-3C12-4969-841D-1932B90A0181}" type="presParOf" srcId="{96E0D2CC-FD37-433C-80E6-F98A9B788EAF}" destId="{A7E82C39-0AD7-4365-80B2-70590F3D00C2}" srcOrd="1" destOrd="0" presId="urn:microsoft.com/office/officeart/2005/8/layout/equation2"/>
    <dgm:cxn modelId="{97566E41-BF2A-45A8-9114-8C998EE1E949}" type="presParOf" srcId="{A7E82C39-0AD7-4365-80B2-70590F3D00C2}" destId="{097C66C0-EC96-4A40-833A-5BABE7FFE77E}" srcOrd="0" destOrd="0" presId="urn:microsoft.com/office/officeart/2005/8/layout/equation2"/>
    <dgm:cxn modelId="{5E24CB90-E63E-428C-A018-F86648E29A50}" type="presParOf" srcId="{96E0D2CC-FD37-433C-80E6-F98A9B788EAF}" destId="{5EDF44F0-661B-4248-A2BD-850677A41314}" srcOrd="2" destOrd="0" presId="urn:microsoft.com/office/officeart/2005/8/layout/equation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3E3E181-4231-4400-8035-ACF542AE3F9B}" type="doc">
      <dgm:prSet loTypeId="urn:microsoft.com/office/officeart/2005/8/layout/hierarchy3" loCatId="list" qsTypeId="urn:microsoft.com/office/officeart/2005/8/quickstyle/simple1" qsCatId="simple" csTypeId="urn:microsoft.com/office/officeart/2005/8/colors/colorful4" csCatId="colorful" phldr="1"/>
      <dgm:spPr/>
      <dgm:t>
        <a:bodyPr/>
        <a:lstStyle/>
        <a:p>
          <a:endParaRPr lang="ru-RU"/>
        </a:p>
      </dgm:t>
    </dgm:pt>
    <dgm:pt modelId="{34111C5E-1B8D-4E22-A4DE-04B148EE0D3C}">
      <dgm:prSet phldrT="[Текст]" custT="1"/>
      <dgm:spPr/>
      <dgm:t>
        <a:bodyPr/>
        <a:lstStyle/>
        <a:p>
          <a:pPr algn="ctr"/>
          <a:r>
            <a:rPr lang="ru-RU" sz="1400">
              <a:latin typeface="Times New Roman" panose="02020603050405020304" pitchFamily="18" charset="0"/>
              <a:cs typeface="Times New Roman" panose="02020603050405020304" pitchFamily="18" charset="0"/>
            </a:rPr>
            <a:t>Психологічні</a:t>
          </a:r>
        </a:p>
      </dgm:t>
    </dgm:pt>
    <dgm:pt modelId="{22EE8965-2D6C-450F-9EEF-8E8C91AF3CC0}" type="parTrans" cxnId="{B037B34C-D6F8-4F47-84F7-7C3554F70B97}">
      <dgm:prSet/>
      <dgm:spPr/>
      <dgm:t>
        <a:bodyPr/>
        <a:lstStyle/>
        <a:p>
          <a:endParaRPr lang="ru-RU"/>
        </a:p>
      </dgm:t>
    </dgm:pt>
    <dgm:pt modelId="{243B2BB0-8D28-430F-AED9-34BDE3B821E6}" type="sibTrans" cxnId="{B037B34C-D6F8-4F47-84F7-7C3554F70B97}">
      <dgm:prSet/>
      <dgm:spPr/>
      <dgm:t>
        <a:bodyPr/>
        <a:lstStyle/>
        <a:p>
          <a:endParaRPr lang="ru-RU"/>
        </a:p>
      </dgm:t>
    </dgm:pt>
    <dgm:pt modelId="{25A33963-ED57-447B-BE2E-9A319ED5B147}">
      <dgm:prSet phldrT="[Текст]" custT="1"/>
      <dgm:spPr/>
      <dgm:t>
        <a:bodyPr/>
        <a:lstStyle/>
        <a:p>
          <a:pPr algn="ctr"/>
          <a:r>
            <a:rPr lang="ru-RU" sz="1400" b="0" i="0">
              <a:latin typeface="Times New Roman" panose="02020603050405020304" pitchFamily="18" charset="0"/>
              <a:cs typeface="Times New Roman" panose="02020603050405020304" pitchFamily="18" charset="0"/>
            </a:rPr>
            <a:t>почуття провини</a:t>
          </a:r>
          <a:endParaRPr lang="ru-RU" sz="1400">
            <a:latin typeface="Times New Roman" panose="02020603050405020304" pitchFamily="18" charset="0"/>
            <a:cs typeface="Times New Roman" panose="02020603050405020304" pitchFamily="18" charset="0"/>
          </a:endParaRPr>
        </a:p>
      </dgm:t>
    </dgm:pt>
    <dgm:pt modelId="{F1938FBE-2C20-4B9F-A5F7-5F3BC6338E83}" type="parTrans" cxnId="{36DCD286-1827-4CC3-A3FA-DDBF45FED7AF}">
      <dgm:prSet/>
      <dgm:spPr/>
      <dgm:t>
        <a:bodyPr/>
        <a:lstStyle/>
        <a:p>
          <a:endParaRPr lang="ru-RU"/>
        </a:p>
      </dgm:t>
    </dgm:pt>
    <dgm:pt modelId="{F144D81F-CD32-4112-8A69-848A8EE468FB}" type="sibTrans" cxnId="{36DCD286-1827-4CC3-A3FA-DDBF45FED7AF}">
      <dgm:prSet/>
      <dgm:spPr/>
      <dgm:t>
        <a:bodyPr/>
        <a:lstStyle/>
        <a:p>
          <a:endParaRPr lang="ru-RU"/>
        </a:p>
      </dgm:t>
    </dgm:pt>
    <dgm:pt modelId="{AC89660C-0983-4FF8-A02E-B8976C8D2635}">
      <dgm:prSet phldrT="[Текст]" custT="1"/>
      <dgm:spPr/>
      <dgm:t>
        <a:bodyPr/>
        <a:lstStyle/>
        <a:p>
          <a:pPr algn="ctr"/>
          <a:r>
            <a:rPr lang="ru-RU" sz="1400">
              <a:latin typeface="Times New Roman" panose="02020603050405020304" pitchFamily="18" charset="0"/>
              <a:cs typeface="Times New Roman" panose="02020603050405020304" pitchFamily="18" charset="0"/>
            </a:rPr>
            <a:t>Фізичні</a:t>
          </a:r>
        </a:p>
      </dgm:t>
    </dgm:pt>
    <dgm:pt modelId="{10A737A0-DD25-4A79-B7E5-FE2EB4D71E14}" type="parTrans" cxnId="{4BBE1B0E-9D86-4718-88CF-15E858A3242A}">
      <dgm:prSet/>
      <dgm:spPr/>
      <dgm:t>
        <a:bodyPr/>
        <a:lstStyle/>
        <a:p>
          <a:endParaRPr lang="ru-RU"/>
        </a:p>
      </dgm:t>
    </dgm:pt>
    <dgm:pt modelId="{28170ADB-4F9A-4AF5-B35E-A12D138E8AC2}" type="sibTrans" cxnId="{4BBE1B0E-9D86-4718-88CF-15E858A3242A}">
      <dgm:prSet/>
      <dgm:spPr/>
      <dgm:t>
        <a:bodyPr/>
        <a:lstStyle/>
        <a:p>
          <a:endParaRPr lang="ru-RU"/>
        </a:p>
      </dgm:t>
    </dgm:pt>
    <dgm:pt modelId="{3545E085-1459-4140-B3EB-9FC8676DE30F}">
      <dgm:prSet phldrT="[Текст]" custT="1"/>
      <dgm:spPr/>
      <dgm:t>
        <a:bodyPr/>
        <a:lstStyle/>
        <a:p>
          <a:pPr algn="ctr"/>
          <a:r>
            <a:rPr lang="ru-RU" sz="1400" b="0" i="0">
              <a:latin typeface="Times New Roman" panose="02020603050405020304" pitchFamily="18" charset="0"/>
              <a:cs typeface="Times New Roman" panose="02020603050405020304" pitchFamily="18" charset="0"/>
            </a:rPr>
            <a:t>ушкодження частин тіла та внутрішніх органів різного ступеня тяжкості</a:t>
          </a:r>
          <a:endParaRPr lang="ru-RU" sz="1400">
            <a:latin typeface="Times New Roman" panose="02020603050405020304" pitchFamily="18" charset="0"/>
            <a:cs typeface="Times New Roman" panose="02020603050405020304" pitchFamily="18" charset="0"/>
          </a:endParaRPr>
        </a:p>
      </dgm:t>
    </dgm:pt>
    <dgm:pt modelId="{77B44D49-14AA-46F3-BFC5-01C85F5D148D}" type="parTrans" cxnId="{41A8200A-EFA1-4B68-8C82-3753F03EE78B}">
      <dgm:prSet/>
      <dgm:spPr/>
      <dgm:t>
        <a:bodyPr/>
        <a:lstStyle/>
        <a:p>
          <a:endParaRPr lang="ru-RU"/>
        </a:p>
      </dgm:t>
    </dgm:pt>
    <dgm:pt modelId="{3E9933C9-ED6A-4862-B1DC-DEF396303152}" type="sibTrans" cxnId="{41A8200A-EFA1-4B68-8C82-3753F03EE78B}">
      <dgm:prSet/>
      <dgm:spPr/>
      <dgm:t>
        <a:bodyPr/>
        <a:lstStyle/>
        <a:p>
          <a:endParaRPr lang="ru-RU"/>
        </a:p>
      </dgm:t>
    </dgm:pt>
    <dgm:pt modelId="{4B215FC5-0AA9-4DBA-817E-5C490C0543D1}">
      <dgm:prSet phldrT="[Текст]" custT="1"/>
      <dgm:spPr/>
      <dgm:t>
        <a:bodyPr/>
        <a:lstStyle/>
        <a:p>
          <a:pPr algn="ctr"/>
          <a:r>
            <a:rPr lang="ru-RU" sz="1400" b="0" i="0">
              <a:latin typeface="Times New Roman" panose="02020603050405020304" pitchFamily="18" charset="0"/>
              <a:cs typeface="Times New Roman" panose="02020603050405020304" pitchFamily="18" charset="0"/>
            </a:rPr>
            <a:t>почуття сорому</a:t>
          </a:r>
          <a:endParaRPr lang="ru-RU" sz="1400">
            <a:latin typeface="Times New Roman" panose="02020603050405020304" pitchFamily="18" charset="0"/>
            <a:cs typeface="Times New Roman" panose="02020603050405020304" pitchFamily="18" charset="0"/>
          </a:endParaRPr>
        </a:p>
      </dgm:t>
    </dgm:pt>
    <dgm:pt modelId="{7C73450E-758A-4825-AEB1-9853EE472DFE}" type="parTrans" cxnId="{4446E994-D698-4A49-ACF2-0D80FBEC7DCC}">
      <dgm:prSet/>
      <dgm:spPr/>
      <dgm:t>
        <a:bodyPr/>
        <a:lstStyle/>
        <a:p>
          <a:endParaRPr lang="ru-RU"/>
        </a:p>
      </dgm:t>
    </dgm:pt>
    <dgm:pt modelId="{7B201351-6374-4723-BA01-BBAB6E1355C1}" type="sibTrans" cxnId="{4446E994-D698-4A49-ACF2-0D80FBEC7DCC}">
      <dgm:prSet/>
      <dgm:spPr/>
      <dgm:t>
        <a:bodyPr/>
        <a:lstStyle/>
        <a:p>
          <a:endParaRPr lang="ru-RU"/>
        </a:p>
      </dgm:t>
    </dgm:pt>
    <dgm:pt modelId="{C9D123BA-EEA7-4DCF-AAFD-1485A2B90F17}">
      <dgm:prSet phldrT="[Текст]" custT="1"/>
      <dgm:spPr/>
      <dgm:t>
        <a:bodyPr/>
        <a:lstStyle/>
        <a:p>
          <a:pPr algn="ctr"/>
          <a:r>
            <a:rPr lang="ru-RU" sz="1400" b="0" i="0">
              <a:latin typeface="Times New Roman" panose="02020603050405020304" pitchFamily="18" charset="0"/>
              <a:cs typeface="Times New Roman" panose="02020603050405020304" pitchFamily="18" charset="0"/>
            </a:rPr>
            <a:t>замкненість</a:t>
          </a:r>
          <a:endParaRPr lang="ru-RU" sz="1400">
            <a:latin typeface="Times New Roman" panose="02020603050405020304" pitchFamily="18" charset="0"/>
            <a:cs typeface="Times New Roman" panose="02020603050405020304" pitchFamily="18" charset="0"/>
          </a:endParaRPr>
        </a:p>
      </dgm:t>
    </dgm:pt>
    <dgm:pt modelId="{A9C6D861-0D0D-4A5B-B8D1-31E53C420CDD}" type="parTrans" cxnId="{CC7AF8D3-0503-4F41-9A4B-E63EA4BCC6C3}">
      <dgm:prSet/>
      <dgm:spPr/>
      <dgm:t>
        <a:bodyPr/>
        <a:lstStyle/>
        <a:p>
          <a:endParaRPr lang="ru-RU"/>
        </a:p>
      </dgm:t>
    </dgm:pt>
    <dgm:pt modelId="{FE068746-C6A2-438D-A898-8293BB387944}" type="sibTrans" cxnId="{CC7AF8D3-0503-4F41-9A4B-E63EA4BCC6C3}">
      <dgm:prSet/>
      <dgm:spPr/>
      <dgm:t>
        <a:bodyPr/>
        <a:lstStyle/>
        <a:p>
          <a:endParaRPr lang="ru-RU"/>
        </a:p>
      </dgm:t>
    </dgm:pt>
    <dgm:pt modelId="{1E2BB6AF-19D7-4E12-91C8-49B528FEA664}">
      <dgm:prSet phldrT="[Текст]" custT="1"/>
      <dgm:spPr/>
      <dgm:t>
        <a:bodyPr/>
        <a:lstStyle/>
        <a:p>
          <a:pPr algn="ctr"/>
          <a:r>
            <a:rPr lang="ru-RU" sz="1400" b="0" i="0">
              <a:latin typeface="Times New Roman" panose="02020603050405020304" pitchFamily="18" charset="0"/>
              <a:cs typeface="Times New Roman" panose="02020603050405020304" pitchFamily="18" charset="0"/>
            </a:rPr>
            <a:t>страх спілкування</a:t>
          </a:r>
          <a:endParaRPr lang="ru-RU" sz="1400">
            <a:latin typeface="Times New Roman" panose="02020603050405020304" pitchFamily="18" charset="0"/>
            <a:cs typeface="Times New Roman" panose="02020603050405020304" pitchFamily="18" charset="0"/>
          </a:endParaRPr>
        </a:p>
      </dgm:t>
    </dgm:pt>
    <dgm:pt modelId="{18011D42-23D3-47A5-9A4C-CA5D739C2716}" type="parTrans" cxnId="{C5653285-3D72-4AFE-B27A-6A0FFBA73340}">
      <dgm:prSet/>
      <dgm:spPr/>
      <dgm:t>
        <a:bodyPr/>
        <a:lstStyle/>
        <a:p>
          <a:endParaRPr lang="ru-RU"/>
        </a:p>
      </dgm:t>
    </dgm:pt>
    <dgm:pt modelId="{7D4FA1BE-8403-4254-9317-0E1D9F6624A4}" type="sibTrans" cxnId="{C5653285-3D72-4AFE-B27A-6A0FFBA73340}">
      <dgm:prSet/>
      <dgm:spPr/>
      <dgm:t>
        <a:bodyPr/>
        <a:lstStyle/>
        <a:p>
          <a:endParaRPr lang="ru-RU"/>
        </a:p>
      </dgm:t>
    </dgm:pt>
    <dgm:pt modelId="{96A62725-868C-446F-8F56-600687AE6445}">
      <dgm:prSet phldrT="[Текст]" custT="1"/>
      <dgm:spPr/>
      <dgm:t>
        <a:bodyPr/>
        <a:lstStyle/>
        <a:p>
          <a:pPr algn="ctr"/>
          <a:r>
            <a:rPr lang="ru-RU" sz="1400" b="0" i="0">
              <a:latin typeface="Times New Roman" panose="02020603050405020304" pitchFamily="18" charset="0"/>
              <a:cs typeface="Times New Roman" panose="02020603050405020304" pitchFamily="18" charset="0"/>
            </a:rPr>
            <a:t>низька самооцінка</a:t>
          </a:r>
          <a:endParaRPr lang="ru-RU" sz="1400">
            <a:latin typeface="Times New Roman" panose="02020603050405020304" pitchFamily="18" charset="0"/>
            <a:cs typeface="Times New Roman" panose="02020603050405020304" pitchFamily="18" charset="0"/>
          </a:endParaRPr>
        </a:p>
      </dgm:t>
    </dgm:pt>
    <dgm:pt modelId="{E2F603A1-955A-4073-969B-2E4532C83F17}" type="parTrans" cxnId="{80EA72E2-3A41-4DB1-813C-A55D3B7193F5}">
      <dgm:prSet/>
      <dgm:spPr/>
      <dgm:t>
        <a:bodyPr/>
        <a:lstStyle/>
        <a:p>
          <a:endParaRPr lang="ru-RU"/>
        </a:p>
      </dgm:t>
    </dgm:pt>
    <dgm:pt modelId="{E8B8F3BE-65BF-44D2-9BDD-1D533BD387F2}" type="sibTrans" cxnId="{80EA72E2-3A41-4DB1-813C-A55D3B7193F5}">
      <dgm:prSet/>
      <dgm:spPr/>
      <dgm:t>
        <a:bodyPr/>
        <a:lstStyle/>
        <a:p>
          <a:endParaRPr lang="ru-RU"/>
        </a:p>
      </dgm:t>
    </dgm:pt>
    <dgm:pt modelId="{7D8DDE02-6739-48E9-A629-0761FCA0F6A6}">
      <dgm:prSet phldrT="[Текст]" custT="1"/>
      <dgm:spPr/>
      <dgm:t>
        <a:bodyPr/>
        <a:lstStyle/>
        <a:p>
          <a:pPr algn="ctr"/>
          <a:r>
            <a:rPr lang="ru-RU" sz="1400" b="0" i="0">
              <a:latin typeface="Times New Roman" panose="02020603050405020304" pitchFamily="18" charset="0"/>
              <a:cs typeface="Times New Roman" panose="02020603050405020304" pitchFamily="18" charset="0"/>
            </a:rPr>
            <a:t>зневіра у собі</a:t>
          </a:r>
          <a:endParaRPr lang="ru-RU" sz="1400">
            <a:latin typeface="Times New Roman" panose="02020603050405020304" pitchFamily="18" charset="0"/>
            <a:cs typeface="Times New Roman" panose="02020603050405020304" pitchFamily="18" charset="0"/>
          </a:endParaRPr>
        </a:p>
      </dgm:t>
    </dgm:pt>
    <dgm:pt modelId="{6CFC55D9-BF12-4DC4-AFC2-21BF0AF527B0}" type="parTrans" cxnId="{4DB56F03-4251-4303-AD0D-B895AFDA2468}">
      <dgm:prSet/>
      <dgm:spPr/>
      <dgm:t>
        <a:bodyPr/>
        <a:lstStyle/>
        <a:p>
          <a:endParaRPr lang="ru-RU"/>
        </a:p>
      </dgm:t>
    </dgm:pt>
    <dgm:pt modelId="{21DD3482-F0CC-4F56-80BA-DE851152D452}" type="sibTrans" cxnId="{4DB56F03-4251-4303-AD0D-B895AFDA2468}">
      <dgm:prSet/>
      <dgm:spPr/>
      <dgm:t>
        <a:bodyPr/>
        <a:lstStyle/>
        <a:p>
          <a:endParaRPr lang="ru-RU"/>
        </a:p>
      </dgm:t>
    </dgm:pt>
    <dgm:pt modelId="{05675733-C6B5-478C-A0CD-B081DC4B81C2}">
      <dgm:prSet phldrT="[Текст]" custT="1"/>
      <dgm:spPr/>
      <dgm:t>
        <a:bodyPr/>
        <a:lstStyle/>
        <a:p>
          <a:pPr algn="ctr"/>
          <a:r>
            <a:rPr lang="ru-RU" sz="1400" b="0" i="0">
              <a:latin typeface="Times New Roman" panose="02020603050405020304" pitchFamily="18" charset="0"/>
              <a:cs typeface="Times New Roman" panose="02020603050405020304" pitchFamily="18" charset="0"/>
            </a:rPr>
            <a:t>депресія</a:t>
          </a:r>
          <a:endParaRPr lang="ru-RU" sz="1400">
            <a:latin typeface="Times New Roman" panose="02020603050405020304" pitchFamily="18" charset="0"/>
            <a:cs typeface="Times New Roman" panose="02020603050405020304" pitchFamily="18" charset="0"/>
          </a:endParaRPr>
        </a:p>
      </dgm:t>
    </dgm:pt>
    <dgm:pt modelId="{922B63A5-3F4C-4017-8F7C-0FB7EB89D55E}" type="parTrans" cxnId="{8906D68B-8AE1-4373-A82C-842582DB262B}">
      <dgm:prSet/>
      <dgm:spPr/>
      <dgm:t>
        <a:bodyPr/>
        <a:lstStyle/>
        <a:p>
          <a:endParaRPr lang="ru-RU"/>
        </a:p>
      </dgm:t>
    </dgm:pt>
    <dgm:pt modelId="{60058822-027A-4F0B-AC2A-65A2B008B70D}" type="sibTrans" cxnId="{8906D68B-8AE1-4373-A82C-842582DB262B}">
      <dgm:prSet/>
      <dgm:spPr/>
      <dgm:t>
        <a:bodyPr/>
        <a:lstStyle/>
        <a:p>
          <a:endParaRPr lang="ru-RU"/>
        </a:p>
      </dgm:t>
    </dgm:pt>
    <dgm:pt modelId="{7ABA9816-54AC-48FA-B496-2510821C9854}">
      <dgm:prSet phldrT="[Текст]" custT="1"/>
      <dgm:spPr/>
      <dgm:t>
        <a:bodyPr/>
        <a:lstStyle/>
        <a:p>
          <a:pPr algn="ctr"/>
          <a:r>
            <a:rPr lang="ru-RU" sz="1400" b="0" i="0">
              <a:latin typeface="Times New Roman" panose="02020603050405020304" pitchFamily="18" charset="0"/>
              <a:cs typeface="Times New Roman" panose="02020603050405020304" pitchFamily="18" charset="0"/>
            </a:rPr>
            <a:t>відчай</a:t>
          </a:r>
          <a:endParaRPr lang="ru-RU" sz="1400">
            <a:latin typeface="Times New Roman" panose="02020603050405020304" pitchFamily="18" charset="0"/>
            <a:cs typeface="Times New Roman" panose="02020603050405020304" pitchFamily="18" charset="0"/>
          </a:endParaRPr>
        </a:p>
      </dgm:t>
    </dgm:pt>
    <dgm:pt modelId="{EFD1F6B7-F5A5-4671-AE4F-2ABA7F92D49C}" type="parTrans" cxnId="{D7120C10-E4EE-462A-AA38-6F38FC7E85C5}">
      <dgm:prSet/>
      <dgm:spPr/>
      <dgm:t>
        <a:bodyPr/>
        <a:lstStyle/>
        <a:p>
          <a:endParaRPr lang="ru-RU"/>
        </a:p>
      </dgm:t>
    </dgm:pt>
    <dgm:pt modelId="{5F03F3AE-0ADC-4AF4-A583-2E86BCEB6EE4}" type="sibTrans" cxnId="{D7120C10-E4EE-462A-AA38-6F38FC7E85C5}">
      <dgm:prSet/>
      <dgm:spPr/>
      <dgm:t>
        <a:bodyPr/>
        <a:lstStyle/>
        <a:p>
          <a:endParaRPr lang="ru-RU"/>
        </a:p>
      </dgm:t>
    </dgm:pt>
    <dgm:pt modelId="{83E2382E-AB8A-45B9-BD4B-98DC954C32A8}">
      <dgm:prSet phldrT="[Текст]" custT="1"/>
      <dgm:spPr/>
      <dgm:t>
        <a:bodyPr/>
        <a:lstStyle/>
        <a:p>
          <a:pPr algn="ctr"/>
          <a:r>
            <a:rPr lang="ru-RU" sz="1400" b="0" i="0">
              <a:latin typeface="Times New Roman" panose="02020603050405020304" pitchFamily="18" charset="0"/>
              <a:cs typeface="Times New Roman" panose="02020603050405020304" pitchFamily="18" charset="0"/>
            </a:rPr>
            <a:t>небажання жити</a:t>
          </a:r>
          <a:endParaRPr lang="ru-RU" sz="1400">
            <a:latin typeface="Times New Roman" panose="02020603050405020304" pitchFamily="18" charset="0"/>
            <a:cs typeface="Times New Roman" panose="02020603050405020304" pitchFamily="18" charset="0"/>
          </a:endParaRPr>
        </a:p>
      </dgm:t>
    </dgm:pt>
    <dgm:pt modelId="{FE6050A8-AA07-47AC-A864-4CB9F74DE271}" type="parTrans" cxnId="{09BFEECD-DE7E-41F5-BF03-02D17C7D810C}">
      <dgm:prSet/>
      <dgm:spPr/>
      <dgm:t>
        <a:bodyPr/>
        <a:lstStyle/>
        <a:p>
          <a:endParaRPr lang="ru-RU"/>
        </a:p>
      </dgm:t>
    </dgm:pt>
    <dgm:pt modelId="{02D133C4-A143-4C93-8307-57F89BE41B02}" type="sibTrans" cxnId="{09BFEECD-DE7E-41F5-BF03-02D17C7D810C}">
      <dgm:prSet/>
      <dgm:spPr/>
      <dgm:t>
        <a:bodyPr/>
        <a:lstStyle/>
        <a:p>
          <a:endParaRPr lang="ru-RU"/>
        </a:p>
      </dgm:t>
    </dgm:pt>
    <dgm:pt modelId="{909F1FCA-321D-4D55-8F2A-36BA650D9CC8}">
      <dgm:prSet custT="1"/>
      <dgm:spPr/>
      <dgm:t>
        <a:bodyPr/>
        <a:lstStyle/>
        <a:p>
          <a:pPr algn="ctr"/>
          <a:r>
            <a:rPr lang="ru-RU" sz="1400" b="0" i="0">
              <a:latin typeface="Times New Roman" panose="02020603050405020304" pitchFamily="18" charset="0"/>
              <a:cs typeface="Times New Roman" panose="02020603050405020304" pitchFamily="18" charset="0"/>
            </a:rPr>
            <a:t>переломи кісток, каліцтва і смерть</a:t>
          </a:r>
        </a:p>
      </dgm:t>
    </dgm:pt>
    <dgm:pt modelId="{1AEBA700-99E4-48A6-A111-9451488475A6}" type="parTrans" cxnId="{E3CDDD6C-3443-474A-913B-70A4C93D9602}">
      <dgm:prSet/>
      <dgm:spPr/>
      <dgm:t>
        <a:bodyPr/>
        <a:lstStyle/>
        <a:p>
          <a:endParaRPr lang="ru-RU"/>
        </a:p>
      </dgm:t>
    </dgm:pt>
    <dgm:pt modelId="{9282B2BB-45FD-46FC-9F90-7357FA47C743}" type="sibTrans" cxnId="{E3CDDD6C-3443-474A-913B-70A4C93D9602}">
      <dgm:prSet/>
      <dgm:spPr/>
      <dgm:t>
        <a:bodyPr/>
        <a:lstStyle/>
        <a:p>
          <a:endParaRPr lang="ru-RU"/>
        </a:p>
      </dgm:t>
    </dgm:pt>
    <dgm:pt modelId="{8EB25436-D310-4192-B018-5890348F6199}">
      <dgm:prSet custT="1"/>
      <dgm:spPr/>
      <dgm:t>
        <a:bodyPr/>
        <a:lstStyle/>
        <a:p>
          <a:pPr algn="ctr"/>
          <a:r>
            <a:rPr lang="ru-RU" sz="1400" b="0" i="0">
              <a:latin typeface="Times New Roman" panose="02020603050405020304" pitchFamily="18" charset="0"/>
              <a:cs typeface="Times New Roman" panose="02020603050405020304" pitchFamily="18" charset="0"/>
            </a:rPr>
            <a:t>інфекційні хвороби, хвороби, які передаються статевим шляхом, та/або травми геніталій у випадках сексуального насильства</a:t>
          </a:r>
        </a:p>
      </dgm:t>
    </dgm:pt>
    <dgm:pt modelId="{0DF34066-EB60-48B2-9374-7D7E35FD6693}" type="parTrans" cxnId="{EBA789C1-AF4D-4742-B155-26BAB3B8ED09}">
      <dgm:prSet/>
      <dgm:spPr/>
      <dgm:t>
        <a:bodyPr/>
        <a:lstStyle/>
        <a:p>
          <a:endParaRPr lang="ru-RU"/>
        </a:p>
      </dgm:t>
    </dgm:pt>
    <dgm:pt modelId="{C363BFA1-023B-4106-93B6-4635962E9DEF}" type="sibTrans" cxnId="{EBA789C1-AF4D-4742-B155-26BAB3B8ED09}">
      <dgm:prSet/>
      <dgm:spPr/>
      <dgm:t>
        <a:bodyPr/>
        <a:lstStyle/>
        <a:p>
          <a:endParaRPr lang="ru-RU"/>
        </a:p>
      </dgm:t>
    </dgm:pt>
    <dgm:pt modelId="{901D542F-38E5-41D5-ACBD-B9C1D9BDFDAD}" type="pres">
      <dgm:prSet presAssocID="{53E3E181-4231-4400-8035-ACF542AE3F9B}" presName="diagram" presStyleCnt="0">
        <dgm:presLayoutVars>
          <dgm:chPref val="1"/>
          <dgm:dir/>
          <dgm:animOne val="branch"/>
          <dgm:animLvl val="lvl"/>
          <dgm:resizeHandles/>
        </dgm:presLayoutVars>
      </dgm:prSet>
      <dgm:spPr/>
    </dgm:pt>
    <dgm:pt modelId="{1B86431A-1431-4299-8805-708B23CAA4C8}" type="pres">
      <dgm:prSet presAssocID="{34111C5E-1B8D-4E22-A4DE-04B148EE0D3C}" presName="root" presStyleCnt="0"/>
      <dgm:spPr/>
    </dgm:pt>
    <dgm:pt modelId="{A09244ED-0D79-4E91-878B-D5067E8EF630}" type="pres">
      <dgm:prSet presAssocID="{34111C5E-1B8D-4E22-A4DE-04B148EE0D3C}" presName="rootComposite" presStyleCnt="0"/>
      <dgm:spPr/>
    </dgm:pt>
    <dgm:pt modelId="{CA2A1112-E1A2-4BEF-9F93-B89C5207CB9C}" type="pres">
      <dgm:prSet presAssocID="{34111C5E-1B8D-4E22-A4DE-04B148EE0D3C}" presName="rootText" presStyleLbl="node1" presStyleIdx="0" presStyleCnt="2" custScaleX="168389"/>
      <dgm:spPr/>
    </dgm:pt>
    <dgm:pt modelId="{8A3E0106-C6AE-4BEE-8385-B14B16F6B0F7}" type="pres">
      <dgm:prSet presAssocID="{34111C5E-1B8D-4E22-A4DE-04B148EE0D3C}" presName="rootConnector" presStyleLbl="node1" presStyleIdx="0" presStyleCnt="2"/>
      <dgm:spPr/>
    </dgm:pt>
    <dgm:pt modelId="{EBA5ECC9-6AF3-46A0-98A5-889E17538C3E}" type="pres">
      <dgm:prSet presAssocID="{34111C5E-1B8D-4E22-A4DE-04B148EE0D3C}" presName="childShape" presStyleCnt="0"/>
      <dgm:spPr/>
    </dgm:pt>
    <dgm:pt modelId="{D51B1266-B733-4BF9-8523-FAB50906428D}" type="pres">
      <dgm:prSet presAssocID="{F1938FBE-2C20-4B9F-A5F7-5F3BC6338E83}" presName="Name13" presStyleLbl="parChTrans1D2" presStyleIdx="0" presStyleCnt="12"/>
      <dgm:spPr/>
    </dgm:pt>
    <dgm:pt modelId="{8A0707A5-1BF6-4489-83CB-57E35DE1F796}" type="pres">
      <dgm:prSet presAssocID="{25A33963-ED57-447B-BE2E-9A319ED5B147}" presName="childText" presStyleLbl="bgAcc1" presStyleIdx="0" presStyleCnt="12" custScaleX="119007">
        <dgm:presLayoutVars>
          <dgm:bulletEnabled val="1"/>
        </dgm:presLayoutVars>
      </dgm:prSet>
      <dgm:spPr/>
    </dgm:pt>
    <dgm:pt modelId="{E8D2B642-FBCD-43D8-9BC4-8E596B84E3D5}" type="pres">
      <dgm:prSet presAssocID="{7C73450E-758A-4825-AEB1-9853EE472DFE}" presName="Name13" presStyleLbl="parChTrans1D2" presStyleIdx="1" presStyleCnt="12"/>
      <dgm:spPr/>
    </dgm:pt>
    <dgm:pt modelId="{DE82260C-FE5D-40F1-B593-393F9252E9AD}" type="pres">
      <dgm:prSet presAssocID="{4B215FC5-0AA9-4DBA-817E-5C490C0543D1}" presName="childText" presStyleLbl="bgAcc1" presStyleIdx="1" presStyleCnt="12" custScaleX="108689">
        <dgm:presLayoutVars>
          <dgm:bulletEnabled val="1"/>
        </dgm:presLayoutVars>
      </dgm:prSet>
      <dgm:spPr/>
    </dgm:pt>
    <dgm:pt modelId="{19259970-87F2-4574-B871-D01662DDD882}" type="pres">
      <dgm:prSet presAssocID="{A9C6D861-0D0D-4A5B-B8D1-31E53C420CDD}" presName="Name13" presStyleLbl="parChTrans1D2" presStyleIdx="2" presStyleCnt="12"/>
      <dgm:spPr/>
    </dgm:pt>
    <dgm:pt modelId="{EC3FDFB8-F6AD-446B-A5ED-C6ED70DC4110}" type="pres">
      <dgm:prSet presAssocID="{C9D123BA-EEA7-4DCF-AAFD-1485A2B90F17}" presName="childText" presStyleLbl="bgAcc1" presStyleIdx="2" presStyleCnt="12" custScaleX="112816">
        <dgm:presLayoutVars>
          <dgm:bulletEnabled val="1"/>
        </dgm:presLayoutVars>
      </dgm:prSet>
      <dgm:spPr/>
    </dgm:pt>
    <dgm:pt modelId="{8957B3DF-7DBB-4E22-AFD6-832CF8E0F958}" type="pres">
      <dgm:prSet presAssocID="{18011D42-23D3-47A5-9A4C-CA5D739C2716}" presName="Name13" presStyleLbl="parChTrans1D2" presStyleIdx="3" presStyleCnt="12"/>
      <dgm:spPr/>
    </dgm:pt>
    <dgm:pt modelId="{5FDDD1D2-D11A-4D5A-81D6-F8FAE07C7052}" type="pres">
      <dgm:prSet presAssocID="{1E2BB6AF-19D7-4E12-91C8-49B528FEA664}" presName="childText" presStyleLbl="bgAcc1" presStyleIdx="3" presStyleCnt="12" custScaleX="112816">
        <dgm:presLayoutVars>
          <dgm:bulletEnabled val="1"/>
        </dgm:presLayoutVars>
      </dgm:prSet>
      <dgm:spPr/>
    </dgm:pt>
    <dgm:pt modelId="{B4066C5E-DE8E-4787-8218-CA3F4D4795CB}" type="pres">
      <dgm:prSet presAssocID="{E2F603A1-955A-4073-969B-2E4532C83F17}" presName="Name13" presStyleLbl="parChTrans1D2" presStyleIdx="4" presStyleCnt="12"/>
      <dgm:spPr/>
    </dgm:pt>
    <dgm:pt modelId="{EDCF2BA5-380C-4030-82DF-50E6935F709B}" type="pres">
      <dgm:prSet presAssocID="{96A62725-868C-446F-8F56-600687AE6445}" presName="childText" presStyleLbl="bgAcc1" presStyleIdx="4" presStyleCnt="12">
        <dgm:presLayoutVars>
          <dgm:bulletEnabled val="1"/>
        </dgm:presLayoutVars>
      </dgm:prSet>
      <dgm:spPr/>
    </dgm:pt>
    <dgm:pt modelId="{DB8A5598-232E-4EB1-B079-EA86729BFA10}" type="pres">
      <dgm:prSet presAssocID="{6CFC55D9-BF12-4DC4-AFC2-21BF0AF527B0}" presName="Name13" presStyleLbl="parChTrans1D2" presStyleIdx="5" presStyleCnt="12"/>
      <dgm:spPr/>
    </dgm:pt>
    <dgm:pt modelId="{924844C0-D25F-4D4A-B051-1ADFD7C7B134}" type="pres">
      <dgm:prSet presAssocID="{7D8DDE02-6739-48E9-A629-0761FCA0F6A6}" presName="childText" presStyleLbl="bgAcc1" presStyleIdx="5" presStyleCnt="12">
        <dgm:presLayoutVars>
          <dgm:bulletEnabled val="1"/>
        </dgm:presLayoutVars>
      </dgm:prSet>
      <dgm:spPr/>
    </dgm:pt>
    <dgm:pt modelId="{6F35DC5F-C08F-4F5C-BF09-39FEAA28F5F1}" type="pres">
      <dgm:prSet presAssocID="{922B63A5-3F4C-4017-8F7C-0FB7EB89D55E}" presName="Name13" presStyleLbl="parChTrans1D2" presStyleIdx="6" presStyleCnt="12"/>
      <dgm:spPr/>
    </dgm:pt>
    <dgm:pt modelId="{B482DA61-D4F4-4E14-B182-6A0773419441}" type="pres">
      <dgm:prSet presAssocID="{05675733-C6B5-478C-A0CD-B081DC4B81C2}" presName="childText" presStyleLbl="bgAcc1" presStyleIdx="6" presStyleCnt="12">
        <dgm:presLayoutVars>
          <dgm:bulletEnabled val="1"/>
        </dgm:presLayoutVars>
      </dgm:prSet>
      <dgm:spPr/>
    </dgm:pt>
    <dgm:pt modelId="{AC7AB0CE-E6F2-4DCE-B086-FAF3E16A3209}" type="pres">
      <dgm:prSet presAssocID="{EFD1F6B7-F5A5-4671-AE4F-2ABA7F92D49C}" presName="Name13" presStyleLbl="parChTrans1D2" presStyleIdx="7" presStyleCnt="12"/>
      <dgm:spPr/>
    </dgm:pt>
    <dgm:pt modelId="{64DE7E49-E9EE-4EC0-B1F8-E6038524F166}" type="pres">
      <dgm:prSet presAssocID="{7ABA9816-54AC-48FA-B496-2510821C9854}" presName="childText" presStyleLbl="bgAcc1" presStyleIdx="7" presStyleCnt="12">
        <dgm:presLayoutVars>
          <dgm:bulletEnabled val="1"/>
        </dgm:presLayoutVars>
      </dgm:prSet>
      <dgm:spPr/>
    </dgm:pt>
    <dgm:pt modelId="{908C2C42-429B-41B2-B505-52A531233050}" type="pres">
      <dgm:prSet presAssocID="{FE6050A8-AA07-47AC-A864-4CB9F74DE271}" presName="Name13" presStyleLbl="parChTrans1D2" presStyleIdx="8" presStyleCnt="12"/>
      <dgm:spPr/>
    </dgm:pt>
    <dgm:pt modelId="{D3DD3699-12FA-415A-BE79-BB4089E25630}" type="pres">
      <dgm:prSet presAssocID="{83E2382E-AB8A-45B9-BD4B-98DC954C32A8}" presName="childText" presStyleLbl="bgAcc1" presStyleIdx="8" presStyleCnt="12">
        <dgm:presLayoutVars>
          <dgm:bulletEnabled val="1"/>
        </dgm:presLayoutVars>
      </dgm:prSet>
      <dgm:spPr/>
    </dgm:pt>
    <dgm:pt modelId="{711D736B-1BAD-489C-B261-EDF67C1B8EA0}" type="pres">
      <dgm:prSet presAssocID="{AC89660C-0983-4FF8-A02E-B8976C8D2635}" presName="root" presStyleCnt="0"/>
      <dgm:spPr/>
    </dgm:pt>
    <dgm:pt modelId="{004577BB-8434-4F67-B96B-E860AB507645}" type="pres">
      <dgm:prSet presAssocID="{AC89660C-0983-4FF8-A02E-B8976C8D2635}" presName="rootComposite" presStyleCnt="0"/>
      <dgm:spPr/>
    </dgm:pt>
    <dgm:pt modelId="{2A0625A4-9356-4304-A3EA-770981F68453}" type="pres">
      <dgm:prSet presAssocID="{AC89660C-0983-4FF8-A02E-B8976C8D2635}" presName="rootText" presStyleLbl="node1" presStyleIdx="1" presStyleCnt="2" custScaleX="215505"/>
      <dgm:spPr/>
    </dgm:pt>
    <dgm:pt modelId="{241E9AAE-BCEA-445F-967B-3FDB47A9D15B}" type="pres">
      <dgm:prSet presAssocID="{AC89660C-0983-4FF8-A02E-B8976C8D2635}" presName="rootConnector" presStyleLbl="node1" presStyleIdx="1" presStyleCnt="2"/>
      <dgm:spPr/>
    </dgm:pt>
    <dgm:pt modelId="{FCACBA25-7C43-4B1A-ABF7-2EFA2D65E2C2}" type="pres">
      <dgm:prSet presAssocID="{AC89660C-0983-4FF8-A02E-B8976C8D2635}" presName="childShape" presStyleCnt="0"/>
      <dgm:spPr/>
    </dgm:pt>
    <dgm:pt modelId="{DAA2E23A-438E-4A4A-A831-AC0190D1A636}" type="pres">
      <dgm:prSet presAssocID="{77B44D49-14AA-46F3-BFC5-01C85F5D148D}" presName="Name13" presStyleLbl="parChTrans1D2" presStyleIdx="9" presStyleCnt="12"/>
      <dgm:spPr/>
    </dgm:pt>
    <dgm:pt modelId="{35B9E3C3-3B98-402E-8B70-C5265FEAFFD8}" type="pres">
      <dgm:prSet presAssocID="{3545E085-1459-4140-B3EB-9FC8676DE30F}" presName="childText" presStyleLbl="bgAcc1" presStyleIdx="9" presStyleCnt="12" custScaleX="277866">
        <dgm:presLayoutVars>
          <dgm:bulletEnabled val="1"/>
        </dgm:presLayoutVars>
      </dgm:prSet>
      <dgm:spPr/>
    </dgm:pt>
    <dgm:pt modelId="{6BC701A0-5FD4-468A-A12D-E5DE88107117}" type="pres">
      <dgm:prSet presAssocID="{1AEBA700-99E4-48A6-A111-9451488475A6}" presName="Name13" presStyleLbl="parChTrans1D2" presStyleIdx="10" presStyleCnt="12"/>
      <dgm:spPr/>
    </dgm:pt>
    <dgm:pt modelId="{F3428877-AEDC-4F9D-8122-57D68D2E326A}" type="pres">
      <dgm:prSet presAssocID="{909F1FCA-321D-4D55-8F2A-36BA650D9CC8}" presName="childText" presStyleLbl="bgAcc1" presStyleIdx="10" presStyleCnt="12" custScaleX="281417" custScaleY="121727">
        <dgm:presLayoutVars>
          <dgm:bulletEnabled val="1"/>
        </dgm:presLayoutVars>
      </dgm:prSet>
      <dgm:spPr/>
    </dgm:pt>
    <dgm:pt modelId="{C961988F-DE52-47C5-B3E5-0A20BF909B47}" type="pres">
      <dgm:prSet presAssocID="{0DF34066-EB60-48B2-9374-7D7E35FD6693}" presName="Name13" presStyleLbl="parChTrans1D2" presStyleIdx="11" presStyleCnt="12"/>
      <dgm:spPr/>
    </dgm:pt>
    <dgm:pt modelId="{993351EB-4E1D-4FC1-9A36-99570E834372}" type="pres">
      <dgm:prSet presAssocID="{8EB25436-D310-4192-B018-5890348F6199}" presName="childText" presStyleLbl="bgAcc1" presStyleIdx="11" presStyleCnt="12" custScaleX="323333" custScaleY="193907">
        <dgm:presLayoutVars>
          <dgm:bulletEnabled val="1"/>
        </dgm:presLayoutVars>
      </dgm:prSet>
      <dgm:spPr/>
    </dgm:pt>
  </dgm:ptLst>
  <dgm:cxnLst>
    <dgm:cxn modelId="{4DB56F03-4251-4303-AD0D-B895AFDA2468}" srcId="{34111C5E-1B8D-4E22-A4DE-04B148EE0D3C}" destId="{7D8DDE02-6739-48E9-A629-0761FCA0F6A6}" srcOrd="5" destOrd="0" parTransId="{6CFC55D9-BF12-4DC4-AFC2-21BF0AF527B0}" sibTransId="{21DD3482-F0CC-4F56-80BA-DE851152D452}"/>
    <dgm:cxn modelId="{41A8200A-EFA1-4B68-8C82-3753F03EE78B}" srcId="{AC89660C-0983-4FF8-A02E-B8976C8D2635}" destId="{3545E085-1459-4140-B3EB-9FC8676DE30F}" srcOrd="0" destOrd="0" parTransId="{77B44D49-14AA-46F3-BFC5-01C85F5D148D}" sibTransId="{3E9933C9-ED6A-4862-B1DC-DEF396303152}"/>
    <dgm:cxn modelId="{0912510C-1425-4264-A330-FE6740EA7FE3}" type="presOf" srcId="{25A33963-ED57-447B-BE2E-9A319ED5B147}" destId="{8A0707A5-1BF6-4489-83CB-57E35DE1F796}" srcOrd="0" destOrd="0" presId="urn:microsoft.com/office/officeart/2005/8/layout/hierarchy3"/>
    <dgm:cxn modelId="{4BBE1B0E-9D86-4718-88CF-15E858A3242A}" srcId="{53E3E181-4231-4400-8035-ACF542AE3F9B}" destId="{AC89660C-0983-4FF8-A02E-B8976C8D2635}" srcOrd="1" destOrd="0" parTransId="{10A737A0-DD25-4A79-B7E5-FE2EB4D71E14}" sibTransId="{28170ADB-4F9A-4AF5-B35E-A12D138E8AC2}"/>
    <dgm:cxn modelId="{D7120C10-E4EE-462A-AA38-6F38FC7E85C5}" srcId="{34111C5E-1B8D-4E22-A4DE-04B148EE0D3C}" destId="{7ABA9816-54AC-48FA-B496-2510821C9854}" srcOrd="7" destOrd="0" parTransId="{EFD1F6B7-F5A5-4671-AE4F-2ABA7F92D49C}" sibTransId="{5F03F3AE-0ADC-4AF4-A583-2E86BCEB6EE4}"/>
    <dgm:cxn modelId="{BD8E0511-3971-4449-B7D2-893BD521A7BD}" type="presOf" srcId="{7ABA9816-54AC-48FA-B496-2510821C9854}" destId="{64DE7E49-E9EE-4EC0-B1F8-E6038524F166}" srcOrd="0" destOrd="0" presId="urn:microsoft.com/office/officeart/2005/8/layout/hierarchy3"/>
    <dgm:cxn modelId="{190AB815-1BC1-43A1-BF46-7243B8B989EA}" type="presOf" srcId="{4B215FC5-0AA9-4DBA-817E-5C490C0543D1}" destId="{DE82260C-FE5D-40F1-B593-393F9252E9AD}" srcOrd="0" destOrd="0" presId="urn:microsoft.com/office/officeart/2005/8/layout/hierarchy3"/>
    <dgm:cxn modelId="{6C082A1D-7962-452B-867D-2ABF8071A0EE}" type="presOf" srcId="{34111C5E-1B8D-4E22-A4DE-04B148EE0D3C}" destId="{8A3E0106-C6AE-4BEE-8385-B14B16F6B0F7}" srcOrd="1" destOrd="0" presId="urn:microsoft.com/office/officeart/2005/8/layout/hierarchy3"/>
    <dgm:cxn modelId="{A3C9801F-1C83-49ED-BB62-873FB9503FBD}" type="presOf" srcId="{3545E085-1459-4140-B3EB-9FC8676DE30F}" destId="{35B9E3C3-3B98-402E-8B70-C5265FEAFFD8}" srcOrd="0" destOrd="0" presId="urn:microsoft.com/office/officeart/2005/8/layout/hierarchy3"/>
    <dgm:cxn modelId="{23557A27-0A0A-4DBF-A5CD-F602E74FED34}" type="presOf" srcId="{0DF34066-EB60-48B2-9374-7D7E35FD6693}" destId="{C961988F-DE52-47C5-B3E5-0A20BF909B47}" srcOrd="0" destOrd="0" presId="urn:microsoft.com/office/officeart/2005/8/layout/hierarchy3"/>
    <dgm:cxn modelId="{CE0FE93C-DF0B-4FCB-A80E-46D00687E010}" type="presOf" srcId="{96A62725-868C-446F-8F56-600687AE6445}" destId="{EDCF2BA5-380C-4030-82DF-50E6935F709B}" srcOrd="0" destOrd="0" presId="urn:microsoft.com/office/officeart/2005/8/layout/hierarchy3"/>
    <dgm:cxn modelId="{84BDED3C-BB13-4E52-9CE5-0A7910E8DD12}" type="presOf" srcId="{FE6050A8-AA07-47AC-A864-4CB9F74DE271}" destId="{908C2C42-429B-41B2-B505-52A531233050}" srcOrd="0" destOrd="0" presId="urn:microsoft.com/office/officeart/2005/8/layout/hierarchy3"/>
    <dgm:cxn modelId="{E1070562-F5E6-4C37-A2BF-78FF49DD87DA}" type="presOf" srcId="{34111C5E-1B8D-4E22-A4DE-04B148EE0D3C}" destId="{CA2A1112-E1A2-4BEF-9F93-B89C5207CB9C}" srcOrd="0" destOrd="0" presId="urn:microsoft.com/office/officeart/2005/8/layout/hierarchy3"/>
    <dgm:cxn modelId="{E141AB49-373D-45BF-B75F-81FEC9D144B3}" type="presOf" srcId="{18011D42-23D3-47A5-9A4C-CA5D739C2716}" destId="{8957B3DF-7DBB-4E22-AFD6-832CF8E0F958}" srcOrd="0" destOrd="0" presId="urn:microsoft.com/office/officeart/2005/8/layout/hierarchy3"/>
    <dgm:cxn modelId="{B037B34C-D6F8-4F47-84F7-7C3554F70B97}" srcId="{53E3E181-4231-4400-8035-ACF542AE3F9B}" destId="{34111C5E-1B8D-4E22-A4DE-04B148EE0D3C}" srcOrd="0" destOrd="0" parTransId="{22EE8965-2D6C-450F-9EEF-8E8C91AF3CC0}" sibTransId="{243B2BB0-8D28-430F-AED9-34BDE3B821E6}"/>
    <dgm:cxn modelId="{E3CDDD6C-3443-474A-913B-70A4C93D9602}" srcId="{AC89660C-0983-4FF8-A02E-B8976C8D2635}" destId="{909F1FCA-321D-4D55-8F2A-36BA650D9CC8}" srcOrd="1" destOrd="0" parTransId="{1AEBA700-99E4-48A6-A111-9451488475A6}" sibTransId="{9282B2BB-45FD-46FC-9F90-7357FA47C743}"/>
    <dgm:cxn modelId="{650A1255-09D8-44E7-803B-C6E0BC0D0D96}" type="presOf" srcId="{53E3E181-4231-4400-8035-ACF542AE3F9B}" destId="{901D542F-38E5-41D5-ACBD-B9C1D9BDFDAD}" srcOrd="0" destOrd="0" presId="urn:microsoft.com/office/officeart/2005/8/layout/hierarchy3"/>
    <dgm:cxn modelId="{92053157-9C7A-4B95-9669-08C241C9ECE6}" type="presOf" srcId="{C9D123BA-EEA7-4DCF-AAFD-1485A2B90F17}" destId="{EC3FDFB8-F6AD-446B-A5ED-C6ED70DC4110}" srcOrd="0" destOrd="0" presId="urn:microsoft.com/office/officeart/2005/8/layout/hierarchy3"/>
    <dgm:cxn modelId="{66149C57-EC38-494F-9482-9B5D6F9FBCD2}" type="presOf" srcId="{7C73450E-758A-4825-AEB1-9853EE472DFE}" destId="{E8D2B642-FBCD-43D8-9BC4-8E596B84E3D5}" srcOrd="0" destOrd="0" presId="urn:microsoft.com/office/officeart/2005/8/layout/hierarchy3"/>
    <dgm:cxn modelId="{C3DC6658-9C22-4846-8B4C-115C8554AB30}" type="presOf" srcId="{1E2BB6AF-19D7-4E12-91C8-49B528FEA664}" destId="{5FDDD1D2-D11A-4D5A-81D6-F8FAE07C7052}" srcOrd="0" destOrd="0" presId="urn:microsoft.com/office/officeart/2005/8/layout/hierarchy3"/>
    <dgm:cxn modelId="{199E5078-4B9E-48EB-AAB9-2F0D6DEE6B29}" type="presOf" srcId="{F1938FBE-2C20-4B9F-A5F7-5F3BC6338E83}" destId="{D51B1266-B733-4BF9-8523-FAB50906428D}" srcOrd="0" destOrd="0" presId="urn:microsoft.com/office/officeart/2005/8/layout/hierarchy3"/>
    <dgm:cxn modelId="{139DF678-1E37-4FE3-82C7-495782CCF9CE}" type="presOf" srcId="{1AEBA700-99E4-48A6-A111-9451488475A6}" destId="{6BC701A0-5FD4-468A-A12D-E5DE88107117}" srcOrd="0" destOrd="0" presId="urn:microsoft.com/office/officeart/2005/8/layout/hierarchy3"/>
    <dgm:cxn modelId="{C5653285-3D72-4AFE-B27A-6A0FFBA73340}" srcId="{34111C5E-1B8D-4E22-A4DE-04B148EE0D3C}" destId="{1E2BB6AF-19D7-4E12-91C8-49B528FEA664}" srcOrd="3" destOrd="0" parTransId="{18011D42-23D3-47A5-9A4C-CA5D739C2716}" sibTransId="{7D4FA1BE-8403-4254-9317-0E1D9F6624A4}"/>
    <dgm:cxn modelId="{36DCD286-1827-4CC3-A3FA-DDBF45FED7AF}" srcId="{34111C5E-1B8D-4E22-A4DE-04B148EE0D3C}" destId="{25A33963-ED57-447B-BE2E-9A319ED5B147}" srcOrd="0" destOrd="0" parTransId="{F1938FBE-2C20-4B9F-A5F7-5F3BC6338E83}" sibTransId="{F144D81F-CD32-4112-8A69-848A8EE468FB}"/>
    <dgm:cxn modelId="{8906D68B-8AE1-4373-A82C-842582DB262B}" srcId="{34111C5E-1B8D-4E22-A4DE-04B148EE0D3C}" destId="{05675733-C6B5-478C-A0CD-B081DC4B81C2}" srcOrd="6" destOrd="0" parTransId="{922B63A5-3F4C-4017-8F7C-0FB7EB89D55E}" sibTransId="{60058822-027A-4F0B-AC2A-65A2B008B70D}"/>
    <dgm:cxn modelId="{4446E994-D698-4A49-ACF2-0D80FBEC7DCC}" srcId="{34111C5E-1B8D-4E22-A4DE-04B148EE0D3C}" destId="{4B215FC5-0AA9-4DBA-817E-5C490C0543D1}" srcOrd="1" destOrd="0" parTransId="{7C73450E-758A-4825-AEB1-9853EE472DFE}" sibTransId="{7B201351-6374-4723-BA01-BBAB6E1355C1}"/>
    <dgm:cxn modelId="{B1B30395-24AE-4273-9AEF-14D82E912B01}" type="presOf" srcId="{922B63A5-3F4C-4017-8F7C-0FB7EB89D55E}" destId="{6F35DC5F-C08F-4F5C-BF09-39FEAA28F5F1}" srcOrd="0" destOrd="0" presId="urn:microsoft.com/office/officeart/2005/8/layout/hierarchy3"/>
    <dgm:cxn modelId="{0626BAB3-56F6-4841-AE2D-A8D30AA825F0}" type="presOf" srcId="{A9C6D861-0D0D-4A5B-B8D1-31E53C420CDD}" destId="{19259970-87F2-4574-B871-D01662DDD882}" srcOrd="0" destOrd="0" presId="urn:microsoft.com/office/officeart/2005/8/layout/hierarchy3"/>
    <dgm:cxn modelId="{B90D27B5-FB04-4C1C-A499-5F605E4A4D9D}" type="presOf" srcId="{6CFC55D9-BF12-4DC4-AFC2-21BF0AF527B0}" destId="{DB8A5598-232E-4EB1-B079-EA86729BFA10}" srcOrd="0" destOrd="0" presId="urn:microsoft.com/office/officeart/2005/8/layout/hierarchy3"/>
    <dgm:cxn modelId="{CA3838B6-2C78-46FB-9B74-BF08282FD03C}" type="presOf" srcId="{E2F603A1-955A-4073-969B-2E4532C83F17}" destId="{B4066C5E-DE8E-4787-8218-CA3F4D4795CB}" srcOrd="0" destOrd="0" presId="urn:microsoft.com/office/officeart/2005/8/layout/hierarchy3"/>
    <dgm:cxn modelId="{2928DBB8-E037-4EEA-BC75-120F5220C3B7}" type="presOf" srcId="{AC89660C-0983-4FF8-A02E-B8976C8D2635}" destId="{2A0625A4-9356-4304-A3EA-770981F68453}" srcOrd="0" destOrd="0" presId="urn:microsoft.com/office/officeart/2005/8/layout/hierarchy3"/>
    <dgm:cxn modelId="{89D6D1B9-2E49-4929-8412-BE48B3B9F0CC}" type="presOf" srcId="{EFD1F6B7-F5A5-4671-AE4F-2ABA7F92D49C}" destId="{AC7AB0CE-E6F2-4DCE-B086-FAF3E16A3209}" srcOrd="0" destOrd="0" presId="urn:microsoft.com/office/officeart/2005/8/layout/hierarchy3"/>
    <dgm:cxn modelId="{EBA789C1-AF4D-4742-B155-26BAB3B8ED09}" srcId="{AC89660C-0983-4FF8-A02E-B8976C8D2635}" destId="{8EB25436-D310-4192-B018-5890348F6199}" srcOrd="2" destOrd="0" parTransId="{0DF34066-EB60-48B2-9374-7D7E35FD6693}" sibTransId="{C363BFA1-023B-4106-93B6-4635962E9DEF}"/>
    <dgm:cxn modelId="{09BFEECD-DE7E-41F5-BF03-02D17C7D810C}" srcId="{34111C5E-1B8D-4E22-A4DE-04B148EE0D3C}" destId="{83E2382E-AB8A-45B9-BD4B-98DC954C32A8}" srcOrd="8" destOrd="0" parTransId="{FE6050A8-AA07-47AC-A864-4CB9F74DE271}" sibTransId="{02D133C4-A143-4C93-8307-57F89BE41B02}"/>
    <dgm:cxn modelId="{347144CE-2C68-433F-B8A2-A24B7D2132F1}" type="presOf" srcId="{83E2382E-AB8A-45B9-BD4B-98DC954C32A8}" destId="{D3DD3699-12FA-415A-BE79-BB4089E25630}" srcOrd="0" destOrd="0" presId="urn:microsoft.com/office/officeart/2005/8/layout/hierarchy3"/>
    <dgm:cxn modelId="{0D79CBCE-21C3-4A62-8622-A31E28C8BA2D}" type="presOf" srcId="{AC89660C-0983-4FF8-A02E-B8976C8D2635}" destId="{241E9AAE-BCEA-445F-967B-3FDB47A9D15B}" srcOrd="1" destOrd="0" presId="urn:microsoft.com/office/officeart/2005/8/layout/hierarchy3"/>
    <dgm:cxn modelId="{CC7AF8D3-0503-4F41-9A4B-E63EA4BCC6C3}" srcId="{34111C5E-1B8D-4E22-A4DE-04B148EE0D3C}" destId="{C9D123BA-EEA7-4DCF-AAFD-1485A2B90F17}" srcOrd="2" destOrd="0" parTransId="{A9C6D861-0D0D-4A5B-B8D1-31E53C420CDD}" sibTransId="{FE068746-C6A2-438D-A898-8293BB387944}"/>
    <dgm:cxn modelId="{63C479D8-84CE-463D-A54B-67B6D24829AF}" type="presOf" srcId="{05675733-C6B5-478C-A0CD-B081DC4B81C2}" destId="{B482DA61-D4F4-4E14-B182-6A0773419441}" srcOrd="0" destOrd="0" presId="urn:microsoft.com/office/officeart/2005/8/layout/hierarchy3"/>
    <dgm:cxn modelId="{B626FCDD-66DD-4F32-B628-7FB993357F5E}" type="presOf" srcId="{77B44D49-14AA-46F3-BFC5-01C85F5D148D}" destId="{DAA2E23A-438E-4A4A-A831-AC0190D1A636}" srcOrd="0" destOrd="0" presId="urn:microsoft.com/office/officeart/2005/8/layout/hierarchy3"/>
    <dgm:cxn modelId="{CF8B49DF-627A-40CD-AF00-D4A370AFE780}" type="presOf" srcId="{8EB25436-D310-4192-B018-5890348F6199}" destId="{993351EB-4E1D-4FC1-9A36-99570E834372}" srcOrd="0" destOrd="0" presId="urn:microsoft.com/office/officeart/2005/8/layout/hierarchy3"/>
    <dgm:cxn modelId="{80EA72E2-3A41-4DB1-813C-A55D3B7193F5}" srcId="{34111C5E-1B8D-4E22-A4DE-04B148EE0D3C}" destId="{96A62725-868C-446F-8F56-600687AE6445}" srcOrd="4" destOrd="0" parTransId="{E2F603A1-955A-4073-969B-2E4532C83F17}" sibTransId="{E8B8F3BE-65BF-44D2-9BDD-1D533BD387F2}"/>
    <dgm:cxn modelId="{453223E8-3CE1-4820-963D-26CAB63353F6}" type="presOf" srcId="{909F1FCA-321D-4D55-8F2A-36BA650D9CC8}" destId="{F3428877-AEDC-4F9D-8122-57D68D2E326A}" srcOrd="0" destOrd="0" presId="urn:microsoft.com/office/officeart/2005/8/layout/hierarchy3"/>
    <dgm:cxn modelId="{5C5330FD-6279-4CB8-A144-D8D4991FBFFF}" type="presOf" srcId="{7D8DDE02-6739-48E9-A629-0761FCA0F6A6}" destId="{924844C0-D25F-4D4A-B051-1ADFD7C7B134}" srcOrd="0" destOrd="0" presId="urn:microsoft.com/office/officeart/2005/8/layout/hierarchy3"/>
    <dgm:cxn modelId="{C74752F7-D273-4F15-9514-7692AB6CDF34}" type="presParOf" srcId="{901D542F-38E5-41D5-ACBD-B9C1D9BDFDAD}" destId="{1B86431A-1431-4299-8805-708B23CAA4C8}" srcOrd="0" destOrd="0" presId="urn:microsoft.com/office/officeart/2005/8/layout/hierarchy3"/>
    <dgm:cxn modelId="{EAD06C05-6C03-4496-AF75-36C830CBDCFF}" type="presParOf" srcId="{1B86431A-1431-4299-8805-708B23CAA4C8}" destId="{A09244ED-0D79-4E91-878B-D5067E8EF630}" srcOrd="0" destOrd="0" presId="urn:microsoft.com/office/officeart/2005/8/layout/hierarchy3"/>
    <dgm:cxn modelId="{59388EF6-84C5-4BBC-81BF-410AA4E335B4}" type="presParOf" srcId="{A09244ED-0D79-4E91-878B-D5067E8EF630}" destId="{CA2A1112-E1A2-4BEF-9F93-B89C5207CB9C}" srcOrd="0" destOrd="0" presId="urn:microsoft.com/office/officeart/2005/8/layout/hierarchy3"/>
    <dgm:cxn modelId="{47C754E3-8B4C-4F9E-B93C-5FDD9E7A1AA7}" type="presParOf" srcId="{A09244ED-0D79-4E91-878B-D5067E8EF630}" destId="{8A3E0106-C6AE-4BEE-8385-B14B16F6B0F7}" srcOrd="1" destOrd="0" presId="urn:microsoft.com/office/officeart/2005/8/layout/hierarchy3"/>
    <dgm:cxn modelId="{92B122FC-7680-44C1-A5FC-558A8150420F}" type="presParOf" srcId="{1B86431A-1431-4299-8805-708B23CAA4C8}" destId="{EBA5ECC9-6AF3-46A0-98A5-889E17538C3E}" srcOrd="1" destOrd="0" presId="urn:microsoft.com/office/officeart/2005/8/layout/hierarchy3"/>
    <dgm:cxn modelId="{12C1C4F6-20A7-4297-9F4D-EA767CFC0212}" type="presParOf" srcId="{EBA5ECC9-6AF3-46A0-98A5-889E17538C3E}" destId="{D51B1266-B733-4BF9-8523-FAB50906428D}" srcOrd="0" destOrd="0" presId="urn:microsoft.com/office/officeart/2005/8/layout/hierarchy3"/>
    <dgm:cxn modelId="{97164AE9-50ED-482A-BF0B-4DF15609BEA2}" type="presParOf" srcId="{EBA5ECC9-6AF3-46A0-98A5-889E17538C3E}" destId="{8A0707A5-1BF6-4489-83CB-57E35DE1F796}" srcOrd="1" destOrd="0" presId="urn:microsoft.com/office/officeart/2005/8/layout/hierarchy3"/>
    <dgm:cxn modelId="{B57BECA5-4DE6-452B-81D8-E8185F700C9F}" type="presParOf" srcId="{EBA5ECC9-6AF3-46A0-98A5-889E17538C3E}" destId="{E8D2B642-FBCD-43D8-9BC4-8E596B84E3D5}" srcOrd="2" destOrd="0" presId="urn:microsoft.com/office/officeart/2005/8/layout/hierarchy3"/>
    <dgm:cxn modelId="{377C3CAE-62BB-4701-B902-CEE0D31F0F6B}" type="presParOf" srcId="{EBA5ECC9-6AF3-46A0-98A5-889E17538C3E}" destId="{DE82260C-FE5D-40F1-B593-393F9252E9AD}" srcOrd="3" destOrd="0" presId="urn:microsoft.com/office/officeart/2005/8/layout/hierarchy3"/>
    <dgm:cxn modelId="{55C28D6D-CD0A-4F3F-9622-E35BEC916CCA}" type="presParOf" srcId="{EBA5ECC9-6AF3-46A0-98A5-889E17538C3E}" destId="{19259970-87F2-4574-B871-D01662DDD882}" srcOrd="4" destOrd="0" presId="urn:microsoft.com/office/officeart/2005/8/layout/hierarchy3"/>
    <dgm:cxn modelId="{DCEA046B-1551-45E9-A198-92B7444F96F1}" type="presParOf" srcId="{EBA5ECC9-6AF3-46A0-98A5-889E17538C3E}" destId="{EC3FDFB8-F6AD-446B-A5ED-C6ED70DC4110}" srcOrd="5" destOrd="0" presId="urn:microsoft.com/office/officeart/2005/8/layout/hierarchy3"/>
    <dgm:cxn modelId="{FCAB7296-EFC2-4E68-9136-4909BD9461A1}" type="presParOf" srcId="{EBA5ECC9-6AF3-46A0-98A5-889E17538C3E}" destId="{8957B3DF-7DBB-4E22-AFD6-832CF8E0F958}" srcOrd="6" destOrd="0" presId="urn:microsoft.com/office/officeart/2005/8/layout/hierarchy3"/>
    <dgm:cxn modelId="{3D1C6097-CB0A-489C-AAF3-DC269FB2AA02}" type="presParOf" srcId="{EBA5ECC9-6AF3-46A0-98A5-889E17538C3E}" destId="{5FDDD1D2-D11A-4D5A-81D6-F8FAE07C7052}" srcOrd="7" destOrd="0" presId="urn:microsoft.com/office/officeart/2005/8/layout/hierarchy3"/>
    <dgm:cxn modelId="{BF09FD56-EEE2-4151-8E9D-792BC2A36F66}" type="presParOf" srcId="{EBA5ECC9-6AF3-46A0-98A5-889E17538C3E}" destId="{B4066C5E-DE8E-4787-8218-CA3F4D4795CB}" srcOrd="8" destOrd="0" presId="urn:microsoft.com/office/officeart/2005/8/layout/hierarchy3"/>
    <dgm:cxn modelId="{E6272978-589E-423E-BF68-18FD6EB0CB8D}" type="presParOf" srcId="{EBA5ECC9-6AF3-46A0-98A5-889E17538C3E}" destId="{EDCF2BA5-380C-4030-82DF-50E6935F709B}" srcOrd="9" destOrd="0" presId="urn:microsoft.com/office/officeart/2005/8/layout/hierarchy3"/>
    <dgm:cxn modelId="{40935489-A48F-48B2-9621-EC24E3D54475}" type="presParOf" srcId="{EBA5ECC9-6AF3-46A0-98A5-889E17538C3E}" destId="{DB8A5598-232E-4EB1-B079-EA86729BFA10}" srcOrd="10" destOrd="0" presId="urn:microsoft.com/office/officeart/2005/8/layout/hierarchy3"/>
    <dgm:cxn modelId="{304BB033-CBBA-42E9-B1DF-DF2667E68A25}" type="presParOf" srcId="{EBA5ECC9-6AF3-46A0-98A5-889E17538C3E}" destId="{924844C0-D25F-4D4A-B051-1ADFD7C7B134}" srcOrd="11" destOrd="0" presId="urn:microsoft.com/office/officeart/2005/8/layout/hierarchy3"/>
    <dgm:cxn modelId="{A8C473B2-2E18-4D5A-8A59-CD9FCBD25668}" type="presParOf" srcId="{EBA5ECC9-6AF3-46A0-98A5-889E17538C3E}" destId="{6F35DC5F-C08F-4F5C-BF09-39FEAA28F5F1}" srcOrd="12" destOrd="0" presId="urn:microsoft.com/office/officeart/2005/8/layout/hierarchy3"/>
    <dgm:cxn modelId="{6043E5EB-C1F8-4E8E-88A0-FD997E8714A6}" type="presParOf" srcId="{EBA5ECC9-6AF3-46A0-98A5-889E17538C3E}" destId="{B482DA61-D4F4-4E14-B182-6A0773419441}" srcOrd="13" destOrd="0" presId="urn:microsoft.com/office/officeart/2005/8/layout/hierarchy3"/>
    <dgm:cxn modelId="{6D3C88C7-1ED4-4622-8F26-8DD3F3069D76}" type="presParOf" srcId="{EBA5ECC9-6AF3-46A0-98A5-889E17538C3E}" destId="{AC7AB0CE-E6F2-4DCE-B086-FAF3E16A3209}" srcOrd="14" destOrd="0" presId="urn:microsoft.com/office/officeart/2005/8/layout/hierarchy3"/>
    <dgm:cxn modelId="{9E3B49A0-8897-4AAC-8490-15B2D2BD643A}" type="presParOf" srcId="{EBA5ECC9-6AF3-46A0-98A5-889E17538C3E}" destId="{64DE7E49-E9EE-4EC0-B1F8-E6038524F166}" srcOrd="15" destOrd="0" presId="urn:microsoft.com/office/officeart/2005/8/layout/hierarchy3"/>
    <dgm:cxn modelId="{D043F937-DAA4-4A8A-A8CC-E5F255CC9D11}" type="presParOf" srcId="{EBA5ECC9-6AF3-46A0-98A5-889E17538C3E}" destId="{908C2C42-429B-41B2-B505-52A531233050}" srcOrd="16" destOrd="0" presId="urn:microsoft.com/office/officeart/2005/8/layout/hierarchy3"/>
    <dgm:cxn modelId="{BE542B3F-4CD5-42B1-8BD2-EBE01E0F2AF4}" type="presParOf" srcId="{EBA5ECC9-6AF3-46A0-98A5-889E17538C3E}" destId="{D3DD3699-12FA-415A-BE79-BB4089E25630}" srcOrd="17" destOrd="0" presId="urn:microsoft.com/office/officeart/2005/8/layout/hierarchy3"/>
    <dgm:cxn modelId="{0C491C88-66CA-4379-8EFD-9E9D51794476}" type="presParOf" srcId="{901D542F-38E5-41D5-ACBD-B9C1D9BDFDAD}" destId="{711D736B-1BAD-489C-B261-EDF67C1B8EA0}" srcOrd="1" destOrd="0" presId="urn:microsoft.com/office/officeart/2005/8/layout/hierarchy3"/>
    <dgm:cxn modelId="{34125234-A763-4B3A-B37C-4AFE9EBDA3DD}" type="presParOf" srcId="{711D736B-1BAD-489C-B261-EDF67C1B8EA0}" destId="{004577BB-8434-4F67-B96B-E860AB507645}" srcOrd="0" destOrd="0" presId="urn:microsoft.com/office/officeart/2005/8/layout/hierarchy3"/>
    <dgm:cxn modelId="{9446605C-DFA6-4509-9DE4-9B6AF418A5CD}" type="presParOf" srcId="{004577BB-8434-4F67-B96B-E860AB507645}" destId="{2A0625A4-9356-4304-A3EA-770981F68453}" srcOrd="0" destOrd="0" presId="urn:microsoft.com/office/officeart/2005/8/layout/hierarchy3"/>
    <dgm:cxn modelId="{738AFF59-8094-4C8F-9E36-F467C9E26F8E}" type="presParOf" srcId="{004577BB-8434-4F67-B96B-E860AB507645}" destId="{241E9AAE-BCEA-445F-967B-3FDB47A9D15B}" srcOrd="1" destOrd="0" presId="urn:microsoft.com/office/officeart/2005/8/layout/hierarchy3"/>
    <dgm:cxn modelId="{F4804184-D631-4C1A-99F0-BA458DA9EFD7}" type="presParOf" srcId="{711D736B-1BAD-489C-B261-EDF67C1B8EA0}" destId="{FCACBA25-7C43-4B1A-ABF7-2EFA2D65E2C2}" srcOrd="1" destOrd="0" presId="urn:microsoft.com/office/officeart/2005/8/layout/hierarchy3"/>
    <dgm:cxn modelId="{5936F0C8-BA76-4531-9740-98E0AB561AE0}" type="presParOf" srcId="{FCACBA25-7C43-4B1A-ABF7-2EFA2D65E2C2}" destId="{DAA2E23A-438E-4A4A-A831-AC0190D1A636}" srcOrd="0" destOrd="0" presId="urn:microsoft.com/office/officeart/2005/8/layout/hierarchy3"/>
    <dgm:cxn modelId="{ED37A409-969B-47D2-9909-65F4CE420509}" type="presParOf" srcId="{FCACBA25-7C43-4B1A-ABF7-2EFA2D65E2C2}" destId="{35B9E3C3-3B98-402E-8B70-C5265FEAFFD8}" srcOrd="1" destOrd="0" presId="urn:microsoft.com/office/officeart/2005/8/layout/hierarchy3"/>
    <dgm:cxn modelId="{2E27C697-BC80-4B55-84F4-F84E2011EBD2}" type="presParOf" srcId="{FCACBA25-7C43-4B1A-ABF7-2EFA2D65E2C2}" destId="{6BC701A0-5FD4-468A-A12D-E5DE88107117}" srcOrd="2" destOrd="0" presId="urn:microsoft.com/office/officeart/2005/8/layout/hierarchy3"/>
    <dgm:cxn modelId="{ED2BA1F4-2EE1-4ECA-82BB-88DCE13CA0E3}" type="presParOf" srcId="{FCACBA25-7C43-4B1A-ABF7-2EFA2D65E2C2}" destId="{F3428877-AEDC-4F9D-8122-57D68D2E326A}" srcOrd="3" destOrd="0" presId="urn:microsoft.com/office/officeart/2005/8/layout/hierarchy3"/>
    <dgm:cxn modelId="{9AA6A3A6-FC4B-400D-B20A-2DE586078FF3}" type="presParOf" srcId="{FCACBA25-7C43-4B1A-ABF7-2EFA2D65E2C2}" destId="{C961988F-DE52-47C5-B3E5-0A20BF909B47}" srcOrd="4" destOrd="0" presId="urn:microsoft.com/office/officeart/2005/8/layout/hierarchy3"/>
    <dgm:cxn modelId="{409544AF-C30C-4366-90C0-C6D27C262F08}" type="presParOf" srcId="{FCACBA25-7C43-4B1A-ABF7-2EFA2D65E2C2}" destId="{993351EB-4E1D-4FC1-9A36-99570E834372}" srcOrd="5" destOrd="0" presId="urn:microsoft.com/office/officeart/2005/8/layout/hierarchy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F7D811C-57BF-4D25-83EB-AC7B6899537B}" type="doc">
      <dgm:prSet loTypeId="urn:microsoft.com/office/officeart/2005/8/layout/equation2" loCatId="process" qsTypeId="urn:microsoft.com/office/officeart/2005/8/quickstyle/simple1" qsCatId="simple" csTypeId="urn:microsoft.com/office/officeart/2005/8/colors/colorful3" csCatId="colorful" phldr="1"/>
      <dgm:spPr/>
    </dgm:pt>
    <dgm:pt modelId="{5AF4117F-99F0-4A27-A359-A1C7FB262A1A}">
      <dgm:prSet phldrT="[Текст]" custT="1"/>
      <dgm:spPr>
        <a:xfrm>
          <a:off x="336849" y="0"/>
          <a:ext cx="2290816" cy="127970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400">
              <a:solidFill>
                <a:sysClr val="window" lastClr="FFFFFF"/>
              </a:solidFill>
              <a:latin typeface="Times New Roman" panose="02020603050405020304" pitchFamily="18" charset="0"/>
              <a:ea typeface="+mn-ea"/>
              <a:cs typeface="Times New Roman" panose="02020603050405020304" pitchFamily="18" charset="0"/>
            </a:rPr>
            <a:t>Економічні</a:t>
          </a:r>
        </a:p>
      </dgm:t>
    </dgm:pt>
    <dgm:pt modelId="{4947822B-7DFE-4129-96BD-6FB944B1BFC8}" type="parTrans" cxnId="{4123CD00-2BAD-482E-B00A-2E4A86AFAFB9}">
      <dgm:prSet/>
      <dgm:spPr/>
      <dgm:t>
        <a:bodyPr/>
        <a:lstStyle/>
        <a:p>
          <a:endParaRPr lang="ru-RU"/>
        </a:p>
      </dgm:t>
    </dgm:pt>
    <dgm:pt modelId="{AAD23FD3-7710-4691-AAD3-F2E0694801A3}" type="sibTrans" cxnId="{4123CD00-2BAD-482E-B00A-2E4A86AFAFB9}">
      <dgm:prSet/>
      <dgm:spPr>
        <a:xfrm>
          <a:off x="1070785" y="1367301"/>
          <a:ext cx="623638" cy="623638"/>
        </a:xfrm>
        <a:solidFill>
          <a:srgbClr val="9BBB59">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16F2456C-4A50-4A11-9504-DEA251EED5F6}">
      <dgm:prSet phldrT="[Текст]" custT="1"/>
      <dgm:spPr>
        <a:xfrm>
          <a:off x="177488" y="2078249"/>
          <a:ext cx="2410232" cy="1291984"/>
        </a:xfr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400">
              <a:solidFill>
                <a:sysClr val="window" lastClr="FFFFFF"/>
              </a:solidFill>
              <a:latin typeface="Times New Roman" panose="02020603050405020304" pitchFamily="18" charset="0"/>
              <a:ea typeface="+mn-ea"/>
              <a:cs typeface="Times New Roman" panose="02020603050405020304" pitchFamily="18" charset="0"/>
            </a:rPr>
            <a:t>Соціальні</a:t>
          </a:r>
        </a:p>
      </dgm:t>
    </dgm:pt>
    <dgm:pt modelId="{80511D8C-4C44-4891-9742-DC5085108C7C}" type="parTrans" cxnId="{7CD1E624-A6A9-456B-9A0B-209F307572E7}">
      <dgm:prSet/>
      <dgm:spPr/>
      <dgm:t>
        <a:bodyPr/>
        <a:lstStyle/>
        <a:p>
          <a:endParaRPr lang="ru-RU"/>
        </a:p>
      </dgm:t>
    </dgm:pt>
    <dgm:pt modelId="{FF1DC220-39DC-4003-BDF9-BB75D2BD800C}" type="sibTrans" cxnId="{7CD1E624-A6A9-456B-9A0B-209F307572E7}">
      <dgm:prSet/>
      <dgm:spPr>
        <a:xfrm rot="170">
          <a:off x="2778965" y="1485198"/>
          <a:ext cx="320754" cy="399988"/>
        </a:xfrm>
        <a:solidFill>
          <a:srgbClr val="9BBB59">
            <a:hueOff val="11250264"/>
            <a:satOff val="-16880"/>
            <a:lumOff val="-2745"/>
            <a:alphaOff val="0"/>
          </a:srgbClr>
        </a:solidFill>
        <a:ln>
          <a:noFill/>
        </a:ln>
        <a:effectLst/>
      </dgm:spPr>
      <dgm:t>
        <a:bodyPr/>
        <a:lstStyle/>
        <a:p>
          <a:endParaRPr lang="ru-RU">
            <a:solidFill>
              <a:sysClr val="window" lastClr="FFFFFF"/>
            </a:solidFill>
            <a:latin typeface="Calibri"/>
            <a:ea typeface="+mn-ea"/>
            <a:cs typeface="+mn-cs"/>
          </a:endParaRPr>
        </a:p>
      </dgm:t>
    </dgm:pt>
    <dgm:pt modelId="{3BADABC6-527D-4B7D-A3F3-34ADB22D7F41}">
      <dgm:prSet phldrT="[Текст]" custT="1"/>
      <dgm:spPr>
        <a:xfrm>
          <a:off x="3232863" y="610022"/>
          <a:ext cx="2150476" cy="2150476"/>
        </a:xfr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400">
              <a:solidFill>
                <a:sysClr val="window" lastClr="FFFFFF"/>
              </a:solidFill>
              <a:latin typeface="Times New Roman" panose="02020603050405020304" pitchFamily="18" charset="0"/>
              <a:ea typeface="+mn-ea"/>
              <a:cs typeface="Times New Roman" panose="02020603050405020304" pitchFamily="18" charset="0"/>
            </a:rPr>
            <a:t>Наслідки для суспільства</a:t>
          </a:r>
        </a:p>
      </dgm:t>
    </dgm:pt>
    <dgm:pt modelId="{D642A290-61DB-490B-AB99-BBA2DB3CEBAD}" type="parTrans" cxnId="{E704A402-7CC9-45BD-B940-4B116D4C0547}">
      <dgm:prSet/>
      <dgm:spPr/>
      <dgm:t>
        <a:bodyPr/>
        <a:lstStyle/>
        <a:p>
          <a:endParaRPr lang="ru-RU"/>
        </a:p>
      </dgm:t>
    </dgm:pt>
    <dgm:pt modelId="{28B0A18D-4C27-45C6-B0BE-AA9056807384}" type="sibTrans" cxnId="{E704A402-7CC9-45BD-B940-4B116D4C0547}">
      <dgm:prSet/>
      <dgm:spPr/>
      <dgm:t>
        <a:bodyPr/>
        <a:lstStyle/>
        <a:p>
          <a:endParaRPr lang="ru-RU"/>
        </a:p>
      </dgm:t>
    </dgm:pt>
    <dgm:pt modelId="{96E0D2CC-FD37-433C-80E6-F98A9B788EAF}" type="pres">
      <dgm:prSet presAssocID="{FF7D811C-57BF-4D25-83EB-AC7B6899537B}" presName="Name0" presStyleCnt="0">
        <dgm:presLayoutVars>
          <dgm:dir/>
          <dgm:resizeHandles val="exact"/>
        </dgm:presLayoutVars>
      </dgm:prSet>
      <dgm:spPr/>
    </dgm:pt>
    <dgm:pt modelId="{84D85695-313A-4DB9-9F57-2D1266C2E75B}" type="pres">
      <dgm:prSet presAssocID="{FF7D811C-57BF-4D25-83EB-AC7B6899537B}" presName="vNodes" presStyleCnt="0"/>
      <dgm:spPr/>
    </dgm:pt>
    <dgm:pt modelId="{AE4F7447-CFE4-498F-AEB5-C90BE6DD7171}" type="pres">
      <dgm:prSet presAssocID="{5AF4117F-99F0-4A27-A359-A1C7FB262A1A}" presName="node" presStyleLbl="node1" presStyleIdx="0" presStyleCnt="3" custScaleX="213052" custScaleY="119016" custLinFactNeighborX="9268" custLinFactNeighborY="-2136">
        <dgm:presLayoutVars>
          <dgm:bulletEnabled val="1"/>
        </dgm:presLayoutVars>
      </dgm:prSet>
      <dgm:spPr>
        <a:prstGeom prst="ellipse">
          <a:avLst/>
        </a:prstGeom>
      </dgm:spPr>
    </dgm:pt>
    <dgm:pt modelId="{E6B3B9A6-AAEF-4F14-A0C9-896131FC0B14}" type="pres">
      <dgm:prSet presAssocID="{AAD23FD3-7710-4691-AAD3-F2E0694801A3}" presName="spacerT" presStyleCnt="0"/>
      <dgm:spPr/>
    </dgm:pt>
    <dgm:pt modelId="{BF9E448C-094E-4353-A99A-3C2B0C38B151}" type="pres">
      <dgm:prSet presAssocID="{AAD23FD3-7710-4691-AAD3-F2E0694801A3}" presName="sibTrans" presStyleLbl="sibTrans2D1" presStyleIdx="0" presStyleCnt="2"/>
      <dgm:spPr>
        <a:prstGeom prst="mathPlus">
          <a:avLst/>
        </a:prstGeom>
      </dgm:spPr>
    </dgm:pt>
    <dgm:pt modelId="{D10A0AC5-DB0F-422E-B8C0-CA8518820E77}" type="pres">
      <dgm:prSet presAssocID="{AAD23FD3-7710-4691-AAD3-F2E0694801A3}" presName="spacerB" presStyleCnt="0"/>
      <dgm:spPr/>
    </dgm:pt>
    <dgm:pt modelId="{AA8F47E0-6542-4143-A11C-94916C0D5AC5}" type="pres">
      <dgm:prSet presAssocID="{16F2456C-4A50-4A11-9504-DEA251EED5F6}" presName="node" presStyleLbl="node1" presStyleIdx="1" presStyleCnt="3" custScaleX="224158" custScaleY="120158">
        <dgm:presLayoutVars>
          <dgm:bulletEnabled val="1"/>
        </dgm:presLayoutVars>
      </dgm:prSet>
      <dgm:spPr>
        <a:prstGeom prst="ellipse">
          <a:avLst/>
        </a:prstGeom>
      </dgm:spPr>
    </dgm:pt>
    <dgm:pt modelId="{A7E82C39-0AD7-4365-80B2-70590F3D00C2}" type="pres">
      <dgm:prSet presAssocID="{FF7D811C-57BF-4D25-83EB-AC7B6899537B}" presName="sibTransLast" presStyleLbl="sibTrans2D1" presStyleIdx="1" presStyleCnt="2"/>
      <dgm:spPr>
        <a:prstGeom prst="rightArrow">
          <a:avLst>
            <a:gd name="adj1" fmla="val 60000"/>
            <a:gd name="adj2" fmla="val 50000"/>
          </a:avLst>
        </a:prstGeom>
      </dgm:spPr>
    </dgm:pt>
    <dgm:pt modelId="{097C66C0-EC96-4A40-833A-5BABE7FFE77E}" type="pres">
      <dgm:prSet presAssocID="{FF7D811C-57BF-4D25-83EB-AC7B6899537B}" presName="connectorText" presStyleLbl="sibTrans2D1" presStyleIdx="1" presStyleCnt="2"/>
      <dgm:spPr/>
    </dgm:pt>
    <dgm:pt modelId="{5EDF44F0-661B-4248-A2BD-850677A41314}" type="pres">
      <dgm:prSet presAssocID="{FF7D811C-57BF-4D25-83EB-AC7B6899537B}" presName="lastNode" presStyleLbl="node1" presStyleIdx="2" presStyleCnt="3">
        <dgm:presLayoutVars>
          <dgm:bulletEnabled val="1"/>
        </dgm:presLayoutVars>
      </dgm:prSet>
      <dgm:spPr>
        <a:prstGeom prst="ellipse">
          <a:avLst/>
        </a:prstGeom>
      </dgm:spPr>
    </dgm:pt>
  </dgm:ptLst>
  <dgm:cxnLst>
    <dgm:cxn modelId="{4123CD00-2BAD-482E-B00A-2E4A86AFAFB9}" srcId="{FF7D811C-57BF-4D25-83EB-AC7B6899537B}" destId="{5AF4117F-99F0-4A27-A359-A1C7FB262A1A}" srcOrd="0" destOrd="0" parTransId="{4947822B-7DFE-4129-96BD-6FB944B1BFC8}" sibTransId="{AAD23FD3-7710-4691-AAD3-F2E0694801A3}"/>
    <dgm:cxn modelId="{E704A402-7CC9-45BD-B940-4B116D4C0547}" srcId="{FF7D811C-57BF-4D25-83EB-AC7B6899537B}" destId="{3BADABC6-527D-4B7D-A3F3-34ADB22D7F41}" srcOrd="2" destOrd="0" parTransId="{D642A290-61DB-490B-AB99-BBA2DB3CEBAD}" sibTransId="{28B0A18D-4C27-45C6-B0BE-AA9056807384}"/>
    <dgm:cxn modelId="{7CD1E624-A6A9-456B-9A0B-209F307572E7}" srcId="{FF7D811C-57BF-4D25-83EB-AC7B6899537B}" destId="{16F2456C-4A50-4A11-9504-DEA251EED5F6}" srcOrd="1" destOrd="0" parTransId="{80511D8C-4C44-4891-9742-DC5085108C7C}" sibTransId="{FF1DC220-39DC-4003-BDF9-BB75D2BD800C}"/>
    <dgm:cxn modelId="{85BA9438-BF4C-42CC-BA08-882B28EBFE73}" type="presOf" srcId="{5AF4117F-99F0-4A27-A359-A1C7FB262A1A}" destId="{AE4F7447-CFE4-498F-AEB5-C90BE6DD7171}" srcOrd="0" destOrd="0" presId="urn:microsoft.com/office/officeart/2005/8/layout/equation2"/>
    <dgm:cxn modelId="{ED462A5B-8980-4E54-BAC5-A97098EBFB4A}" type="presOf" srcId="{3BADABC6-527D-4B7D-A3F3-34ADB22D7F41}" destId="{5EDF44F0-661B-4248-A2BD-850677A41314}" srcOrd="0" destOrd="0" presId="urn:microsoft.com/office/officeart/2005/8/layout/equation2"/>
    <dgm:cxn modelId="{18501249-FB70-4A6C-A8E9-F5C67DCBC1B9}" type="presOf" srcId="{FF1DC220-39DC-4003-BDF9-BB75D2BD800C}" destId="{A7E82C39-0AD7-4365-80B2-70590F3D00C2}" srcOrd="0" destOrd="0" presId="urn:microsoft.com/office/officeart/2005/8/layout/equation2"/>
    <dgm:cxn modelId="{47748D5A-69B0-4C22-8368-3D158A0DAF5E}" type="presOf" srcId="{FF7D811C-57BF-4D25-83EB-AC7B6899537B}" destId="{96E0D2CC-FD37-433C-80E6-F98A9B788EAF}" srcOrd="0" destOrd="0" presId="urn:microsoft.com/office/officeart/2005/8/layout/equation2"/>
    <dgm:cxn modelId="{3CFC0289-5851-456B-87D2-236E4048F5C3}" type="presOf" srcId="{AAD23FD3-7710-4691-AAD3-F2E0694801A3}" destId="{BF9E448C-094E-4353-A99A-3C2B0C38B151}" srcOrd="0" destOrd="0" presId="urn:microsoft.com/office/officeart/2005/8/layout/equation2"/>
    <dgm:cxn modelId="{F7D0E3E1-F085-4622-B143-C80887E0816F}" type="presOf" srcId="{16F2456C-4A50-4A11-9504-DEA251EED5F6}" destId="{AA8F47E0-6542-4143-A11C-94916C0D5AC5}" srcOrd="0" destOrd="0" presId="urn:microsoft.com/office/officeart/2005/8/layout/equation2"/>
    <dgm:cxn modelId="{8182F2E4-8DA1-4113-9168-88A876410746}" type="presOf" srcId="{FF1DC220-39DC-4003-BDF9-BB75D2BD800C}" destId="{097C66C0-EC96-4A40-833A-5BABE7FFE77E}" srcOrd="1" destOrd="0" presId="urn:microsoft.com/office/officeart/2005/8/layout/equation2"/>
    <dgm:cxn modelId="{03343987-004C-4DBF-A54E-742956362484}" type="presParOf" srcId="{96E0D2CC-FD37-433C-80E6-F98A9B788EAF}" destId="{84D85695-313A-4DB9-9F57-2D1266C2E75B}" srcOrd="0" destOrd="0" presId="urn:microsoft.com/office/officeart/2005/8/layout/equation2"/>
    <dgm:cxn modelId="{AA296575-88AA-4AFF-99D0-881C21742174}" type="presParOf" srcId="{84D85695-313A-4DB9-9F57-2D1266C2E75B}" destId="{AE4F7447-CFE4-498F-AEB5-C90BE6DD7171}" srcOrd="0" destOrd="0" presId="urn:microsoft.com/office/officeart/2005/8/layout/equation2"/>
    <dgm:cxn modelId="{FC85D8A5-BE2C-47E6-AEB0-478DBEED730A}" type="presParOf" srcId="{84D85695-313A-4DB9-9F57-2D1266C2E75B}" destId="{E6B3B9A6-AAEF-4F14-A0C9-896131FC0B14}" srcOrd="1" destOrd="0" presId="urn:microsoft.com/office/officeart/2005/8/layout/equation2"/>
    <dgm:cxn modelId="{76EB963F-B5FF-46F5-AE41-32019C72AFB0}" type="presParOf" srcId="{84D85695-313A-4DB9-9F57-2D1266C2E75B}" destId="{BF9E448C-094E-4353-A99A-3C2B0C38B151}" srcOrd="2" destOrd="0" presId="urn:microsoft.com/office/officeart/2005/8/layout/equation2"/>
    <dgm:cxn modelId="{DA83C691-F37B-4D7C-BC91-A745B5CFC5A1}" type="presParOf" srcId="{84D85695-313A-4DB9-9F57-2D1266C2E75B}" destId="{D10A0AC5-DB0F-422E-B8C0-CA8518820E77}" srcOrd="3" destOrd="0" presId="urn:microsoft.com/office/officeart/2005/8/layout/equation2"/>
    <dgm:cxn modelId="{708E4E83-9547-4E0B-B843-9CD845B66D9D}" type="presParOf" srcId="{84D85695-313A-4DB9-9F57-2D1266C2E75B}" destId="{AA8F47E0-6542-4143-A11C-94916C0D5AC5}" srcOrd="4" destOrd="0" presId="urn:microsoft.com/office/officeart/2005/8/layout/equation2"/>
    <dgm:cxn modelId="{61E46233-CA70-4E2C-B0B1-0FE68BFB2CEC}" type="presParOf" srcId="{96E0D2CC-FD37-433C-80E6-F98A9B788EAF}" destId="{A7E82C39-0AD7-4365-80B2-70590F3D00C2}" srcOrd="1" destOrd="0" presId="urn:microsoft.com/office/officeart/2005/8/layout/equation2"/>
    <dgm:cxn modelId="{615804CE-40E2-4FEF-9DE1-8E9C0A082F9C}" type="presParOf" srcId="{A7E82C39-0AD7-4365-80B2-70590F3D00C2}" destId="{097C66C0-EC96-4A40-833A-5BABE7FFE77E}" srcOrd="0" destOrd="0" presId="urn:microsoft.com/office/officeart/2005/8/layout/equation2"/>
    <dgm:cxn modelId="{4E3CE15F-C0FB-48E2-B8A0-445040229178}" type="presParOf" srcId="{96E0D2CC-FD37-433C-80E6-F98A9B788EAF}" destId="{5EDF44F0-661B-4248-A2BD-850677A41314}" srcOrd="2" destOrd="0" presId="urn:microsoft.com/office/officeart/2005/8/layout/equation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3E3E181-4231-4400-8035-ACF542AE3F9B}" type="doc">
      <dgm:prSet loTypeId="urn:microsoft.com/office/officeart/2005/8/layout/hierarchy3" loCatId="list" qsTypeId="urn:microsoft.com/office/officeart/2005/8/quickstyle/simple1" qsCatId="simple" csTypeId="urn:microsoft.com/office/officeart/2005/8/colors/colorful4" csCatId="colorful" phldr="1"/>
      <dgm:spPr/>
      <dgm:t>
        <a:bodyPr/>
        <a:lstStyle/>
        <a:p>
          <a:endParaRPr lang="ru-RU"/>
        </a:p>
      </dgm:t>
    </dgm:pt>
    <dgm:pt modelId="{34111C5E-1B8D-4E22-A4DE-04B148EE0D3C}">
      <dgm:prSet phldrT="[Текст]" custT="1"/>
      <dgm:spPr/>
      <dgm:t>
        <a:bodyPr/>
        <a:lstStyle/>
        <a:p>
          <a:r>
            <a:rPr lang="ru-RU" sz="1400">
              <a:latin typeface="Times New Roman" panose="02020603050405020304" pitchFamily="18" charset="0"/>
              <a:cs typeface="Times New Roman" panose="02020603050405020304" pitchFamily="18" charset="0"/>
            </a:rPr>
            <a:t>Економічні</a:t>
          </a:r>
        </a:p>
      </dgm:t>
    </dgm:pt>
    <dgm:pt modelId="{22EE8965-2D6C-450F-9EEF-8E8C91AF3CC0}" type="parTrans" cxnId="{B037B34C-D6F8-4F47-84F7-7C3554F70B97}">
      <dgm:prSet/>
      <dgm:spPr/>
      <dgm:t>
        <a:bodyPr/>
        <a:lstStyle/>
        <a:p>
          <a:endParaRPr lang="ru-RU"/>
        </a:p>
      </dgm:t>
    </dgm:pt>
    <dgm:pt modelId="{243B2BB0-8D28-430F-AED9-34BDE3B821E6}" type="sibTrans" cxnId="{B037B34C-D6F8-4F47-84F7-7C3554F70B97}">
      <dgm:prSet/>
      <dgm:spPr/>
      <dgm:t>
        <a:bodyPr/>
        <a:lstStyle/>
        <a:p>
          <a:endParaRPr lang="ru-RU"/>
        </a:p>
      </dgm:t>
    </dgm:pt>
    <dgm:pt modelId="{3545E085-1459-4140-B3EB-9FC8676DE30F}">
      <dgm:prSet phldrT="[Текст]" custT="1"/>
      <dgm:spPr/>
      <dgm:t>
        <a:bodyPr/>
        <a:lstStyle/>
        <a:p>
          <a:r>
            <a:rPr lang="ru-RU" sz="1400" b="0" i="0">
              <a:latin typeface="Times New Roman" panose="02020603050405020304" pitchFamily="18" charset="0"/>
              <a:cs typeface="Times New Roman" panose="02020603050405020304" pitchFamily="18" charset="0"/>
            </a:rPr>
            <a:t>феномен соціальної естафети</a:t>
          </a:r>
          <a:endParaRPr lang="ru-RU" sz="1400">
            <a:latin typeface="Times New Roman" panose="02020603050405020304" pitchFamily="18" charset="0"/>
            <a:cs typeface="Times New Roman" panose="02020603050405020304" pitchFamily="18" charset="0"/>
          </a:endParaRPr>
        </a:p>
      </dgm:t>
    </dgm:pt>
    <dgm:pt modelId="{77B44D49-14AA-46F3-BFC5-01C85F5D148D}" type="parTrans" cxnId="{41A8200A-EFA1-4B68-8C82-3753F03EE78B}">
      <dgm:prSet/>
      <dgm:spPr/>
      <dgm:t>
        <a:bodyPr/>
        <a:lstStyle/>
        <a:p>
          <a:endParaRPr lang="ru-RU"/>
        </a:p>
      </dgm:t>
    </dgm:pt>
    <dgm:pt modelId="{3E9933C9-ED6A-4862-B1DC-DEF396303152}" type="sibTrans" cxnId="{41A8200A-EFA1-4B68-8C82-3753F03EE78B}">
      <dgm:prSet/>
      <dgm:spPr/>
      <dgm:t>
        <a:bodyPr/>
        <a:lstStyle/>
        <a:p>
          <a:endParaRPr lang="ru-RU"/>
        </a:p>
      </dgm:t>
    </dgm:pt>
    <dgm:pt modelId="{AC89660C-0983-4FF8-A02E-B8976C8D2635}">
      <dgm:prSet phldrT="[Текст]" custT="1"/>
      <dgm:spPr/>
      <dgm:t>
        <a:bodyPr/>
        <a:lstStyle/>
        <a:p>
          <a:r>
            <a:rPr lang="ru-RU" sz="1400">
              <a:latin typeface="Times New Roman" panose="02020603050405020304" pitchFamily="18" charset="0"/>
              <a:cs typeface="Times New Roman" panose="02020603050405020304" pitchFamily="18" charset="0"/>
            </a:rPr>
            <a:t>Соціальні</a:t>
          </a:r>
        </a:p>
      </dgm:t>
    </dgm:pt>
    <dgm:pt modelId="{28170ADB-4F9A-4AF5-B35E-A12D138E8AC2}" type="sibTrans" cxnId="{4BBE1B0E-9D86-4718-88CF-15E858A3242A}">
      <dgm:prSet/>
      <dgm:spPr/>
      <dgm:t>
        <a:bodyPr/>
        <a:lstStyle/>
        <a:p>
          <a:endParaRPr lang="ru-RU"/>
        </a:p>
      </dgm:t>
    </dgm:pt>
    <dgm:pt modelId="{10A737A0-DD25-4A79-B7E5-FE2EB4D71E14}" type="parTrans" cxnId="{4BBE1B0E-9D86-4718-88CF-15E858A3242A}">
      <dgm:prSet/>
      <dgm:spPr/>
      <dgm:t>
        <a:bodyPr/>
        <a:lstStyle/>
        <a:p>
          <a:endParaRPr lang="ru-RU"/>
        </a:p>
      </dgm:t>
    </dgm:pt>
    <dgm:pt modelId="{25A33963-ED57-447B-BE2E-9A319ED5B147}">
      <dgm:prSet phldrT="[Текст]" custT="1"/>
      <dgm:spPr/>
      <dgm:t>
        <a:bodyPr/>
        <a:lstStyle/>
        <a:p>
          <a:r>
            <a:rPr lang="ru-RU" sz="1400" b="0" i="0">
              <a:latin typeface="Times New Roman" panose="02020603050405020304" pitchFamily="18" charset="0"/>
              <a:cs typeface="Times New Roman" panose="02020603050405020304" pitchFamily="18" charset="0"/>
            </a:rPr>
            <a:t>фінансові втрати роботодавців через непрацездатність жертв</a:t>
          </a:r>
          <a:endParaRPr lang="ru-RU" sz="1400">
            <a:latin typeface="Times New Roman" panose="02020603050405020304" pitchFamily="18" charset="0"/>
            <a:cs typeface="Times New Roman" panose="02020603050405020304" pitchFamily="18" charset="0"/>
          </a:endParaRPr>
        </a:p>
      </dgm:t>
    </dgm:pt>
    <dgm:pt modelId="{F144D81F-CD32-4112-8A69-848A8EE468FB}" type="sibTrans" cxnId="{36DCD286-1827-4CC3-A3FA-DDBF45FED7AF}">
      <dgm:prSet/>
      <dgm:spPr/>
      <dgm:t>
        <a:bodyPr/>
        <a:lstStyle/>
        <a:p>
          <a:endParaRPr lang="ru-RU"/>
        </a:p>
      </dgm:t>
    </dgm:pt>
    <dgm:pt modelId="{F1938FBE-2C20-4B9F-A5F7-5F3BC6338E83}" type="parTrans" cxnId="{36DCD286-1827-4CC3-A3FA-DDBF45FED7AF}">
      <dgm:prSet/>
      <dgm:spPr/>
      <dgm:t>
        <a:bodyPr/>
        <a:lstStyle/>
        <a:p>
          <a:endParaRPr lang="ru-RU"/>
        </a:p>
      </dgm:t>
    </dgm:pt>
    <dgm:pt modelId="{084CA8ED-9E77-4304-89A0-AFE72AECBC6B}">
      <dgm:prSet custT="1"/>
      <dgm:spPr/>
      <dgm:t>
        <a:bodyPr/>
        <a:lstStyle/>
        <a:p>
          <a:r>
            <a:rPr lang="ru-RU" sz="1400" b="0" i="0">
              <a:latin typeface="Times New Roman" panose="02020603050405020304" pitchFamily="18" charset="0"/>
              <a:cs typeface="Times New Roman" panose="02020603050405020304" pitchFamily="18" charset="0"/>
            </a:rPr>
            <a:t>додаткові витрати роботодавців на наслідки насильства</a:t>
          </a:r>
        </a:p>
      </dgm:t>
    </dgm:pt>
    <dgm:pt modelId="{A6DBE145-2762-41F3-8893-C9268F026AB5}" type="parTrans" cxnId="{F30BDA73-5E05-447F-86B5-682728962E07}">
      <dgm:prSet/>
      <dgm:spPr/>
      <dgm:t>
        <a:bodyPr/>
        <a:lstStyle/>
        <a:p>
          <a:endParaRPr lang="ru-RU"/>
        </a:p>
      </dgm:t>
    </dgm:pt>
    <dgm:pt modelId="{BF8EA827-3488-405A-9188-B900FD281AE3}" type="sibTrans" cxnId="{F30BDA73-5E05-447F-86B5-682728962E07}">
      <dgm:prSet/>
      <dgm:spPr/>
      <dgm:t>
        <a:bodyPr/>
        <a:lstStyle/>
        <a:p>
          <a:endParaRPr lang="ru-RU"/>
        </a:p>
      </dgm:t>
    </dgm:pt>
    <dgm:pt modelId="{5A27289E-5A59-4393-A4F0-9DA6F619AE91}">
      <dgm:prSet custT="1"/>
      <dgm:spPr/>
      <dgm:t>
        <a:bodyPr/>
        <a:lstStyle/>
        <a:p>
          <a:r>
            <a:rPr lang="ru-RU" sz="1400" b="0" i="0">
              <a:latin typeface="Times New Roman" panose="02020603050405020304" pitchFamily="18" charset="0"/>
              <a:cs typeface="Times New Roman" panose="02020603050405020304" pitchFamily="18" charset="0"/>
            </a:rPr>
            <a:t>економічні втрати самих постраждалих</a:t>
          </a:r>
        </a:p>
      </dgm:t>
    </dgm:pt>
    <dgm:pt modelId="{F420E608-45BF-4312-8998-B7BAD4122AA6}" type="parTrans" cxnId="{1E09F493-28C6-4853-BE89-15B4395A22CF}">
      <dgm:prSet/>
      <dgm:spPr/>
      <dgm:t>
        <a:bodyPr/>
        <a:lstStyle/>
        <a:p>
          <a:endParaRPr lang="ru-RU"/>
        </a:p>
      </dgm:t>
    </dgm:pt>
    <dgm:pt modelId="{9774E711-9A12-4779-B675-BC7089BA3247}" type="sibTrans" cxnId="{1E09F493-28C6-4853-BE89-15B4395A22CF}">
      <dgm:prSet/>
      <dgm:spPr/>
      <dgm:t>
        <a:bodyPr/>
        <a:lstStyle/>
        <a:p>
          <a:endParaRPr lang="ru-RU"/>
        </a:p>
      </dgm:t>
    </dgm:pt>
    <dgm:pt modelId="{901D542F-38E5-41D5-ACBD-B9C1D9BDFDAD}" type="pres">
      <dgm:prSet presAssocID="{53E3E181-4231-4400-8035-ACF542AE3F9B}" presName="diagram" presStyleCnt="0">
        <dgm:presLayoutVars>
          <dgm:chPref val="1"/>
          <dgm:dir/>
          <dgm:animOne val="branch"/>
          <dgm:animLvl val="lvl"/>
          <dgm:resizeHandles/>
        </dgm:presLayoutVars>
      </dgm:prSet>
      <dgm:spPr/>
    </dgm:pt>
    <dgm:pt modelId="{1B86431A-1431-4299-8805-708B23CAA4C8}" type="pres">
      <dgm:prSet presAssocID="{34111C5E-1B8D-4E22-A4DE-04B148EE0D3C}" presName="root" presStyleCnt="0"/>
      <dgm:spPr/>
    </dgm:pt>
    <dgm:pt modelId="{A09244ED-0D79-4E91-878B-D5067E8EF630}" type="pres">
      <dgm:prSet presAssocID="{34111C5E-1B8D-4E22-A4DE-04B148EE0D3C}" presName="rootComposite" presStyleCnt="0"/>
      <dgm:spPr/>
    </dgm:pt>
    <dgm:pt modelId="{CA2A1112-E1A2-4BEF-9F93-B89C5207CB9C}" type="pres">
      <dgm:prSet presAssocID="{34111C5E-1B8D-4E22-A4DE-04B148EE0D3C}" presName="rootText" presStyleLbl="node1" presStyleIdx="0" presStyleCnt="2" custScaleX="168389" custLinFactNeighborX="17407" custLinFactNeighborY="-9947"/>
      <dgm:spPr/>
    </dgm:pt>
    <dgm:pt modelId="{8A3E0106-C6AE-4BEE-8385-B14B16F6B0F7}" type="pres">
      <dgm:prSet presAssocID="{34111C5E-1B8D-4E22-A4DE-04B148EE0D3C}" presName="rootConnector" presStyleLbl="node1" presStyleIdx="0" presStyleCnt="2"/>
      <dgm:spPr/>
    </dgm:pt>
    <dgm:pt modelId="{EBA5ECC9-6AF3-46A0-98A5-889E17538C3E}" type="pres">
      <dgm:prSet presAssocID="{34111C5E-1B8D-4E22-A4DE-04B148EE0D3C}" presName="childShape" presStyleCnt="0"/>
      <dgm:spPr/>
    </dgm:pt>
    <dgm:pt modelId="{D51B1266-B733-4BF9-8523-FAB50906428D}" type="pres">
      <dgm:prSet presAssocID="{F1938FBE-2C20-4B9F-A5F7-5F3BC6338E83}" presName="Name13" presStyleLbl="parChTrans1D2" presStyleIdx="0" presStyleCnt="4"/>
      <dgm:spPr/>
    </dgm:pt>
    <dgm:pt modelId="{8A0707A5-1BF6-4489-83CB-57E35DE1F796}" type="pres">
      <dgm:prSet presAssocID="{25A33963-ED57-447B-BE2E-9A319ED5B147}" presName="childText" presStyleLbl="bgAcc1" presStyleIdx="0" presStyleCnt="4" custScaleX="227685" custScaleY="126323">
        <dgm:presLayoutVars>
          <dgm:bulletEnabled val="1"/>
        </dgm:presLayoutVars>
      </dgm:prSet>
      <dgm:spPr/>
    </dgm:pt>
    <dgm:pt modelId="{7D0D9FCD-1E2C-4AE6-AE7F-05626452DA9A}" type="pres">
      <dgm:prSet presAssocID="{A6DBE145-2762-41F3-8893-C9268F026AB5}" presName="Name13" presStyleLbl="parChTrans1D2" presStyleIdx="1" presStyleCnt="4"/>
      <dgm:spPr/>
    </dgm:pt>
    <dgm:pt modelId="{7A82ADAF-90B2-4770-BA25-2CB9AE6B9D2A}" type="pres">
      <dgm:prSet presAssocID="{084CA8ED-9E77-4304-89A0-AFE72AECBC6B}" presName="childText" presStyleLbl="bgAcc1" presStyleIdx="1" presStyleCnt="4" custScaleX="217691" custScaleY="111455" custLinFactNeighborX="3080" custLinFactNeighborY="1643">
        <dgm:presLayoutVars>
          <dgm:bulletEnabled val="1"/>
        </dgm:presLayoutVars>
      </dgm:prSet>
      <dgm:spPr/>
    </dgm:pt>
    <dgm:pt modelId="{2C42A606-E975-4E83-B901-DC39DDD96251}" type="pres">
      <dgm:prSet presAssocID="{F420E608-45BF-4312-8998-B7BAD4122AA6}" presName="Name13" presStyleLbl="parChTrans1D2" presStyleIdx="2" presStyleCnt="4"/>
      <dgm:spPr/>
    </dgm:pt>
    <dgm:pt modelId="{F9512E76-B25C-4D85-B8DE-1D08C68FE96F}" type="pres">
      <dgm:prSet presAssocID="{5A27289E-5A59-4393-A4F0-9DA6F619AE91}" presName="childText" presStyleLbl="bgAcc1" presStyleIdx="2" presStyleCnt="4" custScaleX="203430" custScaleY="170446">
        <dgm:presLayoutVars>
          <dgm:bulletEnabled val="1"/>
        </dgm:presLayoutVars>
      </dgm:prSet>
      <dgm:spPr/>
    </dgm:pt>
    <dgm:pt modelId="{711D736B-1BAD-489C-B261-EDF67C1B8EA0}" type="pres">
      <dgm:prSet presAssocID="{AC89660C-0983-4FF8-A02E-B8976C8D2635}" presName="root" presStyleCnt="0"/>
      <dgm:spPr/>
    </dgm:pt>
    <dgm:pt modelId="{004577BB-8434-4F67-B96B-E860AB507645}" type="pres">
      <dgm:prSet presAssocID="{AC89660C-0983-4FF8-A02E-B8976C8D2635}" presName="rootComposite" presStyleCnt="0"/>
      <dgm:spPr/>
    </dgm:pt>
    <dgm:pt modelId="{2A0625A4-9356-4304-A3EA-770981F68453}" type="pres">
      <dgm:prSet presAssocID="{AC89660C-0983-4FF8-A02E-B8976C8D2635}" presName="rootText" presStyleLbl="node1" presStyleIdx="1" presStyleCnt="2" custScaleX="215505" custLinFactNeighborX="4973" custLinFactNeighborY="-81232"/>
      <dgm:spPr/>
    </dgm:pt>
    <dgm:pt modelId="{241E9AAE-BCEA-445F-967B-3FDB47A9D15B}" type="pres">
      <dgm:prSet presAssocID="{AC89660C-0983-4FF8-A02E-B8976C8D2635}" presName="rootConnector" presStyleLbl="node1" presStyleIdx="1" presStyleCnt="2"/>
      <dgm:spPr/>
    </dgm:pt>
    <dgm:pt modelId="{FCACBA25-7C43-4B1A-ABF7-2EFA2D65E2C2}" type="pres">
      <dgm:prSet presAssocID="{AC89660C-0983-4FF8-A02E-B8976C8D2635}" presName="childShape" presStyleCnt="0"/>
      <dgm:spPr/>
    </dgm:pt>
    <dgm:pt modelId="{DAA2E23A-438E-4A4A-A831-AC0190D1A636}" type="pres">
      <dgm:prSet presAssocID="{77B44D49-14AA-46F3-BFC5-01C85F5D148D}" presName="Name13" presStyleLbl="parChTrans1D2" presStyleIdx="3" presStyleCnt="4"/>
      <dgm:spPr/>
    </dgm:pt>
    <dgm:pt modelId="{35B9E3C3-3B98-402E-8B70-C5265FEAFFD8}" type="pres">
      <dgm:prSet presAssocID="{3545E085-1459-4140-B3EB-9FC8676DE30F}" presName="childText" presStyleLbl="bgAcc1" presStyleIdx="3" presStyleCnt="4" custScaleX="277866">
        <dgm:presLayoutVars>
          <dgm:bulletEnabled val="1"/>
        </dgm:presLayoutVars>
      </dgm:prSet>
      <dgm:spPr/>
    </dgm:pt>
  </dgm:ptLst>
  <dgm:cxnLst>
    <dgm:cxn modelId="{41A8200A-EFA1-4B68-8C82-3753F03EE78B}" srcId="{AC89660C-0983-4FF8-A02E-B8976C8D2635}" destId="{3545E085-1459-4140-B3EB-9FC8676DE30F}" srcOrd="0" destOrd="0" parTransId="{77B44D49-14AA-46F3-BFC5-01C85F5D148D}" sibTransId="{3E9933C9-ED6A-4862-B1DC-DEF396303152}"/>
    <dgm:cxn modelId="{4BBE1B0E-9D86-4718-88CF-15E858A3242A}" srcId="{53E3E181-4231-4400-8035-ACF542AE3F9B}" destId="{AC89660C-0983-4FF8-A02E-B8976C8D2635}" srcOrd="1" destOrd="0" parTransId="{10A737A0-DD25-4A79-B7E5-FE2EB4D71E14}" sibTransId="{28170ADB-4F9A-4AF5-B35E-A12D138E8AC2}"/>
    <dgm:cxn modelId="{61DB720F-2179-4B40-AD7C-39CC4467EDDC}" type="presOf" srcId="{F420E608-45BF-4312-8998-B7BAD4122AA6}" destId="{2C42A606-E975-4E83-B901-DC39DDD96251}" srcOrd="0" destOrd="0" presId="urn:microsoft.com/office/officeart/2005/8/layout/hierarchy3"/>
    <dgm:cxn modelId="{10F9A60F-3A75-4594-926A-4C902DAE9BEF}" type="presOf" srcId="{084CA8ED-9E77-4304-89A0-AFE72AECBC6B}" destId="{7A82ADAF-90B2-4770-BA25-2CB9AE6B9D2A}" srcOrd="0" destOrd="0" presId="urn:microsoft.com/office/officeart/2005/8/layout/hierarchy3"/>
    <dgm:cxn modelId="{562BB71A-4EA3-4135-AC08-04324923C2DE}" type="presOf" srcId="{5A27289E-5A59-4393-A4F0-9DA6F619AE91}" destId="{F9512E76-B25C-4D85-B8DE-1D08C68FE96F}" srcOrd="0" destOrd="0" presId="urn:microsoft.com/office/officeart/2005/8/layout/hierarchy3"/>
    <dgm:cxn modelId="{3C187821-0F93-4130-AED6-57744174BD65}" type="presOf" srcId="{53E3E181-4231-4400-8035-ACF542AE3F9B}" destId="{901D542F-38E5-41D5-ACBD-B9C1D9BDFDAD}" srcOrd="0" destOrd="0" presId="urn:microsoft.com/office/officeart/2005/8/layout/hierarchy3"/>
    <dgm:cxn modelId="{B037B34C-D6F8-4F47-84F7-7C3554F70B97}" srcId="{53E3E181-4231-4400-8035-ACF542AE3F9B}" destId="{34111C5E-1B8D-4E22-A4DE-04B148EE0D3C}" srcOrd="0" destOrd="0" parTransId="{22EE8965-2D6C-450F-9EEF-8E8C91AF3CC0}" sibTransId="{243B2BB0-8D28-430F-AED9-34BDE3B821E6}"/>
    <dgm:cxn modelId="{0758EF51-28B5-4894-BDDF-82F974043F6D}" type="presOf" srcId="{3545E085-1459-4140-B3EB-9FC8676DE30F}" destId="{35B9E3C3-3B98-402E-8B70-C5265FEAFFD8}" srcOrd="0" destOrd="0" presId="urn:microsoft.com/office/officeart/2005/8/layout/hierarchy3"/>
    <dgm:cxn modelId="{F1C9C852-FBA3-4281-B06D-AF5D401B0EAA}" type="presOf" srcId="{77B44D49-14AA-46F3-BFC5-01C85F5D148D}" destId="{DAA2E23A-438E-4A4A-A831-AC0190D1A636}" srcOrd="0" destOrd="0" presId="urn:microsoft.com/office/officeart/2005/8/layout/hierarchy3"/>
    <dgm:cxn modelId="{F30BDA73-5E05-447F-86B5-682728962E07}" srcId="{34111C5E-1B8D-4E22-A4DE-04B148EE0D3C}" destId="{084CA8ED-9E77-4304-89A0-AFE72AECBC6B}" srcOrd="1" destOrd="0" parTransId="{A6DBE145-2762-41F3-8893-C9268F026AB5}" sibTransId="{BF8EA827-3488-405A-9188-B900FD281AE3}"/>
    <dgm:cxn modelId="{3CE4E673-2137-46B9-98DE-95BDA91A425D}" type="presOf" srcId="{A6DBE145-2762-41F3-8893-C9268F026AB5}" destId="{7D0D9FCD-1E2C-4AE6-AE7F-05626452DA9A}" srcOrd="0" destOrd="0" presId="urn:microsoft.com/office/officeart/2005/8/layout/hierarchy3"/>
    <dgm:cxn modelId="{36DCD286-1827-4CC3-A3FA-DDBF45FED7AF}" srcId="{34111C5E-1B8D-4E22-A4DE-04B148EE0D3C}" destId="{25A33963-ED57-447B-BE2E-9A319ED5B147}" srcOrd="0" destOrd="0" parTransId="{F1938FBE-2C20-4B9F-A5F7-5F3BC6338E83}" sibTransId="{F144D81F-CD32-4112-8A69-848A8EE468FB}"/>
    <dgm:cxn modelId="{FA1D4E88-4FF7-404B-A7DE-80D800ED0FF2}" type="presOf" srcId="{34111C5E-1B8D-4E22-A4DE-04B148EE0D3C}" destId="{8A3E0106-C6AE-4BEE-8385-B14B16F6B0F7}" srcOrd="1" destOrd="0" presId="urn:microsoft.com/office/officeart/2005/8/layout/hierarchy3"/>
    <dgm:cxn modelId="{1E09F493-28C6-4853-BE89-15B4395A22CF}" srcId="{34111C5E-1B8D-4E22-A4DE-04B148EE0D3C}" destId="{5A27289E-5A59-4393-A4F0-9DA6F619AE91}" srcOrd="2" destOrd="0" parTransId="{F420E608-45BF-4312-8998-B7BAD4122AA6}" sibTransId="{9774E711-9A12-4779-B675-BC7089BA3247}"/>
    <dgm:cxn modelId="{A36E1B9B-885A-4618-9C02-19523C4BC58B}" type="presOf" srcId="{AC89660C-0983-4FF8-A02E-B8976C8D2635}" destId="{241E9AAE-BCEA-445F-967B-3FDB47A9D15B}" srcOrd="1" destOrd="0" presId="urn:microsoft.com/office/officeart/2005/8/layout/hierarchy3"/>
    <dgm:cxn modelId="{AED4EEA2-538C-4301-81F9-67BEF86C7D92}" type="presOf" srcId="{25A33963-ED57-447B-BE2E-9A319ED5B147}" destId="{8A0707A5-1BF6-4489-83CB-57E35DE1F796}" srcOrd="0" destOrd="0" presId="urn:microsoft.com/office/officeart/2005/8/layout/hierarchy3"/>
    <dgm:cxn modelId="{E6F6B8A4-2165-489E-B6BD-FB1FBFEA470D}" type="presOf" srcId="{AC89660C-0983-4FF8-A02E-B8976C8D2635}" destId="{2A0625A4-9356-4304-A3EA-770981F68453}" srcOrd="0" destOrd="0" presId="urn:microsoft.com/office/officeart/2005/8/layout/hierarchy3"/>
    <dgm:cxn modelId="{A32AEFC8-B26B-42C6-8922-96EB9ADD6A76}" type="presOf" srcId="{F1938FBE-2C20-4B9F-A5F7-5F3BC6338E83}" destId="{D51B1266-B733-4BF9-8523-FAB50906428D}" srcOrd="0" destOrd="0" presId="urn:microsoft.com/office/officeart/2005/8/layout/hierarchy3"/>
    <dgm:cxn modelId="{93071AE8-9A3C-4FE1-B936-0A0E0E3B8E31}" type="presOf" srcId="{34111C5E-1B8D-4E22-A4DE-04B148EE0D3C}" destId="{CA2A1112-E1A2-4BEF-9F93-B89C5207CB9C}" srcOrd="0" destOrd="0" presId="urn:microsoft.com/office/officeart/2005/8/layout/hierarchy3"/>
    <dgm:cxn modelId="{243A0A00-DC2E-4FB2-AF6F-2E696F0EC168}" type="presParOf" srcId="{901D542F-38E5-41D5-ACBD-B9C1D9BDFDAD}" destId="{1B86431A-1431-4299-8805-708B23CAA4C8}" srcOrd="0" destOrd="0" presId="urn:microsoft.com/office/officeart/2005/8/layout/hierarchy3"/>
    <dgm:cxn modelId="{BF5CE800-F788-4F98-AD2D-0CB0E04D4027}" type="presParOf" srcId="{1B86431A-1431-4299-8805-708B23CAA4C8}" destId="{A09244ED-0D79-4E91-878B-D5067E8EF630}" srcOrd="0" destOrd="0" presId="urn:microsoft.com/office/officeart/2005/8/layout/hierarchy3"/>
    <dgm:cxn modelId="{A2C4A439-DC29-46C4-87B3-6799F70677A6}" type="presParOf" srcId="{A09244ED-0D79-4E91-878B-D5067E8EF630}" destId="{CA2A1112-E1A2-4BEF-9F93-B89C5207CB9C}" srcOrd="0" destOrd="0" presId="urn:microsoft.com/office/officeart/2005/8/layout/hierarchy3"/>
    <dgm:cxn modelId="{BE1DF0CD-5D97-4E7C-8364-B23C03DE3127}" type="presParOf" srcId="{A09244ED-0D79-4E91-878B-D5067E8EF630}" destId="{8A3E0106-C6AE-4BEE-8385-B14B16F6B0F7}" srcOrd="1" destOrd="0" presId="urn:microsoft.com/office/officeart/2005/8/layout/hierarchy3"/>
    <dgm:cxn modelId="{72A9F504-1E98-468A-992C-530BAD0C3EDF}" type="presParOf" srcId="{1B86431A-1431-4299-8805-708B23CAA4C8}" destId="{EBA5ECC9-6AF3-46A0-98A5-889E17538C3E}" srcOrd="1" destOrd="0" presId="urn:microsoft.com/office/officeart/2005/8/layout/hierarchy3"/>
    <dgm:cxn modelId="{D0142073-2E8F-4235-8B50-32E7570ECF5B}" type="presParOf" srcId="{EBA5ECC9-6AF3-46A0-98A5-889E17538C3E}" destId="{D51B1266-B733-4BF9-8523-FAB50906428D}" srcOrd="0" destOrd="0" presId="urn:microsoft.com/office/officeart/2005/8/layout/hierarchy3"/>
    <dgm:cxn modelId="{785B582D-318F-4E37-A6A3-0866BC12334E}" type="presParOf" srcId="{EBA5ECC9-6AF3-46A0-98A5-889E17538C3E}" destId="{8A0707A5-1BF6-4489-83CB-57E35DE1F796}" srcOrd="1" destOrd="0" presId="urn:microsoft.com/office/officeart/2005/8/layout/hierarchy3"/>
    <dgm:cxn modelId="{60209CFD-28A3-4926-BC7C-FA7ECD947EB5}" type="presParOf" srcId="{EBA5ECC9-6AF3-46A0-98A5-889E17538C3E}" destId="{7D0D9FCD-1E2C-4AE6-AE7F-05626452DA9A}" srcOrd="2" destOrd="0" presId="urn:microsoft.com/office/officeart/2005/8/layout/hierarchy3"/>
    <dgm:cxn modelId="{E645211A-9410-41E6-B74E-8A2ABE849DA9}" type="presParOf" srcId="{EBA5ECC9-6AF3-46A0-98A5-889E17538C3E}" destId="{7A82ADAF-90B2-4770-BA25-2CB9AE6B9D2A}" srcOrd="3" destOrd="0" presId="urn:microsoft.com/office/officeart/2005/8/layout/hierarchy3"/>
    <dgm:cxn modelId="{1072C4DA-7CC8-4B41-ABC0-C3578B7089AE}" type="presParOf" srcId="{EBA5ECC9-6AF3-46A0-98A5-889E17538C3E}" destId="{2C42A606-E975-4E83-B901-DC39DDD96251}" srcOrd="4" destOrd="0" presId="urn:microsoft.com/office/officeart/2005/8/layout/hierarchy3"/>
    <dgm:cxn modelId="{485A43D7-3BD5-4EB4-A278-CFB571B8F124}" type="presParOf" srcId="{EBA5ECC9-6AF3-46A0-98A5-889E17538C3E}" destId="{F9512E76-B25C-4D85-B8DE-1D08C68FE96F}" srcOrd="5" destOrd="0" presId="urn:microsoft.com/office/officeart/2005/8/layout/hierarchy3"/>
    <dgm:cxn modelId="{FA9375B8-2BD6-4A3E-BF6B-025AD0B16943}" type="presParOf" srcId="{901D542F-38E5-41D5-ACBD-B9C1D9BDFDAD}" destId="{711D736B-1BAD-489C-B261-EDF67C1B8EA0}" srcOrd="1" destOrd="0" presId="urn:microsoft.com/office/officeart/2005/8/layout/hierarchy3"/>
    <dgm:cxn modelId="{5E33CAE9-7810-4761-AAD3-525D3D240007}" type="presParOf" srcId="{711D736B-1BAD-489C-B261-EDF67C1B8EA0}" destId="{004577BB-8434-4F67-B96B-E860AB507645}" srcOrd="0" destOrd="0" presId="urn:microsoft.com/office/officeart/2005/8/layout/hierarchy3"/>
    <dgm:cxn modelId="{93A02D6F-570A-4CF7-B07A-633B31EC26E6}" type="presParOf" srcId="{004577BB-8434-4F67-B96B-E860AB507645}" destId="{2A0625A4-9356-4304-A3EA-770981F68453}" srcOrd="0" destOrd="0" presId="urn:microsoft.com/office/officeart/2005/8/layout/hierarchy3"/>
    <dgm:cxn modelId="{BAEB8914-11FD-4C17-A231-CD9A2D6F4C65}" type="presParOf" srcId="{004577BB-8434-4F67-B96B-E860AB507645}" destId="{241E9AAE-BCEA-445F-967B-3FDB47A9D15B}" srcOrd="1" destOrd="0" presId="urn:microsoft.com/office/officeart/2005/8/layout/hierarchy3"/>
    <dgm:cxn modelId="{65B953FE-F8DD-4DC0-B21B-81068BF7EBC0}" type="presParOf" srcId="{711D736B-1BAD-489C-B261-EDF67C1B8EA0}" destId="{FCACBA25-7C43-4B1A-ABF7-2EFA2D65E2C2}" srcOrd="1" destOrd="0" presId="urn:microsoft.com/office/officeart/2005/8/layout/hierarchy3"/>
    <dgm:cxn modelId="{58013948-D06C-468E-93A0-4F13C92AB017}" type="presParOf" srcId="{FCACBA25-7C43-4B1A-ABF7-2EFA2D65E2C2}" destId="{DAA2E23A-438E-4A4A-A831-AC0190D1A636}" srcOrd="0" destOrd="0" presId="urn:microsoft.com/office/officeart/2005/8/layout/hierarchy3"/>
    <dgm:cxn modelId="{6F6E9E59-F174-4FCB-8DCC-762A34B1DC1B}" type="presParOf" srcId="{FCACBA25-7C43-4B1A-ABF7-2EFA2D65E2C2}" destId="{35B9E3C3-3B98-402E-8B70-C5265FEAFFD8}" srcOrd="1" destOrd="0" presId="urn:microsoft.com/office/officeart/2005/8/layout/hierarchy3"/>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5BC9B61-6944-491D-8A36-2D6101CAA3E6}" type="doc">
      <dgm:prSet loTypeId="urn:microsoft.com/office/officeart/2005/8/layout/target3" loCatId="list" qsTypeId="urn:microsoft.com/office/officeart/2005/8/quickstyle/simple3" qsCatId="simple" csTypeId="urn:microsoft.com/office/officeart/2005/8/colors/colorful2" csCatId="colorful" phldr="1"/>
      <dgm:spPr/>
      <dgm:t>
        <a:bodyPr/>
        <a:lstStyle/>
        <a:p>
          <a:endParaRPr lang="ru-RU"/>
        </a:p>
      </dgm:t>
    </dgm:pt>
    <dgm:pt modelId="{E582A954-C7B3-433B-BDBF-61EA704BBB28}">
      <dgm:prSet phldrT="[Текст]" custT="1"/>
      <dgm:spPr/>
      <dgm:t>
        <a:bodyPr/>
        <a:lstStyle/>
        <a:p>
          <a:pPr algn="ctr"/>
          <a:r>
            <a:rPr lang="ru-RU" sz="1400" b="0" i="0">
              <a:latin typeface="Times New Roman" panose="02020603050405020304" pitchFamily="18" charset="0"/>
              <a:cs typeface="Times New Roman" panose="02020603050405020304" pitchFamily="18" charset="0"/>
            </a:rPr>
            <a:t>Терміновий заборонний припис</a:t>
          </a:r>
        </a:p>
      </dgm:t>
    </dgm:pt>
    <dgm:pt modelId="{CA58D206-FB81-48C9-9C77-577EC9B33531}" type="parTrans" cxnId="{EF541FED-7980-4EE3-93C4-8446B73BB9DB}">
      <dgm:prSet/>
      <dgm:spPr/>
      <dgm:t>
        <a:bodyPr/>
        <a:lstStyle/>
        <a:p>
          <a:endParaRPr lang="ru-RU"/>
        </a:p>
      </dgm:t>
    </dgm:pt>
    <dgm:pt modelId="{D7B63188-690C-4EAE-8698-BC626BAC8B80}" type="sibTrans" cxnId="{EF541FED-7980-4EE3-93C4-8446B73BB9DB}">
      <dgm:prSet/>
      <dgm:spPr/>
      <dgm:t>
        <a:bodyPr/>
        <a:lstStyle/>
        <a:p>
          <a:endParaRPr lang="ru-RU"/>
        </a:p>
      </dgm:t>
    </dgm:pt>
    <dgm:pt modelId="{4CE4E8CB-68A8-4177-B4CC-D29B1A6E207E}">
      <dgm:prSet phldrT="[Текст]" custT="1"/>
      <dgm:spPr/>
      <dgm:t>
        <a:bodyPr/>
        <a:lstStyle/>
        <a:p>
          <a:r>
            <a:rPr lang="ru-RU" sz="1400" b="0" i="0">
              <a:latin typeface="Times New Roman" panose="02020603050405020304" pitchFamily="18" charset="0"/>
              <a:cs typeface="Times New Roman" panose="02020603050405020304" pitchFamily="18" charset="0"/>
            </a:rPr>
            <a:t>Обмежувальний припис</a:t>
          </a:r>
        </a:p>
      </dgm:t>
    </dgm:pt>
    <dgm:pt modelId="{51A6CB66-5FF5-4293-BCA1-040AA6C1416B}" type="parTrans" cxnId="{BF5C7A04-695D-4954-BD1D-38A81555093F}">
      <dgm:prSet/>
      <dgm:spPr/>
      <dgm:t>
        <a:bodyPr/>
        <a:lstStyle/>
        <a:p>
          <a:endParaRPr lang="ru-RU"/>
        </a:p>
      </dgm:t>
    </dgm:pt>
    <dgm:pt modelId="{0AA22CEF-6FFF-4E53-B05E-4FF05CD0C48E}" type="sibTrans" cxnId="{BF5C7A04-695D-4954-BD1D-38A81555093F}">
      <dgm:prSet/>
      <dgm:spPr/>
      <dgm:t>
        <a:bodyPr/>
        <a:lstStyle/>
        <a:p>
          <a:endParaRPr lang="ru-RU"/>
        </a:p>
      </dgm:t>
    </dgm:pt>
    <dgm:pt modelId="{D2A3F53B-C0D0-4ADD-9A99-4B8831F2B371}">
      <dgm:prSet phldrT="[Текст]" custT="1"/>
      <dgm:spPr/>
      <dgm:t>
        <a:bodyPr/>
        <a:lstStyle/>
        <a:p>
          <a:r>
            <a:rPr lang="ru-RU" sz="1400" b="0" i="0">
              <a:latin typeface="Times New Roman" panose="02020603050405020304" pitchFamily="18" charset="0"/>
              <a:cs typeface="Times New Roman" panose="02020603050405020304" pitchFamily="18" charset="0"/>
            </a:rPr>
            <a:t>Взяття на профілактичний облік та проведення профілактичної роботи</a:t>
          </a:r>
        </a:p>
      </dgm:t>
    </dgm:pt>
    <dgm:pt modelId="{EA9C67C4-4E65-4BE4-A6FC-C5EE7F4B8A64}" type="parTrans" cxnId="{D62A7624-D617-4254-BBA9-F54E3AF1B540}">
      <dgm:prSet/>
      <dgm:spPr/>
      <dgm:t>
        <a:bodyPr/>
        <a:lstStyle/>
        <a:p>
          <a:endParaRPr lang="ru-RU"/>
        </a:p>
      </dgm:t>
    </dgm:pt>
    <dgm:pt modelId="{FBEB7E33-27B4-4DB1-9B9E-BD4CBCFD54F5}" type="sibTrans" cxnId="{D62A7624-D617-4254-BBA9-F54E3AF1B540}">
      <dgm:prSet/>
      <dgm:spPr/>
      <dgm:t>
        <a:bodyPr/>
        <a:lstStyle/>
        <a:p>
          <a:endParaRPr lang="ru-RU"/>
        </a:p>
      </dgm:t>
    </dgm:pt>
    <dgm:pt modelId="{EB6B1EE1-9D06-41B9-B3F6-1D0B0B0BDCCA}">
      <dgm:prSet phldrT="[Текст]" custT="1"/>
      <dgm:spPr/>
      <dgm:t>
        <a:bodyPr/>
        <a:lstStyle/>
        <a:p>
          <a:r>
            <a:rPr lang="ru-RU" sz="1400" b="0" i="0">
              <a:latin typeface="Times New Roman" panose="02020603050405020304" pitchFamily="18" charset="0"/>
              <a:cs typeface="Times New Roman" panose="02020603050405020304" pitchFamily="18" charset="0"/>
            </a:rPr>
            <a:t>Направлення на проходження програми для кривдників</a:t>
          </a:r>
        </a:p>
      </dgm:t>
    </dgm:pt>
    <dgm:pt modelId="{D0F78836-9353-45DD-AFAC-E7671694D45E}" type="parTrans" cxnId="{25AA88F1-0AF8-496C-9BC6-00243CC9E3BD}">
      <dgm:prSet/>
      <dgm:spPr/>
      <dgm:t>
        <a:bodyPr/>
        <a:lstStyle/>
        <a:p>
          <a:endParaRPr lang="ru-RU"/>
        </a:p>
      </dgm:t>
    </dgm:pt>
    <dgm:pt modelId="{C08C071E-4D9D-43BA-9625-DEECD652CDE1}" type="sibTrans" cxnId="{25AA88F1-0AF8-496C-9BC6-00243CC9E3BD}">
      <dgm:prSet/>
      <dgm:spPr/>
      <dgm:t>
        <a:bodyPr/>
        <a:lstStyle/>
        <a:p>
          <a:endParaRPr lang="ru-RU"/>
        </a:p>
      </dgm:t>
    </dgm:pt>
    <dgm:pt modelId="{3B4AED83-0472-490E-8EB7-672C5F0AFF49}" type="pres">
      <dgm:prSet presAssocID="{25BC9B61-6944-491D-8A36-2D6101CAA3E6}" presName="Name0" presStyleCnt="0">
        <dgm:presLayoutVars>
          <dgm:chMax val="7"/>
          <dgm:dir/>
          <dgm:animLvl val="lvl"/>
          <dgm:resizeHandles val="exact"/>
        </dgm:presLayoutVars>
      </dgm:prSet>
      <dgm:spPr/>
    </dgm:pt>
    <dgm:pt modelId="{003ABB49-4467-4B3F-8CBC-C024E571C291}" type="pres">
      <dgm:prSet presAssocID="{E582A954-C7B3-433B-BDBF-61EA704BBB28}" presName="circle1" presStyleLbl="node1" presStyleIdx="0" presStyleCnt="4" custScaleX="148708"/>
      <dgm:spPr/>
    </dgm:pt>
    <dgm:pt modelId="{233ACD6C-274E-44A5-BB04-EAB5A7312F40}" type="pres">
      <dgm:prSet presAssocID="{E582A954-C7B3-433B-BDBF-61EA704BBB28}" presName="space" presStyleCnt="0"/>
      <dgm:spPr/>
    </dgm:pt>
    <dgm:pt modelId="{FCEDE9E9-F876-4A74-AB77-9C741509F5C2}" type="pres">
      <dgm:prSet presAssocID="{E582A954-C7B3-433B-BDBF-61EA704BBB28}" presName="rect1" presStyleLbl="alignAcc1" presStyleIdx="0" presStyleCnt="4" custLinFactNeighborX="2285" custLinFactNeighborY="0"/>
      <dgm:spPr/>
    </dgm:pt>
    <dgm:pt modelId="{0EFAD25C-6325-4B88-97CE-74B4D26475A8}" type="pres">
      <dgm:prSet presAssocID="{4CE4E8CB-68A8-4177-B4CC-D29B1A6E207E}" presName="vertSpace2" presStyleLbl="node1" presStyleIdx="0" presStyleCnt="4"/>
      <dgm:spPr/>
    </dgm:pt>
    <dgm:pt modelId="{ABCB2142-BA8E-4AF0-83EB-188B322E2CBE}" type="pres">
      <dgm:prSet presAssocID="{4CE4E8CB-68A8-4177-B4CC-D29B1A6E207E}" presName="circle2" presStyleLbl="node1" presStyleIdx="1" presStyleCnt="4"/>
      <dgm:spPr/>
    </dgm:pt>
    <dgm:pt modelId="{C50A6738-3B22-4132-89F6-8ABD8FFAE694}" type="pres">
      <dgm:prSet presAssocID="{4CE4E8CB-68A8-4177-B4CC-D29B1A6E207E}" presName="rect2" presStyleLbl="alignAcc1" presStyleIdx="1" presStyleCnt="4"/>
      <dgm:spPr/>
    </dgm:pt>
    <dgm:pt modelId="{4F6628AF-2B88-463F-84CF-D605D4D655A8}" type="pres">
      <dgm:prSet presAssocID="{D2A3F53B-C0D0-4ADD-9A99-4B8831F2B371}" presName="vertSpace3" presStyleLbl="node1" presStyleIdx="1" presStyleCnt="4"/>
      <dgm:spPr/>
    </dgm:pt>
    <dgm:pt modelId="{C5A07C2F-C4EA-4724-AA5F-3C1A4490442A}" type="pres">
      <dgm:prSet presAssocID="{D2A3F53B-C0D0-4ADD-9A99-4B8831F2B371}" presName="circle3" presStyleLbl="node1" presStyleIdx="2" presStyleCnt="4"/>
      <dgm:spPr/>
    </dgm:pt>
    <dgm:pt modelId="{8DD5F20A-B07C-4FCF-9CA1-AB6A583D4F34}" type="pres">
      <dgm:prSet presAssocID="{D2A3F53B-C0D0-4ADD-9A99-4B8831F2B371}" presName="rect3" presStyleLbl="alignAcc1" presStyleIdx="2" presStyleCnt="4"/>
      <dgm:spPr/>
    </dgm:pt>
    <dgm:pt modelId="{B2ADF0B6-3EDE-4837-951F-33D083A95274}" type="pres">
      <dgm:prSet presAssocID="{EB6B1EE1-9D06-41B9-B3F6-1D0B0B0BDCCA}" presName="vertSpace4" presStyleLbl="node1" presStyleIdx="2" presStyleCnt="4"/>
      <dgm:spPr/>
    </dgm:pt>
    <dgm:pt modelId="{1E2C1BCA-3702-40E7-A78C-DBA8F2D56807}" type="pres">
      <dgm:prSet presAssocID="{EB6B1EE1-9D06-41B9-B3F6-1D0B0B0BDCCA}" presName="circle4" presStyleLbl="node1" presStyleIdx="3" presStyleCnt="4"/>
      <dgm:spPr/>
    </dgm:pt>
    <dgm:pt modelId="{7FF2D1F9-7A8F-4DC8-98CF-FFB7F8140F62}" type="pres">
      <dgm:prSet presAssocID="{EB6B1EE1-9D06-41B9-B3F6-1D0B0B0BDCCA}" presName="rect4" presStyleLbl="alignAcc1" presStyleIdx="3" presStyleCnt="4"/>
      <dgm:spPr/>
    </dgm:pt>
    <dgm:pt modelId="{509D1D99-536F-4DB0-84A0-2D22E2DA053C}" type="pres">
      <dgm:prSet presAssocID="{E582A954-C7B3-433B-BDBF-61EA704BBB28}" presName="rect1ParTxNoCh" presStyleLbl="alignAcc1" presStyleIdx="3" presStyleCnt="4">
        <dgm:presLayoutVars>
          <dgm:chMax val="1"/>
          <dgm:bulletEnabled val="1"/>
        </dgm:presLayoutVars>
      </dgm:prSet>
      <dgm:spPr/>
    </dgm:pt>
    <dgm:pt modelId="{BFEC0868-C58C-4C10-9E6F-E44720591FFF}" type="pres">
      <dgm:prSet presAssocID="{4CE4E8CB-68A8-4177-B4CC-D29B1A6E207E}" presName="rect2ParTxNoCh" presStyleLbl="alignAcc1" presStyleIdx="3" presStyleCnt="4">
        <dgm:presLayoutVars>
          <dgm:chMax val="1"/>
          <dgm:bulletEnabled val="1"/>
        </dgm:presLayoutVars>
      </dgm:prSet>
      <dgm:spPr/>
    </dgm:pt>
    <dgm:pt modelId="{155A9ACC-3133-4339-BB96-8666AA3CDEDA}" type="pres">
      <dgm:prSet presAssocID="{D2A3F53B-C0D0-4ADD-9A99-4B8831F2B371}" presName="rect3ParTxNoCh" presStyleLbl="alignAcc1" presStyleIdx="3" presStyleCnt="4">
        <dgm:presLayoutVars>
          <dgm:chMax val="1"/>
          <dgm:bulletEnabled val="1"/>
        </dgm:presLayoutVars>
      </dgm:prSet>
      <dgm:spPr/>
    </dgm:pt>
    <dgm:pt modelId="{03BFECBD-1FDB-4F55-8205-BCC4BDE57118}" type="pres">
      <dgm:prSet presAssocID="{EB6B1EE1-9D06-41B9-B3F6-1D0B0B0BDCCA}" presName="rect4ParTxNoCh" presStyleLbl="alignAcc1" presStyleIdx="3" presStyleCnt="4">
        <dgm:presLayoutVars>
          <dgm:chMax val="1"/>
          <dgm:bulletEnabled val="1"/>
        </dgm:presLayoutVars>
      </dgm:prSet>
      <dgm:spPr/>
    </dgm:pt>
  </dgm:ptLst>
  <dgm:cxnLst>
    <dgm:cxn modelId="{BF5C7A04-695D-4954-BD1D-38A81555093F}" srcId="{25BC9B61-6944-491D-8A36-2D6101CAA3E6}" destId="{4CE4E8CB-68A8-4177-B4CC-D29B1A6E207E}" srcOrd="1" destOrd="0" parTransId="{51A6CB66-5FF5-4293-BCA1-040AA6C1416B}" sibTransId="{0AA22CEF-6FFF-4E53-B05E-4FF05CD0C48E}"/>
    <dgm:cxn modelId="{015B5008-94E9-46FF-8E30-8768541A02C9}" type="presOf" srcId="{EB6B1EE1-9D06-41B9-B3F6-1D0B0B0BDCCA}" destId="{7FF2D1F9-7A8F-4DC8-98CF-FFB7F8140F62}" srcOrd="0" destOrd="0" presId="urn:microsoft.com/office/officeart/2005/8/layout/target3"/>
    <dgm:cxn modelId="{D62A7624-D617-4254-BBA9-F54E3AF1B540}" srcId="{25BC9B61-6944-491D-8A36-2D6101CAA3E6}" destId="{D2A3F53B-C0D0-4ADD-9A99-4B8831F2B371}" srcOrd="2" destOrd="0" parTransId="{EA9C67C4-4E65-4BE4-A6FC-C5EE7F4B8A64}" sibTransId="{FBEB7E33-27B4-4DB1-9B9E-BD4CBCFD54F5}"/>
    <dgm:cxn modelId="{3EA62B2E-D7E0-4BD7-80B1-9BB0EDDF2E71}" type="presOf" srcId="{4CE4E8CB-68A8-4177-B4CC-D29B1A6E207E}" destId="{C50A6738-3B22-4132-89F6-8ABD8FFAE694}" srcOrd="0" destOrd="0" presId="urn:microsoft.com/office/officeart/2005/8/layout/target3"/>
    <dgm:cxn modelId="{0E827C35-DFBB-47FE-9DD5-C36BE91AD344}" type="presOf" srcId="{D2A3F53B-C0D0-4ADD-9A99-4B8831F2B371}" destId="{8DD5F20A-B07C-4FCF-9CA1-AB6A583D4F34}" srcOrd="0" destOrd="0" presId="urn:microsoft.com/office/officeart/2005/8/layout/target3"/>
    <dgm:cxn modelId="{46D86B67-737A-4813-B990-2DCDF9A17BED}" type="presOf" srcId="{25BC9B61-6944-491D-8A36-2D6101CAA3E6}" destId="{3B4AED83-0472-490E-8EB7-672C5F0AFF49}" srcOrd="0" destOrd="0" presId="urn:microsoft.com/office/officeart/2005/8/layout/target3"/>
    <dgm:cxn modelId="{7252A674-5FC1-4D96-93F0-3E77F0C2995B}" type="presOf" srcId="{E582A954-C7B3-433B-BDBF-61EA704BBB28}" destId="{FCEDE9E9-F876-4A74-AB77-9C741509F5C2}" srcOrd="0" destOrd="0" presId="urn:microsoft.com/office/officeart/2005/8/layout/target3"/>
    <dgm:cxn modelId="{4A18E479-3DA7-47D2-9E65-E8C38BDE9334}" type="presOf" srcId="{D2A3F53B-C0D0-4ADD-9A99-4B8831F2B371}" destId="{155A9ACC-3133-4339-BB96-8666AA3CDEDA}" srcOrd="1" destOrd="0" presId="urn:microsoft.com/office/officeart/2005/8/layout/target3"/>
    <dgm:cxn modelId="{539AB8B4-F7FB-42C1-8F9F-764A407A69BD}" type="presOf" srcId="{4CE4E8CB-68A8-4177-B4CC-D29B1A6E207E}" destId="{BFEC0868-C58C-4C10-9E6F-E44720591FFF}" srcOrd="1" destOrd="0" presId="urn:microsoft.com/office/officeart/2005/8/layout/target3"/>
    <dgm:cxn modelId="{2E7858DD-AEEC-4FFC-B4A2-698638F24056}" type="presOf" srcId="{EB6B1EE1-9D06-41B9-B3F6-1D0B0B0BDCCA}" destId="{03BFECBD-1FDB-4F55-8205-BCC4BDE57118}" srcOrd="1" destOrd="0" presId="urn:microsoft.com/office/officeart/2005/8/layout/target3"/>
    <dgm:cxn modelId="{EF541FED-7980-4EE3-93C4-8446B73BB9DB}" srcId="{25BC9B61-6944-491D-8A36-2D6101CAA3E6}" destId="{E582A954-C7B3-433B-BDBF-61EA704BBB28}" srcOrd="0" destOrd="0" parTransId="{CA58D206-FB81-48C9-9C77-577EC9B33531}" sibTransId="{D7B63188-690C-4EAE-8698-BC626BAC8B80}"/>
    <dgm:cxn modelId="{25AA88F1-0AF8-496C-9BC6-00243CC9E3BD}" srcId="{25BC9B61-6944-491D-8A36-2D6101CAA3E6}" destId="{EB6B1EE1-9D06-41B9-B3F6-1D0B0B0BDCCA}" srcOrd="3" destOrd="0" parTransId="{D0F78836-9353-45DD-AFAC-E7671694D45E}" sibTransId="{C08C071E-4D9D-43BA-9625-DEECD652CDE1}"/>
    <dgm:cxn modelId="{C53B70F6-E522-466C-A65C-449C69CED4E8}" type="presOf" srcId="{E582A954-C7B3-433B-BDBF-61EA704BBB28}" destId="{509D1D99-536F-4DB0-84A0-2D22E2DA053C}" srcOrd="1" destOrd="0" presId="urn:microsoft.com/office/officeart/2005/8/layout/target3"/>
    <dgm:cxn modelId="{C1333E98-1E31-4760-9830-A39E5082E683}" type="presParOf" srcId="{3B4AED83-0472-490E-8EB7-672C5F0AFF49}" destId="{003ABB49-4467-4B3F-8CBC-C024E571C291}" srcOrd="0" destOrd="0" presId="urn:microsoft.com/office/officeart/2005/8/layout/target3"/>
    <dgm:cxn modelId="{AC502A26-E597-44B7-9D50-53045C001F70}" type="presParOf" srcId="{3B4AED83-0472-490E-8EB7-672C5F0AFF49}" destId="{233ACD6C-274E-44A5-BB04-EAB5A7312F40}" srcOrd="1" destOrd="0" presId="urn:microsoft.com/office/officeart/2005/8/layout/target3"/>
    <dgm:cxn modelId="{C6015F4F-A342-4B19-9DF2-5E9BA3AA23FA}" type="presParOf" srcId="{3B4AED83-0472-490E-8EB7-672C5F0AFF49}" destId="{FCEDE9E9-F876-4A74-AB77-9C741509F5C2}" srcOrd="2" destOrd="0" presId="urn:microsoft.com/office/officeart/2005/8/layout/target3"/>
    <dgm:cxn modelId="{DCE38094-2BF0-4C10-B6C8-D772894EF00D}" type="presParOf" srcId="{3B4AED83-0472-490E-8EB7-672C5F0AFF49}" destId="{0EFAD25C-6325-4B88-97CE-74B4D26475A8}" srcOrd="3" destOrd="0" presId="urn:microsoft.com/office/officeart/2005/8/layout/target3"/>
    <dgm:cxn modelId="{BCFC6991-B8EA-4F50-B14F-9611C734E80D}" type="presParOf" srcId="{3B4AED83-0472-490E-8EB7-672C5F0AFF49}" destId="{ABCB2142-BA8E-4AF0-83EB-188B322E2CBE}" srcOrd="4" destOrd="0" presId="urn:microsoft.com/office/officeart/2005/8/layout/target3"/>
    <dgm:cxn modelId="{104DFEAD-4872-4745-A366-E44D6FC095FF}" type="presParOf" srcId="{3B4AED83-0472-490E-8EB7-672C5F0AFF49}" destId="{C50A6738-3B22-4132-89F6-8ABD8FFAE694}" srcOrd="5" destOrd="0" presId="urn:microsoft.com/office/officeart/2005/8/layout/target3"/>
    <dgm:cxn modelId="{6338B9FF-BCB1-4AFB-966D-DA50D37A189E}" type="presParOf" srcId="{3B4AED83-0472-490E-8EB7-672C5F0AFF49}" destId="{4F6628AF-2B88-463F-84CF-D605D4D655A8}" srcOrd="6" destOrd="0" presId="urn:microsoft.com/office/officeart/2005/8/layout/target3"/>
    <dgm:cxn modelId="{57CBA043-F2C4-4C31-B19F-DE435C2C6C49}" type="presParOf" srcId="{3B4AED83-0472-490E-8EB7-672C5F0AFF49}" destId="{C5A07C2F-C4EA-4724-AA5F-3C1A4490442A}" srcOrd="7" destOrd="0" presId="urn:microsoft.com/office/officeart/2005/8/layout/target3"/>
    <dgm:cxn modelId="{429F7157-D919-42DE-A667-9DCFDB63A291}" type="presParOf" srcId="{3B4AED83-0472-490E-8EB7-672C5F0AFF49}" destId="{8DD5F20A-B07C-4FCF-9CA1-AB6A583D4F34}" srcOrd="8" destOrd="0" presId="urn:microsoft.com/office/officeart/2005/8/layout/target3"/>
    <dgm:cxn modelId="{00BAFB92-2BA3-4EDD-9940-BF847333B3B7}" type="presParOf" srcId="{3B4AED83-0472-490E-8EB7-672C5F0AFF49}" destId="{B2ADF0B6-3EDE-4837-951F-33D083A95274}" srcOrd="9" destOrd="0" presId="urn:microsoft.com/office/officeart/2005/8/layout/target3"/>
    <dgm:cxn modelId="{BBE18FD3-DCEE-4443-95CE-7D6B22AC2333}" type="presParOf" srcId="{3B4AED83-0472-490E-8EB7-672C5F0AFF49}" destId="{1E2C1BCA-3702-40E7-A78C-DBA8F2D56807}" srcOrd="10" destOrd="0" presId="urn:microsoft.com/office/officeart/2005/8/layout/target3"/>
    <dgm:cxn modelId="{499EBD14-69FF-4BE1-9A76-C0AAECA67687}" type="presParOf" srcId="{3B4AED83-0472-490E-8EB7-672C5F0AFF49}" destId="{7FF2D1F9-7A8F-4DC8-98CF-FFB7F8140F62}" srcOrd="11" destOrd="0" presId="urn:microsoft.com/office/officeart/2005/8/layout/target3"/>
    <dgm:cxn modelId="{EAB5FB20-BF10-46CE-974B-475B9F5FC40D}" type="presParOf" srcId="{3B4AED83-0472-490E-8EB7-672C5F0AFF49}" destId="{509D1D99-536F-4DB0-84A0-2D22E2DA053C}" srcOrd="12" destOrd="0" presId="urn:microsoft.com/office/officeart/2005/8/layout/target3"/>
    <dgm:cxn modelId="{36579F6E-F4B1-49F2-8E09-6A7F2A516F93}" type="presParOf" srcId="{3B4AED83-0472-490E-8EB7-672C5F0AFF49}" destId="{BFEC0868-C58C-4C10-9E6F-E44720591FFF}" srcOrd="13" destOrd="0" presId="urn:microsoft.com/office/officeart/2005/8/layout/target3"/>
    <dgm:cxn modelId="{A331B452-EFA7-46B5-B8E7-8FF5B60D1564}" type="presParOf" srcId="{3B4AED83-0472-490E-8EB7-672C5F0AFF49}" destId="{155A9ACC-3133-4339-BB96-8666AA3CDEDA}" srcOrd="14" destOrd="0" presId="urn:microsoft.com/office/officeart/2005/8/layout/target3"/>
    <dgm:cxn modelId="{5DCC22DA-E325-4A90-9D14-683C399BC474}" type="presParOf" srcId="{3B4AED83-0472-490E-8EB7-672C5F0AFF49}" destId="{03BFECBD-1FDB-4F55-8205-BCC4BDE57118}" srcOrd="15" destOrd="0" presId="urn:microsoft.com/office/officeart/2005/8/layout/target3"/>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D7EE17-4B8B-4AA0-87FB-79BB96C55F24}">
      <dsp:nvSpPr>
        <dsp:cNvPr id="0" name=""/>
        <dsp:cNvSpPr/>
      </dsp:nvSpPr>
      <dsp:spPr>
        <a:xfrm>
          <a:off x="1931716" y="2389814"/>
          <a:ext cx="1931311" cy="155012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Домашнє</a:t>
          </a:r>
          <a:r>
            <a:rPr lang="ru-RU" sz="1400" b="0" i="0" kern="1200" baseline="0">
              <a:latin typeface="Times New Roman" panose="02020603050405020304" pitchFamily="18" charset="0"/>
              <a:cs typeface="Times New Roman" panose="02020603050405020304" pitchFamily="18" charset="0"/>
            </a:rPr>
            <a:t> насильство</a:t>
          </a:r>
          <a:endParaRPr lang="ru-RU" sz="1400" b="0" i="0" kern="1200">
            <a:latin typeface="Times New Roman" panose="02020603050405020304" pitchFamily="18" charset="0"/>
            <a:cs typeface="Times New Roman" panose="02020603050405020304" pitchFamily="18" charset="0"/>
          </a:endParaRPr>
        </a:p>
      </dsp:txBody>
      <dsp:txXfrm>
        <a:off x="2214550" y="2616824"/>
        <a:ext cx="1365643" cy="1096104"/>
      </dsp:txXfrm>
    </dsp:sp>
    <dsp:sp modelId="{136920F3-24A0-4094-B836-3AE7EBE05475}">
      <dsp:nvSpPr>
        <dsp:cNvPr id="0" name=""/>
        <dsp:cNvSpPr/>
      </dsp:nvSpPr>
      <dsp:spPr>
        <a:xfrm rot="16200000">
          <a:off x="2728928" y="1822748"/>
          <a:ext cx="336886" cy="517565"/>
        </a:xfrm>
        <a:prstGeom prst="righ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ru-RU" sz="2000" kern="1200"/>
        </a:p>
      </dsp:txBody>
      <dsp:txXfrm>
        <a:off x="2779461" y="1976794"/>
        <a:ext cx="235820" cy="310539"/>
      </dsp:txXfrm>
    </dsp:sp>
    <dsp:sp modelId="{25852749-BB18-4BA8-9329-BEB8D3F6C71F}">
      <dsp:nvSpPr>
        <dsp:cNvPr id="0" name=""/>
        <dsp:cNvSpPr/>
      </dsp:nvSpPr>
      <dsp:spPr>
        <a:xfrm>
          <a:off x="2136245" y="231927"/>
          <a:ext cx="1522252" cy="1522252"/>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Фізичне</a:t>
          </a:r>
        </a:p>
      </dsp:txBody>
      <dsp:txXfrm>
        <a:off x="2359174" y="454856"/>
        <a:ext cx="1076394" cy="1076394"/>
      </dsp:txXfrm>
    </dsp:sp>
    <dsp:sp modelId="{08FF0C11-B74E-44CC-84AC-C54CB6F3F56F}">
      <dsp:nvSpPr>
        <dsp:cNvPr id="0" name=""/>
        <dsp:cNvSpPr/>
      </dsp:nvSpPr>
      <dsp:spPr>
        <a:xfrm rot="21537302">
          <a:off x="3952193" y="2884888"/>
          <a:ext cx="215487" cy="517565"/>
        </a:xfrm>
        <a:prstGeom prst="rightArrow">
          <a:avLst>
            <a:gd name="adj1" fmla="val 60000"/>
            <a:gd name="adj2" fmla="val 50000"/>
          </a:avLst>
        </a:prstGeom>
        <a:gradFill rotWithShape="0">
          <a:gsLst>
            <a:gs pos="0">
              <a:schemeClr val="accent2">
                <a:hueOff val="1560506"/>
                <a:satOff val="-1946"/>
                <a:lumOff val="458"/>
                <a:alphaOff val="0"/>
                <a:tint val="50000"/>
                <a:satMod val="300000"/>
              </a:schemeClr>
            </a:gs>
            <a:gs pos="35000">
              <a:schemeClr val="accent2">
                <a:hueOff val="1560506"/>
                <a:satOff val="-1946"/>
                <a:lumOff val="458"/>
                <a:alphaOff val="0"/>
                <a:tint val="37000"/>
                <a:satMod val="300000"/>
              </a:schemeClr>
            </a:gs>
            <a:gs pos="100000">
              <a:schemeClr val="accent2">
                <a:hueOff val="1560506"/>
                <a:satOff val="-1946"/>
                <a:lumOff val="45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ru-RU" sz="2000" kern="1200"/>
        </a:p>
      </dsp:txBody>
      <dsp:txXfrm>
        <a:off x="3952198" y="2988990"/>
        <a:ext cx="150841" cy="310539"/>
      </dsp:txXfrm>
    </dsp:sp>
    <dsp:sp modelId="{1D6FE230-1738-4B92-9C27-4CDE64C9AC1B}">
      <dsp:nvSpPr>
        <dsp:cNvPr id="0" name=""/>
        <dsp:cNvSpPr/>
      </dsp:nvSpPr>
      <dsp:spPr>
        <a:xfrm>
          <a:off x="4269164" y="2364845"/>
          <a:ext cx="1522252" cy="1522252"/>
        </a:xfrm>
        <a:prstGeom prst="ellipse">
          <a:avLst/>
        </a:prstGeom>
        <a:gradFill rotWithShape="0">
          <a:gsLst>
            <a:gs pos="0">
              <a:schemeClr val="accent2">
                <a:hueOff val="1560506"/>
                <a:satOff val="-1946"/>
                <a:lumOff val="458"/>
                <a:alphaOff val="0"/>
                <a:tint val="50000"/>
                <a:satMod val="300000"/>
              </a:schemeClr>
            </a:gs>
            <a:gs pos="35000">
              <a:schemeClr val="accent2">
                <a:hueOff val="1560506"/>
                <a:satOff val="-1946"/>
                <a:lumOff val="458"/>
                <a:alphaOff val="0"/>
                <a:tint val="37000"/>
                <a:satMod val="300000"/>
              </a:schemeClr>
            </a:gs>
            <a:gs pos="100000">
              <a:schemeClr val="accent2">
                <a:hueOff val="1560506"/>
                <a:satOff val="-1946"/>
                <a:lumOff val="4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Сексуальне</a:t>
          </a:r>
        </a:p>
      </dsp:txBody>
      <dsp:txXfrm>
        <a:off x="4492093" y="2587774"/>
        <a:ext cx="1076394" cy="1076394"/>
      </dsp:txXfrm>
    </dsp:sp>
    <dsp:sp modelId="{91FE83BA-BFB3-433D-94D7-1E8804F3A3D4}">
      <dsp:nvSpPr>
        <dsp:cNvPr id="0" name=""/>
        <dsp:cNvSpPr/>
      </dsp:nvSpPr>
      <dsp:spPr>
        <a:xfrm rot="5400000">
          <a:off x="2749548" y="3951701"/>
          <a:ext cx="295647" cy="517565"/>
        </a:xfrm>
        <a:prstGeom prst="rightArrow">
          <a:avLst>
            <a:gd name="adj1" fmla="val 60000"/>
            <a:gd name="adj2" fmla="val 50000"/>
          </a:avLst>
        </a:prstGeom>
        <a:gradFill rotWithShape="0">
          <a:gsLst>
            <a:gs pos="0">
              <a:schemeClr val="accent2">
                <a:hueOff val="3121013"/>
                <a:satOff val="-3893"/>
                <a:lumOff val="915"/>
                <a:alphaOff val="0"/>
                <a:tint val="50000"/>
                <a:satMod val="300000"/>
              </a:schemeClr>
            </a:gs>
            <a:gs pos="35000">
              <a:schemeClr val="accent2">
                <a:hueOff val="3121013"/>
                <a:satOff val="-3893"/>
                <a:lumOff val="915"/>
                <a:alphaOff val="0"/>
                <a:tint val="37000"/>
                <a:satMod val="300000"/>
              </a:schemeClr>
            </a:gs>
            <a:gs pos="100000">
              <a:schemeClr val="accent2">
                <a:hueOff val="3121013"/>
                <a:satOff val="-3893"/>
                <a:lumOff val="915"/>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ru-RU" sz="2000" kern="1200"/>
        </a:p>
      </dsp:txBody>
      <dsp:txXfrm>
        <a:off x="2793895" y="4010867"/>
        <a:ext cx="206953" cy="310539"/>
      </dsp:txXfrm>
    </dsp:sp>
    <dsp:sp modelId="{9F0E1E78-E7F9-47DC-B1AF-A2EE8AE55505}">
      <dsp:nvSpPr>
        <dsp:cNvPr id="0" name=""/>
        <dsp:cNvSpPr/>
      </dsp:nvSpPr>
      <dsp:spPr>
        <a:xfrm>
          <a:off x="2136245" y="4497764"/>
          <a:ext cx="1522252" cy="1522252"/>
        </a:xfrm>
        <a:prstGeom prst="ellipse">
          <a:avLst/>
        </a:prstGeom>
        <a:gradFill rotWithShape="0">
          <a:gsLst>
            <a:gs pos="0">
              <a:schemeClr val="accent2">
                <a:hueOff val="3121013"/>
                <a:satOff val="-3893"/>
                <a:lumOff val="915"/>
                <a:alphaOff val="0"/>
                <a:tint val="50000"/>
                <a:satMod val="300000"/>
              </a:schemeClr>
            </a:gs>
            <a:gs pos="35000">
              <a:schemeClr val="accent2">
                <a:hueOff val="3121013"/>
                <a:satOff val="-3893"/>
                <a:lumOff val="915"/>
                <a:alphaOff val="0"/>
                <a:tint val="37000"/>
                <a:satMod val="300000"/>
              </a:schemeClr>
            </a:gs>
            <a:gs pos="100000">
              <a:schemeClr val="accent2">
                <a:hueOff val="3121013"/>
                <a:satOff val="-3893"/>
                <a:lumOff val="9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Економічне</a:t>
          </a:r>
        </a:p>
      </dsp:txBody>
      <dsp:txXfrm>
        <a:off x="2359174" y="4720693"/>
        <a:ext cx="1076394" cy="1076394"/>
      </dsp:txXfrm>
    </dsp:sp>
    <dsp:sp modelId="{9895D99E-F382-44A1-BA7D-CC6907500EE0}">
      <dsp:nvSpPr>
        <dsp:cNvPr id="0" name=""/>
        <dsp:cNvSpPr/>
      </dsp:nvSpPr>
      <dsp:spPr>
        <a:xfrm rot="10862698">
          <a:off x="1627063" y="2884888"/>
          <a:ext cx="215487" cy="517565"/>
        </a:xfrm>
        <a:prstGeom prst="rightArrow">
          <a:avLst>
            <a:gd name="adj1" fmla="val 60000"/>
            <a:gd name="adj2" fmla="val 5000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ru-RU" sz="2000" kern="1200"/>
        </a:p>
      </dsp:txBody>
      <dsp:txXfrm rot="10800000">
        <a:off x="1691704" y="2988990"/>
        <a:ext cx="150841" cy="310539"/>
      </dsp:txXfrm>
    </dsp:sp>
    <dsp:sp modelId="{5EDB3511-5C1C-4E9A-BB21-03EDEBC0566B}">
      <dsp:nvSpPr>
        <dsp:cNvPr id="0" name=""/>
        <dsp:cNvSpPr/>
      </dsp:nvSpPr>
      <dsp:spPr>
        <a:xfrm>
          <a:off x="3327" y="2364845"/>
          <a:ext cx="1522252" cy="1522252"/>
        </a:xfrm>
        <a:prstGeom prst="ellipse">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Психологічне</a:t>
          </a:r>
        </a:p>
      </dsp:txBody>
      <dsp:txXfrm>
        <a:off x="226256" y="2587774"/>
        <a:ext cx="1076394" cy="107639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6FF9BC-E913-4AC6-82FF-5008D1ACF144}">
      <dsp:nvSpPr>
        <dsp:cNvPr id="0" name=""/>
        <dsp:cNvSpPr/>
      </dsp:nvSpPr>
      <dsp:spPr>
        <a:xfrm rot="5400000">
          <a:off x="-363103" y="1098211"/>
          <a:ext cx="2420693" cy="1694485"/>
        </a:xfrm>
        <a:prstGeom prst="chevron">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w="9525" cap="flat" cmpd="sng" algn="ctr">
          <a:solidFill>
            <a:schemeClr val="accent2">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rot="-5400000">
        <a:off x="2" y="1582350"/>
        <a:ext cx="1694485" cy="726208"/>
      </dsp:txXfrm>
    </dsp:sp>
    <dsp:sp modelId="{8F2049DF-FF4C-4260-94C4-D869B34CEFB1}">
      <dsp:nvSpPr>
        <dsp:cNvPr id="0" name=""/>
        <dsp:cNvSpPr/>
      </dsp:nvSpPr>
      <dsp:spPr>
        <a:xfrm rot="5400000">
          <a:off x="2798246" y="-631908"/>
          <a:ext cx="2099958" cy="4307480"/>
        </a:xfrm>
        <a:prstGeom prst="round2SameRect">
          <a:avLst/>
        </a:prstGeom>
        <a:solidFill>
          <a:schemeClr val="lt1">
            <a:alpha val="90000"/>
            <a:hueOff val="0"/>
            <a:satOff val="0"/>
            <a:lumOff val="0"/>
            <a:alphaOff val="0"/>
          </a:schemeClr>
        </a:solidFill>
        <a:ln w="9525" cap="flat" cmpd="sng" algn="ctr">
          <a:solidFill>
            <a:schemeClr val="accent2">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1) вивчення ситуації та збір згрупованих за статтю статистичних даних про факти домашнього насильства;</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2) організацію і проведення галузевих та міжгалузевих досліджень стану, причин і передумов поширення домашнього насильства, ефективності законодавства у сфері запобігання та протидії домашньому насильству та практики його застосування;</a:t>
          </a:r>
          <a:endParaRPr lang="ru-RU" sz="1400" kern="1200">
            <a:latin typeface="Times New Roman" panose="02020603050405020304" pitchFamily="18" charset="0"/>
            <a:cs typeface="Times New Roman" panose="02020603050405020304" pitchFamily="18" charset="0"/>
          </a:endParaRPr>
        </a:p>
      </dsp:txBody>
      <dsp:txXfrm rot="-5400000">
        <a:off x="1694486" y="574363"/>
        <a:ext cx="4204969" cy="1894936"/>
      </dsp:txXfrm>
    </dsp:sp>
    <dsp:sp modelId="{BA9557A2-BE71-4CFF-AA0B-62B2923C216F}">
      <dsp:nvSpPr>
        <dsp:cNvPr id="0" name=""/>
        <dsp:cNvSpPr/>
      </dsp:nvSpPr>
      <dsp:spPr>
        <a:xfrm rot="5400000">
          <a:off x="-363103" y="3338863"/>
          <a:ext cx="2420693" cy="1694485"/>
        </a:xfrm>
        <a:prstGeom prst="chevron">
          <a:avLst/>
        </a:prstGeom>
        <a:gradFill rotWithShape="0">
          <a:gsLst>
            <a:gs pos="0">
              <a:schemeClr val="accent2">
                <a:shade val="80000"/>
                <a:hueOff val="-17936"/>
                <a:satOff val="-2012"/>
                <a:lumOff val="12840"/>
                <a:alphaOff val="0"/>
                <a:shade val="51000"/>
                <a:satMod val="130000"/>
              </a:schemeClr>
            </a:gs>
            <a:gs pos="80000">
              <a:schemeClr val="accent2">
                <a:shade val="80000"/>
                <a:hueOff val="-17936"/>
                <a:satOff val="-2012"/>
                <a:lumOff val="12840"/>
                <a:alphaOff val="0"/>
                <a:shade val="93000"/>
                <a:satMod val="130000"/>
              </a:schemeClr>
            </a:gs>
            <a:gs pos="100000">
              <a:schemeClr val="accent2">
                <a:shade val="80000"/>
                <a:hueOff val="-17936"/>
                <a:satOff val="-2012"/>
                <a:lumOff val="12840"/>
                <a:alphaOff val="0"/>
                <a:shade val="94000"/>
                <a:satMod val="135000"/>
              </a:schemeClr>
            </a:gs>
          </a:gsLst>
          <a:lin ang="16200000" scaled="0"/>
        </a:gradFill>
        <a:ln w="9525" cap="flat" cmpd="sng" algn="ctr">
          <a:solidFill>
            <a:schemeClr val="accent2">
              <a:shade val="80000"/>
              <a:hueOff val="-17936"/>
              <a:satOff val="-2012"/>
              <a:lumOff val="1284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rot="-5400000">
        <a:off x="2" y="3823002"/>
        <a:ext cx="1694485" cy="726208"/>
      </dsp:txXfrm>
    </dsp:sp>
    <dsp:sp modelId="{5E4E33D6-D623-48F0-9B0F-74080A7D8853}">
      <dsp:nvSpPr>
        <dsp:cNvPr id="0" name=""/>
        <dsp:cNvSpPr/>
      </dsp:nvSpPr>
      <dsp:spPr>
        <a:xfrm rot="5400000">
          <a:off x="3061500" y="1608744"/>
          <a:ext cx="1573450" cy="4307480"/>
        </a:xfrm>
        <a:prstGeom prst="round2SameRect">
          <a:avLst/>
        </a:prstGeom>
        <a:solidFill>
          <a:schemeClr val="lt1">
            <a:alpha val="90000"/>
            <a:hueOff val="0"/>
            <a:satOff val="0"/>
            <a:lumOff val="0"/>
            <a:alphaOff val="0"/>
          </a:schemeClr>
        </a:solidFill>
        <a:ln w="9525" cap="flat" cmpd="sng" algn="ctr">
          <a:solidFill>
            <a:schemeClr val="accent2">
              <a:shade val="80000"/>
              <a:hueOff val="-17936"/>
              <a:satOff val="-2012"/>
              <a:lumOff val="1284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3) організацію і проведення серед населення, у тому числі серед дітей та молоді, інформаційних кампаній щодо запобігання та протидії домашньому насильству, роз’яснення його форм, проявів і наслідків;</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4) розроблення та впровадження у навчальних закладах навчальних і виховних програм з питань запобігання та протидії домашньому насильству, у тому числі стосовно дітей;</a:t>
          </a:r>
          <a:endParaRPr lang="ru-RU" sz="1400" kern="1200">
            <a:latin typeface="Times New Roman" panose="02020603050405020304" pitchFamily="18" charset="0"/>
            <a:cs typeface="Times New Roman" panose="02020603050405020304" pitchFamily="18" charset="0"/>
          </a:endParaRPr>
        </a:p>
      </dsp:txBody>
      <dsp:txXfrm rot="-5400000">
        <a:off x="1694486" y="3052568"/>
        <a:ext cx="4230671" cy="1419832"/>
      </dsp:txXfrm>
    </dsp:sp>
    <dsp:sp modelId="{6C764DDE-3EE6-41F3-A56C-74E5D273D563}">
      <dsp:nvSpPr>
        <dsp:cNvPr id="0" name=""/>
        <dsp:cNvSpPr/>
      </dsp:nvSpPr>
      <dsp:spPr>
        <a:xfrm rot="5400000">
          <a:off x="-363103" y="6218496"/>
          <a:ext cx="2420693" cy="1694485"/>
        </a:xfrm>
        <a:prstGeom prst="chevron">
          <a:avLst/>
        </a:prstGeom>
        <a:gradFill rotWithShape="0">
          <a:gsLst>
            <a:gs pos="0">
              <a:schemeClr val="accent2">
                <a:shade val="80000"/>
                <a:hueOff val="-35872"/>
                <a:satOff val="-4024"/>
                <a:lumOff val="25680"/>
                <a:alphaOff val="0"/>
                <a:shade val="51000"/>
                <a:satMod val="130000"/>
              </a:schemeClr>
            </a:gs>
            <a:gs pos="80000">
              <a:schemeClr val="accent2">
                <a:shade val="80000"/>
                <a:hueOff val="-35872"/>
                <a:satOff val="-4024"/>
                <a:lumOff val="25680"/>
                <a:alphaOff val="0"/>
                <a:shade val="93000"/>
                <a:satMod val="130000"/>
              </a:schemeClr>
            </a:gs>
            <a:gs pos="100000">
              <a:schemeClr val="accent2">
                <a:shade val="80000"/>
                <a:hueOff val="-35872"/>
                <a:satOff val="-4024"/>
                <a:lumOff val="25680"/>
                <a:alphaOff val="0"/>
                <a:shade val="94000"/>
                <a:satMod val="135000"/>
              </a:schemeClr>
            </a:gs>
          </a:gsLst>
          <a:lin ang="16200000" scaled="0"/>
        </a:gradFill>
        <a:ln w="9525" cap="flat" cmpd="sng" algn="ctr">
          <a:solidFill>
            <a:schemeClr val="accent2">
              <a:shade val="80000"/>
              <a:hueOff val="-35872"/>
              <a:satOff val="-4024"/>
              <a:lumOff val="2568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rot="-5400000">
        <a:off x="2" y="6702635"/>
        <a:ext cx="1694485" cy="726208"/>
      </dsp:txXfrm>
    </dsp:sp>
    <dsp:sp modelId="{11594B88-674D-4D5B-AA71-881C0DCB24A5}">
      <dsp:nvSpPr>
        <dsp:cNvPr id="0" name=""/>
        <dsp:cNvSpPr/>
      </dsp:nvSpPr>
      <dsp:spPr>
        <a:xfrm rot="5400000">
          <a:off x="2259921" y="4650975"/>
          <a:ext cx="3176607" cy="4307480"/>
        </a:xfrm>
        <a:prstGeom prst="round2SameRect">
          <a:avLst/>
        </a:prstGeom>
        <a:solidFill>
          <a:schemeClr val="lt1">
            <a:alpha val="90000"/>
            <a:hueOff val="0"/>
            <a:satOff val="0"/>
            <a:lumOff val="0"/>
            <a:alphaOff val="0"/>
          </a:schemeClr>
        </a:solidFill>
        <a:ln w="9525" cap="flat" cmpd="sng" algn="ctr">
          <a:solidFill>
            <a:schemeClr val="accent2">
              <a:shade val="80000"/>
              <a:hueOff val="-35872"/>
              <a:satOff val="-4024"/>
              <a:lumOff val="2568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5) залучення засобів масової інформації до проведення просвітницьких кампаній, спрямованих на виконання завдань у сфері запобігання домашньому насильству, зокрема формування небайдужого ставлення до постраждалих осіб, насамперед постраждалих дітей, усвідомлення необхідності невідкладного повідомлення про випадки домашнього насильства, зокрема до кол-центру з питань запобігання та протидії домашньому насильству, насильству за ознакою статі та насильству стосовно дітей;</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6) організацію та проведення спільних і спеціалізованих тренінгів та семінарів для фахівців, які працюють у сфері запобігання та протидії домашньому насильству, а також для працівників правоохоронних органів і суддів.</a:t>
          </a:r>
          <a:endParaRPr lang="ru-RU" sz="1400" kern="1200">
            <a:latin typeface="Times New Roman" panose="02020603050405020304" pitchFamily="18" charset="0"/>
            <a:cs typeface="Times New Roman" panose="02020603050405020304" pitchFamily="18" charset="0"/>
          </a:endParaRPr>
        </a:p>
      </dsp:txBody>
      <dsp:txXfrm rot="-5400000">
        <a:off x="1694485" y="5371481"/>
        <a:ext cx="4152411" cy="286646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86842E-1EA1-45B5-8E5C-DEA9276D99AC}">
      <dsp:nvSpPr>
        <dsp:cNvPr id="0" name=""/>
        <dsp:cNvSpPr/>
      </dsp:nvSpPr>
      <dsp:spPr>
        <a:xfrm>
          <a:off x="0" y="655217"/>
          <a:ext cx="6326372" cy="4788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76A4C46-5257-4A3A-B104-E1ED58234C59}">
      <dsp:nvSpPr>
        <dsp:cNvPr id="0" name=""/>
        <dsp:cNvSpPr/>
      </dsp:nvSpPr>
      <dsp:spPr>
        <a:xfrm>
          <a:off x="301182" y="102565"/>
          <a:ext cx="6023639" cy="833091"/>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7385" tIns="0" rIns="167385" bIns="0" numCol="1" spcCol="1270" anchor="ctr"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1) надання постраждалим особам інформації про їхні права та можливості реалізації таких прав зрозумілою їм мовою або через перекладача чи залучену третю особу, яка володіє мовою, зрозумілою постраждалим особам;</a:t>
          </a:r>
        </a:p>
      </dsp:txBody>
      <dsp:txXfrm>
        <a:off x="341850" y="143233"/>
        <a:ext cx="5942303" cy="751755"/>
      </dsp:txXfrm>
    </dsp:sp>
    <dsp:sp modelId="{45BC1764-FDBA-4CD7-B5B7-7A8837238A37}">
      <dsp:nvSpPr>
        <dsp:cNvPr id="0" name=""/>
        <dsp:cNvSpPr/>
      </dsp:nvSpPr>
      <dsp:spPr>
        <a:xfrm>
          <a:off x="0" y="1517057"/>
          <a:ext cx="6326372" cy="4788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EAEC4BD-783A-40A4-9F18-2B4A99A36E84}">
      <dsp:nvSpPr>
        <dsp:cNvPr id="0" name=""/>
        <dsp:cNvSpPr/>
      </dsp:nvSpPr>
      <dsp:spPr>
        <a:xfrm>
          <a:off x="301182" y="1236617"/>
          <a:ext cx="6023639" cy="56088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7385" tIns="0" rIns="167385" bIns="0" numCol="1" spcCol="1270" anchor="ctr"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2) забезпечення доступу до загальних та спеціалізованих служб підтримки постраждалих осіб для отримання соціальних послуг медичної, соціальної, психологічної допомоги;</a:t>
          </a:r>
        </a:p>
      </dsp:txBody>
      <dsp:txXfrm>
        <a:off x="328562" y="1263997"/>
        <a:ext cx="5968879" cy="506120"/>
      </dsp:txXfrm>
    </dsp:sp>
    <dsp:sp modelId="{78BB80EE-DAC1-4FC7-A268-E9BDA06751D1}">
      <dsp:nvSpPr>
        <dsp:cNvPr id="0" name=""/>
        <dsp:cNvSpPr/>
      </dsp:nvSpPr>
      <dsp:spPr>
        <a:xfrm>
          <a:off x="0" y="2378897"/>
          <a:ext cx="6326372" cy="478800"/>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D22A5FB-B9BA-4CDE-BEDD-3CEB4E25BABE}">
      <dsp:nvSpPr>
        <dsp:cNvPr id="0" name=""/>
        <dsp:cNvSpPr/>
      </dsp:nvSpPr>
      <dsp:spPr>
        <a:xfrm>
          <a:off x="310140" y="2098457"/>
          <a:ext cx="6011974" cy="560880"/>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7385" tIns="0" rIns="167385" bIns="0" numCol="1" spcCol="1270" anchor="ctr"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3) надання у разі потреби тимчасового притулку для безпечного розміщення постраждалих осіб;</a:t>
          </a:r>
          <a:endParaRPr lang="ru-RU" sz="1400" kern="1200">
            <a:latin typeface="Times New Roman" panose="02020603050405020304" pitchFamily="18" charset="0"/>
            <a:cs typeface="Times New Roman" panose="02020603050405020304" pitchFamily="18" charset="0"/>
          </a:endParaRPr>
        </a:p>
      </dsp:txBody>
      <dsp:txXfrm>
        <a:off x="337520" y="2125837"/>
        <a:ext cx="5957214" cy="506120"/>
      </dsp:txXfrm>
    </dsp:sp>
    <dsp:sp modelId="{C66265AB-08AE-4400-9B38-470B51224BBE}">
      <dsp:nvSpPr>
        <dsp:cNvPr id="0" name=""/>
        <dsp:cNvSpPr/>
      </dsp:nvSpPr>
      <dsp:spPr>
        <a:xfrm>
          <a:off x="0" y="3756718"/>
          <a:ext cx="6326372" cy="4788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DD2A943-83E0-479D-9B48-2052CC92430A}">
      <dsp:nvSpPr>
        <dsp:cNvPr id="0" name=""/>
        <dsp:cNvSpPr/>
      </dsp:nvSpPr>
      <dsp:spPr>
        <a:xfrm>
          <a:off x="301182" y="2960297"/>
          <a:ext cx="6023639" cy="1076861"/>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7385" tIns="0" rIns="167385" bIns="0" numCol="1" spcCol="1270" anchor="ctr"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4) забезпечення постраждалим особам доступу до правосуддя та інших механізмів юридичного захисту, у тому числі шляхом надання безоплатної правової допомоги у порядку, встановленому Законом України “Про безоплатну правову допомогу” тощо.</a:t>
          </a:r>
          <a:endParaRPr lang="ru-RU" sz="1400" kern="1200">
            <a:latin typeface="Times New Roman" panose="02020603050405020304" pitchFamily="18" charset="0"/>
            <a:cs typeface="Times New Roman" panose="02020603050405020304" pitchFamily="18" charset="0"/>
          </a:endParaRPr>
        </a:p>
      </dsp:txBody>
      <dsp:txXfrm>
        <a:off x="353750" y="3012865"/>
        <a:ext cx="5918503" cy="97172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F36158-9BD5-4DC0-B1CF-40DE401A4330}">
      <dsp:nvSpPr>
        <dsp:cNvPr id="0" name=""/>
        <dsp:cNvSpPr/>
      </dsp:nvSpPr>
      <dsp:spPr>
        <a:xfrm>
          <a:off x="458367" y="1039928"/>
          <a:ext cx="4812856" cy="4812856"/>
        </a:xfrm>
        <a:prstGeom prst="pie">
          <a:avLst>
            <a:gd name="adj1" fmla="val 16200000"/>
            <a:gd name="adj2" fmla="val 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загальні та спеціалізовані служби підтримки постраждалих осіб</a:t>
          </a:r>
          <a:endParaRPr lang="ru-RU" sz="1400" kern="1200">
            <a:latin typeface="Times New Roman" panose="02020603050405020304" pitchFamily="18" charset="0"/>
            <a:cs typeface="Times New Roman" panose="02020603050405020304" pitchFamily="18" charset="0"/>
          </a:endParaRPr>
        </a:p>
      </dsp:txBody>
      <dsp:txXfrm>
        <a:off x="3013191" y="2037450"/>
        <a:ext cx="1776173" cy="1317805"/>
      </dsp:txXfrm>
    </dsp:sp>
    <dsp:sp modelId="{C087C612-DC2C-4B7B-AC28-2A5B462662F1}">
      <dsp:nvSpPr>
        <dsp:cNvPr id="0" name=""/>
        <dsp:cNvSpPr/>
      </dsp:nvSpPr>
      <dsp:spPr>
        <a:xfrm>
          <a:off x="184082" y="1076777"/>
          <a:ext cx="5361425" cy="5062306"/>
        </a:xfrm>
        <a:prstGeom prst="pie">
          <a:avLst>
            <a:gd name="adj1" fmla="val 0"/>
            <a:gd name="adj2" fmla="val 5400000"/>
          </a:avLst>
        </a:prstGeom>
        <a:gradFill rotWithShape="0">
          <a:gsLst>
            <a:gs pos="0">
              <a:schemeClr val="accent4">
                <a:hueOff val="-1488257"/>
                <a:satOff val="8966"/>
                <a:lumOff val="719"/>
                <a:alphaOff val="0"/>
                <a:tint val="50000"/>
                <a:satMod val="300000"/>
              </a:schemeClr>
            </a:gs>
            <a:gs pos="35000">
              <a:schemeClr val="accent4">
                <a:hueOff val="-1488257"/>
                <a:satOff val="8966"/>
                <a:lumOff val="719"/>
                <a:alphaOff val="0"/>
                <a:tint val="37000"/>
                <a:satMod val="300000"/>
              </a:schemeClr>
            </a:gs>
            <a:gs pos="100000">
              <a:schemeClr val="accent4">
                <a:hueOff val="-1488257"/>
                <a:satOff val="8966"/>
                <a:lumOff val="71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інші органи та установи, на які покладаються функції із здійснення заходів у сфері запобігання та протидії домашньому насильству</a:t>
          </a:r>
          <a:endParaRPr lang="ru-RU" sz="1400" kern="1200">
            <a:latin typeface="Times New Roman" panose="02020603050405020304" pitchFamily="18" charset="0"/>
            <a:cs typeface="Times New Roman" panose="02020603050405020304" pitchFamily="18" charset="0"/>
          </a:endParaRPr>
        </a:p>
      </dsp:txBody>
      <dsp:txXfrm>
        <a:off x="3030106" y="3703753"/>
        <a:ext cx="1978621" cy="1386107"/>
      </dsp:txXfrm>
    </dsp:sp>
    <dsp:sp modelId="{6EB6CC25-FD2D-417D-86F6-13510C916497}">
      <dsp:nvSpPr>
        <dsp:cNvPr id="0" name=""/>
        <dsp:cNvSpPr/>
      </dsp:nvSpPr>
      <dsp:spPr>
        <a:xfrm>
          <a:off x="296792" y="1201502"/>
          <a:ext cx="4812856" cy="4812856"/>
        </a:xfrm>
        <a:prstGeom prst="pie">
          <a:avLst>
            <a:gd name="adj1" fmla="val 5400000"/>
            <a:gd name="adj2" fmla="val 10800000"/>
          </a:avLst>
        </a:prstGeom>
        <a:gradFill rotWithShape="0">
          <a:gsLst>
            <a:gs pos="0">
              <a:schemeClr val="accent4">
                <a:hueOff val="-2976513"/>
                <a:satOff val="17933"/>
                <a:lumOff val="1437"/>
                <a:alphaOff val="0"/>
                <a:tint val="50000"/>
                <a:satMod val="300000"/>
              </a:schemeClr>
            </a:gs>
            <a:gs pos="35000">
              <a:schemeClr val="accent4">
                <a:hueOff val="-2976513"/>
                <a:satOff val="17933"/>
                <a:lumOff val="1437"/>
                <a:alphaOff val="0"/>
                <a:tint val="37000"/>
                <a:satMod val="300000"/>
              </a:schemeClr>
            </a:gs>
            <a:gs pos="100000">
              <a:schemeClr val="accent4">
                <a:hueOff val="-2976513"/>
                <a:satOff val="17933"/>
                <a:lumOff val="143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громадяни України, іноземці та особи без громадянства, які перебувають в Україні на законних підставах.</a:t>
          </a:r>
          <a:endParaRPr lang="ru-RU" sz="1400" kern="1200">
            <a:latin typeface="Times New Roman" panose="02020603050405020304" pitchFamily="18" charset="0"/>
            <a:cs typeface="Times New Roman" panose="02020603050405020304" pitchFamily="18" charset="0"/>
          </a:endParaRPr>
        </a:p>
      </dsp:txBody>
      <dsp:txXfrm>
        <a:off x="778651" y="3699031"/>
        <a:ext cx="1776173" cy="1317805"/>
      </dsp:txXfrm>
    </dsp:sp>
    <dsp:sp modelId="{784E9B9B-BC5B-48EE-88AE-773A7CE3C864}">
      <dsp:nvSpPr>
        <dsp:cNvPr id="0" name=""/>
        <dsp:cNvSpPr/>
      </dsp:nvSpPr>
      <dsp:spPr>
        <a:xfrm>
          <a:off x="237642" y="1039928"/>
          <a:ext cx="4812856" cy="4812856"/>
        </a:xfrm>
        <a:prstGeom prst="pie">
          <a:avLst>
            <a:gd name="adj1" fmla="val 10800000"/>
            <a:gd name="adj2" fmla="val 16200000"/>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 спеціально уповноважені органи у сфері запобігання та протидії домашньому насильству</a:t>
          </a:r>
          <a:endParaRPr lang="ru-RU" sz="1400" kern="1200">
            <a:latin typeface="Times New Roman" panose="02020603050405020304" pitchFamily="18" charset="0"/>
            <a:cs typeface="Times New Roman" panose="02020603050405020304" pitchFamily="18" charset="0"/>
          </a:endParaRPr>
        </a:p>
      </dsp:txBody>
      <dsp:txXfrm>
        <a:off x="719501" y="2037450"/>
        <a:ext cx="1776173" cy="1317805"/>
      </dsp:txXfrm>
    </dsp:sp>
    <dsp:sp modelId="{A1DDDB78-F139-4750-9DAE-2264EE770755}">
      <dsp:nvSpPr>
        <dsp:cNvPr id="0" name=""/>
        <dsp:cNvSpPr/>
      </dsp:nvSpPr>
      <dsp:spPr>
        <a:xfrm>
          <a:off x="160428" y="741989"/>
          <a:ext cx="5408733" cy="5408733"/>
        </a:xfrm>
        <a:prstGeom prst="circularArrow">
          <a:avLst>
            <a:gd name="adj1" fmla="val 5085"/>
            <a:gd name="adj2" fmla="val 327528"/>
            <a:gd name="adj3" fmla="val 21272472"/>
            <a:gd name="adj4" fmla="val 16200000"/>
            <a:gd name="adj5" fmla="val 5932"/>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F434FA3-AC21-4247-9CAE-553F066AA5C8}">
      <dsp:nvSpPr>
        <dsp:cNvPr id="0" name=""/>
        <dsp:cNvSpPr/>
      </dsp:nvSpPr>
      <dsp:spPr>
        <a:xfrm>
          <a:off x="320837" y="1029039"/>
          <a:ext cx="5408733" cy="5408733"/>
        </a:xfrm>
        <a:prstGeom prst="circularArrow">
          <a:avLst>
            <a:gd name="adj1" fmla="val 5085"/>
            <a:gd name="adj2" fmla="val 327528"/>
            <a:gd name="adj3" fmla="val 5072472"/>
            <a:gd name="adj4" fmla="val 0"/>
            <a:gd name="adj5" fmla="val 5932"/>
          </a:avLst>
        </a:prstGeom>
        <a:gradFill rotWithShape="0">
          <a:gsLst>
            <a:gs pos="0">
              <a:schemeClr val="accent4">
                <a:hueOff val="-1488257"/>
                <a:satOff val="8966"/>
                <a:lumOff val="719"/>
                <a:alphaOff val="0"/>
                <a:tint val="50000"/>
                <a:satMod val="300000"/>
              </a:schemeClr>
            </a:gs>
            <a:gs pos="35000">
              <a:schemeClr val="accent4">
                <a:hueOff val="-1488257"/>
                <a:satOff val="8966"/>
                <a:lumOff val="719"/>
                <a:alphaOff val="0"/>
                <a:tint val="37000"/>
                <a:satMod val="300000"/>
              </a:schemeClr>
            </a:gs>
            <a:gs pos="100000">
              <a:schemeClr val="accent4">
                <a:hueOff val="-1488257"/>
                <a:satOff val="8966"/>
                <a:lumOff val="719"/>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12984CB-0598-4209-AB90-AFC6EA5F2831}">
      <dsp:nvSpPr>
        <dsp:cNvPr id="0" name=""/>
        <dsp:cNvSpPr/>
      </dsp:nvSpPr>
      <dsp:spPr>
        <a:xfrm>
          <a:off x="-1145" y="903564"/>
          <a:ext cx="5408733" cy="5408733"/>
        </a:xfrm>
        <a:prstGeom prst="circularArrow">
          <a:avLst>
            <a:gd name="adj1" fmla="val 5085"/>
            <a:gd name="adj2" fmla="val 327528"/>
            <a:gd name="adj3" fmla="val 10472472"/>
            <a:gd name="adj4" fmla="val 5400000"/>
            <a:gd name="adj5" fmla="val 5932"/>
          </a:avLst>
        </a:prstGeom>
        <a:gradFill rotWithShape="0">
          <a:gsLst>
            <a:gs pos="0">
              <a:schemeClr val="accent4">
                <a:hueOff val="-2976513"/>
                <a:satOff val="17933"/>
                <a:lumOff val="1437"/>
                <a:alphaOff val="0"/>
                <a:tint val="50000"/>
                <a:satMod val="300000"/>
              </a:schemeClr>
            </a:gs>
            <a:gs pos="35000">
              <a:schemeClr val="accent4">
                <a:hueOff val="-2976513"/>
                <a:satOff val="17933"/>
                <a:lumOff val="1437"/>
                <a:alphaOff val="0"/>
                <a:tint val="37000"/>
                <a:satMod val="300000"/>
              </a:schemeClr>
            </a:gs>
            <a:gs pos="100000">
              <a:schemeClr val="accent4">
                <a:hueOff val="-2976513"/>
                <a:satOff val="17933"/>
                <a:lumOff val="1437"/>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247B04F-06A9-4118-8BA8-D1CF22A7C8D7}">
      <dsp:nvSpPr>
        <dsp:cNvPr id="0" name=""/>
        <dsp:cNvSpPr/>
      </dsp:nvSpPr>
      <dsp:spPr>
        <a:xfrm>
          <a:off x="-60295" y="741989"/>
          <a:ext cx="5408733" cy="5408733"/>
        </a:xfrm>
        <a:prstGeom prst="circularArrow">
          <a:avLst>
            <a:gd name="adj1" fmla="val 5085"/>
            <a:gd name="adj2" fmla="val 327528"/>
            <a:gd name="adj3" fmla="val 15872472"/>
            <a:gd name="adj4" fmla="val 10800000"/>
            <a:gd name="adj5" fmla="val 5932"/>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24534-A905-408F-8615-10AAA6585BA6}">
      <dsp:nvSpPr>
        <dsp:cNvPr id="0" name=""/>
        <dsp:cNvSpPr/>
      </dsp:nvSpPr>
      <dsp:spPr>
        <a:xfrm rot="5400000">
          <a:off x="2135181" y="-588888"/>
          <a:ext cx="1943658" cy="3125685"/>
        </a:xfrm>
        <a:prstGeom prst="hexagon">
          <a:avLst>
            <a:gd name="adj" fmla="val 25000"/>
            <a:gd name="vf" fmla="val 11547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1) центральний орган виконавчої влади, що забезпечує формування державної політики у сфері запобігання та протидії домашньому насильству</a:t>
          </a:r>
          <a:endParaRPr lang="ru-RU" sz="1400" kern="1200">
            <a:latin typeface="Times New Roman" panose="02020603050405020304" pitchFamily="18" charset="0"/>
            <a:cs typeface="Times New Roman" panose="02020603050405020304" pitchFamily="18" charset="0"/>
          </a:endParaRPr>
        </a:p>
      </dsp:txBody>
      <dsp:txXfrm rot="-5400000">
        <a:off x="2065115" y="326068"/>
        <a:ext cx="2083790" cy="1295772"/>
      </dsp:txXfrm>
    </dsp:sp>
    <dsp:sp modelId="{6C573A7A-9105-4FBE-A216-00F3265A4FB2}">
      <dsp:nvSpPr>
        <dsp:cNvPr id="0" name=""/>
        <dsp:cNvSpPr/>
      </dsp:nvSpPr>
      <dsp:spPr>
        <a:xfrm>
          <a:off x="3719967" y="575413"/>
          <a:ext cx="1482572" cy="797082"/>
        </a:xfrm>
        <a:prstGeom prst="rect">
          <a:avLst/>
        </a:prstGeom>
        <a:noFill/>
        <a:ln>
          <a:noFill/>
        </a:ln>
        <a:effectLst/>
      </dsp:spPr>
      <dsp:style>
        <a:lnRef idx="0">
          <a:scrgbClr r="0" g="0" b="0"/>
        </a:lnRef>
        <a:fillRef idx="0">
          <a:scrgbClr r="0" g="0" b="0"/>
        </a:fillRef>
        <a:effectRef idx="0">
          <a:scrgbClr r="0" g="0" b="0"/>
        </a:effectRef>
        <a:fontRef idx="minor"/>
      </dsp:style>
    </dsp:sp>
    <dsp:sp modelId="{A6E10632-76D4-4DAD-8D7E-FAAEBEAC6351}">
      <dsp:nvSpPr>
        <dsp:cNvPr id="0" name=""/>
        <dsp:cNvSpPr/>
      </dsp:nvSpPr>
      <dsp:spPr>
        <a:xfrm rot="5400000">
          <a:off x="1072877" y="386704"/>
          <a:ext cx="1328470" cy="1155769"/>
        </a:xfrm>
        <a:prstGeom prst="hexagon">
          <a:avLst>
            <a:gd name="adj" fmla="val 25000"/>
            <a:gd name="vf" fmla="val 115470"/>
          </a:avLst>
        </a:prstGeom>
        <a:gradFill rotWithShape="0">
          <a:gsLst>
            <a:gs pos="0">
              <a:schemeClr val="accent4">
                <a:hueOff val="-637824"/>
                <a:satOff val="3843"/>
                <a:lumOff val="308"/>
                <a:alphaOff val="0"/>
                <a:tint val="50000"/>
                <a:satMod val="300000"/>
              </a:schemeClr>
            </a:gs>
            <a:gs pos="35000">
              <a:schemeClr val="accent4">
                <a:hueOff val="-637824"/>
                <a:satOff val="3843"/>
                <a:lumOff val="308"/>
                <a:alphaOff val="0"/>
                <a:tint val="37000"/>
                <a:satMod val="300000"/>
              </a:schemeClr>
            </a:gs>
            <a:gs pos="100000">
              <a:schemeClr val="accent4">
                <a:hueOff val="-637824"/>
                <a:satOff val="3843"/>
                <a:lumOff val="30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ru-RU" sz="3600" kern="1200"/>
        </a:p>
      </dsp:txBody>
      <dsp:txXfrm rot="-5400000">
        <a:off x="1339334" y="507374"/>
        <a:ext cx="795555" cy="914430"/>
      </dsp:txXfrm>
    </dsp:sp>
    <dsp:sp modelId="{BCE50F4A-F433-410C-BE7E-03BAC8BA784C}">
      <dsp:nvSpPr>
        <dsp:cNvPr id="0" name=""/>
        <dsp:cNvSpPr/>
      </dsp:nvSpPr>
      <dsp:spPr>
        <a:xfrm rot="5400000">
          <a:off x="1493371" y="903486"/>
          <a:ext cx="1974266" cy="3657131"/>
        </a:xfrm>
        <a:prstGeom prst="hexagon">
          <a:avLst>
            <a:gd name="adj" fmla="val 25000"/>
            <a:gd name="vf" fmla="val 115470"/>
          </a:avLst>
        </a:prstGeom>
        <a:gradFill rotWithShape="0">
          <a:gsLst>
            <a:gs pos="0">
              <a:schemeClr val="accent4">
                <a:hueOff val="-1275649"/>
                <a:satOff val="7685"/>
                <a:lumOff val="616"/>
                <a:alphaOff val="0"/>
                <a:tint val="50000"/>
                <a:satMod val="300000"/>
              </a:schemeClr>
            </a:gs>
            <a:gs pos="35000">
              <a:schemeClr val="accent4">
                <a:hueOff val="-1275649"/>
                <a:satOff val="7685"/>
                <a:lumOff val="616"/>
                <a:alphaOff val="0"/>
                <a:tint val="37000"/>
                <a:satMod val="300000"/>
              </a:schemeClr>
            </a:gs>
            <a:gs pos="100000">
              <a:schemeClr val="accent4">
                <a:hueOff val="-1275649"/>
                <a:satOff val="7685"/>
                <a:lumOff val="61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2) центральний орган виконавчої влади, що реалізує державну політику у сфері запобігання та протидії домашньому насильству;</a:t>
          </a:r>
          <a:endParaRPr lang="ru-RU" sz="1400" kern="1200">
            <a:latin typeface="Times New Roman" panose="02020603050405020304" pitchFamily="18" charset="0"/>
            <a:cs typeface="Times New Roman" panose="02020603050405020304" pitchFamily="18" charset="0"/>
          </a:endParaRPr>
        </a:p>
      </dsp:txBody>
      <dsp:txXfrm rot="-5400000">
        <a:off x="1261461" y="2073962"/>
        <a:ext cx="2438087" cy="1316178"/>
      </dsp:txXfrm>
    </dsp:sp>
    <dsp:sp modelId="{F58A8578-7797-46CA-B4BD-9F32629D7647}">
      <dsp:nvSpPr>
        <dsp:cNvPr id="0" name=""/>
        <dsp:cNvSpPr/>
      </dsp:nvSpPr>
      <dsp:spPr>
        <a:xfrm>
          <a:off x="420046" y="2333511"/>
          <a:ext cx="1434748" cy="797082"/>
        </a:xfrm>
        <a:prstGeom prst="rect">
          <a:avLst/>
        </a:prstGeom>
        <a:noFill/>
        <a:ln>
          <a:noFill/>
        </a:ln>
        <a:effectLst/>
      </dsp:spPr>
      <dsp:style>
        <a:lnRef idx="0">
          <a:scrgbClr r="0" g="0" b="0"/>
        </a:lnRef>
        <a:fillRef idx="0">
          <a:scrgbClr r="0" g="0" b="0"/>
        </a:fillRef>
        <a:effectRef idx="0">
          <a:scrgbClr r="0" g="0" b="0"/>
        </a:effectRef>
        <a:fontRef idx="minor"/>
      </dsp:style>
    </dsp:sp>
    <dsp:sp modelId="{6878C861-5334-4FC1-A981-D09CEBB331A0}">
      <dsp:nvSpPr>
        <dsp:cNvPr id="0" name=""/>
        <dsp:cNvSpPr/>
      </dsp:nvSpPr>
      <dsp:spPr>
        <a:xfrm rot="5400000">
          <a:off x="3373356" y="2154167"/>
          <a:ext cx="1328470" cy="1155769"/>
        </a:xfrm>
        <a:prstGeom prst="hexagon">
          <a:avLst>
            <a:gd name="adj" fmla="val 25000"/>
            <a:gd name="vf" fmla="val 115470"/>
          </a:avLst>
        </a:prstGeom>
        <a:gradFill rotWithShape="0">
          <a:gsLst>
            <a:gs pos="0">
              <a:schemeClr val="accent4">
                <a:hueOff val="-1913473"/>
                <a:satOff val="11528"/>
                <a:lumOff val="924"/>
                <a:alphaOff val="0"/>
                <a:tint val="50000"/>
                <a:satMod val="300000"/>
              </a:schemeClr>
            </a:gs>
            <a:gs pos="35000">
              <a:schemeClr val="accent4">
                <a:hueOff val="-1913473"/>
                <a:satOff val="11528"/>
                <a:lumOff val="924"/>
                <a:alphaOff val="0"/>
                <a:tint val="37000"/>
                <a:satMod val="300000"/>
              </a:schemeClr>
            </a:gs>
            <a:gs pos="100000">
              <a:schemeClr val="accent4">
                <a:hueOff val="-1913473"/>
                <a:satOff val="11528"/>
                <a:lumOff val="92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ru-RU" sz="3600" kern="1200"/>
        </a:p>
      </dsp:txBody>
      <dsp:txXfrm rot="-5400000">
        <a:off x="3639813" y="2274837"/>
        <a:ext cx="795555" cy="914430"/>
      </dsp:txXfrm>
    </dsp:sp>
    <dsp:sp modelId="{098A401C-BDA7-4384-B1AB-C217BB37C83C}">
      <dsp:nvSpPr>
        <dsp:cNvPr id="0" name=""/>
        <dsp:cNvSpPr/>
      </dsp:nvSpPr>
      <dsp:spPr>
        <a:xfrm rot="5400000">
          <a:off x="2134238" y="2608697"/>
          <a:ext cx="1945544" cy="3764791"/>
        </a:xfrm>
        <a:prstGeom prst="hexagon">
          <a:avLst>
            <a:gd name="adj" fmla="val 25000"/>
            <a:gd name="vf" fmla="val 115470"/>
          </a:avLst>
        </a:prstGeom>
        <a:gradFill rotWithShape="0">
          <a:gsLst>
            <a:gs pos="0">
              <a:schemeClr val="accent4">
                <a:hueOff val="-2551297"/>
                <a:satOff val="15371"/>
                <a:lumOff val="1232"/>
                <a:alphaOff val="0"/>
                <a:tint val="50000"/>
                <a:satMod val="300000"/>
              </a:schemeClr>
            </a:gs>
            <a:gs pos="35000">
              <a:schemeClr val="accent4">
                <a:hueOff val="-2551297"/>
                <a:satOff val="15371"/>
                <a:lumOff val="1232"/>
                <a:alphaOff val="0"/>
                <a:tint val="37000"/>
                <a:satMod val="300000"/>
              </a:schemeClr>
            </a:gs>
            <a:gs pos="100000">
              <a:schemeClr val="accent4">
                <a:hueOff val="-2551297"/>
                <a:satOff val="15371"/>
                <a:lumOff val="123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3) Рада міністрів Автономної Республіки Крим, місцеві державні адміністрації, у тому числі їх структурні підрозділи, до повноважень яких належить здійснення заходів у сфері запобігання та протидії домашньому насильству;</a:t>
          </a:r>
          <a:endParaRPr lang="ru-RU" sz="1400" kern="1200">
            <a:latin typeface="Times New Roman" panose="02020603050405020304" pitchFamily="18" charset="0"/>
            <a:cs typeface="Times New Roman" panose="02020603050405020304" pitchFamily="18" charset="0"/>
          </a:endParaRPr>
        </a:p>
      </dsp:txBody>
      <dsp:txXfrm rot="-5400000">
        <a:off x="1852080" y="3842577"/>
        <a:ext cx="2509861" cy="1297030"/>
      </dsp:txXfrm>
    </dsp:sp>
    <dsp:sp modelId="{EA9CF3DE-23E2-458E-81E0-F2F4BAF57B75}">
      <dsp:nvSpPr>
        <dsp:cNvPr id="0" name=""/>
        <dsp:cNvSpPr/>
      </dsp:nvSpPr>
      <dsp:spPr>
        <a:xfrm>
          <a:off x="3719967" y="4092552"/>
          <a:ext cx="1482572" cy="797082"/>
        </a:xfrm>
        <a:prstGeom prst="rect">
          <a:avLst/>
        </a:prstGeom>
        <a:noFill/>
        <a:ln>
          <a:noFill/>
        </a:ln>
        <a:effectLst/>
      </dsp:spPr>
      <dsp:style>
        <a:lnRef idx="0">
          <a:scrgbClr r="0" g="0" b="0"/>
        </a:lnRef>
        <a:fillRef idx="0">
          <a:scrgbClr r="0" g="0" b="0"/>
        </a:fillRef>
        <a:effectRef idx="0">
          <a:scrgbClr r="0" g="0" b="0"/>
        </a:effectRef>
        <a:fontRef idx="minor"/>
      </dsp:style>
    </dsp:sp>
    <dsp:sp modelId="{8903F42D-26E2-45AB-9CF0-A704E6689176}">
      <dsp:nvSpPr>
        <dsp:cNvPr id="0" name=""/>
        <dsp:cNvSpPr/>
      </dsp:nvSpPr>
      <dsp:spPr>
        <a:xfrm rot="5400000">
          <a:off x="742523" y="3919200"/>
          <a:ext cx="1328470" cy="1055760"/>
        </a:xfrm>
        <a:prstGeom prst="hexagon">
          <a:avLst>
            <a:gd name="adj" fmla="val 25000"/>
            <a:gd name="vf" fmla="val 115470"/>
          </a:avLst>
        </a:prstGeom>
        <a:gradFill rotWithShape="0">
          <a:gsLst>
            <a:gs pos="0">
              <a:schemeClr val="accent4">
                <a:hueOff val="-3189121"/>
                <a:satOff val="19214"/>
                <a:lumOff val="1540"/>
                <a:alphaOff val="0"/>
                <a:tint val="50000"/>
                <a:satMod val="300000"/>
              </a:schemeClr>
            </a:gs>
            <a:gs pos="35000">
              <a:schemeClr val="accent4">
                <a:hueOff val="-3189121"/>
                <a:satOff val="19214"/>
                <a:lumOff val="1540"/>
                <a:alphaOff val="0"/>
                <a:tint val="37000"/>
                <a:satMod val="300000"/>
              </a:schemeClr>
            </a:gs>
            <a:gs pos="100000">
              <a:schemeClr val="accent4">
                <a:hueOff val="-3189121"/>
                <a:satOff val="19214"/>
                <a:lumOff val="154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ru-RU" sz="3600" kern="1200"/>
        </a:p>
      </dsp:txBody>
      <dsp:txXfrm rot="-5400000">
        <a:off x="1036777" y="3981531"/>
        <a:ext cx="739962" cy="931098"/>
      </dsp:txXfrm>
    </dsp:sp>
    <dsp:sp modelId="{F080BD72-6D09-4AB2-B698-79FA410B2C10}">
      <dsp:nvSpPr>
        <dsp:cNvPr id="0" name=""/>
        <dsp:cNvSpPr/>
      </dsp:nvSpPr>
      <dsp:spPr>
        <a:xfrm rot="5400000">
          <a:off x="1624376" y="4016222"/>
          <a:ext cx="1797154" cy="4290712"/>
        </a:xfrm>
        <a:prstGeom prst="hexagon">
          <a:avLst>
            <a:gd name="adj" fmla="val 25000"/>
            <a:gd name="vf" fmla="val 115470"/>
          </a:avLst>
        </a:prstGeom>
        <a:gradFill rotWithShape="0">
          <a:gsLst>
            <a:gs pos="0">
              <a:schemeClr val="accent4">
                <a:hueOff val="-3826945"/>
                <a:satOff val="23056"/>
                <a:lumOff val="1848"/>
                <a:alphaOff val="0"/>
                <a:tint val="50000"/>
                <a:satMod val="300000"/>
              </a:schemeClr>
            </a:gs>
            <a:gs pos="35000">
              <a:schemeClr val="accent4">
                <a:hueOff val="-3826945"/>
                <a:satOff val="23056"/>
                <a:lumOff val="1848"/>
                <a:alphaOff val="0"/>
                <a:tint val="37000"/>
                <a:satMod val="300000"/>
              </a:schemeClr>
            </a:gs>
            <a:gs pos="100000">
              <a:schemeClr val="accent4">
                <a:hueOff val="-3826945"/>
                <a:satOff val="23056"/>
                <a:lumOff val="184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4) сільські, селищні, міські, районні у містах (у разі їх створення) ради, їх виконавчі органи, до повноважень яких належить здійснення заходів у сфері запобігання та протидії домашньому насильству.</a:t>
          </a:r>
          <a:endParaRPr lang="ru-RU" sz="1400" kern="1200">
            <a:latin typeface="Times New Roman" panose="02020603050405020304" pitchFamily="18" charset="0"/>
            <a:cs typeface="Times New Roman" panose="02020603050405020304" pitchFamily="18" charset="0"/>
          </a:endParaRPr>
        </a:p>
      </dsp:txBody>
      <dsp:txXfrm rot="-5400000">
        <a:off x="1092716" y="5562527"/>
        <a:ext cx="2860474" cy="1198102"/>
      </dsp:txXfrm>
    </dsp:sp>
    <dsp:sp modelId="{D11AA737-730B-4AF4-BA04-5487060B98DC}">
      <dsp:nvSpPr>
        <dsp:cNvPr id="0" name=""/>
        <dsp:cNvSpPr/>
      </dsp:nvSpPr>
      <dsp:spPr>
        <a:xfrm>
          <a:off x="462496" y="5763037"/>
          <a:ext cx="1434748" cy="797082"/>
        </a:xfrm>
        <a:prstGeom prst="rect">
          <a:avLst/>
        </a:prstGeom>
        <a:noFill/>
        <a:ln>
          <a:noFill/>
        </a:ln>
        <a:effectLst/>
      </dsp:spPr>
      <dsp:style>
        <a:lnRef idx="0">
          <a:scrgbClr r="0" g="0" b="0"/>
        </a:lnRef>
        <a:fillRef idx="0">
          <a:scrgbClr r="0" g="0" b="0"/>
        </a:fillRef>
        <a:effectRef idx="0">
          <a:scrgbClr r="0" g="0" b="0"/>
        </a:effectRef>
        <a:fontRef idx="minor"/>
      </dsp:style>
    </dsp:sp>
    <dsp:sp modelId="{4F388359-358C-40B7-94C2-54892AB9E69C}">
      <dsp:nvSpPr>
        <dsp:cNvPr id="0" name=""/>
        <dsp:cNvSpPr/>
      </dsp:nvSpPr>
      <dsp:spPr>
        <a:xfrm rot="5400000">
          <a:off x="3593643" y="5712561"/>
          <a:ext cx="1328470" cy="898032"/>
        </a:xfrm>
        <a:prstGeom prst="hexagon">
          <a:avLst>
            <a:gd name="adj" fmla="val 25000"/>
            <a:gd name="vf" fmla="val 115470"/>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ru-RU" sz="3600" kern="1200"/>
        </a:p>
      </dsp:txBody>
      <dsp:txXfrm rot="-5400000">
        <a:off x="3934286" y="5682884"/>
        <a:ext cx="647184" cy="95738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D3911A-8196-421E-9C90-BDD652D202C9}">
      <dsp:nvSpPr>
        <dsp:cNvPr id="0" name=""/>
        <dsp:cNvSpPr/>
      </dsp:nvSpPr>
      <dsp:spPr>
        <a:xfrm>
          <a:off x="0" y="0"/>
          <a:ext cx="3922005" cy="0"/>
        </a:xfrm>
        <a:prstGeom prst="line">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EED5F4-3385-4D52-B84F-F44448F1E8B9}">
      <dsp:nvSpPr>
        <dsp:cNvPr id="0" name=""/>
        <dsp:cNvSpPr/>
      </dsp:nvSpPr>
      <dsp:spPr>
        <a:xfrm>
          <a:off x="0" y="0"/>
          <a:ext cx="784401" cy="64889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endParaRPr lang="ru-RU" sz="1400" b="0" kern="1200">
            <a:latin typeface="Times New Roman" panose="02020603050405020304" pitchFamily="18" charset="0"/>
            <a:cs typeface="Times New Roman" panose="02020603050405020304" pitchFamily="18" charset="0"/>
          </a:endParaRPr>
        </a:p>
      </dsp:txBody>
      <dsp:txXfrm>
        <a:off x="0" y="0"/>
        <a:ext cx="784401" cy="6488935"/>
      </dsp:txXfrm>
    </dsp:sp>
    <dsp:sp modelId="{6D8731E4-61A9-4331-BD79-3604C723B86C}">
      <dsp:nvSpPr>
        <dsp:cNvPr id="0" name=""/>
        <dsp:cNvSpPr/>
      </dsp:nvSpPr>
      <dsp:spPr>
        <a:xfrm>
          <a:off x="843231" y="38377"/>
          <a:ext cx="3078773" cy="767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1) служби у справах дітей</a:t>
          </a:r>
          <a:endParaRPr lang="ru-RU" sz="1400" b="0" kern="1200">
            <a:latin typeface="Times New Roman" panose="02020603050405020304" pitchFamily="18" charset="0"/>
            <a:cs typeface="Times New Roman" panose="02020603050405020304" pitchFamily="18" charset="0"/>
          </a:endParaRPr>
        </a:p>
      </dsp:txBody>
      <dsp:txXfrm>
        <a:off x="843231" y="38377"/>
        <a:ext cx="3078773" cy="767551"/>
      </dsp:txXfrm>
    </dsp:sp>
    <dsp:sp modelId="{EEA1F88E-2283-4A1D-A3C6-0CDBB4311567}">
      <dsp:nvSpPr>
        <dsp:cNvPr id="0" name=""/>
        <dsp:cNvSpPr/>
      </dsp:nvSpPr>
      <dsp:spPr>
        <a:xfrm>
          <a:off x="784401" y="805928"/>
          <a:ext cx="3137604"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FE4297-B178-4710-BB25-9BBACB6B5B50}">
      <dsp:nvSpPr>
        <dsp:cNvPr id="0" name=""/>
        <dsp:cNvSpPr/>
      </dsp:nvSpPr>
      <dsp:spPr>
        <a:xfrm>
          <a:off x="843231" y="844306"/>
          <a:ext cx="3078773" cy="767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2) уповноважені підрозділи органів Національної поліції України</a:t>
          </a:r>
        </a:p>
      </dsp:txBody>
      <dsp:txXfrm>
        <a:off x="843231" y="844306"/>
        <a:ext cx="3078773" cy="767551"/>
      </dsp:txXfrm>
    </dsp:sp>
    <dsp:sp modelId="{EE65EE6D-F163-47C0-8DBC-9843534D2F77}">
      <dsp:nvSpPr>
        <dsp:cNvPr id="0" name=""/>
        <dsp:cNvSpPr/>
      </dsp:nvSpPr>
      <dsp:spPr>
        <a:xfrm>
          <a:off x="784401" y="1611857"/>
          <a:ext cx="3137604"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3F23BF-0FFD-4DE1-A242-70450C4673A9}">
      <dsp:nvSpPr>
        <dsp:cNvPr id="0" name=""/>
        <dsp:cNvSpPr/>
      </dsp:nvSpPr>
      <dsp:spPr>
        <a:xfrm>
          <a:off x="843231" y="1650234"/>
          <a:ext cx="3078773" cy="767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3) органи управління освітою, навчальні заклади, установи та організації системи освіти</a:t>
          </a:r>
        </a:p>
      </dsp:txBody>
      <dsp:txXfrm>
        <a:off x="843231" y="1650234"/>
        <a:ext cx="3078773" cy="767551"/>
      </dsp:txXfrm>
    </dsp:sp>
    <dsp:sp modelId="{F143A876-B907-4F48-B419-6FBFA30F9B37}">
      <dsp:nvSpPr>
        <dsp:cNvPr id="0" name=""/>
        <dsp:cNvSpPr/>
      </dsp:nvSpPr>
      <dsp:spPr>
        <a:xfrm>
          <a:off x="784401" y="2417785"/>
          <a:ext cx="3137604"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ACE344C-60D9-4EB5-B361-F82BEB5F57E7}">
      <dsp:nvSpPr>
        <dsp:cNvPr id="0" name=""/>
        <dsp:cNvSpPr/>
      </dsp:nvSpPr>
      <dsp:spPr>
        <a:xfrm>
          <a:off x="843231" y="2456163"/>
          <a:ext cx="3078773" cy="767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4) органи охорони здоров’я, установи та заклади охорони здоров’я</a:t>
          </a:r>
        </a:p>
      </dsp:txBody>
      <dsp:txXfrm>
        <a:off x="843231" y="2456163"/>
        <a:ext cx="3078773" cy="767551"/>
      </dsp:txXfrm>
    </dsp:sp>
    <dsp:sp modelId="{9897C949-9093-42AE-87F8-37DD939E5308}">
      <dsp:nvSpPr>
        <dsp:cNvPr id="0" name=""/>
        <dsp:cNvSpPr/>
      </dsp:nvSpPr>
      <dsp:spPr>
        <a:xfrm>
          <a:off x="784401" y="3223714"/>
          <a:ext cx="3137604"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07F83E-DC36-4E0B-995B-3BC5C6053251}">
      <dsp:nvSpPr>
        <dsp:cNvPr id="0" name=""/>
        <dsp:cNvSpPr/>
      </dsp:nvSpPr>
      <dsp:spPr>
        <a:xfrm>
          <a:off x="843231" y="3262091"/>
          <a:ext cx="3078773" cy="767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5) центри з надання безоплатної вторинної правової допомоги</a:t>
          </a:r>
        </a:p>
      </dsp:txBody>
      <dsp:txXfrm>
        <a:off x="843231" y="3262091"/>
        <a:ext cx="3078773" cy="767551"/>
      </dsp:txXfrm>
    </dsp:sp>
    <dsp:sp modelId="{297BF38B-4ABB-4645-8551-8A1CDFC28F00}">
      <dsp:nvSpPr>
        <dsp:cNvPr id="0" name=""/>
        <dsp:cNvSpPr/>
      </dsp:nvSpPr>
      <dsp:spPr>
        <a:xfrm>
          <a:off x="784401" y="4029642"/>
          <a:ext cx="3137604"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F9BF8EF-E9CB-4901-8BA0-0A2FC13D6682}">
      <dsp:nvSpPr>
        <dsp:cNvPr id="0" name=""/>
        <dsp:cNvSpPr/>
      </dsp:nvSpPr>
      <dsp:spPr>
        <a:xfrm>
          <a:off x="843231" y="4068020"/>
          <a:ext cx="3078773" cy="767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6) суди</a:t>
          </a:r>
        </a:p>
      </dsp:txBody>
      <dsp:txXfrm>
        <a:off x="843231" y="4068020"/>
        <a:ext cx="3078773" cy="767551"/>
      </dsp:txXfrm>
    </dsp:sp>
    <dsp:sp modelId="{91F91717-0B14-4E93-A254-3716D4AD1B66}">
      <dsp:nvSpPr>
        <dsp:cNvPr id="0" name=""/>
        <dsp:cNvSpPr/>
      </dsp:nvSpPr>
      <dsp:spPr>
        <a:xfrm>
          <a:off x="784401" y="4835571"/>
          <a:ext cx="3137604"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E4837B-1471-4846-8F3D-008973AEC4DB}">
      <dsp:nvSpPr>
        <dsp:cNvPr id="0" name=""/>
        <dsp:cNvSpPr/>
      </dsp:nvSpPr>
      <dsp:spPr>
        <a:xfrm>
          <a:off x="843231" y="4873949"/>
          <a:ext cx="3078773" cy="767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7) прокуратура</a:t>
          </a:r>
        </a:p>
      </dsp:txBody>
      <dsp:txXfrm>
        <a:off x="843231" y="4873949"/>
        <a:ext cx="3078773" cy="767551"/>
      </dsp:txXfrm>
    </dsp:sp>
    <dsp:sp modelId="{B9F137C3-3245-4798-9C41-4BA7A58E8784}">
      <dsp:nvSpPr>
        <dsp:cNvPr id="0" name=""/>
        <dsp:cNvSpPr/>
      </dsp:nvSpPr>
      <dsp:spPr>
        <a:xfrm>
          <a:off x="784401" y="5641500"/>
          <a:ext cx="3137604"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0B9D43-DE28-4FDE-8F76-59046296F5BE}">
      <dsp:nvSpPr>
        <dsp:cNvPr id="0" name=""/>
        <dsp:cNvSpPr/>
      </dsp:nvSpPr>
      <dsp:spPr>
        <a:xfrm>
          <a:off x="843231" y="5679877"/>
          <a:ext cx="3078773" cy="767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8) уповноважені органи з питань пробації</a:t>
          </a:r>
        </a:p>
      </dsp:txBody>
      <dsp:txXfrm>
        <a:off x="843231" y="5679877"/>
        <a:ext cx="3078773" cy="767551"/>
      </dsp:txXfrm>
    </dsp:sp>
    <dsp:sp modelId="{98DBF56E-7E4F-4A0C-8BD0-C02605C1294A}">
      <dsp:nvSpPr>
        <dsp:cNvPr id="0" name=""/>
        <dsp:cNvSpPr/>
      </dsp:nvSpPr>
      <dsp:spPr>
        <a:xfrm>
          <a:off x="784401" y="6447428"/>
          <a:ext cx="3137604"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10DE50-4176-4FEA-BAD6-05AE67F79E44}">
      <dsp:nvSpPr>
        <dsp:cNvPr id="0" name=""/>
        <dsp:cNvSpPr/>
      </dsp:nvSpPr>
      <dsp:spPr>
        <a:xfrm>
          <a:off x="-7755416" y="-752095"/>
          <a:ext cx="9227952" cy="9227952"/>
        </a:xfrm>
        <a:prstGeom prst="blockArc">
          <a:avLst>
            <a:gd name="adj1" fmla="val 18900000"/>
            <a:gd name="adj2" fmla="val 2700000"/>
            <a:gd name="adj3" fmla="val 234"/>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B7C7ED-8168-412A-A655-F1C23D6C7642}">
      <dsp:nvSpPr>
        <dsp:cNvPr id="0" name=""/>
        <dsp:cNvSpPr/>
      </dsp:nvSpPr>
      <dsp:spPr>
        <a:xfrm>
          <a:off x="642720" y="861368"/>
          <a:ext cx="4744364" cy="85752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0660" tIns="35560" rIns="35560" bIns="35560" numCol="1" spcCol="1270" anchor="ctr"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 притулки для постраждалих осіб</a:t>
          </a:r>
          <a:endParaRPr lang="ru-RU" sz="1400" b="0" kern="1200">
            <a:latin typeface="Times New Roman" panose="02020603050405020304" pitchFamily="18" charset="0"/>
            <a:cs typeface="Times New Roman" panose="02020603050405020304" pitchFamily="18" charset="0"/>
          </a:endParaRPr>
        </a:p>
      </dsp:txBody>
      <dsp:txXfrm>
        <a:off x="642720" y="861368"/>
        <a:ext cx="4744364" cy="857524"/>
      </dsp:txXfrm>
    </dsp:sp>
    <dsp:sp modelId="{6F8F2E33-9AB3-4E33-8B52-0BAD938CCD21}">
      <dsp:nvSpPr>
        <dsp:cNvPr id="0" name=""/>
        <dsp:cNvSpPr/>
      </dsp:nvSpPr>
      <dsp:spPr>
        <a:xfrm>
          <a:off x="106768" y="754177"/>
          <a:ext cx="1071905" cy="107190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5ED736AA-8B29-467E-AF04-B52CD989CEE7}">
      <dsp:nvSpPr>
        <dsp:cNvPr id="0" name=""/>
        <dsp:cNvSpPr/>
      </dsp:nvSpPr>
      <dsp:spPr>
        <a:xfrm>
          <a:off x="1257197" y="2147243"/>
          <a:ext cx="4129887" cy="857524"/>
        </a:xfrm>
        <a:prstGeom prst="rect">
          <a:avLst/>
        </a:prstGeom>
        <a:gradFill rotWithShape="0">
          <a:gsLst>
            <a:gs pos="0">
              <a:schemeClr val="accent4">
                <a:hueOff val="-1116192"/>
                <a:satOff val="6725"/>
                <a:lumOff val="539"/>
                <a:alphaOff val="0"/>
                <a:tint val="50000"/>
                <a:satMod val="300000"/>
              </a:schemeClr>
            </a:gs>
            <a:gs pos="35000">
              <a:schemeClr val="accent4">
                <a:hueOff val="-1116192"/>
                <a:satOff val="6725"/>
                <a:lumOff val="539"/>
                <a:alphaOff val="0"/>
                <a:tint val="37000"/>
                <a:satMod val="300000"/>
              </a:schemeClr>
            </a:gs>
            <a:gs pos="100000">
              <a:schemeClr val="accent4">
                <a:hueOff val="-1116192"/>
                <a:satOff val="6725"/>
                <a:lumOff val="53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0660" tIns="35560" rIns="35560" bIns="35560" numCol="1" spcCol="1270" anchor="ctr"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центри медико-соціальної реабілітації постраждалих осіб</a:t>
          </a:r>
        </a:p>
      </dsp:txBody>
      <dsp:txXfrm>
        <a:off x="1257197" y="2147243"/>
        <a:ext cx="4129887" cy="857524"/>
      </dsp:txXfrm>
    </dsp:sp>
    <dsp:sp modelId="{CA563051-D152-487D-AC29-A5DB96A10063}">
      <dsp:nvSpPr>
        <dsp:cNvPr id="0" name=""/>
        <dsp:cNvSpPr/>
      </dsp:nvSpPr>
      <dsp:spPr>
        <a:xfrm>
          <a:off x="721244" y="2040052"/>
          <a:ext cx="1071905" cy="107190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1116192"/>
              <a:satOff val="6725"/>
              <a:lumOff val="539"/>
              <a:alphaOff val="0"/>
            </a:schemeClr>
          </a:solidFill>
          <a:prstDash val="solid"/>
        </a:ln>
        <a:effectLst/>
      </dsp:spPr>
      <dsp:style>
        <a:lnRef idx="1">
          <a:scrgbClr r="0" g="0" b="0"/>
        </a:lnRef>
        <a:fillRef idx="2">
          <a:scrgbClr r="0" g="0" b="0"/>
        </a:fillRef>
        <a:effectRef idx="0">
          <a:scrgbClr r="0" g="0" b="0"/>
        </a:effectRef>
        <a:fontRef idx="minor"/>
      </dsp:style>
    </dsp:sp>
    <dsp:sp modelId="{1278E7F2-2012-4FD8-B9B5-000E91BCEBE9}">
      <dsp:nvSpPr>
        <dsp:cNvPr id="0" name=""/>
        <dsp:cNvSpPr/>
      </dsp:nvSpPr>
      <dsp:spPr>
        <a:xfrm>
          <a:off x="1445792" y="3433118"/>
          <a:ext cx="3941292" cy="857524"/>
        </a:xfrm>
        <a:prstGeom prst="rect">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0660" tIns="35560" rIns="35560" bIns="35560" numCol="1" spcCol="1270" anchor="ctr"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3) кол-центр з питань запобігання та протидії домашньому насильству, насильству за ознакою статі та насильству стосовно дітей</a:t>
          </a:r>
        </a:p>
      </dsp:txBody>
      <dsp:txXfrm>
        <a:off x="1445792" y="3433118"/>
        <a:ext cx="3941292" cy="857524"/>
      </dsp:txXfrm>
    </dsp:sp>
    <dsp:sp modelId="{1E0DCC54-5637-49FA-8244-44C9BC8C8E79}">
      <dsp:nvSpPr>
        <dsp:cNvPr id="0" name=""/>
        <dsp:cNvSpPr/>
      </dsp:nvSpPr>
      <dsp:spPr>
        <a:xfrm>
          <a:off x="909839" y="3325927"/>
          <a:ext cx="1071905" cy="107190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2232385"/>
              <a:satOff val="13449"/>
              <a:lumOff val="1078"/>
              <a:alphaOff val="0"/>
            </a:schemeClr>
          </a:solidFill>
          <a:prstDash val="solid"/>
        </a:ln>
        <a:effectLst/>
      </dsp:spPr>
      <dsp:style>
        <a:lnRef idx="1">
          <a:scrgbClr r="0" g="0" b="0"/>
        </a:lnRef>
        <a:fillRef idx="2">
          <a:scrgbClr r="0" g="0" b="0"/>
        </a:fillRef>
        <a:effectRef idx="0">
          <a:scrgbClr r="0" g="0" b="0"/>
        </a:effectRef>
        <a:fontRef idx="minor"/>
      </dsp:style>
    </dsp:sp>
    <dsp:sp modelId="{711780B9-E93B-4F10-BD8B-F461EE426A44}">
      <dsp:nvSpPr>
        <dsp:cNvPr id="0" name=""/>
        <dsp:cNvSpPr/>
      </dsp:nvSpPr>
      <dsp:spPr>
        <a:xfrm>
          <a:off x="1257197" y="4718993"/>
          <a:ext cx="4129887" cy="857524"/>
        </a:xfrm>
        <a:prstGeom prst="rect">
          <a:avLst/>
        </a:prstGeom>
        <a:gradFill rotWithShape="0">
          <a:gsLst>
            <a:gs pos="0">
              <a:schemeClr val="accent4">
                <a:hueOff val="-3348577"/>
                <a:satOff val="20174"/>
                <a:lumOff val="1617"/>
                <a:alphaOff val="0"/>
                <a:tint val="50000"/>
                <a:satMod val="300000"/>
              </a:schemeClr>
            </a:gs>
            <a:gs pos="35000">
              <a:schemeClr val="accent4">
                <a:hueOff val="-3348577"/>
                <a:satOff val="20174"/>
                <a:lumOff val="1617"/>
                <a:alphaOff val="0"/>
                <a:tint val="37000"/>
                <a:satMod val="300000"/>
              </a:schemeClr>
            </a:gs>
            <a:gs pos="100000">
              <a:schemeClr val="accent4">
                <a:hueOff val="-3348577"/>
                <a:satOff val="20174"/>
                <a:lumOff val="16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0660" tIns="35560" rIns="35560" bIns="35560" numCol="1" spcCol="1270" anchor="ctr"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4) мобільні бригади соціально-психологічної допомоги постраждалим особам та особам, які постраждали від насильства за ознакою статі</a:t>
          </a:r>
        </a:p>
      </dsp:txBody>
      <dsp:txXfrm>
        <a:off x="1257197" y="4718993"/>
        <a:ext cx="4129887" cy="857524"/>
      </dsp:txXfrm>
    </dsp:sp>
    <dsp:sp modelId="{0BD3CEF7-9FD3-4E93-8109-05FFD8E7BCA0}">
      <dsp:nvSpPr>
        <dsp:cNvPr id="0" name=""/>
        <dsp:cNvSpPr/>
      </dsp:nvSpPr>
      <dsp:spPr>
        <a:xfrm>
          <a:off x="721244" y="4611802"/>
          <a:ext cx="1071905" cy="107190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3348577"/>
              <a:satOff val="20174"/>
              <a:lumOff val="1617"/>
              <a:alphaOff val="0"/>
            </a:schemeClr>
          </a:solidFill>
          <a:prstDash val="solid"/>
        </a:ln>
        <a:effectLst/>
      </dsp:spPr>
      <dsp:style>
        <a:lnRef idx="1">
          <a:scrgbClr r="0" g="0" b="0"/>
        </a:lnRef>
        <a:fillRef idx="2">
          <a:scrgbClr r="0" g="0" b="0"/>
        </a:fillRef>
        <a:effectRef idx="0">
          <a:scrgbClr r="0" g="0" b="0"/>
        </a:effectRef>
        <a:fontRef idx="minor"/>
      </dsp:style>
    </dsp:sp>
    <dsp:sp modelId="{E556D177-62D6-4B1C-97CF-08E6BED87B0C}">
      <dsp:nvSpPr>
        <dsp:cNvPr id="0" name=""/>
        <dsp:cNvSpPr/>
      </dsp:nvSpPr>
      <dsp:spPr>
        <a:xfrm>
          <a:off x="642720" y="6004868"/>
          <a:ext cx="4744364" cy="857524"/>
        </a:xfrm>
        <a:prstGeom prst="rect">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0660" tIns="35560" rIns="35560" bIns="35560" numCol="1" spcCol="1270" anchor="ctr" anchorCtr="0">
          <a:noAutofit/>
        </a:bodyPr>
        <a:lstStyle/>
        <a:p>
          <a:pPr marL="0" lvl="0" indent="0" algn="l"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5) заклади та установи, призначені виключно для постраждалих осіб та осіб, які постраждали від насильства за ознакою статі</a:t>
          </a:r>
        </a:p>
      </dsp:txBody>
      <dsp:txXfrm>
        <a:off x="642720" y="6004868"/>
        <a:ext cx="4744364" cy="857524"/>
      </dsp:txXfrm>
    </dsp:sp>
    <dsp:sp modelId="{0C541B0A-5D2C-4E78-9D52-BCD789BD8E1B}">
      <dsp:nvSpPr>
        <dsp:cNvPr id="0" name=""/>
        <dsp:cNvSpPr/>
      </dsp:nvSpPr>
      <dsp:spPr>
        <a:xfrm>
          <a:off x="106768" y="5897677"/>
          <a:ext cx="1071905" cy="107190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4464770"/>
              <a:satOff val="26899"/>
              <a:lumOff val="2156"/>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81F04B-688A-4D8A-8E62-F9F6FA7D6D9D}">
      <dsp:nvSpPr>
        <dsp:cNvPr id="0" name=""/>
        <dsp:cNvSpPr/>
      </dsp:nvSpPr>
      <dsp:spPr>
        <a:xfrm rot="5400000">
          <a:off x="-162265" y="637502"/>
          <a:ext cx="1081769" cy="757238"/>
        </a:xfrm>
        <a:prstGeom prst="chevron">
          <a:avLst/>
        </a:prstGeom>
        <a:solidFill>
          <a:schemeClr val="accent3">
            <a:shade val="50000"/>
            <a:hueOff val="0"/>
            <a:satOff val="0"/>
            <a:lumOff val="0"/>
            <a:alphaOff val="0"/>
          </a:schemeClr>
        </a:solidFill>
        <a:ln w="25400" cap="flat" cmpd="sng" algn="ctr">
          <a:solidFill>
            <a:schemeClr val="accent3">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rot="-5400000">
        <a:off x="1" y="853855"/>
        <a:ext cx="757238" cy="324531"/>
      </dsp:txXfrm>
    </dsp:sp>
    <dsp:sp modelId="{DD62835F-12BA-4229-927B-99ED91440B0B}">
      <dsp:nvSpPr>
        <dsp:cNvPr id="0" name=""/>
        <dsp:cNvSpPr/>
      </dsp:nvSpPr>
      <dsp:spPr>
        <a:xfrm rot="5400000">
          <a:off x="2684649" y="-1642428"/>
          <a:ext cx="1083659" cy="4938481"/>
        </a:xfrm>
        <a:prstGeom prst="round2SameRect">
          <a:avLst/>
        </a:prstGeom>
        <a:solidFill>
          <a:schemeClr val="lt1">
            <a:alpha val="90000"/>
            <a:hueOff val="0"/>
            <a:satOff val="0"/>
            <a:lumOff val="0"/>
            <a:alphaOff val="0"/>
          </a:schemeClr>
        </a:solidFill>
        <a:ln w="25400" cap="flat" cmpd="sng" algn="ctr">
          <a:solidFill>
            <a:schemeClr val="accent3">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право на життя</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право на свободу та особисту недоторканість</a:t>
          </a:r>
          <a:endParaRPr lang="ru-RU" sz="1400" kern="1200">
            <a:latin typeface="Times New Roman" panose="02020603050405020304" pitchFamily="18" charset="0"/>
            <a:cs typeface="Times New Roman" panose="02020603050405020304" pitchFamily="18" charset="0"/>
          </a:endParaRPr>
        </a:p>
      </dsp:txBody>
      <dsp:txXfrm rot="-5400000">
        <a:off x="757238" y="337883"/>
        <a:ext cx="4885581" cy="977859"/>
      </dsp:txXfrm>
    </dsp:sp>
    <dsp:sp modelId="{20F61435-C377-4522-B1AD-209269B97A94}">
      <dsp:nvSpPr>
        <dsp:cNvPr id="0" name=""/>
        <dsp:cNvSpPr/>
      </dsp:nvSpPr>
      <dsp:spPr>
        <a:xfrm rot="5400000">
          <a:off x="-162265" y="1790856"/>
          <a:ext cx="1081769" cy="757238"/>
        </a:xfrm>
        <a:prstGeom prst="chevron">
          <a:avLst/>
        </a:prstGeom>
        <a:solidFill>
          <a:schemeClr val="accent3">
            <a:shade val="50000"/>
            <a:hueOff val="178371"/>
            <a:satOff val="-2846"/>
            <a:lumOff val="27405"/>
            <a:alphaOff val="0"/>
          </a:schemeClr>
        </a:solidFill>
        <a:ln w="25400" cap="flat" cmpd="sng" algn="ctr">
          <a:solidFill>
            <a:schemeClr val="accent3">
              <a:shade val="50000"/>
              <a:hueOff val="178371"/>
              <a:satOff val="-2846"/>
              <a:lumOff val="2740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rot="-5400000">
        <a:off x="1" y="2007209"/>
        <a:ext cx="757238" cy="324531"/>
      </dsp:txXfrm>
    </dsp:sp>
    <dsp:sp modelId="{B46E1B88-EB7F-469A-B50A-158EFED0BC76}">
      <dsp:nvSpPr>
        <dsp:cNvPr id="0" name=""/>
        <dsp:cNvSpPr/>
      </dsp:nvSpPr>
      <dsp:spPr>
        <a:xfrm rot="5400000">
          <a:off x="2693048" y="-489074"/>
          <a:ext cx="1066861" cy="4938481"/>
        </a:xfrm>
        <a:prstGeom prst="round2SameRect">
          <a:avLst/>
        </a:prstGeom>
        <a:solidFill>
          <a:schemeClr val="lt1">
            <a:alpha val="90000"/>
            <a:hueOff val="0"/>
            <a:satOff val="0"/>
            <a:lumOff val="0"/>
            <a:alphaOff val="0"/>
          </a:schemeClr>
        </a:solidFill>
        <a:ln w="25400" cap="flat" cmpd="sng" algn="ctr">
          <a:solidFill>
            <a:schemeClr val="accent3">
              <a:shade val="50000"/>
              <a:hueOff val="178371"/>
              <a:satOff val="-2846"/>
              <a:lumOff val="2740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право на рівний захист відповідно до закону</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право на рівність у сім’ї</a:t>
          </a:r>
          <a:endParaRPr lang="ru-RU" sz="1400" kern="1200">
            <a:latin typeface="Times New Roman" panose="02020603050405020304" pitchFamily="18" charset="0"/>
            <a:cs typeface="Times New Roman" panose="02020603050405020304" pitchFamily="18" charset="0"/>
          </a:endParaRPr>
        </a:p>
      </dsp:txBody>
      <dsp:txXfrm rot="-5400000">
        <a:off x="757238" y="1498816"/>
        <a:ext cx="4886401" cy="962701"/>
      </dsp:txXfrm>
    </dsp:sp>
    <dsp:sp modelId="{5D6FED2E-8E61-4664-9779-DC19349FAE42}">
      <dsp:nvSpPr>
        <dsp:cNvPr id="0" name=""/>
        <dsp:cNvSpPr/>
      </dsp:nvSpPr>
      <dsp:spPr>
        <a:xfrm rot="5400000">
          <a:off x="-162265" y="3595766"/>
          <a:ext cx="1081769" cy="757238"/>
        </a:xfrm>
        <a:prstGeom prst="chevron">
          <a:avLst/>
        </a:prstGeom>
        <a:solidFill>
          <a:schemeClr val="accent3">
            <a:shade val="50000"/>
            <a:hueOff val="178371"/>
            <a:satOff val="-2846"/>
            <a:lumOff val="27405"/>
            <a:alphaOff val="0"/>
          </a:schemeClr>
        </a:solidFill>
        <a:ln w="25400" cap="flat" cmpd="sng" algn="ctr">
          <a:solidFill>
            <a:schemeClr val="accent3">
              <a:shade val="50000"/>
              <a:hueOff val="178371"/>
              <a:satOff val="-2846"/>
              <a:lumOff val="2740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rot="-5400000">
        <a:off x="1" y="3812119"/>
        <a:ext cx="757238" cy="324531"/>
      </dsp:txXfrm>
    </dsp:sp>
    <dsp:sp modelId="{4EB55AB3-69B6-49E9-9F33-B648C1CE2F74}">
      <dsp:nvSpPr>
        <dsp:cNvPr id="0" name=""/>
        <dsp:cNvSpPr/>
      </dsp:nvSpPr>
      <dsp:spPr>
        <a:xfrm rot="5400000">
          <a:off x="2041492" y="1315835"/>
          <a:ext cx="2369974" cy="4938481"/>
        </a:xfrm>
        <a:prstGeom prst="round2SameRect">
          <a:avLst/>
        </a:prstGeom>
        <a:solidFill>
          <a:schemeClr val="lt1">
            <a:alpha val="90000"/>
            <a:hueOff val="0"/>
            <a:satOff val="0"/>
            <a:lumOff val="0"/>
            <a:alphaOff val="0"/>
          </a:schemeClr>
        </a:solidFill>
        <a:ln w="25400" cap="flat" cmpd="sng" algn="ctr">
          <a:solidFill>
            <a:schemeClr val="accent3">
              <a:shade val="50000"/>
              <a:hueOff val="178371"/>
              <a:satOff val="-2846"/>
              <a:lumOff val="2740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право не піддаватися тортурами та іншим видам жорстокого поводження</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право на рівний захист відповідно до гуманітарних норм у період міжнародних чи внутрішніх збройних конфліктів</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право на рівний захист відповідно  до закону та перед судом</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право на захист інтересів дитини</a:t>
          </a:r>
          <a:endParaRPr lang="ru-RU" sz="1400" kern="1200">
            <a:latin typeface="Times New Roman" panose="02020603050405020304" pitchFamily="18" charset="0"/>
            <a:cs typeface="Times New Roman" panose="02020603050405020304" pitchFamily="18" charset="0"/>
          </a:endParaRPr>
        </a:p>
      </dsp:txBody>
      <dsp:txXfrm rot="-5400000">
        <a:off x="757239" y="2715782"/>
        <a:ext cx="4822788" cy="21385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755E97-1187-49B0-A4E2-0548F91E22D3}">
      <dsp:nvSpPr>
        <dsp:cNvPr id="0" name=""/>
        <dsp:cNvSpPr/>
      </dsp:nvSpPr>
      <dsp:spPr>
        <a:xfrm>
          <a:off x="-3737568" y="-574156"/>
          <a:ext cx="4455038" cy="4455038"/>
        </a:xfrm>
        <a:prstGeom prst="blockArc">
          <a:avLst>
            <a:gd name="adj1" fmla="val 18900000"/>
            <a:gd name="adj2" fmla="val 2700000"/>
            <a:gd name="adj3" fmla="val 485"/>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6DD170-9684-4920-B6C4-A3D104CB09E9}">
      <dsp:nvSpPr>
        <dsp:cNvPr id="0" name=""/>
        <dsp:cNvSpPr/>
      </dsp:nvSpPr>
      <dsp:spPr>
        <a:xfrm>
          <a:off x="419292" y="152617"/>
          <a:ext cx="5609367" cy="711914"/>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378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проникнення в тіло іншої людини з використанням геніталій чи сторонніх предметів без її добровільної згоди;</a:t>
          </a:r>
          <a:endParaRPr lang="ru-RU" sz="1400" b="0" kern="1200">
            <a:latin typeface="Times New Roman" panose="02020603050405020304" pitchFamily="18" charset="0"/>
            <a:cs typeface="Times New Roman" panose="02020603050405020304" pitchFamily="18" charset="0"/>
          </a:endParaRPr>
        </a:p>
      </dsp:txBody>
      <dsp:txXfrm>
        <a:off x="419292" y="152617"/>
        <a:ext cx="5609367" cy="711914"/>
      </dsp:txXfrm>
    </dsp:sp>
    <dsp:sp modelId="{F9FDAD66-9022-4D75-8FD0-D3A46A6F6E1E}">
      <dsp:nvSpPr>
        <dsp:cNvPr id="0" name=""/>
        <dsp:cNvSpPr/>
      </dsp:nvSpPr>
      <dsp:spPr>
        <a:xfrm>
          <a:off x="58124" y="190632"/>
          <a:ext cx="635883" cy="63588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C3CB74E3-AF04-416E-ABB4-77E3F999785F}">
      <dsp:nvSpPr>
        <dsp:cNvPr id="0" name=""/>
        <dsp:cNvSpPr/>
      </dsp:nvSpPr>
      <dsp:spPr>
        <a:xfrm>
          <a:off x="667719" y="1017413"/>
          <a:ext cx="5317714" cy="508706"/>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378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використання важелів економічного чи психологічного впливу, щоб примусити жертву до статевого акту;</a:t>
          </a:r>
          <a:endParaRPr lang="ru-RU" sz="1400" b="0" kern="1200">
            <a:latin typeface="Times New Roman" panose="02020603050405020304" pitchFamily="18" charset="0"/>
            <a:cs typeface="Times New Roman" panose="02020603050405020304" pitchFamily="18" charset="0"/>
          </a:endParaRPr>
        </a:p>
      </dsp:txBody>
      <dsp:txXfrm>
        <a:off x="667719" y="1017413"/>
        <a:ext cx="5317714" cy="508706"/>
      </dsp:txXfrm>
    </dsp:sp>
    <dsp:sp modelId="{8EDC70F5-D705-495D-AE5B-9907FF827E71}">
      <dsp:nvSpPr>
        <dsp:cNvPr id="0" name=""/>
        <dsp:cNvSpPr/>
      </dsp:nvSpPr>
      <dsp:spPr>
        <a:xfrm>
          <a:off x="349778" y="953824"/>
          <a:ext cx="635883" cy="63588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96900B44-FC86-432C-91DB-55541F1148B3}">
      <dsp:nvSpPr>
        <dsp:cNvPr id="0" name=""/>
        <dsp:cNvSpPr/>
      </dsp:nvSpPr>
      <dsp:spPr>
        <a:xfrm>
          <a:off x="667719" y="1780605"/>
          <a:ext cx="5317714" cy="508706"/>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378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примусові пестощі без проникнення в тіло;</a:t>
          </a:r>
          <a:endParaRPr lang="ru-RU" sz="1400" b="0" kern="1200">
            <a:latin typeface="Times New Roman" panose="02020603050405020304" pitchFamily="18" charset="0"/>
            <a:cs typeface="Times New Roman" panose="02020603050405020304" pitchFamily="18" charset="0"/>
          </a:endParaRPr>
        </a:p>
      </dsp:txBody>
      <dsp:txXfrm>
        <a:off x="667719" y="1780605"/>
        <a:ext cx="5317714" cy="508706"/>
      </dsp:txXfrm>
    </dsp:sp>
    <dsp:sp modelId="{1738DEDD-6948-4208-929D-290ADEC91AEE}">
      <dsp:nvSpPr>
        <dsp:cNvPr id="0" name=""/>
        <dsp:cNvSpPr/>
      </dsp:nvSpPr>
      <dsp:spPr>
        <a:xfrm>
          <a:off x="349778" y="1717016"/>
          <a:ext cx="635883" cy="63588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150ECBFE-AFB9-48BF-80D8-7F8C795E0DBF}">
      <dsp:nvSpPr>
        <dsp:cNvPr id="0" name=""/>
        <dsp:cNvSpPr/>
      </dsp:nvSpPr>
      <dsp:spPr>
        <a:xfrm>
          <a:off x="376066" y="2543797"/>
          <a:ext cx="5609367" cy="508706"/>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378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примушування до перегляду порнографії, актів онанізму, демонстрація статевого акту.</a:t>
          </a:r>
          <a:endParaRPr lang="ru-RU" sz="1400" b="0" kern="1200">
            <a:latin typeface="Times New Roman" panose="02020603050405020304" pitchFamily="18" charset="0"/>
            <a:cs typeface="Times New Roman" panose="02020603050405020304" pitchFamily="18" charset="0"/>
          </a:endParaRPr>
        </a:p>
      </dsp:txBody>
      <dsp:txXfrm>
        <a:off x="376066" y="2543797"/>
        <a:ext cx="5609367" cy="508706"/>
      </dsp:txXfrm>
    </dsp:sp>
    <dsp:sp modelId="{68171C61-AE63-453B-8939-1D3BC8D934C2}">
      <dsp:nvSpPr>
        <dsp:cNvPr id="0" name=""/>
        <dsp:cNvSpPr/>
      </dsp:nvSpPr>
      <dsp:spPr>
        <a:xfrm>
          <a:off x="58124" y="2480209"/>
          <a:ext cx="635883" cy="63588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65C4E3-4A8B-4901-B856-C59B3195EB41}">
      <dsp:nvSpPr>
        <dsp:cNvPr id="0" name=""/>
        <dsp:cNvSpPr/>
      </dsp:nvSpPr>
      <dsp:spPr>
        <a:xfrm>
          <a:off x="1" y="284567"/>
          <a:ext cx="6011691" cy="723059"/>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just"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дитину фотографували чи знімали оголеною на відео</a:t>
          </a:r>
          <a:endParaRPr lang="ru-RU" sz="1400" b="0" kern="1200">
            <a:latin typeface="Times New Roman" panose="02020603050405020304" pitchFamily="18" charset="0"/>
            <a:cs typeface="Times New Roman" panose="02020603050405020304" pitchFamily="18" charset="0"/>
          </a:endParaRPr>
        </a:p>
      </dsp:txBody>
      <dsp:txXfrm>
        <a:off x="361531" y="284567"/>
        <a:ext cx="5288632" cy="723059"/>
      </dsp:txXfrm>
    </dsp:sp>
    <dsp:sp modelId="{8BB02725-0B11-4D20-9E2B-8869F8C5FA97}">
      <dsp:nvSpPr>
        <dsp:cNvPr id="0" name=""/>
        <dsp:cNvSpPr/>
      </dsp:nvSpPr>
      <dsp:spPr>
        <a:xfrm>
          <a:off x="1" y="1080859"/>
          <a:ext cx="5967948" cy="82050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just"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дорослі (окрім медичних працівників та батьків у ранньому дитинстві) торкались статевих органів дитини всупереч її волі</a:t>
          </a:r>
          <a:endParaRPr lang="ru-RU" sz="1400" b="0" kern="1200">
            <a:latin typeface="Times New Roman" panose="02020603050405020304" pitchFamily="18" charset="0"/>
            <a:cs typeface="Times New Roman" panose="02020603050405020304" pitchFamily="18" charset="0"/>
          </a:endParaRPr>
        </a:p>
      </dsp:txBody>
      <dsp:txXfrm>
        <a:off x="410254" y="1080859"/>
        <a:ext cx="5147443" cy="820505"/>
      </dsp:txXfrm>
    </dsp:sp>
    <dsp:sp modelId="{918B94D5-3CB9-489C-92B0-6148343BF759}">
      <dsp:nvSpPr>
        <dsp:cNvPr id="0" name=""/>
        <dsp:cNvSpPr/>
      </dsp:nvSpPr>
      <dsp:spPr>
        <a:xfrm>
          <a:off x="1" y="1974596"/>
          <a:ext cx="6011691" cy="925786"/>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just"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дитину змушували вступати у статеві стосунки з дорослими та тримати це у таємниці</a:t>
          </a:r>
          <a:endParaRPr lang="ru-RU" sz="1400" b="0" kern="1200">
            <a:latin typeface="Times New Roman" panose="02020603050405020304" pitchFamily="18" charset="0"/>
            <a:cs typeface="Times New Roman" panose="02020603050405020304" pitchFamily="18" charset="0"/>
          </a:endParaRPr>
        </a:p>
      </dsp:txBody>
      <dsp:txXfrm>
        <a:off x="462894" y="1974596"/>
        <a:ext cx="5085905" cy="925786"/>
      </dsp:txXfrm>
    </dsp:sp>
    <dsp:sp modelId="{AEACFE50-B5B8-437B-B150-55941F64139A}">
      <dsp:nvSpPr>
        <dsp:cNvPr id="0" name=""/>
        <dsp:cNvSpPr/>
      </dsp:nvSpPr>
      <dsp:spPr>
        <a:xfrm>
          <a:off x="1" y="2973615"/>
          <a:ext cx="6011691" cy="937289"/>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just"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дорослі (старші 18 років) пропонували дитині показати її/його статеві органи, торкнутись до їхніх оголених інтимних частин тіла або вступити з ними у статеві стосунки</a:t>
          </a:r>
          <a:endParaRPr lang="ru-RU" sz="1400" b="0" kern="1200">
            <a:latin typeface="Times New Roman" panose="02020603050405020304" pitchFamily="18" charset="0"/>
            <a:cs typeface="Times New Roman" panose="02020603050405020304" pitchFamily="18" charset="0"/>
          </a:endParaRPr>
        </a:p>
      </dsp:txBody>
      <dsp:txXfrm>
        <a:off x="468646" y="2973615"/>
        <a:ext cx="5074402" cy="937289"/>
      </dsp:txXfrm>
    </dsp:sp>
    <dsp:sp modelId="{CF324310-9403-45F8-A0BC-F5A84901D4BE}">
      <dsp:nvSpPr>
        <dsp:cNvPr id="0" name=""/>
        <dsp:cNvSpPr/>
      </dsp:nvSpPr>
      <dsp:spPr>
        <a:xfrm>
          <a:off x="1" y="3984137"/>
          <a:ext cx="6011691" cy="874712"/>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just"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дитині пропонували винагороду за те, щоб показати свої статеві органи, торкатись до оголених інтимних частин тіла дорослих або вступати з ними у статеві стосунки</a:t>
          </a:r>
          <a:endParaRPr lang="ru-RU" sz="1400" b="0" kern="1200">
            <a:latin typeface="Times New Roman" panose="02020603050405020304" pitchFamily="18" charset="0"/>
            <a:cs typeface="Times New Roman" panose="02020603050405020304" pitchFamily="18" charset="0"/>
          </a:endParaRPr>
        </a:p>
      </dsp:txBody>
      <dsp:txXfrm>
        <a:off x="437357" y="3984137"/>
        <a:ext cx="5136979" cy="874712"/>
      </dsp:txXfrm>
    </dsp:sp>
    <dsp:sp modelId="{BF98B3CB-5C96-4C3F-BF09-1AE4A00B4C51}">
      <dsp:nvSpPr>
        <dsp:cNvPr id="0" name=""/>
        <dsp:cNvSpPr/>
      </dsp:nvSpPr>
      <dsp:spPr>
        <a:xfrm>
          <a:off x="1" y="4932082"/>
          <a:ext cx="6011691" cy="1203604"/>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just"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дитина отримувала непристойні пропозиції в інтернеті (на форумах, в чатах, соціальних мережах, електронною поштою тощо), по телефону або у листах</a:t>
          </a:r>
          <a:endParaRPr lang="ru-RU" sz="1400" b="0" kern="1200">
            <a:latin typeface="Times New Roman" panose="02020603050405020304" pitchFamily="18" charset="0"/>
            <a:cs typeface="Times New Roman" panose="02020603050405020304" pitchFamily="18" charset="0"/>
          </a:endParaRPr>
        </a:p>
      </dsp:txBody>
      <dsp:txXfrm>
        <a:off x="601803" y="4932082"/>
        <a:ext cx="4808087" cy="12036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3EBF01-5CB4-4CE2-A036-F5BB6C063B22}">
      <dsp:nvSpPr>
        <dsp:cNvPr id="0" name=""/>
        <dsp:cNvSpPr/>
      </dsp:nvSpPr>
      <dsp:spPr>
        <a:xfrm>
          <a:off x="0" y="0"/>
          <a:ext cx="4846912" cy="7529209"/>
        </a:xfrm>
        <a:prstGeom prst="triangl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208FDE8-0DDF-4B55-9BC3-B4F35C317EEE}">
      <dsp:nvSpPr>
        <dsp:cNvPr id="0" name=""/>
        <dsp:cNvSpPr/>
      </dsp:nvSpPr>
      <dsp:spPr>
        <a:xfrm>
          <a:off x="2423456" y="753656"/>
          <a:ext cx="3150492" cy="1070559"/>
        </a:xfrm>
        <a:prstGeom prst="round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uk-UA" sz="1400" b="0" kern="1200">
              <a:latin typeface="Times New Roman" panose="02020603050405020304" pitchFamily="18" charset="0"/>
              <a:cs typeface="Times New Roman" panose="02020603050405020304" pitchFamily="18" charset="0"/>
            </a:rPr>
            <a:t>соціальні (стреси, конфлікти, насильство в суспільстві, пропаганда насильства в ЗМІ як модель поведінки);</a:t>
          </a:r>
          <a:endParaRPr lang="ru-RU" sz="1400" b="0" kern="1200">
            <a:latin typeface="Times New Roman" panose="02020603050405020304" pitchFamily="18" charset="0"/>
            <a:cs typeface="Times New Roman" panose="02020603050405020304" pitchFamily="18" charset="0"/>
          </a:endParaRPr>
        </a:p>
      </dsp:txBody>
      <dsp:txXfrm>
        <a:off x="2475716" y="805916"/>
        <a:ext cx="3045972" cy="966039"/>
      </dsp:txXfrm>
    </dsp:sp>
    <dsp:sp modelId="{B7076DDB-C8F5-44C4-8431-EE8311E1F05E}">
      <dsp:nvSpPr>
        <dsp:cNvPr id="0" name=""/>
        <dsp:cNvSpPr/>
      </dsp:nvSpPr>
      <dsp:spPr>
        <a:xfrm>
          <a:off x="2423456" y="1958035"/>
          <a:ext cx="3150492" cy="1070559"/>
        </a:xfrm>
        <a:prstGeom prst="roundRect">
          <a:avLst/>
        </a:prstGeom>
        <a:solidFill>
          <a:schemeClr val="lt1">
            <a:alpha val="90000"/>
            <a:hueOff val="0"/>
            <a:satOff val="0"/>
            <a:lumOff val="0"/>
            <a:alphaOff val="0"/>
          </a:schemeClr>
        </a:solidFill>
        <a:ln w="9525" cap="flat" cmpd="sng" algn="ctr">
          <a:solidFill>
            <a:schemeClr val="accent4">
              <a:hueOff val="-1116192"/>
              <a:satOff val="6725"/>
              <a:lumOff val="539"/>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endParaRPr lang="ru-RU" sz="1400" b="0" kern="1200">
            <a:latin typeface="Times New Roman" panose="02020603050405020304" pitchFamily="18" charset="0"/>
            <a:cs typeface="Times New Roman" panose="02020603050405020304" pitchFamily="18" charset="0"/>
          </a:endParaRPr>
        </a:p>
        <a:p>
          <a:pPr marL="0" lvl="0" indent="0" algn="just" defTabSz="622300">
            <a:lnSpc>
              <a:spcPct val="90000"/>
            </a:lnSpc>
            <a:spcBef>
              <a:spcPct val="0"/>
            </a:spcBef>
            <a:spcAft>
              <a:spcPct val="35000"/>
            </a:spcAft>
            <a:buNone/>
          </a:pPr>
          <a:r>
            <a:rPr lang="uk-UA" sz="1400" b="0" kern="1200">
              <a:latin typeface="Times New Roman" panose="02020603050405020304" pitchFamily="18" charset="0"/>
              <a:cs typeface="Times New Roman" panose="02020603050405020304" pitchFamily="18" charset="0"/>
            </a:rPr>
            <a:t> економічні (відсутність гідних умов життя, відсутність умов для працевлаштування, заробітку, безробіття);</a:t>
          </a:r>
          <a:endParaRPr lang="ru-RU" sz="1400" b="0" kern="1200">
            <a:latin typeface="Times New Roman" panose="02020603050405020304" pitchFamily="18" charset="0"/>
            <a:cs typeface="Times New Roman" panose="02020603050405020304" pitchFamily="18" charset="0"/>
          </a:endParaRPr>
        </a:p>
      </dsp:txBody>
      <dsp:txXfrm>
        <a:off x="2475716" y="2010295"/>
        <a:ext cx="3045972" cy="966039"/>
      </dsp:txXfrm>
    </dsp:sp>
    <dsp:sp modelId="{8773B0E4-CE28-4248-BC73-3E3732E8FC16}">
      <dsp:nvSpPr>
        <dsp:cNvPr id="0" name=""/>
        <dsp:cNvSpPr/>
      </dsp:nvSpPr>
      <dsp:spPr>
        <a:xfrm>
          <a:off x="2423456" y="3162414"/>
          <a:ext cx="3150492" cy="1070559"/>
        </a:xfrm>
        <a:prstGeom prst="roundRect">
          <a:avLst/>
        </a:prstGeom>
        <a:solidFill>
          <a:schemeClr val="lt1">
            <a:alpha val="90000"/>
            <a:hueOff val="0"/>
            <a:satOff val="0"/>
            <a:lumOff val="0"/>
            <a:alphaOff val="0"/>
          </a:schemeClr>
        </a:solidFill>
        <a:ln w="9525" cap="flat" cmpd="sng" algn="ctr">
          <a:solidFill>
            <a:schemeClr val="accent4">
              <a:hueOff val="-2232385"/>
              <a:satOff val="13449"/>
              <a:lumOff val="107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endParaRPr lang="ru-RU" sz="1400" b="0" kern="1200">
            <a:latin typeface="Times New Roman" panose="02020603050405020304" pitchFamily="18" charset="0"/>
            <a:cs typeface="Times New Roman" panose="02020603050405020304" pitchFamily="18" charset="0"/>
          </a:endParaRPr>
        </a:p>
        <a:p>
          <a:pPr marL="0" lvl="0" indent="0" algn="just" defTabSz="622300">
            <a:lnSpc>
              <a:spcPct val="90000"/>
            </a:lnSpc>
            <a:spcBef>
              <a:spcPct val="0"/>
            </a:spcBef>
            <a:spcAft>
              <a:spcPct val="35000"/>
            </a:spcAft>
            <a:buNone/>
          </a:pPr>
          <a:r>
            <a:rPr lang="uk-UA" sz="1400" b="0" kern="1200">
              <a:latin typeface="Times New Roman" panose="02020603050405020304" pitchFamily="18" charset="0"/>
              <a:cs typeface="Times New Roman" panose="02020603050405020304" pitchFamily="18" charset="0"/>
            </a:rPr>
            <a:t> педагогічні (відсутність культури поведінки);</a:t>
          </a:r>
          <a:endParaRPr lang="ru-RU" sz="1400" b="0" kern="1200">
            <a:latin typeface="Times New Roman" panose="02020603050405020304" pitchFamily="18" charset="0"/>
            <a:cs typeface="Times New Roman" panose="02020603050405020304" pitchFamily="18" charset="0"/>
          </a:endParaRPr>
        </a:p>
      </dsp:txBody>
      <dsp:txXfrm>
        <a:off x="2475716" y="3214674"/>
        <a:ext cx="3045972" cy="966039"/>
      </dsp:txXfrm>
    </dsp:sp>
    <dsp:sp modelId="{9A8D4FD5-5516-4F02-94B4-2D3E66EE0C9D}">
      <dsp:nvSpPr>
        <dsp:cNvPr id="0" name=""/>
        <dsp:cNvSpPr/>
      </dsp:nvSpPr>
      <dsp:spPr>
        <a:xfrm>
          <a:off x="2423456" y="4366794"/>
          <a:ext cx="3150492" cy="1070559"/>
        </a:xfrm>
        <a:prstGeom prst="roundRect">
          <a:avLst/>
        </a:prstGeom>
        <a:solidFill>
          <a:schemeClr val="lt1">
            <a:alpha val="90000"/>
            <a:hueOff val="0"/>
            <a:satOff val="0"/>
            <a:lumOff val="0"/>
            <a:alphaOff val="0"/>
          </a:schemeClr>
        </a:solidFill>
        <a:ln w="9525" cap="flat" cmpd="sng" algn="ctr">
          <a:solidFill>
            <a:schemeClr val="accent4">
              <a:hueOff val="-3348577"/>
              <a:satOff val="20174"/>
              <a:lumOff val="1617"/>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uk-UA" sz="1400" b="0" kern="1200">
              <a:latin typeface="Times New Roman" panose="02020603050405020304" pitchFamily="18" charset="0"/>
              <a:cs typeface="Times New Roman" panose="02020603050405020304" pitchFamily="18" charset="0"/>
            </a:rPr>
            <a:t>соціально-педагогічні (відсутність сімейних цінностей у суспільстві, адекватної моделі поведінки у сім’ї);</a:t>
          </a:r>
          <a:endParaRPr lang="ru-RU" sz="1400" b="0" kern="1200">
            <a:latin typeface="Times New Roman" panose="02020603050405020304" pitchFamily="18" charset="0"/>
            <a:cs typeface="Times New Roman" panose="02020603050405020304" pitchFamily="18" charset="0"/>
          </a:endParaRPr>
        </a:p>
      </dsp:txBody>
      <dsp:txXfrm>
        <a:off x="2475716" y="4419054"/>
        <a:ext cx="3045972" cy="966039"/>
      </dsp:txXfrm>
    </dsp:sp>
    <dsp:sp modelId="{D3A3DAB7-A9F7-466B-953C-45821D029F20}">
      <dsp:nvSpPr>
        <dsp:cNvPr id="0" name=""/>
        <dsp:cNvSpPr/>
      </dsp:nvSpPr>
      <dsp:spPr>
        <a:xfrm>
          <a:off x="2423456" y="5571173"/>
          <a:ext cx="3150492" cy="1070559"/>
        </a:xfrm>
        <a:prstGeom prst="roundRect">
          <a:avLst/>
        </a:prstGeom>
        <a:solidFill>
          <a:schemeClr val="lt1">
            <a:alpha val="90000"/>
            <a:hueOff val="0"/>
            <a:satOff val="0"/>
            <a:lumOff val="0"/>
            <a:alphaOff val="0"/>
          </a:schemeClr>
        </a:solidFill>
        <a:ln w="9525" cap="flat" cmpd="sng" algn="ctr">
          <a:solidFill>
            <a:schemeClr val="accent4">
              <a:hueOff val="-4464770"/>
              <a:satOff val="26899"/>
              <a:lumOff val="2156"/>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endParaRPr lang="ru-RU" sz="1400" b="0" kern="1200">
            <a:latin typeface="Times New Roman" panose="02020603050405020304" pitchFamily="18" charset="0"/>
            <a:cs typeface="Times New Roman" panose="02020603050405020304" pitchFamily="18" charset="0"/>
          </a:endParaRPr>
        </a:p>
        <a:p>
          <a:pPr marL="0" lvl="0" indent="0" algn="just" defTabSz="622300">
            <a:lnSpc>
              <a:spcPct val="90000"/>
            </a:lnSpc>
            <a:spcBef>
              <a:spcPct val="0"/>
            </a:spcBef>
            <a:spcAft>
              <a:spcPct val="35000"/>
            </a:spcAft>
            <a:buNone/>
          </a:pPr>
          <a:r>
            <a:rPr lang="uk-UA" sz="1400" b="0" kern="1200">
              <a:latin typeface="Times New Roman" panose="02020603050405020304" pitchFamily="18" charset="0"/>
              <a:cs typeface="Times New Roman" panose="02020603050405020304" pitchFamily="18" charset="0"/>
            </a:rPr>
            <a:t>правові (ставлення до насильства як до внутрішньої проблеми сім'ї, а не як до негативного соціального явища).</a:t>
          </a:r>
          <a:endParaRPr lang="ru-RU" sz="1400" b="0" kern="1200">
            <a:latin typeface="Times New Roman" panose="02020603050405020304" pitchFamily="18" charset="0"/>
            <a:cs typeface="Times New Roman" panose="02020603050405020304" pitchFamily="18" charset="0"/>
          </a:endParaRPr>
        </a:p>
      </dsp:txBody>
      <dsp:txXfrm>
        <a:off x="2475716" y="5623433"/>
        <a:ext cx="3045972" cy="96603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4F7447-CFE4-498F-AEB5-C90BE6DD7171}">
      <dsp:nvSpPr>
        <dsp:cNvPr id="0" name=""/>
        <dsp:cNvSpPr/>
      </dsp:nvSpPr>
      <dsp:spPr>
        <a:xfrm>
          <a:off x="170346" y="152309"/>
          <a:ext cx="2448501" cy="136779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Психологічні</a:t>
          </a:r>
        </a:p>
      </dsp:txBody>
      <dsp:txXfrm>
        <a:off x="528921" y="352618"/>
        <a:ext cx="1731351" cy="967174"/>
      </dsp:txXfrm>
    </dsp:sp>
    <dsp:sp modelId="{BF9E448C-094E-4353-A99A-3C2B0C38B151}">
      <dsp:nvSpPr>
        <dsp:cNvPr id="0" name=""/>
        <dsp:cNvSpPr/>
      </dsp:nvSpPr>
      <dsp:spPr>
        <a:xfrm>
          <a:off x="954801" y="1615414"/>
          <a:ext cx="666565" cy="666565"/>
        </a:xfrm>
        <a:prstGeom prst="mathPlus">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a:off x="1043154" y="1870308"/>
        <a:ext cx="489859" cy="156777"/>
      </dsp:txXfrm>
    </dsp:sp>
    <dsp:sp modelId="{AA8F47E0-6542-4143-A11C-94916C0D5AC5}">
      <dsp:nvSpPr>
        <dsp:cNvPr id="0" name=""/>
        <dsp:cNvSpPr/>
      </dsp:nvSpPr>
      <dsp:spPr>
        <a:xfrm>
          <a:off x="15" y="2375299"/>
          <a:ext cx="2576137" cy="1380916"/>
        </a:xfrm>
        <a:prstGeom prst="ellipse">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Фізичні</a:t>
          </a:r>
        </a:p>
      </dsp:txBody>
      <dsp:txXfrm>
        <a:off x="377282" y="2577529"/>
        <a:ext cx="1821603" cy="976456"/>
      </dsp:txXfrm>
    </dsp:sp>
    <dsp:sp modelId="{A7E82C39-0AD7-4365-80B2-70590F3D00C2}">
      <dsp:nvSpPr>
        <dsp:cNvPr id="0" name=""/>
        <dsp:cNvSpPr/>
      </dsp:nvSpPr>
      <dsp:spPr>
        <a:xfrm rot="1103">
          <a:off x="2780561" y="1741029"/>
          <a:ext cx="342833" cy="427521"/>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ru-RU" sz="1800" kern="1200"/>
        </a:p>
      </dsp:txBody>
      <dsp:txXfrm>
        <a:off x="2780561" y="1826517"/>
        <a:ext cx="239983" cy="256513"/>
      </dsp:txXfrm>
    </dsp:sp>
    <dsp:sp modelId="{5EDF44F0-661B-4248-A2BD-850677A41314}">
      <dsp:nvSpPr>
        <dsp:cNvPr id="0" name=""/>
        <dsp:cNvSpPr/>
      </dsp:nvSpPr>
      <dsp:spPr>
        <a:xfrm>
          <a:off x="3265703" y="806008"/>
          <a:ext cx="2298501" cy="2298501"/>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Наслідки для жертви </a:t>
          </a:r>
        </a:p>
      </dsp:txBody>
      <dsp:txXfrm>
        <a:off x="3602311" y="1142616"/>
        <a:ext cx="1625285" cy="16252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A1112-E1A2-4BEF-9F93-B89C5207CB9C}">
      <dsp:nvSpPr>
        <dsp:cNvPr id="0" name=""/>
        <dsp:cNvSpPr/>
      </dsp:nvSpPr>
      <dsp:spPr>
        <a:xfrm>
          <a:off x="822" y="606064"/>
          <a:ext cx="2168943" cy="64402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Психологічні</a:t>
          </a:r>
        </a:p>
      </dsp:txBody>
      <dsp:txXfrm>
        <a:off x="19685" y="624927"/>
        <a:ext cx="2131217" cy="606301"/>
      </dsp:txXfrm>
    </dsp:sp>
    <dsp:sp modelId="{D51B1266-B733-4BF9-8523-FAB50906428D}">
      <dsp:nvSpPr>
        <dsp:cNvPr id="0" name=""/>
        <dsp:cNvSpPr/>
      </dsp:nvSpPr>
      <dsp:spPr>
        <a:xfrm>
          <a:off x="217717" y="1250092"/>
          <a:ext cx="216894" cy="483020"/>
        </a:xfrm>
        <a:custGeom>
          <a:avLst/>
          <a:gdLst/>
          <a:ahLst/>
          <a:cxnLst/>
          <a:rect l="0" t="0" r="0" b="0"/>
          <a:pathLst>
            <a:path>
              <a:moveTo>
                <a:pt x="0" y="0"/>
              </a:moveTo>
              <a:lnTo>
                <a:pt x="0" y="483020"/>
              </a:lnTo>
              <a:lnTo>
                <a:pt x="216894" y="48302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0707A5-1BF6-4489-83CB-57E35DE1F796}">
      <dsp:nvSpPr>
        <dsp:cNvPr id="0" name=""/>
        <dsp:cNvSpPr/>
      </dsp:nvSpPr>
      <dsp:spPr>
        <a:xfrm>
          <a:off x="434611" y="1411099"/>
          <a:ext cx="1226300" cy="64402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почуття провини</a:t>
          </a:r>
          <a:endParaRPr lang="ru-RU" sz="1400" kern="1200">
            <a:latin typeface="Times New Roman" panose="02020603050405020304" pitchFamily="18" charset="0"/>
            <a:cs typeface="Times New Roman" panose="02020603050405020304" pitchFamily="18" charset="0"/>
          </a:endParaRPr>
        </a:p>
      </dsp:txBody>
      <dsp:txXfrm>
        <a:off x="453474" y="1429962"/>
        <a:ext cx="1188574" cy="606301"/>
      </dsp:txXfrm>
    </dsp:sp>
    <dsp:sp modelId="{E8D2B642-FBCD-43D8-9BC4-8E596B84E3D5}">
      <dsp:nvSpPr>
        <dsp:cNvPr id="0" name=""/>
        <dsp:cNvSpPr/>
      </dsp:nvSpPr>
      <dsp:spPr>
        <a:xfrm>
          <a:off x="217717" y="1250092"/>
          <a:ext cx="216894" cy="1288055"/>
        </a:xfrm>
        <a:custGeom>
          <a:avLst/>
          <a:gdLst/>
          <a:ahLst/>
          <a:cxnLst/>
          <a:rect l="0" t="0" r="0" b="0"/>
          <a:pathLst>
            <a:path>
              <a:moveTo>
                <a:pt x="0" y="0"/>
              </a:moveTo>
              <a:lnTo>
                <a:pt x="0" y="1288055"/>
              </a:lnTo>
              <a:lnTo>
                <a:pt x="216894" y="128805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82260C-FE5D-40F1-B593-393F9252E9AD}">
      <dsp:nvSpPr>
        <dsp:cNvPr id="0" name=""/>
        <dsp:cNvSpPr/>
      </dsp:nvSpPr>
      <dsp:spPr>
        <a:xfrm>
          <a:off x="434611" y="2216134"/>
          <a:ext cx="1119979" cy="64402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05888"/>
              <a:satOff val="2445"/>
              <a:lumOff val="1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почуття сорому</a:t>
          </a:r>
          <a:endParaRPr lang="ru-RU" sz="1400" kern="1200">
            <a:latin typeface="Times New Roman" panose="02020603050405020304" pitchFamily="18" charset="0"/>
            <a:cs typeface="Times New Roman" panose="02020603050405020304" pitchFamily="18" charset="0"/>
          </a:endParaRPr>
        </a:p>
      </dsp:txBody>
      <dsp:txXfrm>
        <a:off x="453474" y="2234997"/>
        <a:ext cx="1082253" cy="606301"/>
      </dsp:txXfrm>
    </dsp:sp>
    <dsp:sp modelId="{19259970-87F2-4574-B871-D01662DDD882}">
      <dsp:nvSpPr>
        <dsp:cNvPr id="0" name=""/>
        <dsp:cNvSpPr/>
      </dsp:nvSpPr>
      <dsp:spPr>
        <a:xfrm>
          <a:off x="217717" y="1250092"/>
          <a:ext cx="216894" cy="2093090"/>
        </a:xfrm>
        <a:custGeom>
          <a:avLst/>
          <a:gdLst/>
          <a:ahLst/>
          <a:cxnLst/>
          <a:rect l="0" t="0" r="0" b="0"/>
          <a:pathLst>
            <a:path>
              <a:moveTo>
                <a:pt x="0" y="0"/>
              </a:moveTo>
              <a:lnTo>
                <a:pt x="0" y="2093090"/>
              </a:lnTo>
              <a:lnTo>
                <a:pt x="216894" y="209309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3FDFB8-F6AD-446B-A5ED-C6ED70DC4110}">
      <dsp:nvSpPr>
        <dsp:cNvPr id="0" name=""/>
        <dsp:cNvSpPr/>
      </dsp:nvSpPr>
      <dsp:spPr>
        <a:xfrm>
          <a:off x="434611" y="3021169"/>
          <a:ext cx="1162506" cy="64402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811776"/>
              <a:satOff val="4891"/>
              <a:lumOff val="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замкненість</a:t>
          </a:r>
          <a:endParaRPr lang="ru-RU" sz="1400" kern="1200">
            <a:latin typeface="Times New Roman" panose="02020603050405020304" pitchFamily="18" charset="0"/>
            <a:cs typeface="Times New Roman" panose="02020603050405020304" pitchFamily="18" charset="0"/>
          </a:endParaRPr>
        </a:p>
      </dsp:txBody>
      <dsp:txXfrm>
        <a:off x="453474" y="3040032"/>
        <a:ext cx="1124780" cy="606301"/>
      </dsp:txXfrm>
    </dsp:sp>
    <dsp:sp modelId="{8957B3DF-7DBB-4E22-AFD6-832CF8E0F958}">
      <dsp:nvSpPr>
        <dsp:cNvPr id="0" name=""/>
        <dsp:cNvSpPr/>
      </dsp:nvSpPr>
      <dsp:spPr>
        <a:xfrm>
          <a:off x="217717" y="1250092"/>
          <a:ext cx="216894" cy="2898124"/>
        </a:xfrm>
        <a:custGeom>
          <a:avLst/>
          <a:gdLst/>
          <a:ahLst/>
          <a:cxnLst/>
          <a:rect l="0" t="0" r="0" b="0"/>
          <a:pathLst>
            <a:path>
              <a:moveTo>
                <a:pt x="0" y="0"/>
              </a:moveTo>
              <a:lnTo>
                <a:pt x="0" y="2898124"/>
              </a:lnTo>
              <a:lnTo>
                <a:pt x="216894" y="289812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DDD1D2-D11A-4D5A-81D6-F8FAE07C7052}">
      <dsp:nvSpPr>
        <dsp:cNvPr id="0" name=""/>
        <dsp:cNvSpPr/>
      </dsp:nvSpPr>
      <dsp:spPr>
        <a:xfrm>
          <a:off x="434611" y="3826203"/>
          <a:ext cx="1162506" cy="64402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217664"/>
              <a:satOff val="7336"/>
              <a:lumOff val="5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страх спілкування</a:t>
          </a:r>
          <a:endParaRPr lang="ru-RU" sz="1400" kern="1200">
            <a:latin typeface="Times New Roman" panose="02020603050405020304" pitchFamily="18" charset="0"/>
            <a:cs typeface="Times New Roman" panose="02020603050405020304" pitchFamily="18" charset="0"/>
          </a:endParaRPr>
        </a:p>
      </dsp:txBody>
      <dsp:txXfrm>
        <a:off x="453474" y="3845066"/>
        <a:ext cx="1124780" cy="606301"/>
      </dsp:txXfrm>
    </dsp:sp>
    <dsp:sp modelId="{B4066C5E-DE8E-4787-8218-CA3F4D4795CB}">
      <dsp:nvSpPr>
        <dsp:cNvPr id="0" name=""/>
        <dsp:cNvSpPr/>
      </dsp:nvSpPr>
      <dsp:spPr>
        <a:xfrm>
          <a:off x="217717" y="1250092"/>
          <a:ext cx="216894" cy="3703159"/>
        </a:xfrm>
        <a:custGeom>
          <a:avLst/>
          <a:gdLst/>
          <a:ahLst/>
          <a:cxnLst/>
          <a:rect l="0" t="0" r="0" b="0"/>
          <a:pathLst>
            <a:path>
              <a:moveTo>
                <a:pt x="0" y="0"/>
              </a:moveTo>
              <a:lnTo>
                <a:pt x="0" y="3703159"/>
              </a:lnTo>
              <a:lnTo>
                <a:pt x="216894" y="370315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CF2BA5-380C-4030-82DF-50E6935F709B}">
      <dsp:nvSpPr>
        <dsp:cNvPr id="0" name=""/>
        <dsp:cNvSpPr/>
      </dsp:nvSpPr>
      <dsp:spPr>
        <a:xfrm>
          <a:off x="434611" y="4631238"/>
          <a:ext cx="1030444" cy="64402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623553"/>
              <a:satOff val="9781"/>
              <a:lumOff val="7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низька самооцінка</a:t>
          </a:r>
          <a:endParaRPr lang="ru-RU" sz="1400" kern="1200">
            <a:latin typeface="Times New Roman" panose="02020603050405020304" pitchFamily="18" charset="0"/>
            <a:cs typeface="Times New Roman" panose="02020603050405020304" pitchFamily="18" charset="0"/>
          </a:endParaRPr>
        </a:p>
      </dsp:txBody>
      <dsp:txXfrm>
        <a:off x="453474" y="4650101"/>
        <a:ext cx="992718" cy="606301"/>
      </dsp:txXfrm>
    </dsp:sp>
    <dsp:sp modelId="{DB8A5598-232E-4EB1-B079-EA86729BFA10}">
      <dsp:nvSpPr>
        <dsp:cNvPr id="0" name=""/>
        <dsp:cNvSpPr/>
      </dsp:nvSpPr>
      <dsp:spPr>
        <a:xfrm>
          <a:off x="217717" y="1250092"/>
          <a:ext cx="216894" cy="4508194"/>
        </a:xfrm>
        <a:custGeom>
          <a:avLst/>
          <a:gdLst/>
          <a:ahLst/>
          <a:cxnLst/>
          <a:rect l="0" t="0" r="0" b="0"/>
          <a:pathLst>
            <a:path>
              <a:moveTo>
                <a:pt x="0" y="0"/>
              </a:moveTo>
              <a:lnTo>
                <a:pt x="0" y="4508194"/>
              </a:lnTo>
              <a:lnTo>
                <a:pt x="216894" y="450819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4844C0-D25F-4D4A-B051-1ADFD7C7B134}">
      <dsp:nvSpPr>
        <dsp:cNvPr id="0" name=""/>
        <dsp:cNvSpPr/>
      </dsp:nvSpPr>
      <dsp:spPr>
        <a:xfrm>
          <a:off x="434611" y="5436273"/>
          <a:ext cx="1030444" cy="64402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029441"/>
              <a:satOff val="12227"/>
              <a:lumOff val="9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зневіра у собі</a:t>
          </a:r>
          <a:endParaRPr lang="ru-RU" sz="1400" kern="1200">
            <a:latin typeface="Times New Roman" panose="02020603050405020304" pitchFamily="18" charset="0"/>
            <a:cs typeface="Times New Roman" panose="02020603050405020304" pitchFamily="18" charset="0"/>
          </a:endParaRPr>
        </a:p>
      </dsp:txBody>
      <dsp:txXfrm>
        <a:off x="453474" y="5455136"/>
        <a:ext cx="992718" cy="606301"/>
      </dsp:txXfrm>
    </dsp:sp>
    <dsp:sp modelId="{6F35DC5F-C08F-4F5C-BF09-39FEAA28F5F1}">
      <dsp:nvSpPr>
        <dsp:cNvPr id="0" name=""/>
        <dsp:cNvSpPr/>
      </dsp:nvSpPr>
      <dsp:spPr>
        <a:xfrm>
          <a:off x="217717" y="1250092"/>
          <a:ext cx="216894" cy="5313229"/>
        </a:xfrm>
        <a:custGeom>
          <a:avLst/>
          <a:gdLst/>
          <a:ahLst/>
          <a:cxnLst/>
          <a:rect l="0" t="0" r="0" b="0"/>
          <a:pathLst>
            <a:path>
              <a:moveTo>
                <a:pt x="0" y="0"/>
              </a:moveTo>
              <a:lnTo>
                <a:pt x="0" y="5313229"/>
              </a:lnTo>
              <a:lnTo>
                <a:pt x="216894" y="531322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82DA61-D4F4-4E14-B182-6A0773419441}">
      <dsp:nvSpPr>
        <dsp:cNvPr id="0" name=""/>
        <dsp:cNvSpPr/>
      </dsp:nvSpPr>
      <dsp:spPr>
        <a:xfrm>
          <a:off x="434611" y="6241307"/>
          <a:ext cx="1030444" cy="64402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435329"/>
              <a:satOff val="14672"/>
              <a:lumOff val="11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депресія</a:t>
          </a:r>
          <a:endParaRPr lang="ru-RU" sz="1400" kern="1200">
            <a:latin typeface="Times New Roman" panose="02020603050405020304" pitchFamily="18" charset="0"/>
            <a:cs typeface="Times New Roman" panose="02020603050405020304" pitchFamily="18" charset="0"/>
          </a:endParaRPr>
        </a:p>
      </dsp:txBody>
      <dsp:txXfrm>
        <a:off x="453474" y="6260170"/>
        <a:ext cx="992718" cy="606301"/>
      </dsp:txXfrm>
    </dsp:sp>
    <dsp:sp modelId="{AC7AB0CE-E6F2-4DCE-B086-FAF3E16A3209}">
      <dsp:nvSpPr>
        <dsp:cNvPr id="0" name=""/>
        <dsp:cNvSpPr/>
      </dsp:nvSpPr>
      <dsp:spPr>
        <a:xfrm>
          <a:off x="217717" y="1250092"/>
          <a:ext cx="216894" cy="6118263"/>
        </a:xfrm>
        <a:custGeom>
          <a:avLst/>
          <a:gdLst/>
          <a:ahLst/>
          <a:cxnLst/>
          <a:rect l="0" t="0" r="0" b="0"/>
          <a:pathLst>
            <a:path>
              <a:moveTo>
                <a:pt x="0" y="0"/>
              </a:moveTo>
              <a:lnTo>
                <a:pt x="0" y="6118263"/>
              </a:lnTo>
              <a:lnTo>
                <a:pt x="216894" y="61182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DE7E49-E9EE-4EC0-B1F8-E6038524F166}">
      <dsp:nvSpPr>
        <dsp:cNvPr id="0" name=""/>
        <dsp:cNvSpPr/>
      </dsp:nvSpPr>
      <dsp:spPr>
        <a:xfrm>
          <a:off x="434611" y="7046342"/>
          <a:ext cx="1030444" cy="64402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841217"/>
              <a:satOff val="17118"/>
              <a:lumOff val="137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відчай</a:t>
          </a:r>
          <a:endParaRPr lang="ru-RU" sz="1400" kern="1200">
            <a:latin typeface="Times New Roman" panose="02020603050405020304" pitchFamily="18" charset="0"/>
            <a:cs typeface="Times New Roman" panose="02020603050405020304" pitchFamily="18" charset="0"/>
          </a:endParaRPr>
        </a:p>
      </dsp:txBody>
      <dsp:txXfrm>
        <a:off x="453474" y="7065205"/>
        <a:ext cx="992718" cy="606301"/>
      </dsp:txXfrm>
    </dsp:sp>
    <dsp:sp modelId="{908C2C42-429B-41B2-B505-52A531233050}">
      <dsp:nvSpPr>
        <dsp:cNvPr id="0" name=""/>
        <dsp:cNvSpPr/>
      </dsp:nvSpPr>
      <dsp:spPr>
        <a:xfrm>
          <a:off x="217717" y="1250092"/>
          <a:ext cx="216894" cy="6923298"/>
        </a:xfrm>
        <a:custGeom>
          <a:avLst/>
          <a:gdLst/>
          <a:ahLst/>
          <a:cxnLst/>
          <a:rect l="0" t="0" r="0" b="0"/>
          <a:pathLst>
            <a:path>
              <a:moveTo>
                <a:pt x="0" y="0"/>
              </a:moveTo>
              <a:lnTo>
                <a:pt x="0" y="6923298"/>
              </a:lnTo>
              <a:lnTo>
                <a:pt x="216894" y="692329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DD3699-12FA-415A-BE79-BB4089E25630}">
      <dsp:nvSpPr>
        <dsp:cNvPr id="0" name=""/>
        <dsp:cNvSpPr/>
      </dsp:nvSpPr>
      <dsp:spPr>
        <a:xfrm>
          <a:off x="434611" y="7851377"/>
          <a:ext cx="1030444" cy="64402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3247105"/>
              <a:satOff val="19563"/>
              <a:lumOff val="156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небажання жити</a:t>
          </a:r>
          <a:endParaRPr lang="ru-RU" sz="1400" kern="1200">
            <a:latin typeface="Times New Roman" panose="02020603050405020304" pitchFamily="18" charset="0"/>
            <a:cs typeface="Times New Roman" panose="02020603050405020304" pitchFamily="18" charset="0"/>
          </a:endParaRPr>
        </a:p>
      </dsp:txBody>
      <dsp:txXfrm>
        <a:off x="453474" y="7870240"/>
        <a:ext cx="992718" cy="606301"/>
      </dsp:txXfrm>
    </dsp:sp>
    <dsp:sp modelId="{2A0625A4-9356-4304-A3EA-770981F68453}">
      <dsp:nvSpPr>
        <dsp:cNvPr id="0" name=""/>
        <dsp:cNvSpPr/>
      </dsp:nvSpPr>
      <dsp:spPr>
        <a:xfrm>
          <a:off x="2491780" y="606064"/>
          <a:ext cx="2775824" cy="644027"/>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Фізичні</a:t>
          </a:r>
        </a:p>
      </dsp:txBody>
      <dsp:txXfrm>
        <a:off x="2510643" y="624927"/>
        <a:ext cx="2738098" cy="606301"/>
      </dsp:txXfrm>
    </dsp:sp>
    <dsp:sp modelId="{DAA2E23A-438E-4A4A-A831-AC0190D1A636}">
      <dsp:nvSpPr>
        <dsp:cNvPr id="0" name=""/>
        <dsp:cNvSpPr/>
      </dsp:nvSpPr>
      <dsp:spPr>
        <a:xfrm>
          <a:off x="2769362" y="1250092"/>
          <a:ext cx="277582" cy="483020"/>
        </a:xfrm>
        <a:custGeom>
          <a:avLst/>
          <a:gdLst/>
          <a:ahLst/>
          <a:cxnLst/>
          <a:rect l="0" t="0" r="0" b="0"/>
          <a:pathLst>
            <a:path>
              <a:moveTo>
                <a:pt x="0" y="0"/>
              </a:moveTo>
              <a:lnTo>
                <a:pt x="0" y="483020"/>
              </a:lnTo>
              <a:lnTo>
                <a:pt x="277582" y="48302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B9E3C3-3B98-402E-8B70-C5265FEAFFD8}">
      <dsp:nvSpPr>
        <dsp:cNvPr id="0" name=""/>
        <dsp:cNvSpPr/>
      </dsp:nvSpPr>
      <dsp:spPr>
        <a:xfrm>
          <a:off x="3046945" y="1411099"/>
          <a:ext cx="2863254" cy="64402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3652993"/>
              <a:satOff val="22008"/>
              <a:lumOff val="176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ушкодження частин тіла та внутрішніх органів різного ступеня тяжкості</a:t>
          </a:r>
          <a:endParaRPr lang="ru-RU" sz="1400" kern="1200">
            <a:latin typeface="Times New Roman" panose="02020603050405020304" pitchFamily="18" charset="0"/>
            <a:cs typeface="Times New Roman" panose="02020603050405020304" pitchFamily="18" charset="0"/>
          </a:endParaRPr>
        </a:p>
      </dsp:txBody>
      <dsp:txXfrm>
        <a:off x="3065808" y="1429962"/>
        <a:ext cx="2825528" cy="606301"/>
      </dsp:txXfrm>
    </dsp:sp>
    <dsp:sp modelId="{6BC701A0-5FD4-468A-A12D-E5DE88107117}">
      <dsp:nvSpPr>
        <dsp:cNvPr id="0" name=""/>
        <dsp:cNvSpPr/>
      </dsp:nvSpPr>
      <dsp:spPr>
        <a:xfrm>
          <a:off x="2769362" y="1250092"/>
          <a:ext cx="277582" cy="1358019"/>
        </a:xfrm>
        <a:custGeom>
          <a:avLst/>
          <a:gdLst/>
          <a:ahLst/>
          <a:cxnLst/>
          <a:rect l="0" t="0" r="0" b="0"/>
          <a:pathLst>
            <a:path>
              <a:moveTo>
                <a:pt x="0" y="0"/>
              </a:moveTo>
              <a:lnTo>
                <a:pt x="0" y="1358019"/>
              </a:lnTo>
              <a:lnTo>
                <a:pt x="277582" y="135801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428877-AEDC-4F9D-8122-57D68D2E326A}">
      <dsp:nvSpPr>
        <dsp:cNvPr id="0" name=""/>
        <dsp:cNvSpPr/>
      </dsp:nvSpPr>
      <dsp:spPr>
        <a:xfrm>
          <a:off x="3046945" y="2216134"/>
          <a:ext cx="2899845" cy="78395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058882"/>
              <a:satOff val="24454"/>
              <a:lumOff val="196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переломи кісток, каліцтва і смерть</a:t>
          </a:r>
        </a:p>
      </dsp:txBody>
      <dsp:txXfrm>
        <a:off x="3069906" y="2239095"/>
        <a:ext cx="2853923" cy="738033"/>
      </dsp:txXfrm>
    </dsp:sp>
    <dsp:sp modelId="{C961988F-DE52-47C5-B3E5-0A20BF909B47}">
      <dsp:nvSpPr>
        <dsp:cNvPr id="0" name=""/>
        <dsp:cNvSpPr/>
      </dsp:nvSpPr>
      <dsp:spPr>
        <a:xfrm>
          <a:off x="2769362" y="1250092"/>
          <a:ext cx="277582" cy="2535411"/>
        </a:xfrm>
        <a:custGeom>
          <a:avLst/>
          <a:gdLst/>
          <a:ahLst/>
          <a:cxnLst/>
          <a:rect l="0" t="0" r="0" b="0"/>
          <a:pathLst>
            <a:path>
              <a:moveTo>
                <a:pt x="0" y="0"/>
              </a:moveTo>
              <a:lnTo>
                <a:pt x="0" y="2535411"/>
              </a:lnTo>
              <a:lnTo>
                <a:pt x="277582" y="253541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3351EB-4E1D-4FC1-9A36-99570E834372}">
      <dsp:nvSpPr>
        <dsp:cNvPr id="0" name=""/>
        <dsp:cNvSpPr/>
      </dsp:nvSpPr>
      <dsp:spPr>
        <a:xfrm>
          <a:off x="3046945" y="3161096"/>
          <a:ext cx="3331766" cy="1248814"/>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інфекційні хвороби, хвороби, які передаються статевим шляхом, та/або травми геніталій у випадках сексуального насильства</a:t>
          </a:r>
        </a:p>
      </dsp:txBody>
      <dsp:txXfrm>
        <a:off x="3083522" y="3197673"/>
        <a:ext cx="3258612" cy="117566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4F7447-CFE4-498F-AEB5-C90BE6DD7171}">
      <dsp:nvSpPr>
        <dsp:cNvPr id="0" name=""/>
        <dsp:cNvSpPr/>
      </dsp:nvSpPr>
      <dsp:spPr>
        <a:xfrm>
          <a:off x="414234" y="0"/>
          <a:ext cx="2219859" cy="1240067"/>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Економічні</a:t>
          </a:r>
        </a:p>
      </dsp:txBody>
      <dsp:txXfrm>
        <a:off x="739325" y="181604"/>
        <a:ext cx="1569677" cy="876859"/>
      </dsp:txXfrm>
    </dsp:sp>
    <dsp:sp modelId="{BF9E448C-094E-4353-A99A-3C2B0C38B151}">
      <dsp:nvSpPr>
        <dsp:cNvPr id="0" name=""/>
        <dsp:cNvSpPr/>
      </dsp:nvSpPr>
      <dsp:spPr>
        <a:xfrm>
          <a:off x="1125437" y="1326136"/>
          <a:ext cx="604321" cy="604321"/>
        </a:xfrm>
        <a:prstGeom prst="mathPlus">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 lastClr="FFFFFF"/>
            </a:solidFill>
            <a:latin typeface="Calibri"/>
            <a:ea typeface="+mn-ea"/>
            <a:cs typeface="+mn-cs"/>
          </a:endParaRPr>
        </a:p>
      </dsp:txBody>
      <dsp:txXfrm>
        <a:off x="1205540" y="1557228"/>
        <a:ext cx="444115" cy="142137"/>
      </dsp:txXfrm>
    </dsp:sp>
    <dsp:sp modelId="{AA8F47E0-6542-4143-A11C-94916C0D5AC5}">
      <dsp:nvSpPr>
        <dsp:cNvPr id="0" name=""/>
        <dsp:cNvSpPr/>
      </dsp:nvSpPr>
      <dsp:spPr>
        <a:xfrm>
          <a:off x="259809" y="2015062"/>
          <a:ext cx="2335576" cy="1251966"/>
        </a:xfrm>
        <a:prstGeom prst="ellipse">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Соціальні</a:t>
          </a:r>
        </a:p>
      </dsp:txBody>
      <dsp:txXfrm>
        <a:off x="601846" y="2198408"/>
        <a:ext cx="1651502" cy="885274"/>
      </dsp:txXfrm>
    </dsp:sp>
    <dsp:sp modelId="{A7E82C39-0AD7-4365-80B2-70590F3D00C2}">
      <dsp:nvSpPr>
        <dsp:cNvPr id="0" name=""/>
        <dsp:cNvSpPr/>
      </dsp:nvSpPr>
      <dsp:spPr>
        <a:xfrm rot="894">
          <a:off x="2780706" y="1440102"/>
          <a:ext cx="310819" cy="387599"/>
        </a:xfrm>
        <a:prstGeom prst="rightArrow">
          <a:avLst>
            <a:gd name="adj1" fmla="val 60000"/>
            <a:gd name="adj2" fmla="val 50000"/>
          </a:avLst>
        </a:prstGeom>
        <a:solidFill>
          <a:srgbClr val="9BBB59">
            <a:hueOff val="11250264"/>
            <a:satOff val="-16880"/>
            <a:lumOff val="-274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ru-RU" sz="1600" kern="1200">
            <a:solidFill>
              <a:sysClr val="window" lastClr="FFFFFF"/>
            </a:solidFill>
            <a:latin typeface="Calibri"/>
            <a:ea typeface="+mn-ea"/>
            <a:cs typeface="+mn-cs"/>
          </a:endParaRPr>
        </a:p>
      </dsp:txBody>
      <dsp:txXfrm>
        <a:off x="2780706" y="1517610"/>
        <a:ext cx="217573" cy="232559"/>
      </dsp:txXfrm>
    </dsp:sp>
    <dsp:sp modelId="{5EDF44F0-661B-4248-A2BD-850677A41314}">
      <dsp:nvSpPr>
        <dsp:cNvPr id="0" name=""/>
        <dsp:cNvSpPr/>
      </dsp:nvSpPr>
      <dsp:spPr>
        <a:xfrm>
          <a:off x="3220546" y="592313"/>
          <a:ext cx="2083866" cy="2083866"/>
        </a:xfrm>
        <a:prstGeom prst="ellipse">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Наслідки для суспільства</a:t>
          </a:r>
        </a:p>
      </dsp:txBody>
      <dsp:txXfrm>
        <a:off x="3525721" y="897488"/>
        <a:ext cx="1473516" cy="14735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A1112-E1A2-4BEF-9F93-B89C5207CB9C}">
      <dsp:nvSpPr>
        <dsp:cNvPr id="0" name=""/>
        <dsp:cNvSpPr/>
      </dsp:nvSpPr>
      <dsp:spPr>
        <a:xfrm>
          <a:off x="224762" y="1178727"/>
          <a:ext cx="2160009" cy="641374"/>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Економічні</a:t>
          </a:r>
        </a:p>
      </dsp:txBody>
      <dsp:txXfrm>
        <a:off x="243547" y="1197512"/>
        <a:ext cx="2122439" cy="603804"/>
      </dsp:txXfrm>
    </dsp:sp>
    <dsp:sp modelId="{D51B1266-B733-4BF9-8523-FAB50906428D}">
      <dsp:nvSpPr>
        <dsp:cNvPr id="0" name=""/>
        <dsp:cNvSpPr/>
      </dsp:nvSpPr>
      <dsp:spPr>
        <a:xfrm>
          <a:off x="387755" y="1820102"/>
          <a:ext cx="91440" cy="629243"/>
        </a:xfrm>
        <a:custGeom>
          <a:avLst/>
          <a:gdLst/>
          <a:ahLst/>
          <a:cxnLst/>
          <a:rect l="0" t="0" r="0" b="0"/>
          <a:pathLst>
            <a:path>
              <a:moveTo>
                <a:pt x="53007" y="0"/>
              </a:moveTo>
              <a:lnTo>
                <a:pt x="45720" y="62924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0707A5-1BF6-4489-83CB-57E35DE1F796}">
      <dsp:nvSpPr>
        <dsp:cNvPr id="0" name=""/>
        <dsp:cNvSpPr/>
      </dsp:nvSpPr>
      <dsp:spPr>
        <a:xfrm>
          <a:off x="433475" y="2044243"/>
          <a:ext cx="2336502" cy="81020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фінансові втрати роботодавців через непрацездатність жертв</a:t>
          </a:r>
          <a:endParaRPr lang="ru-RU" sz="1400" kern="1200">
            <a:latin typeface="Times New Roman" panose="02020603050405020304" pitchFamily="18" charset="0"/>
            <a:cs typeface="Times New Roman" panose="02020603050405020304" pitchFamily="18" charset="0"/>
          </a:endParaRPr>
        </a:p>
      </dsp:txBody>
      <dsp:txXfrm>
        <a:off x="457205" y="2067973"/>
        <a:ext cx="2289042" cy="762743"/>
      </dsp:txXfrm>
    </dsp:sp>
    <dsp:sp modelId="{7D0D9FCD-1E2C-4AE6-AE7F-05626452DA9A}">
      <dsp:nvSpPr>
        <dsp:cNvPr id="0" name=""/>
        <dsp:cNvSpPr/>
      </dsp:nvSpPr>
      <dsp:spPr>
        <a:xfrm>
          <a:off x="395043" y="1820102"/>
          <a:ext cx="91440" cy="1562648"/>
        </a:xfrm>
        <a:custGeom>
          <a:avLst/>
          <a:gdLst/>
          <a:ahLst/>
          <a:cxnLst/>
          <a:rect l="0" t="0" r="0" b="0"/>
          <a:pathLst>
            <a:path>
              <a:moveTo>
                <a:pt x="45720" y="0"/>
              </a:moveTo>
              <a:lnTo>
                <a:pt x="45720" y="1562648"/>
              </a:lnTo>
              <a:lnTo>
                <a:pt x="70039" y="156264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82ADAF-90B2-4770-BA25-2CB9AE6B9D2A}">
      <dsp:nvSpPr>
        <dsp:cNvPr id="0" name=""/>
        <dsp:cNvSpPr/>
      </dsp:nvSpPr>
      <dsp:spPr>
        <a:xfrm>
          <a:off x="465082" y="3025328"/>
          <a:ext cx="2233944" cy="714844"/>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488257"/>
              <a:satOff val="8966"/>
              <a:lumOff val="71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додаткові витрати роботодавців на наслідки насильства</a:t>
          </a:r>
        </a:p>
      </dsp:txBody>
      <dsp:txXfrm>
        <a:off x="486019" y="3046265"/>
        <a:ext cx="2192070" cy="672970"/>
      </dsp:txXfrm>
    </dsp:sp>
    <dsp:sp modelId="{2C42A606-E975-4E83-B901-DC39DDD96251}">
      <dsp:nvSpPr>
        <dsp:cNvPr id="0" name=""/>
        <dsp:cNvSpPr/>
      </dsp:nvSpPr>
      <dsp:spPr>
        <a:xfrm>
          <a:off x="387755" y="1820102"/>
          <a:ext cx="91440" cy="2616475"/>
        </a:xfrm>
        <a:custGeom>
          <a:avLst/>
          <a:gdLst/>
          <a:ahLst/>
          <a:cxnLst/>
          <a:rect l="0" t="0" r="0" b="0"/>
          <a:pathLst>
            <a:path>
              <a:moveTo>
                <a:pt x="53007" y="0"/>
              </a:moveTo>
              <a:lnTo>
                <a:pt x="45720" y="261647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512E76-B25C-4D85-B8DE-1D08C68FE96F}">
      <dsp:nvSpPr>
        <dsp:cNvPr id="0" name=""/>
        <dsp:cNvSpPr/>
      </dsp:nvSpPr>
      <dsp:spPr>
        <a:xfrm>
          <a:off x="433475" y="3889979"/>
          <a:ext cx="2087598" cy="109319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976513"/>
              <a:satOff val="17933"/>
              <a:lumOff val="14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економічні втрати самих постраждалих</a:t>
          </a:r>
        </a:p>
      </dsp:txBody>
      <dsp:txXfrm>
        <a:off x="465494" y="3921998"/>
        <a:ext cx="2023560" cy="1029159"/>
      </dsp:txXfrm>
    </dsp:sp>
    <dsp:sp modelId="{2A0625A4-9356-4304-A3EA-770981F68453}">
      <dsp:nvSpPr>
        <dsp:cNvPr id="0" name=""/>
        <dsp:cNvSpPr/>
      </dsp:nvSpPr>
      <dsp:spPr>
        <a:xfrm>
          <a:off x="2601579" y="721523"/>
          <a:ext cx="2764389" cy="641374"/>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Соціальні</a:t>
          </a:r>
        </a:p>
      </dsp:txBody>
      <dsp:txXfrm>
        <a:off x="2620364" y="740308"/>
        <a:ext cx="2726819" cy="603804"/>
      </dsp:txXfrm>
    </dsp:sp>
    <dsp:sp modelId="{DAA2E23A-438E-4A4A-A831-AC0190D1A636}">
      <dsp:nvSpPr>
        <dsp:cNvPr id="0" name=""/>
        <dsp:cNvSpPr/>
      </dsp:nvSpPr>
      <dsp:spPr>
        <a:xfrm>
          <a:off x="2878018" y="1362898"/>
          <a:ext cx="212647" cy="1002032"/>
        </a:xfrm>
        <a:custGeom>
          <a:avLst/>
          <a:gdLst/>
          <a:ahLst/>
          <a:cxnLst/>
          <a:rect l="0" t="0" r="0" b="0"/>
          <a:pathLst>
            <a:path>
              <a:moveTo>
                <a:pt x="0" y="0"/>
              </a:moveTo>
              <a:lnTo>
                <a:pt x="0" y="1002032"/>
              </a:lnTo>
              <a:lnTo>
                <a:pt x="212647" y="100203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B9E3C3-3B98-402E-8B70-C5265FEAFFD8}">
      <dsp:nvSpPr>
        <dsp:cNvPr id="0" name=""/>
        <dsp:cNvSpPr/>
      </dsp:nvSpPr>
      <dsp:spPr>
        <a:xfrm>
          <a:off x="3090665" y="2044243"/>
          <a:ext cx="2851460" cy="641374"/>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феномен соціальної естафети</a:t>
          </a:r>
          <a:endParaRPr lang="ru-RU" sz="1400" kern="1200">
            <a:latin typeface="Times New Roman" panose="02020603050405020304" pitchFamily="18" charset="0"/>
            <a:cs typeface="Times New Roman" panose="02020603050405020304" pitchFamily="18" charset="0"/>
          </a:endParaRPr>
        </a:p>
      </dsp:txBody>
      <dsp:txXfrm>
        <a:off x="3109450" y="2063028"/>
        <a:ext cx="2813890" cy="60380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3ABB49-4467-4B3F-8CBC-C024E571C291}">
      <dsp:nvSpPr>
        <dsp:cNvPr id="0" name=""/>
        <dsp:cNvSpPr/>
      </dsp:nvSpPr>
      <dsp:spPr>
        <a:xfrm>
          <a:off x="-400847" y="310470"/>
          <a:ext cx="4895229" cy="3291840"/>
        </a:xfrm>
        <a:prstGeom prst="pie">
          <a:avLst>
            <a:gd name="adj1" fmla="val 5400000"/>
            <a:gd name="adj2" fmla="val 1620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CEDE9E9-F876-4A74-AB77-9C741509F5C2}">
      <dsp:nvSpPr>
        <dsp:cNvPr id="0" name=""/>
        <dsp:cNvSpPr/>
      </dsp:nvSpPr>
      <dsp:spPr>
        <a:xfrm>
          <a:off x="2046767" y="310470"/>
          <a:ext cx="3840480" cy="329184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Терміновий заборонний припис</a:t>
          </a:r>
        </a:p>
      </dsp:txBody>
      <dsp:txXfrm>
        <a:off x="2046767" y="310470"/>
        <a:ext cx="3840480" cy="699515"/>
      </dsp:txXfrm>
    </dsp:sp>
    <dsp:sp modelId="{ABCB2142-BA8E-4AF0-83EB-188B322E2CBE}">
      <dsp:nvSpPr>
        <dsp:cNvPr id="0" name=""/>
        <dsp:cNvSpPr/>
      </dsp:nvSpPr>
      <dsp:spPr>
        <a:xfrm>
          <a:off x="832901" y="1009986"/>
          <a:ext cx="2427732" cy="2427732"/>
        </a:xfrm>
        <a:prstGeom prst="pie">
          <a:avLst>
            <a:gd name="adj1" fmla="val 5400000"/>
            <a:gd name="adj2" fmla="val 16200000"/>
          </a:avLst>
        </a:prstGeom>
        <a:gradFill rotWithShape="0">
          <a:gsLst>
            <a:gs pos="0">
              <a:schemeClr val="accent2">
                <a:hueOff val="1560506"/>
                <a:satOff val="-1946"/>
                <a:lumOff val="458"/>
                <a:alphaOff val="0"/>
                <a:tint val="50000"/>
                <a:satMod val="300000"/>
              </a:schemeClr>
            </a:gs>
            <a:gs pos="35000">
              <a:schemeClr val="accent2">
                <a:hueOff val="1560506"/>
                <a:satOff val="-1946"/>
                <a:lumOff val="458"/>
                <a:alphaOff val="0"/>
                <a:tint val="37000"/>
                <a:satMod val="300000"/>
              </a:schemeClr>
            </a:gs>
            <a:gs pos="100000">
              <a:schemeClr val="accent2">
                <a:hueOff val="1560506"/>
                <a:satOff val="-1946"/>
                <a:lumOff val="4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50A6738-3B22-4132-89F6-8ABD8FFAE694}">
      <dsp:nvSpPr>
        <dsp:cNvPr id="0" name=""/>
        <dsp:cNvSpPr/>
      </dsp:nvSpPr>
      <dsp:spPr>
        <a:xfrm>
          <a:off x="2046767" y="1009986"/>
          <a:ext cx="3840480" cy="2427732"/>
        </a:xfrm>
        <a:prstGeom prst="rect">
          <a:avLst/>
        </a:prstGeom>
        <a:solidFill>
          <a:schemeClr val="lt1">
            <a:alpha val="90000"/>
            <a:hueOff val="0"/>
            <a:satOff val="0"/>
            <a:lumOff val="0"/>
            <a:alphaOff val="0"/>
          </a:schemeClr>
        </a:solidFill>
        <a:ln w="9525" cap="flat" cmpd="sng" algn="ctr">
          <a:solidFill>
            <a:schemeClr val="accent2">
              <a:hueOff val="1560506"/>
              <a:satOff val="-1946"/>
              <a:lumOff val="45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Обмежувальний припис</a:t>
          </a:r>
        </a:p>
      </dsp:txBody>
      <dsp:txXfrm>
        <a:off x="2046767" y="1009986"/>
        <a:ext cx="3840480" cy="699516"/>
      </dsp:txXfrm>
    </dsp:sp>
    <dsp:sp modelId="{C5A07C2F-C4EA-4724-AA5F-3C1A4490442A}">
      <dsp:nvSpPr>
        <dsp:cNvPr id="0" name=""/>
        <dsp:cNvSpPr/>
      </dsp:nvSpPr>
      <dsp:spPr>
        <a:xfrm>
          <a:off x="1264955" y="1709503"/>
          <a:ext cx="1563624" cy="1563624"/>
        </a:xfrm>
        <a:prstGeom prst="pie">
          <a:avLst>
            <a:gd name="adj1" fmla="val 5400000"/>
            <a:gd name="adj2" fmla="val 16200000"/>
          </a:avLst>
        </a:prstGeom>
        <a:gradFill rotWithShape="0">
          <a:gsLst>
            <a:gs pos="0">
              <a:schemeClr val="accent2">
                <a:hueOff val="3121013"/>
                <a:satOff val="-3893"/>
                <a:lumOff val="915"/>
                <a:alphaOff val="0"/>
                <a:tint val="50000"/>
                <a:satMod val="300000"/>
              </a:schemeClr>
            </a:gs>
            <a:gs pos="35000">
              <a:schemeClr val="accent2">
                <a:hueOff val="3121013"/>
                <a:satOff val="-3893"/>
                <a:lumOff val="915"/>
                <a:alphaOff val="0"/>
                <a:tint val="37000"/>
                <a:satMod val="300000"/>
              </a:schemeClr>
            </a:gs>
            <a:gs pos="100000">
              <a:schemeClr val="accent2">
                <a:hueOff val="3121013"/>
                <a:satOff val="-3893"/>
                <a:lumOff val="9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DD5F20A-B07C-4FCF-9CA1-AB6A583D4F34}">
      <dsp:nvSpPr>
        <dsp:cNvPr id="0" name=""/>
        <dsp:cNvSpPr/>
      </dsp:nvSpPr>
      <dsp:spPr>
        <a:xfrm>
          <a:off x="2046767" y="1709503"/>
          <a:ext cx="3840480" cy="1563624"/>
        </a:xfrm>
        <a:prstGeom prst="rect">
          <a:avLst/>
        </a:prstGeom>
        <a:solidFill>
          <a:schemeClr val="lt1">
            <a:alpha val="90000"/>
            <a:hueOff val="0"/>
            <a:satOff val="0"/>
            <a:lumOff val="0"/>
            <a:alphaOff val="0"/>
          </a:schemeClr>
        </a:solidFill>
        <a:ln w="9525" cap="flat" cmpd="sng" algn="ctr">
          <a:solidFill>
            <a:schemeClr val="accent2">
              <a:hueOff val="3121013"/>
              <a:satOff val="-3893"/>
              <a:lumOff val="91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Взяття на профілактичний облік та проведення профілактичної роботи</a:t>
          </a:r>
        </a:p>
      </dsp:txBody>
      <dsp:txXfrm>
        <a:off x="2046767" y="1709503"/>
        <a:ext cx="3840480" cy="699516"/>
      </dsp:txXfrm>
    </dsp:sp>
    <dsp:sp modelId="{1E2C1BCA-3702-40E7-A78C-DBA8F2D56807}">
      <dsp:nvSpPr>
        <dsp:cNvPr id="0" name=""/>
        <dsp:cNvSpPr/>
      </dsp:nvSpPr>
      <dsp:spPr>
        <a:xfrm>
          <a:off x="1697009" y="2409019"/>
          <a:ext cx="699516" cy="699516"/>
        </a:xfrm>
        <a:prstGeom prst="pie">
          <a:avLst>
            <a:gd name="adj1" fmla="val 5400000"/>
            <a:gd name="adj2" fmla="val 1620000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FF2D1F9-7A8F-4DC8-98CF-FFB7F8140F62}">
      <dsp:nvSpPr>
        <dsp:cNvPr id="0" name=""/>
        <dsp:cNvSpPr/>
      </dsp:nvSpPr>
      <dsp:spPr>
        <a:xfrm>
          <a:off x="2046767" y="2409019"/>
          <a:ext cx="3840480" cy="699516"/>
        </a:xfrm>
        <a:prstGeom prst="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0" i="0" kern="1200">
              <a:latin typeface="Times New Roman" panose="02020603050405020304" pitchFamily="18" charset="0"/>
              <a:cs typeface="Times New Roman" panose="02020603050405020304" pitchFamily="18" charset="0"/>
            </a:rPr>
            <a:t>Направлення на проходження програми для кривдників</a:t>
          </a:r>
        </a:p>
      </dsp:txBody>
      <dsp:txXfrm>
        <a:off x="2046767" y="2409019"/>
        <a:ext cx="3840480" cy="69951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58E89-ACC2-49B7-9BD9-F57E6C8078C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15350</Words>
  <Characters>87499</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Карина</dc:creator>
  <cp:lastModifiedBy>380508446494</cp:lastModifiedBy>
  <cp:revision>2</cp:revision>
  <dcterms:created xsi:type="dcterms:W3CDTF">2020-12-02T12:04:00Z</dcterms:created>
  <dcterms:modified xsi:type="dcterms:W3CDTF">2020-12-02T12:04:00Z</dcterms:modified>
</cp:coreProperties>
</file>