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B70" w:rsidRDefault="00B37B70" w:rsidP="00B37B70">
      <w:pPr>
        <w:pStyle w:val="a9"/>
        <w:spacing w:line="240" w:lineRule="auto"/>
        <w:rPr>
          <w:i w:val="0"/>
          <w:noProof/>
          <w:sz w:val="28"/>
          <w:szCs w:val="28"/>
        </w:rPr>
      </w:pPr>
      <w:r>
        <w:rPr>
          <w:i w:val="0"/>
          <w:noProof/>
          <w:sz w:val="28"/>
          <w:szCs w:val="28"/>
        </w:rPr>
        <w:t>МІНІСТЕРСТВО ОСВІТИ І НАУКИ УКРАЇНИ</w:t>
      </w:r>
    </w:p>
    <w:p w:rsidR="00B37B70" w:rsidRDefault="00B37B70" w:rsidP="00B37B70">
      <w:pPr>
        <w:spacing w:after="0" w:line="240" w:lineRule="auto"/>
        <w:jc w:val="center"/>
        <w:rPr>
          <w:rFonts w:ascii="Times New Roman" w:hAnsi="Times New Roman" w:cs="Times New Roman"/>
          <w:b/>
          <w:noProof/>
          <w:sz w:val="28"/>
          <w:szCs w:val="28"/>
          <w:lang w:val="uk-UA"/>
        </w:rPr>
      </w:pPr>
      <w:r>
        <w:rPr>
          <w:rFonts w:ascii="Times New Roman" w:hAnsi="Times New Roman" w:cs="Times New Roman"/>
          <w:b/>
          <w:noProof/>
          <w:sz w:val="28"/>
          <w:szCs w:val="28"/>
          <w:lang w:val="uk-UA"/>
        </w:rPr>
        <w:t>ЗАПОРІЗЬКИЙ НАЦІОНАЛЬНИЙ УНІВЕРСИТЕТ</w:t>
      </w:r>
    </w:p>
    <w:p w:rsidR="00B37B70" w:rsidRDefault="00B37B70" w:rsidP="00B37B70">
      <w:pPr>
        <w:spacing w:after="0" w:line="240" w:lineRule="auto"/>
        <w:rPr>
          <w:rFonts w:ascii="Times New Roman" w:hAnsi="Times New Roman" w:cs="Times New Roman"/>
          <w:b/>
          <w:noProof/>
          <w:sz w:val="28"/>
          <w:szCs w:val="28"/>
          <w:lang w:val="uk-UA"/>
        </w:rPr>
      </w:pPr>
    </w:p>
    <w:p w:rsidR="00B37B70" w:rsidRDefault="00B37B70" w:rsidP="00B37B70">
      <w:pPr>
        <w:spacing w:after="0" w:line="240" w:lineRule="auto"/>
        <w:jc w:val="center"/>
        <w:rPr>
          <w:rFonts w:ascii="Times New Roman" w:hAnsi="Times New Roman" w:cs="Times New Roman"/>
          <w:b/>
          <w:noProof/>
          <w:sz w:val="28"/>
          <w:szCs w:val="28"/>
          <w:lang w:val="uk-UA"/>
        </w:rPr>
      </w:pPr>
      <w:r>
        <w:rPr>
          <w:rFonts w:ascii="Times New Roman" w:hAnsi="Times New Roman" w:cs="Times New Roman"/>
          <w:b/>
          <w:noProof/>
          <w:sz w:val="28"/>
          <w:szCs w:val="28"/>
          <w:lang w:val="uk-UA"/>
        </w:rPr>
        <w:t>ЮРИДИЧНИЙ ФАКУЛЬТЕТ</w:t>
      </w:r>
    </w:p>
    <w:p w:rsidR="00B37B70" w:rsidRDefault="00B37B70" w:rsidP="00B37B70">
      <w:pPr>
        <w:spacing w:after="0" w:line="360" w:lineRule="auto"/>
        <w:jc w:val="center"/>
        <w:rPr>
          <w:rFonts w:ascii="Times New Roman" w:hAnsi="Times New Roman" w:cs="Times New Roman"/>
          <w:b/>
          <w:noProof/>
          <w:sz w:val="28"/>
          <w:szCs w:val="28"/>
          <w:lang w:val="uk-UA"/>
        </w:rPr>
      </w:pPr>
    </w:p>
    <w:p w:rsidR="00B37B70" w:rsidRDefault="00B37B70" w:rsidP="00B37B70">
      <w:pPr>
        <w:spacing w:after="0" w:line="240" w:lineRule="auto"/>
        <w:jc w:val="center"/>
        <w:rPr>
          <w:rFonts w:ascii="Times New Roman" w:hAnsi="Times New Roman" w:cs="Times New Roman"/>
          <w:noProof/>
          <w:sz w:val="28"/>
          <w:szCs w:val="28"/>
          <w:u w:val="single"/>
          <w:lang w:val="uk-UA"/>
        </w:rPr>
      </w:pPr>
      <w:r>
        <w:rPr>
          <w:rFonts w:ascii="Times New Roman" w:hAnsi="Times New Roman" w:cs="Times New Roman"/>
          <w:noProof/>
          <w:sz w:val="28"/>
          <w:szCs w:val="28"/>
          <w:u w:val="single"/>
          <w:lang w:val="uk-UA"/>
        </w:rPr>
        <w:t>Кафедра цивільного права</w:t>
      </w:r>
    </w:p>
    <w:p w:rsidR="00B37B70" w:rsidRDefault="00B37B70" w:rsidP="00B37B70">
      <w:pPr>
        <w:spacing w:after="0" w:line="240" w:lineRule="auto"/>
        <w:jc w:val="center"/>
        <w:rPr>
          <w:rFonts w:ascii="Times New Roman" w:hAnsi="Times New Roman" w:cs="Times New Roman"/>
          <w:noProof/>
          <w:sz w:val="16"/>
          <w:lang w:val="uk-UA"/>
        </w:rPr>
      </w:pPr>
      <w:r>
        <w:rPr>
          <w:rFonts w:ascii="Times New Roman" w:hAnsi="Times New Roman" w:cs="Times New Roman"/>
          <w:noProof/>
          <w:sz w:val="16"/>
          <w:lang w:val="uk-UA"/>
        </w:rPr>
        <w:t>(повна назва кафедри)</w:t>
      </w:r>
    </w:p>
    <w:p w:rsidR="00B37B70" w:rsidRDefault="00B37B70" w:rsidP="00B37B70">
      <w:pPr>
        <w:jc w:val="center"/>
        <w:rPr>
          <w:rFonts w:ascii="Times New Roman" w:hAnsi="Times New Roman" w:cs="Times New Roman"/>
          <w:noProof/>
          <w:sz w:val="16"/>
          <w:lang w:val="uk-UA"/>
        </w:rPr>
      </w:pPr>
    </w:p>
    <w:p w:rsidR="00B37B70" w:rsidRDefault="00B37B70" w:rsidP="00B37B70">
      <w:pPr>
        <w:jc w:val="center"/>
        <w:rPr>
          <w:rFonts w:ascii="Times New Roman" w:hAnsi="Times New Roman" w:cs="Times New Roman"/>
          <w:noProof/>
          <w:sz w:val="16"/>
          <w:highlight w:val="yellow"/>
          <w:lang w:val="uk-UA"/>
        </w:rPr>
      </w:pPr>
    </w:p>
    <w:p w:rsidR="00B37B70" w:rsidRDefault="00B37B70" w:rsidP="00B37B70">
      <w:pPr>
        <w:jc w:val="center"/>
        <w:rPr>
          <w:rFonts w:ascii="Times New Roman" w:hAnsi="Times New Roman" w:cs="Times New Roman"/>
          <w:noProof/>
          <w:sz w:val="16"/>
          <w:highlight w:val="yellow"/>
          <w:lang w:val="uk-UA"/>
        </w:rPr>
      </w:pPr>
    </w:p>
    <w:p w:rsidR="00B37B70" w:rsidRDefault="00B37B70" w:rsidP="00B37B70">
      <w:pPr>
        <w:rPr>
          <w:rFonts w:ascii="Times New Roman" w:hAnsi="Times New Roman" w:cs="Times New Roman"/>
          <w:noProof/>
          <w:sz w:val="16"/>
          <w:highlight w:val="yellow"/>
          <w:lang w:val="uk-UA"/>
        </w:rPr>
      </w:pPr>
    </w:p>
    <w:p w:rsidR="00B37B70" w:rsidRDefault="00B37B70" w:rsidP="00B37B70">
      <w:pPr>
        <w:jc w:val="center"/>
        <w:rPr>
          <w:rFonts w:ascii="Times New Roman" w:hAnsi="Times New Roman" w:cs="Times New Roman"/>
          <w:noProof/>
          <w:sz w:val="16"/>
          <w:highlight w:val="yellow"/>
          <w:lang w:val="uk-UA"/>
        </w:rPr>
      </w:pPr>
    </w:p>
    <w:p w:rsidR="00B37B70" w:rsidRDefault="00B37B70" w:rsidP="00B37B70">
      <w:pPr>
        <w:jc w:val="center"/>
        <w:rPr>
          <w:rFonts w:ascii="Times New Roman" w:hAnsi="Times New Roman" w:cs="Times New Roman"/>
          <w:b/>
          <w:noProof/>
          <w:sz w:val="36"/>
          <w:szCs w:val="36"/>
          <w:lang w:val="uk-UA"/>
        </w:rPr>
      </w:pPr>
      <w:r>
        <w:rPr>
          <w:rFonts w:ascii="Times New Roman" w:hAnsi="Times New Roman" w:cs="Times New Roman"/>
          <w:b/>
          <w:noProof/>
          <w:sz w:val="36"/>
          <w:szCs w:val="36"/>
          <w:lang w:val="uk-UA"/>
        </w:rPr>
        <w:t>Кваліфікаційна робота</w:t>
      </w:r>
    </w:p>
    <w:p w:rsidR="00B37B70" w:rsidRDefault="00B37B70" w:rsidP="00B37B70">
      <w:pPr>
        <w:spacing w:after="0" w:line="240" w:lineRule="auto"/>
        <w:jc w:val="center"/>
        <w:rPr>
          <w:rFonts w:ascii="Times New Roman" w:hAnsi="Times New Roman" w:cs="Times New Roman"/>
          <w:noProof/>
          <w:sz w:val="28"/>
          <w:u w:val="single"/>
          <w:lang w:val="uk-UA"/>
        </w:rPr>
      </w:pPr>
      <w:r>
        <w:rPr>
          <w:rFonts w:ascii="Times New Roman" w:hAnsi="Times New Roman" w:cs="Times New Roman"/>
          <w:noProof/>
          <w:sz w:val="28"/>
          <w:u w:val="single"/>
          <w:lang w:val="uk-UA"/>
        </w:rPr>
        <w:t>Магістр</w:t>
      </w:r>
    </w:p>
    <w:p w:rsidR="00B37B70" w:rsidRDefault="00B37B70" w:rsidP="00B37B70">
      <w:pPr>
        <w:spacing w:after="0" w:line="240" w:lineRule="auto"/>
        <w:jc w:val="center"/>
        <w:rPr>
          <w:rFonts w:ascii="Times New Roman" w:hAnsi="Times New Roman" w:cs="Times New Roman"/>
          <w:noProof/>
          <w:sz w:val="16"/>
          <w:lang w:val="uk-UA"/>
        </w:rPr>
      </w:pPr>
      <w:r>
        <w:rPr>
          <w:rFonts w:ascii="Times New Roman" w:hAnsi="Times New Roman" w:cs="Times New Roman"/>
          <w:noProof/>
          <w:sz w:val="16"/>
          <w:lang w:val="uk-UA"/>
        </w:rPr>
        <w:t>(рівень вищої освіти)</w:t>
      </w:r>
    </w:p>
    <w:p w:rsidR="00B37B70" w:rsidRDefault="00B37B70" w:rsidP="00B37B70">
      <w:pPr>
        <w:jc w:val="center"/>
        <w:rPr>
          <w:rFonts w:ascii="Times New Roman" w:hAnsi="Times New Roman" w:cs="Times New Roman"/>
          <w:noProof/>
          <w:sz w:val="28"/>
          <w:szCs w:val="28"/>
          <w:lang w:val="uk-UA"/>
        </w:rPr>
      </w:pPr>
    </w:p>
    <w:p w:rsidR="00B37B70" w:rsidRDefault="00B37B70" w:rsidP="00B37B70">
      <w:pPr>
        <w:spacing w:after="0" w:line="240" w:lineRule="auto"/>
        <w:jc w:val="center"/>
        <w:rPr>
          <w:rFonts w:ascii="Times New Roman" w:hAnsi="Times New Roman" w:cs="Times New Roman"/>
          <w:noProof/>
          <w:sz w:val="28"/>
          <w:szCs w:val="28"/>
          <w:u w:val="single"/>
          <w:lang w:val="uk-UA"/>
        </w:rPr>
      </w:pPr>
      <w:r>
        <w:rPr>
          <w:rFonts w:ascii="Times New Roman" w:hAnsi="Times New Roman" w:cs="Times New Roman"/>
          <w:noProof/>
          <w:sz w:val="28"/>
          <w:szCs w:val="28"/>
          <w:lang w:val="uk-UA"/>
        </w:rPr>
        <w:t xml:space="preserve">на тему </w:t>
      </w:r>
      <w:r w:rsidRPr="007B2283">
        <w:rPr>
          <w:rFonts w:ascii="Times New Roman" w:hAnsi="Times New Roman" w:cs="Times New Roman"/>
          <w:noProof/>
          <w:color w:val="000000" w:themeColor="text1"/>
          <w:sz w:val="28"/>
          <w:szCs w:val="28"/>
          <w:lang w:val="uk-UA"/>
        </w:rPr>
        <w:t>Забезпечення гендерної рівності та правовий захист прав жінок в Україні</w:t>
      </w:r>
    </w:p>
    <w:p w:rsidR="00B37B70" w:rsidRDefault="00B37B70" w:rsidP="00B37B70">
      <w:pPr>
        <w:rPr>
          <w:rFonts w:ascii="Times New Roman" w:hAnsi="Times New Roman" w:cs="Times New Roman"/>
          <w:noProof/>
          <w:sz w:val="28"/>
          <w:highlight w:val="yellow"/>
          <w:lang w:val="uk-UA"/>
        </w:rPr>
      </w:pPr>
    </w:p>
    <w:p w:rsidR="00B37B70" w:rsidRDefault="00B37B70" w:rsidP="00B37B70">
      <w:pPr>
        <w:spacing w:after="0" w:line="240" w:lineRule="auto"/>
        <w:jc w:val="right"/>
        <w:rPr>
          <w:rFonts w:ascii="Times New Roman" w:hAnsi="Times New Roman" w:cs="Times New Roman"/>
          <w:noProof/>
          <w:sz w:val="28"/>
          <w:highlight w:val="yellow"/>
          <w:lang w:val="uk-UA"/>
        </w:rPr>
      </w:pPr>
    </w:p>
    <w:p w:rsidR="00B37B70" w:rsidRDefault="00B37B70" w:rsidP="00B37B70">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Виконав: студент 2 курсу, групи 8.0819-2</w:t>
      </w:r>
    </w:p>
    <w:p w:rsidR="00B37B70" w:rsidRDefault="00B37B70" w:rsidP="00B37B70">
      <w:pPr>
        <w:spacing w:after="0" w:line="240" w:lineRule="auto"/>
        <w:rPr>
          <w:rFonts w:ascii="Times New Roman" w:hAnsi="Times New Roman" w:cs="Times New Roman"/>
          <w:noProof/>
          <w:sz w:val="28"/>
          <w:szCs w:val="28"/>
          <w:lang w:val="uk-UA"/>
        </w:rPr>
      </w:pPr>
      <w:r>
        <w:rPr>
          <w:rFonts w:ascii="Times New Roman" w:hAnsi="Times New Roman" w:cs="Times New Roman"/>
          <w:noProof/>
          <w:sz w:val="28"/>
          <w:szCs w:val="28"/>
        </w:rPr>
        <w:t xml:space="preserve">                                                   </w:t>
      </w:r>
      <w:r>
        <w:rPr>
          <w:rFonts w:ascii="Times New Roman" w:hAnsi="Times New Roman" w:cs="Times New Roman"/>
          <w:noProof/>
          <w:sz w:val="28"/>
          <w:szCs w:val="28"/>
          <w:lang w:val="uk-UA"/>
        </w:rPr>
        <w:t>спеціальності__________</w:t>
      </w:r>
      <w:r>
        <w:rPr>
          <w:rFonts w:ascii="Times New Roman" w:hAnsi="Times New Roman" w:cs="Times New Roman"/>
          <w:noProof/>
          <w:sz w:val="28"/>
          <w:szCs w:val="28"/>
          <w:u w:val="single"/>
          <w:lang w:val="uk-UA"/>
        </w:rPr>
        <w:t>081 Право</w:t>
      </w:r>
      <w:r>
        <w:rPr>
          <w:rFonts w:ascii="Times New Roman" w:hAnsi="Times New Roman" w:cs="Times New Roman"/>
          <w:noProof/>
          <w:sz w:val="28"/>
          <w:szCs w:val="28"/>
          <w:lang w:val="uk-UA"/>
        </w:rPr>
        <w:t>____________</w:t>
      </w:r>
      <w:r>
        <w:rPr>
          <w:rFonts w:ascii="Times New Roman" w:hAnsi="Times New Roman" w:cs="Times New Roman"/>
          <w:noProof/>
          <w:sz w:val="28"/>
          <w:szCs w:val="28"/>
          <w:u w:val="single"/>
          <w:lang w:val="uk-UA"/>
        </w:rPr>
        <w:t xml:space="preserve">  </w:t>
      </w:r>
    </w:p>
    <w:p w:rsidR="00B37B70" w:rsidRDefault="00B37B70" w:rsidP="00B37B70">
      <w:pPr>
        <w:spacing w:after="0" w:line="240" w:lineRule="auto"/>
        <w:ind w:firstLine="96"/>
        <w:jc w:val="center"/>
        <w:rPr>
          <w:rFonts w:ascii="Times New Roman" w:hAnsi="Times New Roman" w:cs="Times New Roman"/>
          <w:noProof/>
          <w:sz w:val="16"/>
          <w:lang w:val="uk-UA"/>
        </w:rPr>
      </w:pPr>
      <w:r>
        <w:rPr>
          <w:rFonts w:ascii="Times New Roman" w:hAnsi="Times New Roman" w:cs="Times New Roman"/>
          <w:noProof/>
          <w:sz w:val="16"/>
          <w:lang w:val="uk-UA"/>
        </w:rPr>
        <w:t xml:space="preserve">                                                                                                         (код і назва спеціальності)</w:t>
      </w:r>
    </w:p>
    <w:p w:rsidR="00B37B70" w:rsidRDefault="00B37B70" w:rsidP="00B37B70">
      <w:pPr>
        <w:spacing w:after="0" w:line="240" w:lineRule="auto"/>
        <w:ind w:firstLine="96"/>
        <w:jc w:val="center"/>
        <w:rPr>
          <w:rFonts w:ascii="Times New Roman" w:hAnsi="Times New Roman" w:cs="Times New Roman"/>
          <w:noProof/>
          <w:sz w:val="28"/>
          <w:szCs w:val="28"/>
          <w:u w:val="single"/>
          <w:lang w:val="uk-UA"/>
        </w:rPr>
      </w:pPr>
      <w:r>
        <w:rPr>
          <w:rFonts w:ascii="Times New Roman" w:hAnsi="Times New Roman" w:cs="Times New Roman"/>
          <w:noProof/>
          <w:sz w:val="28"/>
          <w:szCs w:val="28"/>
          <w:lang w:val="uk-UA"/>
        </w:rPr>
        <w:t xml:space="preserve">                                                 спеціалізації________________________________</w:t>
      </w:r>
      <w:r>
        <w:rPr>
          <w:rFonts w:ascii="Times New Roman" w:hAnsi="Times New Roman" w:cs="Times New Roman"/>
          <w:noProof/>
          <w:sz w:val="28"/>
          <w:szCs w:val="28"/>
          <w:u w:val="single"/>
          <w:lang w:val="uk-UA"/>
        </w:rPr>
        <w:t xml:space="preserve"> </w:t>
      </w:r>
    </w:p>
    <w:p w:rsidR="00B37B70" w:rsidRDefault="00B37B70" w:rsidP="00B37B70">
      <w:pPr>
        <w:spacing w:after="0" w:line="240" w:lineRule="auto"/>
        <w:ind w:firstLine="96"/>
        <w:jc w:val="center"/>
        <w:rPr>
          <w:rFonts w:ascii="Times New Roman" w:hAnsi="Times New Roman" w:cs="Times New Roman"/>
          <w:noProof/>
          <w:sz w:val="16"/>
          <w:lang w:val="uk-UA"/>
        </w:rPr>
      </w:pPr>
      <w:r>
        <w:rPr>
          <w:rFonts w:ascii="Times New Roman" w:hAnsi="Times New Roman" w:cs="Times New Roman"/>
          <w:noProof/>
          <w:sz w:val="16"/>
          <w:lang w:val="uk-UA"/>
        </w:rPr>
        <w:t xml:space="preserve">                                                                                                         (код і назва спеціалазації)</w:t>
      </w:r>
    </w:p>
    <w:p w:rsidR="00B37B70" w:rsidRDefault="00B37B70" w:rsidP="00B37B70">
      <w:pPr>
        <w:spacing w:after="0" w:line="240" w:lineRule="auto"/>
        <w:ind w:firstLine="96"/>
        <w:jc w:val="center"/>
        <w:rPr>
          <w:rFonts w:ascii="Times New Roman" w:hAnsi="Times New Roman" w:cs="Times New Roman"/>
          <w:noProof/>
          <w:sz w:val="16"/>
          <w:lang w:val="uk-UA"/>
        </w:rPr>
      </w:pPr>
    </w:p>
    <w:p w:rsidR="00B37B70" w:rsidRDefault="00B37B70" w:rsidP="00B37B70">
      <w:pPr>
        <w:spacing w:after="0" w:line="240" w:lineRule="auto"/>
        <w:ind w:firstLine="96"/>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освітньої програми_</w:t>
      </w:r>
      <w:r>
        <w:rPr>
          <w:rFonts w:ascii="Times New Roman" w:hAnsi="Times New Roman" w:cs="Times New Roman"/>
          <w:noProof/>
          <w:sz w:val="28"/>
          <w:szCs w:val="28"/>
          <w:u w:val="single"/>
          <w:lang w:val="uk-UA"/>
        </w:rPr>
        <w:t>правознавство</w:t>
      </w:r>
      <w:r>
        <w:rPr>
          <w:rFonts w:ascii="Times New Roman" w:hAnsi="Times New Roman" w:cs="Times New Roman"/>
          <w:noProof/>
          <w:sz w:val="28"/>
          <w:szCs w:val="28"/>
          <w:lang w:val="uk-UA"/>
        </w:rPr>
        <w:t>_____________</w:t>
      </w:r>
    </w:p>
    <w:p w:rsidR="00B37B70" w:rsidRDefault="00B37B70" w:rsidP="00B37B70">
      <w:pPr>
        <w:spacing w:after="0" w:line="240" w:lineRule="auto"/>
        <w:ind w:firstLine="96"/>
        <w:jc w:val="center"/>
        <w:rPr>
          <w:rFonts w:ascii="Times New Roman" w:hAnsi="Times New Roman" w:cs="Times New Roman"/>
          <w:noProof/>
          <w:sz w:val="16"/>
          <w:lang w:val="uk-UA"/>
        </w:rPr>
      </w:pPr>
      <w:r>
        <w:rPr>
          <w:rFonts w:ascii="Times New Roman" w:hAnsi="Times New Roman" w:cs="Times New Roman"/>
          <w:noProof/>
          <w:sz w:val="16"/>
          <w:lang w:val="uk-UA"/>
        </w:rPr>
        <w:t xml:space="preserve">                                                                                                         (назва освітньої програми)</w:t>
      </w:r>
    </w:p>
    <w:p w:rsidR="00B37B70" w:rsidRDefault="00B37B70" w:rsidP="00B37B70">
      <w:pPr>
        <w:spacing w:after="0" w:line="240" w:lineRule="auto"/>
        <w:ind w:firstLine="96"/>
        <w:jc w:val="center"/>
        <w:rPr>
          <w:rFonts w:ascii="Times New Roman" w:hAnsi="Times New Roman" w:cs="Times New Roman"/>
          <w:noProof/>
          <w:sz w:val="16"/>
          <w:lang w:val="uk-UA"/>
        </w:rPr>
      </w:pPr>
      <w:r>
        <w:rPr>
          <w:rFonts w:ascii="Times New Roman" w:hAnsi="Times New Roman" w:cs="Times New Roman"/>
          <w:noProof/>
          <w:sz w:val="28"/>
          <w:szCs w:val="28"/>
          <w:u w:val="single"/>
          <w:lang w:val="uk-UA"/>
        </w:rPr>
        <w:t xml:space="preserve"> </w:t>
      </w:r>
    </w:p>
    <w:p w:rsidR="00B37B70" w:rsidRDefault="00B37B70" w:rsidP="00B37B70">
      <w:pPr>
        <w:spacing w:after="0" w:line="240" w:lineRule="auto"/>
        <w:jc w:val="right"/>
        <w:rPr>
          <w:rFonts w:ascii="Times New Roman" w:hAnsi="Times New Roman" w:cs="Times New Roman"/>
          <w:noProof/>
          <w:sz w:val="28"/>
          <w:szCs w:val="28"/>
          <w:lang w:val="uk-UA"/>
        </w:rPr>
      </w:pPr>
      <w:r>
        <w:rPr>
          <w:rFonts w:ascii="Times New Roman" w:hAnsi="Times New Roman" w:cs="Times New Roman"/>
          <w:noProof/>
          <w:sz w:val="28"/>
          <w:szCs w:val="28"/>
          <w:lang w:val="uk-UA"/>
        </w:rPr>
        <w:t>________________</w:t>
      </w:r>
      <w:r>
        <w:rPr>
          <w:rFonts w:ascii="Times New Roman" w:hAnsi="Times New Roman" w:cs="Times New Roman"/>
          <w:noProof/>
          <w:sz w:val="28"/>
          <w:szCs w:val="28"/>
          <w:u w:val="single"/>
          <w:lang w:val="uk-UA"/>
        </w:rPr>
        <w:t>М. М. Штогрін</w:t>
      </w:r>
      <w:r>
        <w:rPr>
          <w:rFonts w:ascii="Times New Roman" w:hAnsi="Times New Roman" w:cs="Times New Roman"/>
          <w:noProof/>
          <w:sz w:val="28"/>
          <w:szCs w:val="28"/>
          <w:lang w:val="uk-UA"/>
        </w:rPr>
        <w:t>______________</w:t>
      </w:r>
    </w:p>
    <w:p w:rsidR="00B37B70" w:rsidRDefault="00B37B70" w:rsidP="00B37B70">
      <w:pPr>
        <w:spacing w:after="0" w:line="240" w:lineRule="auto"/>
        <w:ind w:firstLine="96"/>
        <w:jc w:val="center"/>
        <w:rPr>
          <w:rFonts w:ascii="Times New Roman" w:hAnsi="Times New Roman" w:cs="Times New Roman"/>
          <w:b/>
          <w:noProof/>
          <w:sz w:val="24"/>
          <w:lang w:val="uk-UA"/>
        </w:rPr>
      </w:pPr>
      <w:r>
        <w:rPr>
          <w:rFonts w:ascii="Times New Roman" w:hAnsi="Times New Roman" w:cs="Times New Roman"/>
          <w:bCs/>
          <w:noProof/>
          <w:sz w:val="24"/>
          <w:vertAlign w:val="superscript"/>
          <w:lang w:val="uk-UA"/>
        </w:rPr>
        <w:t xml:space="preserve">                                                                                                 (ініціали та прізвище)</w:t>
      </w:r>
    </w:p>
    <w:p w:rsidR="00B37B70" w:rsidRDefault="00B37B70" w:rsidP="00B37B70">
      <w:pPr>
        <w:spacing w:after="0" w:line="240" w:lineRule="auto"/>
        <w:jc w:val="right"/>
        <w:rPr>
          <w:rFonts w:ascii="Times New Roman" w:hAnsi="Times New Roman" w:cs="Times New Roman"/>
          <w:noProof/>
          <w:sz w:val="28"/>
          <w:lang w:val="uk-UA"/>
        </w:rPr>
      </w:pPr>
      <w:r>
        <w:rPr>
          <w:rFonts w:ascii="Times New Roman" w:hAnsi="Times New Roman" w:cs="Times New Roman"/>
          <w:noProof/>
          <w:sz w:val="28"/>
          <w:lang w:val="uk-UA"/>
        </w:rPr>
        <w:t>Керівник ___</w:t>
      </w:r>
      <w:r>
        <w:rPr>
          <w:rFonts w:ascii="Times New Roman" w:hAnsi="Times New Roman" w:cs="Times New Roman"/>
          <w:noProof/>
          <w:sz w:val="28"/>
          <w:u w:val="single"/>
          <w:lang w:val="uk-UA"/>
        </w:rPr>
        <w:t>професор, доцент, д.ю.н.,</w:t>
      </w:r>
      <w:r>
        <w:rPr>
          <w:rFonts w:ascii="Times New Roman" w:hAnsi="Times New Roman" w:cs="Times New Roman"/>
          <w:noProof/>
          <w:sz w:val="28"/>
          <w:lang w:val="uk-UA"/>
        </w:rPr>
        <w:t>__________</w:t>
      </w:r>
    </w:p>
    <w:p w:rsidR="00B37B70" w:rsidRDefault="00B37B70" w:rsidP="00B37B70">
      <w:pPr>
        <w:spacing w:after="0" w:line="240" w:lineRule="auto"/>
        <w:ind w:left="4956" w:firstLine="708"/>
        <w:rPr>
          <w:rFonts w:ascii="Times New Roman" w:hAnsi="Times New Roman" w:cs="Times New Roman"/>
          <w:noProof/>
          <w:sz w:val="28"/>
          <w:lang w:val="uk-UA"/>
        </w:rPr>
      </w:pPr>
      <w:r>
        <w:rPr>
          <w:rFonts w:ascii="Times New Roman" w:hAnsi="Times New Roman" w:cs="Times New Roman"/>
          <w:noProof/>
          <w:sz w:val="16"/>
          <w:lang w:val="uk-UA"/>
        </w:rPr>
        <w:t>(посада, вчене звання, науковий ступінь,</w:t>
      </w:r>
    </w:p>
    <w:p w:rsidR="00B37B70" w:rsidRDefault="00B37B70" w:rsidP="00B37B70">
      <w:pPr>
        <w:spacing w:after="0" w:line="240" w:lineRule="auto"/>
        <w:jc w:val="right"/>
        <w:rPr>
          <w:rFonts w:ascii="Times New Roman" w:hAnsi="Times New Roman" w:cs="Times New Roman"/>
          <w:noProof/>
          <w:sz w:val="28"/>
          <w:lang w:val="uk-UA"/>
        </w:rPr>
      </w:pPr>
      <w:r>
        <w:rPr>
          <w:rFonts w:ascii="Times New Roman" w:hAnsi="Times New Roman" w:cs="Times New Roman"/>
          <w:noProof/>
          <w:sz w:val="28"/>
          <w:lang w:val="uk-UA"/>
        </w:rPr>
        <w:t>_________________</w:t>
      </w:r>
      <w:r>
        <w:rPr>
          <w:rFonts w:ascii="Times New Roman" w:hAnsi="Times New Roman" w:cs="Times New Roman"/>
          <w:noProof/>
          <w:sz w:val="28"/>
          <w:u w:val="single"/>
          <w:lang w:val="uk-UA"/>
        </w:rPr>
        <w:t>Болокан І. В.</w:t>
      </w:r>
      <w:r>
        <w:rPr>
          <w:rFonts w:ascii="Times New Roman" w:hAnsi="Times New Roman" w:cs="Times New Roman"/>
          <w:noProof/>
          <w:sz w:val="28"/>
          <w:lang w:val="uk-UA"/>
        </w:rPr>
        <w:t>_______________</w:t>
      </w:r>
    </w:p>
    <w:p w:rsidR="00B37B70" w:rsidRDefault="00B37B70" w:rsidP="00B37B70">
      <w:pPr>
        <w:spacing w:after="0" w:line="240" w:lineRule="auto"/>
        <w:ind w:left="3540" w:firstLine="708"/>
        <w:jc w:val="center"/>
        <w:rPr>
          <w:rFonts w:ascii="Times New Roman" w:hAnsi="Times New Roman" w:cs="Times New Roman"/>
          <w:noProof/>
          <w:sz w:val="16"/>
          <w:lang w:val="uk-UA"/>
        </w:rPr>
      </w:pPr>
      <w:r>
        <w:rPr>
          <w:rFonts w:ascii="Times New Roman" w:hAnsi="Times New Roman" w:cs="Times New Roman"/>
          <w:noProof/>
          <w:sz w:val="16"/>
          <w:lang w:val="uk-UA"/>
        </w:rPr>
        <w:t>прізвище та ініціали)</w:t>
      </w:r>
    </w:p>
    <w:p w:rsidR="00B37B70" w:rsidRDefault="00B37B70" w:rsidP="00B37B70">
      <w:pPr>
        <w:spacing w:after="0" w:line="240" w:lineRule="auto"/>
        <w:jc w:val="center"/>
        <w:rPr>
          <w:rFonts w:ascii="Times New Roman" w:hAnsi="Times New Roman" w:cs="Times New Roman"/>
          <w:noProof/>
          <w:sz w:val="28"/>
          <w:u w:val="single"/>
          <w:lang w:val="uk-UA"/>
        </w:rPr>
      </w:pPr>
      <w:r>
        <w:rPr>
          <w:rFonts w:ascii="Times New Roman" w:hAnsi="Times New Roman" w:cs="Times New Roman"/>
          <w:noProof/>
          <w:sz w:val="28"/>
          <w:lang w:val="uk-UA"/>
        </w:rPr>
        <w:t xml:space="preserve">                                                  Рецензент _</w:t>
      </w:r>
      <w:r>
        <w:rPr>
          <w:rFonts w:ascii="Times New Roman" w:hAnsi="Times New Roman" w:cs="Times New Roman"/>
          <w:noProof/>
          <w:sz w:val="28"/>
          <w:u w:val="single"/>
          <w:lang w:val="uk-UA"/>
        </w:rPr>
        <w:t>доцент кафедри цивільного права,</w:t>
      </w:r>
      <w:r>
        <w:rPr>
          <w:rFonts w:ascii="Times New Roman" w:hAnsi="Times New Roman" w:cs="Times New Roman"/>
          <w:noProof/>
          <w:sz w:val="28"/>
          <w:lang w:val="uk-UA"/>
        </w:rPr>
        <w:t>___</w:t>
      </w:r>
    </w:p>
    <w:p w:rsidR="00B37B70" w:rsidRDefault="00B37B70" w:rsidP="00B37B70">
      <w:pPr>
        <w:spacing w:after="0" w:line="240" w:lineRule="auto"/>
        <w:jc w:val="center"/>
        <w:rPr>
          <w:rFonts w:ascii="Times New Roman" w:hAnsi="Times New Roman" w:cs="Times New Roman"/>
          <w:noProof/>
          <w:sz w:val="28"/>
          <w:u w:val="single"/>
          <w:lang w:val="uk-UA"/>
        </w:rPr>
      </w:pPr>
      <w:r>
        <w:rPr>
          <w:rFonts w:ascii="Times New Roman" w:hAnsi="Times New Roman" w:cs="Times New Roman"/>
          <w:noProof/>
          <w:sz w:val="16"/>
          <w:lang w:val="uk-UA"/>
        </w:rPr>
        <w:t xml:space="preserve">                                                                                         (посада,</w:t>
      </w:r>
      <w:r>
        <w:rPr>
          <w:rFonts w:ascii="Times New Roman" w:hAnsi="Times New Roman" w:cs="Times New Roman"/>
          <w:noProof/>
          <w:sz w:val="28"/>
          <w:u w:val="single"/>
          <w:lang w:val="uk-UA"/>
        </w:rPr>
        <w:t xml:space="preserve">   </w:t>
      </w:r>
    </w:p>
    <w:p w:rsidR="00B37B70" w:rsidRDefault="00B37B70" w:rsidP="00B37B70">
      <w:pPr>
        <w:spacing w:after="0" w:line="240" w:lineRule="auto"/>
        <w:jc w:val="center"/>
        <w:rPr>
          <w:rFonts w:ascii="Times New Roman" w:hAnsi="Times New Roman" w:cs="Times New Roman"/>
          <w:noProof/>
          <w:sz w:val="28"/>
          <w:lang w:val="uk-UA"/>
        </w:rPr>
      </w:pPr>
      <w:r>
        <w:rPr>
          <w:rFonts w:ascii="Times New Roman" w:hAnsi="Times New Roman" w:cs="Times New Roman"/>
          <w:noProof/>
          <w:sz w:val="28"/>
          <w:lang w:val="uk-UA"/>
        </w:rPr>
        <w:t xml:space="preserve">                                                   ________________</w:t>
      </w:r>
      <w:r>
        <w:rPr>
          <w:rFonts w:ascii="Times New Roman" w:hAnsi="Times New Roman" w:cs="Times New Roman"/>
          <w:noProof/>
          <w:sz w:val="28"/>
          <w:u w:val="single"/>
          <w:lang w:val="uk-UA"/>
        </w:rPr>
        <w:t>доцент, к.ю.н.</w:t>
      </w:r>
      <w:r>
        <w:rPr>
          <w:rFonts w:ascii="Times New Roman" w:hAnsi="Times New Roman" w:cs="Times New Roman"/>
          <w:noProof/>
          <w:sz w:val="28"/>
          <w:lang w:val="uk-UA"/>
        </w:rPr>
        <w:t>_</w:t>
      </w:r>
      <w:r w:rsidRPr="00E040F0">
        <w:rPr>
          <w:rFonts w:ascii="Times New Roman" w:hAnsi="Times New Roman" w:cs="Times New Roman"/>
          <w:noProof/>
          <w:sz w:val="28"/>
          <w:lang w:val="uk-UA"/>
        </w:rPr>
        <w:t>______________</w:t>
      </w:r>
    </w:p>
    <w:p w:rsidR="00B37B70" w:rsidRDefault="00B37B70" w:rsidP="00B37B70">
      <w:pPr>
        <w:spacing w:after="0" w:line="240" w:lineRule="auto"/>
        <w:ind w:firstLine="708"/>
        <w:jc w:val="center"/>
        <w:rPr>
          <w:rFonts w:ascii="Times New Roman" w:hAnsi="Times New Roman" w:cs="Times New Roman"/>
          <w:noProof/>
          <w:sz w:val="16"/>
          <w:lang w:val="uk-UA"/>
        </w:rPr>
      </w:pPr>
      <w:r>
        <w:rPr>
          <w:rFonts w:ascii="Times New Roman" w:hAnsi="Times New Roman" w:cs="Times New Roman"/>
          <w:noProof/>
          <w:sz w:val="16"/>
          <w:lang w:val="uk-UA"/>
        </w:rPr>
        <w:t xml:space="preserve">                                                                                         вчене звання, науковий ступінь, </w:t>
      </w:r>
    </w:p>
    <w:p w:rsidR="00B37B70" w:rsidRDefault="00B37B70" w:rsidP="00B37B70">
      <w:pPr>
        <w:spacing w:after="0" w:line="240" w:lineRule="auto"/>
        <w:ind w:firstLine="708"/>
        <w:jc w:val="right"/>
        <w:rPr>
          <w:rFonts w:ascii="Times New Roman" w:hAnsi="Times New Roman" w:cs="Times New Roman"/>
          <w:noProof/>
          <w:sz w:val="16"/>
          <w:lang w:val="uk-UA"/>
        </w:rPr>
      </w:pPr>
    </w:p>
    <w:p w:rsidR="00B37B70" w:rsidRDefault="00B37B70" w:rsidP="00B37B70">
      <w:pPr>
        <w:spacing w:after="0" w:line="240" w:lineRule="auto"/>
        <w:ind w:firstLine="708"/>
        <w:jc w:val="right"/>
        <w:rPr>
          <w:rFonts w:ascii="Times New Roman" w:hAnsi="Times New Roman" w:cs="Times New Roman"/>
          <w:noProof/>
          <w:sz w:val="16"/>
          <w:lang w:val="uk-UA"/>
        </w:rPr>
      </w:pPr>
      <w:r w:rsidRPr="00C04E4B">
        <w:rPr>
          <w:rFonts w:ascii="Times New Roman" w:hAnsi="Times New Roman" w:cs="Times New Roman"/>
          <w:noProof/>
          <w:color w:val="000000" w:themeColor="text1"/>
          <w:sz w:val="28"/>
          <w:szCs w:val="28"/>
          <w:lang w:val="uk-UA"/>
        </w:rPr>
        <w:t>________________</w:t>
      </w:r>
      <w:r>
        <w:rPr>
          <w:rFonts w:ascii="Times New Roman" w:hAnsi="Times New Roman" w:cs="Times New Roman"/>
          <w:noProof/>
          <w:sz w:val="28"/>
          <w:szCs w:val="28"/>
          <w:u w:val="single"/>
          <w:lang w:val="uk-UA"/>
        </w:rPr>
        <w:t>М. О. Ткалич</w:t>
      </w:r>
      <w:r w:rsidR="00C04E4B">
        <w:rPr>
          <w:rFonts w:ascii="Times New Roman" w:hAnsi="Times New Roman" w:cs="Times New Roman"/>
          <w:noProof/>
          <w:sz w:val="28"/>
          <w:lang w:val="uk-UA"/>
        </w:rPr>
        <w:t>________________</w:t>
      </w:r>
    </w:p>
    <w:p w:rsidR="00B37B70" w:rsidRDefault="00B37B70" w:rsidP="00B37B70">
      <w:pPr>
        <w:spacing w:after="0" w:line="240" w:lineRule="auto"/>
        <w:ind w:firstLine="708"/>
        <w:jc w:val="center"/>
        <w:rPr>
          <w:rFonts w:ascii="Times New Roman" w:hAnsi="Times New Roman" w:cs="Times New Roman"/>
          <w:noProof/>
          <w:sz w:val="16"/>
          <w:lang w:val="uk-UA"/>
        </w:rPr>
      </w:pPr>
      <w:r>
        <w:rPr>
          <w:rFonts w:ascii="Times New Roman" w:hAnsi="Times New Roman" w:cs="Times New Roman"/>
          <w:noProof/>
          <w:sz w:val="16"/>
          <w:lang w:val="uk-UA"/>
        </w:rPr>
        <w:t xml:space="preserve">                                                                                 ініціали та прізвище)</w:t>
      </w:r>
    </w:p>
    <w:p w:rsidR="00B37B70" w:rsidRDefault="00B37B70" w:rsidP="00B37B70">
      <w:pPr>
        <w:spacing w:after="0" w:line="240" w:lineRule="auto"/>
        <w:rPr>
          <w:rFonts w:ascii="Times New Roman" w:hAnsi="Times New Roman" w:cs="Times New Roman"/>
          <w:noProof/>
          <w:sz w:val="28"/>
          <w:lang w:val="uk-UA"/>
        </w:rPr>
      </w:pPr>
    </w:p>
    <w:p w:rsidR="00B37B70" w:rsidRDefault="00B37B70" w:rsidP="00B37B70">
      <w:pPr>
        <w:spacing w:after="0" w:line="240" w:lineRule="auto"/>
        <w:jc w:val="center"/>
        <w:rPr>
          <w:rFonts w:ascii="Times New Roman" w:hAnsi="Times New Roman" w:cs="Times New Roman"/>
          <w:noProof/>
          <w:sz w:val="28"/>
          <w:lang w:val="uk-UA"/>
        </w:rPr>
      </w:pPr>
    </w:p>
    <w:p w:rsidR="00B37B70" w:rsidRDefault="00B37B70" w:rsidP="00B37B70">
      <w:pPr>
        <w:spacing w:after="0" w:line="240" w:lineRule="auto"/>
        <w:jc w:val="center"/>
        <w:rPr>
          <w:rFonts w:ascii="Times New Roman" w:hAnsi="Times New Roman" w:cs="Times New Roman"/>
          <w:noProof/>
          <w:sz w:val="28"/>
          <w:lang w:val="uk-UA"/>
        </w:rPr>
      </w:pPr>
      <w:r>
        <w:rPr>
          <w:rFonts w:ascii="Times New Roman" w:hAnsi="Times New Roman" w:cs="Times New Roman"/>
          <w:noProof/>
          <w:sz w:val="28"/>
          <w:lang w:val="uk-UA"/>
        </w:rPr>
        <w:t xml:space="preserve">Запоріжжя </w:t>
      </w:r>
    </w:p>
    <w:p w:rsidR="00B37B70" w:rsidRDefault="00B37B70" w:rsidP="00B37B70">
      <w:pPr>
        <w:spacing w:after="0" w:line="240" w:lineRule="auto"/>
        <w:jc w:val="center"/>
        <w:rPr>
          <w:rFonts w:ascii="Times New Roman" w:hAnsi="Times New Roman" w:cs="Times New Roman"/>
          <w:noProof/>
          <w:sz w:val="28"/>
          <w:lang w:val="uk-UA"/>
        </w:rPr>
      </w:pPr>
      <w:r>
        <w:rPr>
          <w:rFonts w:ascii="Times New Roman" w:hAnsi="Times New Roman" w:cs="Times New Roman"/>
          <w:noProof/>
          <w:sz w:val="28"/>
          <w:lang w:val="uk-UA"/>
        </w:rPr>
        <w:t xml:space="preserve"> 2020 </w:t>
      </w:r>
    </w:p>
    <w:p w:rsidR="00B37B70" w:rsidRDefault="00B37B70" w:rsidP="00B37B70">
      <w:pPr>
        <w:spacing w:after="0" w:line="240" w:lineRule="auto"/>
        <w:jc w:val="center"/>
        <w:rPr>
          <w:rFonts w:ascii="Times New Roman" w:hAnsi="Times New Roman" w:cs="Times New Roman"/>
          <w:noProof/>
          <w:sz w:val="28"/>
          <w:szCs w:val="28"/>
          <w:lang w:val="uk-UA"/>
        </w:rPr>
      </w:pPr>
      <w:r>
        <w:rPr>
          <w:rFonts w:ascii="Times New Roman" w:hAnsi="Times New Roman" w:cs="Times New Roman"/>
          <w:b/>
          <w:noProof/>
          <w:sz w:val="28"/>
          <w:szCs w:val="28"/>
          <w:lang w:val="uk-UA"/>
        </w:rPr>
        <w:lastRenderedPageBreak/>
        <w:t>МІНІСТЕРСТВО ОСВІТИ І НАУКИ УКРАЇНИ</w:t>
      </w:r>
    </w:p>
    <w:p w:rsidR="00B37B70" w:rsidRDefault="00B37B70" w:rsidP="00B37B70">
      <w:pPr>
        <w:spacing w:after="0" w:line="240" w:lineRule="auto"/>
        <w:jc w:val="center"/>
        <w:rPr>
          <w:rFonts w:ascii="Times New Roman" w:hAnsi="Times New Roman" w:cs="Times New Roman"/>
          <w:b/>
          <w:noProof/>
          <w:sz w:val="28"/>
          <w:szCs w:val="28"/>
          <w:lang w:val="uk-UA"/>
        </w:rPr>
      </w:pPr>
      <w:r>
        <w:rPr>
          <w:rFonts w:ascii="Times New Roman" w:hAnsi="Times New Roman" w:cs="Times New Roman"/>
          <w:b/>
          <w:noProof/>
          <w:sz w:val="28"/>
          <w:szCs w:val="28"/>
          <w:lang w:val="uk-UA"/>
        </w:rPr>
        <w:t>ЗАПОРІЗЬКИЙ НАЦІОНАЛЬНИЙ УНІВЕРСИТЕТ</w:t>
      </w:r>
    </w:p>
    <w:p w:rsidR="00B37B70" w:rsidRDefault="00B37B70" w:rsidP="00B37B70">
      <w:pPr>
        <w:spacing w:after="0" w:line="240" w:lineRule="auto"/>
        <w:jc w:val="center"/>
        <w:rPr>
          <w:rFonts w:ascii="Times New Roman" w:hAnsi="Times New Roman" w:cs="Times New Roman"/>
          <w:b/>
          <w:bCs/>
          <w:noProof/>
          <w:sz w:val="28"/>
          <w:szCs w:val="28"/>
          <w:lang w:val="uk-UA"/>
        </w:rPr>
      </w:pPr>
    </w:p>
    <w:p w:rsidR="00B37B70" w:rsidRDefault="00B37B70" w:rsidP="00B37B70">
      <w:pPr>
        <w:spacing w:after="0" w:line="240" w:lineRule="auto"/>
        <w:jc w:val="center"/>
        <w:rPr>
          <w:rFonts w:ascii="Times New Roman" w:hAnsi="Times New Roman" w:cs="Times New Roman"/>
          <w:b/>
          <w:bCs/>
          <w:noProof/>
          <w:sz w:val="28"/>
          <w:szCs w:val="28"/>
          <w:lang w:val="uk-UA"/>
        </w:rPr>
      </w:pPr>
    </w:p>
    <w:p w:rsidR="00B37B70" w:rsidRDefault="00B37B70" w:rsidP="00B37B70">
      <w:pPr>
        <w:keepNext/>
        <w:spacing w:after="0" w:line="240" w:lineRule="auto"/>
        <w:outlineLvl w:val="0"/>
        <w:rPr>
          <w:rFonts w:ascii="Times New Roman" w:hAnsi="Times New Roman" w:cs="Times New Roman"/>
          <w:noProof/>
          <w:sz w:val="28"/>
          <w:szCs w:val="28"/>
          <w:lang w:val="uk-UA"/>
        </w:rPr>
      </w:pPr>
      <w:r>
        <w:rPr>
          <w:rFonts w:ascii="Times New Roman" w:hAnsi="Times New Roman" w:cs="Times New Roman"/>
          <w:bCs/>
          <w:noProof/>
          <w:sz w:val="28"/>
          <w:szCs w:val="28"/>
          <w:lang w:val="uk-UA"/>
        </w:rPr>
        <w:t>Факультет</w:t>
      </w:r>
      <w:r>
        <w:rPr>
          <w:rFonts w:ascii="Times New Roman" w:hAnsi="Times New Roman" w:cs="Times New Roman"/>
          <w:noProof/>
          <w:sz w:val="28"/>
          <w:szCs w:val="28"/>
          <w:lang w:val="uk-UA"/>
        </w:rPr>
        <w:t>___</w:t>
      </w:r>
      <w:r>
        <w:rPr>
          <w:rFonts w:ascii="Times New Roman" w:hAnsi="Times New Roman" w:cs="Times New Roman"/>
          <w:noProof/>
          <w:sz w:val="28"/>
          <w:szCs w:val="28"/>
          <w:u w:val="single"/>
          <w:lang w:val="uk-UA"/>
        </w:rPr>
        <w:t>юридичний</w:t>
      </w:r>
      <w:r>
        <w:rPr>
          <w:rFonts w:ascii="Times New Roman" w:hAnsi="Times New Roman" w:cs="Times New Roman"/>
          <w:noProof/>
          <w:sz w:val="28"/>
          <w:szCs w:val="28"/>
          <w:lang w:val="uk-UA"/>
        </w:rPr>
        <w:t>______________________________________________</w:t>
      </w:r>
    </w:p>
    <w:p w:rsidR="00B37B70" w:rsidRDefault="00B37B70" w:rsidP="00B37B70">
      <w:pPr>
        <w:keepNext/>
        <w:spacing w:after="0" w:line="240" w:lineRule="auto"/>
        <w:outlineLvl w:val="0"/>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Кафедра_____</w:t>
      </w:r>
      <w:r>
        <w:rPr>
          <w:rFonts w:ascii="Times New Roman" w:hAnsi="Times New Roman" w:cs="Times New Roman"/>
          <w:bCs/>
          <w:noProof/>
          <w:sz w:val="28"/>
          <w:szCs w:val="28"/>
          <w:u w:val="single"/>
          <w:lang w:val="uk-UA"/>
        </w:rPr>
        <w:t>цивільного права</w:t>
      </w:r>
      <w:r>
        <w:rPr>
          <w:rFonts w:ascii="Times New Roman" w:hAnsi="Times New Roman" w:cs="Times New Roman"/>
          <w:bCs/>
          <w:noProof/>
          <w:sz w:val="28"/>
          <w:szCs w:val="28"/>
          <w:lang w:val="uk-UA"/>
        </w:rPr>
        <w:t>_________________________________________</w:t>
      </w:r>
    </w:p>
    <w:p w:rsidR="00B37B70" w:rsidRDefault="00B37B70" w:rsidP="00B37B70">
      <w:pPr>
        <w:spacing w:after="0" w:line="24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Рівень вищої освіти____</w:t>
      </w:r>
      <w:r>
        <w:rPr>
          <w:rFonts w:ascii="Times New Roman" w:hAnsi="Times New Roman" w:cs="Times New Roman"/>
          <w:noProof/>
          <w:sz w:val="28"/>
          <w:szCs w:val="28"/>
          <w:u w:val="single"/>
          <w:lang w:val="uk-UA"/>
        </w:rPr>
        <w:t>магістр</w:t>
      </w:r>
      <w:r>
        <w:rPr>
          <w:rFonts w:ascii="Times New Roman" w:hAnsi="Times New Roman" w:cs="Times New Roman"/>
          <w:noProof/>
          <w:sz w:val="28"/>
          <w:szCs w:val="28"/>
          <w:lang w:val="uk-UA"/>
        </w:rPr>
        <w:t>_________________________________________</w:t>
      </w:r>
    </w:p>
    <w:p w:rsidR="00B37B70" w:rsidRDefault="00B37B70" w:rsidP="00B37B70">
      <w:pPr>
        <w:keepNext/>
        <w:spacing w:after="0" w:line="240" w:lineRule="auto"/>
        <w:outlineLvl w:val="0"/>
        <w:rPr>
          <w:rFonts w:ascii="Times New Roman" w:hAnsi="Times New Roman" w:cs="Times New Roman"/>
          <w:noProof/>
          <w:sz w:val="28"/>
          <w:szCs w:val="28"/>
          <w:lang w:val="uk-UA"/>
        </w:rPr>
      </w:pPr>
      <w:r>
        <w:rPr>
          <w:rFonts w:ascii="Times New Roman" w:hAnsi="Times New Roman" w:cs="Times New Roman"/>
          <w:bCs/>
          <w:noProof/>
          <w:sz w:val="28"/>
          <w:szCs w:val="28"/>
          <w:lang w:val="uk-UA"/>
        </w:rPr>
        <w:t xml:space="preserve">Спеціальність </w:t>
      </w:r>
      <w:r>
        <w:rPr>
          <w:rFonts w:ascii="Times New Roman" w:hAnsi="Times New Roman" w:cs="Times New Roman"/>
          <w:noProof/>
          <w:sz w:val="28"/>
          <w:szCs w:val="28"/>
          <w:lang w:val="uk-UA"/>
        </w:rPr>
        <w:t>_____</w:t>
      </w:r>
      <w:r>
        <w:rPr>
          <w:rFonts w:ascii="Times New Roman" w:hAnsi="Times New Roman" w:cs="Times New Roman"/>
          <w:noProof/>
          <w:sz w:val="28"/>
          <w:szCs w:val="28"/>
          <w:u w:val="single"/>
          <w:lang w:val="uk-UA"/>
        </w:rPr>
        <w:t>081 Право</w:t>
      </w:r>
      <w:r>
        <w:rPr>
          <w:rFonts w:ascii="Times New Roman" w:hAnsi="Times New Roman" w:cs="Times New Roman"/>
          <w:noProof/>
          <w:sz w:val="28"/>
          <w:szCs w:val="28"/>
          <w:lang w:val="uk-UA"/>
        </w:rPr>
        <w:t>__________________________________________</w:t>
      </w:r>
    </w:p>
    <w:p w:rsidR="00B37B70" w:rsidRDefault="00B37B70" w:rsidP="00B37B70">
      <w:pPr>
        <w:keepNext/>
        <w:spacing w:after="0" w:line="240" w:lineRule="auto"/>
        <w:jc w:val="center"/>
        <w:outlineLvl w:val="0"/>
        <w:rPr>
          <w:rFonts w:ascii="Times New Roman" w:hAnsi="Times New Roman" w:cs="Times New Roman"/>
          <w:bCs/>
          <w:noProof/>
          <w:sz w:val="28"/>
          <w:lang w:val="uk-UA"/>
        </w:rPr>
      </w:pPr>
      <w:r>
        <w:rPr>
          <w:rFonts w:ascii="Times New Roman" w:hAnsi="Times New Roman" w:cs="Times New Roman"/>
          <w:bCs/>
          <w:noProof/>
          <w:sz w:val="16"/>
          <w:lang w:val="uk-UA"/>
        </w:rPr>
        <w:t>(код та назва)</w:t>
      </w:r>
    </w:p>
    <w:p w:rsidR="00B37B70" w:rsidRDefault="00B37B70" w:rsidP="00B37B70">
      <w:pPr>
        <w:keepNext/>
        <w:spacing w:after="0" w:line="240" w:lineRule="auto"/>
        <w:outlineLvl w:val="0"/>
        <w:rPr>
          <w:rFonts w:ascii="Times New Roman" w:hAnsi="Times New Roman" w:cs="Times New Roman"/>
          <w:noProof/>
          <w:sz w:val="28"/>
          <w:szCs w:val="28"/>
          <w:u w:val="single"/>
          <w:lang w:val="uk-UA"/>
        </w:rPr>
      </w:pPr>
      <w:r>
        <w:rPr>
          <w:rFonts w:ascii="Times New Roman" w:hAnsi="Times New Roman" w:cs="Times New Roman"/>
          <w:bCs/>
          <w:noProof/>
          <w:sz w:val="28"/>
          <w:szCs w:val="28"/>
          <w:lang w:val="uk-UA"/>
        </w:rPr>
        <w:t xml:space="preserve">Спеціалізація </w:t>
      </w:r>
      <w:r>
        <w:rPr>
          <w:rFonts w:ascii="Times New Roman" w:hAnsi="Times New Roman" w:cs="Times New Roman"/>
          <w:noProof/>
          <w:sz w:val="28"/>
          <w:szCs w:val="28"/>
          <w:lang w:val="uk-UA"/>
        </w:rPr>
        <w:t>________________________________________________________</w:t>
      </w:r>
    </w:p>
    <w:p w:rsidR="00B37B70" w:rsidRDefault="00B37B70" w:rsidP="00B37B70">
      <w:pPr>
        <w:keepNext/>
        <w:spacing w:after="0" w:line="240" w:lineRule="auto"/>
        <w:ind w:left="3540" w:firstLine="708"/>
        <w:outlineLvl w:val="0"/>
        <w:rPr>
          <w:rFonts w:ascii="Times New Roman" w:hAnsi="Times New Roman" w:cs="Times New Roman"/>
          <w:bCs/>
          <w:noProof/>
          <w:sz w:val="28"/>
          <w:szCs w:val="28"/>
          <w:lang w:val="uk-UA"/>
        </w:rPr>
      </w:pPr>
      <w:r>
        <w:rPr>
          <w:rFonts w:ascii="Times New Roman" w:hAnsi="Times New Roman" w:cs="Times New Roman"/>
          <w:bCs/>
          <w:noProof/>
          <w:sz w:val="16"/>
          <w:lang w:val="uk-UA"/>
        </w:rPr>
        <w:t>(код та назва)</w:t>
      </w:r>
      <w:r>
        <w:rPr>
          <w:rFonts w:ascii="Times New Roman" w:hAnsi="Times New Roman" w:cs="Times New Roman"/>
          <w:bCs/>
          <w:noProof/>
          <w:sz w:val="28"/>
          <w:szCs w:val="28"/>
          <w:lang w:val="uk-UA"/>
        </w:rPr>
        <w:t xml:space="preserve"> </w:t>
      </w:r>
    </w:p>
    <w:p w:rsidR="00B37B70" w:rsidRDefault="00B37B70" w:rsidP="00B37B70">
      <w:pPr>
        <w:keepNext/>
        <w:spacing w:after="0" w:line="240" w:lineRule="auto"/>
        <w:outlineLvl w:val="0"/>
        <w:rPr>
          <w:rFonts w:ascii="Times New Roman" w:hAnsi="Times New Roman" w:cs="Times New Roman"/>
          <w:noProof/>
          <w:sz w:val="28"/>
          <w:szCs w:val="28"/>
          <w:lang w:val="uk-UA"/>
        </w:rPr>
      </w:pPr>
      <w:r>
        <w:rPr>
          <w:rFonts w:ascii="Times New Roman" w:hAnsi="Times New Roman" w:cs="Times New Roman"/>
          <w:bCs/>
          <w:noProof/>
          <w:sz w:val="28"/>
          <w:szCs w:val="28"/>
          <w:lang w:val="uk-UA"/>
        </w:rPr>
        <w:t xml:space="preserve">Освітня програма </w:t>
      </w:r>
      <w:r>
        <w:rPr>
          <w:rFonts w:ascii="Times New Roman" w:hAnsi="Times New Roman" w:cs="Times New Roman"/>
          <w:noProof/>
          <w:sz w:val="28"/>
          <w:szCs w:val="28"/>
          <w:lang w:val="uk-UA"/>
        </w:rPr>
        <w:t>______</w:t>
      </w:r>
      <w:r>
        <w:rPr>
          <w:rFonts w:ascii="Times New Roman" w:hAnsi="Times New Roman" w:cs="Times New Roman"/>
          <w:noProof/>
          <w:sz w:val="28"/>
          <w:szCs w:val="28"/>
          <w:u w:val="single"/>
          <w:lang w:val="uk-UA"/>
        </w:rPr>
        <w:t xml:space="preserve"> Правознавство</w:t>
      </w:r>
      <w:r>
        <w:rPr>
          <w:rFonts w:ascii="Times New Roman" w:hAnsi="Times New Roman" w:cs="Times New Roman"/>
          <w:noProof/>
          <w:sz w:val="28"/>
          <w:szCs w:val="28"/>
          <w:lang w:val="uk-UA"/>
        </w:rPr>
        <w:t>_________________________________</w:t>
      </w:r>
    </w:p>
    <w:p w:rsidR="00B37B70" w:rsidRDefault="00B37B70" w:rsidP="00B37B70">
      <w:pPr>
        <w:keepNext/>
        <w:spacing w:after="0" w:line="240" w:lineRule="auto"/>
        <w:outlineLvl w:val="0"/>
        <w:rPr>
          <w:rFonts w:ascii="Times New Roman" w:hAnsi="Times New Roman" w:cs="Times New Roman"/>
          <w:noProof/>
          <w:sz w:val="28"/>
          <w:szCs w:val="28"/>
          <w:lang w:val="uk-UA"/>
        </w:rPr>
      </w:pPr>
    </w:p>
    <w:p w:rsidR="00B37B70" w:rsidRDefault="00B37B70" w:rsidP="00B37B70">
      <w:pPr>
        <w:keepNext/>
        <w:spacing w:after="0" w:line="240" w:lineRule="auto"/>
        <w:outlineLvl w:val="0"/>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                                                                              ЗАТВЕРДЖУЮ</w:t>
      </w:r>
    </w:p>
    <w:p w:rsidR="00B37B70" w:rsidRDefault="00B37B70" w:rsidP="00B37B70">
      <w:pPr>
        <w:spacing w:after="0" w:line="24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Завідувач кафедри_____________</w:t>
      </w:r>
    </w:p>
    <w:p w:rsidR="00B37B70" w:rsidRDefault="00B37B70" w:rsidP="00B37B70">
      <w:pPr>
        <w:spacing w:after="0" w:line="240" w:lineRule="auto"/>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                                                                             «_____»_____________20____року</w:t>
      </w:r>
    </w:p>
    <w:p w:rsidR="00B37B70" w:rsidRDefault="00B37B70" w:rsidP="00B37B70">
      <w:pPr>
        <w:spacing w:after="0" w:line="240" w:lineRule="auto"/>
        <w:rPr>
          <w:rFonts w:ascii="Times New Roman" w:hAnsi="Times New Roman" w:cs="Times New Roman"/>
          <w:b/>
          <w:noProof/>
          <w:sz w:val="28"/>
          <w:szCs w:val="28"/>
          <w:lang w:val="uk-UA"/>
        </w:rPr>
      </w:pPr>
    </w:p>
    <w:p w:rsidR="00B37B70" w:rsidRDefault="00B37B70" w:rsidP="00B37B70">
      <w:pPr>
        <w:keepNext/>
        <w:spacing w:after="0" w:line="360" w:lineRule="auto"/>
        <w:jc w:val="center"/>
        <w:outlineLvl w:val="1"/>
        <w:rPr>
          <w:rFonts w:ascii="Times New Roman" w:hAnsi="Times New Roman" w:cs="Times New Roman"/>
          <w:b/>
          <w:bCs/>
          <w:iCs/>
          <w:noProof/>
          <w:sz w:val="28"/>
          <w:szCs w:val="28"/>
          <w:lang w:val="uk-UA"/>
        </w:rPr>
      </w:pPr>
      <w:r>
        <w:rPr>
          <w:rFonts w:ascii="Times New Roman" w:hAnsi="Times New Roman" w:cs="Times New Roman"/>
          <w:b/>
          <w:bCs/>
          <w:iCs/>
          <w:noProof/>
          <w:sz w:val="28"/>
          <w:szCs w:val="28"/>
          <w:lang w:val="uk-UA"/>
        </w:rPr>
        <w:t>З  А  В  Д  А  Н  Н  Я</w:t>
      </w:r>
    </w:p>
    <w:p w:rsidR="00B37B70" w:rsidRDefault="00B37B70" w:rsidP="00B37B70">
      <w:pPr>
        <w:keepNext/>
        <w:spacing w:after="0" w:line="360" w:lineRule="auto"/>
        <w:jc w:val="center"/>
        <w:outlineLvl w:val="2"/>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НА КВАЛІФІКАЦІЙНУ РОБОТУ СТУДЕНТЦІ</w:t>
      </w:r>
    </w:p>
    <w:p w:rsidR="00B37B70" w:rsidRDefault="0074400A" w:rsidP="00B37B70">
      <w:pPr>
        <w:spacing w:after="0" w:line="240" w:lineRule="auto"/>
        <w:jc w:val="center"/>
        <w:rPr>
          <w:rFonts w:ascii="Times New Roman" w:hAnsi="Times New Roman" w:cs="Times New Roman"/>
          <w:noProof/>
          <w:sz w:val="28"/>
          <w:szCs w:val="28"/>
          <w:u w:val="single"/>
          <w:lang w:val="uk-UA"/>
        </w:rPr>
      </w:pPr>
      <w:r>
        <w:rPr>
          <w:rFonts w:ascii="Times New Roman" w:hAnsi="Times New Roman" w:cs="Times New Roman"/>
          <w:noProof/>
          <w:sz w:val="28"/>
          <w:szCs w:val="28"/>
          <w:u w:val="single"/>
          <w:lang w:val="uk-UA"/>
        </w:rPr>
        <w:t>Штогрін Марині Миколаївні</w:t>
      </w:r>
    </w:p>
    <w:p w:rsidR="00B37B70" w:rsidRDefault="00B37B70" w:rsidP="00B37B70">
      <w:pPr>
        <w:spacing w:after="0" w:line="240" w:lineRule="auto"/>
        <w:jc w:val="center"/>
        <w:rPr>
          <w:rFonts w:ascii="Times New Roman" w:hAnsi="Times New Roman" w:cs="Times New Roman"/>
          <w:noProof/>
          <w:sz w:val="28"/>
          <w:szCs w:val="28"/>
          <w:u w:val="single"/>
          <w:lang w:val="uk-UA"/>
        </w:rPr>
      </w:pPr>
      <w:r>
        <w:rPr>
          <w:rFonts w:ascii="Times New Roman" w:hAnsi="Times New Roman" w:cs="Times New Roman"/>
          <w:noProof/>
          <w:sz w:val="16"/>
          <w:lang w:val="uk-UA"/>
        </w:rPr>
        <w:t>(прізвище, ім’я, по батькові)</w:t>
      </w:r>
    </w:p>
    <w:p w:rsidR="00B37B70" w:rsidRDefault="00B37B70" w:rsidP="00B37B70">
      <w:pPr>
        <w:spacing w:after="0" w:line="360" w:lineRule="auto"/>
        <w:rPr>
          <w:rFonts w:ascii="Times New Roman" w:hAnsi="Times New Roman" w:cs="Times New Roman"/>
          <w:noProof/>
          <w:sz w:val="28"/>
          <w:szCs w:val="28"/>
          <w:lang w:val="uk-UA"/>
        </w:rPr>
      </w:pPr>
    </w:p>
    <w:p w:rsidR="00B37B70" w:rsidRDefault="00B37B70" w:rsidP="00B37B70">
      <w:pPr>
        <w:spacing w:after="0" w:line="360" w:lineRule="auto"/>
        <w:jc w:val="both"/>
        <w:rPr>
          <w:rFonts w:ascii="Times New Roman" w:hAnsi="Times New Roman" w:cs="Times New Roman"/>
          <w:noProof/>
          <w:sz w:val="28"/>
          <w:szCs w:val="28"/>
          <w:u w:val="single"/>
          <w:lang w:val="uk-UA"/>
        </w:rPr>
      </w:pPr>
      <w:r>
        <w:rPr>
          <w:rFonts w:ascii="Times New Roman" w:hAnsi="Times New Roman" w:cs="Times New Roman"/>
          <w:noProof/>
          <w:sz w:val="28"/>
          <w:szCs w:val="28"/>
          <w:lang w:val="uk-UA"/>
        </w:rPr>
        <w:t xml:space="preserve">1 Тема роботи (проєкту) </w:t>
      </w:r>
      <w:r>
        <w:rPr>
          <w:rFonts w:ascii="Times New Roman" w:hAnsi="Times New Roman" w:cs="Times New Roman"/>
          <w:noProof/>
          <w:color w:val="000000" w:themeColor="text1"/>
          <w:sz w:val="28"/>
          <w:szCs w:val="28"/>
          <w:u w:val="single"/>
          <w:lang w:val="uk-UA"/>
        </w:rPr>
        <w:t>Забезпечення гендерної рівності та правовий захист прав жінок в Україні</w:t>
      </w:r>
    </w:p>
    <w:p w:rsidR="00B37B70" w:rsidRDefault="00B37B70" w:rsidP="00B37B70">
      <w:pPr>
        <w:tabs>
          <w:tab w:val="num" w:pos="180"/>
          <w:tab w:val="left" w:pos="360"/>
        </w:tabs>
        <w:spacing w:after="0" w:line="24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керівник роботи ______</w:t>
      </w:r>
      <w:r>
        <w:rPr>
          <w:rFonts w:ascii="Times New Roman" w:hAnsi="Times New Roman" w:cs="Times New Roman"/>
          <w:noProof/>
          <w:sz w:val="28"/>
          <w:szCs w:val="28"/>
          <w:u w:val="single"/>
          <w:lang w:val="uk-UA"/>
        </w:rPr>
        <w:t>Болокан Інна Вікторівна, д.ю.н., доцент</w:t>
      </w:r>
      <w:r>
        <w:rPr>
          <w:rFonts w:ascii="Times New Roman" w:hAnsi="Times New Roman" w:cs="Times New Roman"/>
          <w:noProof/>
          <w:sz w:val="28"/>
          <w:szCs w:val="28"/>
          <w:lang w:val="uk-UA"/>
        </w:rPr>
        <w:t>_____________,</w:t>
      </w:r>
    </w:p>
    <w:p w:rsidR="00B37B70" w:rsidRDefault="00B37B70" w:rsidP="00B37B70">
      <w:pPr>
        <w:tabs>
          <w:tab w:val="num" w:pos="180"/>
        </w:tabs>
        <w:spacing w:after="0" w:line="360" w:lineRule="auto"/>
        <w:jc w:val="center"/>
        <w:rPr>
          <w:rFonts w:ascii="Times New Roman" w:hAnsi="Times New Roman" w:cs="Times New Roman"/>
          <w:noProof/>
          <w:sz w:val="16"/>
          <w:szCs w:val="16"/>
          <w:lang w:val="uk-UA"/>
        </w:rPr>
      </w:pPr>
      <w:r>
        <w:rPr>
          <w:rFonts w:ascii="Times New Roman" w:hAnsi="Times New Roman" w:cs="Times New Roman"/>
          <w:noProof/>
          <w:sz w:val="16"/>
          <w:szCs w:val="16"/>
          <w:lang w:val="uk-UA"/>
        </w:rPr>
        <w:t xml:space="preserve">                 (прізвище, ім’я, по батькові, науковий ступінь, вчене звання)</w:t>
      </w:r>
    </w:p>
    <w:p w:rsidR="00B37B70" w:rsidRDefault="00B37B70" w:rsidP="00B37B70">
      <w:pPr>
        <w:tabs>
          <w:tab w:val="num" w:pos="180"/>
        </w:tabs>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затверджені наказом ЗНУ від «</w:t>
      </w:r>
      <w:r>
        <w:rPr>
          <w:rFonts w:ascii="Times New Roman" w:hAnsi="Times New Roman" w:cs="Times New Roman"/>
          <w:noProof/>
          <w:sz w:val="28"/>
          <w:szCs w:val="28"/>
          <w:u w:val="single"/>
          <w:lang w:val="uk-UA"/>
        </w:rPr>
        <w:t>14</w:t>
      </w:r>
      <w:r>
        <w:rPr>
          <w:rFonts w:ascii="Times New Roman" w:hAnsi="Times New Roman" w:cs="Times New Roman"/>
          <w:noProof/>
          <w:sz w:val="28"/>
          <w:szCs w:val="28"/>
          <w:lang w:val="uk-UA"/>
        </w:rPr>
        <w:t xml:space="preserve">» </w:t>
      </w:r>
      <w:r>
        <w:rPr>
          <w:rFonts w:ascii="Times New Roman" w:hAnsi="Times New Roman" w:cs="Times New Roman"/>
          <w:noProof/>
          <w:sz w:val="28"/>
          <w:szCs w:val="28"/>
          <w:u w:val="single"/>
          <w:lang w:val="uk-UA"/>
        </w:rPr>
        <w:t>травня</w:t>
      </w:r>
      <w:r>
        <w:rPr>
          <w:rFonts w:ascii="Times New Roman" w:hAnsi="Times New Roman" w:cs="Times New Roman"/>
          <w:noProof/>
          <w:sz w:val="28"/>
          <w:szCs w:val="28"/>
          <w:lang w:val="uk-UA"/>
        </w:rPr>
        <w:t xml:space="preserve"> </w:t>
      </w:r>
      <w:r>
        <w:rPr>
          <w:rFonts w:ascii="Times New Roman" w:hAnsi="Times New Roman" w:cs="Times New Roman"/>
          <w:noProof/>
          <w:sz w:val="28"/>
          <w:szCs w:val="28"/>
          <w:u w:val="single"/>
          <w:lang w:val="uk-UA"/>
        </w:rPr>
        <w:t>2020</w:t>
      </w:r>
      <w:r>
        <w:rPr>
          <w:rFonts w:ascii="Times New Roman" w:hAnsi="Times New Roman" w:cs="Times New Roman"/>
          <w:noProof/>
          <w:sz w:val="28"/>
          <w:szCs w:val="28"/>
          <w:lang w:val="uk-UA"/>
        </w:rPr>
        <w:t xml:space="preserve"> року № </w:t>
      </w:r>
      <w:r>
        <w:rPr>
          <w:rFonts w:ascii="Times New Roman" w:hAnsi="Times New Roman" w:cs="Times New Roman"/>
          <w:noProof/>
          <w:sz w:val="28"/>
          <w:szCs w:val="28"/>
          <w:u w:val="single"/>
          <w:lang w:val="uk-UA"/>
        </w:rPr>
        <w:t>553-с</w:t>
      </w:r>
    </w:p>
    <w:p w:rsidR="00B37B70" w:rsidRDefault="00B37B70" w:rsidP="00B37B70">
      <w:pPr>
        <w:tabs>
          <w:tab w:val="left" w:pos="360"/>
          <w:tab w:val="num" w:pos="720"/>
        </w:tabs>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2 Строк подання роботи _______________________________________________</w:t>
      </w:r>
    </w:p>
    <w:p w:rsidR="00B37B70" w:rsidRDefault="00B37B70" w:rsidP="00B37B70">
      <w:pPr>
        <w:tabs>
          <w:tab w:val="num" w:pos="180"/>
          <w:tab w:val="left" w:pos="360"/>
        </w:tabs>
        <w:spacing w:after="0" w:line="360" w:lineRule="auto"/>
        <w:jc w:val="both"/>
        <w:rPr>
          <w:rFonts w:ascii="Times New Roman" w:hAnsi="Times New Roman" w:cs="Times New Roman"/>
          <w:noProof/>
          <w:sz w:val="28"/>
          <w:szCs w:val="28"/>
          <w:u w:val="single"/>
          <w:lang w:val="uk-UA"/>
        </w:rPr>
      </w:pPr>
      <w:r>
        <w:rPr>
          <w:rFonts w:ascii="Times New Roman" w:hAnsi="Times New Roman" w:cs="Times New Roman"/>
          <w:noProof/>
          <w:sz w:val="28"/>
          <w:szCs w:val="28"/>
          <w:lang w:val="uk-UA"/>
        </w:rPr>
        <w:t xml:space="preserve">3 Вихідні дані до роботи </w:t>
      </w:r>
      <w:r>
        <w:rPr>
          <w:rFonts w:ascii="Times New Roman" w:hAnsi="Times New Roman" w:cs="Times New Roman"/>
          <w:noProof/>
          <w:sz w:val="28"/>
          <w:szCs w:val="28"/>
          <w:u w:val="single"/>
          <w:lang w:val="uk-UA"/>
        </w:rPr>
        <w:t xml:space="preserve">нормативно-правові акти, монографії, підручники, тези доповідей, статистичні дані </w:t>
      </w:r>
      <w:r>
        <w:rPr>
          <w:rFonts w:ascii="Times New Roman" w:hAnsi="Times New Roman" w:cs="Times New Roman"/>
          <w:noProof/>
          <w:sz w:val="28"/>
          <w:szCs w:val="28"/>
          <w:lang w:val="uk-UA"/>
        </w:rPr>
        <w:t>_____________________________________________</w:t>
      </w:r>
    </w:p>
    <w:p w:rsidR="00B37B70" w:rsidRDefault="00B37B70" w:rsidP="00B37B70">
      <w:pPr>
        <w:tabs>
          <w:tab w:val="left" w:pos="360"/>
          <w:tab w:val="num" w:pos="720"/>
        </w:tabs>
        <w:spacing w:after="0" w:line="360" w:lineRule="auto"/>
        <w:jc w:val="both"/>
        <w:rPr>
          <w:rFonts w:ascii="Times New Roman" w:hAnsi="Times New Roman" w:cs="Times New Roman"/>
          <w:noProof/>
          <w:color w:val="FF0000"/>
          <w:sz w:val="28"/>
          <w:szCs w:val="28"/>
          <w:lang w:val="uk-UA"/>
        </w:rPr>
      </w:pPr>
      <w:r>
        <w:rPr>
          <w:rFonts w:ascii="Times New Roman" w:hAnsi="Times New Roman" w:cs="Times New Roman"/>
          <w:noProof/>
          <w:sz w:val="28"/>
          <w:szCs w:val="28"/>
          <w:lang w:val="uk-UA"/>
        </w:rPr>
        <w:t xml:space="preserve">4 Зміст розрахунково-пояснювальної записки (перелік питань, які потрібно розробити) </w:t>
      </w:r>
      <w:r>
        <w:rPr>
          <w:rFonts w:ascii="Times New Roman" w:hAnsi="Times New Roman" w:cs="Times New Roman"/>
          <w:noProof/>
          <w:color w:val="000000" w:themeColor="text1"/>
          <w:sz w:val="28"/>
          <w:szCs w:val="28"/>
          <w:u w:val="single"/>
          <w:lang w:val="uk-UA"/>
        </w:rPr>
        <w:t>Особливості забезпечення гендерної рівності та правового захисту прав жінок в Україні</w:t>
      </w:r>
      <w:r>
        <w:rPr>
          <w:rFonts w:ascii="Times New Roman" w:hAnsi="Times New Roman" w:cs="Times New Roman"/>
          <w:noProof/>
          <w:color w:val="000000" w:themeColor="text1"/>
          <w:sz w:val="28"/>
          <w:szCs w:val="28"/>
          <w:lang w:val="uk-UA"/>
        </w:rPr>
        <w:t>___________________________________________________</w:t>
      </w:r>
    </w:p>
    <w:p w:rsidR="00B37B70" w:rsidRDefault="00B37B70" w:rsidP="00B37B70">
      <w:pPr>
        <w:tabs>
          <w:tab w:val="left" w:pos="360"/>
          <w:tab w:val="num" w:pos="720"/>
        </w:tabs>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5 Перелік графічного матеріалу (з точним зазначенням обов’язкових креслень) ____________________________________________________________________</w:t>
      </w:r>
    </w:p>
    <w:p w:rsidR="00B37B70" w:rsidRDefault="00B37B70" w:rsidP="00B37B70">
      <w:pPr>
        <w:tabs>
          <w:tab w:val="num" w:pos="180"/>
        </w:tabs>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____________________________________________________________________</w:t>
      </w:r>
    </w:p>
    <w:p w:rsidR="00B37B70" w:rsidRDefault="00B37B70" w:rsidP="00B37B70">
      <w:pPr>
        <w:tabs>
          <w:tab w:val="num" w:pos="180"/>
        </w:tabs>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____________________________________________________________________</w:t>
      </w:r>
    </w:p>
    <w:p w:rsidR="00B37B70" w:rsidRDefault="00B37B70" w:rsidP="00B37B70">
      <w:pPr>
        <w:tabs>
          <w:tab w:val="num" w:pos="180"/>
        </w:tabs>
        <w:spacing w:after="0" w:line="360" w:lineRule="auto"/>
        <w:rPr>
          <w:rFonts w:ascii="Times New Roman" w:hAnsi="Times New Roman" w:cs="Times New Roman"/>
          <w:noProof/>
          <w:sz w:val="28"/>
          <w:szCs w:val="28"/>
          <w:lang w:val="uk-UA"/>
        </w:rPr>
      </w:pPr>
    </w:p>
    <w:p w:rsidR="00B37B70" w:rsidRDefault="00B37B70" w:rsidP="00B37B70">
      <w:pPr>
        <w:numPr>
          <w:ilvl w:val="0"/>
          <w:numId w:val="12"/>
        </w:numPr>
        <w:tabs>
          <w:tab w:val="num" w:pos="0"/>
          <w:tab w:val="left" w:pos="360"/>
        </w:tabs>
        <w:spacing w:after="0" w:line="360" w:lineRule="auto"/>
        <w:ind w:left="0" w:firstLine="0"/>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200"/>
        <w:gridCol w:w="1843"/>
        <w:gridCol w:w="1701"/>
      </w:tblGrid>
      <w:tr w:rsidR="00B37B70" w:rsidTr="00B37B70">
        <w:trPr>
          <w:cantSplit/>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Розділ</w:t>
            </w:r>
          </w:p>
        </w:tc>
        <w:tc>
          <w:tcPr>
            <w:tcW w:w="4200" w:type="dxa"/>
            <w:vMerge w:val="restart"/>
            <w:tcBorders>
              <w:top w:val="single" w:sz="4" w:space="0" w:color="auto"/>
              <w:left w:val="single" w:sz="4" w:space="0" w:color="auto"/>
              <w:bottom w:val="single" w:sz="4" w:space="0" w:color="auto"/>
              <w:right w:val="single" w:sz="4" w:space="0" w:color="auto"/>
            </w:tcBorders>
            <w:vAlign w:val="center"/>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Прізвище, ініціали та посада</w:t>
            </w:r>
          </w:p>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консультанта</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Підпис, дата</w:t>
            </w:r>
          </w:p>
        </w:tc>
      </w:tr>
      <w:tr w:rsidR="00B37B70" w:rsidTr="00B37B70">
        <w:trPr>
          <w:cantSplit/>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B37B70" w:rsidRDefault="00B37B70">
            <w:pPr>
              <w:spacing w:after="0" w:line="256" w:lineRule="auto"/>
              <w:rPr>
                <w:rFonts w:ascii="Times New Roman" w:hAnsi="Times New Roman" w:cs="Times New Roman"/>
                <w:noProof/>
                <w:sz w:val="24"/>
                <w:szCs w:val="24"/>
                <w:lang w:val="uk-UA"/>
              </w:rPr>
            </w:pPr>
          </w:p>
        </w:tc>
        <w:tc>
          <w:tcPr>
            <w:tcW w:w="4200" w:type="dxa"/>
            <w:vMerge/>
            <w:tcBorders>
              <w:top w:val="single" w:sz="4" w:space="0" w:color="auto"/>
              <w:left w:val="single" w:sz="4" w:space="0" w:color="auto"/>
              <w:bottom w:val="single" w:sz="4" w:space="0" w:color="auto"/>
              <w:right w:val="single" w:sz="4" w:space="0" w:color="auto"/>
            </w:tcBorders>
            <w:vAlign w:val="center"/>
            <w:hideMark/>
          </w:tcPr>
          <w:p w:rsidR="00B37B70" w:rsidRDefault="00B37B70">
            <w:pPr>
              <w:spacing w:after="0" w:line="256" w:lineRule="auto"/>
              <w:rPr>
                <w:rFonts w:ascii="Times New Roman" w:hAnsi="Times New Roman" w:cs="Times New Roman"/>
                <w:noProof/>
                <w:sz w:val="24"/>
                <w:szCs w:val="24"/>
                <w:lang w:val="uk-UA"/>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завдання</w:t>
            </w:r>
          </w:p>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видав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завдання</w:t>
            </w:r>
          </w:p>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прийняв</w:t>
            </w:r>
          </w:p>
        </w:tc>
      </w:tr>
      <w:tr w:rsidR="00B37B70" w:rsidTr="00B37B70">
        <w:tc>
          <w:tcPr>
            <w:tcW w:w="1560"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8"/>
                <w:szCs w:val="24"/>
                <w:lang w:val="uk-UA"/>
              </w:rPr>
            </w:pPr>
            <w:r>
              <w:rPr>
                <w:rFonts w:ascii="Times New Roman" w:hAnsi="Times New Roman" w:cs="Times New Roman"/>
                <w:noProof/>
                <w:sz w:val="28"/>
                <w:szCs w:val="24"/>
                <w:lang w:val="uk-UA"/>
              </w:rPr>
              <w:t>1</w:t>
            </w:r>
          </w:p>
        </w:tc>
        <w:tc>
          <w:tcPr>
            <w:tcW w:w="4200"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color w:val="000000" w:themeColor="text1"/>
                <w:sz w:val="28"/>
                <w:szCs w:val="24"/>
                <w:lang w:val="uk-UA"/>
              </w:rPr>
            </w:pPr>
            <w:r>
              <w:rPr>
                <w:rFonts w:ascii="Times New Roman" w:hAnsi="Times New Roman" w:cs="Times New Roman"/>
                <w:noProof/>
                <w:color w:val="000000" w:themeColor="text1"/>
                <w:sz w:val="28"/>
                <w:szCs w:val="24"/>
                <w:lang w:val="uk-UA"/>
              </w:rPr>
              <w:t>Болокан І. В., професор</w:t>
            </w:r>
          </w:p>
        </w:tc>
        <w:tc>
          <w:tcPr>
            <w:tcW w:w="1843"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r>
      <w:tr w:rsidR="00B37B70" w:rsidTr="00B37B70">
        <w:tc>
          <w:tcPr>
            <w:tcW w:w="1560"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8"/>
                <w:szCs w:val="24"/>
                <w:lang w:val="uk-UA"/>
              </w:rPr>
            </w:pPr>
            <w:r>
              <w:rPr>
                <w:rFonts w:ascii="Times New Roman" w:hAnsi="Times New Roman" w:cs="Times New Roman"/>
                <w:noProof/>
                <w:sz w:val="28"/>
                <w:szCs w:val="24"/>
                <w:lang w:val="uk-UA"/>
              </w:rPr>
              <w:t>2</w:t>
            </w:r>
          </w:p>
        </w:tc>
        <w:tc>
          <w:tcPr>
            <w:tcW w:w="4200"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color w:val="000000" w:themeColor="text1"/>
                <w:sz w:val="28"/>
                <w:szCs w:val="24"/>
                <w:lang w:val="uk-UA"/>
              </w:rPr>
            </w:pPr>
            <w:r>
              <w:rPr>
                <w:rFonts w:ascii="Times New Roman" w:hAnsi="Times New Roman" w:cs="Times New Roman"/>
                <w:noProof/>
                <w:color w:val="000000" w:themeColor="text1"/>
                <w:sz w:val="28"/>
                <w:szCs w:val="24"/>
                <w:lang w:val="uk-UA"/>
              </w:rPr>
              <w:t>Болокан І. В., професор</w:t>
            </w:r>
          </w:p>
        </w:tc>
        <w:tc>
          <w:tcPr>
            <w:tcW w:w="1843"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r>
      <w:tr w:rsidR="00B37B70" w:rsidTr="00B37B70">
        <w:tc>
          <w:tcPr>
            <w:tcW w:w="1560"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4200"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r>
      <w:tr w:rsidR="00B37B70" w:rsidTr="00B37B70">
        <w:tc>
          <w:tcPr>
            <w:tcW w:w="1560"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4200"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r>
      <w:tr w:rsidR="00B37B70" w:rsidTr="00B37B70">
        <w:tc>
          <w:tcPr>
            <w:tcW w:w="1560"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4200"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r>
      <w:tr w:rsidR="00B37B70" w:rsidTr="00B37B70">
        <w:tc>
          <w:tcPr>
            <w:tcW w:w="1560"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4200"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r>
      <w:tr w:rsidR="00B37B70" w:rsidTr="00B37B70">
        <w:tc>
          <w:tcPr>
            <w:tcW w:w="1560"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4200"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B37B70" w:rsidRDefault="00B37B70">
            <w:pPr>
              <w:spacing w:after="0" w:line="240" w:lineRule="auto"/>
              <w:jc w:val="center"/>
              <w:rPr>
                <w:rFonts w:ascii="Times New Roman" w:hAnsi="Times New Roman" w:cs="Times New Roman"/>
                <w:b/>
                <w:noProof/>
                <w:sz w:val="28"/>
                <w:szCs w:val="24"/>
                <w:lang w:val="uk-UA"/>
              </w:rPr>
            </w:pPr>
          </w:p>
        </w:tc>
      </w:tr>
    </w:tbl>
    <w:p w:rsidR="00B37B70" w:rsidRDefault="00B37B70" w:rsidP="00B37B70">
      <w:pPr>
        <w:spacing w:after="0" w:line="240" w:lineRule="auto"/>
        <w:jc w:val="center"/>
        <w:rPr>
          <w:rFonts w:ascii="Times New Roman" w:hAnsi="Times New Roman" w:cs="Times New Roman"/>
          <w:b/>
          <w:noProof/>
          <w:sz w:val="28"/>
          <w:szCs w:val="24"/>
          <w:lang w:val="uk-UA"/>
        </w:rPr>
      </w:pPr>
    </w:p>
    <w:p w:rsidR="00B37B70" w:rsidRDefault="00B37B70" w:rsidP="00B37B70">
      <w:pPr>
        <w:numPr>
          <w:ilvl w:val="0"/>
          <w:numId w:val="12"/>
        </w:numPr>
        <w:tabs>
          <w:tab w:val="num" w:pos="0"/>
          <w:tab w:val="left" w:pos="360"/>
        </w:tabs>
        <w:spacing w:after="0" w:line="240" w:lineRule="auto"/>
        <w:ind w:left="0" w:firstLine="0"/>
        <w:rPr>
          <w:rFonts w:ascii="Times New Roman" w:hAnsi="Times New Roman" w:cs="Times New Roman"/>
          <w:noProof/>
          <w:sz w:val="28"/>
          <w:szCs w:val="24"/>
          <w:lang w:val="uk-UA"/>
        </w:rPr>
      </w:pPr>
      <w:r>
        <w:rPr>
          <w:rFonts w:ascii="Times New Roman" w:hAnsi="Times New Roman" w:cs="Times New Roman"/>
          <w:noProof/>
          <w:sz w:val="28"/>
          <w:szCs w:val="24"/>
          <w:lang w:val="uk-UA"/>
        </w:rPr>
        <w:t xml:space="preserve">Дата видачі завдання </w:t>
      </w:r>
      <w:r>
        <w:rPr>
          <w:rFonts w:ascii="Times New Roman" w:hAnsi="Times New Roman" w:cs="Times New Roman"/>
          <w:noProof/>
          <w:sz w:val="28"/>
          <w:szCs w:val="24"/>
          <w:u w:val="single"/>
          <w:lang w:val="uk-UA"/>
        </w:rPr>
        <w:t>18.05.2020</w:t>
      </w:r>
    </w:p>
    <w:p w:rsidR="00B37B70" w:rsidRDefault="00B37B70" w:rsidP="00B37B70">
      <w:pPr>
        <w:spacing w:after="0" w:line="240" w:lineRule="auto"/>
        <w:rPr>
          <w:rFonts w:ascii="Times New Roman" w:hAnsi="Times New Roman" w:cs="Times New Roman"/>
          <w:b/>
          <w:noProof/>
          <w:sz w:val="28"/>
          <w:szCs w:val="24"/>
          <w:vertAlign w:val="superscript"/>
          <w:lang w:val="uk-UA"/>
        </w:rPr>
      </w:pPr>
    </w:p>
    <w:p w:rsidR="00B37B70" w:rsidRDefault="00B37B70" w:rsidP="00B37B70">
      <w:pPr>
        <w:keepNext/>
        <w:spacing w:after="0" w:line="240" w:lineRule="auto"/>
        <w:jc w:val="center"/>
        <w:outlineLvl w:val="3"/>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КАЛЕНДАРНИЙ ПЛАН</w:t>
      </w:r>
    </w:p>
    <w:p w:rsidR="00B37B70" w:rsidRDefault="00B37B70" w:rsidP="00B37B70">
      <w:pPr>
        <w:spacing w:after="0" w:line="240" w:lineRule="auto"/>
        <w:rPr>
          <w:rFonts w:ascii="Times New Roman" w:hAnsi="Times New Roman" w:cs="Times New Roman"/>
          <w:b/>
          <w:noProof/>
          <w:sz w:val="24"/>
          <w:szCs w:val="24"/>
          <w:lang w:val="uk-UA"/>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71"/>
        <w:gridCol w:w="1842"/>
        <w:gridCol w:w="1700"/>
      </w:tblGrid>
      <w:tr w:rsidR="00B37B70" w:rsidTr="00B37B70">
        <w:trPr>
          <w:cantSplit/>
          <w:trHeight w:val="460"/>
        </w:trPr>
        <w:tc>
          <w:tcPr>
            <w:tcW w:w="567" w:type="dxa"/>
            <w:tcBorders>
              <w:top w:val="single" w:sz="4" w:space="0" w:color="auto"/>
              <w:left w:val="single" w:sz="4" w:space="0" w:color="auto"/>
              <w:bottom w:val="single" w:sz="4" w:space="0" w:color="auto"/>
              <w:right w:val="single" w:sz="4" w:space="0" w:color="auto"/>
            </w:tcBorders>
            <w:vAlign w:val="center"/>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w:t>
            </w:r>
          </w:p>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з/п</w:t>
            </w:r>
          </w:p>
        </w:tc>
        <w:tc>
          <w:tcPr>
            <w:tcW w:w="5373" w:type="dxa"/>
            <w:tcBorders>
              <w:top w:val="single" w:sz="4" w:space="0" w:color="auto"/>
              <w:left w:val="single" w:sz="4" w:space="0" w:color="auto"/>
              <w:bottom w:val="single" w:sz="4" w:space="0" w:color="auto"/>
              <w:right w:val="single" w:sz="4" w:space="0" w:color="auto"/>
            </w:tcBorders>
            <w:vAlign w:val="center"/>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Назва етапів кваліфікаційної роботи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pacing w:val="-20"/>
                <w:sz w:val="24"/>
                <w:szCs w:val="24"/>
                <w:lang w:val="uk-UA"/>
              </w:rPr>
              <w:t>Строк  виконання</w:t>
            </w:r>
            <w:r>
              <w:rPr>
                <w:rFonts w:ascii="Times New Roman" w:hAnsi="Times New Roman" w:cs="Times New Roman"/>
                <w:noProof/>
                <w:sz w:val="24"/>
                <w:szCs w:val="24"/>
                <w:lang w:val="uk-UA"/>
              </w:rPr>
              <w:t xml:space="preserve"> етапів роботи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7B70" w:rsidRDefault="00B37B70">
            <w:pPr>
              <w:keepNext/>
              <w:spacing w:after="0" w:line="240" w:lineRule="auto"/>
              <w:jc w:val="center"/>
              <w:outlineLvl w:val="2"/>
              <w:rPr>
                <w:rFonts w:ascii="Times New Roman" w:hAnsi="Times New Roman" w:cs="Times New Roman"/>
                <w:bCs/>
                <w:noProof/>
                <w:spacing w:val="-20"/>
                <w:sz w:val="24"/>
                <w:szCs w:val="24"/>
                <w:lang w:val="uk-UA"/>
              </w:rPr>
            </w:pPr>
            <w:r>
              <w:rPr>
                <w:rFonts w:ascii="Times New Roman" w:hAnsi="Times New Roman" w:cs="Times New Roman"/>
                <w:bCs/>
                <w:noProof/>
                <w:spacing w:val="-20"/>
                <w:sz w:val="24"/>
                <w:szCs w:val="24"/>
                <w:lang w:val="uk-UA"/>
              </w:rPr>
              <w:t>Примітка</w:t>
            </w:r>
          </w:p>
        </w:tc>
      </w:tr>
      <w:tr w:rsidR="00B37B70" w:rsidTr="00B37B70">
        <w:tc>
          <w:tcPr>
            <w:tcW w:w="567"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1</w:t>
            </w:r>
          </w:p>
        </w:tc>
        <w:tc>
          <w:tcPr>
            <w:tcW w:w="537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Пошук необхідної літератури</w:t>
            </w:r>
          </w:p>
        </w:tc>
        <w:tc>
          <w:tcPr>
            <w:tcW w:w="184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травень 2020 р.</w:t>
            </w:r>
          </w:p>
        </w:tc>
        <w:tc>
          <w:tcPr>
            <w:tcW w:w="1701"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8"/>
                <w:szCs w:val="24"/>
                <w:lang w:val="uk-UA"/>
              </w:rPr>
            </w:pPr>
            <w:r>
              <w:rPr>
                <w:rFonts w:ascii="Times New Roman" w:hAnsi="Times New Roman" w:cs="Times New Roman"/>
                <w:noProof/>
                <w:sz w:val="24"/>
                <w:szCs w:val="24"/>
                <w:lang w:val="uk-UA"/>
              </w:rPr>
              <w:t>виконано</w:t>
            </w:r>
          </w:p>
        </w:tc>
      </w:tr>
      <w:tr w:rsidR="00B37B70" w:rsidTr="00B37B70">
        <w:tc>
          <w:tcPr>
            <w:tcW w:w="567"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2</w:t>
            </w:r>
          </w:p>
        </w:tc>
        <w:tc>
          <w:tcPr>
            <w:tcW w:w="537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Збір та аналізування статистичних даних по досліджуваній темі</w:t>
            </w:r>
          </w:p>
        </w:tc>
        <w:tc>
          <w:tcPr>
            <w:tcW w:w="184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червень 2020 р.</w:t>
            </w:r>
          </w:p>
        </w:tc>
        <w:tc>
          <w:tcPr>
            <w:tcW w:w="1701"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B37B70" w:rsidTr="00B37B70">
        <w:tc>
          <w:tcPr>
            <w:tcW w:w="567"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3</w:t>
            </w:r>
          </w:p>
        </w:tc>
        <w:tc>
          <w:tcPr>
            <w:tcW w:w="537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Виокремлення проблемних питань досліджуваної теми</w:t>
            </w:r>
          </w:p>
        </w:tc>
        <w:tc>
          <w:tcPr>
            <w:tcW w:w="184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липень 2020 р.</w:t>
            </w:r>
          </w:p>
        </w:tc>
        <w:tc>
          <w:tcPr>
            <w:tcW w:w="1701"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B37B70" w:rsidTr="00B37B70">
        <w:tc>
          <w:tcPr>
            <w:tcW w:w="567"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4</w:t>
            </w:r>
          </w:p>
        </w:tc>
        <w:tc>
          <w:tcPr>
            <w:tcW w:w="537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Оформлення пояснювальної записки</w:t>
            </w:r>
          </w:p>
        </w:tc>
        <w:tc>
          <w:tcPr>
            <w:tcW w:w="184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серпень 2020 р.</w:t>
            </w:r>
          </w:p>
        </w:tc>
        <w:tc>
          <w:tcPr>
            <w:tcW w:w="1701"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B37B70" w:rsidTr="00B37B70">
        <w:tc>
          <w:tcPr>
            <w:tcW w:w="567"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5</w:t>
            </w:r>
          </w:p>
        </w:tc>
        <w:tc>
          <w:tcPr>
            <w:tcW w:w="537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Оформлення практичної частини</w:t>
            </w:r>
          </w:p>
        </w:tc>
        <w:tc>
          <w:tcPr>
            <w:tcW w:w="184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 xml:space="preserve">вересень </w:t>
            </w:r>
          </w:p>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2020 р.</w:t>
            </w:r>
          </w:p>
        </w:tc>
        <w:tc>
          <w:tcPr>
            <w:tcW w:w="1701"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B37B70" w:rsidTr="00B37B70">
        <w:tc>
          <w:tcPr>
            <w:tcW w:w="567"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6</w:t>
            </w:r>
          </w:p>
        </w:tc>
        <w:tc>
          <w:tcPr>
            <w:tcW w:w="537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Оформлення висновків</w:t>
            </w:r>
          </w:p>
        </w:tc>
        <w:tc>
          <w:tcPr>
            <w:tcW w:w="184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 xml:space="preserve">жовтень </w:t>
            </w:r>
          </w:p>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2020 р.</w:t>
            </w:r>
          </w:p>
        </w:tc>
        <w:tc>
          <w:tcPr>
            <w:tcW w:w="1701"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B37B70" w:rsidTr="00B37B70">
        <w:tc>
          <w:tcPr>
            <w:tcW w:w="567"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7</w:t>
            </w:r>
          </w:p>
        </w:tc>
        <w:tc>
          <w:tcPr>
            <w:tcW w:w="537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Оформлення переліку використаних джерел</w:t>
            </w:r>
          </w:p>
        </w:tc>
        <w:tc>
          <w:tcPr>
            <w:tcW w:w="184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 xml:space="preserve">жовтень </w:t>
            </w:r>
          </w:p>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2020 р.</w:t>
            </w:r>
          </w:p>
        </w:tc>
        <w:tc>
          <w:tcPr>
            <w:tcW w:w="1701"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B37B70" w:rsidTr="00B37B70">
        <w:tc>
          <w:tcPr>
            <w:tcW w:w="567"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8</w:t>
            </w:r>
          </w:p>
        </w:tc>
        <w:tc>
          <w:tcPr>
            <w:tcW w:w="537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Попередній захист кваліфікаційної роботи на кафедрі</w:t>
            </w:r>
          </w:p>
        </w:tc>
        <w:tc>
          <w:tcPr>
            <w:tcW w:w="184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 xml:space="preserve">листопад </w:t>
            </w:r>
          </w:p>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2020 р.</w:t>
            </w:r>
          </w:p>
        </w:tc>
        <w:tc>
          <w:tcPr>
            <w:tcW w:w="1701"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B37B70" w:rsidTr="00B37B70">
        <w:tc>
          <w:tcPr>
            <w:tcW w:w="567"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9</w:t>
            </w:r>
          </w:p>
        </w:tc>
        <w:tc>
          <w:tcPr>
            <w:tcW w:w="537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Підготовка тексту усного повідомлення</w:t>
            </w:r>
          </w:p>
        </w:tc>
        <w:tc>
          <w:tcPr>
            <w:tcW w:w="184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 xml:space="preserve">листопад </w:t>
            </w:r>
          </w:p>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2020 р.</w:t>
            </w:r>
          </w:p>
        </w:tc>
        <w:tc>
          <w:tcPr>
            <w:tcW w:w="1701"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B37B70" w:rsidTr="00B37B70">
        <w:tc>
          <w:tcPr>
            <w:tcW w:w="567"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10</w:t>
            </w:r>
          </w:p>
        </w:tc>
        <w:tc>
          <w:tcPr>
            <w:tcW w:w="537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Захист кваліфікаційної роботи</w:t>
            </w:r>
          </w:p>
        </w:tc>
        <w:tc>
          <w:tcPr>
            <w:tcW w:w="1843"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грудень 2020 р.</w:t>
            </w:r>
          </w:p>
        </w:tc>
        <w:tc>
          <w:tcPr>
            <w:tcW w:w="1701" w:type="dxa"/>
            <w:tcBorders>
              <w:top w:val="single" w:sz="4" w:space="0" w:color="auto"/>
              <w:left w:val="single" w:sz="4" w:space="0" w:color="auto"/>
              <w:bottom w:val="single" w:sz="4" w:space="0" w:color="auto"/>
              <w:right w:val="single" w:sz="4" w:space="0" w:color="auto"/>
            </w:tcBorders>
            <w:hideMark/>
          </w:tcPr>
          <w:p w:rsidR="00B37B70" w:rsidRDefault="00B37B70">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bl>
    <w:p w:rsidR="00B37B70" w:rsidRDefault="00B37B70" w:rsidP="00B37B70">
      <w:pPr>
        <w:spacing w:after="0" w:line="240" w:lineRule="auto"/>
        <w:rPr>
          <w:rFonts w:ascii="Times New Roman" w:hAnsi="Times New Roman" w:cs="Times New Roman"/>
          <w:b/>
          <w:noProof/>
          <w:sz w:val="24"/>
          <w:szCs w:val="24"/>
          <w:lang w:val="uk-UA"/>
        </w:rPr>
      </w:pPr>
    </w:p>
    <w:p w:rsidR="00B37B70" w:rsidRDefault="00B37B70" w:rsidP="00B37B70">
      <w:pPr>
        <w:spacing w:after="0" w:line="24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Слухач ________________              </w:t>
      </w:r>
      <w:r>
        <w:rPr>
          <w:rFonts w:ascii="Times New Roman" w:hAnsi="Times New Roman" w:cs="Times New Roman"/>
          <w:noProof/>
          <w:sz w:val="28"/>
          <w:szCs w:val="28"/>
          <w:u w:val="single"/>
          <w:lang w:val="uk-UA"/>
        </w:rPr>
        <w:t>М. М. Штогрін</w:t>
      </w:r>
    </w:p>
    <w:p w:rsidR="00B37B70" w:rsidRDefault="00B37B70" w:rsidP="00B37B70">
      <w:pPr>
        <w:spacing w:after="0" w:line="360" w:lineRule="auto"/>
        <w:ind w:left="708" w:firstLine="708"/>
        <w:rPr>
          <w:rFonts w:ascii="Times New Roman" w:hAnsi="Times New Roman" w:cs="Times New Roman"/>
          <w:noProof/>
          <w:sz w:val="16"/>
          <w:szCs w:val="16"/>
          <w:lang w:val="uk-UA"/>
        </w:rPr>
      </w:pPr>
      <w:r>
        <w:rPr>
          <w:rFonts w:ascii="Times New Roman" w:hAnsi="Times New Roman" w:cs="Times New Roman"/>
          <w:noProof/>
          <w:sz w:val="16"/>
          <w:szCs w:val="16"/>
          <w:lang w:val="uk-UA"/>
        </w:rPr>
        <w:t>(підпис)</w:t>
      </w:r>
      <w:r>
        <w:rPr>
          <w:rFonts w:ascii="Times New Roman" w:hAnsi="Times New Roman" w:cs="Times New Roman"/>
          <w:noProof/>
          <w:sz w:val="16"/>
          <w:szCs w:val="16"/>
          <w:lang w:val="uk-UA"/>
        </w:rPr>
        <w:tab/>
      </w:r>
      <w:r>
        <w:rPr>
          <w:rFonts w:ascii="Times New Roman" w:hAnsi="Times New Roman" w:cs="Times New Roman"/>
          <w:noProof/>
          <w:sz w:val="16"/>
          <w:szCs w:val="16"/>
          <w:lang w:val="uk-UA"/>
        </w:rPr>
        <w:tab/>
      </w:r>
      <w:r>
        <w:rPr>
          <w:rFonts w:ascii="Times New Roman" w:hAnsi="Times New Roman" w:cs="Times New Roman"/>
          <w:noProof/>
          <w:sz w:val="16"/>
          <w:szCs w:val="16"/>
          <w:lang w:val="uk-UA"/>
        </w:rPr>
        <w:tab/>
      </w:r>
      <w:r>
        <w:rPr>
          <w:rFonts w:ascii="Times New Roman" w:hAnsi="Times New Roman" w:cs="Times New Roman"/>
          <w:noProof/>
          <w:sz w:val="16"/>
          <w:szCs w:val="16"/>
          <w:lang w:val="uk-UA"/>
        </w:rPr>
        <w:tab/>
        <w:t>(ініціали та прізвище)</w:t>
      </w:r>
    </w:p>
    <w:p w:rsidR="00B37B70" w:rsidRDefault="00B37B70" w:rsidP="00B37B70">
      <w:pPr>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Керівник роботи (проекту) _______________               </w:t>
      </w:r>
      <w:r>
        <w:rPr>
          <w:rFonts w:ascii="Times New Roman" w:hAnsi="Times New Roman" w:cs="Times New Roman"/>
          <w:noProof/>
          <w:sz w:val="28"/>
          <w:szCs w:val="28"/>
          <w:u w:val="single"/>
          <w:lang w:val="uk-UA"/>
        </w:rPr>
        <w:t>І.В. Болокан</w:t>
      </w:r>
    </w:p>
    <w:p w:rsidR="00B37B70" w:rsidRDefault="00B37B70" w:rsidP="00B37B70">
      <w:pPr>
        <w:spacing w:after="0" w:line="240" w:lineRule="auto"/>
        <w:ind w:left="3540" w:firstLine="708"/>
        <w:rPr>
          <w:rFonts w:ascii="Times New Roman" w:hAnsi="Times New Roman" w:cs="Times New Roman"/>
          <w:b/>
          <w:noProof/>
          <w:sz w:val="24"/>
          <w:szCs w:val="24"/>
          <w:lang w:val="uk-UA"/>
        </w:rPr>
      </w:pPr>
      <w:r>
        <w:rPr>
          <w:rFonts w:ascii="Times New Roman" w:hAnsi="Times New Roman" w:cs="Times New Roman"/>
          <w:bCs/>
          <w:noProof/>
          <w:sz w:val="24"/>
          <w:szCs w:val="24"/>
          <w:vertAlign w:val="superscript"/>
          <w:lang w:val="uk-UA"/>
        </w:rPr>
        <w:t>(підпис)</w:t>
      </w:r>
      <w:r>
        <w:rPr>
          <w:rFonts w:ascii="Times New Roman" w:hAnsi="Times New Roman" w:cs="Times New Roman"/>
          <w:bCs/>
          <w:noProof/>
          <w:sz w:val="24"/>
          <w:szCs w:val="24"/>
          <w:vertAlign w:val="superscript"/>
          <w:lang w:val="uk-UA"/>
        </w:rPr>
        <w:tab/>
      </w:r>
      <w:r>
        <w:rPr>
          <w:rFonts w:ascii="Times New Roman" w:hAnsi="Times New Roman" w:cs="Times New Roman"/>
          <w:bCs/>
          <w:noProof/>
          <w:sz w:val="24"/>
          <w:szCs w:val="24"/>
          <w:vertAlign w:val="superscript"/>
          <w:lang w:val="uk-UA"/>
        </w:rPr>
        <w:tab/>
      </w:r>
      <w:r>
        <w:rPr>
          <w:rFonts w:ascii="Times New Roman" w:hAnsi="Times New Roman" w:cs="Times New Roman"/>
          <w:bCs/>
          <w:noProof/>
          <w:sz w:val="24"/>
          <w:szCs w:val="24"/>
          <w:vertAlign w:val="superscript"/>
          <w:lang w:val="uk-UA"/>
        </w:rPr>
        <w:tab/>
        <w:t>(ініціали та прізвище)</w:t>
      </w:r>
    </w:p>
    <w:p w:rsidR="00B37B70" w:rsidRDefault="00B37B70" w:rsidP="00B37B70">
      <w:pPr>
        <w:spacing w:after="0" w:line="240" w:lineRule="auto"/>
        <w:rPr>
          <w:rFonts w:ascii="Times New Roman" w:hAnsi="Times New Roman" w:cs="Times New Roman"/>
          <w:noProof/>
          <w:sz w:val="18"/>
          <w:szCs w:val="18"/>
          <w:lang w:val="uk-UA"/>
        </w:rPr>
      </w:pPr>
    </w:p>
    <w:p w:rsidR="00B37B70" w:rsidRDefault="00B37B70" w:rsidP="00B37B70">
      <w:pPr>
        <w:spacing w:after="0" w:line="240" w:lineRule="auto"/>
        <w:rPr>
          <w:rFonts w:ascii="Times New Roman" w:hAnsi="Times New Roman" w:cs="Times New Roman"/>
          <w:b/>
          <w:noProof/>
          <w:sz w:val="28"/>
          <w:szCs w:val="28"/>
          <w:lang w:val="uk-UA"/>
        </w:rPr>
      </w:pPr>
      <w:r>
        <w:rPr>
          <w:rFonts w:ascii="Times New Roman" w:hAnsi="Times New Roman" w:cs="Times New Roman"/>
          <w:b/>
          <w:noProof/>
          <w:sz w:val="28"/>
          <w:szCs w:val="28"/>
          <w:lang w:val="uk-UA"/>
        </w:rPr>
        <w:t>Нормоконтроль пройдено</w:t>
      </w:r>
    </w:p>
    <w:p w:rsidR="00B37B70" w:rsidRDefault="00B37B70" w:rsidP="00B37B70">
      <w:pPr>
        <w:spacing w:after="0" w:line="240" w:lineRule="auto"/>
        <w:rPr>
          <w:rFonts w:ascii="Times New Roman" w:hAnsi="Times New Roman" w:cs="Times New Roman"/>
          <w:b/>
          <w:noProof/>
          <w:sz w:val="24"/>
          <w:szCs w:val="24"/>
          <w:lang w:val="uk-UA"/>
        </w:rPr>
      </w:pPr>
    </w:p>
    <w:p w:rsidR="00B37B70" w:rsidRDefault="00B37B70" w:rsidP="00B37B70">
      <w:pPr>
        <w:spacing w:after="0" w:line="240" w:lineRule="auto"/>
        <w:rPr>
          <w:rFonts w:ascii="Times New Roman" w:hAnsi="Times New Roman" w:cs="Times New Roman"/>
          <w:noProof/>
          <w:sz w:val="28"/>
          <w:szCs w:val="28"/>
          <w:u w:val="single"/>
          <w:lang w:val="uk-UA"/>
        </w:rPr>
      </w:pPr>
      <w:r>
        <w:rPr>
          <w:rFonts w:ascii="Times New Roman" w:hAnsi="Times New Roman" w:cs="Times New Roman"/>
          <w:noProof/>
          <w:sz w:val="28"/>
          <w:szCs w:val="28"/>
          <w:lang w:val="uk-UA"/>
        </w:rPr>
        <w:t xml:space="preserve">Нормоконтролер _____________           </w:t>
      </w:r>
      <w:r>
        <w:rPr>
          <w:rFonts w:ascii="Times New Roman" w:hAnsi="Times New Roman" w:cs="Times New Roman"/>
          <w:noProof/>
          <w:sz w:val="28"/>
          <w:szCs w:val="28"/>
          <w:u w:val="single"/>
          <w:lang w:val="uk-UA"/>
        </w:rPr>
        <w:t>М. В. Титаренко</w:t>
      </w:r>
    </w:p>
    <w:p w:rsidR="00B37B70" w:rsidRDefault="00B37B70" w:rsidP="00B37B70">
      <w:pPr>
        <w:spacing w:after="0" w:line="240" w:lineRule="auto"/>
        <w:rPr>
          <w:rFonts w:ascii="Times New Roman" w:hAnsi="Times New Roman" w:cs="Times New Roman"/>
          <w:bCs/>
          <w:noProof/>
          <w:sz w:val="24"/>
          <w:szCs w:val="24"/>
          <w:vertAlign w:val="superscript"/>
          <w:lang w:val="uk-UA"/>
        </w:rPr>
      </w:pPr>
      <w:r>
        <w:rPr>
          <w:rFonts w:ascii="Times New Roman" w:hAnsi="Times New Roman" w:cs="Times New Roman"/>
          <w:bCs/>
          <w:noProof/>
          <w:sz w:val="24"/>
          <w:szCs w:val="24"/>
          <w:vertAlign w:val="superscript"/>
          <w:lang w:val="uk-UA"/>
        </w:rPr>
        <w:t xml:space="preserve">     </w:t>
      </w:r>
      <w:r>
        <w:rPr>
          <w:rFonts w:ascii="Times New Roman" w:hAnsi="Times New Roman" w:cs="Times New Roman"/>
          <w:bCs/>
          <w:noProof/>
          <w:sz w:val="24"/>
          <w:szCs w:val="24"/>
          <w:vertAlign w:val="superscript"/>
          <w:lang w:val="uk-UA"/>
        </w:rPr>
        <w:tab/>
      </w:r>
      <w:r>
        <w:rPr>
          <w:rFonts w:ascii="Times New Roman" w:hAnsi="Times New Roman" w:cs="Times New Roman"/>
          <w:bCs/>
          <w:noProof/>
          <w:sz w:val="24"/>
          <w:szCs w:val="24"/>
          <w:vertAlign w:val="superscript"/>
          <w:lang w:val="uk-UA"/>
        </w:rPr>
        <w:tab/>
      </w:r>
      <w:r>
        <w:rPr>
          <w:rFonts w:ascii="Times New Roman" w:hAnsi="Times New Roman" w:cs="Times New Roman"/>
          <w:bCs/>
          <w:noProof/>
          <w:sz w:val="24"/>
          <w:szCs w:val="24"/>
          <w:vertAlign w:val="superscript"/>
          <w:lang w:val="uk-UA"/>
        </w:rPr>
        <w:tab/>
        <w:t xml:space="preserve"> </w:t>
      </w:r>
      <w:r>
        <w:rPr>
          <w:rFonts w:ascii="Times New Roman" w:hAnsi="Times New Roman" w:cs="Times New Roman"/>
          <w:bCs/>
          <w:noProof/>
          <w:sz w:val="24"/>
          <w:szCs w:val="24"/>
          <w:vertAlign w:val="superscript"/>
          <w:lang w:val="uk-UA"/>
        </w:rPr>
        <w:tab/>
        <w:t>(підпис)</w:t>
      </w:r>
      <w:r>
        <w:rPr>
          <w:rFonts w:ascii="Times New Roman" w:hAnsi="Times New Roman" w:cs="Times New Roman"/>
          <w:bCs/>
          <w:noProof/>
          <w:sz w:val="24"/>
          <w:szCs w:val="24"/>
          <w:vertAlign w:val="superscript"/>
          <w:lang w:val="uk-UA"/>
        </w:rPr>
        <w:tab/>
      </w:r>
      <w:r>
        <w:rPr>
          <w:rFonts w:ascii="Times New Roman" w:hAnsi="Times New Roman" w:cs="Times New Roman"/>
          <w:bCs/>
          <w:noProof/>
          <w:sz w:val="24"/>
          <w:szCs w:val="24"/>
          <w:vertAlign w:val="superscript"/>
          <w:lang w:val="uk-UA"/>
        </w:rPr>
        <w:tab/>
      </w:r>
      <w:r>
        <w:rPr>
          <w:rFonts w:ascii="Times New Roman" w:hAnsi="Times New Roman" w:cs="Times New Roman"/>
          <w:bCs/>
          <w:noProof/>
          <w:sz w:val="24"/>
          <w:szCs w:val="24"/>
          <w:vertAlign w:val="superscript"/>
          <w:lang w:val="uk-UA"/>
        </w:rPr>
        <w:tab/>
        <w:t>(ініціали  та прізвище)</w:t>
      </w:r>
    </w:p>
    <w:p w:rsidR="00B37B70" w:rsidRDefault="00B37B70" w:rsidP="005C46E1">
      <w:pPr>
        <w:spacing w:after="0" w:line="360" w:lineRule="auto"/>
        <w:jc w:val="center"/>
        <w:rPr>
          <w:rFonts w:ascii="Times New Roman" w:hAnsi="Times New Roman" w:cs="Times New Roman"/>
          <w:noProof/>
          <w:sz w:val="28"/>
          <w:szCs w:val="28"/>
          <w:lang w:val="uk-UA"/>
        </w:rPr>
      </w:pPr>
    </w:p>
    <w:p w:rsidR="009712E1" w:rsidRPr="00375BF0" w:rsidRDefault="009712E1" w:rsidP="005C46E1">
      <w:pPr>
        <w:spacing w:after="0" w:line="360" w:lineRule="auto"/>
        <w:jc w:val="center"/>
        <w:rPr>
          <w:rFonts w:ascii="Times New Roman" w:hAnsi="Times New Roman" w:cs="Times New Roman"/>
          <w:noProof/>
          <w:sz w:val="28"/>
          <w:szCs w:val="28"/>
          <w:lang w:val="uk-UA"/>
        </w:rPr>
      </w:pPr>
      <w:bookmarkStart w:id="0" w:name="_GoBack"/>
      <w:bookmarkEnd w:id="0"/>
      <w:r w:rsidRPr="00375BF0">
        <w:rPr>
          <w:rFonts w:ascii="Times New Roman" w:hAnsi="Times New Roman" w:cs="Times New Roman"/>
          <w:noProof/>
          <w:sz w:val="28"/>
          <w:szCs w:val="28"/>
          <w:lang w:val="uk-UA"/>
        </w:rPr>
        <w:lastRenderedPageBreak/>
        <w:t>РЕФЕРАТ</w:t>
      </w:r>
    </w:p>
    <w:p w:rsidR="009712E1" w:rsidRPr="00375BF0" w:rsidRDefault="009712E1" w:rsidP="005C46E1">
      <w:pPr>
        <w:spacing w:after="0" w:line="360" w:lineRule="auto"/>
        <w:jc w:val="center"/>
        <w:rPr>
          <w:rFonts w:ascii="Times New Roman" w:hAnsi="Times New Roman" w:cs="Times New Roman"/>
          <w:noProof/>
          <w:sz w:val="28"/>
          <w:szCs w:val="28"/>
          <w:lang w:val="uk-UA"/>
        </w:rPr>
      </w:pPr>
    </w:p>
    <w:p w:rsidR="009712E1" w:rsidRPr="00375BF0" w:rsidRDefault="009712E1" w:rsidP="005C46E1">
      <w:pPr>
        <w:spacing w:after="0" w:line="360" w:lineRule="auto"/>
        <w:ind w:firstLine="709"/>
        <w:jc w:val="center"/>
        <w:rPr>
          <w:rFonts w:ascii="Times New Roman" w:hAnsi="Times New Roman" w:cs="Times New Roman"/>
          <w:noProof/>
          <w:color w:val="000000" w:themeColor="text1"/>
          <w:sz w:val="28"/>
          <w:szCs w:val="28"/>
          <w:lang w:val="uk-UA"/>
        </w:rPr>
      </w:pPr>
    </w:p>
    <w:p w:rsidR="009712E1" w:rsidRPr="00375BF0" w:rsidRDefault="009712E1" w:rsidP="005C46E1">
      <w:pPr>
        <w:spacing w:after="0" w:line="360" w:lineRule="auto"/>
        <w:ind w:firstLine="709"/>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 xml:space="preserve">Штогрін М.М. Забезпечення гендерної рівності та правовий захист прав жінок в Україні. – Запоріжжя, 2020. – </w:t>
      </w:r>
      <w:r w:rsidR="008C3A21">
        <w:rPr>
          <w:rFonts w:ascii="Times New Roman" w:hAnsi="Times New Roman" w:cs="Times New Roman"/>
          <w:noProof/>
          <w:color w:val="000000" w:themeColor="text1"/>
          <w:sz w:val="28"/>
          <w:szCs w:val="28"/>
          <w:lang w:val="uk-UA"/>
        </w:rPr>
        <w:t>110</w:t>
      </w:r>
      <w:r w:rsidRPr="00ED7A83">
        <w:rPr>
          <w:rFonts w:ascii="Times New Roman" w:hAnsi="Times New Roman" w:cs="Times New Roman"/>
          <w:noProof/>
          <w:color w:val="000000" w:themeColor="text1"/>
          <w:sz w:val="28"/>
          <w:szCs w:val="28"/>
          <w:lang w:val="uk-UA"/>
        </w:rPr>
        <w:t xml:space="preserve"> с.</w:t>
      </w:r>
    </w:p>
    <w:p w:rsidR="009712E1" w:rsidRPr="00375BF0" w:rsidRDefault="009712E1" w:rsidP="005C46E1">
      <w:pPr>
        <w:spacing w:after="0" w:line="360" w:lineRule="auto"/>
        <w:ind w:firstLine="709"/>
        <w:jc w:val="both"/>
        <w:rPr>
          <w:rFonts w:ascii="Times New Roman" w:hAnsi="Times New Roman" w:cs="Times New Roman"/>
          <w:noProof/>
          <w:color w:val="000000" w:themeColor="text1"/>
          <w:sz w:val="28"/>
          <w:lang w:val="uk-UA"/>
        </w:rPr>
      </w:pPr>
      <w:r w:rsidRPr="00375BF0">
        <w:rPr>
          <w:rFonts w:ascii="Times New Roman" w:hAnsi="Times New Roman" w:cs="Times New Roman"/>
          <w:noProof/>
          <w:color w:val="000000" w:themeColor="text1"/>
          <w:sz w:val="28"/>
          <w:szCs w:val="28"/>
          <w:lang w:val="uk-UA"/>
        </w:rPr>
        <w:t xml:space="preserve">Кваліфікаційна робота складається зі </w:t>
      </w:r>
      <w:r w:rsidR="008C3A21">
        <w:rPr>
          <w:rFonts w:ascii="Times New Roman" w:hAnsi="Times New Roman" w:cs="Times New Roman"/>
          <w:noProof/>
          <w:color w:val="000000" w:themeColor="text1"/>
          <w:sz w:val="28"/>
          <w:szCs w:val="28"/>
          <w:lang w:val="uk-UA"/>
        </w:rPr>
        <w:t>110</w:t>
      </w:r>
      <w:r w:rsidRPr="00ED7A83">
        <w:rPr>
          <w:rFonts w:ascii="Times New Roman" w:hAnsi="Times New Roman" w:cs="Times New Roman"/>
          <w:noProof/>
          <w:color w:val="000000" w:themeColor="text1"/>
          <w:sz w:val="28"/>
          <w:szCs w:val="28"/>
          <w:lang w:val="uk-UA"/>
        </w:rPr>
        <w:t xml:space="preserve"> сторінок, містить </w:t>
      </w:r>
      <w:r w:rsidR="00634B33" w:rsidRPr="00634B33">
        <w:rPr>
          <w:rFonts w:ascii="Times New Roman" w:hAnsi="Times New Roman" w:cs="Times New Roman"/>
          <w:noProof/>
          <w:color w:val="000000" w:themeColor="text1"/>
          <w:sz w:val="28"/>
          <w:szCs w:val="28"/>
          <w:lang w:val="uk-UA"/>
        </w:rPr>
        <w:t>89</w:t>
      </w:r>
      <w:r w:rsidRPr="00ED7A83">
        <w:rPr>
          <w:rFonts w:ascii="Times New Roman" w:hAnsi="Times New Roman" w:cs="Times New Roman"/>
          <w:noProof/>
          <w:color w:val="000000" w:themeColor="text1"/>
          <w:sz w:val="28"/>
          <w:szCs w:val="28"/>
          <w:lang w:val="uk-UA"/>
        </w:rPr>
        <w:t xml:space="preserve"> джерел </w:t>
      </w:r>
      <w:r w:rsidRPr="00375BF0">
        <w:rPr>
          <w:rFonts w:ascii="Times New Roman" w:hAnsi="Times New Roman" w:cs="Times New Roman"/>
          <w:noProof/>
          <w:color w:val="000000" w:themeColor="text1"/>
          <w:sz w:val="28"/>
          <w:szCs w:val="28"/>
          <w:lang w:val="uk-UA"/>
        </w:rPr>
        <w:t>використаної</w:t>
      </w:r>
      <w:r w:rsidRPr="00375BF0">
        <w:rPr>
          <w:rFonts w:ascii="Times New Roman" w:hAnsi="Times New Roman" w:cs="Times New Roman"/>
          <w:noProof/>
          <w:color w:val="000000" w:themeColor="text1"/>
          <w:sz w:val="28"/>
          <w:lang w:val="uk-UA"/>
        </w:rPr>
        <w:t xml:space="preserve"> інформації.</w:t>
      </w:r>
    </w:p>
    <w:p w:rsidR="009712E1" w:rsidRPr="00375BF0" w:rsidRDefault="009712E1" w:rsidP="005C46E1">
      <w:pPr>
        <w:spacing w:after="0" w:line="360" w:lineRule="auto"/>
        <w:ind w:firstLine="709"/>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Гендерна рівність є основоположним принципом демократичної держави, яка ставить у пріоритеті повагу до прав людини. Однак, під впливом багатьох чинників, жінки і досі у всьому світі</w:t>
      </w:r>
      <w:r>
        <w:rPr>
          <w:rFonts w:ascii="Times New Roman" w:hAnsi="Times New Roman" w:cs="Times New Roman"/>
          <w:noProof/>
          <w:color w:val="000000" w:themeColor="text1"/>
          <w:sz w:val="28"/>
          <w:szCs w:val="28"/>
          <w:lang w:val="uk-UA"/>
        </w:rPr>
        <w:t xml:space="preserve"> </w:t>
      </w:r>
      <w:r w:rsidRPr="00375BF0">
        <w:rPr>
          <w:rFonts w:ascii="Times New Roman" w:hAnsi="Times New Roman" w:cs="Times New Roman"/>
          <w:noProof/>
          <w:color w:val="000000" w:themeColor="text1"/>
          <w:sz w:val="28"/>
          <w:szCs w:val="28"/>
          <w:lang w:val="uk-UA"/>
        </w:rPr>
        <w:t>стикаються із дискримінацією майже у всіх сферах життя. Відповідно, протидія гендерній дискримінації та захисту прав жінок наразі є актуальним завданням для України.</w:t>
      </w:r>
    </w:p>
    <w:p w:rsidR="009712E1" w:rsidRPr="00375BF0" w:rsidRDefault="009712E1" w:rsidP="005C46E1">
      <w:pPr>
        <w:spacing w:after="0" w:line="360" w:lineRule="auto"/>
        <w:ind w:firstLine="709"/>
        <w:jc w:val="both"/>
        <w:rPr>
          <w:rStyle w:val="tlid-translationtranslation"/>
          <w:rFonts w:ascii="Times New Roman" w:hAnsi="Times New Roman"/>
          <w:noProof/>
          <w:color w:val="000000" w:themeColor="text1"/>
          <w:sz w:val="28"/>
          <w:szCs w:val="28"/>
          <w:lang w:val="uk-UA"/>
        </w:rPr>
      </w:pPr>
      <w:r w:rsidRPr="00375BF0">
        <w:rPr>
          <w:rFonts w:ascii="Times New Roman" w:hAnsi="Times New Roman" w:cs="Times New Roman"/>
          <w:noProof/>
          <w:color w:val="000000" w:themeColor="text1"/>
          <w:sz w:val="28"/>
          <w:lang w:val="uk-UA"/>
        </w:rPr>
        <w:t xml:space="preserve">На сьогоднішній день, спроби України вирішити проблему із забезпечення гендерної рівності залишаються не досить успішними, її дії у даному напрямку є досить непослідовні і хаотичні. Однією з головних причин такої ситуації є відсутність всебічного дослідження юридичної науки у вирішенні проблеми із забезпечення гендерної рівності та правового захисту прав жінок в Україні, а також фактична </w:t>
      </w:r>
      <w:r w:rsidRPr="00375BF0">
        <w:rPr>
          <w:rStyle w:val="tlid-translationtranslation"/>
          <w:rFonts w:ascii="Times New Roman" w:hAnsi="Times New Roman"/>
          <w:noProof/>
          <w:color w:val="000000" w:themeColor="text1"/>
          <w:sz w:val="28"/>
          <w:szCs w:val="28"/>
          <w:lang w:val="uk-UA"/>
        </w:rPr>
        <w:t>невитребуваність у практичній публічно-владній діяльності наявних досягнень правової доктрини.</w:t>
      </w:r>
    </w:p>
    <w:p w:rsidR="009712E1" w:rsidRPr="00375BF0" w:rsidRDefault="009712E1" w:rsidP="005C46E1">
      <w:pPr>
        <w:spacing w:after="0" w:line="360" w:lineRule="auto"/>
        <w:ind w:firstLine="709"/>
        <w:jc w:val="both"/>
        <w:rPr>
          <w:rFonts w:ascii="Times New Roman" w:hAnsi="Times New Roman" w:cs="Times New Roman"/>
          <w:noProof/>
          <w:color w:val="000000" w:themeColor="text1"/>
          <w:sz w:val="28"/>
          <w:lang w:val="uk-UA"/>
        </w:rPr>
      </w:pPr>
      <w:r w:rsidRPr="00375BF0">
        <w:rPr>
          <w:rStyle w:val="tlid-translationtranslation"/>
          <w:rFonts w:ascii="Times New Roman" w:hAnsi="Times New Roman"/>
          <w:noProof/>
          <w:color w:val="000000" w:themeColor="text1"/>
          <w:sz w:val="28"/>
          <w:szCs w:val="28"/>
          <w:lang w:val="uk-UA"/>
        </w:rPr>
        <w:t>Не дивлячись на це, становлення інституту захисту прав жінок до набуття такого стану, який він має на сьогодні, пройшло дуже складний шлях. Однак, і на теперішній час, права жінок є складним і багатогранним інститутом, який зіштовхується із великою кількістю труднощів, адже права жінок досить часто порушуються і проблема гендерної рівності є невирішеною. Міжнародний досвід у сфері належної реалізації і захисту прав жінок може сприяти для України показником результативних методів запозичення таких норм права. Міжнародне врегулювання, яке спрямоване на захист прав жінок і забезпечення гендерної рівності, має суттєву роль основних стандартів, до яких кожна держава світу повинна прагнути у своїх правовій діяльності.</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i/>
          <w:noProof/>
          <w:color w:val="000000" w:themeColor="text1"/>
          <w:sz w:val="28"/>
          <w:szCs w:val="28"/>
          <w:lang w:val="uk-UA"/>
        </w:rPr>
        <w:lastRenderedPageBreak/>
        <w:t>Метою кваліфікаційної роботи</w:t>
      </w:r>
      <w:r w:rsidRPr="00375BF0">
        <w:rPr>
          <w:rFonts w:ascii="Times New Roman" w:hAnsi="Times New Roman" w:cs="Times New Roman"/>
          <w:noProof/>
          <w:color w:val="000000" w:themeColor="text1"/>
          <w:sz w:val="28"/>
          <w:szCs w:val="28"/>
          <w:lang w:val="uk-UA"/>
        </w:rPr>
        <w:t xml:space="preserve"> є комплексний аналіз, вивчення та детальне дослідження інституту забезпечення гендерної рівності та правового захисту прав жінок в Україні, а також особливостей правового врегулювання гендерних відносин, виявлення проблем </w:t>
      </w:r>
      <w:r>
        <w:rPr>
          <w:rFonts w:ascii="Times New Roman" w:hAnsi="Times New Roman" w:cs="Times New Roman"/>
          <w:noProof/>
          <w:color w:val="000000" w:themeColor="text1"/>
          <w:sz w:val="28"/>
          <w:szCs w:val="28"/>
          <w:lang w:val="uk-UA"/>
        </w:rPr>
        <w:t xml:space="preserve">нормативного </w:t>
      </w:r>
      <w:r w:rsidRPr="00375BF0">
        <w:rPr>
          <w:rFonts w:ascii="Times New Roman" w:hAnsi="Times New Roman" w:cs="Times New Roman"/>
          <w:noProof/>
          <w:color w:val="000000" w:themeColor="text1"/>
          <w:sz w:val="28"/>
          <w:szCs w:val="28"/>
          <w:lang w:val="uk-UA"/>
        </w:rPr>
        <w:t xml:space="preserve">регулювання </w:t>
      </w:r>
      <w:r>
        <w:rPr>
          <w:rFonts w:ascii="Times New Roman" w:hAnsi="Times New Roman" w:cs="Times New Roman"/>
          <w:noProof/>
          <w:color w:val="000000" w:themeColor="text1"/>
          <w:sz w:val="28"/>
          <w:szCs w:val="28"/>
          <w:lang w:val="uk-UA"/>
        </w:rPr>
        <w:t>цього питання</w:t>
      </w:r>
      <w:r w:rsidRPr="00375BF0">
        <w:rPr>
          <w:rFonts w:ascii="Times New Roman" w:hAnsi="Times New Roman" w:cs="Times New Roman"/>
          <w:noProof/>
          <w:color w:val="000000" w:themeColor="text1"/>
          <w:sz w:val="28"/>
          <w:szCs w:val="28"/>
          <w:lang w:val="uk-UA"/>
        </w:rPr>
        <w:t>.</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lang w:val="uk-UA"/>
        </w:rPr>
      </w:pPr>
      <w:r w:rsidRPr="00375BF0">
        <w:rPr>
          <w:rFonts w:ascii="Times New Roman" w:hAnsi="Times New Roman" w:cs="Times New Roman"/>
          <w:i/>
          <w:noProof/>
          <w:color w:val="000000" w:themeColor="text1"/>
          <w:sz w:val="28"/>
          <w:lang w:val="uk-UA"/>
        </w:rPr>
        <w:t xml:space="preserve">Об’єктом кваліфікаційної роботи </w:t>
      </w:r>
      <w:r w:rsidRPr="00375BF0">
        <w:rPr>
          <w:rFonts w:ascii="Times New Roman" w:hAnsi="Times New Roman" w:cs="Times New Roman"/>
          <w:noProof/>
          <w:color w:val="000000" w:themeColor="text1"/>
          <w:sz w:val="28"/>
          <w:lang w:val="uk-UA"/>
        </w:rPr>
        <w:t>є суспільні відносини в сфері забезпечення гендерної рівності та забезпечення захисту прав жінок.</w:t>
      </w:r>
    </w:p>
    <w:p w:rsidR="009712E1" w:rsidRDefault="009712E1" w:rsidP="005C46E1">
      <w:pPr>
        <w:spacing w:after="0" w:line="360" w:lineRule="auto"/>
        <w:ind w:firstLine="709"/>
        <w:jc w:val="both"/>
        <w:rPr>
          <w:rFonts w:ascii="Times New Roman" w:hAnsi="Times New Roman" w:cs="Times New Roman"/>
          <w:noProof/>
          <w:sz w:val="28"/>
          <w:szCs w:val="28"/>
          <w:lang w:val="uk-UA"/>
        </w:rPr>
      </w:pPr>
      <w:r w:rsidRPr="00375BF0">
        <w:rPr>
          <w:rFonts w:ascii="Times New Roman" w:hAnsi="Times New Roman" w:cs="Times New Roman"/>
          <w:i/>
          <w:noProof/>
          <w:color w:val="000000" w:themeColor="text1"/>
          <w:sz w:val="28"/>
          <w:lang w:val="uk-UA"/>
        </w:rPr>
        <w:t>Предметом</w:t>
      </w:r>
      <w:r w:rsidRPr="00375BF0">
        <w:rPr>
          <w:rFonts w:ascii="Times New Roman" w:hAnsi="Times New Roman" w:cs="Times New Roman"/>
          <w:noProof/>
          <w:color w:val="000000" w:themeColor="text1"/>
          <w:sz w:val="28"/>
          <w:lang w:val="uk-UA"/>
        </w:rPr>
        <w:t xml:space="preserve"> </w:t>
      </w:r>
      <w:r w:rsidRPr="00375BF0">
        <w:rPr>
          <w:rFonts w:ascii="Times New Roman" w:hAnsi="Times New Roman" w:cs="Times New Roman"/>
          <w:i/>
          <w:noProof/>
          <w:color w:val="000000" w:themeColor="text1"/>
          <w:sz w:val="28"/>
          <w:lang w:val="uk-UA"/>
        </w:rPr>
        <w:t>роботи</w:t>
      </w:r>
      <w:r w:rsidRPr="00375BF0">
        <w:rPr>
          <w:rFonts w:ascii="Times New Roman" w:hAnsi="Times New Roman" w:cs="Times New Roman"/>
          <w:noProof/>
          <w:color w:val="000000" w:themeColor="text1"/>
          <w:sz w:val="28"/>
          <w:lang w:val="uk-UA"/>
        </w:rPr>
        <w:t xml:space="preserve"> є </w:t>
      </w:r>
      <w:r>
        <w:rPr>
          <w:rFonts w:ascii="Times New Roman" w:hAnsi="Times New Roman" w:cs="Times New Roman"/>
          <w:noProof/>
          <w:sz w:val="28"/>
          <w:lang w:val="uk-UA"/>
        </w:rPr>
        <w:t xml:space="preserve">правові </w:t>
      </w:r>
      <w:r w:rsidRPr="005D4D18">
        <w:rPr>
          <w:rFonts w:ascii="Times New Roman" w:hAnsi="Times New Roman" w:cs="Times New Roman"/>
          <w:noProof/>
          <w:sz w:val="28"/>
          <w:lang w:val="uk-UA"/>
        </w:rPr>
        <w:t xml:space="preserve">питання </w:t>
      </w:r>
      <w:r w:rsidRPr="005D4D18">
        <w:rPr>
          <w:rFonts w:ascii="Times New Roman" w:hAnsi="Times New Roman" w:cs="Times New Roman"/>
          <w:noProof/>
          <w:sz w:val="28"/>
          <w:szCs w:val="28"/>
          <w:lang w:val="uk-UA"/>
        </w:rPr>
        <w:t>забезпечення гендерної рівності та захист</w:t>
      </w:r>
      <w:r>
        <w:rPr>
          <w:rFonts w:ascii="Times New Roman" w:hAnsi="Times New Roman" w:cs="Times New Roman"/>
          <w:noProof/>
          <w:sz w:val="28"/>
          <w:szCs w:val="28"/>
          <w:lang w:val="uk-UA"/>
        </w:rPr>
        <w:t>у прав жінок в Україні.</w:t>
      </w:r>
    </w:p>
    <w:p w:rsidR="009712E1" w:rsidRPr="00F73FE2" w:rsidRDefault="009712E1" w:rsidP="005C46E1">
      <w:pPr>
        <w:spacing w:after="0" w:line="360" w:lineRule="auto"/>
        <w:ind w:firstLine="709"/>
        <w:jc w:val="both"/>
        <w:rPr>
          <w:rFonts w:ascii="Times New Roman" w:eastAsia="Calibri" w:hAnsi="Times New Roman" w:cs="Times New Roman"/>
          <w:color w:val="000000" w:themeColor="text1"/>
          <w:sz w:val="28"/>
          <w:szCs w:val="28"/>
          <w:lang w:val="uk-UA"/>
        </w:rPr>
      </w:pPr>
      <w:r w:rsidRPr="00EB2545">
        <w:rPr>
          <w:rFonts w:ascii="Times New Roman" w:hAnsi="Times New Roman" w:cs="Times New Roman"/>
          <w:color w:val="000000" w:themeColor="text1"/>
          <w:sz w:val="28"/>
          <w:lang w:val="uk-UA"/>
        </w:rPr>
        <w:t>Методологічну основу роботи складають діалектичний метод пізнання.</w:t>
      </w:r>
      <w:r w:rsidRPr="00EB2545">
        <w:rPr>
          <w:rFonts w:ascii="Times New Roman" w:eastAsia="Calibri" w:hAnsi="Times New Roman" w:cs="Times New Roman"/>
          <w:color w:val="000000" w:themeColor="text1"/>
          <w:sz w:val="28"/>
          <w:szCs w:val="28"/>
          <w:lang w:val="uk-UA"/>
        </w:rPr>
        <w:t xml:space="preserve"> При дотриманні в цілому системного підходу, застосовувалися також такі методи, як структурно-функціональний, логічний, порівняльно-історичний, статистичний, порівняльно-аналітичний. </w:t>
      </w:r>
      <w:r w:rsidRPr="008C1F1D">
        <w:rPr>
          <w:rFonts w:ascii="Times New Roman" w:eastAsia="Calibri" w:hAnsi="Times New Roman" w:cs="Times New Roman"/>
          <w:sz w:val="28"/>
          <w:szCs w:val="28"/>
          <w:lang w:val="uk-UA"/>
        </w:rPr>
        <w:t xml:space="preserve">Вивчення обраної проблематики було неможливо без застосування статистичного методу, який дозволив наявно (у цифрових (кількісних та якісних) показниках) продемонструвати стан нормативного регулювання та недоліки реалізації норм права з «гендерних питань». Системний </w:t>
      </w:r>
      <w:r w:rsidRPr="00EB2545">
        <w:rPr>
          <w:rFonts w:ascii="Times New Roman" w:eastAsia="Calibri" w:hAnsi="Times New Roman" w:cs="Times New Roman"/>
          <w:color w:val="000000" w:themeColor="text1"/>
          <w:sz w:val="28"/>
          <w:szCs w:val="28"/>
          <w:lang w:val="uk-UA"/>
        </w:rPr>
        <w:t xml:space="preserve">підхід дозволив розглянути питання гендерної рівності у всьому комплексі, розкрити цілісність об'єкта. В процесі дослідження використовувався порівняльно-аналітичний метод </w:t>
      </w:r>
      <w:r w:rsidRPr="00F73FE2">
        <w:rPr>
          <w:rFonts w:ascii="Times New Roman" w:eastAsia="Calibri" w:hAnsi="Times New Roman" w:cs="Times New Roman"/>
          <w:color w:val="000000" w:themeColor="text1"/>
          <w:sz w:val="28"/>
          <w:szCs w:val="28"/>
          <w:lang w:val="uk-UA"/>
        </w:rPr>
        <w:t>в межах комплексного проблемного підходу до джерел і публікацій по даній темі.</w:t>
      </w:r>
    </w:p>
    <w:p w:rsidR="009712E1" w:rsidRPr="00EF2B80" w:rsidRDefault="009712E1" w:rsidP="005C46E1">
      <w:pPr>
        <w:spacing w:after="0" w:line="360" w:lineRule="auto"/>
        <w:ind w:firstLine="709"/>
        <w:jc w:val="both"/>
        <w:rPr>
          <w:rFonts w:ascii="Times New Roman" w:hAnsi="Times New Roman" w:cs="Times New Roman"/>
          <w:noProof/>
          <w:color w:val="000000" w:themeColor="text1"/>
          <w:sz w:val="28"/>
          <w:szCs w:val="28"/>
          <w:lang w:val="uk-UA"/>
        </w:rPr>
      </w:pPr>
      <w:r w:rsidRPr="00EF2B80">
        <w:rPr>
          <w:rFonts w:ascii="Times New Roman" w:hAnsi="Times New Roman" w:cs="Times New Roman"/>
          <w:noProof/>
          <w:color w:val="000000" w:themeColor="text1"/>
          <w:sz w:val="28"/>
          <w:szCs w:val="28"/>
          <w:lang w:val="uk-UA"/>
        </w:rPr>
        <w:t>ГЕНДЕРНА РІВНІСТЬ, ПРАВА ЖІНОК, ДИСКРИМІНАЦІЯ ЗА ОЗНАКОЮ СТАТІ, ГЕНДЕРНЕ НАСИЛЬСТВО, ПРИНЦИП РІВНОСТІ, МЕХАНІЗМ ЗАБЕЗПЕЧЕННЯ ГЕНДЕРНОЇ РІВНОСТІ.</w:t>
      </w:r>
    </w:p>
    <w:p w:rsidR="009712E1" w:rsidRDefault="009712E1" w:rsidP="005C46E1">
      <w:pPr>
        <w:spacing w:after="160" w:line="259" w:lineRule="auto"/>
        <w:rPr>
          <w:rFonts w:ascii="Times New Roman" w:hAnsi="Times New Roman" w:cs="Times New Roman"/>
          <w:noProof/>
          <w:color w:val="000000" w:themeColor="text1"/>
          <w:sz w:val="28"/>
          <w:lang w:val="uk-UA"/>
        </w:rPr>
      </w:pPr>
      <w:r>
        <w:rPr>
          <w:rFonts w:ascii="Times New Roman" w:hAnsi="Times New Roman" w:cs="Times New Roman"/>
          <w:noProof/>
          <w:color w:val="000000" w:themeColor="text1"/>
          <w:sz w:val="28"/>
          <w:lang w:val="uk-UA"/>
        </w:rPr>
        <w:br w:type="page"/>
      </w:r>
    </w:p>
    <w:p w:rsidR="009712E1" w:rsidRPr="00375BF0" w:rsidRDefault="009712E1" w:rsidP="005C46E1">
      <w:pPr>
        <w:spacing w:after="0" w:line="360" w:lineRule="auto"/>
        <w:ind w:firstLine="709"/>
        <w:jc w:val="center"/>
        <w:rPr>
          <w:rFonts w:ascii="Times New Roman" w:hAnsi="Times New Roman" w:cs="Times New Roman"/>
          <w:noProof/>
          <w:color w:val="000000" w:themeColor="text1"/>
          <w:sz w:val="28"/>
          <w:lang w:val="uk-UA"/>
        </w:rPr>
      </w:pPr>
      <w:r w:rsidRPr="00375BF0">
        <w:rPr>
          <w:rFonts w:ascii="Times New Roman" w:hAnsi="Times New Roman" w:cs="Times New Roman"/>
          <w:noProof/>
          <w:color w:val="000000" w:themeColor="text1"/>
          <w:sz w:val="28"/>
          <w:lang w:val="uk-UA"/>
        </w:rPr>
        <w:lastRenderedPageBreak/>
        <w:t>SUMMARY</w:t>
      </w:r>
    </w:p>
    <w:p w:rsidR="009712E1" w:rsidRDefault="009712E1" w:rsidP="005C46E1">
      <w:pPr>
        <w:spacing w:after="0" w:line="360" w:lineRule="auto"/>
        <w:ind w:firstLine="709"/>
        <w:jc w:val="center"/>
        <w:rPr>
          <w:rFonts w:ascii="Times New Roman" w:hAnsi="Times New Roman" w:cs="Times New Roman"/>
          <w:noProof/>
          <w:color w:val="000000" w:themeColor="text1"/>
          <w:sz w:val="28"/>
          <w:lang w:val="uk-UA"/>
        </w:rPr>
      </w:pPr>
    </w:p>
    <w:p w:rsidR="00764458" w:rsidRPr="00375BF0" w:rsidRDefault="00764458" w:rsidP="005C46E1">
      <w:pPr>
        <w:spacing w:after="0" w:line="360" w:lineRule="auto"/>
        <w:ind w:firstLine="709"/>
        <w:jc w:val="center"/>
        <w:rPr>
          <w:rFonts w:ascii="Times New Roman" w:hAnsi="Times New Roman" w:cs="Times New Roman"/>
          <w:noProof/>
          <w:color w:val="000000" w:themeColor="text1"/>
          <w:sz w:val="28"/>
          <w:lang w:val="uk-UA"/>
        </w:rPr>
      </w:pPr>
    </w:p>
    <w:p w:rsidR="009712E1" w:rsidRPr="00321EEF" w:rsidRDefault="009712E1" w:rsidP="005C46E1">
      <w:pPr>
        <w:spacing w:after="0" w:line="360" w:lineRule="auto"/>
        <w:ind w:firstLine="709"/>
        <w:jc w:val="both"/>
        <w:rPr>
          <w:rFonts w:ascii="Times New Roman" w:hAnsi="Times New Roman" w:cs="Times New Roman"/>
          <w:noProof/>
          <w:color w:val="000000" w:themeColor="text1"/>
          <w:sz w:val="28"/>
          <w:lang w:val="uk-UA"/>
        </w:rPr>
      </w:pPr>
      <w:r w:rsidRPr="00375BF0">
        <w:rPr>
          <w:rFonts w:ascii="Times New Roman" w:hAnsi="Times New Roman" w:cs="Times New Roman"/>
          <w:noProof/>
          <w:color w:val="000000" w:themeColor="text1"/>
          <w:sz w:val="28"/>
          <w:lang w:val="uk-UA"/>
        </w:rPr>
        <w:t xml:space="preserve">Shtogrin M. Ensuring gender </w:t>
      </w:r>
      <w:r w:rsidRPr="00321EEF">
        <w:rPr>
          <w:rFonts w:ascii="Times New Roman" w:hAnsi="Times New Roman" w:cs="Times New Roman"/>
          <w:noProof/>
          <w:color w:val="000000" w:themeColor="text1"/>
          <w:sz w:val="28"/>
          <w:lang w:val="uk-UA"/>
        </w:rPr>
        <w:t xml:space="preserve">equality and legal protection of women's rights in Ukraine. ‒ Zaporizhia, 2020. ‒ </w:t>
      </w:r>
      <w:r w:rsidR="008C3A21">
        <w:rPr>
          <w:rFonts w:ascii="Times New Roman" w:hAnsi="Times New Roman" w:cs="Times New Roman"/>
          <w:noProof/>
          <w:color w:val="000000" w:themeColor="text1"/>
          <w:sz w:val="28"/>
          <w:lang w:val="uk-UA"/>
        </w:rPr>
        <w:t>110</w:t>
      </w:r>
      <w:r w:rsidRPr="00321EEF">
        <w:rPr>
          <w:rFonts w:ascii="Times New Roman" w:hAnsi="Times New Roman" w:cs="Times New Roman"/>
          <w:noProof/>
          <w:color w:val="000000" w:themeColor="text1"/>
          <w:sz w:val="28"/>
          <w:lang w:val="uk-UA"/>
        </w:rPr>
        <w:t xml:space="preserve"> p.</w:t>
      </w:r>
    </w:p>
    <w:p w:rsidR="009712E1" w:rsidRPr="00321EEF" w:rsidRDefault="009712E1" w:rsidP="005C46E1">
      <w:pPr>
        <w:spacing w:after="0" w:line="360" w:lineRule="auto"/>
        <w:ind w:firstLine="709"/>
        <w:jc w:val="both"/>
        <w:rPr>
          <w:rFonts w:ascii="Times New Roman" w:hAnsi="Times New Roman" w:cs="Times New Roman"/>
          <w:noProof/>
          <w:color w:val="000000" w:themeColor="text1"/>
          <w:sz w:val="28"/>
          <w:lang w:val="uk-UA"/>
        </w:rPr>
      </w:pPr>
      <w:r w:rsidRPr="00321EEF">
        <w:rPr>
          <w:rFonts w:ascii="Times New Roman" w:hAnsi="Times New Roman" w:cs="Times New Roman"/>
          <w:noProof/>
          <w:color w:val="000000" w:themeColor="text1"/>
          <w:sz w:val="28"/>
          <w:lang w:val="uk-UA"/>
        </w:rPr>
        <w:t>Q</w:t>
      </w:r>
      <w:r w:rsidR="008C3A21">
        <w:rPr>
          <w:rFonts w:ascii="Times New Roman" w:hAnsi="Times New Roman" w:cs="Times New Roman"/>
          <w:noProof/>
          <w:color w:val="000000" w:themeColor="text1"/>
          <w:sz w:val="28"/>
          <w:lang w:val="uk-UA"/>
        </w:rPr>
        <w:t>ualification work consists of 110</w:t>
      </w:r>
      <w:r w:rsidRPr="00321EEF">
        <w:rPr>
          <w:rFonts w:ascii="Times New Roman" w:hAnsi="Times New Roman" w:cs="Times New Roman"/>
          <w:noProof/>
          <w:color w:val="000000" w:themeColor="text1"/>
          <w:sz w:val="28"/>
          <w:lang w:val="uk-UA"/>
        </w:rPr>
        <w:t xml:space="preserve"> pages, cont</w:t>
      </w:r>
      <w:r>
        <w:rPr>
          <w:rFonts w:ascii="Times New Roman" w:hAnsi="Times New Roman" w:cs="Times New Roman"/>
          <w:noProof/>
          <w:color w:val="000000" w:themeColor="text1"/>
          <w:sz w:val="28"/>
          <w:lang w:val="uk-UA"/>
        </w:rPr>
        <w:t xml:space="preserve">ains </w:t>
      </w:r>
      <w:r w:rsidR="00634B33" w:rsidRPr="00634B33">
        <w:rPr>
          <w:rFonts w:ascii="Times New Roman" w:hAnsi="Times New Roman" w:cs="Times New Roman"/>
          <w:noProof/>
          <w:color w:val="000000" w:themeColor="text1"/>
          <w:sz w:val="28"/>
          <w:lang w:val="uk-UA"/>
        </w:rPr>
        <w:t>89</w:t>
      </w:r>
      <w:r w:rsidRPr="00321EEF">
        <w:rPr>
          <w:rFonts w:ascii="Times New Roman" w:hAnsi="Times New Roman" w:cs="Times New Roman"/>
          <w:noProof/>
          <w:color w:val="000000" w:themeColor="text1"/>
          <w:sz w:val="28"/>
          <w:lang w:val="uk-UA"/>
        </w:rPr>
        <w:t xml:space="preserve"> sources of information used.</w:t>
      </w:r>
    </w:p>
    <w:p w:rsidR="009712E1" w:rsidRPr="00375BF0" w:rsidRDefault="009712E1" w:rsidP="005C46E1">
      <w:pPr>
        <w:spacing w:after="0" w:line="360" w:lineRule="auto"/>
        <w:ind w:firstLine="709"/>
        <w:jc w:val="both"/>
        <w:rPr>
          <w:rFonts w:ascii="Times New Roman" w:hAnsi="Times New Roman" w:cs="Times New Roman"/>
          <w:noProof/>
          <w:color w:val="000000" w:themeColor="text1"/>
          <w:sz w:val="28"/>
          <w:lang w:val="uk-UA"/>
        </w:rPr>
      </w:pPr>
      <w:r w:rsidRPr="00375BF0">
        <w:rPr>
          <w:rFonts w:ascii="Times New Roman" w:hAnsi="Times New Roman" w:cs="Times New Roman"/>
          <w:noProof/>
          <w:color w:val="000000" w:themeColor="text1"/>
          <w:sz w:val="28"/>
          <w:lang w:val="uk-UA"/>
        </w:rPr>
        <w:t>Gender equality is a fundamental principle of a democratic state that prioritizes respect for human rights. However, under the influence of many factors, women still face discrimination in almost all walks of life around the world. Accordingly, combating gender discrimination and protecting women's rights is currently an urgent task for Ukraine.</w:t>
      </w:r>
    </w:p>
    <w:p w:rsidR="009712E1" w:rsidRPr="00375BF0" w:rsidRDefault="009712E1" w:rsidP="005C46E1">
      <w:pPr>
        <w:spacing w:after="0" w:line="360" w:lineRule="auto"/>
        <w:ind w:firstLine="709"/>
        <w:jc w:val="both"/>
        <w:rPr>
          <w:rFonts w:ascii="Times New Roman" w:hAnsi="Times New Roman" w:cs="Times New Roman"/>
          <w:noProof/>
          <w:color w:val="000000" w:themeColor="text1"/>
          <w:sz w:val="28"/>
          <w:lang w:val="uk-UA"/>
        </w:rPr>
      </w:pPr>
      <w:r w:rsidRPr="00375BF0">
        <w:rPr>
          <w:rFonts w:ascii="Times New Roman" w:hAnsi="Times New Roman" w:cs="Times New Roman"/>
          <w:noProof/>
          <w:color w:val="000000" w:themeColor="text1"/>
          <w:sz w:val="28"/>
          <w:lang w:val="uk-UA"/>
        </w:rPr>
        <w:t>To date, Ukraine's attempts to address gender equality remain unsuccessful, and its actions in this direction are rather inconsistent and chaotic. One of the main reasons for this situation is the lack of a comprehensive study of legal science in solving the problem of gender equality and legal protection of women's rights in Ukraine, as well as the fact that the existing achievements of legal doctrine are not demanded in practice.</w:t>
      </w:r>
    </w:p>
    <w:p w:rsidR="009712E1" w:rsidRPr="00375BF0" w:rsidRDefault="009712E1" w:rsidP="005C46E1">
      <w:pPr>
        <w:spacing w:after="0" w:line="360" w:lineRule="auto"/>
        <w:ind w:firstLine="709"/>
        <w:jc w:val="both"/>
        <w:rPr>
          <w:rFonts w:ascii="Times New Roman" w:hAnsi="Times New Roman" w:cs="Times New Roman"/>
          <w:noProof/>
          <w:color w:val="000000" w:themeColor="text1"/>
          <w:sz w:val="28"/>
          <w:lang w:val="uk-UA"/>
        </w:rPr>
      </w:pPr>
      <w:r w:rsidRPr="00375BF0">
        <w:rPr>
          <w:rFonts w:ascii="Times New Roman" w:hAnsi="Times New Roman" w:cs="Times New Roman"/>
          <w:noProof/>
          <w:color w:val="000000" w:themeColor="text1"/>
          <w:sz w:val="28"/>
          <w:lang w:val="uk-UA"/>
        </w:rPr>
        <w:t>Despite this, the establishment of the institution of protection of women's rights to the status quo that it has today has come a very difficult way. However, even today, women's rights are a complex and multifaceted institution that faces many difficulties, as women's rights are often violated and the issue of gender equality is unresolved. International experience in the proper implementation and protection of women's rights can help Ukraine to be an indicator of effective methods of borrowing such rules of law. International regulation, which aims to protect women's rights and ensure gender equality, plays an essential role in the basic standards to which every state in the world must strive in its legal activities.</w:t>
      </w:r>
    </w:p>
    <w:p w:rsidR="009712E1" w:rsidRPr="00375BF0" w:rsidRDefault="009712E1" w:rsidP="005C46E1">
      <w:pPr>
        <w:spacing w:after="0" w:line="360" w:lineRule="auto"/>
        <w:ind w:firstLine="709"/>
        <w:jc w:val="both"/>
        <w:rPr>
          <w:rFonts w:ascii="Times New Roman" w:hAnsi="Times New Roman" w:cs="Times New Roman"/>
          <w:noProof/>
          <w:color w:val="000000" w:themeColor="text1"/>
          <w:sz w:val="28"/>
          <w:lang w:val="uk-UA"/>
        </w:rPr>
      </w:pPr>
      <w:r w:rsidRPr="00375BF0">
        <w:rPr>
          <w:rFonts w:ascii="Times New Roman" w:hAnsi="Times New Roman" w:cs="Times New Roman"/>
          <w:noProof/>
          <w:color w:val="000000" w:themeColor="text1"/>
          <w:sz w:val="28"/>
          <w:lang w:val="uk-UA"/>
        </w:rPr>
        <w:t xml:space="preserve">The purpose of the qualification work is a comprehensive analysis, study and detailed study of the institute of gender equality and legal protection of women's </w:t>
      </w:r>
      <w:r w:rsidRPr="00375BF0">
        <w:rPr>
          <w:rFonts w:ascii="Times New Roman" w:hAnsi="Times New Roman" w:cs="Times New Roman"/>
          <w:noProof/>
          <w:color w:val="000000" w:themeColor="text1"/>
          <w:sz w:val="28"/>
          <w:lang w:val="uk-UA"/>
        </w:rPr>
        <w:lastRenderedPageBreak/>
        <w:t>rights in Ukraine, as well as features of legal regulation of gender relations, identification of problems of regulation and gender equality.</w:t>
      </w:r>
    </w:p>
    <w:p w:rsidR="009712E1" w:rsidRPr="00375BF0" w:rsidRDefault="009712E1" w:rsidP="005C46E1">
      <w:pPr>
        <w:spacing w:after="0" w:line="360" w:lineRule="auto"/>
        <w:ind w:firstLine="709"/>
        <w:jc w:val="both"/>
        <w:rPr>
          <w:rFonts w:ascii="Times New Roman" w:hAnsi="Times New Roman" w:cs="Times New Roman"/>
          <w:noProof/>
          <w:color w:val="000000" w:themeColor="text1"/>
          <w:sz w:val="28"/>
          <w:lang w:val="uk-UA"/>
        </w:rPr>
      </w:pPr>
      <w:r w:rsidRPr="00375BF0">
        <w:rPr>
          <w:rFonts w:ascii="Times New Roman" w:hAnsi="Times New Roman" w:cs="Times New Roman"/>
          <w:noProof/>
          <w:color w:val="000000" w:themeColor="text1"/>
          <w:sz w:val="28"/>
          <w:lang w:val="uk-UA"/>
        </w:rPr>
        <w:t>The object of the qualification work is public relations in the field of gender equality and protection of women's rights.</w:t>
      </w:r>
    </w:p>
    <w:p w:rsidR="009712E1" w:rsidRPr="00375BF0" w:rsidRDefault="009712E1" w:rsidP="005C46E1">
      <w:pPr>
        <w:spacing w:after="0" w:line="360" w:lineRule="auto"/>
        <w:ind w:firstLine="709"/>
        <w:jc w:val="both"/>
        <w:rPr>
          <w:rFonts w:ascii="Times New Roman" w:hAnsi="Times New Roman" w:cs="Times New Roman"/>
          <w:noProof/>
          <w:color w:val="000000" w:themeColor="text1"/>
          <w:sz w:val="28"/>
          <w:lang w:val="uk-UA"/>
        </w:rPr>
      </w:pPr>
      <w:r w:rsidRPr="00375BF0">
        <w:rPr>
          <w:rFonts w:ascii="Times New Roman" w:hAnsi="Times New Roman" w:cs="Times New Roman"/>
          <w:noProof/>
          <w:color w:val="000000" w:themeColor="text1"/>
          <w:sz w:val="28"/>
          <w:lang w:val="uk-UA"/>
        </w:rPr>
        <w:t>The subject of the work is the elaboration of legal norms contained in the legislation of Ukraine and international legal documents that enshrine the principle of equality of men and women, the identification of problems of legal support for the protection of women's rights.</w:t>
      </w:r>
    </w:p>
    <w:p w:rsidR="009712E1" w:rsidRPr="00EF2B80" w:rsidRDefault="009712E1" w:rsidP="005C46E1">
      <w:pPr>
        <w:spacing w:after="0" w:line="360" w:lineRule="auto"/>
        <w:ind w:firstLine="709"/>
        <w:jc w:val="both"/>
        <w:rPr>
          <w:rFonts w:ascii="Times New Roman" w:hAnsi="Times New Roman" w:cs="Times New Roman"/>
          <w:noProof/>
          <w:color w:val="000000" w:themeColor="text1"/>
          <w:sz w:val="28"/>
          <w:lang w:val="uk-UA"/>
        </w:rPr>
      </w:pPr>
      <w:r w:rsidRPr="00EF2B80">
        <w:rPr>
          <w:rFonts w:ascii="Times New Roman" w:hAnsi="Times New Roman" w:cs="Times New Roman"/>
          <w:noProof/>
          <w:color w:val="000000" w:themeColor="text1"/>
          <w:sz w:val="28"/>
          <w:lang w:val="uk-UA"/>
        </w:rPr>
        <w:t>The methodological basis of the work is the dialectical method of cognition. In compliance with the general system approach, methods such as structural-functional, logical, comparative-historical, sociological, comparative-analytical were also used. The study of legal issues is impossible without the application of the sociological method, which, in particular, allowed to identify gaps in the application of regulations on women's rights in practice and to determine the range of tasks to prevent and eliminate such imbalances. The system approach allowed to consider the issue of gender equality in the whole complex, to reveal the integrity of the object. In the course of the research a comparative-analytical method was used within the framework of a complex problem-based approach to sources and publications on this topic.</w:t>
      </w:r>
    </w:p>
    <w:p w:rsidR="009712E1" w:rsidRDefault="009712E1" w:rsidP="005C46E1">
      <w:pPr>
        <w:spacing w:after="0" w:line="360" w:lineRule="auto"/>
        <w:ind w:firstLine="709"/>
        <w:jc w:val="both"/>
        <w:rPr>
          <w:rFonts w:ascii="Times New Roman" w:hAnsi="Times New Roman" w:cs="Times New Roman"/>
          <w:noProof/>
          <w:color w:val="000000" w:themeColor="text1"/>
          <w:sz w:val="28"/>
          <w:szCs w:val="28"/>
          <w:lang w:val="uk-UA"/>
        </w:rPr>
      </w:pPr>
      <w:r w:rsidRPr="00EF2B80">
        <w:rPr>
          <w:rFonts w:ascii="Times New Roman" w:hAnsi="Times New Roman" w:cs="Times New Roman"/>
          <w:noProof/>
          <w:color w:val="000000" w:themeColor="text1"/>
          <w:sz w:val="28"/>
          <w:lang w:val="uk-UA"/>
        </w:rPr>
        <w:t>GENDER EQUALITY, WOMEN'S RIGHTS, GENDER DISCRIMINATION, GENDER VIOLENCE, THE PRINCIPLE OF EQUALITY, MECHANISM FOR ENSURING GENDER GENDER.</w:t>
      </w:r>
    </w:p>
    <w:p w:rsidR="009712E1" w:rsidRDefault="009712E1" w:rsidP="005C46E1">
      <w:pPr>
        <w:spacing w:after="160" w:line="259"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br w:type="page"/>
      </w:r>
    </w:p>
    <w:p w:rsidR="009712E1" w:rsidRDefault="009712E1" w:rsidP="005C46E1">
      <w:pPr>
        <w:spacing w:after="0" w:line="360" w:lineRule="auto"/>
        <w:ind w:firstLine="709"/>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ЗМІСТ</w:t>
      </w:r>
    </w:p>
    <w:p w:rsidR="009712E1" w:rsidRDefault="009712E1" w:rsidP="005C46E1">
      <w:pPr>
        <w:spacing w:after="0" w:line="360" w:lineRule="auto"/>
        <w:ind w:firstLine="709"/>
        <w:jc w:val="center"/>
        <w:rPr>
          <w:rFonts w:ascii="Times New Roman" w:hAnsi="Times New Roman" w:cs="Times New Roman"/>
          <w:noProof/>
          <w:sz w:val="28"/>
          <w:szCs w:val="28"/>
          <w:lang w:val="uk-UA"/>
        </w:rPr>
      </w:pPr>
    </w:p>
    <w:p w:rsidR="00764458" w:rsidRPr="00375BF0" w:rsidRDefault="00764458" w:rsidP="005C46E1">
      <w:pPr>
        <w:spacing w:after="0" w:line="360" w:lineRule="auto"/>
        <w:ind w:firstLine="709"/>
        <w:jc w:val="center"/>
        <w:rPr>
          <w:rFonts w:ascii="Times New Roman" w:hAnsi="Times New Roman" w:cs="Times New Roman"/>
          <w:noProof/>
          <w:sz w:val="28"/>
          <w:szCs w:val="28"/>
          <w:lang w:val="uk-UA"/>
        </w:rPr>
      </w:pPr>
    </w:p>
    <w:p w:rsidR="009712E1" w:rsidRPr="00375BF0" w:rsidRDefault="00A908FA" w:rsidP="005C46E1">
      <w:pPr>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t xml:space="preserve">ПЕРЕЛІК УМОВНИХ </w:t>
      </w:r>
      <w:r w:rsidR="009712E1" w:rsidRPr="00375BF0">
        <w:rPr>
          <w:rFonts w:ascii="Times New Roman" w:hAnsi="Times New Roman"/>
          <w:noProof/>
          <w:sz w:val="28"/>
          <w:szCs w:val="28"/>
          <w:lang w:val="uk-UA"/>
        </w:rPr>
        <w:t>СКОРОЧЕНЬ</w:t>
      </w:r>
      <w:r>
        <w:rPr>
          <w:rFonts w:ascii="Times New Roman" w:hAnsi="Times New Roman"/>
          <w:noProof/>
          <w:sz w:val="28"/>
          <w:szCs w:val="28"/>
          <w:lang w:val="uk-UA"/>
        </w:rPr>
        <w:t>………………………………………………</w:t>
      </w:r>
      <w:r w:rsidR="009712E1">
        <w:rPr>
          <w:rFonts w:ascii="Times New Roman" w:hAnsi="Times New Roman"/>
          <w:noProof/>
          <w:sz w:val="28"/>
          <w:szCs w:val="28"/>
          <w:lang w:val="uk-UA"/>
        </w:rPr>
        <w:t>.</w:t>
      </w:r>
      <w:r w:rsidR="009712E1" w:rsidRPr="00375BF0">
        <w:rPr>
          <w:rFonts w:ascii="Times New Roman" w:hAnsi="Times New Roman"/>
          <w:noProof/>
          <w:sz w:val="28"/>
          <w:szCs w:val="28"/>
          <w:lang w:val="uk-UA"/>
        </w:rPr>
        <w:t>9</w:t>
      </w:r>
    </w:p>
    <w:p w:rsidR="009712E1" w:rsidRPr="00375BF0" w:rsidRDefault="009712E1" w:rsidP="005C46E1">
      <w:pPr>
        <w:spacing w:after="0" w:line="360" w:lineRule="auto"/>
        <w:jc w:val="both"/>
        <w:rPr>
          <w:rFonts w:ascii="Times New Roman" w:hAnsi="Times New Roman"/>
          <w:noProof/>
          <w:sz w:val="28"/>
          <w:szCs w:val="28"/>
          <w:lang w:val="uk-UA"/>
        </w:rPr>
      </w:pPr>
      <w:r w:rsidRPr="00375BF0">
        <w:rPr>
          <w:rFonts w:ascii="Times New Roman" w:hAnsi="Times New Roman"/>
          <w:noProof/>
          <w:sz w:val="28"/>
          <w:szCs w:val="28"/>
          <w:lang w:val="uk-UA"/>
        </w:rPr>
        <w:t>РОЗДІЛ 1 ПОЯ</w:t>
      </w:r>
      <w:r>
        <w:rPr>
          <w:rFonts w:ascii="Times New Roman" w:hAnsi="Times New Roman"/>
          <w:noProof/>
          <w:sz w:val="28"/>
          <w:szCs w:val="28"/>
          <w:lang w:val="uk-UA"/>
        </w:rPr>
        <w:t>СНЮВАЛЬНА ЗАПИСКА……………………………………</w:t>
      </w:r>
      <w:r w:rsidR="00A908FA">
        <w:rPr>
          <w:rFonts w:ascii="Times New Roman" w:hAnsi="Times New Roman"/>
          <w:noProof/>
          <w:sz w:val="28"/>
          <w:szCs w:val="28"/>
          <w:lang w:val="uk-UA"/>
        </w:rPr>
        <w:t>…..</w:t>
      </w:r>
      <w:r w:rsidRPr="00375BF0">
        <w:rPr>
          <w:rFonts w:ascii="Times New Roman" w:hAnsi="Times New Roman"/>
          <w:noProof/>
          <w:sz w:val="28"/>
          <w:szCs w:val="28"/>
          <w:lang w:val="uk-UA"/>
        </w:rPr>
        <w:t>10</w:t>
      </w:r>
    </w:p>
    <w:p w:rsidR="009712E1" w:rsidRPr="00375BF0" w:rsidRDefault="009712E1" w:rsidP="005C46E1">
      <w:pPr>
        <w:spacing w:after="0" w:line="360" w:lineRule="auto"/>
        <w:jc w:val="both"/>
        <w:rPr>
          <w:rFonts w:ascii="Times New Roman" w:hAnsi="Times New Roman"/>
          <w:noProof/>
          <w:sz w:val="28"/>
          <w:szCs w:val="28"/>
          <w:lang w:val="uk-UA"/>
        </w:rPr>
      </w:pPr>
      <w:r w:rsidRPr="00375BF0">
        <w:rPr>
          <w:rFonts w:ascii="Times New Roman" w:hAnsi="Times New Roman"/>
          <w:noProof/>
          <w:sz w:val="28"/>
          <w:szCs w:val="28"/>
          <w:lang w:val="uk-UA"/>
        </w:rPr>
        <w:t>РОЗДІЛ 2 ПРАК</w:t>
      </w:r>
      <w:r>
        <w:rPr>
          <w:rFonts w:ascii="Times New Roman" w:hAnsi="Times New Roman"/>
          <w:noProof/>
          <w:sz w:val="28"/>
          <w:szCs w:val="28"/>
          <w:lang w:val="uk-UA"/>
        </w:rPr>
        <w:t>ТИЧНА ЧАСТИНА ……………………………………………</w:t>
      </w:r>
      <w:r w:rsidR="00417435">
        <w:rPr>
          <w:rFonts w:ascii="Times New Roman" w:hAnsi="Times New Roman"/>
          <w:noProof/>
          <w:sz w:val="28"/>
          <w:szCs w:val="28"/>
          <w:lang w:val="uk-UA"/>
        </w:rPr>
        <w:t>...44</w:t>
      </w:r>
    </w:p>
    <w:p w:rsidR="009712E1" w:rsidRPr="00375BF0" w:rsidRDefault="009712E1" w:rsidP="005C46E1">
      <w:pPr>
        <w:spacing w:after="0" w:line="360" w:lineRule="auto"/>
        <w:ind w:firstLine="708"/>
        <w:jc w:val="both"/>
        <w:rPr>
          <w:rFonts w:ascii="Times New Roman" w:hAnsi="Times New Roman"/>
          <w:noProof/>
          <w:sz w:val="28"/>
          <w:szCs w:val="28"/>
          <w:lang w:val="uk-UA"/>
        </w:rPr>
      </w:pPr>
      <w:r w:rsidRPr="00375BF0">
        <w:rPr>
          <w:rFonts w:ascii="Times New Roman" w:hAnsi="Times New Roman"/>
          <w:noProof/>
          <w:sz w:val="28"/>
          <w:szCs w:val="28"/>
          <w:lang w:val="uk-UA"/>
        </w:rPr>
        <w:t xml:space="preserve">2.1. </w:t>
      </w:r>
      <w:r w:rsidRPr="00375BF0">
        <w:rPr>
          <w:rFonts w:ascii="Times New Roman" w:hAnsi="Times New Roman"/>
          <w:noProof/>
          <w:sz w:val="28"/>
          <w:szCs w:val="28"/>
          <w:lang w:val="uk-UA" w:eastAsia="ru-RU"/>
        </w:rPr>
        <w:t>Гендерна рівність як основний</w:t>
      </w:r>
      <w:r w:rsidR="00417435">
        <w:rPr>
          <w:rFonts w:ascii="Times New Roman" w:hAnsi="Times New Roman"/>
          <w:noProof/>
          <w:sz w:val="28"/>
          <w:szCs w:val="28"/>
          <w:lang w:val="uk-UA" w:eastAsia="ru-RU"/>
        </w:rPr>
        <w:t xml:space="preserve"> принцип прав і свобод людини……..44</w:t>
      </w:r>
    </w:p>
    <w:p w:rsidR="009712E1" w:rsidRPr="00375BF0" w:rsidRDefault="009712E1" w:rsidP="005C46E1">
      <w:pPr>
        <w:spacing w:after="0" w:line="360" w:lineRule="auto"/>
        <w:ind w:firstLine="708"/>
        <w:jc w:val="both"/>
        <w:rPr>
          <w:rFonts w:ascii="Times New Roman" w:hAnsi="Times New Roman"/>
          <w:noProof/>
          <w:sz w:val="28"/>
          <w:szCs w:val="28"/>
          <w:lang w:val="uk-UA"/>
        </w:rPr>
      </w:pPr>
      <w:r w:rsidRPr="00375BF0">
        <w:rPr>
          <w:rFonts w:ascii="Times New Roman" w:hAnsi="Times New Roman"/>
          <w:noProof/>
          <w:sz w:val="28"/>
          <w:szCs w:val="28"/>
          <w:lang w:val="uk-UA" w:eastAsia="ru-RU"/>
        </w:rPr>
        <w:t xml:space="preserve">2.2. </w:t>
      </w:r>
      <w:r w:rsidRPr="00375BF0">
        <w:rPr>
          <w:rFonts w:ascii="Times New Roman" w:hAnsi="Times New Roman"/>
          <w:noProof/>
          <w:sz w:val="28"/>
          <w:szCs w:val="28"/>
          <w:lang w:val="uk-UA"/>
        </w:rPr>
        <w:t>Історичні аспекти розви</w:t>
      </w:r>
      <w:r>
        <w:rPr>
          <w:rFonts w:ascii="Times New Roman" w:hAnsi="Times New Roman"/>
          <w:noProof/>
          <w:sz w:val="28"/>
          <w:szCs w:val="28"/>
          <w:lang w:val="uk-UA"/>
        </w:rPr>
        <w:t>тку вчень про права жінок………………</w:t>
      </w:r>
      <w:r w:rsidR="00417435">
        <w:rPr>
          <w:rFonts w:ascii="Times New Roman" w:hAnsi="Times New Roman"/>
          <w:noProof/>
          <w:sz w:val="28"/>
          <w:szCs w:val="28"/>
          <w:lang w:val="uk-UA"/>
        </w:rPr>
        <w:t>……48</w:t>
      </w:r>
    </w:p>
    <w:p w:rsidR="009712E1" w:rsidRPr="00375BF0" w:rsidRDefault="009712E1" w:rsidP="005C46E1">
      <w:pPr>
        <w:spacing w:after="0" w:line="360" w:lineRule="auto"/>
        <w:ind w:firstLine="708"/>
        <w:contextualSpacing/>
        <w:jc w:val="both"/>
        <w:rPr>
          <w:rFonts w:ascii="Times New Roman" w:hAnsi="Times New Roman"/>
          <w:noProof/>
          <w:sz w:val="28"/>
          <w:szCs w:val="28"/>
          <w:lang w:val="uk-UA"/>
        </w:rPr>
      </w:pPr>
      <w:r w:rsidRPr="00375BF0">
        <w:rPr>
          <w:rFonts w:ascii="Times New Roman" w:hAnsi="Times New Roman"/>
          <w:noProof/>
          <w:sz w:val="28"/>
          <w:szCs w:val="28"/>
          <w:lang w:val="uk-UA"/>
        </w:rPr>
        <w:t xml:space="preserve">2.3. Права </w:t>
      </w:r>
      <w:r>
        <w:rPr>
          <w:rFonts w:ascii="Times New Roman" w:hAnsi="Times New Roman"/>
          <w:noProof/>
          <w:sz w:val="28"/>
          <w:szCs w:val="28"/>
          <w:lang w:val="uk-UA"/>
        </w:rPr>
        <w:t>жінок в Україні…………………………………………</w:t>
      </w:r>
      <w:r w:rsidR="00417435">
        <w:rPr>
          <w:rFonts w:ascii="Times New Roman" w:hAnsi="Times New Roman"/>
          <w:noProof/>
          <w:sz w:val="28"/>
          <w:szCs w:val="28"/>
          <w:lang w:val="uk-UA"/>
        </w:rPr>
        <w:t>……</w:t>
      </w:r>
      <w:r w:rsidR="00D400E3">
        <w:rPr>
          <w:rFonts w:ascii="Times New Roman" w:hAnsi="Times New Roman"/>
          <w:noProof/>
          <w:sz w:val="28"/>
          <w:szCs w:val="28"/>
          <w:lang w:val="uk-UA"/>
        </w:rPr>
        <w:t>......</w:t>
      </w:r>
      <w:r w:rsidR="00417435">
        <w:rPr>
          <w:rFonts w:ascii="Times New Roman" w:hAnsi="Times New Roman"/>
          <w:noProof/>
          <w:sz w:val="28"/>
          <w:szCs w:val="28"/>
          <w:lang w:val="uk-UA"/>
        </w:rPr>
        <w:t>.52</w:t>
      </w:r>
    </w:p>
    <w:p w:rsidR="009712E1" w:rsidRPr="00375BF0" w:rsidRDefault="009712E1" w:rsidP="005C46E1">
      <w:pPr>
        <w:spacing w:after="0" w:line="360" w:lineRule="auto"/>
        <w:ind w:firstLine="708"/>
        <w:jc w:val="both"/>
        <w:rPr>
          <w:rFonts w:ascii="Times New Roman" w:hAnsi="Times New Roman"/>
          <w:noProof/>
          <w:sz w:val="28"/>
          <w:szCs w:val="28"/>
          <w:lang w:val="uk-UA"/>
        </w:rPr>
      </w:pPr>
      <w:r w:rsidRPr="00375BF0">
        <w:rPr>
          <w:rFonts w:ascii="Times New Roman" w:hAnsi="Times New Roman"/>
          <w:noProof/>
          <w:sz w:val="28"/>
          <w:szCs w:val="28"/>
          <w:lang w:val="uk-UA" w:eastAsia="ru-RU"/>
        </w:rPr>
        <w:t>2.4. Законодавство України з питань</w:t>
      </w:r>
      <w:r w:rsidRPr="00375BF0">
        <w:rPr>
          <w:rFonts w:ascii="Times New Roman" w:hAnsi="Times New Roman"/>
          <w:noProof/>
          <w:sz w:val="28"/>
          <w:szCs w:val="28"/>
          <w:lang w:val="uk-UA"/>
        </w:rPr>
        <w:t xml:space="preserve"> забезпечення гендерної рівності в Україн</w:t>
      </w:r>
      <w:r w:rsidR="00417435">
        <w:rPr>
          <w:rFonts w:ascii="Times New Roman" w:hAnsi="Times New Roman"/>
          <w:noProof/>
          <w:sz w:val="28"/>
          <w:szCs w:val="28"/>
          <w:lang w:val="uk-UA"/>
        </w:rPr>
        <w:t>і………………………………………………………………………………57</w:t>
      </w:r>
    </w:p>
    <w:p w:rsidR="009712E1" w:rsidRPr="00375BF0" w:rsidRDefault="009712E1" w:rsidP="005C46E1">
      <w:pPr>
        <w:spacing w:after="0" w:line="360" w:lineRule="auto"/>
        <w:ind w:firstLine="708"/>
        <w:contextualSpacing/>
        <w:jc w:val="both"/>
        <w:rPr>
          <w:rFonts w:ascii="Times New Roman" w:hAnsi="Times New Roman"/>
          <w:noProof/>
          <w:sz w:val="28"/>
          <w:szCs w:val="28"/>
          <w:lang w:val="uk-UA"/>
        </w:rPr>
      </w:pPr>
      <w:r w:rsidRPr="00375BF0">
        <w:rPr>
          <w:rFonts w:ascii="Times New Roman" w:hAnsi="Times New Roman"/>
          <w:noProof/>
          <w:sz w:val="28"/>
          <w:szCs w:val="28"/>
          <w:lang w:val="uk-UA"/>
        </w:rPr>
        <w:t>2.5. Механізм забезпечення принципу рівності жінки і чоловіка в Україні………………………………………………………………</w:t>
      </w:r>
      <w:r w:rsidR="00417435">
        <w:rPr>
          <w:rFonts w:ascii="Times New Roman" w:hAnsi="Times New Roman"/>
          <w:noProof/>
          <w:sz w:val="28"/>
          <w:szCs w:val="28"/>
          <w:lang w:val="uk-UA"/>
        </w:rPr>
        <w:t>………………64</w:t>
      </w:r>
      <w:r w:rsidRPr="00375BF0">
        <w:rPr>
          <w:rFonts w:ascii="Times New Roman" w:hAnsi="Times New Roman"/>
          <w:noProof/>
          <w:sz w:val="28"/>
          <w:szCs w:val="28"/>
          <w:lang w:val="uk-UA"/>
        </w:rPr>
        <w:t xml:space="preserve"> </w:t>
      </w:r>
    </w:p>
    <w:p w:rsidR="009712E1" w:rsidRPr="00375BF0" w:rsidRDefault="009712E1" w:rsidP="005C46E1">
      <w:pPr>
        <w:spacing w:after="0" w:line="360" w:lineRule="auto"/>
        <w:ind w:firstLine="708"/>
        <w:contextualSpacing/>
        <w:jc w:val="both"/>
        <w:rPr>
          <w:rFonts w:ascii="Times New Roman" w:hAnsi="Times New Roman"/>
          <w:noProof/>
          <w:sz w:val="28"/>
          <w:szCs w:val="28"/>
          <w:lang w:val="uk-UA"/>
        </w:rPr>
      </w:pPr>
      <w:r w:rsidRPr="00375BF0">
        <w:rPr>
          <w:rFonts w:ascii="Times New Roman" w:hAnsi="Times New Roman"/>
          <w:noProof/>
          <w:sz w:val="28"/>
          <w:szCs w:val="28"/>
          <w:lang w:val="uk-UA"/>
        </w:rPr>
        <w:t>2.6. Поняття гендерної дискримінації та</w:t>
      </w:r>
      <w:r>
        <w:rPr>
          <w:rFonts w:ascii="Times New Roman" w:hAnsi="Times New Roman"/>
          <w:noProof/>
          <w:sz w:val="28"/>
          <w:szCs w:val="28"/>
          <w:lang w:val="uk-UA"/>
        </w:rPr>
        <w:t xml:space="preserve"> її ідентифікація……………</w:t>
      </w:r>
      <w:r w:rsidR="00417435">
        <w:rPr>
          <w:rFonts w:ascii="Times New Roman" w:hAnsi="Times New Roman"/>
          <w:noProof/>
          <w:sz w:val="28"/>
          <w:szCs w:val="28"/>
          <w:lang w:val="uk-UA"/>
        </w:rPr>
        <w:t>…….72</w:t>
      </w:r>
    </w:p>
    <w:p w:rsidR="009712E1" w:rsidRPr="00375BF0" w:rsidRDefault="009712E1" w:rsidP="005C46E1">
      <w:pPr>
        <w:spacing w:after="0" w:line="360" w:lineRule="auto"/>
        <w:ind w:firstLine="708"/>
        <w:contextualSpacing/>
        <w:jc w:val="both"/>
        <w:rPr>
          <w:rFonts w:ascii="Times New Roman" w:hAnsi="Times New Roman"/>
          <w:noProof/>
          <w:sz w:val="28"/>
          <w:szCs w:val="28"/>
          <w:lang w:val="uk-UA"/>
        </w:rPr>
      </w:pPr>
      <w:r w:rsidRPr="00375BF0">
        <w:rPr>
          <w:rFonts w:ascii="Times New Roman" w:hAnsi="Times New Roman"/>
          <w:noProof/>
          <w:sz w:val="28"/>
          <w:szCs w:val="28"/>
          <w:lang w:val="uk-UA"/>
        </w:rPr>
        <w:t>2.7. Виникнення та сутність феноме</w:t>
      </w:r>
      <w:r w:rsidR="00417435">
        <w:rPr>
          <w:rFonts w:ascii="Times New Roman" w:hAnsi="Times New Roman"/>
          <w:noProof/>
          <w:sz w:val="28"/>
          <w:szCs w:val="28"/>
          <w:lang w:val="uk-UA"/>
        </w:rPr>
        <w:t>на гендерного насильства…………...76</w:t>
      </w:r>
    </w:p>
    <w:p w:rsidR="009712E1" w:rsidRPr="00375BF0" w:rsidRDefault="009712E1" w:rsidP="005C46E1">
      <w:pPr>
        <w:spacing w:after="0" w:line="360" w:lineRule="auto"/>
        <w:ind w:firstLine="708"/>
        <w:contextualSpacing/>
        <w:jc w:val="both"/>
        <w:rPr>
          <w:rFonts w:ascii="Times New Roman" w:hAnsi="Times New Roman"/>
          <w:noProof/>
          <w:sz w:val="28"/>
          <w:szCs w:val="28"/>
          <w:lang w:val="uk-UA" w:eastAsia="ru-RU"/>
        </w:rPr>
      </w:pPr>
      <w:r w:rsidRPr="00375BF0">
        <w:rPr>
          <w:rFonts w:ascii="Times New Roman" w:hAnsi="Times New Roman"/>
          <w:noProof/>
          <w:sz w:val="28"/>
          <w:szCs w:val="28"/>
          <w:lang w:val="uk-UA" w:eastAsia="ru-RU"/>
        </w:rPr>
        <w:t xml:space="preserve">2.8. Зарубіжне законодавство про забезпечення рівних прав і можливостей жінок і </w:t>
      </w:r>
      <w:r>
        <w:rPr>
          <w:rFonts w:ascii="Times New Roman" w:hAnsi="Times New Roman"/>
          <w:noProof/>
          <w:sz w:val="28"/>
          <w:szCs w:val="28"/>
          <w:lang w:val="uk-UA" w:eastAsia="ru-RU"/>
        </w:rPr>
        <w:t>чоловіків……………………………………………</w:t>
      </w:r>
      <w:r w:rsidR="00417435">
        <w:rPr>
          <w:rFonts w:ascii="Times New Roman" w:hAnsi="Times New Roman"/>
          <w:noProof/>
          <w:sz w:val="28"/>
          <w:szCs w:val="28"/>
          <w:lang w:val="uk-UA" w:eastAsia="ru-RU"/>
        </w:rPr>
        <w:t>…………………….....83</w:t>
      </w:r>
    </w:p>
    <w:p w:rsidR="009712E1" w:rsidRPr="00375BF0" w:rsidRDefault="009712E1" w:rsidP="005C46E1">
      <w:pPr>
        <w:spacing w:after="0" w:line="360" w:lineRule="auto"/>
        <w:ind w:firstLine="708"/>
        <w:contextualSpacing/>
        <w:jc w:val="both"/>
        <w:rPr>
          <w:rFonts w:ascii="Times New Roman" w:hAnsi="Times New Roman"/>
          <w:noProof/>
          <w:sz w:val="28"/>
          <w:szCs w:val="28"/>
          <w:lang w:val="uk-UA" w:eastAsia="ru-RU"/>
        </w:rPr>
      </w:pPr>
      <w:r w:rsidRPr="00375BF0">
        <w:rPr>
          <w:rFonts w:ascii="Times New Roman" w:hAnsi="Times New Roman"/>
          <w:noProof/>
          <w:sz w:val="28"/>
          <w:szCs w:val="28"/>
          <w:lang w:val="uk-UA" w:eastAsia="ru-RU"/>
        </w:rPr>
        <w:t xml:space="preserve">2.9. Міжнародні зобов’язання України в </w:t>
      </w:r>
      <w:r w:rsidR="00417435">
        <w:rPr>
          <w:rFonts w:ascii="Times New Roman" w:hAnsi="Times New Roman"/>
          <w:noProof/>
          <w:sz w:val="28"/>
          <w:szCs w:val="28"/>
          <w:lang w:val="uk-UA" w:eastAsia="ru-RU"/>
        </w:rPr>
        <w:t>сфері захисту прав жінок………86</w:t>
      </w:r>
    </w:p>
    <w:p w:rsidR="009712E1" w:rsidRPr="00375BF0" w:rsidRDefault="009712E1" w:rsidP="005C46E1">
      <w:pPr>
        <w:spacing w:after="0" w:line="360" w:lineRule="auto"/>
        <w:ind w:firstLine="708"/>
        <w:contextualSpacing/>
        <w:jc w:val="both"/>
        <w:rPr>
          <w:rFonts w:ascii="Times New Roman" w:hAnsi="Times New Roman"/>
          <w:noProof/>
          <w:sz w:val="28"/>
          <w:szCs w:val="28"/>
          <w:lang w:val="uk-UA"/>
        </w:rPr>
      </w:pPr>
      <w:r w:rsidRPr="00375BF0">
        <w:rPr>
          <w:rFonts w:ascii="Times New Roman" w:hAnsi="Times New Roman"/>
          <w:noProof/>
          <w:sz w:val="28"/>
          <w:szCs w:val="28"/>
          <w:lang w:val="uk-UA"/>
        </w:rPr>
        <w:t>2.10. Правове забезпечення гендерної рівності в Україні в умовах євроінтеграції та правов</w:t>
      </w:r>
      <w:r>
        <w:rPr>
          <w:rFonts w:ascii="Times New Roman" w:hAnsi="Times New Roman"/>
          <w:noProof/>
          <w:sz w:val="28"/>
          <w:szCs w:val="28"/>
          <w:lang w:val="uk-UA"/>
        </w:rPr>
        <w:t>ого реформування…</w:t>
      </w:r>
      <w:r w:rsidR="00417435">
        <w:rPr>
          <w:rFonts w:ascii="Times New Roman" w:hAnsi="Times New Roman"/>
          <w:noProof/>
          <w:sz w:val="28"/>
          <w:szCs w:val="28"/>
          <w:lang w:val="uk-UA"/>
        </w:rPr>
        <w:t>………………………………….....91</w:t>
      </w:r>
    </w:p>
    <w:p w:rsidR="009712E1" w:rsidRPr="00DB06E6" w:rsidRDefault="009712E1" w:rsidP="005C46E1">
      <w:pPr>
        <w:spacing w:after="0" w:line="360" w:lineRule="auto"/>
        <w:ind w:firstLine="708"/>
        <w:contextualSpacing/>
        <w:jc w:val="both"/>
        <w:rPr>
          <w:rFonts w:ascii="Times New Roman" w:hAnsi="Times New Roman"/>
          <w:noProof/>
          <w:color w:val="000000" w:themeColor="text1"/>
          <w:sz w:val="28"/>
          <w:szCs w:val="28"/>
          <w:lang w:val="uk-UA"/>
        </w:rPr>
      </w:pPr>
      <w:r w:rsidRPr="00DB06E6">
        <w:rPr>
          <w:rFonts w:ascii="Times New Roman" w:hAnsi="Times New Roman"/>
          <w:noProof/>
          <w:color w:val="000000" w:themeColor="text1"/>
          <w:sz w:val="28"/>
          <w:szCs w:val="28"/>
          <w:lang w:val="uk-UA"/>
        </w:rPr>
        <w:lastRenderedPageBreak/>
        <w:t>ВИСНО</w:t>
      </w:r>
      <w:r w:rsidR="00417435">
        <w:rPr>
          <w:rFonts w:ascii="Times New Roman" w:hAnsi="Times New Roman"/>
          <w:noProof/>
          <w:color w:val="000000" w:themeColor="text1"/>
          <w:sz w:val="28"/>
          <w:szCs w:val="28"/>
          <w:lang w:val="uk-UA"/>
        </w:rPr>
        <w:t>ВКИ………………………………………………………………….95</w:t>
      </w:r>
    </w:p>
    <w:p w:rsidR="009712E1" w:rsidRPr="00417435" w:rsidRDefault="009712E1" w:rsidP="005C46E1">
      <w:pPr>
        <w:spacing w:after="0" w:line="240" w:lineRule="auto"/>
        <w:ind w:firstLine="708"/>
        <w:rPr>
          <w:rFonts w:ascii="Times New Roman" w:hAnsi="Times New Roman" w:cs="Times New Roman"/>
          <w:noProof/>
          <w:color w:val="000000" w:themeColor="text1"/>
          <w:sz w:val="28"/>
          <w:szCs w:val="28"/>
          <w:lang w:val="uk-UA"/>
        </w:rPr>
      </w:pPr>
      <w:r w:rsidRPr="00B010E1">
        <w:rPr>
          <w:rFonts w:ascii="Times New Roman" w:hAnsi="Times New Roman"/>
          <w:noProof/>
          <w:color w:val="000000" w:themeColor="text1"/>
          <w:sz w:val="28"/>
          <w:szCs w:val="28"/>
          <w:lang w:val="uk-UA"/>
        </w:rPr>
        <w:t>ПЕРЕЛІК ВИКОР</w:t>
      </w:r>
      <w:r w:rsidR="00417435">
        <w:rPr>
          <w:rFonts w:ascii="Times New Roman" w:hAnsi="Times New Roman"/>
          <w:noProof/>
          <w:color w:val="000000" w:themeColor="text1"/>
          <w:sz w:val="28"/>
          <w:szCs w:val="28"/>
          <w:lang w:val="uk-UA"/>
        </w:rPr>
        <w:t>ИСТАНИХ ДЖЕРЕЛ………………………………….101</w:t>
      </w:r>
    </w:p>
    <w:p w:rsidR="009712E1" w:rsidRPr="00375BF0" w:rsidRDefault="009712E1" w:rsidP="005C46E1">
      <w:pPr>
        <w:rPr>
          <w:rFonts w:ascii="Times New Roman" w:hAnsi="Times New Roman" w:cs="Times New Roman"/>
          <w:noProof/>
          <w:sz w:val="28"/>
          <w:szCs w:val="28"/>
          <w:lang w:val="uk-UA"/>
        </w:rPr>
      </w:pPr>
    </w:p>
    <w:p w:rsidR="009712E1" w:rsidRPr="00375BF0" w:rsidRDefault="009712E1" w:rsidP="005C46E1">
      <w:pPr>
        <w:pStyle w:val="1"/>
        <w:spacing w:before="0" w:line="360" w:lineRule="auto"/>
        <w:jc w:val="center"/>
        <w:rPr>
          <w:rFonts w:ascii="Times New Roman" w:hAnsi="Times New Roman" w:cs="Times New Roman"/>
          <w:b w:val="0"/>
          <w:noProof/>
          <w:color w:val="auto"/>
          <w:lang w:val="uk-UA"/>
        </w:rPr>
        <w:sectPr w:rsidR="009712E1" w:rsidRPr="00375BF0" w:rsidSect="00634B33">
          <w:headerReference w:type="default" r:id="rId9"/>
          <w:footerReference w:type="default" r:id="rId10"/>
          <w:pgSz w:w="11906" w:h="16838"/>
          <w:pgMar w:top="1134" w:right="567" w:bottom="1134" w:left="1701" w:header="709" w:footer="709" w:gutter="0"/>
          <w:cols w:space="708"/>
          <w:titlePg/>
          <w:docGrid w:linePitch="360"/>
        </w:sectPr>
      </w:pPr>
    </w:p>
    <w:p w:rsidR="009712E1" w:rsidRPr="00375BF0" w:rsidRDefault="009712E1" w:rsidP="005C46E1">
      <w:pPr>
        <w:jc w:val="center"/>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lastRenderedPageBreak/>
        <w:t>ПЕРЕЛІК УМОВНИХ СКОРОЧЕНЬ</w:t>
      </w:r>
    </w:p>
    <w:p w:rsidR="009712E1" w:rsidRDefault="009712E1" w:rsidP="005C46E1">
      <w:pPr>
        <w:rPr>
          <w:rFonts w:ascii="Times New Roman" w:hAnsi="Times New Roman" w:cs="Times New Roman"/>
          <w:noProof/>
          <w:sz w:val="28"/>
          <w:szCs w:val="28"/>
          <w:lang w:val="uk-UA"/>
        </w:rPr>
      </w:pPr>
    </w:p>
    <w:p w:rsidR="00764458" w:rsidRPr="00375BF0" w:rsidRDefault="00764458" w:rsidP="005C46E1">
      <w:pPr>
        <w:rPr>
          <w:rFonts w:ascii="Times New Roman" w:hAnsi="Times New Roman" w:cs="Times New Roman"/>
          <w:noProof/>
          <w:sz w:val="28"/>
          <w:szCs w:val="28"/>
          <w:lang w:val="uk-UA"/>
        </w:rPr>
      </w:pPr>
    </w:p>
    <w:p w:rsidR="009712E1" w:rsidRDefault="009712E1" w:rsidP="005C46E1">
      <w:pPr>
        <w:tabs>
          <w:tab w:val="left" w:pos="2694"/>
        </w:tabs>
        <w:spacing w:after="0" w:line="360" w:lineRule="auto"/>
        <w:jc w:val="both"/>
        <w:rPr>
          <w:rFonts w:ascii="Times New Roman" w:hAnsi="Times New Roman" w:cs="Times New Roman"/>
          <w:noProof/>
          <w:color w:val="000000" w:themeColor="text1"/>
          <w:sz w:val="28"/>
          <w:szCs w:val="28"/>
          <w:lang w:val="uk-UA"/>
        </w:rPr>
      </w:pPr>
      <w:r w:rsidRPr="00EF2B80">
        <w:rPr>
          <w:rFonts w:ascii="Times New Roman" w:hAnsi="Times New Roman" w:cs="Times New Roman"/>
          <w:noProof/>
          <w:color w:val="000000" w:themeColor="text1"/>
          <w:sz w:val="28"/>
          <w:szCs w:val="28"/>
          <w:lang w:val="uk-UA"/>
        </w:rPr>
        <w:t>ЗУ                                 Закон України</w:t>
      </w:r>
    </w:p>
    <w:p w:rsidR="009712E1" w:rsidRDefault="009712E1" w:rsidP="005C46E1">
      <w:pPr>
        <w:tabs>
          <w:tab w:val="left" w:pos="2694"/>
        </w:tabs>
        <w:spacing w:after="0"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ВРУ                              Верховна Рада України</w:t>
      </w:r>
    </w:p>
    <w:p w:rsidR="009712E1" w:rsidRPr="00EF2B80" w:rsidRDefault="009712E1" w:rsidP="005C46E1">
      <w:pPr>
        <w:tabs>
          <w:tab w:val="left" w:pos="2694"/>
        </w:tabs>
        <w:spacing w:after="0"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ЄС                                Європейський Союз</w:t>
      </w:r>
    </w:p>
    <w:p w:rsidR="009712E1" w:rsidRDefault="009712E1" w:rsidP="005C46E1">
      <w:pPr>
        <w:tabs>
          <w:tab w:val="left" w:pos="2694"/>
        </w:tabs>
        <w:spacing w:after="0" w:line="360" w:lineRule="auto"/>
        <w:jc w:val="both"/>
        <w:rPr>
          <w:rFonts w:ascii="Times New Roman" w:hAnsi="Times New Roman" w:cs="Times New Roman"/>
          <w:noProof/>
          <w:color w:val="000000" w:themeColor="text1"/>
          <w:sz w:val="28"/>
          <w:szCs w:val="28"/>
          <w:lang w:val="uk-UA"/>
        </w:rPr>
      </w:pPr>
      <w:r w:rsidRPr="00EF2B80">
        <w:rPr>
          <w:rFonts w:ascii="Times New Roman" w:hAnsi="Times New Roman" w:cs="Times New Roman"/>
          <w:noProof/>
          <w:color w:val="000000" w:themeColor="text1"/>
          <w:sz w:val="28"/>
          <w:szCs w:val="28"/>
          <w:lang w:val="uk-UA"/>
        </w:rPr>
        <w:t xml:space="preserve">ст.                                </w:t>
      </w:r>
      <w:r>
        <w:rPr>
          <w:rFonts w:ascii="Times New Roman" w:hAnsi="Times New Roman" w:cs="Times New Roman"/>
          <w:noProof/>
          <w:color w:val="000000" w:themeColor="text1"/>
          <w:sz w:val="28"/>
          <w:szCs w:val="28"/>
          <w:lang w:val="uk-UA"/>
        </w:rPr>
        <w:t xml:space="preserve"> стаття</w:t>
      </w:r>
    </w:p>
    <w:p w:rsidR="009712E1" w:rsidRPr="00EF2B80" w:rsidRDefault="009712E1" w:rsidP="005C46E1">
      <w:pPr>
        <w:tabs>
          <w:tab w:val="left" w:pos="2694"/>
        </w:tabs>
        <w:spacing w:after="0"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КМУ                             Кабінет Міністрів України</w:t>
      </w:r>
    </w:p>
    <w:p w:rsidR="009712E1" w:rsidRPr="001019DC" w:rsidRDefault="009712E1" w:rsidP="005C46E1">
      <w:pPr>
        <w:tabs>
          <w:tab w:val="left" w:pos="2694"/>
        </w:tabs>
        <w:spacing w:after="0" w:line="360" w:lineRule="auto"/>
        <w:jc w:val="both"/>
        <w:rPr>
          <w:rFonts w:ascii="Times New Roman" w:hAnsi="Times New Roman" w:cs="Times New Roman"/>
          <w:noProof/>
          <w:color w:val="000000" w:themeColor="text1"/>
          <w:sz w:val="28"/>
          <w:szCs w:val="28"/>
          <w:lang w:val="uk-UA"/>
        </w:rPr>
      </w:pPr>
      <w:r w:rsidRPr="001019DC">
        <w:rPr>
          <w:rFonts w:ascii="Times New Roman" w:hAnsi="Times New Roman" w:cs="Times New Roman"/>
          <w:noProof/>
          <w:color w:val="000000" w:themeColor="text1"/>
          <w:sz w:val="28"/>
          <w:szCs w:val="28"/>
          <w:lang w:val="uk-UA"/>
        </w:rPr>
        <w:t>Мін'юст</w:t>
      </w:r>
      <w:r>
        <w:rPr>
          <w:rFonts w:ascii="Times New Roman" w:hAnsi="Times New Roman" w:cs="Times New Roman"/>
          <w:noProof/>
          <w:color w:val="000000" w:themeColor="text1"/>
          <w:sz w:val="28"/>
          <w:szCs w:val="28"/>
          <w:lang w:val="uk-UA"/>
        </w:rPr>
        <w:t xml:space="preserve">                        Міністерство юстиції України</w:t>
      </w:r>
    </w:p>
    <w:p w:rsidR="009712E1" w:rsidRPr="00EB2545" w:rsidRDefault="009712E1" w:rsidP="005C46E1">
      <w:pPr>
        <w:tabs>
          <w:tab w:val="left" w:pos="2694"/>
        </w:tabs>
        <w:spacing w:after="0" w:line="360" w:lineRule="auto"/>
        <w:jc w:val="both"/>
        <w:rPr>
          <w:rFonts w:ascii="Times New Roman" w:hAnsi="Times New Roman" w:cs="Times New Roman"/>
          <w:noProof/>
          <w:sz w:val="28"/>
          <w:szCs w:val="28"/>
          <w:lang w:val="uk-UA"/>
        </w:rPr>
      </w:pPr>
      <w:r w:rsidRPr="00EB2545">
        <w:rPr>
          <w:rFonts w:ascii="Times New Roman" w:hAnsi="Times New Roman" w:cs="Times New Roman"/>
          <w:noProof/>
          <w:sz w:val="28"/>
          <w:szCs w:val="28"/>
          <w:lang w:val="uk-UA"/>
        </w:rPr>
        <w:t xml:space="preserve">ООН                             </w:t>
      </w:r>
      <w:r w:rsidRPr="00EB2545">
        <w:rPr>
          <w:rFonts w:ascii="Times New Roman" w:hAnsi="Times New Roman" w:cs="Times New Roman"/>
          <w:noProof/>
          <w:sz w:val="28"/>
          <w:lang w:val="uk-UA"/>
        </w:rPr>
        <w:t>Організація Об’єднаних Націй</w:t>
      </w:r>
    </w:p>
    <w:p w:rsidR="009712E1" w:rsidRPr="001019DC" w:rsidRDefault="009712E1" w:rsidP="005C46E1">
      <w:pPr>
        <w:tabs>
          <w:tab w:val="left" w:pos="2694"/>
        </w:tabs>
        <w:spacing w:after="0" w:line="360" w:lineRule="auto"/>
        <w:jc w:val="both"/>
        <w:rPr>
          <w:rFonts w:ascii="Times New Roman" w:hAnsi="Times New Roman" w:cs="Times New Roman"/>
          <w:b/>
          <w:noProof/>
          <w:color w:val="000000" w:themeColor="text1"/>
          <w:lang w:val="uk-UA"/>
        </w:rPr>
      </w:pPr>
      <w:r w:rsidRPr="001019DC">
        <w:rPr>
          <w:rFonts w:ascii="Times New Roman" w:hAnsi="Times New Roman" w:cs="Times New Roman"/>
          <w:noProof/>
          <w:color w:val="000000" w:themeColor="text1"/>
          <w:sz w:val="28"/>
          <w:szCs w:val="28"/>
          <w:lang w:val="uk-UA"/>
        </w:rPr>
        <w:t>ч.                                   частина</w:t>
      </w:r>
    </w:p>
    <w:p w:rsidR="009712E1" w:rsidRDefault="009712E1" w:rsidP="005C46E1">
      <w:pPr>
        <w:spacing w:after="160" w:line="259" w:lineRule="auto"/>
        <w:rPr>
          <w:rFonts w:ascii="Times New Roman" w:hAnsi="Times New Roman" w:cs="Times New Roman"/>
          <w:b/>
          <w:noProof/>
          <w:lang w:val="uk-UA"/>
        </w:rPr>
      </w:pPr>
      <w:r>
        <w:rPr>
          <w:rFonts w:ascii="Times New Roman" w:hAnsi="Times New Roman" w:cs="Times New Roman"/>
          <w:b/>
          <w:noProof/>
          <w:lang w:val="uk-UA"/>
        </w:rPr>
        <w:br w:type="page"/>
      </w:r>
    </w:p>
    <w:p w:rsidR="009712E1" w:rsidRPr="00375BF0" w:rsidRDefault="009712E1" w:rsidP="005C46E1">
      <w:pPr>
        <w:pStyle w:val="1"/>
        <w:spacing w:before="0" w:line="360" w:lineRule="auto"/>
        <w:jc w:val="center"/>
        <w:rPr>
          <w:rFonts w:ascii="Times New Roman" w:hAnsi="Times New Roman" w:cs="Times New Roman"/>
          <w:b w:val="0"/>
          <w:noProof/>
          <w:color w:val="auto"/>
          <w:lang w:val="uk-UA"/>
        </w:rPr>
      </w:pPr>
      <w:bookmarkStart w:id="1" w:name="_Toc534887374"/>
      <w:r w:rsidRPr="00375BF0">
        <w:rPr>
          <w:rFonts w:ascii="Times New Roman" w:hAnsi="Times New Roman" w:cs="Times New Roman"/>
          <w:b w:val="0"/>
          <w:noProof/>
          <w:color w:val="auto"/>
          <w:lang w:val="uk-UA"/>
        </w:rPr>
        <w:lastRenderedPageBreak/>
        <w:t>РОЗДІЛ 1 ПОЯСНЮВАЛЬНА ЗАПИСКА</w:t>
      </w:r>
      <w:bookmarkEnd w:id="1"/>
    </w:p>
    <w:p w:rsidR="009712E1" w:rsidRDefault="009712E1" w:rsidP="005C46E1">
      <w:pPr>
        <w:rPr>
          <w:noProof/>
          <w:lang w:val="uk-UA"/>
        </w:rPr>
      </w:pPr>
    </w:p>
    <w:p w:rsidR="00764458" w:rsidRPr="00375BF0" w:rsidRDefault="00764458" w:rsidP="005C46E1">
      <w:pPr>
        <w:rPr>
          <w:noProof/>
          <w:lang w:val="uk-UA"/>
        </w:rPr>
      </w:pPr>
    </w:p>
    <w:p w:rsidR="009712E1" w:rsidRPr="00333885" w:rsidRDefault="009712E1" w:rsidP="005C46E1">
      <w:pPr>
        <w:spacing w:after="0" w:line="360" w:lineRule="auto"/>
        <w:ind w:firstLine="708"/>
        <w:jc w:val="both"/>
        <w:rPr>
          <w:rFonts w:ascii="Times New Roman" w:hAnsi="Times New Roman" w:cs="Times New Roman"/>
          <w:color w:val="000000" w:themeColor="text1"/>
          <w:sz w:val="28"/>
          <w:lang w:val="uk-UA"/>
        </w:rPr>
      </w:pPr>
      <w:r w:rsidRPr="00333885">
        <w:rPr>
          <w:rFonts w:ascii="Times New Roman" w:hAnsi="Times New Roman" w:cs="Times New Roman"/>
          <w:i/>
          <w:color w:val="000000" w:themeColor="text1"/>
          <w:sz w:val="28"/>
          <w:lang w:val="uk-UA"/>
        </w:rPr>
        <w:t xml:space="preserve">Актуальність теми. </w:t>
      </w:r>
      <w:r w:rsidRPr="00333885">
        <w:rPr>
          <w:rFonts w:ascii="Times New Roman" w:hAnsi="Times New Roman" w:cs="Times New Roman"/>
          <w:color w:val="000000" w:themeColor="text1"/>
          <w:sz w:val="28"/>
          <w:lang w:val="uk-UA"/>
        </w:rPr>
        <w:t>З давніх-давен нерівність між чоловіками і жінками була дуже болючою проблемою для людства. Історично склалося, що жінка у суспільному житті обмежена певними межами: дім, сім’ї та родина, і саме тому будь-яка інша діяльність для жінки є майже недоступною. Обравши європейський і демократичний шлях розвитку, Україна спрямовує свою державну і законодавчу діяльність на створення гендерної рівності в усіх сферах соціального життя.</w:t>
      </w:r>
    </w:p>
    <w:p w:rsidR="009712E1" w:rsidRPr="00333885" w:rsidRDefault="009712E1" w:rsidP="005C46E1">
      <w:pPr>
        <w:spacing w:after="0" w:line="360" w:lineRule="auto"/>
        <w:ind w:firstLine="708"/>
        <w:jc w:val="both"/>
        <w:rPr>
          <w:rFonts w:ascii="Times New Roman" w:hAnsi="Times New Roman" w:cs="Times New Roman"/>
          <w:color w:val="000000" w:themeColor="text1"/>
          <w:sz w:val="28"/>
          <w:lang w:val="uk-UA"/>
        </w:rPr>
      </w:pPr>
      <w:r w:rsidRPr="00333885">
        <w:rPr>
          <w:rFonts w:ascii="Times New Roman" w:hAnsi="Times New Roman" w:cs="Times New Roman"/>
          <w:color w:val="000000" w:themeColor="text1"/>
          <w:sz w:val="28"/>
          <w:lang w:val="uk-UA"/>
        </w:rPr>
        <w:t>Через зростання ролі права у житті суспільства на перший план вийшли юридичні питання, які пов’язані з правами людини. Конституцією України закріплено велику кількість як традиційних, так і сучасних гарантій прав і свобод людини і громадянина, які надають можливість кожному обирати вид поведінки, а також користуватись економічними і соціально-політичними свободами, та соціальними благами як у особистих інтересах, так і в суспільних.</w:t>
      </w:r>
    </w:p>
    <w:p w:rsidR="009712E1" w:rsidRPr="00333885" w:rsidRDefault="009712E1" w:rsidP="005C46E1">
      <w:pPr>
        <w:spacing w:after="0" w:line="360" w:lineRule="auto"/>
        <w:ind w:firstLine="708"/>
        <w:jc w:val="both"/>
        <w:rPr>
          <w:rFonts w:ascii="Times New Roman" w:hAnsi="Times New Roman" w:cs="Times New Roman"/>
          <w:color w:val="000000" w:themeColor="text1"/>
          <w:sz w:val="28"/>
          <w:lang w:val="uk-UA"/>
        </w:rPr>
      </w:pPr>
      <w:r w:rsidRPr="00333885">
        <w:rPr>
          <w:rFonts w:ascii="Times New Roman" w:hAnsi="Times New Roman" w:cs="Times New Roman"/>
          <w:color w:val="000000" w:themeColor="text1"/>
          <w:sz w:val="28"/>
          <w:lang w:val="uk-UA"/>
        </w:rPr>
        <w:t xml:space="preserve">Наразі одним з найбільш актуальних напрямків дослідження, а також центральною проблемою розвитку соціально-правової практики України, є проблема гендерної рівності та захисту прав, яка потребує негайного вирішення. Частиною 3 статті 24 Конституції України закріплено принцип гендерної рівності, який забезпечується наданням рівних можливостей для жінок і чоловіків у різноманітних сферах діяльності, у здобутті освіти, при професійній підготовці, у працевлаштуванні та винагороді за працю та інше. </w:t>
      </w:r>
      <w:r w:rsidRPr="00333885">
        <w:rPr>
          <w:rFonts w:ascii="Times New Roman" w:eastAsia="Calibri" w:hAnsi="Times New Roman" w:cs="Times New Roman"/>
          <w:sz w:val="28"/>
          <w:szCs w:val="28"/>
          <w:lang w:val="uk-UA"/>
        </w:rPr>
        <w:t xml:space="preserve">Конституційні положення є обов’язковими для держави, оскільки безпосередньо співвідносяться із статтею 3 Конституції України, відповідно до якої людина, її життя і здоров’я, честь і гідність, недоторканність і безпека визнаються в Україні найвищою соціальною цінністю. Звідси випливає, що вищою цінністю є права і свободи, а головним обов’язком держави є </w:t>
      </w:r>
      <w:r w:rsidRPr="00333885">
        <w:rPr>
          <w:rFonts w:ascii="Times New Roman" w:eastAsia="Calibri" w:hAnsi="Times New Roman" w:cs="Times New Roman"/>
          <w:sz w:val="28"/>
          <w:szCs w:val="28"/>
          <w:lang w:val="uk-UA"/>
        </w:rPr>
        <w:lastRenderedPageBreak/>
        <w:t xml:space="preserve">гарантування, забезпечення та утвердження прав і свобод людини і громадянина. Статтею 22 Конституції України визначено, що права і свободи людини і громадянина не можуть бути скасовані. Вони визначають сенс, зміст і застосування законів, діяльність законодавчої і виконавчої влади, місцевого самоврядування і забезпечуються правосуддям. Одночасно з цим Конституцією забороняються будь-які форми обмеження прав громадян (чоловіків і жінок) за ознаками соціальної, расової, національної, </w:t>
      </w:r>
      <w:proofErr w:type="spellStart"/>
      <w:r w:rsidRPr="00333885">
        <w:rPr>
          <w:rFonts w:ascii="Times New Roman" w:eastAsia="Calibri" w:hAnsi="Times New Roman" w:cs="Times New Roman"/>
          <w:sz w:val="28"/>
          <w:szCs w:val="28"/>
          <w:lang w:val="uk-UA"/>
        </w:rPr>
        <w:t>мовної</w:t>
      </w:r>
      <w:proofErr w:type="spellEnd"/>
      <w:r w:rsidRPr="00333885">
        <w:rPr>
          <w:rFonts w:ascii="Times New Roman" w:eastAsia="Calibri" w:hAnsi="Times New Roman" w:cs="Times New Roman"/>
          <w:sz w:val="28"/>
          <w:szCs w:val="28"/>
          <w:lang w:val="uk-UA"/>
        </w:rPr>
        <w:t xml:space="preserve"> або релігійної приналежності. Вказані конституційні положення узгоджуються із загальновизнаними принципами і нормами міжнародного права, що не допускають прямої або непрямої дискримінації людей за ознакою статі. Таким чином, рівноправ’я громадян, загалом, і рівноправ’я жінок і чоловіків, зокрема, виступає основним елементом конституційно-правового статусу особи, є першоджерелом побудови стосунків в суспільстві і, тим самим, визначає сенс, зміст і спрямованість діяльності держави по його дотриманню і захисту. </w:t>
      </w:r>
      <w:r w:rsidRPr="00333885">
        <w:rPr>
          <w:rFonts w:ascii="Times New Roman" w:hAnsi="Times New Roman"/>
          <w:color w:val="000000" w:themeColor="text1"/>
          <w:sz w:val="28"/>
          <w:szCs w:val="28"/>
          <w:lang w:val="uk-UA"/>
        </w:rPr>
        <w:t>Проте конституційні норми можуть бути реалізовані лише тоді, коли вони набувають подальшого розвитку у законодавстві та застосовуються на практиці за допомогою відповідних інституціональних механізмів.</w:t>
      </w:r>
    </w:p>
    <w:p w:rsidR="009712E1" w:rsidRPr="00333885" w:rsidRDefault="009712E1" w:rsidP="005C46E1">
      <w:pPr>
        <w:spacing w:after="0" w:line="360" w:lineRule="auto"/>
        <w:ind w:firstLine="708"/>
        <w:jc w:val="both"/>
        <w:rPr>
          <w:rFonts w:ascii="Times New Roman" w:hAnsi="Times New Roman" w:cs="Times New Roman"/>
          <w:color w:val="000000" w:themeColor="text1"/>
          <w:sz w:val="28"/>
          <w:lang w:val="uk-UA"/>
        </w:rPr>
      </w:pPr>
      <w:r w:rsidRPr="00333885">
        <w:rPr>
          <w:rFonts w:ascii="Times New Roman" w:hAnsi="Times New Roman" w:cs="Times New Roman"/>
          <w:color w:val="000000" w:themeColor="text1"/>
          <w:sz w:val="28"/>
          <w:lang w:val="uk-UA"/>
        </w:rPr>
        <w:t xml:space="preserve">Актуальність питання кваліфікаційної роботи зумовлена істотним значенням загального принципу рівноправності чоловіків і жінок у правовій соціальній державі. Актуальність має прояв і у тому, що </w:t>
      </w:r>
      <w:r w:rsidRPr="00333885">
        <w:rPr>
          <w:rFonts w:ascii="Times New Roman" w:eastAsia="Calibri" w:hAnsi="Times New Roman" w:cs="Times New Roman"/>
          <w:color w:val="000000" w:themeColor="text1"/>
          <w:sz w:val="28"/>
          <w:szCs w:val="28"/>
          <w:lang w:val="uk-UA"/>
        </w:rPr>
        <w:t>у вітчизняних доктринальних та публіцистичних джерелах спостерігається певний вакуум щодо аналізу прав жінок і чоловіків та їх захисту. Можна відзначити, що в українському праві ще не склалося чіткого уявлення масштабності проблеми гендерної рівності громадян, слабо вивчені її властивості, зміст і місце у правовій системі суспільства.</w:t>
      </w:r>
    </w:p>
    <w:p w:rsidR="009712E1" w:rsidRPr="00333885" w:rsidRDefault="009712E1" w:rsidP="005C46E1">
      <w:pPr>
        <w:spacing w:after="0" w:line="360" w:lineRule="auto"/>
        <w:ind w:firstLine="708"/>
        <w:jc w:val="both"/>
        <w:rPr>
          <w:rFonts w:ascii="Times New Roman" w:hAnsi="Times New Roman" w:cs="Times New Roman"/>
          <w:color w:val="000000" w:themeColor="text1"/>
          <w:sz w:val="28"/>
          <w:lang w:val="uk-UA"/>
        </w:rPr>
      </w:pPr>
      <w:r w:rsidRPr="00333885">
        <w:rPr>
          <w:rFonts w:ascii="Times New Roman" w:hAnsi="Times New Roman" w:cs="Times New Roman"/>
          <w:color w:val="000000" w:themeColor="text1"/>
          <w:sz w:val="28"/>
          <w:lang w:val="uk-UA"/>
        </w:rPr>
        <w:t>Проблема гендерної рівності протягом усієї історії розвитку людства була у центрі уваги правознавців. У XVIII столітті принцип рівності чоловіка і жінки набуває особливої актуальності, адже саме у ті часи вперше голосно заговорили про права жінок, і наразі день цей принцип активно досліджується у сучасній вітчизняній і зарубіжній юридичній літературі.</w:t>
      </w:r>
    </w:p>
    <w:p w:rsidR="009712E1" w:rsidRDefault="009712E1" w:rsidP="005C46E1">
      <w:pPr>
        <w:spacing w:after="0" w:line="360" w:lineRule="auto"/>
        <w:ind w:firstLine="708"/>
        <w:jc w:val="both"/>
        <w:rPr>
          <w:rFonts w:ascii="Times New Roman" w:hAnsi="Times New Roman" w:cs="Times New Roman"/>
          <w:noProof/>
          <w:color w:val="000000" w:themeColor="text1"/>
          <w:sz w:val="28"/>
          <w:lang w:val="uk-UA"/>
        </w:rPr>
      </w:pPr>
      <w:r w:rsidRPr="00375BF0">
        <w:rPr>
          <w:rFonts w:ascii="Times New Roman" w:hAnsi="Times New Roman" w:cs="Times New Roman"/>
          <w:noProof/>
          <w:color w:val="000000" w:themeColor="text1"/>
          <w:sz w:val="28"/>
          <w:lang w:val="uk-UA"/>
        </w:rPr>
        <w:lastRenderedPageBreak/>
        <w:t>Для успішної інтеграції України до Європейського Союзу</w:t>
      </w:r>
      <w:r>
        <w:rPr>
          <w:rFonts w:ascii="Times New Roman" w:hAnsi="Times New Roman" w:cs="Times New Roman"/>
          <w:noProof/>
          <w:color w:val="000000" w:themeColor="text1"/>
          <w:sz w:val="28"/>
          <w:lang w:val="uk-UA"/>
        </w:rPr>
        <w:t xml:space="preserve"> (далі – ЄС)</w:t>
      </w:r>
      <w:r w:rsidRPr="00375BF0">
        <w:rPr>
          <w:rFonts w:ascii="Times New Roman" w:hAnsi="Times New Roman" w:cs="Times New Roman"/>
          <w:noProof/>
          <w:color w:val="000000" w:themeColor="text1"/>
          <w:sz w:val="28"/>
          <w:lang w:val="uk-UA"/>
        </w:rPr>
        <w:t xml:space="preserve"> і до міжнародної спільноти </w:t>
      </w:r>
      <w:r>
        <w:rPr>
          <w:rFonts w:ascii="Times New Roman" w:hAnsi="Times New Roman" w:cs="Times New Roman"/>
          <w:noProof/>
          <w:color w:val="000000" w:themeColor="text1"/>
          <w:sz w:val="28"/>
          <w:lang w:val="uk-UA"/>
        </w:rPr>
        <w:t xml:space="preserve">загалом </w:t>
      </w:r>
      <w:r w:rsidRPr="00375BF0">
        <w:rPr>
          <w:rFonts w:ascii="Times New Roman" w:hAnsi="Times New Roman" w:cs="Times New Roman"/>
          <w:noProof/>
          <w:color w:val="000000" w:themeColor="text1"/>
          <w:sz w:val="28"/>
          <w:lang w:val="uk-UA"/>
        </w:rPr>
        <w:t>однією із головних передумов є формування Україною стратегії із становлення і утвердження гендерної рівності, яка є одним із глобальних векторів розвитку міжнародних організацій, а також є одним із основних завдань сьогоденної діяльності усіх країн світу.</w:t>
      </w:r>
    </w:p>
    <w:p w:rsidR="009712E1" w:rsidRDefault="009712E1" w:rsidP="005C46E1">
      <w:pPr>
        <w:spacing w:after="0" w:line="360" w:lineRule="auto"/>
        <w:ind w:firstLine="708"/>
        <w:jc w:val="both"/>
        <w:rPr>
          <w:rFonts w:ascii="Times New Roman" w:hAnsi="Times New Roman" w:cs="Times New Roman"/>
          <w:noProof/>
          <w:color w:val="000000" w:themeColor="text1"/>
          <w:sz w:val="28"/>
          <w:lang w:val="uk-UA"/>
        </w:rPr>
      </w:pPr>
      <w:r w:rsidRPr="00375BF0">
        <w:rPr>
          <w:rFonts w:ascii="Times New Roman" w:hAnsi="Times New Roman" w:cs="Times New Roman"/>
          <w:noProof/>
          <w:color w:val="000000" w:themeColor="text1"/>
          <w:sz w:val="28"/>
          <w:lang w:val="uk-UA"/>
        </w:rPr>
        <w:t>У роботі Організації Об’єднаних Націй</w:t>
      </w:r>
      <w:r>
        <w:rPr>
          <w:rFonts w:ascii="Times New Roman" w:hAnsi="Times New Roman" w:cs="Times New Roman"/>
          <w:noProof/>
          <w:color w:val="000000" w:themeColor="text1"/>
          <w:sz w:val="28"/>
          <w:lang w:val="uk-UA"/>
        </w:rPr>
        <w:t xml:space="preserve"> (далі – ООН)</w:t>
      </w:r>
      <w:r w:rsidRPr="00375BF0">
        <w:rPr>
          <w:rFonts w:ascii="Times New Roman" w:hAnsi="Times New Roman" w:cs="Times New Roman"/>
          <w:noProof/>
          <w:color w:val="000000" w:themeColor="text1"/>
          <w:sz w:val="28"/>
          <w:lang w:val="uk-UA"/>
        </w:rPr>
        <w:t xml:space="preserve">, а також партнерських організацій у системі </w:t>
      </w:r>
      <w:r>
        <w:rPr>
          <w:rFonts w:ascii="Times New Roman" w:hAnsi="Times New Roman" w:cs="Times New Roman"/>
          <w:noProof/>
          <w:color w:val="000000" w:themeColor="text1"/>
          <w:sz w:val="28"/>
          <w:lang w:val="uk-UA"/>
        </w:rPr>
        <w:t>ООН</w:t>
      </w:r>
      <w:r w:rsidRPr="00375BF0">
        <w:rPr>
          <w:rFonts w:ascii="Times New Roman" w:hAnsi="Times New Roman" w:cs="Times New Roman"/>
          <w:noProof/>
          <w:color w:val="000000" w:themeColor="text1"/>
          <w:sz w:val="28"/>
          <w:lang w:val="uk-UA"/>
        </w:rPr>
        <w:t>,</w:t>
      </w:r>
      <w:r>
        <w:rPr>
          <w:rFonts w:ascii="Times New Roman" w:hAnsi="Times New Roman" w:cs="Times New Roman"/>
          <w:noProof/>
          <w:color w:val="000000" w:themeColor="text1"/>
          <w:sz w:val="28"/>
          <w:lang w:val="uk-UA"/>
        </w:rPr>
        <w:t xml:space="preserve"> </w:t>
      </w:r>
      <w:r w:rsidRPr="00375BF0">
        <w:rPr>
          <w:rFonts w:ascii="Times New Roman" w:hAnsi="Times New Roman" w:cs="Times New Roman"/>
          <w:noProof/>
          <w:color w:val="000000" w:themeColor="text1"/>
          <w:sz w:val="28"/>
          <w:lang w:val="uk-UA"/>
        </w:rPr>
        <w:t>з 2000 року гендерна рівність займає провідне місце.</w:t>
      </w:r>
    </w:p>
    <w:p w:rsidR="009712E1" w:rsidRDefault="009712E1" w:rsidP="005C46E1">
      <w:pPr>
        <w:spacing w:after="0" w:line="360" w:lineRule="auto"/>
        <w:ind w:firstLine="708"/>
        <w:jc w:val="both"/>
        <w:rPr>
          <w:rFonts w:ascii="Times New Roman" w:hAnsi="Times New Roman" w:cs="Times New Roman"/>
          <w:noProof/>
          <w:color w:val="000000" w:themeColor="text1"/>
          <w:sz w:val="28"/>
          <w:lang w:val="uk-UA"/>
        </w:rPr>
      </w:pPr>
      <w:r w:rsidRPr="00375BF0">
        <w:rPr>
          <w:rFonts w:ascii="Times New Roman" w:hAnsi="Times New Roman" w:cs="Times New Roman"/>
          <w:i/>
          <w:noProof/>
          <w:color w:val="000000" w:themeColor="text1"/>
          <w:sz w:val="28"/>
          <w:lang w:val="uk-UA"/>
        </w:rPr>
        <w:t xml:space="preserve">Об’єктом кваліфікаційної роботи </w:t>
      </w:r>
      <w:r w:rsidRPr="00375BF0">
        <w:rPr>
          <w:rFonts w:ascii="Times New Roman" w:hAnsi="Times New Roman" w:cs="Times New Roman"/>
          <w:noProof/>
          <w:color w:val="000000" w:themeColor="text1"/>
          <w:sz w:val="28"/>
          <w:lang w:val="uk-UA"/>
        </w:rPr>
        <w:t xml:space="preserve">є суспільні відносини </w:t>
      </w:r>
      <w:r>
        <w:rPr>
          <w:rFonts w:ascii="Times New Roman" w:hAnsi="Times New Roman" w:cs="Times New Roman"/>
          <w:noProof/>
          <w:color w:val="000000" w:themeColor="text1"/>
          <w:sz w:val="28"/>
          <w:lang w:val="uk-UA"/>
        </w:rPr>
        <w:t>у</w:t>
      </w:r>
      <w:r w:rsidRPr="00375BF0">
        <w:rPr>
          <w:rFonts w:ascii="Times New Roman" w:hAnsi="Times New Roman" w:cs="Times New Roman"/>
          <w:noProof/>
          <w:color w:val="000000" w:themeColor="text1"/>
          <w:sz w:val="28"/>
          <w:lang w:val="uk-UA"/>
        </w:rPr>
        <w:t xml:space="preserve"> сфері забезпечення гендерної рівності та захисту прав жінок.</w:t>
      </w:r>
    </w:p>
    <w:p w:rsidR="009712E1" w:rsidRPr="005D4D18" w:rsidRDefault="009712E1" w:rsidP="005C46E1">
      <w:pPr>
        <w:spacing w:after="0" w:line="360" w:lineRule="auto"/>
        <w:ind w:firstLine="708"/>
        <w:jc w:val="both"/>
        <w:rPr>
          <w:rFonts w:ascii="Times New Roman" w:hAnsi="Times New Roman" w:cs="Times New Roman"/>
          <w:i/>
          <w:noProof/>
          <w:sz w:val="28"/>
          <w:szCs w:val="28"/>
          <w:lang w:val="uk-UA"/>
        </w:rPr>
      </w:pPr>
      <w:r w:rsidRPr="005D4D18">
        <w:rPr>
          <w:rFonts w:ascii="Times New Roman" w:hAnsi="Times New Roman" w:cs="Times New Roman"/>
          <w:i/>
          <w:noProof/>
          <w:sz w:val="28"/>
          <w:lang w:val="uk-UA"/>
        </w:rPr>
        <w:t>Предметом</w:t>
      </w:r>
      <w:r w:rsidRPr="005D4D18">
        <w:rPr>
          <w:rFonts w:ascii="Times New Roman" w:hAnsi="Times New Roman" w:cs="Times New Roman"/>
          <w:noProof/>
          <w:sz w:val="28"/>
          <w:lang w:val="uk-UA"/>
        </w:rPr>
        <w:t xml:space="preserve"> </w:t>
      </w:r>
      <w:r w:rsidRPr="005D4D18">
        <w:rPr>
          <w:rFonts w:ascii="Times New Roman" w:hAnsi="Times New Roman" w:cs="Times New Roman"/>
          <w:i/>
          <w:noProof/>
          <w:sz w:val="28"/>
          <w:lang w:val="uk-UA"/>
        </w:rPr>
        <w:t>роботи</w:t>
      </w:r>
      <w:r w:rsidRPr="005D4D18">
        <w:rPr>
          <w:rFonts w:ascii="Times New Roman" w:hAnsi="Times New Roman" w:cs="Times New Roman"/>
          <w:noProof/>
          <w:sz w:val="28"/>
          <w:lang w:val="uk-UA"/>
        </w:rPr>
        <w:t xml:space="preserve"> є </w:t>
      </w:r>
      <w:r>
        <w:rPr>
          <w:rFonts w:ascii="Times New Roman" w:hAnsi="Times New Roman" w:cs="Times New Roman"/>
          <w:noProof/>
          <w:sz w:val="28"/>
          <w:lang w:val="uk-UA"/>
        </w:rPr>
        <w:t xml:space="preserve">правові </w:t>
      </w:r>
      <w:r w:rsidRPr="005D4D18">
        <w:rPr>
          <w:rFonts w:ascii="Times New Roman" w:hAnsi="Times New Roman" w:cs="Times New Roman"/>
          <w:noProof/>
          <w:sz w:val="28"/>
          <w:lang w:val="uk-UA"/>
        </w:rPr>
        <w:t xml:space="preserve">питання </w:t>
      </w:r>
      <w:r w:rsidRPr="005D4D18">
        <w:rPr>
          <w:rFonts w:ascii="Times New Roman" w:hAnsi="Times New Roman" w:cs="Times New Roman"/>
          <w:noProof/>
          <w:sz w:val="28"/>
          <w:szCs w:val="28"/>
          <w:lang w:val="uk-UA"/>
        </w:rPr>
        <w:t>забезпечення гендерної рівності та захист</w:t>
      </w:r>
      <w:r>
        <w:rPr>
          <w:rFonts w:ascii="Times New Roman" w:hAnsi="Times New Roman" w:cs="Times New Roman"/>
          <w:noProof/>
          <w:sz w:val="28"/>
          <w:szCs w:val="28"/>
          <w:lang w:val="uk-UA"/>
        </w:rPr>
        <w:t>у прав жінок в Україні.</w:t>
      </w:r>
    </w:p>
    <w:p w:rsidR="009712E1"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i/>
          <w:noProof/>
          <w:color w:val="000000" w:themeColor="text1"/>
          <w:sz w:val="28"/>
          <w:szCs w:val="28"/>
          <w:lang w:val="uk-UA"/>
        </w:rPr>
        <w:t>Мета роботи</w:t>
      </w:r>
      <w:r w:rsidRPr="00375BF0">
        <w:rPr>
          <w:rFonts w:ascii="Times New Roman" w:hAnsi="Times New Roman" w:cs="Times New Roman"/>
          <w:noProof/>
          <w:color w:val="000000" w:themeColor="text1"/>
          <w:sz w:val="28"/>
          <w:szCs w:val="28"/>
          <w:lang w:val="uk-UA"/>
        </w:rPr>
        <w:t xml:space="preserve"> полягає в комплексн</w:t>
      </w:r>
      <w:r>
        <w:rPr>
          <w:rFonts w:ascii="Times New Roman" w:hAnsi="Times New Roman" w:cs="Times New Roman"/>
          <w:noProof/>
          <w:color w:val="000000" w:themeColor="text1"/>
          <w:sz w:val="28"/>
          <w:szCs w:val="28"/>
          <w:lang w:val="uk-UA"/>
        </w:rPr>
        <w:t>ому</w:t>
      </w:r>
      <w:r w:rsidRPr="00375BF0">
        <w:rPr>
          <w:rFonts w:ascii="Times New Roman" w:hAnsi="Times New Roman" w:cs="Times New Roman"/>
          <w:noProof/>
          <w:color w:val="000000" w:themeColor="text1"/>
          <w:sz w:val="28"/>
          <w:szCs w:val="28"/>
          <w:lang w:val="uk-UA"/>
        </w:rPr>
        <w:t xml:space="preserve"> аналіз</w:t>
      </w:r>
      <w:r>
        <w:rPr>
          <w:rFonts w:ascii="Times New Roman" w:hAnsi="Times New Roman" w:cs="Times New Roman"/>
          <w:noProof/>
          <w:color w:val="000000" w:themeColor="text1"/>
          <w:sz w:val="28"/>
          <w:szCs w:val="28"/>
          <w:lang w:val="uk-UA"/>
        </w:rPr>
        <w:t>і</w:t>
      </w:r>
      <w:r w:rsidRPr="00375BF0">
        <w:rPr>
          <w:rFonts w:ascii="Times New Roman" w:hAnsi="Times New Roman" w:cs="Times New Roman"/>
          <w:noProof/>
          <w:color w:val="000000" w:themeColor="text1"/>
          <w:sz w:val="28"/>
          <w:szCs w:val="28"/>
          <w:lang w:val="uk-UA"/>
        </w:rPr>
        <w:t>, вивченн</w:t>
      </w:r>
      <w:r>
        <w:rPr>
          <w:rFonts w:ascii="Times New Roman" w:hAnsi="Times New Roman" w:cs="Times New Roman"/>
          <w:noProof/>
          <w:color w:val="000000" w:themeColor="text1"/>
          <w:sz w:val="28"/>
          <w:szCs w:val="28"/>
          <w:lang w:val="uk-UA"/>
        </w:rPr>
        <w:t>і</w:t>
      </w:r>
      <w:r w:rsidRPr="00375BF0">
        <w:rPr>
          <w:rFonts w:ascii="Times New Roman" w:hAnsi="Times New Roman" w:cs="Times New Roman"/>
          <w:noProof/>
          <w:color w:val="000000" w:themeColor="text1"/>
          <w:sz w:val="28"/>
          <w:szCs w:val="28"/>
          <w:lang w:val="uk-UA"/>
        </w:rPr>
        <w:t xml:space="preserve"> та детальн</w:t>
      </w:r>
      <w:r>
        <w:rPr>
          <w:rFonts w:ascii="Times New Roman" w:hAnsi="Times New Roman" w:cs="Times New Roman"/>
          <w:noProof/>
          <w:color w:val="000000" w:themeColor="text1"/>
          <w:sz w:val="28"/>
          <w:szCs w:val="28"/>
          <w:lang w:val="uk-UA"/>
        </w:rPr>
        <w:t>ому</w:t>
      </w:r>
      <w:r w:rsidRPr="00375BF0">
        <w:rPr>
          <w:rFonts w:ascii="Times New Roman" w:hAnsi="Times New Roman" w:cs="Times New Roman"/>
          <w:noProof/>
          <w:color w:val="000000" w:themeColor="text1"/>
          <w:sz w:val="28"/>
          <w:szCs w:val="28"/>
          <w:lang w:val="uk-UA"/>
        </w:rPr>
        <w:t xml:space="preserve"> дослідженн</w:t>
      </w:r>
      <w:r>
        <w:rPr>
          <w:rFonts w:ascii="Times New Roman" w:hAnsi="Times New Roman" w:cs="Times New Roman"/>
          <w:noProof/>
          <w:color w:val="000000" w:themeColor="text1"/>
          <w:sz w:val="28"/>
          <w:szCs w:val="28"/>
          <w:lang w:val="uk-UA"/>
        </w:rPr>
        <w:t>і</w:t>
      </w:r>
      <w:r w:rsidRPr="00375BF0">
        <w:rPr>
          <w:rFonts w:ascii="Times New Roman" w:hAnsi="Times New Roman" w:cs="Times New Roman"/>
          <w:noProof/>
          <w:color w:val="000000" w:themeColor="text1"/>
          <w:sz w:val="28"/>
          <w:szCs w:val="28"/>
          <w:lang w:val="uk-UA"/>
        </w:rPr>
        <w:t xml:space="preserve"> інституту забезпечення гендерної рівності та правового захисту прав жінок в Україні, а також особливостей правового врегулювання гендерних відносин, </w:t>
      </w:r>
      <w:r>
        <w:rPr>
          <w:rFonts w:ascii="Times New Roman" w:hAnsi="Times New Roman" w:cs="Times New Roman"/>
          <w:noProof/>
          <w:color w:val="000000" w:themeColor="text1"/>
          <w:sz w:val="28"/>
          <w:szCs w:val="28"/>
          <w:lang w:val="uk-UA"/>
        </w:rPr>
        <w:t>у виявленні</w:t>
      </w:r>
      <w:r w:rsidRPr="00375BF0">
        <w:rPr>
          <w:rFonts w:ascii="Times New Roman" w:hAnsi="Times New Roman" w:cs="Times New Roman"/>
          <w:noProof/>
          <w:color w:val="000000" w:themeColor="text1"/>
          <w:sz w:val="28"/>
          <w:szCs w:val="28"/>
          <w:lang w:val="uk-UA"/>
        </w:rPr>
        <w:t xml:space="preserve"> проблем </w:t>
      </w:r>
      <w:r>
        <w:rPr>
          <w:rFonts w:ascii="Times New Roman" w:hAnsi="Times New Roman" w:cs="Times New Roman"/>
          <w:noProof/>
          <w:color w:val="000000" w:themeColor="text1"/>
          <w:sz w:val="28"/>
          <w:szCs w:val="28"/>
          <w:lang w:val="uk-UA"/>
        </w:rPr>
        <w:t xml:space="preserve">нормативного </w:t>
      </w:r>
      <w:r w:rsidRPr="00375BF0">
        <w:rPr>
          <w:rFonts w:ascii="Times New Roman" w:hAnsi="Times New Roman" w:cs="Times New Roman"/>
          <w:noProof/>
          <w:color w:val="000000" w:themeColor="text1"/>
          <w:sz w:val="28"/>
          <w:szCs w:val="28"/>
          <w:lang w:val="uk-UA"/>
        </w:rPr>
        <w:t xml:space="preserve">регулювання </w:t>
      </w:r>
      <w:r>
        <w:rPr>
          <w:rFonts w:ascii="Times New Roman" w:hAnsi="Times New Roman" w:cs="Times New Roman"/>
          <w:noProof/>
          <w:color w:val="000000" w:themeColor="text1"/>
          <w:sz w:val="28"/>
          <w:szCs w:val="28"/>
          <w:lang w:val="uk-UA"/>
        </w:rPr>
        <w:t>цього питання</w:t>
      </w:r>
      <w:r w:rsidRPr="00375BF0">
        <w:rPr>
          <w:rFonts w:ascii="Times New Roman" w:hAnsi="Times New Roman" w:cs="Times New Roman"/>
          <w:noProof/>
          <w:color w:val="000000" w:themeColor="text1"/>
          <w:sz w:val="28"/>
          <w:szCs w:val="28"/>
          <w:lang w:val="uk-UA"/>
        </w:rPr>
        <w:t>.</w:t>
      </w:r>
    </w:p>
    <w:p w:rsidR="009712E1"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 xml:space="preserve">Досягнення мети передбачає виконання таких </w:t>
      </w:r>
      <w:r w:rsidRPr="00375BF0">
        <w:rPr>
          <w:rFonts w:ascii="Times New Roman" w:hAnsi="Times New Roman" w:cs="Times New Roman"/>
          <w:i/>
          <w:noProof/>
          <w:color w:val="000000" w:themeColor="text1"/>
          <w:sz w:val="28"/>
          <w:szCs w:val="28"/>
          <w:lang w:val="uk-UA"/>
        </w:rPr>
        <w:t>завдань</w:t>
      </w:r>
      <w:r w:rsidRPr="00375BF0">
        <w:rPr>
          <w:rFonts w:ascii="Times New Roman" w:hAnsi="Times New Roman" w:cs="Times New Roman"/>
          <w:noProof/>
          <w:color w:val="000000" w:themeColor="text1"/>
          <w:sz w:val="28"/>
          <w:szCs w:val="28"/>
          <w:lang w:val="uk-UA"/>
        </w:rPr>
        <w:t>, які повинні бути вирішені у роботі:</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w:t>
      </w:r>
      <w:r w:rsidRPr="00375BF0">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uk-UA"/>
        </w:rPr>
        <w:t>п</w:t>
      </w:r>
      <w:r w:rsidRPr="00375BF0">
        <w:rPr>
          <w:rFonts w:ascii="Times New Roman" w:hAnsi="Times New Roman" w:cs="Times New Roman"/>
          <w:noProof/>
          <w:color w:val="000000" w:themeColor="text1"/>
          <w:sz w:val="28"/>
          <w:szCs w:val="28"/>
          <w:lang w:val="uk-UA"/>
        </w:rPr>
        <w:t xml:space="preserve">роаналізувати </w:t>
      </w:r>
      <w:r>
        <w:rPr>
          <w:rFonts w:ascii="Times New Roman" w:hAnsi="Times New Roman" w:cs="Times New Roman"/>
          <w:noProof/>
          <w:color w:val="000000" w:themeColor="text1"/>
          <w:sz w:val="28"/>
          <w:szCs w:val="28"/>
          <w:lang w:val="uk-UA"/>
        </w:rPr>
        <w:t>зміст поняття</w:t>
      </w:r>
      <w:r w:rsidRPr="00375BF0">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uk-UA"/>
        </w:rPr>
        <w:t>гендерна рівність як основного принципу прав і свобод людини</w:t>
      </w:r>
      <w:r w:rsidRPr="00375BF0">
        <w:rPr>
          <w:rFonts w:ascii="Times New Roman" w:hAnsi="Times New Roman" w:cs="Times New Roman"/>
          <w:noProof/>
          <w:color w:val="000000" w:themeColor="text1"/>
          <w:sz w:val="28"/>
          <w:szCs w:val="28"/>
          <w:lang w:val="uk-UA"/>
        </w:rPr>
        <w:t>;</w:t>
      </w:r>
    </w:p>
    <w:p w:rsidR="009712E1"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у</w:t>
      </w:r>
      <w:r w:rsidRPr="00375BF0">
        <w:rPr>
          <w:rFonts w:ascii="Times New Roman" w:hAnsi="Times New Roman" w:cs="Times New Roman"/>
          <w:noProof/>
          <w:color w:val="000000" w:themeColor="text1"/>
          <w:sz w:val="28"/>
          <w:szCs w:val="28"/>
          <w:lang w:val="uk-UA"/>
        </w:rPr>
        <w:t>загальнити історію розвитку вчень про права жінок та ідеї рівності;</w:t>
      </w:r>
    </w:p>
    <w:p w:rsidR="009712E1"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w:t>
      </w:r>
      <w:r w:rsidRPr="00375BF0">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uk-UA"/>
        </w:rPr>
        <w:t>в</w:t>
      </w:r>
      <w:r w:rsidRPr="00375BF0">
        <w:rPr>
          <w:rFonts w:ascii="Times New Roman" w:hAnsi="Times New Roman" w:cs="Times New Roman"/>
          <w:noProof/>
          <w:color w:val="000000" w:themeColor="text1"/>
          <w:sz w:val="28"/>
          <w:szCs w:val="28"/>
          <w:lang w:val="uk-UA"/>
        </w:rPr>
        <w:t>иявити проблеми реалізації в Україні політичних, еконо</w:t>
      </w:r>
      <w:r>
        <w:rPr>
          <w:rFonts w:ascii="Times New Roman" w:hAnsi="Times New Roman" w:cs="Times New Roman"/>
          <w:noProof/>
          <w:color w:val="000000" w:themeColor="text1"/>
          <w:sz w:val="28"/>
          <w:szCs w:val="28"/>
          <w:lang w:val="uk-UA"/>
        </w:rPr>
        <w:t>мічних і соціальних прав жінок;</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проаналізувати законодавство України з питань забезпечення гендерної рівності</w:t>
      </w:r>
      <w:r w:rsidRPr="00375BF0">
        <w:rPr>
          <w:rFonts w:ascii="Times New Roman" w:hAnsi="Times New Roman" w:cs="Times New Roman"/>
          <w:noProof/>
          <w:color w:val="000000" w:themeColor="text1"/>
          <w:sz w:val="28"/>
          <w:szCs w:val="28"/>
          <w:lang w:val="uk-UA"/>
        </w:rPr>
        <w:t>;</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р</w:t>
      </w:r>
      <w:r w:rsidRPr="00375BF0">
        <w:rPr>
          <w:rFonts w:ascii="Times New Roman" w:hAnsi="Times New Roman" w:cs="Times New Roman"/>
          <w:noProof/>
          <w:color w:val="000000" w:themeColor="text1"/>
          <w:sz w:val="28"/>
          <w:szCs w:val="28"/>
          <w:lang w:val="uk-UA"/>
        </w:rPr>
        <w:t>озкрити зміст національного механізму забезпечення рівності прав жінки і чоловіка;</w:t>
      </w:r>
    </w:p>
    <w:p w:rsidR="009712E1"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w:t>
      </w:r>
      <w:r w:rsidRPr="00375BF0">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uk-UA"/>
        </w:rPr>
        <w:t>розкрити зміст поняття «гендерна дискримінація» та особливості її ідентифікації</w:t>
      </w:r>
      <w:r w:rsidRPr="00375BF0">
        <w:rPr>
          <w:rFonts w:ascii="Times New Roman" w:hAnsi="Times New Roman" w:cs="Times New Roman"/>
          <w:noProof/>
          <w:color w:val="000000" w:themeColor="text1"/>
          <w:sz w:val="28"/>
          <w:szCs w:val="28"/>
          <w:lang w:val="uk-UA"/>
        </w:rPr>
        <w:t>;</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w:t>
      </w:r>
      <w:r w:rsidRPr="00375BF0">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uk-UA"/>
        </w:rPr>
        <w:t>проаналізувати сутність феномена гендерного насильства</w:t>
      </w:r>
      <w:r w:rsidRPr="00375BF0">
        <w:rPr>
          <w:rFonts w:ascii="Times New Roman" w:hAnsi="Times New Roman" w:cs="Times New Roman"/>
          <w:noProof/>
          <w:color w:val="000000" w:themeColor="text1"/>
          <w:sz w:val="28"/>
          <w:szCs w:val="28"/>
          <w:lang w:val="uk-UA"/>
        </w:rPr>
        <w:t>;</w:t>
      </w:r>
    </w:p>
    <w:p w:rsidR="009712E1"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lastRenderedPageBreak/>
        <w:t>‒</w:t>
      </w:r>
      <w:r w:rsidRPr="00375BF0">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uk-UA"/>
        </w:rPr>
        <w:t>здійснити аналіз зарубіжного законодавства у сфері забезпечення рівних прав і можливостей жінок і чоловіків</w:t>
      </w:r>
      <w:r w:rsidRPr="00375BF0">
        <w:rPr>
          <w:rFonts w:ascii="Times New Roman" w:hAnsi="Times New Roman" w:cs="Times New Roman"/>
          <w:noProof/>
          <w:color w:val="000000" w:themeColor="text1"/>
          <w:sz w:val="28"/>
          <w:szCs w:val="28"/>
          <w:lang w:val="uk-UA"/>
        </w:rPr>
        <w:t>;</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w:t>
      </w:r>
      <w:r w:rsidRPr="00375BF0">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uk-UA"/>
        </w:rPr>
        <w:t>узагальнити зміст міжнародних зобов</w:t>
      </w:r>
      <w:r w:rsidRPr="001A169F">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lang w:val="uk-UA"/>
        </w:rPr>
        <w:t>язань України у сфері захисту прав жінок</w:t>
      </w:r>
      <w:r w:rsidRPr="00375BF0">
        <w:rPr>
          <w:rFonts w:ascii="Times New Roman" w:hAnsi="Times New Roman" w:cs="Times New Roman"/>
          <w:noProof/>
          <w:color w:val="000000" w:themeColor="text1"/>
          <w:sz w:val="28"/>
          <w:szCs w:val="28"/>
          <w:lang w:val="uk-UA"/>
        </w:rPr>
        <w:t>;</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eastAsia="Calibri" w:hAnsi="Times New Roman" w:cs="Times New Roman"/>
          <w:noProof/>
          <w:color w:val="000000" w:themeColor="text1"/>
          <w:sz w:val="28"/>
          <w:szCs w:val="28"/>
          <w:lang w:val="uk-UA"/>
        </w:rPr>
        <w:t>‒ проаналізувати правове забезпечення гендерної рівності в Україні в умовах євроінтеграції та правового реформування</w:t>
      </w:r>
      <w:r w:rsidRPr="00375BF0">
        <w:rPr>
          <w:rFonts w:ascii="Times New Roman" w:eastAsia="Calibri" w:hAnsi="Times New Roman" w:cs="Times New Roman"/>
          <w:noProof/>
          <w:color w:val="000000" w:themeColor="text1"/>
          <w:sz w:val="28"/>
          <w:szCs w:val="28"/>
          <w:lang w:val="uk-UA"/>
        </w:rPr>
        <w:t>.</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i/>
          <w:noProof/>
          <w:color w:val="000000" w:themeColor="text1"/>
          <w:sz w:val="28"/>
          <w:szCs w:val="28"/>
          <w:lang w:val="uk-UA"/>
        </w:rPr>
        <w:t>Ступінь наукової розробки проблеми.</w:t>
      </w:r>
      <w:r w:rsidRPr="00375BF0">
        <w:rPr>
          <w:rFonts w:ascii="Microsoft Yi Baiti" w:hAnsi="Microsoft Yi Baiti" w:cs="Microsoft Yi Baiti"/>
          <w:noProof/>
          <w:color w:val="000000" w:themeColor="text1"/>
          <w:lang w:val="uk-UA"/>
        </w:rPr>
        <w:t xml:space="preserve"> </w:t>
      </w:r>
      <w:r w:rsidRPr="00375BF0">
        <w:rPr>
          <w:rFonts w:ascii="Times New Roman" w:hAnsi="Times New Roman" w:cs="Times New Roman"/>
          <w:noProof/>
          <w:color w:val="000000" w:themeColor="text1"/>
          <w:sz w:val="28"/>
          <w:szCs w:val="28"/>
          <w:lang w:val="uk-UA"/>
        </w:rPr>
        <w:t>Вивчення питань щодо забезпечення гендерної рівності та правового захисту прав жінок в Україні знайшло відображення у дослідженнях багатьох науковців. Наприклад, питанню, пов’язаному з механізмом забезпечення реалізації принципу рівності жінок і чоловіків</w:t>
      </w:r>
      <w:r>
        <w:rPr>
          <w:rFonts w:ascii="Times New Roman" w:hAnsi="Times New Roman" w:cs="Times New Roman"/>
          <w:noProof/>
          <w:color w:val="000000" w:themeColor="text1"/>
          <w:sz w:val="28"/>
          <w:szCs w:val="28"/>
          <w:lang w:val="uk-UA"/>
        </w:rPr>
        <w:t xml:space="preserve"> </w:t>
      </w:r>
      <w:r w:rsidRPr="00375BF0">
        <w:rPr>
          <w:rFonts w:ascii="Times New Roman" w:hAnsi="Times New Roman" w:cs="Times New Roman"/>
          <w:noProof/>
          <w:color w:val="000000" w:themeColor="text1"/>
          <w:sz w:val="28"/>
          <w:szCs w:val="28"/>
          <w:lang w:val="uk-UA"/>
        </w:rPr>
        <w:t>приділя</w:t>
      </w:r>
      <w:r>
        <w:rPr>
          <w:rFonts w:ascii="Times New Roman" w:hAnsi="Times New Roman" w:cs="Times New Roman"/>
          <w:noProof/>
          <w:color w:val="000000" w:themeColor="text1"/>
          <w:sz w:val="28"/>
          <w:szCs w:val="28"/>
          <w:lang w:val="uk-UA"/>
        </w:rPr>
        <w:t>ли увагу такі науковці, як І. </w:t>
      </w:r>
      <w:r w:rsidRPr="00375BF0">
        <w:rPr>
          <w:rFonts w:ascii="Times New Roman" w:hAnsi="Times New Roman" w:cs="Times New Roman"/>
          <w:noProof/>
          <w:color w:val="000000" w:themeColor="text1"/>
          <w:sz w:val="28"/>
          <w:szCs w:val="28"/>
          <w:lang w:val="uk-UA"/>
        </w:rPr>
        <w:t>Грицай,</w:t>
      </w:r>
      <w:r>
        <w:rPr>
          <w:rFonts w:ascii="Times New Roman" w:hAnsi="Times New Roman" w:cs="Times New Roman"/>
          <w:noProof/>
          <w:color w:val="000000" w:themeColor="text1"/>
          <w:sz w:val="28"/>
          <w:szCs w:val="28"/>
          <w:lang w:val="uk-UA"/>
        </w:rPr>
        <w:t xml:space="preserve"> Л. Гонюкова, Н. Педченко, Т. Ганзицька, О. Дашковська, О. </w:t>
      </w:r>
      <w:r w:rsidRPr="00375BF0">
        <w:rPr>
          <w:rFonts w:ascii="Times New Roman" w:hAnsi="Times New Roman" w:cs="Times New Roman"/>
          <w:noProof/>
          <w:color w:val="000000" w:themeColor="text1"/>
          <w:sz w:val="28"/>
          <w:szCs w:val="28"/>
          <w:lang w:val="uk-UA"/>
        </w:rPr>
        <w:t>Суслова та інші. Дослідженням проблеми прав жінок та їх захисту займались і займаються такі науковці, як С.</w:t>
      </w:r>
      <w:r>
        <w:rPr>
          <w:rFonts w:ascii="Times New Roman" w:hAnsi="Times New Roman" w:cs="Times New Roman"/>
          <w:noProof/>
          <w:color w:val="000000" w:themeColor="text1"/>
          <w:sz w:val="28"/>
          <w:szCs w:val="28"/>
          <w:lang w:val="uk-UA"/>
        </w:rPr>
        <w:t> Гладченко, Н. Грицяк, А. </w:t>
      </w:r>
      <w:r w:rsidRPr="00375BF0">
        <w:rPr>
          <w:rFonts w:ascii="Times New Roman" w:hAnsi="Times New Roman" w:cs="Times New Roman"/>
          <w:noProof/>
          <w:color w:val="000000" w:themeColor="text1"/>
          <w:sz w:val="28"/>
          <w:szCs w:val="28"/>
          <w:lang w:val="uk-UA"/>
        </w:rPr>
        <w:t>Замула,</w:t>
      </w:r>
      <w:r>
        <w:rPr>
          <w:rFonts w:ascii="Times New Roman" w:hAnsi="Times New Roman" w:cs="Times New Roman"/>
          <w:noProof/>
          <w:color w:val="000000" w:themeColor="text1"/>
          <w:sz w:val="28"/>
          <w:szCs w:val="28"/>
          <w:lang w:val="uk-UA"/>
        </w:rPr>
        <w:t xml:space="preserve"> А. Герц, О. </w:t>
      </w:r>
      <w:r w:rsidRPr="00375BF0">
        <w:rPr>
          <w:rFonts w:ascii="Times New Roman" w:hAnsi="Times New Roman" w:cs="Times New Roman"/>
          <w:noProof/>
          <w:color w:val="000000" w:themeColor="text1"/>
          <w:sz w:val="28"/>
          <w:szCs w:val="28"/>
          <w:lang w:val="uk-UA"/>
        </w:rPr>
        <w:t>Уварова, а питаннями проблеми насильства по відношенню до жінок та виникнення феномену гендерного насильства займались та</w:t>
      </w:r>
      <w:r>
        <w:rPr>
          <w:rFonts w:ascii="Times New Roman" w:hAnsi="Times New Roman" w:cs="Times New Roman"/>
          <w:noProof/>
          <w:color w:val="000000" w:themeColor="text1"/>
          <w:sz w:val="28"/>
          <w:szCs w:val="28"/>
          <w:lang w:val="uk-UA"/>
        </w:rPr>
        <w:t>кі вітчизняні науковці, як Н. Аніщук, Н. Болотіна, Л. </w:t>
      </w:r>
      <w:r w:rsidRPr="00375BF0">
        <w:rPr>
          <w:rFonts w:ascii="Times New Roman" w:hAnsi="Times New Roman" w:cs="Times New Roman"/>
          <w:noProof/>
          <w:color w:val="000000" w:themeColor="text1"/>
          <w:sz w:val="28"/>
          <w:szCs w:val="28"/>
          <w:lang w:val="uk-UA"/>
        </w:rPr>
        <w:t>Кормич,</w:t>
      </w:r>
      <w:r>
        <w:rPr>
          <w:rFonts w:ascii="Times New Roman" w:hAnsi="Times New Roman" w:cs="Times New Roman"/>
          <w:noProof/>
          <w:color w:val="000000" w:themeColor="text1"/>
          <w:sz w:val="28"/>
          <w:szCs w:val="28"/>
          <w:lang w:val="uk-UA"/>
        </w:rPr>
        <w:t xml:space="preserve"> З. Ромовська, Л. </w:t>
      </w:r>
      <w:r w:rsidRPr="00375BF0">
        <w:rPr>
          <w:rFonts w:ascii="Times New Roman" w:hAnsi="Times New Roman" w:cs="Times New Roman"/>
          <w:noProof/>
          <w:color w:val="000000" w:themeColor="text1"/>
          <w:sz w:val="28"/>
          <w:szCs w:val="28"/>
          <w:lang w:val="uk-UA"/>
        </w:rPr>
        <w:t>Гонюкова та інші. Проблемі міжнародного врегулювання питання захисту прав жінок</w:t>
      </w:r>
      <w:r>
        <w:rPr>
          <w:rFonts w:ascii="Times New Roman" w:hAnsi="Times New Roman" w:cs="Times New Roman"/>
          <w:noProof/>
          <w:color w:val="000000" w:themeColor="text1"/>
          <w:sz w:val="28"/>
          <w:szCs w:val="28"/>
          <w:lang w:val="uk-UA"/>
        </w:rPr>
        <w:t xml:space="preserve"> </w:t>
      </w:r>
      <w:r w:rsidRPr="00375BF0">
        <w:rPr>
          <w:rFonts w:ascii="Times New Roman" w:hAnsi="Times New Roman" w:cs="Times New Roman"/>
          <w:noProof/>
          <w:color w:val="000000" w:themeColor="text1"/>
          <w:sz w:val="28"/>
          <w:szCs w:val="28"/>
          <w:lang w:val="uk-UA"/>
        </w:rPr>
        <w:t xml:space="preserve">приділяється чимало уваги вченими-юристами, серед яких слід виокремити таких </w:t>
      </w:r>
      <w:r>
        <w:rPr>
          <w:rFonts w:ascii="Times New Roman" w:hAnsi="Times New Roman" w:cs="Times New Roman"/>
          <w:noProof/>
          <w:color w:val="000000" w:themeColor="text1"/>
          <w:sz w:val="28"/>
          <w:szCs w:val="28"/>
          <w:lang w:val="uk-UA"/>
        </w:rPr>
        <w:t>науковців, як В. </w:t>
      </w:r>
      <w:r w:rsidRPr="00375BF0">
        <w:rPr>
          <w:rFonts w:ascii="Times New Roman" w:hAnsi="Times New Roman" w:cs="Times New Roman"/>
          <w:noProof/>
          <w:color w:val="000000" w:themeColor="text1"/>
          <w:sz w:val="28"/>
          <w:szCs w:val="28"/>
          <w:lang w:val="uk-UA"/>
        </w:rPr>
        <w:t>Денисов,</w:t>
      </w:r>
      <w:r>
        <w:rPr>
          <w:rFonts w:ascii="Times New Roman" w:hAnsi="Times New Roman" w:cs="Times New Roman"/>
          <w:noProof/>
          <w:color w:val="000000" w:themeColor="text1"/>
          <w:sz w:val="28"/>
          <w:szCs w:val="28"/>
          <w:lang w:val="uk-UA"/>
        </w:rPr>
        <w:t xml:space="preserve"> О. Задорожний, П. Рабінович, В. Буткевич, К. </w:t>
      </w:r>
      <w:r w:rsidRPr="00375BF0">
        <w:rPr>
          <w:rFonts w:ascii="Times New Roman" w:hAnsi="Times New Roman" w:cs="Times New Roman"/>
          <w:noProof/>
          <w:color w:val="000000" w:themeColor="text1"/>
          <w:sz w:val="28"/>
          <w:szCs w:val="28"/>
          <w:lang w:val="uk-UA"/>
        </w:rPr>
        <w:t>Левченко та інші. Темі участі жінок у політичному житті та гендерних особливостей у цій сфері приділяється</w:t>
      </w:r>
      <w:r>
        <w:rPr>
          <w:rFonts w:ascii="Times New Roman" w:hAnsi="Times New Roman" w:cs="Times New Roman"/>
          <w:noProof/>
          <w:color w:val="000000" w:themeColor="text1"/>
          <w:sz w:val="28"/>
          <w:szCs w:val="28"/>
          <w:lang w:val="uk-UA"/>
        </w:rPr>
        <w:t xml:space="preserve"> увага таких науковців, як Т. Мельник, Т. </w:t>
      </w:r>
      <w:r w:rsidRPr="00375BF0">
        <w:rPr>
          <w:rFonts w:ascii="Times New Roman" w:hAnsi="Times New Roman" w:cs="Times New Roman"/>
          <w:noProof/>
          <w:color w:val="000000" w:themeColor="text1"/>
          <w:sz w:val="28"/>
          <w:szCs w:val="28"/>
          <w:lang w:val="uk-UA"/>
        </w:rPr>
        <w:t>Марценюк,</w:t>
      </w:r>
      <w:r>
        <w:rPr>
          <w:rFonts w:ascii="Times New Roman" w:hAnsi="Times New Roman" w:cs="Times New Roman"/>
          <w:noProof/>
          <w:color w:val="000000" w:themeColor="text1"/>
          <w:sz w:val="28"/>
          <w:szCs w:val="28"/>
          <w:lang w:val="uk-UA"/>
        </w:rPr>
        <w:t xml:space="preserve"> К. </w:t>
      </w:r>
      <w:r w:rsidRPr="00375BF0">
        <w:rPr>
          <w:rFonts w:ascii="Times New Roman" w:hAnsi="Times New Roman" w:cs="Times New Roman"/>
          <w:noProof/>
          <w:color w:val="000000" w:themeColor="text1"/>
          <w:sz w:val="28"/>
          <w:szCs w:val="28"/>
          <w:lang w:val="uk-UA"/>
        </w:rPr>
        <w:t>Левченко</w:t>
      </w:r>
      <w:r>
        <w:rPr>
          <w:rFonts w:ascii="Times New Roman" w:hAnsi="Times New Roman" w:cs="Times New Roman"/>
          <w:noProof/>
          <w:color w:val="000000" w:themeColor="text1"/>
          <w:sz w:val="28"/>
          <w:szCs w:val="28"/>
          <w:lang w:val="uk-UA"/>
        </w:rPr>
        <w:t>, Н. Грицяк, Ю. </w:t>
      </w:r>
      <w:r w:rsidRPr="00375BF0">
        <w:rPr>
          <w:rFonts w:ascii="Times New Roman" w:hAnsi="Times New Roman" w:cs="Times New Roman"/>
          <w:noProof/>
          <w:color w:val="000000" w:themeColor="text1"/>
          <w:sz w:val="28"/>
          <w:szCs w:val="28"/>
          <w:lang w:val="uk-UA"/>
        </w:rPr>
        <w:t>Галустян.</w:t>
      </w:r>
    </w:p>
    <w:p w:rsidR="009712E1" w:rsidRPr="00DB5CA1" w:rsidRDefault="009712E1" w:rsidP="005C46E1">
      <w:pPr>
        <w:spacing w:after="0" w:line="360" w:lineRule="auto"/>
        <w:ind w:firstLine="708"/>
        <w:jc w:val="both"/>
        <w:rPr>
          <w:rFonts w:ascii="Times New Roman" w:hAnsi="Times New Roman" w:cs="Times New Roman"/>
          <w:noProof/>
          <w:sz w:val="28"/>
          <w:szCs w:val="28"/>
          <w:u w:val="single"/>
          <w:lang w:val="uk-UA"/>
        </w:rPr>
      </w:pPr>
      <w:r w:rsidRPr="00AE4164">
        <w:rPr>
          <w:rFonts w:ascii="Times New Roman" w:hAnsi="Times New Roman" w:cs="Times New Roman"/>
          <w:i/>
          <w:noProof/>
          <w:color w:val="000000" w:themeColor="text1"/>
          <w:sz w:val="28"/>
          <w:szCs w:val="28"/>
          <w:lang w:val="uk-UA"/>
        </w:rPr>
        <w:t>Опис проблеми, що досліджується.</w:t>
      </w:r>
      <w:r w:rsidRPr="00AE4164">
        <w:rPr>
          <w:rFonts w:ascii="Times New Roman" w:hAnsi="Times New Roman" w:cs="Times New Roman"/>
          <w:noProof/>
          <w:color w:val="000000" w:themeColor="text1"/>
          <w:lang w:val="uk-UA"/>
        </w:rPr>
        <w:t xml:space="preserve"> </w:t>
      </w:r>
      <w:r w:rsidRPr="00375BF0">
        <w:rPr>
          <w:rFonts w:ascii="Times New Roman" w:hAnsi="Times New Roman" w:cs="Times New Roman"/>
          <w:noProof/>
          <w:sz w:val="28"/>
          <w:szCs w:val="28"/>
          <w:lang w:val="uk-UA"/>
        </w:rPr>
        <w:t>На сьогоднішній день наша держава спрямовує св</w:t>
      </w:r>
      <w:r>
        <w:rPr>
          <w:rFonts w:ascii="Times New Roman" w:hAnsi="Times New Roman" w:cs="Times New Roman"/>
          <w:noProof/>
          <w:sz w:val="28"/>
          <w:szCs w:val="28"/>
          <w:lang w:val="uk-UA"/>
        </w:rPr>
        <w:t>ою діяльні</w:t>
      </w:r>
      <w:r w:rsidRPr="00375BF0">
        <w:rPr>
          <w:rFonts w:ascii="Times New Roman" w:hAnsi="Times New Roman" w:cs="Times New Roman"/>
          <w:noProof/>
          <w:sz w:val="28"/>
          <w:szCs w:val="28"/>
          <w:lang w:val="uk-UA"/>
        </w:rPr>
        <w:t>ст</w:t>
      </w:r>
      <w:r>
        <w:rPr>
          <w:rFonts w:ascii="Times New Roman" w:hAnsi="Times New Roman" w:cs="Times New Roman"/>
          <w:noProof/>
          <w:sz w:val="28"/>
          <w:szCs w:val="28"/>
          <w:lang w:val="uk-UA"/>
        </w:rPr>
        <w:t>ь</w:t>
      </w:r>
      <w:r w:rsidRPr="00375BF0">
        <w:rPr>
          <w:rFonts w:ascii="Times New Roman" w:hAnsi="Times New Roman" w:cs="Times New Roman"/>
          <w:noProof/>
          <w:sz w:val="28"/>
          <w:szCs w:val="28"/>
          <w:lang w:val="uk-UA"/>
        </w:rPr>
        <w:t xml:space="preserve"> на встановлення єдиних загальноправових принципів і стандартів, на їх природні засади, що є </w:t>
      </w:r>
      <w:r>
        <w:rPr>
          <w:rFonts w:ascii="Times New Roman" w:hAnsi="Times New Roman" w:cs="Times New Roman"/>
          <w:noProof/>
          <w:sz w:val="28"/>
          <w:szCs w:val="28"/>
          <w:lang w:val="uk-UA"/>
        </w:rPr>
        <w:t>актуальним</w:t>
      </w:r>
      <w:r w:rsidRPr="00375BF0">
        <w:rPr>
          <w:rFonts w:ascii="Times New Roman" w:hAnsi="Times New Roman" w:cs="Times New Roman"/>
          <w:noProof/>
          <w:sz w:val="28"/>
          <w:szCs w:val="28"/>
          <w:lang w:val="uk-UA"/>
        </w:rPr>
        <w:t xml:space="preserve"> напрямом </w:t>
      </w:r>
      <w:r>
        <w:rPr>
          <w:rFonts w:ascii="Times New Roman" w:hAnsi="Times New Roman" w:cs="Times New Roman"/>
          <w:noProof/>
          <w:sz w:val="28"/>
          <w:szCs w:val="28"/>
          <w:lang w:val="uk-UA"/>
        </w:rPr>
        <w:t xml:space="preserve">розвитку </w:t>
      </w:r>
      <w:r w:rsidRPr="00375BF0">
        <w:rPr>
          <w:rFonts w:ascii="Times New Roman" w:hAnsi="Times New Roman" w:cs="Times New Roman"/>
          <w:noProof/>
          <w:sz w:val="28"/>
          <w:szCs w:val="28"/>
          <w:lang w:val="uk-UA"/>
        </w:rPr>
        <w:t>для всіх країн с</w:t>
      </w:r>
      <w:r>
        <w:rPr>
          <w:rFonts w:ascii="Times New Roman" w:hAnsi="Times New Roman" w:cs="Times New Roman"/>
          <w:noProof/>
          <w:sz w:val="28"/>
          <w:szCs w:val="28"/>
          <w:lang w:val="uk-UA"/>
        </w:rPr>
        <w:t>віту та</w:t>
      </w:r>
      <w:r w:rsidRPr="00375BF0">
        <w:rPr>
          <w:rFonts w:ascii="Times New Roman" w:hAnsi="Times New Roman" w:cs="Times New Roman"/>
          <w:noProof/>
          <w:sz w:val="28"/>
          <w:szCs w:val="28"/>
          <w:lang w:val="uk-UA"/>
        </w:rPr>
        <w:t xml:space="preserve"> проявом демократизації та гуманізації суча</w:t>
      </w:r>
      <w:r>
        <w:rPr>
          <w:rFonts w:ascii="Times New Roman" w:hAnsi="Times New Roman" w:cs="Times New Roman"/>
          <w:noProof/>
          <w:sz w:val="28"/>
          <w:szCs w:val="28"/>
          <w:lang w:val="uk-UA"/>
        </w:rPr>
        <w:t>сного українського суспільства.</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 xml:space="preserve">Принцип рівності є одним із найважливіших загальноправових принципів, а саме є визнанням того, що всі люди є рівними між собою </w:t>
      </w:r>
      <w:r w:rsidRPr="00375BF0">
        <w:rPr>
          <w:rFonts w:ascii="Times New Roman" w:hAnsi="Times New Roman" w:cs="Times New Roman"/>
          <w:noProof/>
          <w:sz w:val="28"/>
          <w:szCs w:val="28"/>
          <w:lang w:val="uk-UA"/>
        </w:rPr>
        <w:lastRenderedPageBreak/>
        <w:t>незалежно від будь-яких особливостей. Стать людини є однією із таких особливостей. Саме ця особливість дуже часто є руйнівною у процесі реалізації людьми принципу рівності основних прав і свобод людини. Питання стосовно гендерної рівності завжди було актуальним у всіх сферах життєдіяльності людини. Жінки як переважно слабка частина населення України, у реальному житті, і досі залишаються незахищенними, особливо у сфері побуту та сім’ї.</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 xml:space="preserve">Саме із формуванням конституційного законодавства почалось декларування принципу рівних прав і можливостей. Одним із головних принципів демократії та поваги до людини є принцип рівних прав жінок і чоловіків. Гендерна рівність </w:t>
      </w:r>
      <w:r>
        <w:rPr>
          <w:rFonts w:ascii="Times New Roman" w:hAnsi="Times New Roman" w:cs="Times New Roman"/>
          <w:noProof/>
          <w:sz w:val="28"/>
          <w:szCs w:val="28"/>
          <w:lang w:val="uk-UA"/>
        </w:rPr>
        <w:t xml:space="preserve">має </w:t>
      </w:r>
      <w:r w:rsidRPr="00375BF0">
        <w:rPr>
          <w:rFonts w:ascii="Times New Roman" w:hAnsi="Times New Roman" w:cs="Times New Roman"/>
          <w:noProof/>
          <w:sz w:val="28"/>
          <w:szCs w:val="28"/>
          <w:lang w:val="uk-UA"/>
        </w:rPr>
        <w:t>прояв майже у всіх положеннях Конститу</w:t>
      </w:r>
      <w:r>
        <w:rPr>
          <w:rFonts w:ascii="Times New Roman" w:hAnsi="Times New Roman" w:cs="Times New Roman"/>
          <w:noProof/>
          <w:sz w:val="28"/>
          <w:szCs w:val="28"/>
          <w:lang w:val="uk-UA"/>
        </w:rPr>
        <w:t>ції України. Фактично</w:t>
      </w:r>
      <w:r w:rsidRPr="00375BF0">
        <w:rPr>
          <w:rFonts w:ascii="Times New Roman" w:hAnsi="Times New Roman" w:cs="Times New Roman"/>
          <w:noProof/>
          <w:sz w:val="28"/>
          <w:szCs w:val="28"/>
          <w:lang w:val="uk-UA"/>
        </w:rPr>
        <w:t xml:space="preserve"> можна сказати, що Конституцією визначено гендерну стратегію для нашої держави. Кожна держава намагається законодавч</w:t>
      </w:r>
      <w:r>
        <w:rPr>
          <w:rFonts w:ascii="Times New Roman" w:hAnsi="Times New Roman" w:cs="Times New Roman"/>
          <w:noProof/>
          <w:sz w:val="28"/>
          <w:szCs w:val="28"/>
          <w:lang w:val="uk-UA"/>
        </w:rPr>
        <w:t>о закріпити у положеннях своєї К</w:t>
      </w:r>
      <w:r w:rsidRPr="00375BF0">
        <w:rPr>
          <w:rFonts w:ascii="Times New Roman" w:hAnsi="Times New Roman" w:cs="Times New Roman"/>
          <w:noProof/>
          <w:sz w:val="28"/>
          <w:szCs w:val="28"/>
          <w:lang w:val="uk-UA"/>
        </w:rPr>
        <w:t xml:space="preserve">онституції загальні принципи права, одним </w:t>
      </w:r>
      <w:r>
        <w:rPr>
          <w:rFonts w:ascii="Times New Roman" w:hAnsi="Times New Roman" w:cs="Times New Roman"/>
          <w:noProof/>
          <w:sz w:val="28"/>
          <w:szCs w:val="28"/>
          <w:lang w:val="uk-UA"/>
        </w:rPr>
        <w:t>з я</w:t>
      </w:r>
      <w:r w:rsidRPr="00375BF0">
        <w:rPr>
          <w:rFonts w:ascii="Times New Roman" w:hAnsi="Times New Roman" w:cs="Times New Roman"/>
          <w:noProof/>
          <w:sz w:val="28"/>
          <w:szCs w:val="28"/>
          <w:lang w:val="uk-UA"/>
        </w:rPr>
        <w:t xml:space="preserve">ких є і принцип рівності, адже принципи є основними цінностями і фундаментальними положеннями </w:t>
      </w:r>
      <w:r>
        <w:rPr>
          <w:rFonts w:ascii="Times New Roman" w:hAnsi="Times New Roman" w:cs="Times New Roman"/>
          <w:noProof/>
          <w:sz w:val="28"/>
          <w:szCs w:val="28"/>
          <w:lang w:val="uk-UA"/>
        </w:rPr>
        <w:t>у</w:t>
      </w:r>
      <w:r w:rsidRPr="00375BF0">
        <w:rPr>
          <w:rFonts w:ascii="Times New Roman" w:hAnsi="Times New Roman" w:cs="Times New Roman"/>
          <w:noProof/>
          <w:sz w:val="28"/>
          <w:szCs w:val="28"/>
          <w:lang w:val="uk-UA"/>
        </w:rPr>
        <w:t xml:space="preserve"> забезпеченні прав і свобод людини і громадянина. Такі принципи містяться і </w:t>
      </w:r>
      <w:r>
        <w:rPr>
          <w:rFonts w:ascii="Times New Roman" w:hAnsi="Times New Roman" w:cs="Times New Roman"/>
          <w:noProof/>
          <w:sz w:val="28"/>
          <w:szCs w:val="28"/>
          <w:lang w:val="uk-UA"/>
        </w:rPr>
        <w:t>у вітчизняному</w:t>
      </w:r>
      <w:r w:rsidRPr="00375BF0">
        <w:rPr>
          <w:rFonts w:ascii="Times New Roman" w:hAnsi="Times New Roman" w:cs="Times New Roman"/>
          <w:noProof/>
          <w:sz w:val="28"/>
          <w:szCs w:val="28"/>
          <w:lang w:val="uk-UA"/>
        </w:rPr>
        <w:t xml:space="preserve"> Основном</w:t>
      </w:r>
      <w:r>
        <w:rPr>
          <w:rFonts w:ascii="Times New Roman" w:hAnsi="Times New Roman" w:cs="Times New Roman"/>
          <w:noProof/>
          <w:sz w:val="28"/>
          <w:szCs w:val="28"/>
          <w:lang w:val="uk-UA"/>
        </w:rPr>
        <w:t>у Законі – Конституції України.</w:t>
      </w:r>
    </w:p>
    <w:p w:rsidR="009712E1"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 xml:space="preserve">Головною особливістю Конституції України є визнання пріоритету прав людини, а також </w:t>
      </w:r>
      <w:r>
        <w:rPr>
          <w:rFonts w:ascii="Times New Roman" w:hAnsi="Times New Roman" w:cs="Times New Roman"/>
          <w:noProof/>
          <w:sz w:val="28"/>
          <w:szCs w:val="28"/>
          <w:lang w:val="uk-UA"/>
        </w:rPr>
        <w:t>закріплення таких складових</w:t>
      </w:r>
      <w:r w:rsidRPr="00375BF0">
        <w:rPr>
          <w:rFonts w:ascii="Times New Roman" w:hAnsi="Times New Roman" w:cs="Times New Roman"/>
          <w:noProof/>
          <w:sz w:val="28"/>
          <w:szCs w:val="28"/>
          <w:lang w:val="uk-UA"/>
        </w:rPr>
        <w:t xml:space="preserve"> принципу рівності, як: </w:t>
      </w:r>
    </w:p>
    <w:p w:rsidR="009712E1" w:rsidRDefault="009712E1" w:rsidP="005C46E1">
      <w:pPr>
        <w:spacing w:after="0" w:line="360" w:lineRule="auto"/>
        <w:ind w:firstLine="708"/>
        <w:jc w:val="both"/>
        <w:rPr>
          <w:rFonts w:ascii="Times New Roman" w:hAnsi="Times New Roman" w:cs="Times New Roman"/>
          <w:noProof/>
          <w:sz w:val="28"/>
          <w:szCs w:val="28"/>
          <w:lang w:val="uk-UA"/>
        </w:rPr>
      </w:pPr>
      <w:r>
        <w:rPr>
          <w:rFonts w:ascii="Times New Roman" w:hAnsi="Times New Roman" w:cs="Times New Roman"/>
          <w:noProof/>
          <w:color w:val="000000" w:themeColor="text1"/>
          <w:sz w:val="28"/>
          <w:szCs w:val="28"/>
          <w:lang w:val="uk-UA"/>
        </w:rPr>
        <w:t>‒</w:t>
      </w:r>
      <w:r>
        <w:rPr>
          <w:rFonts w:ascii="Times New Roman" w:hAnsi="Times New Roman" w:cs="Times New Roman"/>
          <w:noProof/>
          <w:sz w:val="28"/>
          <w:szCs w:val="28"/>
          <w:lang w:val="uk-UA"/>
        </w:rPr>
        <w:t xml:space="preserve"> </w:t>
      </w:r>
      <w:r w:rsidRPr="00375BF0">
        <w:rPr>
          <w:rFonts w:ascii="Times New Roman" w:hAnsi="Times New Roman" w:cs="Times New Roman"/>
          <w:noProof/>
          <w:sz w:val="28"/>
          <w:szCs w:val="28"/>
          <w:lang w:val="uk-UA"/>
        </w:rPr>
        <w:t>рівність жінки і чоловіка;</w:t>
      </w:r>
    </w:p>
    <w:p w:rsidR="009712E1" w:rsidRDefault="009712E1" w:rsidP="005C46E1">
      <w:pPr>
        <w:spacing w:after="0" w:line="360" w:lineRule="auto"/>
        <w:ind w:firstLine="708"/>
        <w:jc w:val="both"/>
        <w:rPr>
          <w:rFonts w:ascii="Times New Roman" w:hAnsi="Times New Roman" w:cs="Times New Roman"/>
          <w:noProof/>
          <w:sz w:val="28"/>
          <w:szCs w:val="28"/>
          <w:lang w:val="uk-UA"/>
        </w:rPr>
      </w:pPr>
      <w:r>
        <w:rPr>
          <w:rFonts w:ascii="Times New Roman" w:hAnsi="Times New Roman" w:cs="Times New Roman"/>
          <w:noProof/>
          <w:color w:val="000000" w:themeColor="text1"/>
          <w:sz w:val="28"/>
          <w:szCs w:val="28"/>
          <w:lang w:val="uk-UA"/>
        </w:rPr>
        <w:t>‒</w:t>
      </w:r>
      <w:r>
        <w:rPr>
          <w:rFonts w:ascii="Times New Roman" w:hAnsi="Times New Roman" w:cs="Times New Roman"/>
          <w:noProof/>
          <w:sz w:val="28"/>
          <w:szCs w:val="28"/>
          <w:lang w:val="uk-UA"/>
        </w:rPr>
        <w:t xml:space="preserve"> </w:t>
      </w:r>
      <w:r w:rsidRPr="00375BF0">
        <w:rPr>
          <w:rFonts w:ascii="Times New Roman" w:hAnsi="Times New Roman" w:cs="Times New Roman"/>
          <w:noProof/>
          <w:sz w:val="28"/>
          <w:szCs w:val="28"/>
          <w:lang w:val="uk-UA"/>
        </w:rPr>
        <w:t>рівність громадян перед законом;</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Pr>
          <w:rFonts w:ascii="Times New Roman" w:hAnsi="Times New Roman" w:cs="Times New Roman"/>
          <w:noProof/>
          <w:color w:val="000000" w:themeColor="text1"/>
          <w:sz w:val="28"/>
          <w:szCs w:val="28"/>
          <w:lang w:val="uk-UA"/>
        </w:rPr>
        <w:t>‒</w:t>
      </w:r>
      <w:r w:rsidRPr="00375BF0">
        <w:rPr>
          <w:rFonts w:ascii="Times New Roman" w:hAnsi="Times New Roman" w:cs="Times New Roman"/>
          <w:noProof/>
          <w:sz w:val="28"/>
          <w:szCs w:val="28"/>
          <w:lang w:val="uk-UA"/>
        </w:rPr>
        <w:t xml:space="preserve"> рівність незалежно від раси, статі, кольору шкіри, політичних, релігійних та інших переконань, етнічного та соціального походження, майнового стану, місця проживання, за мовними ознаками тощо.</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Закріпивши принцип рівності жінки і чоловіка у нормах Конституції України, наша держава визначила гендерну стратегію розвитку у</w:t>
      </w:r>
      <w:r>
        <w:rPr>
          <w:rFonts w:ascii="Times New Roman" w:hAnsi="Times New Roman" w:cs="Times New Roman"/>
          <w:noProof/>
          <w:sz w:val="28"/>
          <w:szCs w:val="28"/>
          <w:lang w:val="uk-UA"/>
        </w:rPr>
        <w:t xml:space="preserve">країнського суспільства, </w:t>
      </w:r>
      <w:r w:rsidRPr="00375BF0">
        <w:rPr>
          <w:rFonts w:ascii="Times New Roman" w:hAnsi="Times New Roman" w:cs="Times New Roman"/>
          <w:noProof/>
          <w:sz w:val="28"/>
          <w:szCs w:val="28"/>
          <w:lang w:val="uk-UA"/>
        </w:rPr>
        <w:t>зафіксувавши, що:</w:t>
      </w:r>
    </w:p>
    <w:p w:rsidR="009712E1" w:rsidRPr="00375BF0" w:rsidRDefault="009712E1" w:rsidP="005C46E1">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color w:val="000000" w:themeColor="text1"/>
          <w:sz w:val="28"/>
          <w:szCs w:val="28"/>
          <w:lang w:val="uk-UA"/>
        </w:rPr>
        <w:t xml:space="preserve">‒ </w:t>
      </w:r>
      <w:r w:rsidRPr="00375BF0">
        <w:rPr>
          <w:rFonts w:ascii="Times New Roman" w:hAnsi="Times New Roman" w:cs="Times New Roman"/>
          <w:noProof/>
          <w:sz w:val="28"/>
          <w:szCs w:val="28"/>
          <w:lang w:val="uk-UA"/>
        </w:rPr>
        <w:t>гендерна рівність є одним із головних питань прав людини і однією з передумов досягнення загальної рівності, миру і розвитку держави;</w:t>
      </w:r>
    </w:p>
    <w:p w:rsidR="009712E1" w:rsidRPr="00375BF0" w:rsidRDefault="009712E1" w:rsidP="005C46E1">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color w:val="000000" w:themeColor="text1"/>
          <w:sz w:val="28"/>
          <w:szCs w:val="28"/>
          <w:lang w:val="uk-UA"/>
        </w:rPr>
        <w:lastRenderedPageBreak/>
        <w:t xml:space="preserve">‒ </w:t>
      </w:r>
      <w:r w:rsidRPr="00375BF0">
        <w:rPr>
          <w:rFonts w:ascii="Times New Roman" w:hAnsi="Times New Roman" w:cs="Times New Roman"/>
          <w:noProof/>
          <w:sz w:val="28"/>
          <w:szCs w:val="28"/>
          <w:lang w:val="uk-UA"/>
        </w:rPr>
        <w:t>держава через діяльність органів державної влади забезпечує рівність прав жінок і чоловіків, однак такі органи потребують збільшення повноважень у сфері гендерної діяльності;</w:t>
      </w:r>
    </w:p>
    <w:p w:rsidR="009712E1" w:rsidRDefault="009712E1" w:rsidP="005C46E1">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sz w:val="28"/>
          <w:szCs w:val="28"/>
          <w:lang w:val="uk-UA"/>
        </w:rPr>
        <w:t>Конституція України</w:t>
      </w:r>
      <w:r w:rsidRPr="00375BF0">
        <w:rPr>
          <w:rFonts w:ascii="Times New Roman" w:hAnsi="Times New Roman" w:cs="Times New Roman"/>
          <w:noProof/>
          <w:sz w:val="28"/>
          <w:szCs w:val="28"/>
          <w:lang w:val="uk-UA"/>
        </w:rPr>
        <w:t xml:space="preserve"> передбачає запровадження у чинній системі законодавства України визначені у ній норми і принципи, а також відкриває перспективи розвитку законодавства, зокрема у напрямку </w:t>
      </w:r>
      <w:r>
        <w:rPr>
          <w:rFonts w:ascii="Times New Roman" w:hAnsi="Times New Roman" w:cs="Times New Roman"/>
          <w:noProof/>
          <w:sz w:val="28"/>
          <w:szCs w:val="28"/>
          <w:lang w:val="uk-UA"/>
        </w:rPr>
        <w:t>забезпечення гендерної рівності.</w:t>
      </w:r>
    </w:p>
    <w:p w:rsidR="009712E1"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Саме гендерна рівність є складовою загального принципу рівності і вона розкривається через категорію прав людини, як стандарту рівності, який є єдиним для обох статей. Коли мова йде про рівність статей, то під цим поняттям може розумітись, як: формальна</w:t>
      </w:r>
      <w:r>
        <w:rPr>
          <w:rFonts w:ascii="Times New Roman" w:hAnsi="Times New Roman" w:cs="Times New Roman"/>
          <w:noProof/>
          <w:sz w:val="28"/>
          <w:szCs w:val="28"/>
          <w:lang w:val="uk-UA"/>
        </w:rPr>
        <w:t>,</w:t>
      </w:r>
      <w:r w:rsidRPr="00375BF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тобто</w:t>
      </w:r>
      <w:r w:rsidRPr="00375BF0">
        <w:rPr>
          <w:rFonts w:ascii="Times New Roman" w:hAnsi="Times New Roman" w:cs="Times New Roman"/>
          <w:noProof/>
          <w:sz w:val="28"/>
          <w:szCs w:val="28"/>
          <w:lang w:val="uk-UA"/>
        </w:rPr>
        <w:t xml:space="preserve"> за</w:t>
      </w:r>
      <w:r>
        <w:rPr>
          <w:rFonts w:ascii="Times New Roman" w:hAnsi="Times New Roman" w:cs="Times New Roman"/>
          <w:noProof/>
          <w:sz w:val="28"/>
          <w:szCs w:val="28"/>
          <w:lang w:val="uk-UA"/>
        </w:rPr>
        <w:t xml:space="preserve">кріплена на законодавчому рівні, </w:t>
      </w:r>
      <w:r w:rsidRPr="00375BF0">
        <w:rPr>
          <w:rFonts w:ascii="Times New Roman" w:hAnsi="Times New Roman" w:cs="Times New Roman"/>
          <w:noProof/>
          <w:sz w:val="28"/>
          <w:szCs w:val="28"/>
          <w:lang w:val="uk-UA"/>
        </w:rPr>
        <w:t xml:space="preserve">рівність можливостей, що передбачає надання законодавчо закріпленої переваги </w:t>
      </w:r>
      <w:r w:rsidRPr="00F75A82">
        <w:rPr>
          <w:rFonts w:ascii="Times New Roman" w:hAnsi="Times New Roman" w:cs="Times New Roman"/>
          <w:noProof/>
          <w:color w:val="000000" w:themeColor="text1"/>
          <w:sz w:val="28"/>
          <w:szCs w:val="28"/>
          <w:lang w:val="uk-UA"/>
        </w:rPr>
        <w:t xml:space="preserve">певній </w:t>
      </w:r>
      <w:r w:rsidRPr="00375BF0">
        <w:rPr>
          <w:rFonts w:ascii="Times New Roman" w:hAnsi="Times New Roman" w:cs="Times New Roman"/>
          <w:noProof/>
          <w:sz w:val="28"/>
          <w:szCs w:val="28"/>
          <w:lang w:val="uk-UA"/>
        </w:rPr>
        <w:t>соціально-демографічній групі для забезпечення однакових з іншими групами умов; рівність результату, тобто, діяльність спрямована на забезпечення ліквідації для сторін, які конкурують між собою перешкод, які можуть бути обумовлені попередньою дискримінацією.</w:t>
      </w:r>
    </w:p>
    <w:p w:rsidR="009712E1" w:rsidRDefault="009712E1" w:rsidP="005C46E1">
      <w:pPr>
        <w:spacing w:after="0" w:line="360" w:lineRule="auto"/>
        <w:ind w:firstLine="708"/>
        <w:jc w:val="both"/>
        <w:rPr>
          <w:rFonts w:ascii="Times New Roman" w:hAnsi="Times New Roman" w:cs="Times New Roman"/>
          <w:noProof/>
          <w:color w:val="000000"/>
          <w:sz w:val="28"/>
          <w:szCs w:val="28"/>
          <w:lang w:val="uk-UA"/>
        </w:rPr>
      </w:pPr>
      <w:r w:rsidRPr="00F87DD5">
        <w:rPr>
          <w:rFonts w:ascii="Times New Roman" w:hAnsi="Times New Roman" w:cs="Times New Roman"/>
          <w:noProof/>
          <w:sz w:val="28"/>
          <w:szCs w:val="28"/>
          <w:lang w:val="uk-UA"/>
        </w:rPr>
        <w:t xml:space="preserve">Закон України (далі ‒ ЗУ) «Про забезпечення </w:t>
      </w:r>
      <w:r w:rsidRPr="00375BF0">
        <w:rPr>
          <w:rFonts w:ascii="Times New Roman" w:hAnsi="Times New Roman" w:cs="Times New Roman"/>
          <w:noProof/>
          <w:color w:val="000000" w:themeColor="text1"/>
          <w:sz w:val="28"/>
          <w:szCs w:val="28"/>
          <w:lang w:val="uk-UA"/>
        </w:rPr>
        <w:t xml:space="preserve">рівних прав та можливостей жінок і чоловіків» від 08.09.2005 року </w:t>
      </w:r>
      <w:r w:rsidRPr="00375BF0">
        <w:rPr>
          <w:rFonts w:ascii="Times New Roman" w:hAnsi="Times New Roman" w:cs="Times New Roman"/>
          <w:noProof/>
          <w:color w:val="000000"/>
          <w:sz w:val="28"/>
          <w:szCs w:val="28"/>
          <w:lang w:val="uk-UA"/>
        </w:rPr>
        <w:t>закріпл</w:t>
      </w:r>
      <w:r>
        <w:rPr>
          <w:rFonts w:ascii="Times New Roman" w:hAnsi="Times New Roman" w:cs="Times New Roman"/>
          <w:noProof/>
          <w:color w:val="000000"/>
          <w:sz w:val="28"/>
          <w:szCs w:val="28"/>
          <w:lang w:val="uk-UA"/>
        </w:rPr>
        <w:t>ює</w:t>
      </w:r>
      <w:r w:rsidRPr="00375BF0">
        <w:rPr>
          <w:rFonts w:ascii="Times New Roman" w:hAnsi="Times New Roman" w:cs="Times New Roman"/>
          <w:noProof/>
          <w:color w:val="000000"/>
          <w:sz w:val="28"/>
          <w:szCs w:val="28"/>
          <w:lang w:val="uk-UA"/>
        </w:rPr>
        <w:t xml:space="preserve"> поняття «гендерна рівність» як рівний правовий статус жінок і чоловіків та рівні можливості для його реалізації, що дозволяє особам обох статей брати однакову участь у житті суспільства. Проте у цьому </w:t>
      </w:r>
      <w:r>
        <w:rPr>
          <w:rFonts w:ascii="Times New Roman" w:hAnsi="Times New Roman" w:cs="Times New Roman"/>
          <w:noProof/>
          <w:color w:val="000000"/>
          <w:sz w:val="28"/>
          <w:szCs w:val="28"/>
          <w:lang w:val="uk-UA"/>
        </w:rPr>
        <w:t>З</w:t>
      </w:r>
      <w:r w:rsidRPr="00375BF0">
        <w:rPr>
          <w:rFonts w:ascii="Times New Roman" w:hAnsi="Times New Roman" w:cs="Times New Roman"/>
          <w:noProof/>
          <w:color w:val="000000"/>
          <w:sz w:val="28"/>
          <w:szCs w:val="28"/>
          <w:lang w:val="uk-UA"/>
        </w:rPr>
        <w:t xml:space="preserve">аконі є свої недоліки, які </w:t>
      </w:r>
      <w:r>
        <w:rPr>
          <w:rFonts w:ascii="Times New Roman" w:hAnsi="Times New Roman" w:cs="Times New Roman"/>
          <w:noProof/>
          <w:color w:val="000000"/>
          <w:sz w:val="28"/>
          <w:szCs w:val="28"/>
          <w:lang w:val="uk-UA"/>
        </w:rPr>
        <w:t xml:space="preserve">мають </w:t>
      </w:r>
      <w:r w:rsidRPr="00375BF0">
        <w:rPr>
          <w:rFonts w:ascii="Times New Roman" w:hAnsi="Times New Roman" w:cs="Times New Roman"/>
          <w:noProof/>
          <w:color w:val="000000"/>
          <w:sz w:val="28"/>
          <w:szCs w:val="28"/>
          <w:lang w:val="uk-UA"/>
        </w:rPr>
        <w:t>прояв</w:t>
      </w:r>
      <w:r>
        <w:rPr>
          <w:rFonts w:ascii="Times New Roman" w:hAnsi="Times New Roman" w:cs="Times New Roman"/>
          <w:noProof/>
          <w:color w:val="000000"/>
          <w:sz w:val="28"/>
          <w:szCs w:val="28"/>
          <w:lang w:val="uk-UA"/>
        </w:rPr>
        <w:t xml:space="preserve"> </w:t>
      </w:r>
      <w:r w:rsidRPr="00375BF0">
        <w:rPr>
          <w:rFonts w:ascii="Times New Roman" w:hAnsi="Times New Roman" w:cs="Times New Roman"/>
          <w:noProof/>
          <w:color w:val="000000"/>
          <w:sz w:val="28"/>
          <w:szCs w:val="28"/>
          <w:lang w:val="uk-UA"/>
        </w:rPr>
        <w:t>в частині</w:t>
      </w:r>
      <w:r>
        <w:rPr>
          <w:rFonts w:ascii="Times New Roman" w:hAnsi="Times New Roman" w:cs="Times New Roman"/>
          <w:noProof/>
          <w:color w:val="000000"/>
          <w:sz w:val="28"/>
          <w:szCs w:val="28"/>
          <w:lang w:val="uk-UA"/>
        </w:rPr>
        <w:t xml:space="preserve"> встановлення </w:t>
      </w:r>
      <w:r w:rsidRPr="00375BF0">
        <w:rPr>
          <w:rFonts w:ascii="Times New Roman" w:hAnsi="Times New Roman" w:cs="Times New Roman"/>
          <w:noProof/>
          <w:color w:val="000000"/>
          <w:sz w:val="28"/>
          <w:szCs w:val="28"/>
          <w:lang w:val="uk-UA"/>
        </w:rPr>
        <w:t>санкцій за невиконання його норм. І відповідно, постає потреба у розробленні законодавцями відповідних доповнень для удосконалення законодавства.</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Отже, гендерна рівність є принципом правового статусу особи, його складовими є рівні права, свободи та обов’язки як жінки, так і чоловіка, а також система засобів гарантування рівності статей у державі.</w:t>
      </w:r>
    </w:p>
    <w:p w:rsidR="009712E1"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Норми всіх без ви</w:t>
      </w:r>
      <w:r>
        <w:rPr>
          <w:rFonts w:ascii="Times New Roman" w:hAnsi="Times New Roman" w:cs="Times New Roman"/>
          <w:noProof/>
          <w:sz w:val="28"/>
          <w:szCs w:val="28"/>
          <w:lang w:val="uk-UA"/>
        </w:rPr>
        <w:t>нятку</w:t>
      </w:r>
      <w:r w:rsidRPr="00375BF0">
        <w:rPr>
          <w:rFonts w:ascii="Times New Roman" w:hAnsi="Times New Roman" w:cs="Times New Roman"/>
          <w:noProof/>
          <w:sz w:val="28"/>
          <w:szCs w:val="28"/>
          <w:lang w:val="uk-UA"/>
        </w:rPr>
        <w:t xml:space="preserve"> галузей права повинні відповідати загальним принципам права, </w:t>
      </w:r>
      <w:r>
        <w:rPr>
          <w:rFonts w:ascii="Times New Roman" w:hAnsi="Times New Roman" w:cs="Times New Roman"/>
          <w:noProof/>
          <w:sz w:val="28"/>
          <w:szCs w:val="28"/>
          <w:lang w:val="uk-UA"/>
        </w:rPr>
        <w:t xml:space="preserve">і, </w:t>
      </w:r>
      <w:r w:rsidRPr="00375BF0">
        <w:rPr>
          <w:rFonts w:ascii="Times New Roman" w:hAnsi="Times New Roman" w:cs="Times New Roman"/>
          <w:noProof/>
          <w:sz w:val="28"/>
          <w:szCs w:val="28"/>
          <w:lang w:val="uk-UA"/>
        </w:rPr>
        <w:t>зокрема, принципу гендерної рівності. Тому норми всіх галузей прав</w:t>
      </w:r>
      <w:r>
        <w:rPr>
          <w:rFonts w:ascii="Times New Roman" w:hAnsi="Times New Roman" w:cs="Times New Roman"/>
          <w:noProof/>
          <w:sz w:val="28"/>
          <w:szCs w:val="28"/>
          <w:lang w:val="uk-UA"/>
        </w:rPr>
        <w:t>а мають певний гендерний вимір.</w:t>
      </w:r>
    </w:p>
    <w:p w:rsidR="009712E1" w:rsidRDefault="009712E1" w:rsidP="005C46E1">
      <w:pPr>
        <w:spacing w:after="0" w:line="360" w:lineRule="auto"/>
        <w:ind w:firstLine="708"/>
        <w:jc w:val="both"/>
        <w:rPr>
          <w:rFonts w:ascii="Times New Roman" w:hAnsi="Times New Roman" w:cs="Times New Roman"/>
          <w:noProof/>
          <w:color w:val="000000"/>
          <w:sz w:val="28"/>
          <w:lang w:val="uk-UA"/>
        </w:rPr>
      </w:pPr>
      <w:r>
        <w:rPr>
          <w:rFonts w:ascii="Times New Roman" w:hAnsi="Times New Roman" w:cs="Times New Roman"/>
          <w:noProof/>
          <w:sz w:val="28"/>
          <w:lang w:val="uk-UA"/>
        </w:rPr>
        <w:lastRenderedPageBreak/>
        <w:t>Слід</w:t>
      </w:r>
      <w:r w:rsidRPr="00375BF0">
        <w:rPr>
          <w:rFonts w:ascii="Times New Roman" w:hAnsi="Times New Roman" w:cs="Times New Roman"/>
          <w:noProof/>
          <w:sz w:val="28"/>
          <w:lang w:val="uk-UA"/>
        </w:rPr>
        <w:t xml:space="preserve"> зауважити</w:t>
      </w:r>
      <w:r w:rsidRPr="00375BF0">
        <w:rPr>
          <w:rFonts w:ascii="Times New Roman" w:hAnsi="Times New Roman" w:cs="Times New Roman"/>
          <w:noProof/>
          <w:color w:val="000000" w:themeColor="text1"/>
          <w:sz w:val="28"/>
          <w:lang w:val="uk-UA"/>
        </w:rPr>
        <w:t>,</w:t>
      </w:r>
      <w:r w:rsidRPr="00375BF0">
        <w:rPr>
          <w:rFonts w:ascii="Times New Roman" w:hAnsi="Times New Roman" w:cs="Times New Roman"/>
          <w:noProof/>
          <w:color w:val="FF0000"/>
          <w:sz w:val="28"/>
          <w:lang w:val="uk-UA"/>
        </w:rPr>
        <w:t xml:space="preserve"> </w:t>
      </w:r>
      <w:r w:rsidRPr="00375BF0">
        <w:rPr>
          <w:rFonts w:ascii="Times New Roman" w:hAnsi="Times New Roman" w:cs="Times New Roman"/>
          <w:noProof/>
          <w:color w:val="000000"/>
          <w:sz w:val="28"/>
          <w:lang w:val="uk-UA"/>
        </w:rPr>
        <w:t>що механізм впровадження принципу рівності жінок і чоловіків залишається і досі недосконалим, а саме на особистісному рівні людини, відносин між статтями у сфері сім’ї та побуту. Адже, на сьогоднішній день, засоби масової інформації містять велику кількість статтей щодо насилля і жорстокості, що приховується від очей оточуючих, у</w:t>
      </w:r>
      <w:r>
        <w:rPr>
          <w:rFonts w:ascii="Times New Roman" w:hAnsi="Times New Roman" w:cs="Times New Roman"/>
          <w:noProof/>
          <w:color w:val="000000"/>
          <w:sz w:val="28"/>
          <w:lang w:val="uk-UA"/>
        </w:rPr>
        <w:t xml:space="preserve"> сфері особистого життя. І тому</w:t>
      </w:r>
      <w:r w:rsidRPr="00375BF0">
        <w:rPr>
          <w:rFonts w:ascii="Times New Roman" w:hAnsi="Times New Roman" w:cs="Times New Roman"/>
          <w:noProof/>
          <w:color w:val="000000"/>
          <w:sz w:val="28"/>
          <w:lang w:val="uk-UA"/>
        </w:rPr>
        <w:t xml:space="preserve"> зазначене потребує неабиякої уваги</w:t>
      </w:r>
      <w:r>
        <w:rPr>
          <w:rFonts w:ascii="Times New Roman" w:hAnsi="Times New Roman" w:cs="Times New Roman"/>
          <w:noProof/>
          <w:color w:val="000000"/>
          <w:sz w:val="28"/>
          <w:lang w:val="uk-UA"/>
        </w:rPr>
        <w:t xml:space="preserve"> та</w:t>
      </w:r>
      <w:r w:rsidRPr="00375BF0">
        <w:rPr>
          <w:rFonts w:ascii="Times New Roman" w:hAnsi="Times New Roman" w:cs="Times New Roman"/>
          <w:noProof/>
          <w:color w:val="000000"/>
          <w:sz w:val="28"/>
          <w:lang w:val="uk-UA"/>
        </w:rPr>
        <w:t xml:space="preserve"> кропіткої роботи політичних діячів держави</w:t>
      </w:r>
      <w:r>
        <w:rPr>
          <w:rFonts w:ascii="Times New Roman" w:hAnsi="Times New Roman" w:cs="Times New Roman"/>
          <w:noProof/>
          <w:color w:val="000000"/>
          <w:sz w:val="28"/>
          <w:lang w:val="uk-UA"/>
        </w:rPr>
        <w:t>,</w:t>
      </w:r>
      <w:r w:rsidRPr="00375BF0">
        <w:rPr>
          <w:rFonts w:ascii="Times New Roman" w:hAnsi="Times New Roman" w:cs="Times New Roman"/>
          <w:noProof/>
          <w:color w:val="000000"/>
          <w:sz w:val="28"/>
          <w:lang w:val="uk-UA"/>
        </w:rPr>
        <w:t xml:space="preserve"> усвідомлення того, що саме гендерна рівність є однією з головних цінностей на яких будується правова держава.</w:t>
      </w:r>
    </w:p>
    <w:p w:rsidR="009712E1"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Для забезпечення повного і всебічного дослідження окресленого питання стосовно гендерної рівності та, зокрема, прав жінок</w:t>
      </w:r>
      <w:r>
        <w:rPr>
          <w:rFonts w:ascii="Times New Roman" w:hAnsi="Times New Roman" w:cs="Times New Roman"/>
          <w:noProof/>
          <w:color w:val="000000" w:themeColor="text1"/>
          <w:sz w:val="28"/>
          <w:szCs w:val="28"/>
          <w:lang w:val="uk-UA"/>
        </w:rPr>
        <w:t>,</w:t>
      </w:r>
      <w:r w:rsidRPr="00375BF0">
        <w:rPr>
          <w:rFonts w:ascii="Times New Roman" w:hAnsi="Times New Roman" w:cs="Times New Roman"/>
          <w:noProof/>
          <w:color w:val="000000" w:themeColor="text1"/>
          <w:sz w:val="28"/>
          <w:szCs w:val="28"/>
          <w:lang w:val="uk-UA"/>
        </w:rPr>
        <w:t xml:space="preserve"> доцільним є </w:t>
      </w:r>
      <w:r>
        <w:rPr>
          <w:rFonts w:ascii="Times New Roman" w:hAnsi="Times New Roman" w:cs="Times New Roman"/>
          <w:noProof/>
          <w:color w:val="000000" w:themeColor="text1"/>
          <w:sz w:val="28"/>
          <w:szCs w:val="28"/>
          <w:lang w:val="uk-UA"/>
        </w:rPr>
        <w:t>дослідженн</w:t>
      </w:r>
      <w:r w:rsidRPr="00375BF0">
        <w:rPr>
          <w:rFonts w:ascii="Times New Roman" w:hAnsi="Times New Roman" w:cs="Times New Roman"/>
          <w:noProof/>
          <w:color w:val="000000" w:themeColor="text1"/>
          <w:sz w:val="28"/>
          <w:szCs w:val="28"/>
          <w:lang w:val="uk-UA"/>
        </w:rPr>
        <w:t xml:space="preserve">я історичних аспектів розвитку вчень про права жінок. Необхідним є історичний екскурс даного правового питання, виділення певних пріоритетів дослідження, формулювання доктринальних положень, на підставі яких і формувалось діюче і чинне законодавство. Це </w:t>
      </w:r>
      <w:r>
        <w:rPr>
          <w:rFonts w:ascii="Times New Roman" w:hAnsi="Times New Roman" w:cs="Times New Roman"/>
          <w:noProof/>
          <w:color w:val="000000" w:themeColor="text1"/>
          <w:sz w:val="28"/>
          <w:szCs w:val="28"/>
          <w:lang w:val="uk-UA"/>
        </w:rPr>
        <w:t xml:space="preserve">сприятиме </w:t>
      </w:r>
      <w:r w:rsidRPr="00375BF0">
        <w:rPr>
          <w:rFonts w:ascii="Times New Roman" w:hAnsi="Times New Roman" w:cs="Times New Roman"/>
          <w:noProof/>
          <w:color w:val="000000" w:themeColor="text1"/>
          <w:sz w:val="28"/>
          <w:szCs w:val="28"/>
          <w:lang w:val="uk-UA"/>
        </w:rPr>
        <w:t>визнач</w:t>
      </w:r>
      <w:r>
        <w:rPr>
          <w:rFonts w:ascii="Times New Roman" w:hAnsi="Times New Roman" w:cs="Times New Roman"/>
          <w:noProof/>
          <w:color w:val="000000" w:themeColor="text1"/>
          <w:sz w:val="28"/>
          <w:szCs w:val="28"/>
          <w:lang w:val="uk-UA"/>
        </w:rPr>
        <w:t>енню</w:t>
      </w:r>
      <w:r w:rsidRPr="00375BF0">
        <w:rPr>
          <w:rFonts w:ascii="Times New Roman" w:hAnsi="Times New Roman" w:cs="Times New Roman"/>
          <w:noProof/>
          <w:color w:val="000000" w:themeColor="text1"/>
          <w:sz w:val="28"/>
          <w:szCs w:val="28"/>
          <w:lang w:val="uk-UA"/>
        </w:rPr>
        <w:t xml:space="preserve"> певн</w:t>
      </w:r>
      <w:r>
        <w:rPr>
          <w:rFonts w:ascii="Times New Roman" w:hAnsi="Times New Roman" w:cs="Times New Roman"/>
          <w:noProof/>
          <w:color w:val="000000" w:themeColor="text1"/>
          <w:sz w:val="28"/>
          <w:szCs w:val="28"/>
          <w:lang w:val="uk-UA"/>
        </w:rPr>
        <w:t>их тенденцій</w:t>
      </w:r>
      <w:r w:rsidRPr="00375BF0">
        <w:rPr>
          <w:rFonts w:ascii="Times New Roman" w:hAnsi="Times New Roman" w:cs="Times New Roman"/>
          <w:noProof/>
          <w:color w:val="000000" w:themeColor="text1"/>
          <w:sz w:val="28"/>
          <w:szCs w:val="28"/>
          <w:lang w:val="uk-UA"/>
        </w:rPr>
        <w:t xml:space="preserve"> розвитку нормотворчої діяльності, результатом якої </w:t>
      </w:r>
      <w:r>
        <w:rPr>
          <w:rFonts w:ascii="Times New Roman" w:hAnsi="Times New Roman" w:cs="Times New Roman"/>
          <w:noProof/>
          <w:color w:val="000000" w:themeColor="text1"/>
          <w:sz w:val="28"/>
          <w:szCs w:val="28"/>
          <w:lang w:val="uk-UA"/>
        </w:rPr>
        <w:t>може стати</w:t>
      </w:r>
      <w:r w:rsidRPr="00375BF0">
        <w:rPr>
          <w:rFonts w:ascii="Times New Roman" w:hAnsi="Times New Roman" w:cs="Times New Roman"/>
          <w:noProof/>
          <w:color w:val="000000" w:themeColor="text1"/>
          <w:sz w:val="28"/>
          <w:szCs w:val="28"/>
          <w:lang w:val="uk-UA"/>
        </w:rPr>
        <w:t xml:space="preserve"> вдосконалення чинного законодавства України, виокрем</w:t>
      </w:r>
      <w:r>
        <w:rPr>
          <w:rFonts w:ascii="Times New Roman" w:hAnsi="Times New Roman" w:cs="Times New Roman"/>
          <w:noProof/>
          <w:color w:val="000000" w:themeColor="text1"/>
          <w:sz w:val="28"/>
          <w:szCs w:val="28"/>
          <w:lang w:val="uk-UA"/>
        </w:rPr>
        <w:t>лення</w:t>
      </w:r>
      <w:r w:rsidRPr="00375BF0">
        <w:rPr>
          <w:rFonts w:ascii="Times New Roman" w:hAnsi="Times New Roman" w:cs="Times New Roman"/>
          <w:noProof/>
          <w:color w:val="000000" w:themeColor="text1"/>
          <w:sz w:val="28"/>
          <w:szCs w:val="28"/>
          <w:lang w:val="uk-UA"/>
        </w:rPr>
        <w:t xml:space="preserve"> певн</w:t>
      </w:r>
      <w:r>
        <w:rPr>
          <w:rFonts w:ascii="Times New Roman" w:hAnsi="Times New Roman" w:cs="Times New Roman"/>
          <w:noProof/>
          <w:color w:val="000000" w:themeColor="text1"/>
          <w:sz w:val="28"/>
          <w:szCs w:val="28"/>
          <w:lang w:val="uk-UA"/>
        </w:rPr>
        <w:t>их проблем</w:t>
      </w:r>
      <w:r w:rsidRPr="00375BF0">
        <w:rPr>
          <w:rFonts w:ascii="Times New Roman" w:hAnsi="Times New Roman" w:cs="Times New Roman"/>
          <w:noProof/>
          <w:color w:val="000000" w:themeColor="text1"/>
          <w:sz w:val="28"/>
          <w:szCs w:val="28"/>
          <w:lang w:val="uk-UA"/>
        </w:rPr>
        <w:t xml:space="preserve"> із одночасним з’ясуванням шляхів їх вирішення у різноманітні історичні періоди із тим, аби забезпечити уникнення у майбутньому негативного і запозич</w:t>
      </w:r>
      <w:r>
        <w:rPr>
          <w:rFonts w:ascii="Times New Roman" w:hAnsi="Times New Roman" w:cs="Times New Roman"/>
          <w:noProof/>
          <w:color w:val="000000" w:themeColor="text1"/>
          <w:sz w:val="28"/>
          <w:szCs w:val="28"/>
          <w:lang w:val="uk-UA"/>
        </w:rPr>
        <w:t>ення</w:t>
      </w:r>
      <w:r w:rsidRPr="00375BF0">
        <w:rPr>
          <w:rFonts w:ascii="Times New Roman" w:hAnsi="Times New Roman" w:cs="Times New Roman"/>
          <w:noProof/>
          <w:color w:val="000000" w:themeColor="text1"/>
          <w:sz w:val="28"/>
          <w:szCs w:val="28"/>
          <w:lang w:val="uk-UA"/>
        </w:rPr>
        <w:t xml:space="preserve"> позитивн</w:t>
      </w:r>
      <w:r>
        <w:rPr>
          <w:rFonts w:ascii="Times New Roman" w:hAnsi="Times New Roman" w:cs="Times New Roman"/>
          <w:noProof/>
          <w:color w:val="000000" w:themeColor="text1"/>
          <w:sz w:val="28"/>
          <w:szCs w:val="28"/>
          <w:lang w:val="uk-UA"/>
        </w:rPr>
        <w:t>ого</w:t>
      </w:r>
      <w:r w:rsidRPr="00375BF0">
        <w:rPr>
          <w:rFonts w:ascii="Times New Roman" w:hAnsi="Times New Roman" w:cs="Times New Roman"/>
          <w:noProof/>
          <w:color w:val="000000" w:themeColor="text1"/>
          <w:sz w:val="28"/>
          <w:szCs w:val="28"/>
          <w:lang w:val="uk-UA"/>
        </w:rPr>
        <w:t xml:space="preserve"> досвід</w:t>
      </w:r>
      <w:r>
        <w:rPr>
          <w:rFonts w:ascii="Times New Roman" w:hAnsi="Times New Roman" w:cs="Times New Roman"/>
          <w:noProof/>
          <w:color w:val="000000" w:themeColor="text1"/>
          <w:sz w:val="28"/>
          <w:szCs w:val="28"/>
          <w:lang w:val="uk-UA"/>
        </w:rPr>
        <w:t>у</w:t>
      </w:r>
      <w:r w:rsidRPr="00375BF0">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uk-UA"/>
        </w:rPr>
        <w:t>Врахування і</w:t>
      </w:r>
      <w:r w:rsidRPr="00375BF0">
        <w:rPr>
          <w:rFonts w:ascii="Times New Roman" w:hAnsi="Times New Roman" w:cs="Times New Roman"/>
          <w:noProof/>
          <w:color w:val="000000" w:themeColor="text1"/>
          <w:sz w:val="28"/>
          <w:szCs w:val="28"/>
          <w:lang w:val="uk-UA"/>
        </w:rPr>
        <w:t>сторичн</w:t>
      </w:r>
      <w:r>
        <w:rPr>
          <w:rFonts w:ascii="Times New Roman" w:hAnsi="Times New Roman" w:cs="Times New Roman"/>
          <w:noProof/>
          <w:color w:val="000000" w:themeColor="text1"/>
          <w:sz w:val="28"/>
          <w:szCs w:val="28"/>
          <w:lang w:val="uk-UA"/>
        </w:rPr>
        <w:t>ого</w:t>
      </w:r>
      <w:r w:rsidRPr="00375BF0">
        <w:rPr>
          <w:rFonts w:ascii="Times New Roman" w:hAnsi="Times New Roman" w:cs="Times New Roman"/>
          <w:noProof/>
          <w:color w:val="000000" w:themeColor="text1"/>
          <w:sz w:val="28"/>
          <w:szCs w:val="28"/>
          <w:lang w:val="uk-UA"/>
        </w:rPr>
        <w:t xml:space="preserve"> досвід</w:t>
      </w:r>
      <w:r>
        <w:rPr>
          <w:rFonts w:ascii="Times New Roman" w:hAnsi="Times New Roman" w:cs="Times New Roman"/>
          <w:noProof/>
          <w:color w:val="000000" w:themeColor="text1"/>
          <w:sz w:val="28"/>
          <w:szCs w:val="28"/>
          <w:lang w:val="uk-UA"/>
        </w:rPr>
        <w:t>у</w:t>
      </w:r>
      <w:r w:rsidRPr="00375BF0">
        <w:rPr>
          <w:rFonts w:ascii="Times New Roman" w:hAnsi="Times New Roman" w:cs="Times New Roman"/>
          <w:noProof/>
          <w:color w:val="000000" w:themeColor="text1"/>
          <w:sz w:val="28"/>
          <w:szCs w:val="28"/>
          <w:lang w:val="uk-UA"/>
        </w:rPr>
        <w:t xml:space="preserve"> певних правових феноменів сприяє формуванню досконалої сучасної наукової основи для вдосконалення принципів правового статусу людини і громадянина.</w:t>
      </w:r>
    </w:p>
    <w:p w:rsidR="009712E1"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У</w:t>
      </w:r>
      <w:r>
        <w:rPr>
          <w:rFonts w:ascii="Times New Roman" w:hAnsi="Times New Roman" w:cs="Times New Roman"/>
          <w:noProof/>
          <w:color w:val="000000" w:themeColor="text1"/>
          <w:sz w:val="28"/>
          <w:szCs w:val="28"/>
          <w:lang w:val="uk-UA"/>
        </w:rPr>
        <w:t xml:space="preserve"> </w:t>
      </w:r>
      <w:r w:rsidRPr="00375BF0">
        <w:rPr>
          <w:rFonts w:ascii="Times New Roman" w:hAnsi="Times New Roman" w:cs="Times New Roman"/>
          <w:noProof/>
          <w:color w:val="000000" w:themeColor="text1"/>
          <w:sz w:val="28"/>
          <w:szCs w:val="28"/>
          <w:lang w:val="uk-UA"/>
        </w:rPr>
        <w:t>Стародавньому світі статус жінки у суспільстві був неоднозначним, адже вона перебувала спочатку під владою батька, а потім – чоловіка. А, наприклад, у місті-державі Спарта, що знаходилось у Стародавній Греції жінки і чоловіки мали майже однаковий статус. Не завжди гендерна рівність формувалась або виникала згідно історичної періодизації. Адже, у давні часи люди вважали, що жінка спроможна тільки на виконання якихось певних справ по дому, догляд за дітьми, господарських справ, а інколи і взагалі жінка була безправною, адже перебувала під владою і у власності батька, поки не передава</w:t>
      </w:r>
      <w:r>
        <w:rPr>
          <w:rFonts w:ascii="Times New Roman" w:hAnsi="Times New Roman" w:cs="Times New Roman"/>
          <w:noProof/>
          <w:color w:val="000000" w:themeColor="text1"/>
          <w:sz w:val="28"/>
          <w:szCs w:val="28"/>
          <w:lang w:val="uk-UA"/>
        </w:rPr>
        <w:t>лась у власність чоловіка. З часом</w:t>
      </w:r>
      <w:r w:rsidRPr="00375BF0">
        <w:rPr>
          <w:rFonts w:ascii="Times New Roman" w:hAnsi="Times New Roman" w:cs="Times New Roman"/>
          <w:noProof/>
          <w:color w:val="000000" w:themeColor="text1"/>
          <w:sz w:val="28"/>
          <w:szCs w:val="28"/>
          <w:lang w:val="uk-UA"/>
        </w:rPr>
        <w:t xml:space="preserve"> жінки дедалі частіше почали </w:t>
      </w:r>
      <w:r w:rsidRPr="00375BF0">
        <w:rPr>
          <w:rFonts w:ascii="Times New Roman" w:hAnsi="Times New Roman" w:cs="Times New Roman"/>
          <w:noProof/>
          <w:color w:val="000000" w:themeColor="text1"/>
          <w:sz w:val="28"/>
          <w:szCs w:val="28"/>
          <w:lang w:val="uk-UA"/>
        </w:rPr>
        <w:lastRenderedPageBreak/>
        <w:t>сприяти доведенню того, що вони можуть себе реалізувати та бути корисними д</w:t>
      </w:r>
      <w:r>
        <w:rPr>
          <w:rFonts w:ascii="Times New Roman" w:hAnsi="Times New Roman" w:cs="Times New Roman"/>
          <w:noProof/>
          <w:color w:val="000000" w:themeColor="text1"/>
          <w:sz w:val="28"/>
          <w:szCs w:val="28"/>
          <w:lang w:val="uk-UA"/>
        </w:rPr>
        <w:t>ля суспільства у різних сферах.</w:t>
      </w:r>
    </w:p>
    <w:p w:rsidR="009712E1"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Історичний розвиток вчень про права жінок за хронологічною ознакою можна поділити на вчення, зроблені до і після незалежності України. Перший період, а саме його література, характеризується чималою кількістю популярних видань, які розроблялись такими ідеологами про</w:t>
      </w:r>
      <w:r>
        <w:rPr>
          <w:rFonts w:ascii="Times New Roman" w:hAnsi="Times New Roman" w:cs="Times New Roman"/>
          <w:noProof/>
          <w:color w:val="000000" w:themeColor="text1"/>
          <w:sz w:val="28"/>
          <w:szCs w:val="28"/>
          <w:lang w:val="uk-UA"/>
        </w:rPr>
        <w:t>летарсього жіночого руху, як Н. </w:t>
      </w:r>
      <w:r w:rsidRPr="00375BF0">
        <w:rPr>
          <w:rFonts w:ascii="Times New Roman" w:hAnsi="Times New Roman" w:cs="Times New Roman"/>
          <w:noProof/>
          <w:color w:val="000000" w:themeColor="text1"/>
          <w:sz w:val="28"/>
          <w:szCs w:val="28"/>
          <w:lang w:val="uk-UA"/>
        </w:rPr>
        <w:t>Крупська, А</w:t>
      </w:r>
      <w:r>
        <w:rPr>
          <w:rFonts w:ascii="Times New Roman" w:hAnsi="Times New Roman" w:cs="Times New Roman"/>
          <w:noProof/>
          <w:color w:val="000000" w:themeColor="text1"/>
          <w:sz w:val="28"/>
          <w:szCs w:val="28"/>
          <w:lang w:val="uk-UA"/>
        </w:rPr>
        <w:t>. Калигіна, О. Коллонтай, І. </w:t>
      </w:r>
      <w:r w:rsidRPr="00375BF0">
        <w:rPr>
          <w:rFonts w:ascii="Times New Roman" w:hAnsi="Times New Roman" w:cs="Times New Roman"/>
          <w:noProof/>
          <w:color w:val="000000" w:themeColor="text1"/>
          <w:sz w:val="28"/>
          <w:szCs w:val="28"/>
          <w:lang w:val="uk-UA"/>
        </w:rPr>
        <w:t>Арманд,</w:t>
      </w:r>
      <w:r>
        <w:rPr>
          <w:rFonts w:ascii="Times New Roman" w:hAnsi="Times New Roman" w:cs="Times New Roman"/>
          <w:noProof/>
          <w:color w:val="000000" w:themeColor="text1"/>
          <w:sz w:val="28"/>
          <w:szCs w:val="28"/>
          <w:lang w:val="uk-UA"/>
        </w:rPr>
        <w:t xml:space="preserve"> К. </w:t>
      </w:r>
      <w:r w:rsidRPr="00375BF0">
        <w:rPr>
          <w:rFonts w:ascii="Times New Roman" w:hAnsi="Times New Roman" w:cs="Times New Roman"/>
          <w:noProof/>
          <w:color w:val="000000" w:themeColor="text1"/>
          <w:sz w:val="28"/>
          <w:szCs w:val="28"/>
          <w:lang w:val="uk-UA"/>
        </w:rPr>
        <w:t>Самойлова та</w:t>
      </w:r>
      <w:r>
        <w:rPr>
          <w:rFonts w:ascii="Times New Roman" w:hAnsi="Times New Roman" w:cs="Times New Roman"/>
          <w:noProof/>
          <w:color w:val="000000" w:themeColor="text1"/>
          <w:sz w:val="28"/>
          <w:szCs w:val="28"/>
          <w:lang w:val="uk-UA"/>
        </w:rPr>
        <w:t xml:space="preserve"> ін. У період з кінця 1950-х ‒ </w:t>
      </w:r>
      <w:r w:rsidRPr="00375BF0">
        <w:rPr>
          <w:rFonts w:ascii="Times New Roman" w:hAnsi="Times New Roman" w:cs="Times New Roman"/>
          <w:noProof/>
          <w:color w:val="000000" w:themeColor="text1"/>
          <w:sz w:val="28"/>
          <w:szCs w:val="28"/>
          <w:lang w:val="uk-UA"/>
        </w:rPr>
        <w:t>початок 1970-х років почали з’являтися праці із шлюбно-сі</w:t>
      </w:r>
      <w:r>
        <w:rPr>
          <w:rFonts w:ascii="Times New Roman" w:hAnsi="Times New Roman" w:cs="Times New Roman"/>
          <w:noProof/>
          <w:color w:val="000000" w:themeColor="text1"/>
          <w:sz w:val="28"/>
          <w:szCs w:val="28"/>
          <w:lang w:val="uk-UA"/>
        </w:rPr>
        <w:t>мейного законодавства вчених М. </w:t>
      </w:r>
      <w:r w:rsidRPr="00375BF0">
        <w:rPr>
          <w:rFonts w:ascii="Times New Roman" w:hAnsi="Times New Roman" w:cs="Times New Roman"/>
          <w:noProof/>
          <w:color w:val="000000" w:themeColor="text1"/>
          <w:sz w:val="28"/>
          <w:szCs w:val="28"/>
          <w:lang w:val="uk-UA"/>
        </w:rPr>
        <w:t>Гордона,</w:t>
      </w:r>
      <w:r>
        <w:rPr>
          <w:rFonts w:ascii="Times New Roman" w:hAnsi="Times New Roman" w:cs="Times New Roman"/>
          <w:noProof/>
          <w:color w:val="000000" w:themeColor="text1"/>
          <w:sz w:val="28"/>
          <w:szCs w:val="28"/>
          <w:lang w:val="uk-UA"/>
        </w:rPr>
        <w:t xml:space="preserve"> Г. </w:t>
      </w:r>
      <w:r w:rsidRPr="00375BF0">
        <w:rPr>
          <w:rFonts w:ascii="Times New Roman" w:hAnsi="Times New Roman" w:cs="Times New Roman"/>
          <w:noProof/>
          <w:color w:val="000000" w:themeColor="text1"/>
          <w:sz w:val="28"/>
          <w:szCs w:val="28"/>
          <w:lang w:val="uk-UA"/>
        </w:rPr>
        <w:t>Свердлова, а</w:t>
      </w:r>
      <w:r>
        <w:rPr>
          <w:rFonts w:ascii="Times New Roman" w:hAnsi="Times New Roman" w:cs="Times New Roman"/>
          <w:noProof/>
          <w:color w:val="000000" w:themeColor="text1"/>
          <w:sz w:val="28"/>
          <w:szCs w:val="28"/>
          <w:lang w:val="uk-UA"/>
        </w:rPr>
        <w:t xml:space="preserve"> також колективна монографія О. Підопригори, В. </w:t>
      </w:r>
      <w:r w:rsidRPr="00375BF0">
        <w:rPr>
          <w:rFonts w:ascii="Times New Roman" w:hAnsi="Times New Roman" w:cs="Times New Roman"/>
          <w:noProof/>
          <w:color w:val="000000" w:themeColor="text1"/>
          <w:sz w:val="28"/>
          <w:szCs w:val="28"/>
          <w:lang w:val="uk-UA"/>
        </w:rPr>
        <w:t>Маслова та О</w:t>
      </w:r>
      <w:r>
        <w:rPr>
          <w:rFonts w:ascii="Times New Roman" w:hAnsi="Times New Roman" w:cs="Times New Roman"/>
          <w:noProof/>
          <w:color w:val="000000" w:themeColor="text1"/>
          <w:sz w:val="28"/>
          <w:szCs w:val="28"/>
          <w:lang w:val="uk-UA"/>
        </w:rPr>
        <w:t>. </w:t>
      </w:r>
      <w:r w:rsidRPr="00375BF0">
        <w:rPr>
          <w:rFonts w:ascii="Times New Roman" w:hAnsi="Times New Roman" w:cs="Times New Roman"/>
          <w:noProof/>
          <w:color w:val="000000" w:themeColor="text1"/>
          <w:sz w:val="28"/>
          <w:szCs w:val="28"/>
          <w:lang w:val="uk-UA"/>
        </w:rPr>
        <w:t>Пушкін</w:t>
      </w:r>
      <w:r>
        <w:rPr>
          <w:rFonts w:ascii="Times New Roman" w:hAnsi="Times New Roman" w:cs="Times New Roman"/>
          <w:noProof/>
          <w:color w:val="000000" w:themeColor="text1"/>
          <w:sz w:val="28"/>
          <w:szCs w:val="28"/>
          <w:lang w:val="uk-UA"/>
        </w:rPr>
        <w:t>а. 1960 року Г. Матвєєв</w:t>
      </w:r>
      <w:r w:rsidRPr="00375BF0">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uk-UA"/>
        </w:rPr>
        <w:t>оприлюднив свою працю, яка була</w:t>
      </w:r>
      <w:r w:rsidRPr="00375BF0">
        <w:rPr>
          <w:rFonts w:ascii="Times New Roman" w:hAnsi="Times New Roman" w:cs="Times New Roman"/>
          <w:noProof/>
          <w:color w:val="000000" w:themeColor="text1"/>
          <w:sz w:val="28"/>
          <w:szCs w:val="28"/>
          <w:lang w:val="uk-UA"/>
        </w:rPr>
        <w:t xml:space="preserve"> коротким нарисом історії сімейного законодавства Української Радянської Соціалістичної Республіки за період з 1917 року по 1959 рік. У</w:t>
      </w:r>
      <w:r>
        <w:rPr>
          <w:rFonts w:ascii="Times New Roman" w:hAnsi="Times New Roman" w:cs="Times New Roman"/>
          <w:noProof/>
          <w:color w:val="000000" w:themeColor="text1"/>
          <w:sz w:val="28"/>
          <w:szCs w:val="28"/>
          <w:lang w:val="uk-UA"/>
        </w:rPr>
        <w:t xml:space="preserve"> </w:t>
      </w:r>
      <w:r w:rsidRPr="00375BF0">
        <w:rPr>
          <w:rFonts w:ascii="Times New Roman" w:hAnsi="Times New Roman" w:cs="Times New Roman"/>
          <w:noProof/>
          <w:color w:val="000000" w:themeColor="text1"/>
          <w:sz w:val="28"/>
          <w:szCs w:val="28"/>
          <w:lang w:val="uk-UA"/>
        </w:rPr>
        <w:t>вищезазначених працях в тій чи іншій мірі було досліджено питання розвитку сімейного законодавства</w:t>
      </w:r>
      <w:r>
        <w:rPr>
          <w:rFonts w:ascii="Times New Roman" w:hAnsi="Times New Roman" w:cs="Times New Roman"/>
          <w:noProof/>
          <w:color w:val="000000" w:themeColor="text1"/>
          <w:sz w:val="28"/>
          <w:szCs w:val="28"/>
          <w:lang w:val="uk-UA"/>
        </w:rPr>
        <w:t>, натомість майже не висвітлено проблемні рівності жінок і чоловіків</w:t>
      </w:r>
      <w:r w:rsidRPr="00375BF0">
        <w:rPr>
          <w:rFonts w:ascii="Times New Roman" w:hAnsi="Times New Roman" w:cs="Times New Roman"/>
          <w:noProof/>
          <w:color w:val="000000" w:themeColor="text1"/>
          <w:sz w:val="28"/>
          <w:szCs w:val="28"/>
          <w:lang w:val="uk-UA"/>
        </w:rPr>
        <w:t>.</w:t>
      </w:r>
    </w:p>
    <w:p w:rsidR="009712E1"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 xml:space="preserve">Значний внесок </w:t>
      </w:r>
      <w:r>
        <w:rPr>
          <w:rFonts w:ascii="Times New Roman" w:hAnsi="Times New Roman" w:cs="Times New Roman"/>
          <w:noProof/>
          <w:color w:val="000000" w:themeColor="text1"/>
          <w:sz w:val="28"/>
          <w:szCs w:val="28"/>
          <w:lang w:val="uk-UA"/>
        </w:rPr>
        <w:t xml:space="preserve">у </w:t>
      </w:r>
      <w:r w:rsidRPr="00375BF0">
        <w:rPr>
          <w:rFonts w:ascii="Times New Roman" w:hAnsi="Times New Roman" w:cs="Times New Roman"/>
          <w:noProof/>
          <w:color w:val="000000" w:themeColor="text1"/>
          <w:sz w:val="28"/>
          <w:szCs w:val="28"/>
          <w:lang w:val="uk-UA"/>
        </w:rPr>
        <w:t>подальш</w:t>
      </w:r>
      <w:r>
        <w:rPr>
          <w:rFonts w:ascii="Times New Roman" w:hAnsi="Times New Roman" w:cs="Times New Roman"/>
          <w:noProof/>
          <w:color w:val="000000" w:themeColor="text1"/>
          <w:sz w:val="28"/>
          <w:szCs w:val="28"/>
          <w:lang w:val="uk-UA"/>
        </w:rPr>
        <w:t>у</w:t>
      </w:r>
      <w:r w:rsidRPr="00375BF0">
        <w:rPr>
          <w:rFonts w:ascii="Times New Roman" w:hAnsi="Times New Roman" w:cs="Times New Roman"/>
          <w:noProof/>
          <w:color w:val="000000" w:themeColor="text1"/>
          <w:sz w:val="28"/>
          <w:szCs w:val="28"/>
          <w:lang w:val="uk-UA"/>
        </w:rPr>
        <w:t xml:space="preserve"> теоретичн</w:t>
      </w:r>
      <w:r>
        <w:rPr>
          <w:rFonts w:ascii="Times New Roman" w:hAnsi="Times New Roman" w:cs="Times New Roman"/>
          <w:noProof/>
          <w:color w:val="000000" w:themeColor="text1"/>
          <w:sz w:val="28"/>
          <w:szCs w:val="28"/>
          <w:lang w:val="uk-UA"/>
        </w:rPr>
        <w:t>у</w:t>
      </w:r>
      <w:r w:rsidRPr="00375BF0">
        <w:rPr>
          <w:rFonts w:ascii="Times New Roman" w:hAnsi="Times New Roman" w:cs="Times New Roman"/>
          <w:noProof/>
          <w:color w:val="000000" w:themeColor="text1"/>
          <w:sz w:val="28"/>
          <w:szCs w:val="28"/>
          <w:lang w:val="uk-UA"/>
        </w:rPr>
        <w:t xml:space="preserve"> розробк</w:t>
      </w:r>
      <w:r>
        <w:rPr>
          <w:rFonts w:ascii="Times New Roman" w:hAnsi="Times New Roman" w:cs="Times New Roman"/>
          <w:noProof/>
          <w:color w:val="000000" w:themeColor="text1"/>
          <w:sz w:val="28"/>
          <w:szCs w:val="28"/>
          <w:lang w:val="uk-UA"/>
        </w:rPr>
        <w:t>у проблем</w:t>
      </w:r>
      <w:r w:rsidRPr="00375BF0">
        <w:rPr>
          <w:rFonts w:ascii="Times New Roman" w:hAnsi="Times New Roman" w:cs="Times New Roman"/>
          <w:noProof/>
          <w:color w:val="000000" w:themeColor="text1"/>
          <w:sz w:val="28"/>
          <w:szCs w:val="28"/>
          <w:lang w:val="uk-UA"/>
        </w:rPr>
        <w:t xml:space="preserve"> трудови</w:t>
      </w:r>
      <w:r>
        <w:rPr>
          <w:rFonts w:ascii="Times New Roman" w:hAnsi="Times New Roman" w:cs="Times New Roman"/>
          <w:noProof/>
          <w:color w:val="000000" w:themeColor="text1"/>
          <w:sz w:val="28"/>
          <w:szCs w:val="28"/>
          <w:lang w:val="uk-UA"/>
        </w:rPr>
        <w:t xml:space="preserve">х прав жінок зробила у 1970-х – </w:t>
      </w:r>
      <w:r w:rsidRPr="00375BF0">
        <w:rPr>
          <w:rFonts w:ascii="Times New Roman" w:hAnsi="Times New Roman" w:cs="Times New Roman"/>
          <w:noProof/>
          <w:color w:val="000000" w:themeColor="text1"/>
          <w:sz w:val="28"/>
          <w:szCs w:val="28"/>
          <w:lang w:val="uk-UA"/>
        </w:rPr>
        <w:t>першій половині 1980-х років</w:t>
      </w:r>
      <w:r>
        <w:rPr>
          <w:rFonts w:ascii="Times New Roman" w:hAnsi="Times New Roman" w:cs="Times New Roman"/>
          <w:noProof/>
          <w:color w:val="000000" w:themeColor="text1"/>
          <w:sz w:val="28"/>
          <w:szCs w:val="28"/>
          <w:lang w:val="uk-UA"/>
        </w:rPr>
        <w:t xml:space="preserve"> В. Толкунова. У роботах Є. Коршунової та Г. </w:t>
      </w:r>
      <w:r w:rsidRPr="00375BF0">
        <w:rPr>
          <w:rFonts w:ascii="Times New Roman" w:hAnsi="Times New Roman" w:cs="Times New Roman"/>
          <w:noProof/>
          <w:color w:val="000000" w:themeColor="text1"/>
          <w:sz w:val="28"/>
          <w:szCs w:val="28"/>
          <w:lang w:val="uk-UA"/>
        </w:rPr>
        <w:t>Дмитрієвої висвітлювал</w:t>
      </w:r>
      <w:r>
        <w:rPr>
          <w:rFonts w:ascii="Times New Roman" w:hAnsi="Times New Roman" w:cs="Times New Roman"/>
          <w:noProof/>
          <w:color w:val="000000" w:themeColor="text1"/>
          <w:sz w:val="28"/>
          <w:szCs w:val="28"/>
          <w:lang w:val="uk-UA"/>
        </w:rPr>
        <w:t>ись проблеми</w:t>
      </w:r>
      <w:r w:rsidRPr="00375BF0">
        <w:rPr>
          <w:rFonts w:ascii="Times New Roman" w:hAnsi="Times New Roman" w:cs="Times New Roman"/>
          <w:noProof/>
          <w:color w:val="000000" w:themeColor="text1"/>
          <w:sz w:val="28"/>
          <w:szCs w:val="28"/>
          <w:lang w:val="uk-UA"/>
        </w:rPr>
        <w:t xml:space="preserve"> міжнародної співпраці </w:t>
      </w:r>
      <w:r>
        <w:rPr>
          <w:rFonts w:ascii="Times New Roman" w:hAnsi="Times New Roman" w:cs="Times New Roman"/>
          <w:noProof/>
          <w:color w:val="000000" w:themeColor="text1"/>
          <w:sz w:val="28"/>
          <w:szCs w:val="28"/>
          <w:lang w:val="uk-UA"/>
        </w:rPr>
        <w:t>щодо</w:t>
      </w:r>
      <w:r w:rsidRPr="00375BF0">
        <w:rPr>
          <w:rFonts w:ascii="Times New Roman" w:hAnsi="Times New Roman" w:cs="Times New Roman"/>
          <w:noProof/>
          <w:color w:val="000000" w:themeColor="text1"/>
          <w:sz w:val="28"/>
          <w:szCs w:val="28"/>
          <w:lang w:val="uk-UA"/>
        </w:rPr>
        <w:t xml:space="preserve"> захисту прав жінок. Однією із основних пра</w:t>
      </w:r>
      <w:r>
        <w:rPr>
          <w:rFonts w:ascii="Times New Roman" w:hAnsi="Times New Roman" w:cs="Times New Roman"/>
          <w:noProof/>
          <w:color w:val="000000" w:themeColor="text1"/>
          <w:sz w:val="28"/>
          <w:szCs w:val="28"/>
          <w:lang w:val="uk-UA"/>
        </w:rPr>
        <w:t>ць у 1980-х роках була праця М. Данченко та О. </w:t>
      </w:r>
      <w:r w:rsidRPr="00375BF0">
        <w:rPr>
          <w:rFonts w:ascii="Times New Roman" w:hAnsi="Times New Roman" w:cs="Times New Roman"/>
          <w:noProof/>
          <w:color w:val="000000" w:themeColor="text1"/>
          <w:sz w:val="28"/>
          <w:szCs w:val="28"/>
          <w:lang w:val="uk-UA"/>
        </w:rPr>
        <w:t>Азарової, якими було досліджено проблем</w:t>
      </w:r>
      <w:r>
        <w:rPr>
          <w:rFonts w:ascii="Times New Roman" w:hAnsi="Times New Roman" w:cs="Times New Roman"/>
          <w:noProof/>
          <w:color w:val="000000" w:themeColor="text1"/>
          <w:sz w:val="28"/>
          <w:szCs w:val="28"/>
          <w:lang w:val="uk-UA"/>
        </w:rPr>
        <w:t>и</w:t>
      </w:r>
      <w:r w:rsidRPr="00375BF0">
        <w:rPr>
          <w:rFonts w:ascii="Times New Roman" w:hAnsi="Times New Roman" w:cs="Times New Roman"/>
          <w:noProof/>
          <w:color w:val="000000" w:themeColor="text1"/>
          <w:sz w:val="28"/>
          <w:szCs w:val="28"/>
          <w:lang w:val="uk-UA"/>
        </w:rPr>
        <w:t xml:space="preserve"> рівноправності чоловіків і жінок у соціально-економічній сфері радянського суспільства. В той період зростав інтерес до проблеми участі жінок у державній сфері управління державою, </w:t>
      </w:r>
      <w:r>
        <w:rPr>
          <w:rFonts w:ascii="Times New Roman" w:hAnsi="Times New Roman" w:cs="Times New Roman"/>
          <w:noProof/>
          <w:color w:val="000000" w:themeColor="text1"/>
          <w:sz w:val="28"/>
          <w:szCs w:val="28"/>
          <w:lang w:val="uk-UA"/>
        </w:rPr>
        <w:t>підтвердженням цього є праці А. Риндіної та В. </w:t>
      </w:r>
      <w:r w:rsidRPr="00375BF0">
        <w:rPr>
          <w:rFonts w:ascii="Times New Roman" w:hAnsi="Times New Roman" w:cs="Times New Roman"/>
          <w:noProof/>
          <w:color w:val="000000" w:themeColor="text1"/>
          <w:sz w:val="28"/>
          <w:szCs w:val="28"/>
          <w:lang w:val="uk-UA"/>
        </w:rPr>
        <w:t>Копейко, М.</w:t>
      </w:r>
      <w:r>
        <w:rPr>
          <w:rFonts w:ascii="Times New Roman" w:hAnsi="Times New Roman" w:cs="Times New Roman"/>
          <w:noProof/>
          <w:color w:val="000000" w:themeColor="text1"/>
          <w:sz w:val="28"/>
          <w:szCs w:val="28"/>
          <w:lang w:val="uk-UA"/>
        </w:rPr>
        <w:t> </w:t>
      </w:r>
      <w:r w:rsidRPr="00375BF0">
        <w:rPr>
          <w:rFonts w:ascii="Times New Roman" w:hAnsi="Times New Roman" w:cs="Times New Roman"/>
          <w:noProof/>
          <w:color w:val="000000" w:themeColor="text1"/>
          <w:sz w:val="28"/>
          <w:szCs w:val="28"/>
          <w:lang w:val="uk-UA"/>
        </w:rPr>
        <w:t>Крилової та ін.</w:t>
      </w:r>
    </w:p>
    <w:p w:rsidR="009712E1"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 xml:space="preserve">На початку XX століття значно активізувався український жіночий рух, активно розвивалися жіночі організації, виходили у великій кількості жіночі газети. На той час, радянська влада формально надала жінці всю повноту юридичних прав, при цьому, заборонивши продовження діяльності жіночих організацій. Незважаючи на те, що була велика кількість жіночих організацій, в українській культурі розвинутої феміністської ідеї не було, адже в суспільстві </w:t>
      </w:r>
      <w:r w:rsidRPr="00375BF0">
        <w:rPr>
          <w:rFonts w:ascii="Times New Roman" w:hAnsi="Times New Roman" w:cs="Times New Roman"/>
          <w:noProof/>
          <w:color w:val="000000" w:themeColor="text1"/>
          <w:sz w:val="28"/>
          <w:szCs w:val="28"/>
          <w:lang w:val="uk-UA"/>
        </w:rPr>
        <w:lastRenderedPageBreak/>
        <w:t>домінували інтереси нації. Проблема, що стосувалась прав жінок</w:t>
      </w:r>
      <w:r>
        <w:rPr>
          <w:rFonts w:ascii="Times New Roman" w:hAnsi="Times New Roman" w:cs="Times New Roman"/>
          <w:noProof/>
          <w:color w:val="000000" w:themeColor="text1"/>
          <w:sz w:val="28"/>
          <w:szCs w:val="28"/>
          <w:lang w:val="uk-UA"/>
        </w:rPr>
        <w:t>,</w:t>
      </w:r>
      <w:r w:rsidRPr="00375BF0">
        <w:rPr>
          <w:rFonts w:ascii="Times New Roman" w:hAnsi="Times New Roman" w:cs="Times New Roman"/>
          <w:noProof/>
          <w:color w:val="000000" w:themeColor="text1"/>
          <w:sz w:val="28"/>
          <w:szCs w:val="28"/>
          <w:lang w:val="uk-UA"/>
        </w:rPr>
        <w:t xml:space="preserve"> було вторинною порівняно з питанням про незалежну Українську державу.</w:t>
      </w:r>
    </w:p>
    <w:p w:rsidR="009712E1"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Проголошення у 1991 році незалежності України сприяло появі нових досліджень стосовно прав і становища жінок в Україні і вивчення проблеми прав жінок на новому національну рівні. У той час такі дослідники, як</w:t>
      </w:r>
      <w:r>
        <w:rPr>
          <w:rFonts w:ascii="Times New Roman" w:hAnsi="Times New Roman" w:cs="Times New Roman"/>
          <w:noProof/>
          <w:color w:val="000000" w:themeColor="text1"/>
          <w:sz w:val="28"/>
          <w:szCs w:val="28"/>
          <w:lang w:val="uk-UA"/>
        </w:rPr>
        <w:t xml:space="preserve"> А. Кормич, К. Левченко, О. Реднєва, М. </w:t>
      </w:r>
      <w:r w:rsidRPr="00375BF0">
        <w:rPr>
          <w:rFonts w:ascii="Times New Roman" w:hAnsi="Times New Roman" w:cs="Times New Roman"/>
          <w:noProof/>
          <w:color w:val="000000" w:themeColor="text1"/>
          <w:sz w:val="28"/>
          <w:szCs w:val="28"/>
          <w:lang w:val="uk-UA"/>
        </w:rPr>
        <w:t>Богачевська-Хом’як та інші, висвітлювали питання правового становища жінок вже у незалежній українській державі у контексті трудового, конституційного, міжнародного права і мають виключно історичну та соціологічну спрямованість. Вчення про права жінок в працях минулого не знайшли свого вис</w:t>
      </w:r>
      <w:r>
        <w:rPr>
          <w:rFonts w:ascii="Times New Roman" w:hAnsi="Times New Roman" w:cs="Times New Roman"/>
          <w:noProof/>
          <w:color w:val="000000" w:themeColor="text1"/>
          <w:sz w:val="28"/>
          <w:szCs w:val="28"/>
          <w:lang w:val="uk-UA"/>
        </w:rPr>
        <w:t>вітлення у сучасній літературі.</w:t>
      </w:r>
    </w:p>
    <w:p w:rsidR="009712E1" w:rsidRPr="00375BF0" w:rsidRDefault="009712E1" w:rsidP="005C46E1">
      <w:pPr>
        <w:spacing w:after="0" w:line="360" w:lineRule="auto"/>
        <w:ind w:firstLine="708"/>
        <w:jc w:val="both"/>
        <w:rPr>
          <w:rFonts w:ascii="Times New Roman" w:hAnsi="Times New Roman"/>
          <w:noProof/>
          <w:color w:val="000000"/>
          <w:sz w:val="28"/>
          <w:szCs w:val="28"/>
          <w:lang w:val="uk-UA"/>
        </w:rPr>
      </w:pPr>
      <w:r w:rsidRPr="00375BF0">
        <w:rPr>
          <w:rFonts w:ascii="Times New Roman" w:hAnsi="Times New Roman"/>
          <w:noProof/>
          <w:color w:val="000000"/>
          <w:sz w:val="28"/>
          <w:szCs w:val="28"/>
          <w:lang w:val="uk-UA"/>
        </w:rPr>
        <w:t>Інститут захисту прав жінок пройшов складний шлях у своєму становленні. Наразі в Україні суперечлива і складна ситуація стосовно захисту прав жінок у разі їх порушення, хоча система нормативно-правових актів в Україні непогано розроблена і врегульовує права жінок згідно норм міжнародного права. Відповідно до норм Конституції України (ст. 9), норми ч</w:t>
      </w:r>
      <w:r w:rsidRPr="00375BF0">
        <w:rPr>
          <w:rFonts w:ascii="Times New Roman" w:hAnsi="Times New Roman"/>
          <w:noProof/>
          <w:sz w:val="28"/>
          <w:szCs w:val="28"/>
          <w:lang w:val="uk-UA"/>
        </w:rPr>
        <w:t>инних міжнародних договорів, згода на обов'язковість яких надана Верховною Радою України</w:t>
      </w:r>
      <w:r>
        <w:rPr>
          <w:rFonts w:ascii="Times New Roman" w:hAnsi="Times New Roman"/>
          <w:noProof/>
          <w:sz w:val="28"/>
          <w:szCs w:val="28"/>
          <w:lang w:val="uk-UA"/>
        </w:rPr>
        <w:t xml:space="preserve"> (далі – ВРУ)</w:t>
      </w:r>
      <w:r w:rsidRPr="00375BF0">
        <w:rPr>
          <w:rFonts w:ascii="Times New Roman" w:hAnsi="Times New Roman"/>
          <w:noProof/>
          <w:sz w:val="28"/>
          <w:szCs w:val="28"/>
          <w:lang w:val="uk-UA"/>
        </w:rPr>
        <w:t xml:space="preserve">, є частиною національного законодавства України. А у спеціальному щодо цього питання законодавстві передбачається, що у разі колізій між нормами національного законодавства і нормами міжнародних договорів застосовуються норми останніх, що дає підстави стверджувати про певний пріоритет норм </w:t>
      </w:r>
      <w:r w:rsidRPr="00375BF0">
        <w:rPr>
          <w:rFonts w:ascii="Times New Roman" w:hAnsi="Times New Roman"/>
          <w:noProof/>
          <w:color w:val="000000"/>
          <w:sz w:val="28"/>
          <w:szCs w:val="28"/>
          <w:lang w:val="uk-UA"/>
        </w:rPr>
        <w:t>міжнародного права в окремих випадках. Цей принцип має враховуватись і у разі судового захисту порушених прав. Отже, правове врегулювання забезпечення прав жінок в Україні здійснюється нормативно-правовими актами двох рівнів: національного і наднаціонального (міжнародного).</w:t>
      </w:r>
    </w:p>
    <w:p w:rsidR="009712E1" w:rsidRPr="00375BF0" w:rsidRDefault="009712E1" w:rsidP="005C46E1">
      <w:pPr>
        <w:spacing w:after="0" w:line="360" w:lineRule="auto"/>
        <w:ind w:firstLine="708"/>
        <w:jc w:val="both"/>
        <w:rPr>
          <w:rFonts w:ascii="Times New Roman" w:hAnsi="Times New Roman"/>
          <w:noProof/>
          <w:sz w:val="28"/>
          <w:lang w:val="uk-UA"/>
        </w:rPr>
      </w:pPr>
      <w:r w:rsidRPr="00375BF0">
        <w:rPr>
          <w:rFonts w:ascii="Times New Roman" w:hAnsi="Times New Roman"/>
          <w:noProof/>
          <w:sz w:val="28"/>
          <w:lang w:val="uk-UA"/>
        </w:rPr>
        <w:t xml:space="preserve">Права жінок є системою свобод і прав, які характеризують правовий статус жінок з урахуванням особливостей їх соціального стану. Одним із значних досягнень України на шляху вдосконалення інституту гендерної рівності, і, зокрема, забезпечення реалізації та захисту вже задекларованих прав </w:t>
      </w:r>
      <w:r w:rsidRPr="00375BF0">
        <w:rPr>
          <w:rFonts w:ascii="Times New Roman" w:hAnsi="Times New Roman"/>
          <w:noProof/>
          <w:sz w:val="28"/>
          <w:lang w:val="uk-UA"/>
        </w:rPr>
        <w:lastRenderedPageBreak/>
        <w:t>жінок, за останні роки є прийняття Кабінетом Міністрів України</w:t>
      </w:r>
      <w:r>
        <w:rPr>
          <w:rFonts w:ascii="Times New Roman" w:hAnsi="Times New Roman"/>
          <w:noProof/>
          <w:sz w:val="28"/>
          <w:lang w:val="uk-UA"/>
        </w:rPr>
        <w:t xml:space="preserve"> (далі – КМУ)</w:t>
      </w:r>
      <w:r w:rsidR="00E82507">
        <w:rPr>
          <w:rFonts w:ascii="Times New Roman" w:hAnsi="Times New Roman"/>
          <w:noProof/>
          <w:sz w:val="28"/>
          <w:lang w:val="uk-UA"/>
        </w:rPr>
        <w:t xml:space="preserve"> у квітні 2018</w:t>
      </w:r>
      <w:r w:rsidRPr="00375BF0">
        <w:rPr>
          <w:rFonts w:ascii="Times New Roman" w:hAnsi="Times New Roman"/>
          <w:noProof/>
          <w:sz w:val="28"/>
          <w:lang w:val="uk-UA"/>
        </w:rPr>
        <w:t xml:space="preserve"> року Концепції Державної соціальної програми забезпечення рівних прав та можливостей жінок і чоловіків на період до 2021 року. Метою прийняття даного програмного документа було вдосконалення забезпечення рівноправності чоловіків і жінок беззаперечно у всіх галузях життя суспільства, а також запозичення європейських стандартів, які врегульовують питання гендерної рівності, а прийняття подальших нормативних актів з цих питань демонструють прагнення України йти цим шляхом та вдосконалювати як нормативне регулювання з цих питань, так і розробку ефективного механізму захисту відповідних прав.</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Принцип рівноправності жінок і чоловіків, який закріплений Конституцією України потребує свого забезпечення, а саме прийняття заходів, які сприятимуть створенню правової (de jure) рівності вищевказаних осіб можливою (de facto). Забезпечення конституційного принципу рівності жінок і чоловіків повинно починатись із визнання такого принципу, перш за все, державою, а також мати відповідну нормативно-правову регламентацію. Відповідно, головним і основним етапом забезпечення рівності жінок і чоловіків є чітке і якісне законодавче регулювання, тобто створення відповідної правової бази. Основу законодавчого забезпечення рівноправності жінок і чоловіків становить Конституція України, закони, а також загальновизнані принципи міжнародного права.</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 xml:space="preserve">Вперше термін «гендерна рівність» у законодавстві України був закріплений у Постанові </w:t>
      </w:r>
      <w:r>
        <w:rPr>
          <w:rFonts w:ascii="Times New Roman" w:hAnsi="Times New Roman"/>
          <w:noProof/>
          <w:sz w:val="28"/>
          <w:lang w:val="uk-UA"/>
        </w:rPr>
        <w:t>КМУ</w:t>
      </w:r>
      <w:r>
        <w:rPr>
          <w:rFonts w:ascii="Times New Roman" w:hAnsi="Times New Roman" w:cs="Times New Roman"/>
          <w:noProof/>
          <w:sz w:val="28"/>
          <w:szCs w:val="28"/>
          <w:lang w:val="uk-UA"/>
        </w:rPr>
        <w:t xml:space="preserve"> від 06.05.2001 року</w:t>
      </w:r>
      <w:r w:rsidRPr="00375BF0">
        <w:rPr>
          <w:rFonts w:ascii="Times New Roman" w:hAnsi="Times New Roman" w:cs="Times New Roman"/>
          <w:noProof/>
          <w:sz w:val="28"/>
          <w:szCs w:val="28"/>
          <w:lang w:val="uk-UA"/>
        </w:rPr>
        <w:t xml:space="preserve"> № 479 «Про Національний план дій щодо поліпшення становища жінок та сприяння впровадженню гендерної</w:t>
      </w:r>
      <w:r>
        <w:rPr>
          <w:rFonts w:ascii="Times New Roman" w:hAnsi="Times New Roman" w:cs="Times New Roman"/>
          <w:noProof/>
          <w:sz w:val="28"/>
          <w:szCs w:val="28"/>
          <w:lang w:val="uk-UA"/>
        </w:rPr>
        <w:t xml:space="preserve"> рівності у суспільстві на 2001</w:t>
      </w:r>
      <w:r w:rsidR="00F75A82">
        <w:rPr>
          <w:rFonts w:ascii="Times New Roman" w:hAnsi="Times New Roman" w:cs="Times New Roman"/>
          <w:noProof/>
          <w:sz w:val="28"/>
          <w:szCs w:val="28"/>
          <w:lang w:val="uk-UA"/>
        </w:rPr>
        <w:t xml:space="preserve"> </w:t>
      </w:r>
      <w:r w:rsidRPr="00375BF0">
        <w:rPr>
          <w:rFonts w:ascii="Times New Roman" w:hAnsi="Times New Roman" w:cs="Times New Roman"/>
          <w:noProof/>
          <w:sz w:val="28"/>
          <w:szCs w:val="28"/>
          <w:lang w:val="uk-UA"/>
        </w:rPr>
        <w:t>–</w:t>
      </w:r>
      <w:r w:rsidR="00F75A82">
        <w:rPr>
          <w:rFonts w:ascii="Times New Roman" w:hAnsi="Times New Roman" w:cs="Times New Roman"/>
          <w:noProof/>
          <w:sz w:val="28"/>
          <w:szCs w:val="28"/>
          <w:lang w:val="uk-UA"/>
        </w:rPr>
        <w:t xml:space="preserve"> </w:t>
      </w:r>
      <w:r w:rsidRPr="00375BF0">
        <w:rPr>
          <w:rFonts w:ascii="Times New Roman" w:hAnsi="Times New Roman" w:cs="Times New Roman"/>
          <w:noProof/>
          <w:sz w:val="28"/>
          <w:szCs w:val="28"/>
          <w:lang w:val="uk-UA"/>
        </w:rPr>
        <w:t>2005 роки». Національний план дій щодо поліпшення становища жінок та сприяння впровадженню гендерної рівності у суспільстві на 2001</w:t>
      </w:r>
      <w:r w:rsidR="00F75A82">
        <w:rPr>
          <w:rFonts w:ascii="Times New Roman" w:hAnsi="Times New Roman" w:cs="Times New Roman"/>
          <w:noProof/>
          <w:sz w:val="28"/>
          <w:szCs w:val="28"/>
          <w:lang w:val="uk-UA"/>
        </w:rPr>
        <w:t xml:space="preserve"> </w:t>
      </w:r>
      <w:r w:rsidRPr="00375BF0">
        <w:rPr>
          <w:rFonts w:ascii="Times New Roman" w:hAnsi="Times New Roman" w:cs="Times New Roman"/>
          <w:noProof/>
          <w:sz w:val="28"/>
          <w:szCs w:val="28"/>
          <w:lang w:val="uk-UA"/>
        </w:rPr>
        <w:t>–</w:t>
      </w:r>
      <w:r w:rsidR="00F75A82">
        <w:rPr>
          <w:rFonts w:ascii="Times New Roman" w:hAnsi="Times New Roman" w:cs="Times New Roman"/>
          <w:noProof/>
          <w:sz w:val="28"/>
          <w:szCs w:val="28"/>
          <w:lang w:val="uk-UA"/>
        </w:rPr>
        <w:t xml:space="preserve"> </w:t>
      </w:r>
      <w:r w:rsidRPr="00375BF0">
        <w:rPr>
          <w:rFonts w:ascii="Times New Roman" w:hAnsi="Times New Roman" w:cs="Times New Roman"/>
          <w:noProof/>
          <w:sz w:val="28"/>
          <w:szCs w:val="28"/>
          <w:lang w:val="uk-UA"/>
        </w:rPr>
        <w:t xml:space="preserve">2005 роки був затверджений з метою покращення становища жінок в Україні, підвищення їх ролі у суспільстві та здійснення першочергових заходів стосовно виконання заключних документів </w:t>
      </w:r>
      <w:r w:rsidRPr="00375BF0">
        <w:rPr>
          <w:rFonts w:ascii="Times New Roman" w:hAnsi="Times New Roman" w:cs="Times New Roman"/>
          <w:noProof/>
          <w:sz w:val="28"/>
          <w:szCs w:val="28"/>
          <w:lang w:val="uk-UA"/>
        </w:rPr>
        <w:lastRenderedPageBreak/>
        <w:t>Спеціальної сесії Генеральної Асамблеї ООН «Жінки у 2000 році: рівність між чоловіками та жінками, розвиток та мир у XXI столітті».</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Законодавство України з питань забезпечення гендерної рівності в Україні окрім Конституції України також складається з низки таких законодавчих актів, як: Кодекс законів про працю України, Сімейний кодекс України, Цивільний кодекс України, Кримінальний кодекс України, закони України про освіту, пенсійне забезпечення, Основи законодавства України про охорону здоров'я та інші. Не дивлячись на існування великої кількості законодавчих актів, які врегульовують питання стосовно гендерної рівності у тій чи іншій сфері життєдіяльності суспільства, необхідним було прийняття спеціального закону, який би врегульовував саме гендерну проблематику.</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І, в</w:t>
      </w:r>
      <w:r>
        <w:rPr>
          <w:rFonts w:ascii="Times New Roman" w:hAnsi="Times New Roman" w:cs="Times New Roman"/>
          <w:noProof/>
          <w:sz w:val="28"/>
          <w:szCs w:val="28"/>
          <w:lang w:val="uk-UA"/>
        </w:rPr>
        <w:t>ідповідно, 08.09.2005 року ВРУ</w:t>
      </w:r>
      <w:r w:rsidRPr="00375BF0">
        <w:rPr>
          <w:rFonts w:ascii="Times New Roman" w:hAnsi="Times New Roman" w:cs="Times New Roman"/>
          <w:noProof/>
          <w:sz w:val="28"/>
          <w:szCs w:val="28"/>
          <w:lang w:val="uk-UA"/>
        </w:rPr>
        <w:t xml:space="preserve"> прийняла З</w:t>
      </w:r>
      <w:r>
        <w:rPr>
          <w:rFonts w:ascii="Times New Roman" w:hAnsi="Times New Roman" w:cs="Times New Roman"/>
          <w:noProof/>
          <w:sz w:val="28"/>
          <w:szCs w:val="28"/>
          <w:lang w:val="uk-UA"/>
        </w:rPr>
        <w:t>У</w:t>
      </w:r>
      <w:r w:rsidRPr="00375BF0">
        <w:rPr>
          <w:rFonts w:ascii="Times New Roman" w:hAnsi="Times New Roman" w:cs="Times New Roman"/>
          <w:noProof/>
          <w:sz w:val="28"/>
          <w:szCs w:val="28"/>
          <w:lang w:val="uk-UA"/>
        </w:rPr>
        <w:t xml:space="preserve"> «Про забезпечення рівних прав та можливостей жінок і чоловіків», який відіграє вагому роль у законодавчому закріпленні гендерної рівності. Даний закон має на меті досягнення рівноправності жінок і чоловіків у всіх сферах діяльності суспільства, ліквідації дискримінації за ознакою статі, а також надання можливості жінкам і чоловікам реалізовувати рівні права, які надані їм Конституцією і законами України. Також вищевказаним законом визначено повноваження </w:t>
      </w:r>
      <w:r>
        <w:rPr>
          <w:rFonts w:ascii="Times New Roman" w:hAnsi="Times New Roman" w:cs="Times New Roman"/>
          <w:noProof/>
          <w:sz w:val="28"/>
          <w:szCs w:val="28"/>
          <w:lang w:val="uk-UA"/>
        </w:rPr>
        <w:t>ВРУ</w:t>
      </w:r>
      <w:r w:rsidRPr="00375BF0">
        <w:rPr>
          <w:rFonts w:ascii="Times New Roman" w:hAnsi="Times New Roman" w:cs="Times New Roman"/>
          <w:noProof/>
          <w:sz w:val="28"/>
          <w:szCs w:val="28"/>
          <w:lang w:val="uk-UA"/>
        </w:rPr>
        <w:t xml:space="preserve">, Уповноваженого </w:t>
      </w:r>
      <w:r>
        <w:rPr>
          <w:rFonts w:ascii="Times New Roman" w:hAnsi="Times New Roman" w:cs="Times New Roman"/>
          <w:noProof/>
          <w:sz w:val="28"/>
          <w:szCs w:val="28"/>
          <w:lang w:val="uk-UA"/>
        </w:rPr>
        <w:t>ВРУ</w:t>
      </w:r>
      <w:r w:rsidRPr="00375BF0">
        <w:rPr>
          <w:rFonts w:ascii="Times New Roman" w:hAnsi="Times New Roman" w:cs="Times New Roman"/>
          <w:noProof/>
          <w:sz w:val="28"/>
          <w:szCs w:val="28"/>
          <w:lang w:val="uk-UA"/>
        </w:rPr>
        <w:t xml:space="preserve"> з прав людини, </w:t>
      </w:r>
      <w:r>
        <w:rPr>
          <w:rFonts w:ascii="Times New Roman" w:hAnsi="Times New Roman"/>
          <w:noProof/>
          <w:sz w:val="28"/>
          <w:lang w:val="uk-UA"/>
        </w:rPr>
        <w:t>КМУ</w:t>
      </w:r>
      <w:r w:rsidRPr="00375BF0">
        <w:rPr>
          <w:rFonts w:ascii="Times New Roman" w:hAnsi="Times New Roman" w:cs="Times New Roman"/>
          <w:noProof/>
          <w:sz w:val="28"/>
          <w:szCs w:val="28"/>
          <w:lang w:val="uk-UA"/>
        </w:rPr>
        <w:t>, органів виконавчої влади та органів місцевого самоврядування саме у сфері забезпечення рівних прав і можл</w:t>
      </w:r>
      <w:r>
        <w:rPr>
          <w:rFonts w:ascii="Times New Roman" w:hAnsi="Times New Roman" w:cs="Times New Roman"/>
          <w:noProof/>
          <w:sz w:val="28"/>
          <w:szCs w:val="28"/>
          <w:lang w:val="uk-UA"/>
        </w:rPr>
        <w:t>ивостей жінок і чоловіків. Цим З</w:t>
      </w:r>
      <w:r w:rsidRPr="00375BF0">
        <w:rPr>
          <w:rFonts w:ascii="Times New Roman" w:hAnsi="Times New Roman" w:cs="Times New Roman"/>
          <w:noProof/>
          <w:sz w:val="28"/>
          <w:szCs w:val="28"/>
          <w:lang w:val="uk-UA"/>
        </w:rPr>
        <w:t>аконом визначаються повноваження спеціально уповноваженого центрального органу виконавчої влади з питань забезпечення рівних прав та можливостей жінок і чоловіків, а також уповноважених осіб з питань забезпечення рівних прав та можливостей жінок і чоловіків в органах виконавчої влади та органах місцевог</w:t>
      </w:r>
      <w:r>
        <w:rPr>
          <w:rFonts w:ascii="Times New Roman" w:hAnsi="Times New Roman" w:cs="Times New Roman"/>
          <w:noProof/>
          <w:sz w:val="28"/>
          <w:szCs w:val="28"/>
          <w:lang w:val="uk-UA"/>
        </w:rPr>
        <w:t>о самоврядування. Також, даним З</w:t>
      </w:r>
      <w:r w:rsidRPr="00375BF0">
        <w:rPr>
          <w:rFonts w:ascii="Times New Roman" w:hAnsi="Times New Roman" w:cs="Times New Roman"/>
          <w:noProof/>
          <w:sz w:val="28"/>
          <w:szCs w:val="28"/>
          <w:lang w:val="uk-UA"/>
        </w:rPr>
        <w:t>аконом було запроваджено забезпечення гендерно-правової експерти актів законодавства та проектів нормативно-правових актів.</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Pr>
          <w:rFonts w:ascii="Times New Roman" w:hAnsi="Times New Roman" w:cs="Times New Roman"/>
          <w:noProof/>
          <w:color w:val="000000" w:themeColor="text1"/>
          <w:sz w:val="28"/>
          <w:szCs w:val="28"/>
          <w:lang w:val="uk-UA"/>
        </w:rPr>
        <w:t>В</w:t>
      </w:r>
      <w:r w:rsidRPr="001019DC">
        <w:rPr>
          <w:rFonts w:ascii="Times New Roman" w:hAnsi="Times New Roman" w:cs="Times New Roman"/>
          <w:noProof/>
          <w:color w:val="000000" w:themeColor="text1"/>
          <w:sz w:val="28"/>
          <w:szCs w:val="28"/>
          <w:lang w:val="uk-UA"/>
        </w:rPr>
        <w:t>ажливу роль у формуванні і розвитку гендерного законодавства відіграло Міністерство юстиції</w:t>
      </w:r>
      <w:r>
        <w:rPr>
          <w:rFonts w:ascii="Times New Roman" w:hAnsi="Times New Roman" w:cs="Times New Roman"/>
          <w:noProof/>
          <w:color w:val="000000" w:themeColor="text1"/>
          <w:sz w:val="28"/>
          <w:szCs w:val="28"/>
          <w:lang w:val="uk-UA"/>
        </w:rPr>
        <w:t xml:space="preserve"> (далі ‒ Мін</w:t>
      </w:r>
      <w:r w:rsidRPr="00353205">
        <w:rPr>
          <w:rFonts w:ascii="Times New Roman" w:hAnsi="Times New Roman" w:cs="Times New Roman"/>
          <w:noProof/>
          <w:color w:val="000000" w:themeColor="text1"/>
          <w:sz w:val="28"/>
          <w:szCs w:val="28"/>
          <w:lang w:val="uk-UA"/>
        </w:rPr>
        <w:t>’</w:t>
      </w:r>
      <w:r>
        <w:rPr>
          <w:rFonts w:ascii="Times New Roman" w:hAnsi="Times New Roman" w:cs="Times New Roman"/>
          <w:noProof/>
          <w:color w:val="000000" w:themeColor="text1"/>
          <w:sz w:val="28"/>
          <w:szCs w:val="28"/>
          <w:lang w:val="uk-UA"/>
        </w:rPr>
        <w:t>юст)</w:t>
      </w:r>
      <w:r w:rsidRPr="001019DC">
        <w:rPr>
          <w:rFonts w:ascii="Times New Roman" w:hAnsi="Times New Roman" w:cs="Times New Roman"/>
          <w:noProof/>
          <w:color w:val="000000" w:themeColor="text1"/>
          <w:sz w:val="28"/>
          <w:szCs w:val="28"/>
          <w:lang w:val="uk-UA"/>
        </w:rPr>
        <w:t xml:space="preserve">. </w:t>
      </w:r>
      <w:r w:rsidRPr="00375BF0">
        <w:rPr>
          <w:rFonts w:ascii="Times New Roman" w:hAnsi="Times New Roman" w:cs="Times New Roman"/>
          <w:noProof/>
          <w:sz w:val="28"/>
          <w:szCs w:val="28"/>
          <w:lang w:val="uk-UA"/>
        </w:rPr>
        <w:t xml:space="preserve">На виконання Національного </w:t>
      </w:r>
      <w:r w:rsidRPr="00375BF0">
        <w:rPr>
          <w:rFonts w:ascii="Times New Roman" w:hAnsi="Times New Roman" w:cs="Times New Roman"/>
          <w:noProof/>
          <w:sz w:val="28"/>
          <w:szCs w:val="28"/>
          <w:lang w:val="uk-UA"/>
        </w:rPr>
        <w:lastRenderedPageBreak/>
        <w:t>плану дій щодо поліпшення становища жінок та сприяння впровадженню гендерної рівності у суспільстві на 2001</w:t>
      </w:r>
      <w:r w:rsidR="00F75A82">
        <w:rPr>
          <w:rFonts w:ascii="Times New Roman" w:hAnsi="Times New Roman" w:cs="Times New Roman"/>
          <w:noProof/>
          <w:sz w:val="28"/>
          <w:szCs w:val="28"/>
          <w:lang w:val="uk-UA"/>
        </w:rPr>
        <w:t xml:space="preserve"> </w:t>
      </w:r>
      <w:r w:rsidRPr="00375BF0">
        <w:rPr>
          <w:rFonts w:ascii="Times New Roman" w:hAnsi="Times New Roman" w:cs="Times New Roman"/>
          <w:noProof/>
          <w:sz w:val="28"/>
          <w:szCs w:val="28"/>
          <w:lang w:val="uk-UA"/>
        </w:rPr>
        <w:t>–</w:t>
      </w:r>
      <w:r w:rsidR="00F75A82">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2005 роки, Н</w:t>
      </w:r>
      <w:r w:rsidRPr="00375BF0">
        <w:rPr>
          <w:rFonts w:ascii="Times New Roman" w:hAnsi="Times New Roman" w:cs="Times New Roman"/>
          <w:noProof/>
          <w:sz w:val="28"/>
          <w:szCs w:val="28"/>
          <w:lang w:val="uk-UA"/>
        </w:rPr>
        <w:t xml:space="preserve">аказом </w:t>
      </w:r>
      <w:r>
        <w:rPr>
          <w:rFonts w:ascii="Times New Roman" w:hAnsi="Times New Roman" w:cs="Times New Roman"/>
          <w:noProof/>
          <w:color w:val="000000" w:themeColor="text1"/>
          <w:sz w:val="28"/>
          <w:szCs w:val="28"/>
          <w:lang w:val="uk-UA"/>
        </w:rPr>
        <w:t>Мін</w:t>
      </w:r>
      <w:r w:rsidRPr="00353205">
        <w:rPr>
          <w:rFonts w:ascii="Times New Roman" w:hAnsi="Times New Roman" w:cs="Times New Roman"/>
          <w:noProof/>
          <w:color w:val="000000" w:themeColor="text1"/>
          <w:sz w:val="28"/>
          <w:szCs w:val="28"/>
          <w:lang w:val="uk-UA"/>
        </w:rPr>
        <w:t>’</w:t>
      </w:r>
      <w:r>
        <w:rPr>
          <w:rFonts w:ascii="Times New Roman" w:hAnsi="Times New Roman" w:cs="Times New Roman"/>
          <w:noProof/>
          <w:color w:val="000000" w:themeColor="text1"/>
          <w:sz w:val="28"/>
          <w:szCs w:val="28"/>
          <w:lang w:val="uk-UA"/>
        </w:rPr>
        <w:t>юсту</w:t>
      </w:r>
      <w:r>
        <w:rPr>
          <w:rFonts w:ascii="Times New Roman" w:hAnsi="Times New Roman" w:cs="Times New Roman"/>
          <w:noProof/>
          <w:sz w:val="28"/>
          <w:szCs w:val="28"/>
          <w:lang w:val="uk-UA"/>
        </w:rPr>
        <w:t xml:space="preserve"> України від 09.09.2004 року</w:t>
      </w:r>
      <w:r w:rsidRPr="00375BF0">
        <w:rPr>
          <w:rFonts w:ascii="Times New Roman" w:hAnsi="Times New Roman" w:cs="Times New Roman"/>
          <w:noProof/>
          <w:sz w:val="28"/>
          <w:szCs w:val="28"/>
          <w:lang w:val="uk-UA"/>
        </w:rPr>
        <w:t xml:space="preserve"> № 102/5 бул</w:t>
      </w:r>
      <w:r>
        <w:rPr>
          <w:rFonts w:ascii="Times New Roman" w:hAnsi="Times New Roman" w:cs="Times New Roman"/>
          <w:noProof/>
          <w:sz w:val="28"/>
          <w:szCs w:val="28"/>
          <w:lang w:val="uk-UA"/>
        </w:rPr>
        <w:t>и затверджені</w:t>
      </w:r>
      <w:r w:rsidRPr="00375BF0">
        <w:rPr>
          <w:rFonts w:ascii="Times New Roman" w:hAnsi="Times New Roman" w:cs="Times New Roman"/>
          <w:noProof/>
          <w:sz w:val="28"/>
          <w:szCs w:val="28"/>
          <w:lang w:val="uk-UA"/>
        </w:rPr>
        <w:t xml:space="preserve"> Методичні рекомендації щодо здійснення гендерно-правової експерт</w:t>
      </w:r>
      <w:r>
        <w:rPr>
          <w:rFonts w:ascii="Times New Roman" w:hAnsi="Times New Roman" w:cs="Times New Roman"/>
          <w:noProof/>
          <w:sz w:val="28"/>
          <w:szCs w:val="28"/>
          <w:lang w:val="uk-UA"/>
        </w:rPr>
        <w:t>изи нормативно-правових актів. В</w:t>
      </w:r>
      <w:r w:rsidRPr="00375BF0">
        <w:rPr>
          <w:rFonts w:ascii="Times New Roman" w:hAnsi="Times New Roman" w:cs="Times New Roman"/>
          <w:noProof/>
          <w:sz w:val="28"/>
          <w:szCs w:val="28"/>
          <w:lang w:val="uk-UA"/>
        </w:rPr>
        <w:t xml:space="preserve">ідповідно до даних рекомендацій протягом 2004 року </w:t>
      </w:r>
      <w:r>
        <w:rPr>
          <w:rFonts w:ascii="Times New Roman" w:hAnsi="Times New Roman" w:cs="Times New Roman"/>
          <w:noProof/>
          <w:color w:val="000000" w:themeColor="text1"/>
          <w:sz w:val="28"/>
          <w:szCs w:val="28"/>
          <w:lang w:val="uk-UA"/>
        </w:rPr>
        <w:t>Мін</w:t>
      </w:r>
      <w:r w:rsidRPr="00353205">
        <w:rPr>
          <w:rFonts w:ascii="Times New Roman" w:hAnsi="Times New Roman" w:cs="Times New Roman"/>
          <w:noProof/>
          <w:color w:val="000000" w:themeColor="text1"/>
          <w:sz w:val="28"/>
          <w:szCs w:val="28"/>
          <w:lang w:val="uk-UA"/>
        </w:rPr>
        <w:t>’</w:t>
      </w:r>
      <w:r>
        <w:rPr>
          <w:rFonts w:ascii="Times New Roman" w:hAnsi="Times New Roman" w:cs="Times New Roman"/>
          <w:noProof/>
          <w:color w:val="000000" w:themeColor="text1"/>
          <w:sz w:val="28"/>
          <w:szCs w:val="28"/>
          <w:lang w:val="uk-UA"/>
        </w:rPr>
        <w:t>юстом</w:t>
      </w:r>
      <w:r w:rsidRPr="00375BF0">
        <w:rPr>
          <w:rFonts w:ascii="Times New Roman" w:hAnsi="Times New Roman" w:cs="Times New Roman"/>
          <w:noProof/>
          <w:sz w:val="28"/>
          <w:szCs w:val="28"/>
          <w:lang w:val="uk-UA"/>
        </w:rPr>
        <w:t xml:space="preserve"> України було здійснено гендерно-правову експертизу всіх галузей законодавства, за результатами якої було надано належні пропозиції і висновки стосовно вдосконалення законодавства, які були направлені для розгляду </w:t>
      </w:r>
      <w:r>
        <w:rPr>
          <w:rFonts w:ascii="Times New Roman" w:hAnsi="Times New Roman"/>
          <w:noProof/>
          <w:sz w:val="28"/>
          <w:lang w:val="uk-UA"/>
        </w:rPr>
        <w:t>КМУ</w:t>
      </w:r>
      <w:r w:rsidRPr="00375BF0">
        <w:rPr>
          <w:rFonts w:ascii="Times New Roman" w:hAnsi="Times New Roman" w:cs="Times New Roman"/>
          <w:noProof/>
          <w:sz w:val="28"/>
          <w:szCs w:val="28"/>
          <w:lang w:val="uk-UA"/>
        </w:rPr>
        <w:t xml:space="preserve">. Так, Постановою </w:t>
      </w:r>
      <w:r>
        <w:rPr>
          <w:rFonts w:ascii="Times New Roman" w:hAnsi="Times New Roman"/>
          <w:noProof/>
          <w:sz w:val="28"/>
          <w:lang w:val="uk-UA"/>
        </w:rPr>
        <w:t>КМУ</w:t>
      </w:r>
      <w:r>
        <w:rPr>
          <w:rFonts w:ascii="Times New Roman" w:hAnsi="Times New Roman" w:cs="Times New Roman"/>
          <w:noProof/>
          <w:sz w:val="28"/>
          <w:szCs w:val="28"/>
          <w:lang w:val="uk-UA"/>
        </w:rPr>
        <w:t xml:space="preserve"> від 12.04.</w:t>
      </w:r>
      <w:r w:rsidRPr="00375BF0">
        <w:rPr>
          <w:rFonts w:ascii="Times New Roman" w:hAnsi="Times New Roman" w:cs="Times New Roman"/>
          <w:noProof/>
          <w:sz w:val="28"/>
          <w:szCs w:val="28"/>
          <w:lang w:val="uk-UA"/>
        </w:rPr>
        <w:t>2006 року</w:t>
      </w:r>
      <w:r>
        <w:rPr>
          <w:rFonts w:ascii="Times New Roman" w:hAnsi="Times New Roman" w:cs="Times New Roman"/>
          <w:noProof/>
          <w:sz w:val="28"/>
          <w:szCs w:val="28"/>
          <w:lang w:val="uk-UA"/>
        </w:rPr>
        <w:t xml:space="preserve"> </w:t>
      </w:r>
      <w:r w:rsidRPr="00375BF0">
        <w:rPr>
          <w:rFonts w:ascii="Times New Roman" w:hAnsi="Times New Roman" w:cs="Times New Roman"/>
          <w:noProof/>
          <w:sz w:val="28"/>
          <w:szCs w:val="28"/>
          <w:lang w:val="uk-UA"/>
        </w:rPr>
        <w:t>№ 504 «Про проведення гендерно-правової експертизи» на Мін</w:t>
      </w:r>
      <w:r>
        <w:rPr>
          <w:rFonts w:ascii="Times New Roman" w:hAnsi="Times New Roman" w:cs="Times New Roman"/>
          <w:noProof/>
          <w:sz w:val="28"/>
          <w:szCs w:val="28"/>
          <w:lang w:val="uk-UA"/>
        </w:rPr>
        <w:t>’</w:t>
      </w:r>
      <w:r w:rsidRPr="00375BF0">
        <w:rPr>
          <w:rFonts w:ascii="Times New Roman" w:hAnsi="Times New Roman" w:cs="Times New Roman"/>
          <w:noProof/>
          <w:sz w:val="28"/>
          <w:szCs w:val="28"/>
          <w:lang w:val="uk-UA"/>
        </w:rPr>
        <w:t>юст України було покладено зобов’язання стосовно проведення гендерно-правової експертизи чинного законодавства, а також проектів нормативно-правових актів в усіх сферах законодавства, які стосуються прав і свобод людини.</w:t>
      </w:r>
    </w:p>
    <w:p w:rsidR="009712E1"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 xml:space="preserve">Окрім цього, у 2005 році </w:t>
      </w:r>
      <w:r>
        <w:rPr>
          <w:rFonts w:ascii="Times New Roman" w:hAnsi="Times New Roman" w:cs="Times New Roman"/>
          <w:noProof/>
          <w:color w:val="000000" w:themeColor="text1"/>
          <w:sz w:val="28"/>
          <w:szCs w:val="28"/>
          <w:lang w:val="uk-UA"/>
        </w:rPr>
        <w:t>Мін</w:t>
      </w:r>
      <w:r w:rsidRPr="00353205">
        <w:rPr>
          <w:rFonts w:ascii="Times New Roman" w:hAnsi="Times New Roman" w:cs="Times New Roman"/>
          <w:noProof/>
          <w:color w:val="000000" w:themeColor="text1"/>
          <w:sz w:val="28"/>
          <w:szCs w:val="28"/>
          <w:lang w:val="uk-UA"/>
        </w:rPr>
        <w:t>’</w:t>
      </w:r>
      <w:r>
        <w:rPr>
          <w:rFonts w:ascii="Times New Roman" w:hAnsi="Times New Roman" w:cs="Times New Roman"/>
          <w:noProof/>
          <w:color w:val="000000" w:themeColor="text1"/>
          <w:sz w:val="28"/>
          <w:szCs w:val="28"/>
          <w:lang w:val="uk-UA"/>
        </w:rPr>
        <w:t>юст</w:t>
      </w:r>
      <w:r w:rsidRPr="00375BF0">
        <w:rPr>
          <w:rFonts w:ascii="Times New Roman" w:hAnsi="Times New Roman" w:cs="Times New Roman"/>
          <w:noProof/>
          <w:sz w:val="28"/>
          <w:szCs w:val="28"/>
          <w:lang w:val="uk-UA"/>
        </w:rPr>
        <w:t xml:space="preserve"> України ініціюва</w:t>
      </w:r>
      <w:r>
        <w:rPr>
          <w:rFonts w:ascii="Times New Roman" w:hAnsi="Times New Roman" w:cs="Times New Roman"/>
          <w:noProof/>
          <w:sz w:val="28"/>
          <w:szCs w:val="28"/>
          <w:lang w:val="uk-UA"/>
        </w:rPr>
        <w:t>в</w:t>
      </w:r>
      <w:r w:rsidRPr="00375BF0">
        <w:rPr>
          <w:rFonts w:ascii="Times New Roman" w:hAnsi="Times New Roman" w:cs="Times New Roman"/>
          <w:noProof/>
          <w:sz w:val="28"/>
          <w:szCs w:val="28"/>
          <w:lang w:val="uk-UA"/>
        </w:rPr>
        <w:t xml:space="preserve"> розроблення проекту Указу Президента України «Про вдосконалення роботи центральних і місцевих органів виконавчої влади щодо забезпечення рівних прав та можливостей жінок і чоловіків». Цей Указ Президента України був виданий </w:t>
      </w:r>
      <w:r w:rsidRPr="009E6B30">
        <w:rPr>
          <w:rFonts w:ascii="Times New Roman" w:hAnsi="Times New Roman" w:cs="Times New Roman"/>
          <w:noProof/>
          <w:color w:val="000000" w:themeColor="text1"/>
          <w:sz w:val="28"/>
          <w:szCs w:val="28"/>
          <w:lang w:val="uk-UA"/>
        </w:rPr>
        <w:t xml:space="preserve">26.07.2005 року </w:t>
      </w:r>
      <w:r w:rsidRPr="00375BF0">
        <w:rPr>
          <w:rFonts w:ascii="Times New Roman" w:hAnsi="Times New Roman" w:cs="Times New Roman"/>
          <w:noProof/>
          <w:sz w:val="28"/>
          <w:szCs w:val="28"/>
          <w:lang w:val="uk-UA"/>
        </w:rPr>
        <w:t>за № 1135. Відповідно до норм вказаного Указу у центральних та місцевих органах виконавчої влади на заступників керівників цих органів були покладені повноваження виконання обов'язків стосовно забезпечення рівних прав та можливостей жінок і чоловіків на одного із своїх заступників.</w:t>
      </w:r>
      <w:r>
        <w:rPr>
          <w:rFonts w:ascii="Times New Roman" w:hAnsi="Times New Roman" w:cs="Times New Roman"/>
          <w:noProof/>
          <w:sz w:val="28"/>
          <w:szCs w:val="28"/>
          <w:lang w:val="uk-UA"/>
        </w:rPr>
        <w:t xml:space="preserve"> </w:t>
      </w:r>
    </w:p>
    <w:p w:rsidR="009712E1" w:rsidRPr="00375BF0" w:rsidRDefault="009712E1" w:rsidP="005C46E1">
      <w:pPr>
        <w:spacing w:after="0" w:line="360" w:lineRule="auto"/>
        <w:ind w:firstLine="708"/>
        <w:jc w:val="both"/>
        <w:rPr>
          <w:rFonts w:ascii="Times New Roman" w:hAnsi="Times New Roman" w:cs="Times New Roman"/>
          <w:noProof/>
          <w:color w:val="000000"/>
          <w:sz w:val="28"/>
          <w:szCs w:val="28"/>
          <w:shd w:val="clear" w:color="auto" w:fill="FFFFFF"/>
          <w:lang w:val="uk-UA"/>
        </w:rPr>
      </w:pPr>
      <w:r w:rsidRPr="009E6B30">
        <w:rPr>
          <w:rFonts w:ascii="Times New Roman" w:hAnsi="Times New Roman" w:cs="Times New Roman"/>
          <w:noProof/>
          <w:color w:val="000000" w:themeColor="text1"/>
          <w:sz w:val="28"/>
          <w:szCs w:val="28"/>
          <w:shd w:val="clear" w:color="auto" w:fill="FFFFFF"/>
          <w:lang w:val="uk-UA"/>
        </w:rPr>
        <w:t xml:space="preserve">27.12.2006 року </w:t>
      </w:r>
      <w:r w:rsidRPr="00375BF0">
        <w:rPr>
          <w:rFonts w:ascii="Times New Roman" w:hAnsi="Times New Roman" w:cs="Times New Roman"/>
          <w:noProof/>
          <w:color w:val="000000"/>
          <w:sz w:val="28"/>
          <w:szCs w:val="28"/>
          <w:shd w:val="clear" w:color="auto" w:fill="FFFFFF"/>
          <w:lang w:val="uk-UA"/>
        </w:rPr>
        <w:t xml:space="preserve">Постановою </w:t>
      </w:r>
      <w:r>
        <w:rPr>
          <w:rFonts w:ascii="Times New Roman" w:hAnsi="Times New Roman"/>
          <w:noProof/>
          <w:sz w:val="28"/>
          <w:lang w:val="uk-UA"/>
        </w:rPr>
        <w:t>КМУ</w:t>
      </w:r>
      <w:r w:rsidRPr="00375BF0">
        <w:rPr>
          <w:rFonts w:ascii="Times New Roman" w:hAnsi="Times New Roman" w:cs="Times New Roman"/>
          <w:noProof/>
          <w:color w:val="000000"/>
          <w:sz w:val="28"/>
          <w:szCs w:val="28"/>
          <w:shd w:val="clear" w:color="auto" w:fill="FFFFFF"/>
          <w:lang w:val="uk-UA"/>
        </w:rPr>
        <w:t xml:space="preserve"> було затверджено «Державну програму з утвердження гендерної рівності в українському суспільстві на період до 2010 року». Ключовим фактом зазначеної Програми </w:t>
      </w:r>
      <w:r>
        <w:rPr>
          <w:rFonts w:ascii="Times New Roman" w:hAnsi="Times New Roman" w:cs="Times New Roman"/>
          <w:noProof/>
          <w:color w:val="000000"/>
          <w:sz w:val="28"/>
          <w:szCs w:val="28"/>
          <w:shd w:val="clear" w:color="auto" w:fill="FFFFFF"/>
          <w:lang w:val="uk-UA"/>
        </w:rPr>
        <w:t>було</w:t>
      </w:r>
      <w:r w:rsidRPr="00375BF0">
        <w:rPr>
          <w:rFonts w:ascii="Times New Roman" w:hAnsi="Times New Roman" w:cs="Times New Roman"/>
          <w:noProof/>
          <w:color w:val="000000"/>
          <w:sz w:val="28"/>
          <w:szCs w:val="28"/>
          <w:shd w:val="clear" w:color="auto" w:fill="FFFFFF"/>
          <w:lang w:val="uk-UA"/>
        </w:rPr>
        <w:t xml:space="preserve"> </w:t>
      </w:r>
      <w:r>
        <w:rPr>
          <w:rFonts w:ascii="Times New Roman" w:hAnsi="Times New Roman" w:cs="Times New Roman"/>
          <w:noProof/>
          <w:color w:val="000000"/>
          <w:sz w:val="28"/>
          <w:szCs w:val="28"/>
          <w:shd w:val="clear" w:color="auto" w:fill="FFFFFF"/>
          <w:lang w:val="uk-UA"/>
        </w:rPr>
        <w:t xml:space="preserve">проголошення потреби </w:t>
      </w:r>
      <w:r w:rsidRPr="00375BF0">
        <w:rPr>
          <w:rFonts w:ascii="Times New Roman" w:hAnsi="Times New Roman" w:cs="Times New Roman"/>
          <w:noProof/>
          <w:color w:val="000000"/>
          <w:sz w:val="28"/>
          <w:szCs w:val="28"/>
          <w:shd w:val="clear" w:color="auto" w:fill="FFFFFF"/>
          <w:lang w:val="uk-UA"/>
        </w:rPr>
        <w:t xml:space="preserve">досягнення рівності між жінками і чоловіками, що є однією з передумов забезпечення стабільного розвитку українського суспільства на засадах демократії, а також виокремлення основних завдань, </w:t>
      </w:r>
      <w:r>
        <w:rPr>
          <w:rFonts w:ascii="Times New Roman" w:hAnsi="Times New Roman" w:cs="Times New Roman"/>
          <w:noProof/>
          <w:color w:val="000000"/>
          <w:sz w:val="28"/>
          <w:szCs w:val="28"/>
          <w:shd w:val="clear" w:color="auto" w:fill="FFFFFF"/>
          <w:lang w:val="uk-UA"/>
        </w:rPr>
        <w:t>серед яких</w:t>
      </w:r>
      <w:r w:rsidRPr="00375BF0">
        <w:rPr>
          <w:rFonts w:ascii="Times New Roman" w:hAnsi="Times New Roman" w:cs="Times New Roman"/>
          <w:noProof/>
          <w:color w:val="000000"/>
          <w:sz w:val="28"/>
          <w:szCs w:val="28"/>
          <w:shd w:val="clear" w:color="auto" w:fill="FFFFFF"/>
          <w:lang w:val="uk-UA"/>
        </w:rPr>
        <w:t>: створення відповідної нормативно-правової бази; адаптація законодав</w:t>
      </w:r>
      <w:r>
        <w:rPr>
          <w:rFonts w:ascii="Times New Roman" w:hAnsi="Times New Roman" w:cs="Times New Roman"/>
          <w:noProof/>
          <w:color w:val="000000"/>
          <w:sz w:val="28"/>
          <w:szCs w:val="28"/>
          <w:shd w:val="clear" w:color="auto" w:fill="FFFFFF"/>
          <w:lang w:val="uk-UA"/>
        </w:rPr>
        <w:t>ства України до законодавства ЄС</w:t>
      </w:r>
      <w:r w:rsidRPr="00375BF0">
        <w:rPr>
          <w:rFonts w:ascii="Times New Roman" w:hAnsi="Times New Roman" w:cs="Times New Roman"/>
          <w:noProof/>
          <w:color w:val="000000"/>
          <w:sz w:val="28"/>
          <w:szCs w:val="28"/>
          <w:shd w:val="clear" w:color="auto" w:fill="FFFFFF"/>
          <w:lang w:val="uk-UA"/>
        </w:rPr>
        <w:t xml:space="preserve"> у сфері забезпечення гендерної рівності; створення інституційного механізму забезпечення рівних прав та </w:t>
      </w:r>
      <w:r w:rsidRPr="00375BF0">
        <w:rPr>
          <w:rFonts w:ascii="Times New Roman" w:hAnsi="Times New Roman" w:cs="Times New Roman"/>
          <w:noProof/>
          <w:color w:val="000000"/>
          <w:sz w:val="28"/>
          <w:szCs w:val="28"/>
          <w:shd w:val="clear" w:color="auto" w:fill="FFFFFF"/>
          <w:lang w:val="uk-UA"/>
        </w:rPr>
        <w:lastRenderedPageBreak/>
        <w:t>можливостей жінок і чоловіків та ін. Результативність виконання дан</w:t>
      </w:r>
      <w:r>
        <w:rPr>
          <w:rFonts w:ascii="Times New Roman" w:hAnsi="Times New Roman" w:cs="Times New Roman"/>
          <w:noProof/>
          <w:color w:val="000000"/>
          <w:sz w:val="28"/>
          <w:szCs w:val="28"/>
          <w:shd w:val="clear" w:color="auto" w:fill="FFFFFF"/>
          <w:lang w:val="uk-UA"/>
        </w:rPr>
        <w:t>ої програми може бути визначена враховуючи той факт, що 02.09.2013 року</w:t>
      </w:r>
      <w:r w:rsidRPr="00375BF0">
        <w:rPr>
          <w:rFonts w:ascii="Times New Roman" w:hAnsi="Times New Roman" w:cs="Times New Roman"/>
          <w:noProof/>
          <w:color w:val="000000"/>
          <w:sz w:val="28"/>
          <w:szCs w:val="28"/>
          <w:shd w:val="clear" w:color="auto" w:fill="FFFFFF"/>
          <w:lang w:val="uk-UA"/>
        </w:rPr>
        <w:t xml:space="preserve"> було прийнято Постанову </w:t>
      </w:r>
      <w:r>
        <w:rPr>
          <w:rFonts w:ascii="Times New Roman" w:hAnsi="Times New Roman"/>
          <w:noProof/>
          <w:sz w:val="28"/>
          <w:lang w:val="uk-UA"/>
        </w:rPr>
        <w:t>КМУ</w:t>
      </w:r>
      <w:r w:rsidRPr="00375BF0">
        <w:rPr>
          <w:rFonts w:ascii="Times New Roman" w:hAnsi="Times New Roman" w:cs="Times New Roman"/>
          <w:noProof/>
          <w:color w:val="000000"/>
          <w:sz w:val="28"/>
          <w:szCs w:val="28"/>
          <w:shd w:val="clear" w:color="auto" w:fill="FFFFFF"/>
          <w:lang w:val="uk-UA"/>
        </w:rPr>
        <w:t xml:space="preserve"> «Про затвердження Державної програми забезпечення рівних прав та можливостей жінок і чоловіків на період до 2016 року», відповідно до якої виконання цієї Програми</w:t>
      </w:r>
      <w:r>
        <w:rPr>
          <w:rFonts w:ascii="Times New Roman" w:hAnsi="Times New Roman" w:cs="Times New Roman"/>
          <w:noProof/>
          <w:color w:val="000000"/>
          <w:sz w:val="28"/>
          <w:szCs w:val="28"/>
          <w:shd w:val="clear" w:color="auto" w:fill="FFFFFF"/>
          <w:lang w:val="uk-UA"/>
        </w:rPr>
        <w:t xml:space="preserve"> мало</w:t>
      </w:r>
      <w:r w:rsidRPr="00375BF0">
        <w:rPr>
          <w:rFonts w:ascii="Times New Roman" w:hAnsi="Times New Roman" w:cs="Times New Roman"/>
          <w:noProof/>
          <w:color w:val="000000"/>
          <w:sz w:val="28"/>
          <w:szCs w:val="28"/>
          <w:shd w:val="clear" w:color="auto" w:fill="FFFFFF"/>
          <w:lang w:val="uk-UA"/>
        </w:rPr>
        <w:t xml:space="preserve"> сприяти вдосконаленню законодавчої бази у сфері забезпечення рівних прав та можливостей жінок і чоловіків</w:t>
      </w:r>
      <w:r>
        <w:rPr>
          <w:rFonts w:ascii="Times New Roman" w:hAnsi="Times New Roman" w:cs="Times New Roman"/>
          <w:noProof/>
          <w:color w:val="000000"/>
          <w:sz w:val="28"/>
          <w:szCs w:val="28"/>
          <w:shd w:val="clear" w:color="auto" w:fill="FFFFFF"/>
          <w:lang w:val="uk-UA"/>
        </w:rPr>
        <w:t xml:space="preserve"> та </w:t>
      </w:r>
      <w:r w:rsidRPr="00375BF0">
        <w:rPr>
          <w:rFonts w:ascii="Times New Roman" w:hAnsi="Times New Roman" w:cs="Times New Roman"/>
          <w:noProof/>
          <w:color w:val="000000"/>
          <w:sz w:val="28"/>
          <w:szCs w:val="28"/>
          <w:shd w:val="clear" w:color="auto" w:fill="FFFFFF"/>
          <w:lang w:val="uk-UA"/>
        </w:rPr>
        <w:t>при</w:t>
      </w:r>
      <w:r>
        <w:rPr>
          <w:rFonts w:ascii="Times New Roman" w:hAnsi="Times New Roman" w:cs="Times New Roman"/>
          <w:noProof/>
          <w:color w:val="000000"/>
          <w:sz w:val="28"/>
          <w:szCs w:val="28"/>
          <w:shd w:val="clear" w:color="auto" w:fill="FFFFFF"/>
          <w:lang w:val="uk-UA"/>
        </w:rPr>
        <w:t>веденню</w:t>
      </w:r>
      <w:r w:rsidRPr="00375BF0">
        <w:rPr>
          <w:rFonts w:ascii="Times New Roman" w:hAnsi="Times New Roman" w:cs="Times New Roman"/>
          <w:noProof/>
          <w:color w:val="000000"/>
          <w:sz w:val="28"/>
          <w:szCs w:val="28"/>
          <w:shd w:val="clear" w:color="auto" w:fill="FFFFFF"/>
          <w:lang w:val="uk-UA"/>
        </w:rPr>
        <w:t xml:space="preserve"> її у відповідність до міжнародних стандартів.</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 xml:space="preserve">В Україні протягом останніх десятиліть відбуваються значні зміни, що пов’язані із вдосконаленням законодавчого регулювання забезпечення гендерної рівності у сфері політики. Статистика доводить, що участь жінок як політичних суб’єктів у владних структурах є дуже низькою. Враховуючи таку незадовільну ситуацію з реалізацією права жінок на доступ до політичної діяльності, виникла необхідність у запровадженні відповідних механізмів, а саме гендерних квот, що знайшло своє законодавче закріплення у прийнятому </w:t>
      </w:r>
      <w:r w:rsidRPr="008869DC">
        <w:rPr>
          <w:rFonts w:ascii="Times New Roman" w:hAnsi="Times New Roman" w:cs="Times New Roman"/>
          <w:noProof/>
          <w:color w:val="000000" w:themeColor="text1"/>
          <w:sz w:val="28"/>
          <w:szCs w:val="28"/>
          <w:lang w:val="uk-UA"/>
        </w:rPr>
        <w:t xml:space="preserve">19.12.2019 року </w:t>
      </w:r>
      <w:r w:rsidRPr="00375BF0">
        <w:rPr>
          <w:rFonts w:ascii="Times New Roman" w:hAnsi="Times New Roman" w:cs="Times New Roman"/>
          <w:noProof/>
          <w:color w:val="000000" w:themeColor="text1"/>
          <w:sz w:val="28"/>
          <w:szCs w:val="28"/>
          <w:lang w:val="uk-UA"/>
        </w:rPr>
        <w:t>спеціальному кодифікованому законодавчому акті ‒ Виборчому кодексі України, яким було врегульовано питання застосування гендерної виборчої квоти.</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Відповідно до норм Конституції України, рівноправність жінок і чоловіків забезпечується, насамперед, наданням рівних можливостей як у громадській, так і у політичній діяльності. Однак, за даними звіту, наданого Всесвітнім економічним форумом, Україна знаходиться на 59 місці (зі 153) у рейтингу гендерної рівності, та займає 83 місце в рейтингу політичних можливостей дл</w:t>
      </w:r>
      <w:r>
        <w:rPr>
          <w:rFonts w:ascii="Times New Roman" w:hAnsi="Times New Roman" w:cs="Times New Roman"/>
          <w:noProof/>
          <w:color w:val="000000" w:themeColor="text1"/>
          <w:sz w:val="28"/>
          <w:szCs w:val="28"/>
          <w:lang w:val="uk-UA"/>
        </w:rPr>
        <w:t>я жінок.</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 xml:space="preserve">Чинний </w:t>
      </w:r>
      <w:r>
        <w:rPr>
          <w:rFonts w:ascii="Times New Roman" w:hAnsi="Times New Roman"/>
          <w:noProof/>
          <w:sz w:val="28"/>
          <w:lang w:val="uk-UA"/>
        </w:rPr>
        <w:t>КМУ</w:t>
      </w:r>
      <w:r w:rsidRPr="00375BF0">
        <w:rPr>
          <w:rFonts w:ascii="Times New Roman" w:hAnsi="Times New Roman" w:cs="Times New Roman"/>
          <w:noProof/>
          <w:color w:val="000000" w:themeColor="text1"/>
          <w:sz w:val="28"/>
          <w:szCs w:val="28"/>
          <w:lang w:val="uk-UA"/>
        </w:rPr>
        <w:t xml:space="preserve">, який формується парламентом і за яким здійснюється парламентський контроль </w:t>
      </w:r>
      <w:r>
        <w:rPr>
          <w:rFonts w:ascii="Times New Roman" w:hAnsi="Times New Roman" w:cs="Times New Roman"/>
          <w:noProof/>
          <w:sz w:val="28"/>
          <w:szCs w:val="28"/>
          <w:lang w:val="uk-UA"/>
        </w:rPr>
        <w:t>ВРУ</w:t>
      </w:r>
      <w:r w:rsidRPr="00375BF0">
        <w:rPr>
          <w:rFonts w:ascii="Times New Roman" w:hAnsi="Times New Roman" w:cs="Times New Roman"/>
          <w:noProof/>
          <w:color w:val="000000" w:themeColor="text1"/>
          <w:sz w:val="28"/>
          <w:szCs w:val="28"/>
          <w:lang w:val="uk-UA"/>
        </w:rPr>
        <w:t xml:space="preserve">, є одним із найменш представницьких для осіб жіночої статі. У той час, як, наприклад, в Уряді Фінляндії осіб жіночої статі становить більшість, включно з прем’єр-міністеркою Санною Марін, а в Уряд Канади формується відповідно до принципу 50 на 50. Задля того аби Парламент став прикладом успішної історії для покоління рівності, необідно переглянути </w:t>
      </w:r>
      <w:r w:rsidRPr="00375BF0">
        <w:rPr>
          <w:rFonts w:ascii="Times New Roman" w:hAnsi="Times New Roman" w:cs="Times New Roman"/>
          <w:noProof/>
          <w:color w:val="000000" w:themeColor="text1"/>
          <w:sz w:val="28"/>
          <w:szCs w:val="28"/>
          <w:lang w:val="uk-UA"/>
        </w:rPr>
        <w:lastRenderedPageBreak/>
        <w:t>принципи, відповідно до яких працює Апарат ВРУ і сам Парламент, ухвалювати гендерно-орієнтовані законопроєкти, необхідно формувати парламентські Комітети та КМУ саме таким чином, аби жінки на рівні із чоловіками ухвалювали ключові рішення.</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68% працівників Апарату ВРУ є особами жіночої статі. При цьому на керівних посадах підрозділів Апарату і їх заступників жінки становлять 44%, відповідно, чоловіків – 56%. Керівництво Апарату ВРУ має 7 посад, де жодну з них не займає жінка – і це необхідно змінювати.</w:t>
      </w:r>
    </w:p>
    <w:p w:rsidR="009712E1" w:rsidRPr="00375BF0" w:rsidRDefault="009712E1" w:rsidP="005C46E1">
      <w:pPr>
        <w:shd w:val="clear" w:color="auto" w:fill="FFFFFF"/>
        <w:spacing w:after="0" w:line="360" w:lineRule="auto"/>
        <w:ind w:firstLine="708"/>
        <w:jc w:val="both"/>
        <w:textAlignment w:val="baseline"/>
        <w:rPr>
          <w:rFonts w:ascii="Times New Roman" w:eastAsia="Times New Roman" w:hAnsi="Times New Roman" w:cs="Times New Roman"/>
          <w:noProof/>
          <w:color w:val="000000" w:themeColor="text1"/>
          <w:sz w:val="28"/>
          <w:szCs w:val="28"/>
          <w:bdr w:val="none" w:sz="0" w:space="0" w:color="auto" w:frame="1"/>
          <w:lang w:val="uk-UA" w:eastAsia="ru-RU"/>
        </w:rPr>
      </w:pPr>
      <w:r w:rsidRPr="00B67936">
        <w:rPr>
          <w:rFonts w:ascii="Times New Roman" w:eastAsia="Times New Roman" w:hAnsi="Times New Roman" w:cs="Times New Roman"/>
          <w:noProof/>
          <w:color w:val="000000" w:themeColor="text1"/>
          <w:sz w:val="28"/>
          <w:szCs w:val="28"/>
          <w:bdr w:val="none" w:sz="0" w:space="0" w:color="auto" w:frame="1"/>
          <w:lang w:val="uk-UA" w:eastAsia="ru-RU"/>
        </w:rPr>
        <w:t xml:space="preserve">Наприкінці 2019 року було розроблено і затверджено Стратегію розбудови кадрового потенціалу </w:t>
      </w:r>
      <w:r w:rsidRPr="00B67936">
        <w:rPr>
          <w:rFonts w:ascii="Times New Roman" w:hAnsi="Times New Roman" w:cs="Times New Roman"/>
          <w:noProof/>
          <w:color w:val="000000" w:themeColor="text1"/>
          <w:sz w:val="28"/>
          <w:szCs w:val="28"/>
          <w:lang w:val="uk-UA"/>
        </w:rPr>
        <w:t>ВРУ</w:t>
      </w:r>
      <w:r w:rsidRPr="00B67936">
        <w:rPr>
          <w:rFonts w:ascii="Times New Roman" w:eastAsia="Times New Roman" w:hAnsi="Times New Roman" w:cs="Times New Roman"/>
          <w:noProof/>
          <w:color w:val="000000" w:themeColor="text1"/>
          <w:sz w:val="28"/>
          <w:szCs w:val="28"/>
          <w:bdr w:val="none" w:sz="0" w:space="0" w:color="auto" w:frame="1"/>
          <w:lang w:val="uk-UA" w:eastAsia="ru-RU"/>
        </w:rPr>
        <w:t xml:space="preserve"> до 2022 року. </w:t>
      </w:r>
      <w:r w:rsidRPr="00375BF0">
        <w:rPr>
          <w:rFonts w:ascii="Times New Roman" w:eastAsia="Times New Roman" w:hAnsi="Times New Roman" w:cs="Times New Roman"/>
          <w:noProof/>
          <w:color w:val="000000" w:themeColor="text1"/>
          <w:sz w:val="28"/>
          <w:szCs w:val="28"/>
          <w:bdr w:val="none" w:sz="0" w:space="0" w:color="auto" w:frame="1"/>
          <w:lang w:val="uk-UA" w:eastAsia="ru-RU"/>
        </w:rPr>
        <w:t>Відповідно до плану дій даної Стратегії на 2020 рік одним із ключових завдань є втілення в Апараті стандартів гендерної рівності. Відповідно, даний план дій включає в себе проведенння навчання працівників, проведення щорічного гендерного аудиту, розробка методичних рекомендацій, посібників та інше.</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 xml:space="preserve">Зауважимо на статистиці кількості жінок у </w:t>
      </w:r>
      <w:r>
        <w:rPr>
          <w:rFonts w:ascii="Times New Roman" w:hAnsi="Times New Roman" w:cs="Times New Roman"/>
          <w:noProof/>
          <w:sz w:val="28"/>
          <w:szCs w:val="28"/>
          <w:lang w:val="uk-UA"/>
        </w:rPr>
        <w:t>ВРУ</w:t>
      </w:r>
      <w:r w:rsidRPr="00375BF0">
        <w:rPr>
          <w:rFonts w:ascii="Times New Roman" w:hAnsi="Times New Roman" w:cs="Times New Roman"/>
          <w:noProof/>
          <w:color w:val="000000" w:themeColor="text1"/>
          <w:sz w:val="28"/>
          <w:szCs w:val="28"/>
          <w:lang w:val="uk-UA"/>
        </w:rPr>
        <w:t xml:space="preserve"> у відсотках за всі роки незалежності України: ВРУ I скликання – 2,5% (12 із 475 депутатів); ВРУ II скликання – 4% (18 із 436 депутатів); ВРУ III скликання – 8% (38 із 477); ВРУ IV скликання – 5,5% (28 із 509); ВРУ V скликання – 8,7% (42 із 483); ВРУ VI скликання – 7,8% (42 із 541); ВРУ VII скликання – 9,6% (46 із 478); ВРУ VIII скликання – 12% (56 із 468); ВРУ IX скликання – 20% (87 із 423). Відповідно, можна дійти висновку про порушення протягом багатьох років в Україні принципу гендерної рівності у доступі жінок до політичної діяльності. А оскільки «при владі» знаходиться приблизно 80% чоловіків, а жінок набагато менше, результатом є прийняття важливих рішень без врахування думки осіб жіночої статі, хоча останні становлять </w:t>
      </w:r>
      <w:r>
        <w:rPr>
          <w:rFonts w:ascii="Times New Roman" w:hAnsi="Times New Roman" w:cs="Times New Roman"/>
          <w:noProof/>
          <w:color w:val="000000" w:themeColor="text1"/>
          <w:sz w:val="28"/>
          <w:szCs w:val="28"/>
          <w:lang w:val="uk-UA"/>
        </w:rPr>
        <w:t xml:space="preserve">значну частину </w:t>
      </w:r>
      <w:r w:rsidRPr="00375BF0">
        <w:rPr>
          <w:rFonts w:ascii="Times New Roman" w:hAnsi="Times New Roman" w:cs="Times New Roman"/>
          <w:noProof/>
          <w:color w:val="000000" w:themeColor="text1"/>
          <w:sz w:val="28"/>
          <w:szCs w:val="28"/>
          <w:lang w:val="uk-UA"/>
        </w:rPr>
        <w:t xml:space="preserve">населення України. В останньому радянському парламенті кількість жінок досягала 36%. Отже, за час незалежності України у парламенті кількість жінок майже у кожному скликанні була доволі низькою, проте з кожним скликанням така кількість, хоча й доволі повільно, але зростала. Отже, маємо позитивну динаміку зростання участі </w:t>
      </w:r>
      <w:r w:rsidRPr="00375BF0">
        <w:rPr>
          <w:rFonts w:ascii="Times New Roman" w:hAnsi="Times New Roman" w:cs="Times New Roman"/>
          <w:noProof/>
          <w:color w:val="000000" w:themeColor="text1"/>
          <w:sz w:val="28"/>
          <w:szCs w:val="28"/>
          <w:lang w:val="uk-UA"/>
        </w:rPr>
        <w:lastRenderedPageBreak/>
        <w:t>жінок у парламенті, що особливо помітно у складі парламенту IX скликання, коли жінок було обрано 87 осіб, що становить 20% від загального складу.</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 xml:space="preserve">Така ситуація в цілому є дуже несправедливою, коли жінки становлять </w:t>
      </w:r>
      <w:r w:rsidRPr="00F75A82">
        <w:rPr>
          <w:rFonts w:ascii="Times New Roman" w:hAnsi="Times New Roman" w:cs="Times New Roman"/>
          <w:noProof/>
          <w:color w:val="000000" w:themeColor="text1"/>
          <w:sz w:val="28"/>
          <w:szCs w:val="28"/>
          <w:lang w:val="uk-UA"/>
        </w:rPr>
        <w:t xml:space="preserve">більшість населення, </w:t>
      </w:r>
      <w:r w:rsidRPr="00375BF0">
        <w:rPr>
          <w:rFonts w:ascii="Times New Roman" w:hAnsi="Times New Roman" w:cs="Times New Roman"/>
          <w:noProof/>
          <w:color w:val="000000" w:themeColor="text1"/>
          <w:sz w:val="28"/>
          <w:szCs w:val="28"/>
          <w:lang w:val="uk-UA"/>
        </w:rPr>
        <w:t>проте вони і досі ще дуже мало представлені у органах влади і найголовніше – вони не можуть мати вплив на ключові рішення, які приймаються відповідними органами.</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Вперше гендерні виборчі квоти були закріплені на зак</w:t>
      </w:r>
      <w:r>
        <w:rPr>
          <w:rFonts w:ascii="Times New Roman" w:hAnsi="Times New Roman" w:cs="Times New Roman"/>
          <w:noProof/>
          <w:color w:val="000000" w:themeColor="text1"/>
          <w:sz w:val="28"/>
          <w:szCs w:val="28"/>
          <w:lang w:val="uk-UA"/>
        </w:rPr>
        <w:t>онодавчому рівні ЗУ</w:t>
      </w:r>
      <w:r w:rsidRPr="00375BF0">
        <w:rPr>
          <w:rFonts w:ascii="Times New Roman" w:hAnsi="Times New Roman" w:cs="Times New Roman"/>
          <w:noProof/>
          <w:color w:val="000000" w:themeColor="text1"/>
          <w:sz w:val="28"/>
          <w:szCs w:val="28"/>
          <w:lang w:val="uk-UA"/>
        </w:rPr>
        <w:t xml:space="preserve"> «Про місцеві вибори», де йшлося про те, що кількість осіб однієї статі в депутати місцевих рад у багатомандатних виборчих округах повинна становити не менше 30% від загальної кількості кандидатів. Зокрема, і у </w:t>
      </w:r>
      <w:r>
        <w:rPr>
          <w:rFonts w:ascii="Times New Roman" w:hAnsi="Times New Roman" w:cs="Times New Roman"/>
          <w:noProof/>
          <w:color w:val="000000" w:themeColor="text1"/>
          <w:sz w:val="28"/>
          <w:szCs w:val="28"/>
          <w:lang w:val="uk-UA"/>
        </w:rPr>
        <w:t>ЗУ</w:t>
      </w:r>
      <w:r w:rsidRPr="00375BF0">
        <w:rPr>
          <w:rFonts w:ascii="Times New Roman" w:hAnsi="Times New Roman" w:cs="Times New Roman"/>
          <w:noProof/>
          <w:color w:val="000000" w:themeColor="text1"/>
          <w:sz w:val="28"/>
          <w:szCs w:val="28"/>
          <w:lang w:val="uk-UA"/>
        </w:rPr>
        <w:t xml:space="preserve"> «Про політичні партії в Україні» було встановлено норму, якою було запроваджено вимогу до статуту політичної партії містити гендерну квоту не менше 30% стосовно мінімального рівня представництва жінок, а також чоловіків у виборчому списку кандидатів у народні депутати України і кандидатів у депутати місцевих рад. Проте законодавець, закріплюючи такі норми, не передбачив жодних ефективних санкцій за недотримання таких вимог. І, відповідно, така законодавча новела не знайшла значного прояву у реальному житті, адже політичні партії не завжди дотримувались таких вимог.</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05.09.</w:t>
      </w:r>
      <w:r w:rsidRPr="00375BF0">
        <w:rPr>
          <w:rFonts w:ascii="Times New Roman" w:hAnsi="Times New Roman" w:cs="Times New Roman"/>
          <w:noProof/>
          <w:color w:val="000000" w:themeColor="text1"/>
          <w:sz w:val="28"/>
          <w:szCs w:val="28"/>
          <w:lang w:val="uk-UA"/>
        </w:rPr>
        <w:t xml:space="preserve">2020 року було офіційно розпочато виборчий процес чергових місцевих виборів України. При цьому, кожна політична сила, яка брала участь у місцевих виборах, повинна була забезпечити гендерну квоту. Відповідно до ч. 12 ст. 154 </w:t>
      </w:r>
      <w:r w:rsidRPr="00F77B9B">
        <w:rPr>
          <w:rFonts w:ascii="Times New Roman" w:hAnsi="Times New Roman" w:cs="Times New Roman"/>
          <w:noProof/>
          <w:color w:val="000000" w:themeColor="text1"/>
          <w:sz w:val="28"/>
          <w:szCs w:val="28"/>
          <w:lang w:val="uk-UA"/>
        </w:rPr>
        <w:t>Виборчого кодексу України</w:t>
      </w:r>
      <w:r w:rsidRPr="00375BF0">
        <w:rPr>
          <w:rFonts w:ascii="Times New Roman" w:hAnsi="Times New Roman" w:cs="Times New Roman"/>
          <w:noProof/>
          <w:color w:val="000000" w:themeColor="text1"/>
          <w:sz w:val="28"/>
          <w:szCs w:val="28"/>
          <w:lang w:val="uk-UA"/>
        </w:rPr>
        <w:t>, при висуванні кандидатів у народні депутати України під час формування загальнодержавного та регіональних списків кандидатів у депутати політичні партії повинні у кожній п’ятірці кожного виборчого списку забезпечити присутність як чоловіків, так і жінок, а саме не менше двох кандидатів кожної статі. Також Виборчим кодексом України встановлено санкцію за порушення норм щодо дотримання гендерних квот (це є підставою для відмови Центральною виборчою комісією у реєстрації усіх кандидатів у депутати, висунутих цієї партією).</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lastRenderedPageBreak/>
        <w:t>Встановлення гендерної виборчої квоти на етапі висування є дуже суттєвим кроком для підвищення участі жінок у сфері політики. І тому гендерна ситуація має покращитись, тим паче, що гендерна парламентська квота для наступних виборів чітко визначена і повинна обов’язково виконуватись, тоді як на виборах у 2019 році така квота була на рівні 30% і не була такою вже й обов’язковою (як показала практика) для виконання.</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Дотримання гендерної рівності жінок і чоловіків у доступі до політичної діяльності на високому рівні наявна у таких країнах, як Болівія (зі 130 депутатів 69 жінок, що становить 53,1%) та Руанді (зі 80 парламентаріїв 49 жінок, що становить 61,3%). Отже, спостерігається доволі позитивна статистика значної кількості жінок у парламенті, що становить більше ніж 50%. Проте, існують і країни, у яких немає жодної жінки у парламенті, наприклад, у парламенті Вануату всі 52 депутати є чоловічої статі. У Гаїті кількість жінок у парламенті становить лише 2,5%, на Шрі-Ланці – 5,3%, у Малі – 9,5%.</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xml:space="preserve">Досвід </w:t>
      </w:r>
      <w:r w:rsidRPr="00375BF0">
        <w:rPr>
          <w:rFonts w:ascii="Times New Roman" w:hAnsi="Times New Roman" w:cs="Times New Roman"/>
          <w:noProof/>
          <w:color w:val="000000" w:themeColor="text1"/>
          <w:sz w:val="28"/>
          <w:szCs w:val="28"/>
          <w:lang w:val="uk-UA"/>
        </w:rPr>
        <w:t>європейської практики</w:t>
      </w:r>
      <w:r>
        <w:rPr>
          <w:rFonts w:ascii="Times New Roman" w:hAnsi="Times New Roman" w:cs="Times New Roman"/>
          <w:noProof/>
          <w:color w:val="000000" w:themeColor="text1"/>
          <w:sz w:val="28"/>
          <w:szCs w:val="28"/>
          <w:lang w:val="uk-UA"/>
        </w:rPr>
        <w:t xml:space="preserve"> свідчить про потребу більшого залучення </w:t>
      </w:r>
      <w:r w:rsidRPr="00375BF0">
        <w:rPr>
          <w:rFonts w:ascii="Times New Roman" w:hAnsi="Times New Roman" w:cs="Times New Roman"/>
          <w:noProof/>
          <w:color w:val="000000" w:themeColor="text1"/>
          <w:sz w:val="28"/>
          <w:szCs w:val="28"/>
          <w:lang w:val="uk-UA"/>
        </w:rPr>
        <w:t xml:space="preserve">жінок до владних органів і </w:t>
      </w:r>
      <w:r>
        <w:rPr>
          <w:rFonts w:ascii="Times New Roman" w:hAnsi="Times New Roman" w:cs="Times New Roman"/>
          <w:noProof/>
          <w:color w:val="000000" w:themeColor="text1"/>
          <w:sz w:val="28"/>
          <w:szCs w:val="28"/>
          <w:lang w:val="uk-UA"/>
        </w:rPr>
        <w:t xml:space="preserve">до </w:t>
      </w:r>
      <w:r w:rsidRPr="00375BF0">
        <w:rPr>
          <w:rFonts w:ascii="Times New Roman" w:hAnsi="Times New Roman" w:cs="Times New Roman"/>
          <w:noProof/>
          <w:color w:val="000000" w:themeColor="text1"/>
          <w:sz w:val="28"/>
          <w:szCs w:val="28"/>
          <w:lang w:val="uk-UA"/>
        </w:rPr>
        <w:t>прийняття рішень</w:t>
      </w:r>
      <w:r>
        <w:rPr>
          <w:rFonts w:ascii="Times New Roman" w:hAnsi="Times New Roman" w:cs="Times New Roman"/>
          <w:noProof/>
          <w:color w:val="000000" w:themeColor="text1"/>
          <w:sz w:val="28"/>
          <w:szCs w:val="28"/>
          <w:lang w:val="uk-UA"/>
        </w:rPr>
        <w:t>, ад</w:t>
      </w:r>
      <w:r w:rsidRPr="00375BF0">
        <w:rPr>
          <w:rFonts w:ascii="Times New Roman" w:hAnsi="Times New Roman" w:cs="Times New Roman"/>
          <w:noProof/>
          <w:color w:val="000000" w:themeColor="text1"/>
          <w:sz w:val="28"/>
          <w:szCs w:val="28"/>
          <w:lang w:val="uk-UA"/>
        </w:rPr>
        <w:t>же це є запорукою ефективності і успішності таких європейських країн, як Швеція, Данія, Фінляндія, Німеччина, де і відповідно рівень життя є досить високим.</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Одним із таємних компонентів рецепту успіху даних країн є гендерно-орієнтоване бюджетування на усіх рівнях, гедерний паритет і гендерна експертиза у законодавчому процесі. В Україні наявний досить великий невикористаний потенціал, який наразі може бути розкритий на повну завдяки впровадженню найкращих практик досягнення рівних прав і можливостей жінок і чоловіків у всіх сферах життя населення.</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 xml:space="preserve">Збільшення гендерної виборчої квоти може відіграти значну роль у позитивному вирішенні проблеми недостатньо активної участі жінок у політиці, адже це сприятиме: збалансованому формуванню органів державної влади; здійсненню більш ефективної політики на різних рівнях; врахуванню думок і інтересів різних груп населення, і, як результат, ‒ прийняттю більш ефективних рішень. Тому, необхідним наразі для України є забезпечення </w:t>
      </w:r>
      <w:r w:rsidRPr="00375BF0">
        <w:rPr>
          <w:rFonts w:ascii="Times New Roman" w:hAnsi="Times New Roman" w:cs="Times New Roman"/>
          <w:noProof/>
          <w:color w:val="000000" w:themeColor="text1"/>
          <w:sz w:val="28"/>
          <w:szCs w:val="28"/>
          <w:lang w:val="uk-UA"/>
        </w:rPr>
        <w:lastRenderedPageBreak/>
        <w:t>інтеграції жінок та їх активне залучення у політичну діяльність, особливо у ті сектори, де вони найменше представлені. Відповідно, законодавець має підтримувати позитивний рух щодо удосконалення законодавчої бази з питань збільшення гендерної виборчої квоти задля забезпечення гендерної рівності у доступі до політичного життя країни.</w:t>
      </w:r>
    </w:p>
    <w:p w:rsidR="009712E1"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 xml:space="preserve">Аналіз законодавчих актів, якими регулюються питання забезпечення гендерної рівності у політичній сфері, а також аналіз проявів «втілення у життя» цих норм свідчить про те, що вітчизняна законодавча база продовжує вдосконалюватись, що наразі поки що знайшло яскраве відображення в аспекті підвищення гендерної виборчої квоти у прийнятому нещодавно (наприкінці 2019 року) Виборчому кодексі України. Цим самим, на наш погляд, Україна зробила суттєвий крок у напрямку подальшого розвитку держави та посилення процесів демократизації. </w:t>
      </w:r>
    </w:p>
    <w:p w:rsidR="009712E1" w:rsidRPr="00783D5C"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Втілення гендерної квоти наявне і у нормативно-правових актах, які врегульовують діяльність органів Міністерства внутрішніх справ України. Так, План заходів Міністверста внутрішніх справ щодо виконання Національного плану дій з виконання Резолюції Ради Безпеки ООН 1325 «Жінки, мир, безпека» на період до 2020 року, який затверджено Наказом Міністверства внутрішніх справ України № 1019 від 12.12.2017 року, визначає як один із кроків виконання «досягнення рівності між жінками та чоловіками серед працівників апарату МВС та центральних органів виконавчої влади, діяльність яких спрямовуєтья і координується через МВС»</w:t>
      </w:r>
      <w:r w:rsidRPr="00783D5C">
        <w:rPr>
          <w:rFonts w:ascii="Times New Roman" w:hAnsi="Times New Roman" w:cs="Times New Roman"/>
          <w:noProof/>
          <w:color w:val="000000" w:themeColor="text1"/>
          <w:sz w:val="28"/>
          <w:szCs w:val="28"/>
          <w:lang w:val="uk-UA"/>
        </w:rPr>
        <w:t>.</w:t>
      </w:r>
    </w:p>
    <w:p w:rsidR="009712E1" w:rsidRPr="00B70DEC" w:rsidRDefault="009712E1" w:rsidP="005C46E1">
      <w:pPr>
        <w:shd w:val="clear" w:color="auto" w:fill="FFFFFF"/>
        <w:spacing w:after="0" w:line="360" w:lineRule="auto"/>
        <w:ind w:firstLine="708"/>
        <w:jc w:val="both"/>
        <w:textAlignment w:val="baseline"/>
        <w:rPr>
          <w:rFonts w:ascii="Times New Roman" w:eastAsia="Times New Roman" w:hAnsi="Times New Roman" w:cs="Times New Roman"/>
          <w:noProof/>
          <w:color w:val="000000" w:themeColor="text1"/>
          <w:sz w:val="28"/>
          <w:szCs w:val="28"/>
          <w:lang w:val="uk-UA" w:eastAsia="ru-RU"/>
        </w:rPr>
      </w:pPr>
      <w:r>
        <w:rPr>
          <w:rFonts w:ascii="Times New Roman" w:hAnsi="Times New Roman"/>
          <w:noProof/>
          <w:color w:val="000000" w:themeColor="text1"/>
          <w:sz w:val="28"/>
          <w:szCs w:val="28"/>
          <w:lang w:val="uk-UA"/>
        </w:rPr>
        <w:t>Слід</w:t>
      </w:r>
      <w:r w:rsidRPr="00375BF0">
        <w:rPr>
          <w:rFonts w:ascii="Times New Roman" w:hAnsi="Times New Roman"/>
          <w:noProof/>
          <w:color w:val="000000" w:themeColor="text1"/>
          <w:sz w:val="28"/>
          <w:szCs w:val="28"/>
          <w:lang w:val="uk-UA"/>
        </w:rPr>
        <w:t xml:space="preserve"> звернути увагу на те, що наприкінці вересня 2020 року було проведено першу робочу зустріч з новопризначеною Представницею ООН </w:t>
      </w:r>
      <w:r>
        <w:rPr>
          <w:rFonts w:ascii="Times New Roman" w:hAnsi="Times New Roman"/>
          <w:noProof/>
          <w:color w:val="000000" w:themeColor="text1"/>
          <w:sz w:val="28"/>
          <w:szCs w:val="28"/>
          <w:lang w:val="uk-UA"/>
        </w:rPr>
        <w:t>Ж</w:t>
      </w:r>
      <w:r w:rsidRPr="00375BF0">
        <w:rPr>
          <w:rFonts w:ascii="Times New Roman" w:hAnsi="Times New Roman"/>
          <w:noProof/>
          <w:color w:val="000000" w:themeColor="text1"/>
          <w:sz w:val="28"/>
          <w:szCs w:val="28"/>
          <w:lang w:val="uk-UA"/>
        </w:rPr>
        <w:t xml:space="preserve">інки в Україні Ерікою Квапіловою, Головою ВРУ, народними депутатами і співголовами МФО «Рівні можливості». </w:t>
      </w:r>
      <w:r w:rsidRPr="00375BF0">
        <w:rPr>
          <w:rFonts w:ascii="Times New Roman" w:eastAsia="Times New Roman" w:hAnsi="Times New Roman" w:cs="Times New Roman"/>
          <w:noProof/>
          <w:color w:val="000000" w:themeColor="text1"/>
          <w:sz w:val="28"/>
          <w:szCs w:val="28"/>
          <w:bdr w:val="none" w:sz="0" w:space="0" w:color="auto" w:frame="1"/>
          <w:lang w:val="uk-UA" w:eastAsia="ru-RU"/>
        </w:rPr>
        <w:t>Еріка Квапілова зауважила на значному прогресі України у питанні досягненні рівності жінок та чоловіків у всіх сферах життя.</w:t>
      </w:r>
      <w:r w:rsidRPr="00375BF0">
        <w:rPr>
          <w:rFonts w:ascii="Times New Roman" w:eastAsia="Times New Roman" w:hAnsi="Times New Roman" w:cs="Times New Roman"/>
          <w:noProof/>
          <w:color w:val="000000" w:themeColor="text1"/>
          <w:sz w:val="28"/>
          <w:szCs w:val="28"/>
          <w:lang w:val="uk-UA" w:eastAsia="ru-RU"/>
        </w:rPr>
        <w:t xml:space="preserve"> </w:t>
      </w:r>
      <w:r w:rsidRPr="00375BF0">
        <w:rPr>
          <w:rFonts w:ascii="Times New Roman" w:eastAsia="Times New Roman" w:hAnsi="Times New Roman" w:cs="Times New Roman"/>
          <w:noProof/>
          <w:color w:val="000000" w:themeColor="text1"/>
          <w:sz w:val="28"/>
          <w:szCs w:val="28"/>
          <w:bdr w:val="none" w:sz="0" w:space="0" w:color="auto" w:frame="1"/>
          <w:lang w:val="uk-UA" w:eastAsia="ru-RU"/>
        </w:rPr>
        <w:t xml:space="preserve">Також, </w:t>
      </w:r>
      <w:r w:rsidRPr="00375BF0">
        <w:rPr>
          <w:rFonts w:ascii="Times New Roman" w:hAnsi="Times New Roman" w:cs="Times New Roman"/>
          <w:noProof/>
          <w:color w:val="000000" w:themeColor="text1"/>
          <w:sz w:val="28"/>
          <w:szCs w:val="28"/>
          <w:shd w:val="clear" w:color="auto" w:fill="FFFFFF"/>
          <w:lang w:val="uk-UA"/>
        </w:rPr>
        <w:t>сторони розглянули спільні плани щодо співпраці у питаннях досягнення гендерної рівності у сфері безпеки, оборони та освіти.</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lastRenderedPageBreak/>
        <w:t>Гарантування дотримання прав людини і недопущення їх порушення є проявом дії механізму із забезпечення гендерної рівності. Впродовж багатьох років законодавчим органом в Україні розроблялась і запроваджувалась у дію система нормативно-правових актів, якими врегульовуються питання гендерної рівності. Проте наразі ще відсутній ефективний і комплексний механізм із забезпечення реалізації принципу рівності жінок і чоловіків в Україні.</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Закріплений Конституцією України (ст. 24) принцип гендерної рівності потребує свого забезпечення, що означає створення умов для здійснення певних дій або ж гарантування певних прав. Основним завданням національного механізму із гарантування гендерної рівності є контроль із забезпечення застосування закону у даній сфері, принципу недискримінації, а також рівноправ’я між жінкою і чоловіком.</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Елементами національного механізму у сфері гендерної рівності є правовий, організаційний (структурний), освітньо-просвітницький та ресурсний. Правовий елемент ‒ це система правових норм, які містяться і у національному праві, і у міжнародному праві, якими закріплюється і забезпечується реалізація принципу рівності чоловіків і жінок. Відповідні норми повинні постійно вдосконалюватись для більш ефективного забезпечення гендерної рівності, а також існує потреба у створенні норм, які б сприяли просуванню жінок беззаперечно на усіх рівнях влади тощо. До структурного елементу відноситься система органів, які уповноважені на виконання покладених на них завдань у сфері забезпечення гендерної рівності. Ресурсний елемент – це наявність для реалізації політики гендерної рівності фінансових і матеріальних можливостей. Освітньо-просвітницький елемент полягає у проведенні високоякісних гендерних навчань та тренінгів з метою викорінення гендерних стереотипів, а також проведення інформаційно-просвітницьких заходів. Даний елемент необхідний для підвищення кваліфікації працівників, які залученні до виконання завдань із втілення політики гендерної рівності.</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lastRenderedPageBreak/>
        <w:t>В Україні механізм гарантування гендерної рівності має на меті недопущення проявів дискримінації за ознакою статті, а також сприяння встановленню рівності чоловіків і жінок та їх можливостей як у державному, так і громадському житті.</w:t>
      </w:r>
      <w:r w:rsidRPr="00375BF0">
        <w:rPr>
          <w:rStyle w:val="word"/>
          <w:rFonts w:ascii="Times New Roman" w:hAnsi="Times New Roman"/>
          <w:noProof/>
          <w:color w:val="000000" w:themeColor="text1"/>
          <w:lang w:val="uk-UA"/>
        </w:rPr>
        <w:t xml:space="preserve"> </w:t>
      </w:r>
      <w:r w:rsidRPr="00375BF0">
        <w:rPr>
          <w:rFonts w:ascii="Times New Roman" w:hAnsi="Times New Roman" w:cs="Times New Roman"/>
          <w:noProof/>
          <w:color w:val="000000" w:themeColor="text1"/>
          <w:sz w:val="28"/>
          <w:szCs w:val="28"/>
          <w:lang w:val="uk-UA"/>
        </w:rPr>
        <w:t xml:space="preserve">Згідно Конвенції </w:t>
      </w:r>
      <w:r>
        <w:rPr>
          <w:rFonts w:ascii="Times New Roman" w:hAnsi="Times New Roman" w:cs="Times New Roman"/>
          <w:noProof/>
          <w:color w:val="000000" w:themeColor="text1"/>
          <w:sz w:val="28"/>
          <w:lang w:val="uk-UA"/>
        </w:rPr>
        <w:t>ООН</w:t>
      </w:r>
      <w:r w:rsidRPr="00375BF0">
        <w:rPr>
          <w:rFonts w:ascii="Times New Roman" w:hAnsi="Times New Roman" w:cs="Times New Roman"/>
          <w:noProof/>
          <w:color w:val="000000" w:themeColor="text1"/>
          <w:sz w:val="28"/>
          <w:szCs w:val="28"/>
          <w:lang w:val="uk-UA"/>
        </w:rPr>
        <w:t xml:space="preserve"> про ліквідацію всіх форм дискримінації щодо жінок, кожна держава повинна розробити національний механізм забезпечення гендерної рівноправності. Впровадження національного механізму забезпечення гендерної рівності розпочалося з прийняттям у 2005 році </w:t>
      </w:r>
      <w:r>
        <w:rPr>
          <w:rFonts w:ascii="Times New Roman" w:hAnsi="Times New Roman" w:cs="Times New Roman"/>
          <w:noProof/>
          <w:color w:val="000000" w:themeColor="text1"/>
          <w:sz w:val="28"/>
          <w:szCs w:val="28"/>
          <w:lang w:val="uk-UA"/>
        </w:rPr>
        <w:t>ЗУ</w:t>
      </w:r>
      <w:r w:rsidRPr="00375BF0">
        <w:rPr>
          <w:rFonts w:ascii="Times New Roman" w:hAnsi="Times New Roman" w:cs="Times New Roman"/>
          <w:noProof/>
          <w:color w:val="000000" w:themeColor="text1"/>
          <w:sz w:val="28"/>
          <w:szCs w:val="28"/>
          <w:lang w:val="uk-UA"/>
        </w:rPr>
        <w:t xml:space="preserve"> «Про забезпечення рівних прав та можливостей жінок і чоловіків». Згідно положень Розділу 2 цього Закону, національний механізм складає система органів, які наділяються повноваженням у відповідній сфері. Ті чи інші повноваження у сфері забезпечення гендерної рівності покладено на таких суб’єктів, як: </w:t>
      </w:r>
      <w:r>
        <w:rPr>
          <w:rFonts w:ascii="Times New Roman" w:hAnsi="Times New Roman" w:cs="Times New Roman"/>
          <w:noProof/>
          <w:sz w:val="28"/>
          <w:szCs w:val="28"/>
          <w:lang w:val="uk-UA"/>
        </w:rPr>
        <w:t>ВРУ</w:t>
      </w:r>
      <w:r w:rsidRPr="00375BF0">
        <w:rPr>
          <w:rFonts w:ascii="Times New Roman" w:hAnsi="Times New Roman" w:cs="Times New Roman"/>
          <w:noProof/>
          <w:color w:val="000000" w:themeColor="text1"/>
          <w:sz w:val="28"/>
          <w:szCs w:val="28"/>
          <w:lang w:val="uk-UA"/>
        </w:rPr>
        <w:t xml:space="preserve">, Уповноважений </w:t>
      </w:r>
      <w:r>
        <w:rPr>
          <w:rFonts w:ascii="Times New Roman" w:hAnsi="Times New Roman" w:cs="Times New Roman"/>
          <w:noProof/>
          <w:sz w:val="28"/>
          <w:szCs w:val="28"/>
          <w:lang w:val="uk-UA"/>
        </w:rPr>
        <w:t>ВРУ</w:t>
      </w:r>
      <w:r w:rsidRPr="00375BF0">
        <w:rPr>
          <w:rFonts w:ascii="Times New Roman" w:hAnsi="Times New Roman" w:cs="Times New Roman"/>
          <w:noProof/>
          <w:color w:val="000000" w:themeColor="text1"/>
          <w:sz w:val="28"/>
          <w:szCs w:val="28"/>
          <w:lang w:val="uk-UA"/>
        </w:rPr>
        <w:t xml:space="preserve"> з прав людини, </w:t>
      </w:r>
      <w:r>
        <w:rPr>
          <w:rFonts w:ascii="Times New Roman" w:hAnsi="Times New Roman"/>
          <w:noProof/>
          <w:sz w:val="28"/>
          <w:lang w:val="uk-UA"/>
        </w:rPr>
        <w:t>КМУ</w:t>
      </w:r>
      <w:r w:rsidRPr="00375BF0">
        <w:rPr>
          <w:rFonts w:ascii="Times New Roman" w:hAnsi="Times New Roman" w:cs="Times New Roman"/>
          <w:noProof/>
          <w:color w:val="000000" w:themeColor="text1"/>
          <w:sz w:val="28"/>
          <w:szCs w:val="28"/>
          <w:lang w:val="uk-UA"/>
        </w:rPr>
        <w:t>, центральні органи виконавчої влади, органи виконавчої влади та органи місцевого самоврядування, громадські об’єднання тощо.</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ВРУ здійснює діяльність з визначення основних принципів реалізації гендерної політики України. Своєю законодавчою діяльністю ВРУ запроваджує в дію нормативні аспекти забезпечення гендерної рівності, забезпечує парламентський контроль за втіленням нормативно-правових актів у даній сфері. Уповноваженим ВРУ з прав людини здійснюється контроль за дотриманням гендерної рівності.</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КМУ реалізує державну політику у сфері забезпечення рівності жінок і чоловіків, розробляє державні цільові програми у даній сфері, спрямовує й координує роботу органів виконавчої влади з питань забезпечення гендерної рівності. Указом Президента України «Про вдосконалення роботи центральних і місцевих органів виконавчої влади щодо забезпечення рівних прав та можливостей жінок і чоловіків» визначено компетенцію вищевказаних органів у галузі гарантування гендерного рівноправ’я.</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 xml:space="preserve">Міністерство соціальної політики України є спеціально уповноваженим центральним органом виконавчої влади до компетенції якого віднесено забезпечення формування та реалізації державної політики із забезпечення </w:t>
      </w:r>
      <w:r w:rsidRPr="00375BF0">
        <w:rPr>
          <w:rFonts w:ascii="Times New Roman" w:hAnsi="Times New Roman" w:cs="Times New Roman"/>
          <w:noProof/>
          <w:color w:val="000000" w:themeColor="text1"/>
          <w:sz w:val="28"/>
          <w:szCs w:val="28"/>
          <w:lang w:val="uk-UA"/>
        </w:rPr>
        <w:lastRenderedPageBreak/>
        <w:t>рівних прав та можливостей жінок і чоловіків (п. 1 Розділу 3 Положення про Міністерство соціальної політики України). У складі даного міністерства працює експертна група з питань протидії торгівлі людьми, домашньому насильству та гендерної рівності, а також відділ з питань реалізації гендерної політики, які реалізовують гендерну політику в Україні. Метою вищевказаної експертної групи є недопущення дискримінації, забезпечення гендерної рівності, а також протидія домашньому насильству та торгівлі людьми.</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 xml:space="preserve">В обласних державних адміністраціях одним із структурних підрозділів є департамент соціального захисту населення. На виконання Національного плану дій із виконання рекомендацій, викладених у заключних зауваженнях Комітету </w:t>
      </w:r>
      <w:r>
        <w:rPr>
          <w:rFonts w:ascii="Times New Roman" w:hAnsi="Times New Roman" w:cs="Times New Roman"/>
          <w:noProof/>
          <w:color w:val="000000" w:themeColor="text1"/>
          <w:sz w:val="28"/>
          <w:lang w:val="uk-UA"/>
        </w:rPr>
        <w:t>ООН</w:t>
      </w:r>
      <w:r w:rsidRPr="00375BF0">
        <w:rPr>
          <w:rFonts w:ascii="Times New Roman" w:hAnsi="Times New Roman" w:cs="Times New Roman"/>
          <w:noProof/>
          <w:color w:val="000000" w:themeColor="text1"/>
          <w:sz w:val="28"/>
          <w:szCs w:val="28"/>
          <w:lang w:val="uk-UA"/>
        </w:rPr>
        <w:t xml:space="preserve"> з ліквідації дискримінації щодо жінок до восьмої періодичної доповіді України про виконання Конвенції про ліквідацію всіх форм дискримінації щодо жінок на період до 2021 року, затвердженого Розп</w:t>
      </w:r>
      <w:r>
        <w:rPr>
          <w:rFonts w:ascii="Times New Roman" w:hAnsi="Times New Roman" w:cs="Times New Roman"/>
          <w:noProof/>
          <w:color w:val="000000" w:themeColor="text1"/>
          <w:sz w:val="28"/>
          <w:szCs w:val="28"/>
          <w:lang w:val="uk-UA"/>
        </w:rPr>
        <w:t>орядженням КМУ від 05.09.2018 року № 634-</w:t>
      </w:r>
      <w:r w:rsidRPr="00375BF0">
        <w:rPr>
          <w:rFonts w:ascii="Times New Roman" w:hAnsi="Times New Roman" w:cs="Times New Roman"/>
          <w:noProof/>
          <w:color w:val="000000" w:themeColor="text1"/>
          <w:sz w:val="28"/>
          <w:szCs w:val="28"/>
          <w:lang w:val="uk-UA"/>
        </w:rPr>
        <w:t xml:space="preserve">р, Міністерством соціальної політики України було </w:t>
      </w:r>
      <w:r w:rsidRPr="00375BF0">
        <w:rPr>
          <w:rStyle w:val="ae"/>
          <w:rFonts w:ascii="Times New Roman" w:hAnsi="Times New Roman"/>
          <w:b w:val="0"/>
          <w:noProof/>
          <w:color w:val="000000" w:themeColor="text1"/>
          <w:sz w:val="28"/>
          <w:szCs w:val="28"/>
          <w:shd w:val="clear" w:color="auto" w:fill="FFFFFF"/>
          <w:lang w:val="uk-UA"/>
        </w:rPr>
        <w:t>розроблено проєкт постанови КМУ «Деякі питання функціонування інституційного механізму забезпечення рівних прав та можливостей жінок і чоловіків», згідно якого пропонується призначати у центральних органах виконавчої влади та державних адміністраціях радників із питань забезпечення</w:t>
      </w:r>
      <w:r w:rsidRPr="00375BF0">
        <w:rPr>
          <w:rStyle w:val="ae"/>
          <w:rFonts w:ascii="Times New Roman" w:hAnsi="Times New Roman"/>
          <w:noProof/>
          <w:color w:val="000000" w:themeColor="text1"/>
          <w:sz w:val="28"/>
          <w:szCs w:val="28"/>
          <w:shd w:val="clear" w:color="auto" w:fill="FFFFFF"/>
          <w:lang w:val="uk-UA"/>
        </w:rPr>
        <w:t xml:space="preserve"> </w:t>
      </w:r>
      <w:r w:rsidRPr="00375BF0">
        <w:rPr>
          <w:rFonts w:ascii="Times New Roman" w:hAnsi="Times New Roman" w:cs="Times New Roman"/>
          <w:noProof/>
          <w:color w:val="000000" w:themeColor="text1"/>
          <w:sz w:val="28"/>
          <w:szCs w:val="28"/>
          <w:shd w:val="clear" w:color="auto" w:fill="FFFFFF"/>
          <w:lang w:val="uk-UA"/>
        </w:rPr>
        <w:t>рівних прав та можливостей жінок і чоловіків, запобігання та протидії насильству за ознакою статі</w:t>
      </w:r>
      <w:r w:rsidRPr="00375BF0">
        <w:rPr>
          <w:rFonts w:ascii="Times New Roman" w:hAnsi="Times New Roman" w:cs="Times New Roman"/>
          <w:noProof/>
          <w:color w:val="000000" w:themeColor="text1"/>
          <w:sz w:val="28"/>
          <w:szCs w:val="28"/>
          <w:lang w:val="uk-UA"/>
        </w:rPr>
        <w:t>.</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 xml:space="preserve">Належний правовий рівень забезпечення гендерної рівноправності повинен ґрунтуватись на ефективному законодавстві, який об’єктивує принцип рівності, а також враховувати міжнародні норми під час вироблення і вдосконалення національного законодавства у сфері забезпечення гендерної рівності. Проте, навіть досконало розроблене законодавство не буде дієвим без ефективних механізмів його забезпечення на практиці. Ефективна реалізація норм національного законодавства пов’язана із необхідністю підкріплення гарантіями з боку держави, які мають прояв, зокрема, у покладенні на її інституції відповідних обов’язків. Тобто, недостатньо мати розвинену систему національного законодавства та матеріальні норми, необхідно запроваджувати </w:t>
      </w:r>
      <w:r w:rsidRPr="00375BF0">
        <w:rPr>
          <w:rFonts w:ascii="Times New Roman" w:hAnsi="Times New Roman" w:cs="Times New Roman"/>
          <w:noProof/>
          <w:color w:val="000000" w:themeColor="text1"/>
          <w:sz w:val="28"/>
          <w:szCs w:val="28"/>
          <w:lang w:val="uk-UA"/>
        </w:rPr>
        <w:lastRenderedPageBreak/>
        <w:t>ще й ефективні та дієві механізми їх втілення. Важливим для України є врахування позитивного європейського та світового досвіду у сфері забезпечення гендерної рівності задля її ефективної реалізації і досягнення відповідного результату.</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Наразі в Україні наявна велика кількість громадських організацій, наприклад такі, як: громадські організації «Інсайт», «Ла Страда-Україна», «Ліга захисту прав жінок «Гармонія рівних», Вінницька обласна правозахисна організація «Джерело надії» та чимало інших. Метою діяльності таких організацій є забезпечення реалізації принципу рівності жінок і чоловіків і недопущення дискримінації за ознакою статі. Такі організації співпрацюють із органами державної влади, органами місцевого самоврядування, суб’єктами підприємницької діяльності, задля досягнення мети своєї діяльності.</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Слід</w:t>
      </w:r>
      <w:r w:rsidRPr="00375BF0">
        <w:rPr>
          <w:rFonts w:ascii="Times New Roman" w:hAnsi="Times New Roman" w:cs="Times New Roman"/>
          <w:noProof/>
          <w:color w:val="000000" w:themeColor="text1"/>
          <w:sz w:val="28"/>
          <w:szCs w:val="28"/>
          <w:lang w:val="uk-UA"/>
        </w:rPr>
        <w:t xml:space="preserve"> зауважити на тому, що механізм забезпечення гендерної рівності, який наявний наразі в Україні, поки що потребує певного вдосконалення, адже ситуація стосовно становища жінок і порушення їх прав дуже негативна. Для вдосконалення роботи механізму забезпечення гендерної рівності необхідним є постійне підвищення кваліфікації державних службовців, депутатів та інших задіяних у процесі, пов’язаному із питаннями гендерної рівності, суб’єктів, що дозволить органам, наділеним повноваженнями із забезпечення гендерної рівності, суттєво покращити показники своєї роботи у даній сфері, та матиме наслідком покращення ситуації у країні у сфері гендерної рівності.</w:t>
      </w:r>
    </w:p>
    <w:p w:rsidR="009712E1" w:rsidRPr="00375BF0"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375BF0">
        <w:rPr>
          <w:rFonts w:ascii="Times New Roman" w:hAnsi="Times New Roman" w:cs="Times New Roman"/>
          <w:noProof/>
          <w:color w:val="000000" w:themeColor="text1"/>
          <w:sz w:val="28"/>
          <w:szCs w:val="28"/>
          <w:lang w:val="uk-UA"/>
        </w:rPr>
        <w:t>З дотриманням принципу гендерної рівності нерозривно пов’язана проблема гендерної нерівності та принцип заборони дискримінації, які мають місце, коли з причин, пов’язаних з гендерною ідентичністю, до особи чи групи осіб ставляться менш сприятливо, ніж до іншої особи чи груп осіб в аналогічній ситуації, чи коли з зазначеної причини особі чи групі осіб завдають шкоди. Оскільки представити вичерпний опис дискримінації та нерівності у межах одного дослідження уявляється неможливим, проведено загальний огляд основних форм гендерної дискримінації та нерівності та типових проявів дискримінації.</w:t>
      </w:r>
    </w:p>
    <w:p w:rsidR="009712E1" w:rsidRPr="00375BF0" w:rsidRDefault="009712E1" w:rsidP="005C46E1">
      <w:pPr>
        <w:pStyle w:val="rvps2"/>
        <w:shd w:val="clear" w:color="auto" w:fill="FFFFFF"/>
        <w:spacing w:before="0" w:beforeAutospacing="0" w:after="0" w:afterAutospacing="0" w:line="360" w:lineRule="auto"/>
        <w:ind w:firstLine="708"/>
        <w:jc w:val="both"/>
        <w:rPr>
          <w:noProof/>
          <w:color w:val="000000"/>
          <w:sz w:val="28"/>
          <w:szCs w:val="28"/>
          <w:lang w:val="uk-UA"/>
        </w:rPr>
      </w:pPr>
      <w:r w:rsidRPr="00375BF0">
        <w:rPr>
          <w:noProof/>
          <w:color w:val="000000"/>
          <w:sz w:val="28"/>
          <w:szCs w:val="28"/>
          <w:lang w:val="uk-UA"/>
        </w:rPr>
        <w:lastRenderedPageBreak/>
        <w:t>Термін «дискримінація» використовують для охарактеризування ситуації, коли певна особа знаходиться у несприятливому становищі через наявність у неї «захищеної ознаки». Такою ознакою може бути вік, мова, колір шкіри, стать, національність та ін. Дискримінацією за ознакою статі визнаються дії або бездіяльність, які виражають певні привілеї, розрізнення за ознакою статі, якщо вони обмежують або унеможливлюють визнання, користування або здійснення на рівних підставах прав і свобод людини для жінок і чоловіків.</w:t>
      </w:r>
    </w:p>
    <w:p w:rsidR="009712E1" w:rsidRPr="00375BF0" w:rsidRDefault="009712E1" w:rsidP="005C46E1">
      <w:pPr>
        <w:pStyle w:val="rvps2"/>
        <w:shd w:val="clear" w:color="auto" w:fill="FFFFFF"/>
        <w:spacing w:before="0" w:beforeAutospacing="0" w:after="0" w:afterAutospacing="0" w:line="360" w:lineRule="auto"/>
        <w:ind w:firstLine="708"/>
        <w:jc w:val="both"/>
        <w:rPr>
          <w:noProof/>
          <w:color w:val="000000"/>
          <w:sz w:val="28"/>
          <w:szCs w:val="28"/>
          <w:lang w:val="uk-UA"/>
        </w:rPr>
      </w:pPr>
      <w:r w:rsidRPr="00375BF0">
        <w:rPr>
          <w:noProof/>
          <w:color w:val="000000"/>
          <w:sz w:val="28"/>
          <w:szCs w:val="28"/>
          <w:lang w:val="uk-UA"/>
        </w:rPr>
        <w:t>Питання протидії дискримінації врегульовано спеціальним нормативно-правовим актом,</w:t>
      </w:r>
      <w:r>
        <w:rPr>
          <w:noProof/>
          <w:color w:val="000000"/>
          <w:sz w:val="28"/>
          <w:szCs w:val="28"/>
          <w:lang w:val="uk-UA"/>
        </w:rPr>
        <w:t xml:space="preserve"> </w:t>
      </w:r>
      <w:r w:rsidRPr="00375BF0">
        <w:rPr>
          <w:noProof/>
          <w:color w:val="000000"/>
          <w:sz w:val="28"/>
          <w:szCs w:val="28"/>
          <w:lang w:val="uk-UA"/>
        </w:rPr>
        <w:t xml:space="preserve">а саме </w:t>
      </w:r>
      <w:r>
        <w:rPr>
          <w:noProof/>
          <w:color w:val="000000"/>
          <w:sz w:val="28"/>
          <w:szCs w:val="28"/>
          <w:lang w:val="uk-UA"/>
        </w:rPr>
        <w:t>ЗУ</w:t>
      </w:r>
      <w:r w:rsidRPr="00375BF0">
        <w:rPr>
          <w:noProof/>
          <w:color w:val="000000"/>
          <w:sz w:val="28"/>
          <w:szCs w:val="28"/>
          <w:lang w:val="uk-UA"/>
        </w:rPr>
        <w:t xml:space="preserve"> «Про засади запобігання та протидії дискримінації». Принцип недискримінації передбачає:</w:t>
      </w:r>
    </w:p>
    <w:p w:rsidR="009712E1" w:rsidRPr="00375BF0" w:rsidRDefault="009712E1" w:rsidP="005C46E1">
      <w:pPr>
        <w:pStyle w:val="rvps2"/>
        <w:shd w:val="clear" w:color="auto" w:fill="FFFFFF"/>
        <w:spacing w:before="0" w:beforeAutospacing="0" w:after="0" w:afterAutospacing="0" w:line="360" w:lineRule="auto"/>
        <w:ind w:firstLine="708"/>
        <w:jc w:val="both"/>
        <w:rPr>
          <w:noProof/>
          <w:color w:val="000000"/>
          <w:sz w:val="28"/>
          <w:szCs w:val="28"/>
          <w:lang w:val="uk-UA"/>
        </w:rPr>
      </w:pPr>
      <w:r>
        <w:rPr>
          <w:noProof/>
          <w:color w:val="000000"/>
          <w:sz w:val="28"/>
          <w:szCs w:val="28"/>
          <w:lang w:val="uk-UA"/>
        </w:rPr>
        <w:t xml:space="preserve">1) </w:t>
      </w:r>
      <w:r w:rsidRPr="00375BF0">
        <w:rPr>
          <w:noProof/>
          <w:color w:val="000000"/>
          <w:sz w:val="28"/>
          <w:szCs w:val="28"/>
          <w:lang w:val="uk-UA"/>
        </w:rPr>
        <w:t>рівність прав і свобод осіб;</w:t>
      </w:r>
    </w:p>
    <w:p w:rsidR="009712E1" w:rsidRPr="00375BF0" w:rsidRDefault="009712E1" w:rsidP="005C46E1">
      <w:pPr>
        <w:pStyle w:val="rvps2"/>
        <w:shd w:val="clear" w:color="auto" w:fill="FFFFFF"/>
        <w:spacing w:before="0" w:beforeAutospacing="0" w:after="0" w:afterAutospacing="0" w:line="360" w:lineRule="auto"/>
        <w:ind w:firstLine="708"/>
        <w:jc w:val="both"/>
        <w:rPr>
          <w:noProof/>
          <w:color w:val="000000"/>
          <w:sz w:val="28"/>
          <w:szCs w:val="28"/>
          <w:lang w:val="uk-UA"/>
        </w:rPr>
      </w:pPr>
      <w:r>
        <w:rPr>
          <w:noProof/>
          <w:color w:val="000000"/>
          <w:sz w:val="28"/>
          <w:szCs w:val="28"/>
          <w:lang w:val="uk-UA"/>
        </w:rPr>
        <w:t xml:space="preserve">2) </w:t>
      </w:r>
      <w:r w:rsidRPr="00375BF0">
        <w:rPr>
          <w:noProof/>
          <w:color w:val="000000"/>
          <w:sz w:val="28"/>
          <w:szCs w:val="28"/>
          <w:lang w:val="uk-UA"/>
        </w:rPr>
        <w:t>рівність осіб перед законом;</w:t>
      </w:r>
    </w:p>
    <w:p w:rsidR="009712E1" w:rsidRPr="00375BF0" w:rsidRDefault="009712E1" w:rsidP="005C46E1">
      <w:pPr>
        <w:pStyle w:val="rvps2"/>
        <w:shd w:val="clear" w:color="auto" w:fill="FFFFFF"/>
        <w:spacing w:before="0" w:beforeAutospacing="0" w:after="0" w:afterAutospacing="0" w:line="360" w:lineRule="auto"/>
        <w:ind w:firstLine="708"/>
        <w:jc w:val="both"/>
        <w:rPr>
          <w:noProof/>
          <w:color w:val="000000"/>
          <w:sz w:val="28"/>
          <w:szCs w:val="28"/>
          <w:lang w:val="uk-UA"/>
        </w:rPr>
      </w:pPr>
      <w:r>
        <w:rPr>
          <w:noProof/>
          <w:color w:val="000000"/>
          <w:sz w:val="28"/>
          <w:szCs w:val="28"/>
          <w:lang w:val="uk-UA"/>
        </w:rPr>
        <w:t xml:space="preserve">3) </w:t>
      </w:r>
      <w:r w:rsidRPr="00375BF0">
        <w:rPr>
          <w:noProof/>
          <w:color w:val="000000"/>
          <w:sz w:val="28"/>
          <w:szCs w:val="28"/>
          <w:lang w:val="uk-UA"/>
        </w:rPr>
        <w:t>повага до гідності кожної особи;</w:t>
      </w:r>
    </w:p>
    <w:p w:rsidR="009712E1" w:rsidRPr="00375BF0" w:rsidRDefault="009712E1" w:rsidP="005C46E1">
      <w:pPr>
        <w:pStyle w:val="rvps2"/>
        <w:shd w:val="clear" w:color="auto" w:fill="FFFFFF"/>
        <w:spacing w:before="0" w:beforeAutospacing="0" w:after="0" w:afterAutospacing="0" w:line="360" w:lineRule="auto"/>
        <w:ind w:firstLine="708"/>
        <w:jc w:val="both"/>
        <w:rPr>
          <w:noProof/>
          <w:color w:val="000000"/>
          <w:sz w:val="28"/>
          <w:szCs w:val="28"/>
          <w:lang w:val="uk-UA"/>
        </w:rPr>
      </w:pPr>
      <w:r>
        <w:rPr>
          <w:noProof/>
          <w:color w:val="000000"/>
          <w:sz w:val="28"/>
          <w:szCs w:val="28"/>
          <w:lang w:val="uk-UA"/>
        </w:rPr>
        <w:t xml:space="preserve">4) </w:t>
      </w:r>
      <w:r w:rsidRPr="00375BF0">
        <w:rPr>
          <w:noProof/>
          <w:color w:val="000000"/>
          <w:sz w:val="28"/>
          <w:szCs w:val="28"/>
          <w:lang w:val="uk-UA"/>
        </w:rPr>
        <w:t>рівні можливості осіб.</w:t>
      </w:r>
    </w:p>
    <w:p w:rsidR="009712E1" w:rsidRPr="00375BF0" w:rsidRDefault="009712E1" w:rsidP="005C46E1">
      <w:pPr>
        <w:spacing w:after="0" w:line="360" w:lineRule="auto"/>
        <w:ind w:firstLine="708"/>
        <w:jc w:val="both"/>
        <w:rPr>
          <w:rFonts w:ascii="Times New Roman" w:hAnsi="Times New Roman" w:cs="Times New Roman"/>
          <w:i/>
          <w:noProof/>
          <w:sz w:val="28"/>
          <w:lang w:val="uk-UA"/>
        </w:rPr>
      </w:pPr>
      <w:r w:rsidRPr="00375BF0">
        <w:rPr>
          <w:rFonts w:ascii="Times New Roman" w:hAnsi="Times New Roman" w:cs="Times New Roman"/>
          <w:noProof/>
          <w:sz w:val="28"/>
          <w:lang w:val="uk-UA"/>
        </w:rPr>
        <w:t xml:space="preserve">Для правильного розуміння принципу недискримінації, який законодавець використовує як основу у сфері протидії дискримінації, </w:t>
      </w:r>
      <w:r>
        <w:rPr>
          <w:rFonts w:ascii="Times New Roman" w:hAnsi="Times New Roman" w:cs="Times New Roman"/>
          <w:noProof/>
          <w:sz w:val="28"/>
          <w:lang w:val="uk-UA"/>
        </w:rPr>
        <w:t>слід</w:t>
      </w:r>
      <w:r w:rsidRPr="00375BF0">
        <w:rPr>
          <w:rFonts w:ascii="Times New Roman" w:hAnsi="Times New Roman" w:cs="Times New Roman"/>
          <w:noProof/>
          <w:sz w:val="28"/>
          <w:lang w:val="uk-UA"/>
        </w:rPr>
        <w:t xml:space="preserve"> виокремити головні </w:t>
      </w:r>
      <w:r>
        <w:rPr>
          <w:rFonts w:ascii="Times New Roman" w:hAnsi="Times New Roman" w:cs="Times New Roman"/>
          <w:noProof/>
          <w:sz w:val="28"/>
          <w:lang w:val="uk-UA"/>
        </w:rPr>
        <w:t xml:space="preserve">його принципи. </w:t>
      </w:r>
      <w:r w:rsidRPr="00DA12DA">
        <w:rPr>
          <w:rFonts w:ascii="Times New Roman" w:hAnsi="Times New Roman" w:cs="Times New Roman"/>
          <w:noProof/>
          <w:sz w:val="28"/>
          <w:lang w:val="uk-UA"/>
        </w:rPr>
        <w:t>По-перше</w:t>
      </w:r>
      <w:r w:rsidRPr="00375BF0">
        <w:rPr>
          <w:rFonts w:ascii="Times New Roman" w:hAnsi="Times New Roman" w:cs="Times New Roman"/>
          <w:i/>
          <w:noProof/>
          <w:sz w:val="28"/>
          <w:lang w:val="uk-UA"/>
        </w:rPr>
        <w:t>,</w:t>
      </w:r>
      <w:r w:rsidRPr="00375BF0">
        <w:rPr>
          <w:rFonts w:ascii="Times New Roman" w:hAnsi="Times New Roman" w:cs="Times New Roman"/>
          <w:noProof/>
          <w:sz w:val="28"/>
          <w:lang w:val="uk-UA"/>
        </w:rPr>
        <w:t xml:space="preserve"> однакове поводження з особою, яка попри свої захищені ознаки (такі як вік, стать, національність і т.д.) перебуває в аналогічному стан</w:t>
      </w:r>
      <w:r>
        <w:rPr>
          <w:rFonts w:ascii="Times New Roman" w:hAnsi="Times New Roman" w:cs="Times New Roman"/>
          <w:noProof/>
          <w:sz w:val="28"/>
          <w:lang w:val="uk-UA"/>
        </w:rPr>
        <w:t xml:space="preserve">овищі порівняно з іншою особою. </w:t>
      </w:r>
      <w:r w:rsidRPr="00DA12DA">
        <w:rPr>
          <w:rFonts w:ascii="Times New Roman" w:hAnsi="Times New Roman" w:cs="Times New Roman"/>
          <w:noProof/>
          <w:sz w:val="28"/>
          <w:lang w:val="uk-UA"/>
        </w:rPr>
        <w:t>По-друге</w:t>
      </w:r>
      <w:r w:rsidRPr="00375BF0">
        <w:rPr>
          <w:rFonts w:ascii="Times New Roman" w:hAnsi="Times New Roman" w:cs="Times New Roman"/>
          <w:i/>
          <w:noProof/>
          <w:sz w:val="28"/>
          <w:lang w:val="uk-UA"/>
        </w:rPr>
        <w:t xml:space="preserve">, </w:t>
      </w:r>
      <w:r w:rsidRPr="00375BF0">
        <w:rPr>
          <w:rFonts w:ascii="Times New Roman" w:hAnsi="Times New Roman" w:cs="Times New Roman"/>
          <w:noProof/>
          <w:sz w:val="28"/>
          <w:lang w:val="uk-UA"/>
        </w:rPr>
        <w:t xml:space="preserve">різне поводження з особою, яка через свої захищені ознаки перебуває у відмінному становищі </w:t>
      </w:r>
      <w:r>
        <w:rPr>
          <w:rFonts w:ascii="Times New Roman" w:hAnsi="Times New Roman" w:cs="Times New Roman"/>
          <w:noProof/>
          <w:sz w:val="28"/>
          <w:lang w:val="uk-UA"/>
        </w:rPr>
        <w:t xml:space="preserve">порівняно з іншою особою особою. </w:t>
      </w:r>
      <w:r w:rsidRPr="00DA12DA">
        <w:rPr>
          <w:rFonts w:ascii="Times New Roman" w:hAnsi="Times New Roman" w:cs="Times New Roman"/>
          <w:noProof/>
          <w:sz w:val="28"/>
          <w:lang w:val="uk-UA"/>
        </w:rPr>
        <w:t>По-третє</w:t>
      </w:r>
      <w:r w:rsidRPr="00375BF0">
        <w:rPr>
          <w:rFonts w:ascii="Times New Roman" w:hAnsi="Times New Roman" w:cs="Times New Roman"/>
          <w:i/>
          <w:noProof/>
          <w:sz w:val="28"/>
          <w:lang w:val="uk-UA"/>
        </w:rPr>
        <w:t xml:space="preserve">, </w:t>
      </w:r>
      <w:r w:rsidRPr="00375BF0">
        <w:rPr>
          <w:rFonts w:ascii="Times New Roman" w:hAnsi="Times New Roman" w:cs="Times New Roman"/>
          <w:noProof/>
          <w:sz w:val="28"/>
          <w:lang w:val="uk-UA"/>
        </w:rPr>
        <w:t>відсутність негативних наслідків застосування правових норм або правил, які нейтрально сформульовані для осіб у зв’язку з їхніми захищеними ознаками і порівняно з іншими особами.</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lang w:val="uk-UA"/>
        </w:rPr>
        <w:t xml:space="preserve">Коли мова йде про дискримінацію, то має бути критерій, який дозволить ідентифікувати конкретну ситуацію дискримінаційною. Іноді без такої ідентифікації неможливо встановити порушення прав особи, встановлені чинним законодавством України. Наприклад, ситуація, коли особа жіночої статі скаржиться на низьку заробітну плату, то сам по собі цей факт не дає підстав вважати цю ситуацію дискримінаційною. А, якщо, буде ситуація, коли буде </w:t>
      </w:r>
      <w:r w:rsidRPr="00375BF0">
        <w:rPr>
          <w:rFonts w:ascii="Times New Roman" w:hAnsi="Times New Roman" w:cs="Times New Roman"/>
          <w:noProof/>
          <w:sz w:val="28"/>
          <w:lang w:val="uk-UA"/>
        </w:rPr>
        <w:lastRenderedPageBreak/>
        <w:t>доведено те, що чоловіки, які виконують таку ж саму роботу і в тому ж обсязі, і при цьому отримують більше заробітну плату, то дана ситуація визнається дискримінаційною.</w:t>
      </w:r>
      <w:r>
        <w:rPr>
          <w:rFonts w:ascii="Times New Roman" w:hAnsi="Times New Roman" w:cs="Times New Roman"/>
          <w:noProof/>
          <w:sz w:val="28"/>
          <w:lang w:val="uk-UA"/>
        </w:rPr>
        <w:t xml:space="preserve"> </w:t>
      </w:r>
      <w:r w:rsidRPr="00375BF0">
        <w:rPr>
          <w:rFonts w:ascii="Times New Roman" w:hAnsi="Times New Roman" w:cs="Times New Roman"/>
          <w:noProof/>
          <w:sz w:val="28"/>
          <w:lang w:val="uk-UA"/>
        </w:rPr>
        <w:t xml:space="preserve">Щоб констатувати факт дискримінації за ознакою статі потрібно довести різницю у ставленні, яка зумовлена статтю особи. </w:t>
      </w:r>
      <w:r w:rsidRPr="00375BF0">
        <w:rPr>
          <w:rFonts w:ascii="Times New Roman" w:hAnsi="Times New Roman" w:cs="Times New Roman"/>
          <w:noProof/>
          <w:sz w:val="28"/>
          <w:szCs w:val="28"/>
          <w:lang w:val="uk-UA"/>
        </w:rPr>
        <w:t xml:space="preserve">Принцип недискримінації повинен дотримуватись, беззаперечно, у всіх сферах життєдіяльності суспільства. </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sidRPr="00D050FA">
        <w:rPr>
          <w:rFonts w:ascii="Times New Roman" w:hAnsi="Times New Roman" w:cs="Times New Roman"/>
          <w:noProof/>
          <w:color w:val="000000" w:themeColor="text1"/>
          <w:sz w:val="28"/>
          <w:szCs w:val="28"/>
          <w:lang w:val="uk-UA"/>
        </w:rPr>
        <w:t xml:space="preserve">Окремої уваги </w:t>
      </w:r>
      <w:r w:rsidRPr="00375BF0">
        <w:rPr>
          <w:rFonts w:ascii="Times New Roman" w:hAnsi="Times New Roman" w:cs="Times New Roman"/>
          <w:noProof/>
          <w:sz w:val="28"/>
          <w:szCs w:val="28"/>
          <w:lang w:val="uk-UA"/>
        </w:rPr>
        <w:t xml:space="preserve">вимагає розгляд одного з найбільш тяжких проявів дискримінаційної поведінки, як гендерне насильство. Гендерне насильство є болючою проблемою, адже в усьому світі, зокрема і в Україні, людство ще досі не подолало насильство по відношенню до жінок, що актуалізує </w:t>
      </w:r>
      <w:r w:rsidRPr="00375BF0">
        <w:rPr>
          <w:rFonts w:ascii="Times New Roman" w:eastAsia="Times New Roman" w:hAnsi="Times New Roman" w:cs="Times New Roman"/>
          <w:noProof/>
          <w:sz w:val="28"/>
          <w:szCs w:val="28"/>
          <w:lang w:val="uk-UA"/>
        </w:rPr>
        <w:t>питання впровадження в</w:t>
      </w:r>
      <w:r w:rsidRPr="00375BF0">
        <w:rPr>
          <w:rFonts w:ascii="Times New Roman" w:hAnsi="Times New Roman" w:cs="Times New Roman"/>
          <w:noProof/>
          <w:sz w:val="28"/>
          <w:szCs w:val="28"/>
          <w:lang w:val="uk-UA"/>
        </w:rPr>
        <w:t xml:space="preserve"> </w:t>
      </w:r>
      <w:r w:rsidRPr="00375BF0">
        <w:rPr>
          <w:rFonts w:ascii="Times New Roman" w:eastAsia="Times New Roman" w:hAnsi="Times New Roman" w:cs="Times New Roman"/>
          <w:noProof/>
          <w:sz w:val="28"/>
          <w:szCs w:val="28"/>
          <w:lang w:val="uk-UA"/>
        </w:rPr>
        <w:t>усі сфери суспільного життя ідей гендерної рівності.</w:t>
      </w:r>
      <w:r w:rsidRPr="00375BF0">
        <w:rPr>
          <w:rFonts w:ascii="Times New Roman" w:hAnsi="Times New Roman" w:cs="Times New Roman"/>
          <w:noProof/>
          <w:sz w:val="28"/>
          <w:szCs w:val="28"/>
          <w:lang w:val="uk-UA"/>
        </w:rPr>
        <w:t xml:space="preserve"> Захист прав жінок і в цілому прав людини є одним з основних напрямів функціонування кожної держави, що обумовлює діяльність всіх державних та недержавних органів у цьому руслі. Однією із причин розповсюдження гендерного насильства є те, що жінки не наважуються заявити про це у відповідні органи, наслідком чого є безкарність кривдника. І саме тому проблематика гендерного насильства залишається актуальною на сьогоднішній день та потребує координації зусиль як науковців, так і практиків-юристів щодо напрацювання рекомендацій для її подолання. Викорінення насильства по відношенню до жінок є не лише соціальною проблемою, адже стосується вона й захисту прав людей загалом, і, відповідно, потребує вироблення відповідних правових засобів для розв’язання цієї проблеми в інтересах населення всього світу.</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 xml:space="preserve">Доволі значний період суспільство намагалось не помічати існування феномену насильства по відношенню до жінок, тобто ігнорувало цю проблему. У нашій країні доволі довго проблема гендерного насильства відносилась до проблеми повсякденної злочинності і не визначалась як пріоритетна щодо свого вирішення. Ситуації з порушенням прав жінок в аспекті гендерного насильства мали місце у більшості країн світу, а міжнародні правозахисні організації, на жаль, доволі довгий проміжок часу не приділяли належної уваги цій проблемі, </w:t>
      </w:r>
      <w:r w:rsidRPr="00375BF0">
        <w:rPr>
          <w:rFonts w:ascii="Times New Roman" w:hAnsi="Times New Roman" w:cs="Times New Roman"/>
          <w:noProof/>
          <w:sz w:val="28"/>
          <w:szCs w:val="28"/>
          <w:lang w:val="uk-UA"/>
        </w:rPr>
        <w:lastRenderedPageBreak/>
        <w:t>адже такі ситуації вважались «приватною» справою, яка стосується лише окремих громадян. Таке відношення призводило до розгляду актів гендерного насильства як внутрішньої справи сім’ї, що не потребує зовнішнього впливу на цю проблему.</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За допомогою створення жіночого руху, жінки протягом багатьох років боролись за те, аби насильство по відношенню до жінок було визнано як порушення їхніх прав. І тільки наприкінці XX століття в Америці і Європі ця проблема отримала негативну оцінку з боку суспільства. Багато в чому насильство по відношенню до жінок є наслідком традиційних патріархальних поглядів на місце жінки в суспільстві і сім'ї. Так, наприклад, вбивства честі, скоєні членами сім'ї чоловічої статі проти членів сім'ї жіночої статі, які, на їхню думку, накликали на сім'ю безчестя, ‒ це не факт історії, а реальність. Все це привернуло увагу спільноти та стало початком спроб подолання вже визнаної проблеми. А задля цього постала потреба позначення явища певною назвою на надання його характеристики. Відтак в обіг увійшов термін «гендерне насильство», який використовується для відокремлення від звичайного насильства, пов’язується з певним колом суб’єктів на підставі гендерної ознаки. Гендерне насильство є різновидом агресивної поведінки людини, а також застосування сили до особи на основі гендерної ознаки, що має прояв у словесних образах, погрозах фізичних побоїв, примусу та іншому подібному.</w:t>
      </w:r>
    </w:p>
    <w:p w:rsidR="009712E1" w:rsidRPr="00375BF0" w:rsidRDefault="009712E1" w:rsidP="005C46E1">
      <w:pPr>
        <w:spacing w:after="0" w:line="360" w:lineRule="auto"/>
        <w:ind w:firstLine="708"/>
        <w:jc w:val="both"/>
        <w:rPr>
          <w:rFonts w:ascii="Times New Roman" w:hAnsi="Times New Roman" w:cs="Times New Roman"/>
          <w:noProof/>
          <w:lang w:val="uk-UA"/>
        </w:rPr>
      </w:pPr>
      <w:r w:rsidRPr="00375BF0">
        <w:rPr>
          <w:rFonts w:ascii="Times New Roman" w:hAnsi="Times New Roman" w:cs="Times New Roman"/>
          <w:noProof/>
          <w:sz w:val="28"/>
          <w:szCs w:val="28"/>
          <w:lang w:val="uk-UA"/>
        </w:rPr>
        <w:t xml:space="preserve">Історія свідчить про те, що у багатьох країнах світу раніше гендерне насильство було фактично узаконено. </w:t>
      </w:r>
      <w:r w:rsidRPr="00375BF0">
        <w:rPr>
          <w:rFonts w:ascii="Times New Roman" w:hAnsi="Times New Roman" w:cs="Times New Roman"/>
          <w:noProof/>
          <w:sz w:val="28"/>
          <w:lang w:val="uk-UA"/>
        </w:rPr>
        <w:t xml:space="preserve">Гендерна дискримінація мала прояв у тому, що жінок можливо було купити, викрасти, або навіть продати. Поглиблення проблеми було пов’язане із тим, що </w:t>
      </w:r>
      <w:r w:rsidRPr="00375BF0">
        <w:rPr>
          <w:rFonts w:ascii="Times New Roman" w:hAnsi="Times New Roman" w:cs="Times New Roman"/>
          <w:noProof/>
          <w:sz w:val="28"/>
          <w:szCs w:val="28"/>
          <w:lang w:val="uk-UA"/>
        </w:rPr>
        <w:t xml:space="preserve">держава, впроваджуючи та заохочуючи принцип невтручання у внутрішні справи сімей, надавала при цьому чоловікам широкий спектр владних повноважень стосовно інших членів сім’ї. Наприклад, у давнину становище жінок, які одружувалися на ізраїльтянинах, було набагато гіршим, аніж у тих жінок, які виходили заміж за чоловіків іншої національності. Чоловіки могли за своїм бажанням розлучитися у бідь-який момент зі своєю дружиною, проте дружина не мала такого права. </w:t>
      </w:r>
      <w:r w:rsidRPr="00375BF0">
        <w:rPr>
          <w:rFonts w:ascii="Times New Roman" w:hAnsi="Times New Roman" w:cs="Times New Roman"/>
          <w:noProof/>
          <w:sz w:val="28"/>
          <w:szCs w:val="28"/>
          <w:lang w:val="uk-UA"/>
        </w:rPr>
        <w:lastRenderedPageBreak/>
        <w:t>Жінки повинні були звертатись до своїх чоловіків як рабиня до господаря. У десяти заповідях жінка є майном чоловіка і завжди залишається на другорядних ролях. Чоловіки наділялись правом продавати своїх доньок. Така нерівноправність статей виявлялась у різноманітних формах: наприклад, тіло чоловіка у могилі клали вище, аніж тіло жінки, для того, щоб жінка і після смерті займала нижчий статус.</w:t>
      </w:r>
    </w:p>
    <w:p w:rsidR="009712E1" w:rsidRPr="00546536" w:rsidRDefault="009712E1" w:rsidP="005C46E1">
      <w:pPr>
        <w:spacing w:after="0" w:line="360" w:lineRule="auto"/>
        <w:ind w:firstLine="708"/>
        <w:jc w:val="both"/>
        <w:rPr>
          <w:rFonts w:ascii="Times New Roman" w:hAnsi="Times New Roman"/>
          <w:color w:val="000000"/>
          <w:sz w:val="28"/>
          <w:szCs w:val="28"/>
          <w:shd w:val="clear" w:color="auto" w:fill="FFFFFF"/>
          <w:lang w:val="uk-UA"/>
        </w:rPr>
      </w:pPr>
      <w:r w:rsidRPr="00375BF0">
        <w:rPr>
          <w:rFonts w:ascii="Times New Roman" w:hAnsi="Times New Roman" w:cs="Times New Roman"/>
          <w:noProof/>
          <w:sz w:val="28"/>
          <w:szCs w:val="28"/>
          <w:lang w:val="uk-UA"/>
        </w:rPr>
        <w:t>Найпоширенішим видом гендерного насильства є насильство по відношенню до жінок у сім’ї (домашнє насильство), яке може мати прояв у таких формах, як фізичне, економічне, сексуальне та психологічне. На сьогоднішній день, майже кожна 5 жінка в Україні стикається з р</w:t>
      </w:r>
      <w:r>
        <w:rPr>
          <w:rFonts w:ascii="Times New Roman" w:hAnsi="Times New Roman" w:cs="Times New Roman"/>
          <w:noProof/>
          <w:sz w:val="28"/>
          <w:szCs w:val="28"/>
          <w:lang w:val="uk-UA"/>
        </w:rPr>
        <w:t xml:space="preserve">ізноманітною формою насильства. </w:t>
      </w:r>
      <w:r>
        <w:rPr>
          <w:rFonts w:ascii="Times New Roman" w:hAnsi="Times New Roman"/>
          <w:color w:val="000000"/>
          <w:sz w:val="28"/>
          <w:szCs w:val="28"/>
          <w:shd w:val="clear" w:color="auto" w:fill="FFFFFF"/>
          <w:lang w:val="uk-UA"/>
        </w:rPr>
        <w:t>С</w:t>
      </w:r>
      <w:r w:rsidRPr="00992EF6">
        <w:rPr>
          <w:rFonts w:ascii="Times New Roman" w:hAnsi="Times New Roman"/>
          <w:color w:val="000000"/>
          <w:sz w:val="28"/>
          <w:szCs w:val="28"/>
          <w:shd w:val="clear" w:color="auto" w:fill="FFFFFF"/>
          <w:lang w:val="uk-UA"/>
        </w:rPr>
        <w:t>татистичн</w:t>
      </w:r>
      <w:r>
        <w:rPr>
          <w:rFonts w:ascii="Times New Roman" w:hAnsi="Times New Roman"/>
          <w:color w:val="000000"/>
          <w:sz w:val="28"/>
          <w:szCs w:val="28"/>
          <w:shd w:val="clear" w:color="auto" w:fill="FFFFFF"/>
          <w:lang w:val="uk-UA"/>
        </w:rPr>
        <w:t>і дані свідчать, що</w:t>
      </w:r>
      <w:r w:rsidRPr="00992EF6">
        <w:rPr>
          <w:rFonts w:ascii="Times New Roman" w:hAnsi="Times New Roman"/>
          <w:color w:val="000000"/>
          <w:sz w:val="28"/>
          <w:szCs w:val="28"/>
          <w:shd w:val="clear" w:color="auto" w:fill="FFFFFF"/>
          <w:lang w:val="uk-UA"/>
        </w:rPr>
        <w:t xml:space="preserve"> у 2019 році від усієї кількості постраждалих від домашнього насильства, 90% ‒ це жінки.</w:t>
      </w:r>
      <w:r>
        <w:rPr>
          <w:rFonts w:ascii="Times New Roman" w:hAnsi="Times New Roman" w:cs="Times New Roman"/>
          <w:noProof/>
          <w:sz w:val="28"/>
          <w:szCs w:val="28"/>
          <w:lang w:val="uk-UA"/>
        </w:rPr>
        <w:t xml:space="preserve"> </w:t>
      </w:r>
      <w:r w:rsidRPr="00375BF0">
        <w:rPr>
          <w:rFonts w:ascii="Times New Roman" w:hAnsi="Times New Roman" w:cs="Times New Roman"/>
          <w:noProof/>
          <w:sz w:val="28"/>
          <w:szCs w:val="28"/>
          <w:lang w:val="uk-UA"/>
        </w:rPr>
        <w:t>Враховуючи те, що проблема домашнього насильства наразі дуже розповсюджена, а, відтак, потребує негайного вирішення, держави усього світу спрямовують свою діяльність на прийняття спеціальних законів, реформуючи національне законодавство, що спрямовані на викорінення насильства по відношенню до жінок у сім’ї. В Україні у 200</w:t>
      </w:r>
      <w:r>
        <w:rPr>
          <w:rFonts w:ascii="Times New Roman" w:hAnsi="Times New Roman" w:cs="Times New Roman"/>
          <w:noProof/>
          <w:sz w:val="28"/>
          <w:szCs w:val="28"/>
          <w:lang w:val="uk-UA"/>
        </w:rPr>
        <w:t>1 році було прийнято ЗУ</w:t>
      </w:r>
      <w:r w:rsidRPr="00375BF0">
        <w:rPr>
          <w:rFonts w:ascii="Times New Roman" w:hAnsi="Times New Roman" w:cs="Times New Roman"/>
          <w:noProof/>
          <w:sz w:val="28"/>
          <w:szCs w:val="28"/>
          <w:lang w:val="uk-UA"/>
        </w:rPr>
        <w:t xml:space="preserve"> «Про попередження насильства в сім’ї</w:t>
      </w:r>
      <w:r>
        <w:rPr>
          <w:rFonts w:ascii="Times New Roman" w:hAnsi="Times New Roman" w:cs="Times New Roman"/>
          <w:noProof/>
          <w:color w:val="000000"/>
          <w:sz w:val="28"/>
          <w:szCs w:val="28"/>
          <w:lang w:val="uk-UA"/>
        </w:rPr>
        <w:t>» (Закон від 15.11.2001 року</w:t>
      </w:r>
      <w:r w:rsidRPr="00375BF0">
        <w:rPr>
          <w:rFonts w:ascii="Times New Roman" w:hAnsi="Times New Roman" w:cs="Times New Roman"/>
          <w:noProof/>
          <w:color w:val="000000"/>
          <w:sz w:val="28"/>
          <w:szCs w:val="28"/>
          <w:lang w:val="uk-UA"/>
        </w:rPr>
        <w:t xml:space="preserve"> №2789-III),</w:t>
      </w:r>
      <w:r w:rsidRPr="00375BF0">
        <w:rPr>
          <w:rFonts w:ascii="Times New Roman" w:hAnsi="Times New Roman" w:cs="Times New Roman"/>
          <w:noProof/>
          <w:sz w:val="28"/>
          <w:szCs w:val="28"/>
          <w:lang w:val="uk-UA"/>
        </w:rPr>
        <w:t xml:space="preserve"> а у 200</w:t>
      </w:r>
      <w:r>
        <w:rPr>
          <w:rFonts w:ascii="Times New Roman" w:hAnsi="Times New Roman" w:cs="Times New Roman"/>
          <w:noProof/>
          <w:sz w:val="28"/>
          <w:szCs w:val="28"/>
          <w:lang w:val="uk-UA"/>
        </w:rPr>
        <w:t>3 році було прийнято ЗУ</w:t>
      </w:r>
      <w:r w:rsidRPr="00375BF0">
        <w:rPr>
          <w:rFonts w:ascii="Times New Roman" w:hAnsi="Times New Roman" w:cs="Times New Roman"/>
          <w:noProof/>
          <w:sz w:val="28"/>
          <w:szCs w:val="28"/>
          <w:lang w:val="uk-UA"/>
        </w:rPr>
        <w:t xml:space="preserve"> «Про внесення змін до Кодексу про адміністративні правопорушення щодо встановлення відповідальності за вчинення насильства в сім’ї або невиконання захисного припису»</w:t>
      </w:r>
      <w:r w:rsidRPr="00375BF0">
        <w:rPr>
          <w:rFonts w:ascii="Times New Roman" w:hAnsi="Times New Roman" w:cs="Times New Roman"/>
          <w:noProof/>
          <w:color w:val="000000"/>
          <w:sz w:val="28"/>
          <w:szCs w:val="28"/>
          <w:lang w:val="uk-UA"/>
        </w:rPr>
        <w:t>.</w:t>
      </w:r>
      <w:r w:rsidRPr="00375BF0">
        <w:rPr>
          <w:rFonts w:ascii="Times New Roman" w:hAnsi="Times New Roman" w:cs="Times New Roman"/>
          <w:noProof/>
          <w:sz w:val="28"/>
          <w:szCs w:val="28"/>
          <w:lang w:val="uk-UA"/>
        </w:rPr>
        <w:t xml:space="preserve"> </w:t>
      </w:r>
    </w:p>
    <w:p w:rsidR="009712E1" w:rsidRPr="00992EF6" w:rsidRDefault="009712E1" w:rsidP="005C46E1">
      <w:pPr>
        <w:spacing w:after="0" w:line="360" w:lineRule="auto"/>
        <w:ind w:firstLine="708"/>
        <w:jc w:val="both"/>
        <w:rPr>
          <w:rFonts w:ascii="Times New Roman" w:hAnsi="Times New Roman"/>
          <w:color w:val="000000"/>
          <w:sz w:val="28"/>
          <w:szCs w:val="28"/>
          <w:shd w:val="clear" w:color="auto" w:fill="FFFFFF"/>
          <w:lang w:val="uk-UA"/>
        </w:rPr>
      </w:pPr>
      <w:r w:rsidRPr="00992EF6">
        <w:rPr>
          <w:rFonts w:ascii="Times New Roman" w:hAnsi="Times New Roman"/>
          <w:color w:val="000000"/>
          <w:sz w:val="28"/>
          <w:szCs w:val="28"/>
          <w:lang w:val="uk-UA"/>
        </w:rPr>
        <w:t>Позитивним кроком, у вирішенні даної проблеми стало прийняття З</w:t>
      </w:r>
      <w:r>
        <w:rPr>
          <w:rFonts w:ascii="Times New Roman" w:hAnsi="Times New Roman"/>
          <w:color w:val="000000"/>
          <w:sz w:val="28"/>
          <w:szCs w:val="28"/>
          <w:lang w:val="uk-UA"/>
        </w:rPr>
        <w:t xml:space="preserve">У </w:t>
      </w:r>
      <w:r w:rsidRPr="00992EF6">
        <w:rPr>
          <w:rFonts w:ascii="Times New Roman" w:hAnsi="Times New Roman"/>
          <w:color w:val="000000"/>
          <w:sz w:val="28"/>
          <w:szCs w:val="28"/>
          <w:lang w:val="uk-UA"/>
        </w:rPr>
        <w:t>«Про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w:t>
      </w:r>
      <w:r>
        <w:rPr>
          <w:rFonts w:ascii="Times New Roman" w:hAnsi="Times New Roman"/>
          <w:color w:val="000000"/>
          <w:sz w:val="28"/>
          <w:szCs w:val="28"/>
          <w:lang w:val="uk-UA"/>
        </w:rPr>
        <w:t>. Н</w:t>
      </w:r>
      <w:r w:rsidRPr="00992EF6">
        <w:rPr>
          <w:rFonts w:ascii="Times New Roman" w:hAnsi="Times New Roman"/>
          <w:color w:val="000000"/>
          <w:sz w:val="28"/>
          <w:szCs w:val="28"/>
          <w:lang w:val="uk-UA"/>
        </w:rPr>
        <w:t xml:space="preserve">а підставі вищевказаного закону </w:t>
      </w:r>
      <w:r>
        <w:rPr>
          <w:rFonts w:ascii="Times New Roman" w:hAnsi="Times New Roman"/>
          <w:color w:val="000000"/>
          <w:sz w:val="28"/>
          <w:szCs w:val="28"/>
          <w:lang w:val="uk-UA"/>
        </w:rPr>
        <w:t>07.12.2017 року було прийнято ЗУ</w:t>
      </w:r>
      <w:r w:rsidRPr="00992EF6">
        <w:rPr>
          <w:rFonts w:ascii="Times New Roman" w:hAnsi="Times New Roman"/>
          <w:color w:val="000000"/>
          <w:sz w:val="28"/>
          <w:szCs w:val="28"/>
          <w:lang w:val="uk-UA"/>
        </w:rPr>
        <w:t xml:space="preserve"> «Про запобігання та протидію домашньому насильству»</w:t>
      </w:r>
      <w:r>
        <w:rPr>
          <w:rFonts w:ascii="Times New Roman" w:hAnsi="Times New Roman"/>
          <w:color w:val="000000"/>
          <w:sz w:val="28"/>
          <w:szCs w:val="28"/>
          <w:lang w:val="uk-UA"/>
        </w:rPr>
        <w:t>.</w:t>
      </w:r>
      <w:r w:rsidRPr="008C4A13">
        <w:rPr>
          <w:rFonts w:ascii="Times New Roman" w:hAnsi="Times New Roman"/>
          <w:color w:val="000000"/>
          <w:sz w:val="28"/>
          <w:szCs w:val="28"/>
          <w:lang w:val="uk-UA"/>
        </w:rPr>
        <w:t xml:space="preserve"> </w:t>
      </w:r>
      <w:r w:rsidRPr="00992EF6">
        <w:rPr>
          <w:rFonts w:ascii="Times New Roman" w:hAnsi="Times New Roman"/>
          <w:color w:val="000000"/>
          <w:sz w:val="28"/>
          <w:szCs w:val="28"/>
          <w:lang w:val="uk-UA"/>
        </w:rPr>
        <w:t>Враховуючи дані зміни, Кримінальний кодек</w:t>
      </w:r>
      <w:r>
        <w:rPr>
          <w:rFonts w:ascii="Times New Roman" w:hAnsi="Times New Roman"/>
          <w:color w:val="000000"/>
          <w:sz w:val="28"/>
          <w:szCs w:val="28"/>
          <w:lang w:val="uk-UA"/>
        </w:rPr>
        <w:t>с України був доповнений ст.</w:t>
      </w:r>
      <w:r w:rsidRPr="00992EF6">
        <w:rPr>
          <w:rFonts w:ascii="Times New Roman" w:hAnsi="Times New Roman"/>
          <w:color w:val="000000"/>
          <w:sz w:val="28"/>
          <w:szCs w:val="28"/>
          <w:lang w:val="uk-UA"/>
        </w:rPr>
        <w:t xml:space="preserve"> 126-1, якою було встановлено кримінальну відповідальність за вчинення домашнього насильства. Проте, велика кількість жінок і досі потерпають від </w:t>
      </w:r>
      <w:r w:rsidRPr="00992EF6">
        <w:rPr>
          <w:rFonts w:ascii="Times New Roman" w:hAnsi="Times New Roman"/>
          <w:color w:val="000000"/>
          <w:sz w:val="28"/>
          <w:szCs w:val="28"/>
          <w:lang w:val="uk-UA"/>
        </w:rPr>
        <w:lastRenderedPageBreak/>
        <w:t xml:space="preserve">домашнього насильства, </w:t>
      </w:r>
      <w:r>
        <w:rPr>
          <w:rFonts w:ascii="Times New Roman" w:hAnsi="Times New Roman"/>
          <w:color w:val="000000"/>
          <w:sz w:val="28"/>
          <w:szCs w:val="28"/>
          <w:lang w:val="uk-UA"/>
        </w:rPr>
        <w:t xml:space="preserve">а загострення цієї проблеми спостерігається в усьому світі </w:t>
      </w:r>
      <w:r w:rsidRPr="00992EF6">
        <w:rPr>
          <w:rFonts w:ascii="Times New Roman" w:hAnsi="Times New Roman"/>
          <w:color w:val="000000"/>
          <w:sz w:val="28"/>
          <w:szCs w:val="28"/>
          <w:lang w:val="uk-UA"/>
        </w:rPr>
        <w:t xml:space="preserve">під час запровадження карантину через поширення </w:t>
      </w:r>
      <w:r w:rsidRPr="00992EF6">
        <w:rPr>
          <w:rFonts w:ascii="Times New Roman" w:hAnsi="Times New Roman"/>
          <w:color w:val="000000"/>
          <w:sz w:val="28"/>
          <w:szCs w:val="28"/>
          <w:shd w:val="clear" w:color="auto" w:fill="FFFFFF"/>
          <w:lang w:val="uk-UA"/>
        </w:rPr>
        <w:t xml:space="preserve">пандемії COVID-19, адже </w:t>
      </w:r>
      <w:r w:rsidRPr="00375BF0">
        <w:rPr>
          <w:rFonts w:ascii="Times New Roman" w:hAnsi="Times New Roman" w:cs="Times New Roman"/>
          <w:noProof/>
          <w:sz w:val="28"/>
          <w:szCs w:val="28"/>
          <w:lang w:val="uk-UA"/>
        </w:rPr>
        <w:t>режим самоізоляції, який був введений у державі для сповільнення поширення хвороби, значно посилив проблему насильства по відношенню до жінок у сім’ї (домашнього насильства). Випадки гендерного насильства зросли майже на 15</w:t>
      </w:r>
      <w:r w:rsidR="00F75A82">
        <w:rPr>
          <w:rFonts w:ascii="Times New Roman" w:hAnsi="Times New Roman" w:cs="Times New Roman"/>
          <w:noProof/>
          <w:sz w:val="28"/>
          <w:szCs w:val="28"/>
          <w:lang w:val="uk-UA"/>
        </w:rPr>
        <w:t xml:space="preserve"> </w:t>
      </w:r>
      <w:r w:rsidRPr="00375BF0">
        <w:rPr>
          <w:rFonts w:ascii="Times New Roman" w:hAnsi="Times New Roman" w:cs="Times New Roman"/>
          <w:noProof/>
          <w:sz w:val="28"/>
          <w:szCs w:val="28"/>
          <w:lang w:val="uk-UA"/>
        </w:rPr>
        <w:t>–</w:t>
      </w:r>
      <w:r w:rsidR="00F75A82">
        <w:rPr>
          <w:rFonts w:ascii="Times New Roman" w:hAnsi="Times New Roman" w:cs="Times New Roman"/>
          <w:noProof/>
          <w:sz w:val="28"/>
          <w:szCs w:val="28"/>
          <w:lang w:val="uk-UA"/>
        </w:rPr>
        <w:t xml:space="preserve"> </w:t>
      </w:r>
      <w:r w:rsidRPr="00375BF0">
        <w:rPr>
          <w:rFonts w:ascii="Times New Roman" w:hAnsi="Times New Roman" w:cs="Times New Roman"/>
          <w:noProof/>
          <w:sz w:val="28"/>
          <w:szCs w:val="28"/>
          <w:lang w:val="uk-UA"/>
        </w:rPr>
        <w:t>20%. Скоріш за все, кількість таких випадків є набагато більшою, адже ймовірно значна частина з них не фіксуються, враховуючи той факт, що під час карантину кривдник постійно перебуває поруч із жінкою, цим самим, не надаючи можливості зателефонувати в поліцію</w:t>
      </w:r>
      <w:r w:rsidRPr="00992EF6">
        <w:rPr>
          <w:rFonts w:ascii="Times New Roman" w:hAnsi="Times New Roman"/>
          <w:color w:val="000000"/>
          <w:sz w:val="28"/>
          <w:szCs w:val="28"/>
          <w:shd w:val="clear" w:color="auto" w:fill="FFFFFF"/>
          <w:lang w:val="uk-UA"/>
        </w:rPr>
        <w:t xml:space="preserve">. </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Масштабність явища гендерного насильства, його умови і причини, а також високий рівень латентності зумовлюється тим, що факти насильства по відношенню до жінок не надходить до відповідних правоохоронних органів через приховування такого факту, як прояв внутрішніх справ у сім’ї, які не підлягають винесенню у сферу публічного обговорення і реагування. Відтак, через сором або через переконаність в тому, що правоохоронні органи не будуть реагувати на факт насильства без наявності суттєвих тілесних ушкоджень, жінки, які потерпають від насиль</w:t>
      </w:r>
      <w:r>
        <w:rPr>
          <w:rFonts w:ascii="Times New Roman" w:hAnsi="Times New Roman" w:cs="Times New Roman"/>
          <w:noProof/>
          <w:sz w:val="28"/>
          <w:szCs w:val="28"/>
          <w:lang w:val="uk-UA"/>
        </w:rPr>
        <w:t>ства, не розголошують цей факт.</w:t>
      </w:r>
    </w:p>
    <w:p w:rsidR="009712E1" w:rsidRDefault="009712E1" w:rsidP="005C46E1">
      <w:pPr>
        <w:spacing w:after="0" w:line="360" w:lineRule="auto"/>
        <w:ind w:firstLine="708"/>
        <w:jc w:val="both"/>
        <w:rPr>
          <w:rFonts w:ascii="Times New Roman" w:hAnsi="Times New Roman" w:cs="Times New Roman"/>
          <w:noProof/>
          <w:sz w:val="28"/>
          <w:szCs w:val="28"/>
          <w:lang w:val="uk-UA"/>
        </w:rPr>
      </w:pPr>
      <w:r w:rsidRPr="00375BF0">
        <w:rPr>
          <w:rFonts w:ascii="Times New Roman" w:hAnsi="Times New Roman" w:cs="Times New Roman"/>
          <w:noProof/>
          <w:sz w:val="28"/>
          <w:szCs w:val="28"/>
          <w:lang w:val="uk-UA"/>
        </w:rPr>
        <w:t>Кількість державних і недержавних органів, які опікуються проблемами протидії відповідному насильству, а також надають ту чи іншу допомогу жінкам, які постраждали від насильства, постійно збільшується. У той же час ця кількість державних служб все ж таки поки не відповідає масштабу проблеми, що особливо чітко простежується у сільських місцевостях.</w:t>
      </w:r>
    </w:p>
    <w:p w:rsidR="009712E1" w:rsidRPr="00992EF6" w:rsidRDefault="009712E1" w:rsidP="005C46E1">
      <w:pPr>
        <w:spacing w:after="0" w:line="360" w:lineRule="auto"/>
        <w:ind w:firstLine="708"/>
        <w:jc w:val="both"/>
        <w:rPr>
          <w:rFonts w:ascii="Times New Roman" w:hAnsi="Times New Roman"/>
          <w:color w:val="000000"/>
          <w:sz w:val="28"/>
          <w:szCs w:val="28"/>
          <w:shd w:val="clear" w:color="auto" w:fill="FFFFFF"/>
          <w:lang w:val="uk-UA"/>
        </w:rPr>
      </w:pPr>
      <w:r w:rsidRPr="00992EF6">
        <w:rPr>
          <w:rFonts w:ascii="Times New Roman" w:hAnsi="Times New Roman"/>
          <w:color w:val="000000"/>
          <w:sz w:val="28"/>
          <w:szCs w:val="28"/>
          <w:shd w:val="clear" w:color="auto" w:fill="FFFFFF"/>
          <w:lang w:val="uk-UA"/>
        </w:rPr>
        <w:t xml:space="preserve">Жінки становлять </w:t>
      </w:r>
      <w:r>
        <w:rPr>
          <w:rFonts w:ascii="Times New Roman" w:hAnsi="Times New Roman"/>
          <w:color w:val="000000"/>
          <w:sz w:val="28"/>
          <w:szCs w:val="28"/>
          <w:shd w:val="clear" w:color="auto" w:fill="FFFFFF"/>
          <w:lang w:val="uk-UA"/>
        </w:rPr>
        <w:t>значну частину</w:t>
      </w:r>
      <w:r w:rsidRPr="00992EF6">
        <w:rPr>
          <w:rFonts w:ascii="Times New Roman" w:hAnsi="Times New Roman"/>
          <w:color w:val="000000"/>
          <w:sz w:val="28"/>
          <w:szCs w:val="28"/>
          <w:shd w:val="clear" w:color="auto" w:fill="FFFFFF"/>
          <w:lang w:val="uk-UA"/>
        </w:rPr>
        <w:t xml:space="preserve"> населення в Україні, однак затверджені на законодавчому рівні норми, які забезпечують рівноправність жінок і чоловіків</w:t>
      </w:r>
      <w:r>
        <w:rPr>
          <w:rFonts w:ascii="Times New Roman" w:hAnsi="Times New Roman"/>
          <w:color w:val="000000"/>
          <w:sz w:val="28"/>
          <w:szCs w:val="28"/>
          <w:shd w:val="clear" w:color="auto" w:fill="FFFFFF"/>
          <w:lang w:val="uk-UA"/>
        </w:rPr>
        <w:t>,</w:t>
      </w:r>
      <w:r w:rsidRPr="00992EF6">
        <w:rPr>
          <w:rFonts w:ascii="Times New Roman" w:hAnsi="Times New Roman"/>
          <w:color w:val="000000"/>
          <w:sz w:val="28"/>
          <w:szCs w:val="28"/>
          <w:shd w:val="clear" w:color="auto" w:fill="FFFFFF"/>
          <w:lang w:val="uk-UA"/>
        </w:rPr>
        <w:t xml:space="preserve"> не відповідають </w:t>
      </w:r>
      <w:r>
        <w:rPr>
          <w:rFonts w:ascii="Times New Roman" w:hAnsi="Times New Roman"/>
          <w:color w:val="000000"/>
          <w:sz w:val="28"/>
          <w:szCs w:val="28"/>
          <w:shd w:val="clear" w:color="auto" w:fill="FFFFFF"/>
          <w:lang w:val="uk-UA"/>
        </w:rPr>
        <w:t xml:space="preserve">вказаним </w:t>
      </w:r>
      <w:r w:rsidRPr="00992EF6">
        <w:rPr>
          <w:rFonts w:ascii="Times New Roman" w:hAnsi="Times New Roman"/>
          <w:color w:val="000000"/>
          <w:sz w:val="28"/>
          <w:szCs w:val="28"/>
          <w:shd w:val="clear" w:color="auto" w:fill="FFFFFF"/>
          <w:lang w:val="uk-UA"/>
        </w:rPr>
        <w:t>реал</w:t>
      </w:r>
      <w:r>
        <w:rPr>
          <w:rFonts w:ascii="Times New Roman" w:hAnsi="Times New Roman"/>
          <w:color w:val="000000"/>
          <w:sz w:val="28"/>
          <w:szCs w:val="28"/>
          <w:shd w:val="clear" w:color="auto" w:fill="FFFFFF"/>
          <w:lang w:val="uk-UA"/>
        </w:rPr>
        <w:t>іям</w:t>
      </w:r>
      <w:r w:rsidRPr="00992EF6">
        <w:rPr>
          <w:rFonts w:ascii="Times New Roman" w:hAnsi="Times New Roman"/>
          <w:color w:val="000000"/>
          <w:sz w:val="28"/>
          <w:szCs w:val="28"/>
          <w:shd w:val="clear" w:color="auto" w:fill="FFFFFF"/>
          <w:lang w:val="uk-UA"/>
        </w:rPr>
        <w:t>. Жінки ще досі потерпають від дискримінації</w:t>
      </w:r>
      <w:r>
        <w:rPr>
          <w:rFonts w:ascii="Times New Roman" w:hAnsi="Times New Roman"/>
          <w:color w:val="000000"/>
          <w:sz w:val="28"/>
          <w:szCs w:val="28"/>
          <w:shd w:val="clear" w:color="auto" w:fill="FFFFFF"/>
          <w:lang w:val="uk-UA"/>
        </w:rPr>
        <w:t>, а найбільш поширеними порушеннями</w:t>
      </w:r>
      <w:r w:rsidRPr="00992EF6">
        <w:rPr>
          <w:rFonts w:ascii="Times New Roman" w:hAnsi="Times New Roman"/>
          <w:color w:val="000000"/>
          <w:sz w:val="28"/>
          <w:szCs w:val="28"/>
          <w:shd w:val="clear" w:color="auto" w:fill="FFFFFF"/>
          <w:lang w:val="uk-UA"/>
        </w:rPr>
        <w:t xml:space="preserve"> прав жінок в України</w:t>
      </w:r>
      <w:r>
        <w:rPr>
          <w:rFonts w:ascii="Times New Roman" w:hAnsi="Times New Roman"/>
          <w:color w:val="000000"/>
          <w:sz w:val="28"/>
          <w:szCs w:val="28"/>
          <w:shd w:val="clear" w:color="auto" w:fill="FFFFFF"/>
          <w:lang w:val="uk-UA"/>
        </w:rPr>
        <w:t>, є такі</w:t>
      </w:r>
      <w:r w:rsidRPr="00992EF6">
        <w:rPr>
          <w:rFonts w:ascii="Times New Roman" w:hAnsi="Times New Roman"/>
          <w:color w:val="000000"/>
          <w:sz w:val="28"/>
          <w:szCs w:val="28"/>
          <w:shd w:val="clear" w:color="auto" w:fill="FFFFFF"/>
          <w:lang w:val="uk-UA"/>
        </w:rPr>
        <w:t>:</w:t>
      </w:r>
    </w:p>
    <w:p w:rsidR="009712E1" w:rsidRPr="00992EF6" w:rsidRDefault="009712E1" w:rsidP="005C46E1">
      <w:pPr>
        <w:spacing w:after="0" w:line="360" w:lineRule="auto"/>
        <w:ind w:firstLine="708"/>
        <w:jc w:val="both"/>
        <w:rPr>
          <w:rFonts w:ascii="Times New Roman" w:hAnsi="Times New Roman"/>
          <w:color w:val="000000"/>
          <w:sz w:val="28"/>
          <w:szCs w:val="28"/>
          <w:lang w:val="uk-UA"/>
        </w:rPr>
      </w:pPr>
      <w:r w:rsidRPr="00992EF6">
        <w:rPr>
          <w:rFonts w:ascii="Times New Roman" w:hAnsi="Times New Roman"/>
          <w:color w:val="000000"/>
          <w:sz w:val="28"/>
          <w:szCs w:val="28"/>
          <w:shd w:val="clear" w:color="auto" w:fill="FFFFFF"/>
          <w:lang w:val="uk-UA"/>
        </w:rPr>
        <w:t>1) жінки є жертвами домашнього насильства</w:t>
      </w:r>
      <w:r>
        <w:rPr>
          <w:rFonts w:ascii="Times New Roman" w:hAnsi="Times New Roman"/>
          <w:color w:val="000000"/>
          <w:sz w:val="28"/>
          <w:szCs w:val="28"/>
          <w:shd w:val="clear" w:color="auto" w:fill="FFFFFF"/>
          <w:lang w:val="uk-UA"/>
        </w:rPr>
        <w:t>, яке</w:t>
      </w:r>
      <w:r w:rsidRPr="00992EF6">
        <w:rPr>
          <w:rFonts w:ascii="Times New Roman" w:hAnsi="Times New Roman"/>
          <w:color w:val="000000"/>
          <w:sz w:val="28"/>
          <w:szCs w:val="28"/>
          <w:shd w:val="clear" w:color="auto" w:fill="FFFFFF"/>
          <w:lang w:val="uk-UA"/>
        </w:rPr>
        <w:t xml:space="preserve"> є найбільш поширеним порушенням прав жінок в Україні. Щороку від насильства гине велика кількість жінок. Проте дана проблема є невирішеною, адже перебуває «в тіні». </w:t>
      </w:r>
      <w:r>
        <w:rPr>
          <w:rFonts w:ascii="Times New Roman" w:hAnsi="Times New Roman"/>
          <w:color w:val="000000"/>
          <w:sz w:val="28"/>
          <w:szCs w:val="28"/>
          <w:shd w:val="clear" w:color="auto" w:fill="FFFFFF"/>
          <w:lang w:val="uk-UA"/>
        </w:rPr>
        <w:t xml:space="preserve">Натомість </w:t>
      </w:r>
      <w:r>
        <w:rPr>
          <w:rFonts w:ascii="Times New Roman" w:hAnsi="Times New Roman"/>
          <w:color w:val="000000"/>
          <w:sz w:val="28"/>
          <w:szCs w:val="28"/>
          <w:shd w:val="clear" w:color="auto" w:fill="FFFFFF"/>
          <w:lang w:val="uk-UA"/>
        </w:rPr>
        <w:lastRenderedPageBreak/>
        <w:t xml:space="preserve">подолання цієї проблеми не завжди пов’язане з недосконалим нормативним регулюванням, а часто обумовлюється тим, </w:t>
      </w:r>
      <w:r w:rsidRPr="00992EF6">
        <w:rPr>
          <w:rFonts w:ascii="Times New Roman" w:hAnsi="Times New Roman"/>
          <w:color w:val="000000"/>
          <w:sz w:val="28"/>
          <w:szCs w:val="28"/>
          <w:shd w:val="clear" w:color="auto" w:fill="FFFFFF"/>
          <w:lang w:val="uk-UA"/>
        </w:rPr>
        <w:t>що жінки приховують факти домашнього насильства</w:t>
      </w:r>
      <w:r>
        <w:rPr>
          <w:rFonts w:ascii="Times New Roman" w:hAnsi="Times New Roman"/>
          <w:color w:val="000000"/>
          <w:sz w:val="28"/>
          <w:szCs w:val="28"/>
          <w:shd w:val="clear" w:color="auto" w:fill="FFFFFF"/>
          <w:lang w:val="uk-UA"/>
        </w:rPr>
        <w:t>. Відтак, вдосконалення потребує механізм забезпечення захищеності жінок</w:t>
      </w:r>
      <w:r w:rsidRPr="00992EF6">
        <w:rPr>
          <w:rFonts w:ascii="Times New Roman" w:hAnsi="Times New Roman"/>
          <w:color w:val="000000"/>
          <w:sz w:val="28"/>
          <w:szCs w:val="28"/>
          <w:shd w:val="clear" w:color="auto" w:fill="FFFFFF"/>
          <w:lang w:val="uk-UA"/>
        </w:rPr>
        <w:t>;</w:t>
      </w:r>
    </w:p>
    <w:p w:rsidR="009712E1" w:rsidRPr="00992EF6" w:rsidRDefault="009712E1" w:rsidP="005C46E1">
      <w:pPr>
        <w:spacing w:after="0" w:line="360" w:lineRule="auto"/>
        <w:ind w:firstLine="708"/>
        <w:jc w:val="both"/>
        <w:rPr>
          <w:rFonts w:ascii="Times New Roman" w:hAnsi="Times New Roman"/>
          <w:color w:val="000000"/>
          <w:sz w:val="28"/>
          <w:szCs w:val="28"/>
          <w:lang w:val="uk-UA"/>
        </w:rPr>
      </w:pPr>
      <w:r w:rsidRPr="00992EF6">
        <w:rPr>
          <w:rFonts w:ascii="Times New Roman" w:hAnsi="Times New Roman"/>
          <w:color w:val="000000"/>
          <w:sz w:val="28"/>
          <w:szCs w:val="28"/>
          <w:lang w:val="uk-UA"/>
        </w:rPr>
        <w:t xml:space="preserve">2) жінки отримують меншу заробітну плату, ніж чоловіки. Підтвердженням </w:t>
      </w:r>
      <w:r>
        <w:rPr>
          <w:rFonts w:ascii="Times New Roman" w:hAnsi="Times New Roman"/>
          <w:color w:val="000000"/>
          <w:sz w:val="28"/>
          <w:szCs w:val="28"/>
          <w:lang w:val="uk-UA"/>
        </w:rPr>
        <w:t>цього факту</w:t>
      </w:r>
      <w:r w:rsidRPr="00992EF6">
        <w:rPr>
          <w:rFonts w:ascii="Times New Roman" w:hAnsi="Times New Roman"/>
          <w:color w:val="000000"/>
          <w:sz w:val="28"/>
          <w:szCs w:val="28"/>
          <w:lang w:val="uk-UA"/>
        </w:rPr>
        <w:t xml:space="preserve"> є дані </w:t>
      </w:r>
      <w:r>
        <w:rPr>
          <w:rFonts w:ascii="Times New Roman" w:hAnsi="Times New Roman"/>
          <w:color w:val="000000"/>
          <w:sz w:val="28"/>
          <w:szCs w:val="28"/>
          <w:lang w:val="uk-UA"/>
        </w:rPr>
        <w:t>за другий</w:t>
      </w:r>
      <w:r w:rsidRPr="00992EF6">
        <w:rPr>
          <w:rFonts w:ascii="Times New Roman" w:hAnsi="Times New Roman"/>
          <w:color w:val="000000"/>
          <w:sz w:val="28"/>
          <w:szCs w:val="28"/>
          <w:lang w:val="uk-UA"/>
        </w:rPr>
        <w:t xml:space="preserve"> квартал 2020 року про розмір середньомісячної заробітної плати за статтю</w:t>
      </w:r>
      <w:r>
        <w:rPr>
          <w:rFonts w:ascii="Times New Roman" w:hAnsi="Times New Roman"/>
          <w:color w:val="000000"/>
          <w:sz w:val="28"/>
          <w:szCs w:val="28"/>
          <w:lang w:val="uk-UA"/>
        </w:rPr>
        <w:t xml:space="preserve">, які оприлюднені на офіційному сайті </w:t>
      </w:r>
      <w:r w:rsidRPr="00992EF6">
        <w:rPr>
          <w:rFonts w:ascii="Times New Roman" w:hAnsi="Times New Roman"/>
          <w:color w:val="000000"/>
          <w:sz w:val="28"/>
          <w:szCs w:val="28"/>
          <w:lang w:val="uk-UA"/>
        </w:rPr>
        <w:t xml:space="preserve">Державної служби статистики України, </w:t>
      </w:r>
      <w:r>
        <w:rPr>
          <w:rFonts w:ascii="Times New Roman" w:hAnsi="Times New Roman"/>
          <w:color w:val="000000"/>
          <w:sz w:val="28"/>
          <w:szCs w:val="28"/>
          <w:lang w:val="uk-UA"/>
        </w:rPr>
        <w:t xml:space="preserve">і </w:t>
      </w:r>
      <w:r w:rsidRPr="00992EF6">
        <w:rPr>
          <w:rFonts w:ascii="Times New Roman" w:hAnsi="Times New Roman"/>
          <w:color w:val="000000"/>
          <w:sz w:val="28"/>
          <w:szCs w:val="28"/>
          <w:lang w:val="uk-UA"/>
        </w:rPr>
        <w:t>відповідно до яких жінки отримують на</w:t>
      </w:r>
      <w:r>
        <w:rPr>
          <w:rFonts w:ascii="Times New Roman" w:hAnsi="Times New Roman"/>
          <w:color w:val="000000"/>
          <w:sz w:val="28"/>
          <w:szCs w:val="28"/>
          <w:lang w:val="uk-UA"/>
        </w:rPr>
        <w:t xml:space="preserve"> </w:t>
      </w:r>
      <w:r w:rsidRPr="00992EF6">
        <w:rPr>
          <w:rFonts w:ascii="Times New Roman" w:hAnsi="Times New Roman"/>
          <w:color w:val="000000"/>
          <w:sz w:val="28"/>
          <w:szCs w:val="28"/>
          <w:lang w:val="uk-UA"/>
        </w:rPr>
        <w:t>20</w:t>
      </w:r>
      <w:r>
        <w:rPr>
          <w:rFonts w:ascii="Times New Roman" w:hAnsi="Times New Roman"/>
          <w:color w:val="000000"/>
          <w:sz w:val="28"/>
          <w:szCs w:val="28"/>
          <w:lang w:val="uk-UA"/>
        </w:rPr>
        <w:t>% меншу</w:t>
      </w:r>
      <w:r w:rsidRPr="00992EF6">
        <w:rPr>
          <w:rFonts w:ascii="Times New Roman" w:hAnsi="Times New Roman"/>
          <w:color w:val="000000"/>
          <w:sz w:val="28"/>
          <w:szCs w:val="28"/>
          <w:lang w:val="uk-UA"/>
        </w:rPr>
        <w:t xml:space="preserve"> з</w:t>
      </w:r>
      <w:r>
        <w:rPr>
          <w:rFonts w:ascii="Times New Roman" w:hAnsi="Times New Roman"/>
          <w:color w:val="000000"/>
          <w:sz w:val="28"/>
          <w:szCs w:val="28"/>
          <w:lang w:val="uk-UA"/>
        </w:rPr>
        <w:t>аробітну плату від чоловіків</w:t>
      </w:r>
      <w:r w:rsidRPr="00992EF6">
        <w:rPr>
          <w:rFonts w:ascii="Times New Roman" w:hAnsi="Times New Roman"/>
          <w:color w:val="000000"/>
          <w:sz w:val="28"/>
          <w:szCs w:val="28"/>
          <w:lang w:val="uk-UA"/>
        </w:rPr>
        <w:t xml:space="preserve">. </w:t>
      </w:r>
      <w:r>
        <w:rPr>
          <w:rFonts w:ascii="Times New Roman" w:hAnsi="Times New Roman"/>
          <w:color w:val="000000"/>
          <w:sz w:val="28"/>
          <w:szCs w:val="28"/>
          <w:lang w:val="uk-UA"/>
        </w:rPr>
        <w:t>Однією з причин цього є обмежений д</w:t>
      </w:r>
      <w:r w:rsidRPr="00992EF6">
        <w:rPr>
          <w:rFonts w:ascii="Times New Roman" w:hAnsi="Times New Roman"/>
          <w:color w:val="000000"/>
          <w:sz w:val="28"/>
          <w:szCs w:val="28"/>
          <w:lang w:val="uk-UA"/>
        </w:rPr>
        <w:t>о</w:t>
      </w:r>
      <w:r>
        <w:rPr>
          <w:rFonts w:ascii="Times New Roman" w:hAnsi="Times New Roman"/>
          <w:color w:val="000000"/>
          <w:sz w:val="28"/>
          <w:szCs w:val="28"/>
          <w:lang w:val="uk-UA"/>
        </w:rPr>
        <w:t>ст</w:t>
      </w:r>
      <w:r w:rsidRPr="00992EF6">
        <w:rPr>
          <w:rFonts w:ascii="Times New Roman" w:hAnsi="Times New Roman"/>
          <w:color w:val="000000"/>
          <w:sz w:val="28"/>
          <w:szCs w:val="28"/>
          <w:lang w:val="uk-UA"/>
        </w:rPr>
        <w:t>у</w:t>
      </w:r>
      <w:r>
        <w:rPr>
          <w:rFonts w:ascii="Times New Roman" w:hAnsi="Times New Roman"/>
          <w:color w:val="000000"/>
          <w:sz w:val="28"/>
          <w:szCs w:val="28"/>
          <w:lang w:val="uk-UA"/>
        </w:rPr>
        <w:t>п жінок</w:t>
      </w:r>
      <w:r w:rsidRPr="00992EF6">
        <w:rPr>
          <w:rFonts w:ascii="Times New Roman" w:hAnsi="Times New Roman"/>
          <w:color w:val="000000"/>
          <w:sz w:val="28"/>
          <w:szCs w:val="28"/>
          <w:lang w:val="uk-UA"/>
        </w:rPr>
        <w:t xml:space="preserve"> до вищих посад, </w:t>
      </w:r>
      <w:r>
        <w:rPr>
          <w:rFonts w:ascii="Times New Roman" w:hAnsi="Times New Roman"/>
          <w:color w:val="000000"/>
          <w:sz w:val="28"/>
          <w:szCs w:val="28"/>
          <w:lang w:val="uk-UA"/>
        </w:rPr>
        <w:t xml:space="preserve">на яких, відповідно, й вища </w:t>
      </w:r>
      <w:r w:rsidRPr="00992EF6">
        <w:rPr>
          <w:rFonts w:ascii="Times New Roman" w:hAnsi="Times New Roman"/>
          <w:color w:val="000000"/>
          <w:sz w:val="28"/>
          <w:szCs w:val="28"/>
          <w:lang w:val="uk-UA"/>
        </w:rPr>
        <w:t>заробітна плата;</w:t>
      </w:r>
    </w:p>
    <w:p w:rsidR="009712E1" w:rsidRPr="00992EF6" w:rsidRDefault="009712E1" w:rsidP="005C46E1">
      <w:pPr>
        <w:spacing w:after="0" w:line="360" w:lineRule="auto"/>
        <w:ind w:firstLine="708"/>
        <w:jc w:val="both"/>
        <w:rPr>
          <w:rFonts w:ascii="Times New Roman" w:hAnsi="Times New Roman"/>
          <w:color w:val="000000"/>
          <w:sz w:val="28"/>
          <w:szCs w:val="28"/>
          <w:lang w:val="uk-UA"/>
        </w:rPr>
      </w:pPr>
      <w:r w:rsidRPr="00992EF6">
        <w:rPr>
          <w:rFonts w:ascii="Times New Roman" w:hAnsi="Times New Roman"/>
          <w:color w:val="000000"/>
          <w:sz w:val="28"/>
          <w:szCs w:val="28"/>
          <w:lang w:val="uk-UA"/>
        </w:rPr>
        <w:t xml:space="preserve">3) жінки мають меншість у владі. </w:t>
      </w:r>
      <w:r>
        <w:rPr>
          <w:rFonts w:ascii="Times New Roman" w:hAnsi="Times New Roman"/>
          <w:color w:val="000000"/>
          <w:sz w:val="28"/>
          <w:szCs w:val="28"/>
          <w:lang w:val="uk-UA"/>
        </w:rPr>
        <w:t>Наприклад, к</w:t>
      </w:r>
      <w:r w:rsidRPr="00992EF6">
        <w:rPr>
          <w:rFonts w:ascii="Times New Roman" w:hAnsi="Times New Roman"/>
          <w:color w:val="000000"/>
          <w:sz w:val="28"/>
          <w:szCs w:val="28"/>
          <w:lang w:val="uk-UA"/>
        </w:rPr>
        <w:t xml:space="preserve">ількість жінок у </w:t>
      </w:r>
      <w:r>
        <w:rPr>
          <w:rFonts w:ascii="Times New Roman" w:hAnsi="Times New Roman" w:cs="Times New Roman"/>
          <w:noProof/>
          <w:sz w:val="28"/>
          <w:szCs w:val="28"/>
          <w:lang w:val="uk-UA"/>
        </w:rPr>
        <w:t>ВРУ</w:t>
      </w:r>
      <w:r w:rsidRPr="00992EF6">
        <w:rPr>
          <w:rFonts w:ascii="Times New Roman" w:hAnsi="Times New Roman"/>
          <w:color w:val="000000"/>
          <w:sz w:val="28"/>
          <w:szCs w:val="28"/>
          <w:lang w:val="uk-UA"/>
        </w:rPr>
        <w:t xml:space="preserve"> становить всього лише 20%,</w:t>
      </w:r>
      <w:r>
        <w:rPr>
          <w:rFonts w:ascii="Times New Roman" w:hAnsi="Times New Roman"/>
          <w:color w:val="000000"/>
          <w:sz w:val="28"/>
          <w:szCs w:val="28"/>
          <w:lang w:val="uk-UA"/>
        </w:rPr>
        <w:t xml:space="preserve"> у </w:t>
      </w:r>
      <w:r>
        <w:rPr>
          <w:rFonts w:ascii="Times New Roman" w:hAnsi="Times New Roman"/>
          <w:noProof/>
          <w:sz w:val="28"/>
          <w:lang w:val="uk-UA"/>
        </w:rPr>
        <w:t>КМУ</w:t>
      </w:r>
      <w:r>
        <w:rPr>
          <w:rFonts w:ascii="Times New Roman" w:hAnsi="Times New Roman"/>
          <w:color w:val="000000"/>
          <w:sz w:val="28"/>
          <w:szCs w:val="28"/>
          <w:lang w:val="uk-UA"/>
        </w:rPr>
        <w:t xml:space="preserve"> кількість жінок взагалі становить близько 13%, </w:t>
      </w:r>
      <w:r w:rsidRPr="00992EF6">
        <w:rPr>
          <w:rFonts w:ascii="Times New Roman" w:hAnsi="Times New Roman"/>
          <w:color w:val="000000"/>
          <w:sz w:val="28"/>
          <w:szCs w:val="28"/>
          <w:lang w:val="uk-UA"/>
        </w:rPr>
        <w:t>що може мати наслідком прийняття важливих рішень законодавчим органом без урахування думки осіб жіночої статі</w:t>
      </w:r>
      <w:r>
        <w:rPr>
          <w:rFonts w:ascii="Times New Roman" w:hAnsi="Times New Roman"/>
          <w:color w:val="000000"/>
          <w:sz w:val="28"/>
          <w:szCs w:val="28"/>
          <w:lang w:val="uk-UA"/>
        </w:rPr>
        <w:t>. Дещо кращий показник кількості жінок при владних повноваженнях наявний у складі керівництва Запорізької обласної державної адміністрації, де кількість жінок становить 40%</w:t>
      </w:r>
      <w:r w:rsidRPr="00992EF6">
        <w:rPr>
          <w:rFonts w:ascii="Times New Roman" w:hAnsi="Times New Roman"/>
          <w:color w:val="000000"/>
          <w:sz w:val="28"/>
          <w:szCs w:val="28"/>
          <w:lang w:val="uk-UA"/>
        </w:rPr>
        <w:t>;</w:t>
      </w:r>
    </w:p>
    <w:p w:rsidR="009712E1" w:rsidRDefault="009712E1" w:rsidP="005C46E1">
      <w:pPr>
        <w:spacing w:after="0" w:line="360" w:lineRule="auto"/>
        <w:ind w:firstLine="708"/>
        <w:jc w:val="both"/>
        <w:rPr>
          <w:rFonts w:ascii="Times New Roman" w:hAnsi="Times New Roman"/>
          <w:color w:val="000000"/>
          <w:sz w:val="28"/>
          <w:szCs w:val="28"/>
          <w:lang w:val="uk-UA"/>
        </w:rPr>
      </w:pPr>
      <w:r w:rsidRPr="00992EF6">
        <w:rPr>
          <w:rFonts w:ascii="Times New Roman" w:hAnsi="Times New Roman"/>
          <w:color w:val="000000"/>
          <w:sz w:val="28"/>
          <w:szCs w:val="28"/>
          <w:lang w:val="uk-UA"/>
        </w:rPr>
        <w:t>4) професійна дискримінація</w:t>
      </w:r>
      <w:r>
        <w:rPr>
          <w:rFonts w:ascii="Times New Roman" w:hAnsi="Times New Roman"/>
          <w:color w:val="000000"/>
          <w:sz w:val="28"/>
          <w:szCs w:val="28"/>
          <w:lang w:val="uk-UA"/>
        </w:rPr>
        <w:t>, адже значна</w:t>
      </w:r>
      <w:r w:rsidRPr="00992EF6">
        <w:rPr>
          <w:rFonts w:ascii="Times New Roman" w:hAnsi="Times New Roman"/>
          <w:color w:val="000000"/>
          <w:sz w:val="28"/>
          <w:szCs w:val="28"/>
          <w:lang w:val="uk-UA"/>
        </w:rPr>
        <w:t xml:space="preserve"> кількість жінок (приблизно 80%) зайняті у 25 спеціальностях, яких в Україні більш ніж 400. </w:t>
      </w:r>
      <w:r>
        <w:rPr>
          <w:rFonts w:ascii="Times New Roman" w:hAnsi="Times New Roman"/>
          <w:color w:val="000000"/>
          <w:sz w:val="28"/>
          <w:szCs w:val="28"/>
          <w:lang w:val="uk-UA"/>
        </w:rPr>
        <w:t>При цьому</w:t>
      </w:r>
      <w:r w:rsidRPr="00992EF6">
        <w:rPr>
          <w:rFonts w:ascii="Times New Roman" w:hAnsi="Times New Roman"/>
          <w:color w:val="000000"/>
          <w:sz w:val="28"/>
          <w:szCs w:val="28"/>
          <w:lang w:val="uk-UA"/>
        </w:rPr>
        <w:t xml:space="preserve"> жінки реалізовують себе найчастіше у таких професіях, як: бібліотекар, секретар, медичний працівник, соціа</w:t>
      </w:r>
      <w:r>
        <w:rPr>
          <w:rFonts w:ascii="Times New Roman" w:hAnsi="Times New Roman"/>
          <w:color w:val="000000"/>
          <w:sz w:val="28"/>
          <w:szCs w:val="28"/>
          <w:lang w:val="uk-UA"/>
        </w:rPr>
        <w:t>льний працівник та інші подібні, які</w:t>
      </w:r>
      <w:r w:rsidRPr="00992EF6">
        <w:rPr>
          <w:rFonts w:ascii="Times New Roman" w:hAnsi="Times New Roman"/>
          <w:color w:val="000000"/>
          <w:sz w:val="28"/>
          <w:szCs w:val="28"/>
          <w:lang w:val="uk-UA"/>
        </w:rPr>
        <w:t xml:space="preserve"> є низькооплачуван</w:t>
      </w:r>
      <w:r>
        <w:rPr>
          <w:rFonts w:ascii="Times New Roman" w:hAnsi="Times New Roman"/>
          <w:color w:val="000000"/>
          <w:sz w:val="28"/>
          <w:szCs w:val="28"/>
          <w:lang w:val="uk-UA"/>
        </w:rPr>
        <w:t>ими</w:t>
      </w:r>
      <w:r w:rsidRPr="00992EF6">
        <w:rPr>
          <w:rFonts w:ascii="Times New Roman" w:hAnsi="Times New Roman"/>
          <w:color w:val="000000"/>
          <w:sz w:val="28"/>
          <w:szCs w:val="28"/>
          <w:lang w:val="uk-UA"/>
        </w:rPr>
        <w:t xml:space="preserve"> і майже не мають</w:t>
      </w:r>
      <w:r>
        <w:rPr>
          <w:rFonts w:ascii="Times New Roman" w:hAnsi="Times New Roman"/>
          <w:color w:val="000000"/>
          <w:sz w:val="28"/>
          <w:szCs w:val="28"/>
          <w:lang w:val="uk-UA"/>
        </w:rPr>
        <w:t xml:space="preserve"> перспектив кар’єрного росту</w:t>
      </w:r>
      <w:r w:rsidRPr="00992EF6">
        <w:rPr>
          <w:rFonts w:ascii="Times New Roman" w:hAnsi="Times New Roman"/>
          <w:color w:val="000000"/>
          <w:sz w:val="28"/>
          <w:szCs w:val="28"/>
          <w:lang w:val="uk-UA"/>
        </w:rPr>
        <w:t>. З цього вбачається певна нерівн</w:t>
      </w:r>
      <w:r>
        <w:rPr>
          <w:rFonts w:ascii="Times New Roman" w:hAnsi="Times New Roman"/>
          <w:color w:val="000000"/>
          <w:sz w:val="28"/>
          <w:szCs w:val="28"/>
          <w:lang w:val="uk-UA"/>
        </w:rPr>
        <w:t>оправні</w:t>
      </w:r>
      <w:r w:rsidRPr="00992EF6">
        <w:rPr>
          <w:rFonts w:ascii="Times New Roman" w:hAnsi="Times New Roman"/>
          <w:color w:val="000000"/>
          <w:sz w:val="28"/>
          <w:szCs w:val="28"/>
          <w:lang w:val="uk-UA"/>
        </w:rPr>
        <w:t>сть жінок і чоловіків щодо реалізації себе у трудовій сфері, коли значна частина жінок займає низькооплачувані посади, а значна частина чоловіків наділена владними повноваженнями</w:t>
      </w:r>
      <w:r>
        <w:rPr>
          <w:rFonts w:ascii="Times New Roman" w:hAnsi="Times New Roman"/>
          <w:color w:val="000000"/>
          <w:sz w:val="28"/>
          <w:szCs w:val="28"/>
          <w:lang w:val="uk-UA"/>
        </w:rPr>
        <w:t>.</w:t>
      </w:r>
    </w:p>
    <w:p w:rsidR="009712E1" w:rsidRPr="00375BF0" w:rsidRDefault="009712E1" w:rsidP="005C46E1">
      <w:pPr>
        <w:spacing w:after="0" w:line="360" w:lineRule="auto"/>
        <w:ind w:firstLine="708"/>
        <w:jc w:val="both"/>
        <w:rPr>
          <w:rFonts w:ascii="Times New Roman" w:hAnsi="Times New Roman" w:cs="Times New Roman"/>
          <w:noProof/>
          <w:sz w:val="28"/>
          <w:szCs w:val="28"/>
          <w:lang w:val="uk-UA"/>
        </w:rPr>
      </w:pPr>
      <w:r>
        <w:rPr>
          <w:rFonts w:ascii="Times New Roman" w:hAnsi="Times New Roman"/>
          <w:color w:val="000000"/>
          <w:sz w:val="28"/>
          <w:szCs w:val="28"/>
          <w:lang w:val="uk-UA"/>
        </w:rPr>
        <w:t>Цей перелік можна було б продовжувати, натомість й означене дозволяє надати уявлення про наявні проблеми.</w:t>
      </w:r>
      <w:r>
        <w:rPr>
          <w:rFonts w:ascii="Times New Roman" w:hAnsi="Times New Roman" w:cs="Times New Roman"/>
          <w:noProof/>
          <w:sz w:val="28"/>
          <w:szCs w:val="28"/>
          <w:lang w:val="uk-UA"/>
        </w:rPr>
        <w:t xml:space="preserve"> </w:t>
      </w:r>
      <w:r w:rsidRPr="00375BF0">
        <w:rPr>
          <w:rFonts w:ascii="Times New Roman" w:hAnsi="Times New Roman" w:cs="Times New Roman"/>
          <w:noProof/>
          <w:sz w:val="28"/>
          <w:szCs w:val="28"/>
          <w:lang w:val="uk-UA"/>
        </w:rPr>
        <w:t xml:space="preserve">Дослідження проблеми виникнення та сутності насильства по відношенню до жінок повинно бути основним напрямом подальших досліджень серед юристів-науковців, адже саме від вирішення цієї </w:t>
      </w:r>
      <w:r w:rsidRPr="00375BF0">
        <w:rPr>
          <w:rFonts w:ascii="Times New Roman" w:hAnsi="Times New Roman" w:cs="Times New Roman"/>
          <w:noProof/>
          <w:sz w:val="28"/>
          <w:szCs w:val="28"/>
          <w:lang w:val="uk-UA"/>
        </w:rPr>
        <w:lastRenderedPageBreak/>
        <w:t>проблеми залежить питання вирівняння правового статусу чоловіків і жінок, і зможе викорінити гендерну нерівноправність.</w:t>
      </w:r>
    </w:p>
    <w:p w:rsidR="009712E1" w:rsidRPr="00375BF0" w:rsidRDefault="009712E1" w:rsidP="005C46E1">
      <w:pPr>
        <w:pStyle w:val="af"/>
        <w:spacing w:line="360" w:lineRule="auto"/>
        <w:ind w:firstLine="708"/>
        <w:jc w:val="both"/>
        <w:rPr>
          <w:rFonts w:ascii="Times New Roman" w:hAnsi="Times New Roman"/>
          <w:noProof/>
          <w:sz w:val="28"/>
          <w:szCs w:val="28"/>
        </w:rPr>
      </w:pPr>
      <w:r w:rsidRPr="00375BF0">
        <w:rPr>
          <w:rFonts w:ascii="Times New Roman" w:hAnsi="Times New Roman"/>
          <w:noProof/>
          <w:sz w:val="28"/>
          <w:szCs w:val="28"/>
        </w:rPr>
        <w:t>Принцип поваги до прав та свобод людини, закріплений у міжнародних документах, хоча й є загальновизнаним, натомість поки що не надає достатніх гарантій реалізації жінками своїх прав. Попри те, що жінки є однією з недостатньо соціально захищених груп населення, така ситуація змінюється доволі повільно, що пояснюється різними причинами. Загалом міжнародний захист прав жінок займає особливе місце в інституті міжнародного захисту прав людини. Попри наявність низки міжнародних актів, в яких закріплено права жінок, розроблені механізми їх реалізації та захисту, жінки у всьому світі поки що стикаються із проявами дискримінації у різноманітних сферах життєдіяльності і, відтак, потребують належного захисту своїх прав. Можливість повноцінної реалізації прав жінок обумовлює спрямування спеціальних зусиль як у сфері тлумачення міжнародних інструментів з прав людини, так і у сфері розробки механізмів для забезпечення гендерної рівності.</w:t>
      </w:r>
    </w:p>
    <w:p w:rsidR="009712E1" w:rsidRPr="00375BF0" w:rsidRDefault="009712E1" w:rsidP="005C46E1">
      <w:pPr>
        <w:pStyle w:val="af"/>
        <w:spacing w:line="360" w:lineRule="auto"/>
        <w:ind w:firstLine="708"/>
        <w:jc w:val="both"/>
        <w:rPr>
          <w:rFonts w:ascii="Times New Roman" w:hAnsi="Times New Roman"/>
          <w:noProof/>
          <w:sz w:val="28"/>
          <w:szCs w:val="28"/>
        </w:rPr>
      </w:pPr>
      <w:r w:rsidRPr="00375BF0">
        <w:rPr>
          <w:rFonts w:ascii="Times New Roman" w:hAnsi="Times New Roman"/>
          <w:noProof/>
          <w:sz w:val="28"/>
          <w:szCs w:val="28"/>
        </w:rPr>
        <w:t>Права людини зумовлені існуванням особи в суспільстві, і якщо вони проголошені у національних та міжнародних актах-документах, вони є непорушними, а можливість їх реалізації та захисту має забезпечуватись державами. Оскільки право є мірою свободи, його суть полягає у забезпеченні свободи кожній людині, але, при цьому, з дотриманням вимог принципу рівності, без врахування належності певної особи до статі, раси, національності, релігії тощо. Нормативно врегульованими на рівні міжнародних документів є такі аспекти рівноправності жінок і чоловіків, як: 1) рівноправність від народження; 2) рівність перед законом і судом незалежно від різноманітних умов.</w:t>
      </w:r>
    </w:p>
    <w:p w:rsidR="009712E1" w:rsidRPr="00375BF0" w:rsidRDefault="009712E1" w:rsidP="005C46E1">
      <w:pPr>
        <w:pStyle w:val="af"/>
        <w:spacing w:line="360" w:lineRule="auto"/>
        <w:ind w:firstLine="708"/>
        <w:jc w:val="both"/>
        <w:rPr>
          <w:rFonts w:ascii="Times New Roman" w:hAnsi="Times New Roman"/>
          <w:noProof/>
          <w:sz w:val="28"/>
          <w:szCs w:val="28"/>
        </w:rPr>
      </w:pPr>
      <w:r w:rsidRPr="00375BF0">
        <w:rPr>
          <w:rFonts w:ascii="Times New Roman" w:hAnsi="Times New Roman"/>
          <w:noProof/>
          <w:sz w:val="28"/>
          <w:szCs w:val="28"/>
        </w:rPr>
        <w:t xml:space="preserve">Як вже зазначалось, хоча права жінок й займають одне з найважливіших місць серед прав людини, натомість можливість їх реалізації не забезпечена у повній мірі в жодній країні світу. Доволі важливим етапом у спробах вирішити вказану проблему вважають середину XX століття, адже саме у цей період спостерігається значне зосередження уваги з боку держав до проблем захисту </w:t>
      </w:r>
      <w:r w:rsidRPr="00375BF0">
        <w:rPr>
          <w:rFonts w:ascii="Times New Roman" w:hAnsi="Times New Roman"/>
          <w:noProof/>
          <w:sz w:val="28"/>
          <w:szCs w:val="28"/>
        </w:rPr>
        <w:lastRenderedPageBreak/>
        <w:t xml:space="preserve">прав жінок. Саме тоді було прийнято низку міжнародно-правових документів, в основу яких було покладено принцип визнання рівності прав і можливостей жінок і чоловіків, тобто нормативно закріплено принцип рівноправності жінок і чоловіків. Зобов’язання, яке було покладено на усі держави світу, було закріплено у ст. 1 Статуту </w:t>
      </w:r>
      <w:r>
        <w:rPr>
          <w:rFonts w:ascii="Times New Roman" w:hAnsi="Times New Roman"/>
          <w:noProof/>
          <w:color w:val="000000" w:themeColor="text1"/>
          <w:sz w:val="28"/>
        </w:rPr>
        <w:t>ООН</w:t>
      </w:r>
      <w:r w:rsidRPr="00375BF0">
        <w:rPr>
          <w:rFonts w:ascii="Times New Roman" w:hAnsi="Times New Roman"/>
          <w:noProof/>
          <w:sz w:val="28"/>
          <w:szCs w:val="28"/>
        </w:rPr>
        <w:t>, а його зміст полягав у повазі до всіх людей незалежно від їх статі. Саме ця норма стала підґрунтям міжнародного захисту прав жінок.</w:t>
      </w:r>
    </w:p>
    <w:p w:rsidR="009712E1" w:rsidRPr="00375BF0" w:rsidRDefault="009712E1" w:rsidP="005C46E1">
      <w:pPr>
        <w:pStyle w:val="af"/>
        <w:spacing w:line="360" w:lineRule="auto"/>
        <w:ind w:firstLine="708"/>
        <w:jc w:val="both"/>
        <w:rPr>
          <w:rFonts w:ascii="Times New Roman" w:hAnsi="Times New Roman"/>
          <w:noProof/>
          <w:sz w:val="28"/>
          <w:szCs w:val="28"/>
        </w:rPr>
      </w:pPr>
      <w:r w:rsidRPr="00375BF0">
        <w:rPr>
          <w:rFonts w:ascii="Times New Roman" w:hAnsi="Times New Roman"/>
          <w:noProof/>
          <w:sz w:val="28"/>
          <w:szCs w:val="28"/>
        </w:rPr>
        <w:t>Проблеми захисту прав жінок пов’язані із постійними фактами стикання жінок із ситуаціями, де порушуються їхні права, що означає недотримання міжнародно-правового принципу рівноправності жінок і чоловіків, однією з причин якого є недостатній з боку держави захист жінок від насильства, недостатня протидія міжнародній торгівлі жінками, недостатня діяльність щодо усунення нерівноправності між жінками і чоловіками у сфері праці, політики та інших сферах суспільного життя.</w:t>
      </w:r>
    </w:p>
    <w:p w:rsidR="009712E1" w:rsidRDefault="009712E1" w:rsidP="005C46E1">
      <w:pPr>
        <w:pStyle w:val="af"/>
        <w:spacing w:line="360" w:lineRule="auto"/>
        <w:ind w:firstLine="708"/>
        <w:jc w:val="both"/>
        <w:rPr>
          <w:rFonts w:ascii="Times New Roman" w:hAnsi="Times New Roman"/>
          <w:noProof/>
          <w:sz w:val="28"/>
          <w:szCs w:val="28"/>
        </w:rPr>
      </w:pPr>
      <w:r>
        <w:rPr>
          <w:rFonts w:ascii="Times New Roman" w:hAnsi="Times New Roman"/>
          <w:noProof/>
          <w:sz w:val="28"/>
          <w:szCs w:val="28"/>
        </w:rPr>
        <w:t xml:space="preserve">Важливими документами </w:t>
      </w:r>
      <w:r>
        <w:rPr>
          <w:rFonts w:ascii="Times New Roman" w:hAnsi="Times New Roman"/>
          <w:noProof/>
          <w:color w:val="000000" w:themeColor="text1"/>
          <w:sz w:val="28"/>
        </w:rPr>
        <w:t>ООН</w:t>
      </w:r>
      <w:r w:rsidRPr="006451E3">
        <w:rPr>
          <w:rFonts w:ascii="Times New Roman" w:hAnsi="Times New Roman"/>
          <w:color w:val="000000" w:themeColor="text1"/>
          <w:sz w:val="28"/>
          <w:szCs w:val="28"/>
        </w:rPr>
        <w:t xml:space="preserve"> по забезпеченню прав жінок в окремих сферах є</w:t>
      </w:r>
      <w:r w:rsidRPr="006451E3">
        <w:rPr>
          <w:rFonts w:ascii="Times New Roman" w:hAnsi="Times New Roman"/>
          <w:noProof/>
          <w:color w:val="000000" w:themeColor="text1"/>
          <w:sz w:val="28"/>
          <w:szCs w:val="28"/>
        </w:rPr>
        <w:t xml:space="preserve"> </w:t>
      </w:r>
      <w:r w:rsidRPr="00375BF0">
        <w:rPr>
          <w:rFonts w:ascii="Times New Roman" w:hAnsi="Times New Roman"/>
          <w:noProof/>
          <w:sz w:val="28"/>
          <w:szCs w:val="28"/>
        </w:rPr>
        <w:t>такі, як Загальна</w:t>
      </w:r>
      <w:r>
        <w:rPr>
          <w:rFonts w:ascii="Times New Roman" w:hAnsi="Times New Roman"/>
          <w:noProof/>
          <w:sz w:val="28"/>
          <w:szCs w:val="28"/>
        </w:rPr>
        <w:t xml:space="preserve"> декларація прав людини (1948 року</w:t>
      </w:r>
      <w:r w:rsidRPr="00375BF0">
        <w:rPr>
          <w:rFonts w:ascii="Times New Roman" w:hAnsi="Times New Roman"/>
          <w:noProof/>
          <w:sz w:val="28"/>
          <w:szCs w:val="28"/>
        </w:rPr>
        <w:t>), Конвенція пр</w:t>
      </w:r>
      <w:r>
        <w:rPr>
          <w:rFonts w:ascii="Times New Roman" w:hAnsi="Times New Roman"/>
          <w:noProof/>
          <w:sz w:val="28"/>
          <w:szCs w:val="28"/>
        </w:rPr>
        <w:t>о політичні права жінок (1952 року</w:t>
      </w:r>
      <w:r w:rsidRPr="00375BF0">
        <w:rPr>
          <w:rFonts w:ascii="Times New Roman" w:hAnsi="Times New Roman"/>
          <w:noProof/>
          <w:sz w:val="28"/>
          <w:szCs w:val="28"/>
        </w:rPr>
        <w:t xml:space="preserve">), Конвенція про ліквідацію усіх форм дискримінації щодо </w:t>
      </w:r>
      <w:r>
        <w:rPr>
          <w:rFonts w:ascii="Times New Roman" w:hAnsi="Times New Roman"/>
          <w:noProof/>
          <w:sz w:val="28"/>
          <w:szCs w:val="28"/>
        </w:rPr>
        <w:t>жінок (1979 року</w:t>
      </w:r>
      <w:r w:rsidRPr="00375BF0">
        <w:rPr>
          <w:rFonts w:ascii="Times New Roman" w:hAnsi="Times New Roman"/>
          <w:noProof/>
          <w:sz w:val="28"/>
          <w:szCs w:val="28"/>
        </w:rPr>
        <w:t>), Міжнародний пакт про економічні, соціа</w:t>
      </w:r>
      <w:r>
        <w:rPr>
          <w:rFonts w:ascii="Times New Roman" w:hAnsi="Times New Roman"/>
          <w:noProof/>
          <w:sz w:val="28"/>
          <w:szCs w:val="28"/>
        </w:rPr>
        <w:t>льні та культурні права (1966 року</w:t>
      </w:r>
      <w:r w:rsidRPr="00375BF0">
        <w:rPr>
          <w:rFonts w:ascii="Times New Roman" w:hAnsi="Times New Roman"/>
          <w:noProof/>
          <w:sz w:val="28"/>
          <w:szCs w:val="28"/>
        </w:rPr>
        <w:t>),</w:t>
      </w:r>
      <w:r>
        <w:rPr>
          <w:rFonts w:ascii="Times New Roman" w:hAnsi="Times New Roman"/>
          <w:noProof/>
          <w:sz w:val="28"/>
          <w:szCs w:val="28"/>
        </w:rPr>
        <w:t xml:space="preserve"> </w:t>
      </w:r>
      <w:r w:rsidRPr="00375BF0">
        <w:rPr>
          <w:rFonts w:ascii="Times New Roman" w:hAnsi="Times New Roman"/>
          <w:noProof/>
          <w:color w:val="000000"/>
          <w:sz w:val="28"/>
          <w:szCs w:val="28"/>
        </w:rPr>
        <w:t>Конвенція про рівне винагородження чоловіків і жінок з</w:t>
      </w:r>
      <w:r>
        <w:rPr>
          <w:rFonts w:ascii="Times New Roman" w:hAnsi="Times New Roman"/>
          <w:noProof/>
          <w:color w:val="000000"/>
          <w:sz w:val="28"/>
          <w:szCs w:val="28"/>
        </w:rPr>
        <w:t>а працю рівної цінності (1951 року</w:t>
      </w:r>
      <w:r w:rsidRPr="00375BF0">
        <w:rPr>
          <w:rFonts w:ascii="Times New Roman" w:hAnsi="Times New Roman"/>
          <w:noProof/>
          <w:color w:val="000000"/>
          <w:sz w:val="28"/>
          <w:szCs w:val="28"/>
        </w:rPr>
        <w:t>),</w:t>
      </w:r>
      <w:r w:rsidRPr="00375BF0">
        <w:rPr>
          <w:noProof/>
        </w:rPr>
        <w:t xml:space="preserve"> </w:t>
      </w:r>
      <w:r w:rsidRPr="00682859">
        <w:rPr>
          <w:rFonts w:ascii="Times New Roman" w:hAnsi="Times New Roman"/>
          <w:sz w:val="28"/>
          <w:szCs w:val="28"/>
        </w:rPr>
        <w:t xml:space="preserve">Конвенція про охорону материнства </w:t>
      </w:r>
      <w:r>
        <w:rPr>
          <w:rFonts w:ascii="Times New Roman" w:hAnsi="Times New Roman"/>
          <w:sz w:val="28"/>
          <w:szCs w:val="28"/>
        </w:rPr>
        <w:t>(1952 року),</w:t>
      </w:r>
      <w:r w:rsidRPr="00682859">
        <w:rPr>
          <w:rFonts w:ascii="Times New Roman" w:hAnsi="Times New Roman"/>
          <w:sz w:val="28"/>
          <w:szCs w:val="28"/>
        </w:rPr>
        <w:t xml:space="preserve"> Конвенція про громадянство</w:t>
      </w:r>
      <w:r>
        <w:rPr>
          <w:rFonts w:ascii="Times New Roman" w:hAnsi="Times New Roman"/>
          <w:sz w:val="28"/>
          <w:szCs w:val="28"/>
        </w:rPr>
        <w:t xml:space="preserve"> </w:t>
      </w:r>
      <w:r w:rsidRPr="00682859">
        <w:rPr>
          <w:rFonts w:ascii="Times New Roman" w:hAnsi="Times New Roman"/>
          <w:sz w:val="28"/>
          <w:szCs w:val="28"/>
        </w:rPr>
        <w:t>одруженої жінки</w:t>
      </w:r>
      <w:r>
        <w:rPr>
          <w:rFonts w:ascii="Times New Roman" w:hAnsi="Times New Roman"/>
          <w:sz w:val="28"/>
          <w:szCs w:val="28"/>
        </w:rPr>
        <w:t xml:space="preserve"> (1957 року),</w:t>
      </w:r>
      <w:r w:rsidRPr="00682859">
        <w:rPr>
          <w:rFonts w:ascii="Times New Roman" w:hAnsi="Times New Roman"/>
          <w:sz w:val="28"/>
          <w:szCs w:val="28"/>
        </w:rPr>
        <w:t xml:space="preserve"> Конвенція про зловживання в галузі міграції і про забезпечення працівникам-мігрантам рівних можливостей і рівного ставлення </w:t>
      </w:r>
      <w:r>
        <w:rPr>
          <w:rFonts w:ascii="Times New Roman" w:hAnsi="Times New Roman"/>
          <w:sz w:val="28"/>
          <w:szCs w:val="28"/>
        </w:rPr>
        <w:t>(1975 року),</w:t>
      </w:r>
      <w:r w:rsidRPr="00682859">
        <w:rPr>
          <w:rFonts w:ascii="Times New Roman" w:hAnsi="Times New Roman"/>
          <w:sz w:val="28"/>
          <w:szCs w:val="28"/>
        </w:rPr>
        <w:t xml:space="preserve"> Конвенція про боротьбу з дискримінацією в галузі освіти </w:t>
      </w:r>
      <w:r>
        <w:rPr>
          <w:rFonts w:ascii="Times New Roman" w:hAnsi="Times New Roman"/>
          <w:sz w:val="28"/>
          <w:szCs w:val="28"/>
        </w:rPr>
        <w:t>(1960 року),</w:t>
      </w:r>
      <w:r w:rsidRPr="00682859">
        <w:rPr>
          <w:rFonts w:ascii="Times New Roman" w:hAnsi="Times New Roman"/>
          <w:sz w:val="28"/>
          <w:szCs w:val="28"/>
        </w:rPr>
        <w:t xml:space="preserve"> Конвенція про згоду на взяття шлюбу, шлюбний вік та реєстрацію шлюбу </w:t>
      </w:r>
      <w:r>
        <w:rPr>
          <w:rFonts w:ascii="Times New Roman" w:hAnsi="Times New Roman"/>
          <w:sz w:val="28"/>
          <w:szCs w:val="28"/>
        </w:rPr>
        <w:t>(1962 року)</w:t>
      </w:r>
      <w:r w:rsidRPr="00682859">
        <w:rPr>
          <w:rFonts w:ascii="Times New Roman" w:hAnsi="Times New Roman"/>
          <w:sz w:val="28"/>
          <w:szCs w:val="28"/>
        </w:rPr>
        <w:t xml:space="preserve">, </w:t>
      </w:r>
      <w:r w:rsidRPr="00375BF0">
        <w:rPr>
          <w:rFonts w:ascii="Times New Roman" w:hAnsi="Times New Roman"/>
          <w:noProof/>
          <w:color w:val="000000"/>
          <w:sz w:val="28"/>
          <w:szCs w:val="28"/>
        </w:rPr>
        <w:t>Декларація про захист жінок і дітей у надзвичайних обставинах і в пер</w:t>
      </w:r>
      <w:r>
        <w:rPr>
          <w:rFonts w:ascii="Times New Roman" w:hAnsi="Times New Roman"/>
          <w:noProof/>
          <w:color w:val="000000"/>
          <w:sz w:val="28"/>
          <w:szCs w:val="28"/>
        </w:rPr>
        <w:t>іод збройних конфліктів (1974 року</w:t>
      </w:r>
      <w:r w:rsidRPr="00375BF0">
        <w:rPr>
          <w:rFonts w:ascii="Times New Roman" w:hAnsi="Times New Roman"/>
          <w:noProof/>
          <w:color w:val="000000"/>
          <w:sz w:val="28"/>
          <w:szCs w:val="28"/>
        </w:rPr>
        <w:t>)</w:t>
      </w:r>
      <w:r w:rsidRPr="00375BF0">
        <w:rPr>
          <w:rFonts w:ascii="Times New Roman" w:hAnsi="Times New Roman"/>
          <w:noProof/>
          <w:sz w:val="28"/>
          <w:szCs w:val="28"/>
        </w:rPr>
        <w:t xml:space="preserve"> та чимало інших. З прийняттям Загальної декларації прав людини було здійснено суттєвий вплив на протидію дискримінації за статевою ознакою, адже саме цим міжнародним документом </w:t>
      </w:r>
      <w:r w:rsidRPr="00375BF0">
        <w:rPr>
          <w:rFonts w:ascii="Times New Roman" w:hAnsi="Times New Roman"/>
          <w:noProof/>
          <w:sz w:val="28"/>
          <w:szCs w:val="28"/>
        </w:rPr>
        <w:lastRenderedPageBreak/>
        <w:t>було покладено основу для розробки інших міжнародних договорів у сфері захисту прав жінок.</w:t>
      </w:r>
    </w:p>
    <w:p w:rsidR="009712E1" w:rsidRPr="002346D9" w:rsidRDefault="009712E1" w:rsidP="005C46E1">
      <w:pPr>
        <w:spacing w:after="0" w:line="360" w:lineRule="auto"/>
        <w:ind w:firstLine="708"/>
        <w:jc w:val="both"/>
        <w:rPr>
          <w:rFonts w:ascii="Times New Roman" w:hAnsi="Times New Roman" w:cs="Times New Roman"/>
          <w:noProof/>
          <w:color w:val="000000" w:themeColor="text1"/>
          <w:sz w:val="28"/>
          <w:szCs w:val="28"/>
          <w:lang w:val="uk-UA"/>
        </w:rPr>
      </w:pPr>
      <w:r w:rsidRPr="00682859">
        <w:rPr>
          <w:rFonts w:ascii="Times New Roman" w:hAnsi="Times New Roman" w:cs="Times New Roman"/>
          <w:noProof/>
          <w:color w:val="000000" w:themeColor="text1"/>
          <w:sz w:val="28"/>
          <w:szCs w:val="28"/>
          <w:lang w:val="uk-UA"/>
        </w:rPr>
        <w:t xml:space="preserve">Міжнародно-правова база щодо захисту прав жінок вже досить широка і навіть стислий огляд всіх міжнародних документів, які стосуються забезпечення принципу рівних прав та можливостей жінок і чоловіків, далеко виходить за припустимий обсяг одного дослідження. Тому зупинимося на деяких з них, що є знаковими для певних етапів формування міжнародної політики у сфері забезпечення гендерної </w:t>
      </w:r>
      <w:r>
        <w:rPr>
          <w:rFonts w:ascii="Times New Roman" w:hAnsi="Times New Roman" w:cs="Times New Roman"/>
          <w:noProof/>
          <w:color w:val="000000" w:themeColor="text1"/>
          <w:sz w:val="28"/>
          <w:szCs w:val="28"/>
          <w:lang w:val="uk-UA"/>
        </w:rPr>
        <w:t>рівності.</w:t>
      </w:r>
    </w:p>
    <w:p w:rsidR="009712E1" w:rsidRPr="00375BF0" w:rsidRDefault="009712E1" w:rsidP="005C46E1">
      <w:pPr>
        <w:pStyle w:val="af"/>
        <w:spacing w:line="360" w:lineRule="auto"/>
        <w:ind w:firstLine="708"/>
        <w:jc w:val="both"/>
        <w:rPr>
          <w:rFonts w:ascii="Times New Roman" w:hAnsi="Times New Roman"/>
          <w:noProof/>
          <w:sz w:val="28"/>
          <w:szCs w:val="28"/>
        </w:rPr>
      </w:pPr>
      <w:r w:rsidRPr="00375BF0">
        <w:rPr>
          <w:rFonts w:ascii="Times New Roman" w:hAnsi="Times New Roman"/>
          <w:noProof/>
          <w:sz w:val="28"/>
          <w:szCs w:val="28"/>
        </w:rPr>
        <w:t>Норми, закріплені Європейською соціальною хартією, які врегульовують економічні і соціальні права, є аналогом Конвенції з прав людини. Вищевказаною Хартією людям гарантується користування вказаними у ній правами без будь-яких проявів дискримінації, зокр</w:t>
      </w:r>
      <w:r>
        <w:rPr>
          <w:rFonts w:ascii="Times New Roman" w:hAnsi="Times New Roman"/>
          <w:noProof/>
          <w:sz w:val="28"/>
          <w:szCs w:val="28"/>
        </w:rPr>
        <w:t>ема, за ознакою статі. У 1996 році</w:t>
      </w:r>
      <w:r w:rsidRPr="00375BF0">
        <w:rPr>
          <w:rFonts w:ascii="Times New Roman" w:hAnsi="Times New Roman"/>
          <w:noProof/>
          <w:sz w:val="28"/>
          <w:szCs w:val="28"/>
        </w:rPr>
        <w:t xml:space="preserve"> Європейська соціальна хартія була переглянута з метою її вдосконалення, що мало прояв у доповнені новими положеннями, у тому числі й тими, які стосуються захисту прав жінок (наприклад, захист жінок від сексуальних домагань на роботі, право на рівне ставлення до працівників незалежно від статі та ін.).</w:t>
      </w:r>
    </w:p>
    <w:p w:rsidR="009712E1" w:rsidRPr="00375BF0" w:rsidRDefault="009712E1" w:rsidP="005C46E1">
      <w:pPr>
        <w:pStyle w:val="af"/>
        <w:spacing w:line="360" w:lineRule="auto"/>
        <w:ind w:firstLine="708"/>
        <w:jc w:val="both"/>
        <w:rPr>
          <w:rFonts w:ascii="Times New Roman" w:hAnsi="Times New Roman"/>
          <w:noProof/>
          <w:sz w:val="28"/>
          <w:szCs w:val="28"/>
        </w:rPr>
      </w:pPr>
      <w:r w:rsidRPr="00375BF0">
        <w:rPr>
          <w:rFonts w:ascii="Times New Roman" w:hAnsi="Times New Roman"/>
          <w:noProof/>
          <w:sz w:val="28"/>
          <w:szCs w:val="28"/>
        </w:rPr>
        <w:t>Вагому роль у сфері міжнародного захисту прав жінок відіграє практика вирішення спорів у сфері дискримінації жінок за ознакою статі такими судовими інстанціями, як Європейський суд з прав людини, Суд Європейського суду, Комітет ООН з ліквідації всіх форм дискримінації щодо жінок, Комітет ООН з прав людини тощо.</w:t>
      </w:r>
    </w:p>
    <w:p w:rsidR="009712E1" w:rsidRPr="00375BF0" w:rsidRDefault="009712E1" w:rsidP="005C46E1">
      <w:pPr>
        <w:pStyle w:val="af"/>
        <w:spacing w:line="360" w:lineRule="auto"/>
        <w:ind w:firstLine="708"/>
        <w:jc w:val="both"/>
        <w:rPr>
          <w:rFonts w:ascii="Times New Roman" w:hAnsi="Times New Roman"/>
          <w:noProof/>
          <w:sz w:val="28"/>
          <w:szCs w:val="28"/>
        </w:rPr>
      </w:pPr>
      <w:r w:rsidRPr="00375BF0">
        <w:rPr>
          <w:rFonts w:ascii="Times New Roman" w:hAnsi="Times New Roman"/>
          <w:noProof/>
          <w:sz w:val="28"/>
          <w:szCs w:val="28"/>
        </w:rPr>
        <w:t>Суттєвим кроком у вирішені означених проблем стало прийняття ООН Конвенції про ліквідацію усіх форм дискримінації щодо жінок (1979 р</w:t>
      </w:r>
      <w:r>
        <w:rPr>
          <w:rFonts w:ascii="Times New Roman" w:hAnsi="Times New Roman"/>
          <w:noProof/>
          <w:sz w:val="28"/>
          <w:szCs w:val="28"/>
        </w:rPr>
        <w:t>оку</w:t>
      </w:r>
      <w:r w:rsidRPr="00375BF0">
        <w:rPr>
          <w:rFonts w:ascii="Times New Roman" w:hAnsi="Times New Roman"/>
          <w:noProof/>
          <w:sz w:val="28"/>
          <w:szCs w:val="28"/>
        </w:rPr>
        <w:t xml:space="preserve">), адже цей міжнародний документ вважаться одним з найважливіших міжнародних актів, якими врегульовуються питання захисту і реалізації прав жінок у всьому світі. Цим документом (ст. 1), зокрема, було визначено поняття «дискримінація щодо жінок» як різне ставлення, а також обмеження за ознакою статі, що спрямоване на послаблення користування чи здійснення жінками на </w:t>
      </w:r>
      <w:r w:rsidRPr="00375BF0">
        <w:rPr>
          <w:rFonts w:ascii="Times New Roman" w:hAnsi="Times New Roman"/>
          <w:noProof/>
          <w:sz w:val="28"/>
          <w:szCs w:val="28"/>
        </w:rPr>
        <w:lastRenderedPageBreak/>
        <w:t>основі принципу рівності належних жінкам прав і основних свобод у всіх сферах життєдіяльності суспільства.</w:t>
      </w:r>
    </w:p>
    <w:p w:rsidR="009712E1" w:rsidRPr="00375BF0" w:rsidRDefault="009712E1" w:rsidP="005C46E1">
      <w:pPr>
        <w:pStyle w:val="af"/>
        <w:spacing w:line="360" w:lineRule="auto"/>
        <w:ind w:firstLine="708"/>
        <w:jc w:val="both"/>
        <w:rPr>
          <w:rFonts w:ascii="Times New Roman" w:hAnsi="Times New Roman"/>
          <w:noProof/>
          <w:sz w:val="28"/>
          <w:szCs w:val="28"/>
        </w:rPr>
      </w:pPr>
      <w:r w:rsidRPr="00375BF0">
        <w:rPr>
          <w:rFonts w:ascii="Times New Roman" w:hAnsi="Times New Roman"/>
          <w:noProof/>
          <w:sz w:val="28"/>
          <w:szCs w:val="28"/>
        </w:rPr>
        <w:t xml:space="preserve">Вагому роль у покращені становища жінок та у підвищенні рівня їх міжнародного захисту відіграла </w:t>
      </w:r>
      <w:r w:rsidRPr="00375BF0">
        <w:rPr>
          <w:rFonts w:ascii="Times New Roman" w:hAnsi="Times New Roman"/>
          <w:noProof/>
          <w:color w:val="000000"/>
          <w:sz w:val="28"/>
          <w:szCs w:val="28"/>
        </w:rPr>
        <w:t>IV Всесвіт</w:t>
      </w:r>
      <w:r>
        <w:rPr>
          <w:rFonts w:ascii="Times New Roman" w:hAnsi="Times New Roman"/>
          <w:noProof/>
          <w:color w:val="000000"/>
          <w:sz w:val="28"/>
          <w:szCs w:val="28"/>
        </w:rPr>
        <w:t>ня конференція в Пекіні (1995 року</w:t>
      </w:r>
      <w:r w:rsidRPr="00375BF0">
        <w:rPr>
          <w:rFonts w:ascii="Times New Roman" w:hAnsi="Times New Roman"/>
          <w:noProof/>
          <w:color w:val="000000"/>
          <w:sz w:val="28"/>
          <w:szCs w:val="28"/>
        </w:rPr>
        <w:t>), на якій було прийнято Платформу дій та Пекінську декларацію.</w:t>
      </w:r>
    </w:p>
    <w:p w:rsidR="009712E1" w:rsidRPr="00375BF0" w:rsidRDefault="009712E1" w:rsidP="005C46E1">
      <w:pPr>
        <w:pStyle w:val="af"/>
        <w:spacing w:line="360" w:lineRule="auto"/>
        <w:ind w:firstLine="708"/>
        <w:jc w:val="both"/>
        <w:rPr>
          <w:rFonts w:ascii="Times New Roman" w:hAnsi="Times New Roman"/>
          <w:noProof/>
          <w:sz w:val="28"/>
          <w:szCs w:val="28"/>
        </w:rPr>
      </w:pPr>
      <w:r>
        <w:rPr>
          <w:rFonts w:ascii="Times New Roman" w:hAnsi="Times New Roman"/>
          <w:noProof/>
          <w:color w:val="000000"/>
          <w:sz w:val="28"/>
          <w:szCs w:val="28"/>
        </w:rPr>
        <w:t>Слід вказати</w:t>
      </w:r>
      <w:r w:rsidRPr="00375BF0">
        <w:rPr>
          <w:rFonts w:ascii="Times New Roman" w:hAnsi="Times New Roman"/>
          <w:noProof/>
          <w:color w:val="000000"/>
          <w:sz w:val="28"/>
          <w:szCs w:val="28"/>
        </w:rPr>
        <w:t xml:space="preserve">, що одаткового врегулювання потребують питання забезпечення реалізації цих прав та можливості реального їх захисту, тобто подальша розробка ефективних інструментів як протидії порушенням, їх профілактики, так і ефективних засобів відновлення вже порушених прав. </w:t>
      </w:r>
      <w:r w:rsidRPr="00375BF0">
        <w:rPr>
          <w:rFonts w:ascii="Times New Roman" w:hAnsi="Times New Roman"/>
          <w:noProof/>
          <w:sz w:val="28"/>
          <w:szCs w:val="28"/>
        </w:rPr>
        <w:t>Оскільки права жінок є невід’ємною частиною прав людини, отже, захищатися вони також мають на належному (відповідному) з цими правами рівні. Одним із заходів, що спрямовані на захист прав жінок і які передбачені міжнародними документами, є прийняття відповідного внутрішньодержавного законодавства, яке передбачає створення спеціального механізму забезпечення гендерної рівності та встановлення відповідальності за порушення цих прав.</w:t>
      </w:r>
    </w:p>
    <w:p w:rsidR="009712E1" w:rsidRPr="00375BF0" w:rsidRDefault="009712E1" w:rsidP="005C46E1">
      <w:pPr>
        <w:spacing w:after="0" w:line="360" w:lineRule="auto"/>
        <w:ind w:firstLine="708"/>
        <w:jc w:val="both"/>
        <w:rPr>
          <w:rFonts w:ascii="Times New Roman" w:hAnsi="Times New Roman"/>
          <w:noProof/>
          <w:color w:val="000000"/>
          <w:sz w:val="28"/>
          <w:szCs w:val="28"/>
          <w:lang w:val="uk-UA"/>
        </w:rPr>
      </w:pPr>
      <w:r w:rsidRPr="00375BF0">
        <w:rPr>
          <w:rFonts w:ascii="Times New Roman" w:hAnsi="Times New Roman"/>
          <w:noProof/>
          <w:color w:val="000000"/>
          <w:sz w:val="28"/>
          <w:szCs w:val="28"/>
          <w:lang w:val="uk-UA"/>
        </w:rPr>
        <w:t>Україна як правова, демократична і соціальна держава має гарантувати рівні права та можливості як для чоловіків, так і для жінок. Натомість становище жінок і чоловіків у сучасному суспільстві часто характеризується їх нерівністю як фактично, так і юридично. Україна останніми роками спрямовує свій шлях на євроінтеграцію, а, отже, виникає потреба приведення національного законодавства у відповідність до міжнародних норм. Така політика спрямована на недопущення гендерної нерівності, забезпечення гендерної виборчої квоти, рівної участі як чоловіків, так і жінок у представницьких органах для прийняття суспільно-важливих рішень, а також протидія гендерному насильству тощо.</w:t>
      </w:r>
    </w:p>
    <w:p w:rsidR="009712E1" w:rsidRPr="00375BF0" w:rsidRDefault="009712E1" w:rsidP="005C46E1">
      <w:pPr>
        <w:spacing w:after="0" w:line="360" w:lineRule="auto"/>
        <w:ind w:firstLine="708"/>
        <w:jc w:val="both"/>
        <w:rPr>
          <w:rFonts w:ascii="Times New Roman" w:hAnsi="Times New Roman"/>
          <w:noProof/>
          <w:color w:val="000000"/>
          <w:sz w:val="28"/>
          <w:szCs w:val="28"/>
          <w:lang w:val="uk-UA"/>
        </w:rPr>
      </w:pPr>
      <w:r w:rsidRPr="00375BF0">
        <w:rPr>
          <w:rFonts w:ascii="Times New Roman" w:hAnsi="Times New Roman"/>
          <w:noProof/>
          <w:color w:val="000000"/>
          <w:sz w:val="28"/>
          <w:szCs w:val="28"/>
          <w:lang w:val="uk-UA"/>
        </w:rPr>
        <w:t xml:space="preserve">На сьогоднішній день проблеми гендерної нерівності залишаються актуальними і для України, адже час від час маємо інформацію про прояви певної гендерної дискримінації. Це, зокрема, має прояв і в тому, що велика кількість жінок (приблизно 80%) зайняті у 25 спеціальностях, яких в Україні більш ніж 400. Цікавим фактом є й те, що жінки реалізовують себе найчастіше </w:t>
      </w:r>
      <w:r w:rsidRPr="00375BF0">
        <w:rPr>
          <w:rFonts w:ascii="Times New Roman" w:hAnsi="Times New Roman"/>
          <w:noProof/>
          <w:color w:val="000000"/>
          <w:sz w:val="28"/>
          <w:szCs w:val="28"/>
          <w:lang w:val="uk-UA"/>
        </w:rPr>
        <w:lastRenderedPageBreak/>
        <w:t xml:space="preserve">у таких професіях, як: бібліотекар, секретар, медичний працівник, соціальний працівник та інші подібні. Проте такі професії є одними із низькооплачуваних і майже не мають перспектив кар’єрного росту. З цього вбачається певна нерівність жінок і чоловіків щодо реалізації себе у трудовій сфері, коли значна частина жінок займає низькооплачувані посади, а значна частина чоловіків наділена владними повноваженнями. Для прикладу, кількість жінок у </w:t>
      </w:r>
      <w:r>
        <w:rPr>
          <w:rFonts w:ascii="Times New Roman" w:hAnsi="Times New Roman" w:cs="Times New Roman"/>
          <w:noProof/>
          <w:sz w:val="28"/>
          <w:szCs w:val="28"/>
          <w:lang w:val="uk-UA"/>
        </w:rPr>
        <w:t>ВРУ</w:t>
      </w:r>
      <w:r w:rsidRPr="00375BF0">
        <w:rPr>
          <w:rFonts w:ascii="Times New Roman" w:hAnsi="Times New Roman"/>
          <w:noProof/>
          <w:color w:val="000000"/>
          <w:sz w:val="28"/>
          <w:szCs w:val="28"/>
          <w:lang w:val="uk-UA"/>
        </w:rPr>
        <w:t xml:space="preserve"> становить всього лише 20%, що може мати наслідком прийняття важливих рішень законодавчим органом без урахування думки осіб жіночої статі.</w:t>
      </w:r>
    </w:p>
    <w:p w:rsidR="009712E1" w:rsidRPr="00375BF0" w:rsidRDefault="009712E1" w:rsidP="005C46E1">
      <w:pPr>
        <w:spacing w:after="0" w:line="360" w:lineRule="auto"/>
        <w:ind w:firstLine="708"/>
        <w:jc w:val="both"/>
        <w:rPr>
          <w:rFonts w:ascii="Times New Roman" w:hAnsi="Times New Roman"/>
          <w:noProof/>
          <w:color w:val="000000"/>
          <w:sz w:val="28"/>
          <w:szCs w:val="28"/>
          <w:lang w:val="uk-UA"/>
        </w:rPr>
      </w:pPr>
      <w:r w:rsidRPr="00375BF0">
        <w:rPr>
          <w:rFonts w:ascii="Times New Roman" w:hAnsi="Times New Roman"/>
          <w:noProof/>
          <w:color w:val="000000"/>
          <w:sz w:val="28"/>
          <w:szCs w:val="28"/>
          <w:lang w:val="uk-UA"/>
        </w:rPr>
        <w:t>Згідно рейтингу країн світу за індексом гендерної нерівності Україна посідає 60 місце (за версією Програми розвитку ООН (ПРООН), яка аналізувала досягнення 190 країн світу із трьох основних категорій: охорона репродуктивного здоров'я, громадські права і можливості, економічна активність і можливості на ринку праці). Досягнення гендерної рівності є метою людського розвитку і не потребує додаткового обґрунтування своєї необхідності. І, відповідно, у правовій державі, де принцип верховенства права є основою всіх сфер життя, рівність прав та можливостей як певна характеристика правового статусу людини має бути не лише законодавчо закріплена, але й гарантована. Тому вітчизняна законодавча база у цьому аспекті (викорінення гендерної нерівності правовими нормами) ще потребує свого вдосконалення, що, у свою чергу, сприятиме і підвищенню вищевказаного рейтингу.</w:t>
      </w:r>
    </w:p>
    <w:p w:rsidR="009712E1" w:rsidRPr="00375BF0" w:rsidRDefault="009712E1" w:rsidP="005C46E1">
      <w:pPr>
        <w:spacing w:after="0" w:line="360" w:lineRule="auto"/>
        <w:ind w:firstLine="708"/>
        <w:jc w:val="both"/>
        <w:rPr>
          <w:rFonts w:ascii="Times New Roman" w:hAnsi="Times New Roman"/>
          <w:noProof/>
          <w:color w:val="000000"/>
          <w:sz w:val="28"/>
          <w:szCs w:val="28"/>
          <w:lang w:val="uk-UA"/>
        </w:rPr>
      </w:pPr>
      <w:r w:rsidRPr="00375BF0">
        <w:rPr>
          <w:rFonts w:ascii="Times New Roman" w:hAnsi="Times New Roman"/>
          <w:noProof/>
          <w:color w:val="000000"/>
          <w:sz w:val="28"/>
          <w:szCs w:val="28"/>
          <w:lang w:val="uk-UA"/>
        </w:rPr>
        <w:t xml:space="preserve">Гендерна рівність має розумітись як зрівняння на правовому рівні можливостей жінок і чоловіків. Проблема забезпечення гендерної рівноправності є актуальною для всіх без виключення країн світу. Вважається, що найбільший прогрес у розв’язанні вказаної проблеми має місце у країнах ЄС, зокрема у Скандинавських країнах, в яких суттєве значення для забезпечення гендерної рівності відіграє гендерно розвинене законодавство, що забезпечує (не лише закріплює, але й гарантує дотримання задекларованих законодавчих положень) гендерну рівність і паритет. Європейськими і міжнародними організаціями розроблено велика кількість правових актів, </w:t>
      </w:r>
      <w:r w:rsidRPr="00375BF0">
        <w:rPr>
          <w:rFonts w:ascii="Times New Roman" w:hAnsi="Times New Roman"/>
          <w:noProof/>
          <w:color w:val="000000"/>
          <w:sz w:val="28"/>
          <w:szCs w:val="28"/>
          <w:lang w:val="uk-UA"/>
        </w:rPr>
        <w:lastRenderedPageBreak/>
        <w:t>рекомендацій щодо забезпечення гендерної рівності, що має вагомий інтерес й для України.</w:t>
      </w:r>
    </w:p>
    <w:p w:rsidR="009712E1" w:rsidRPr="00375BF0" w:rsidRDefault="009712E1" w:rsidP="005C46E1">
      <w:pPr>
        <w:spacing w:after="0" w:line="360" w:lineRule="auto"/>
        <w:ind w:firstLine="708"/>
        <w:jc w:val="both"/>
        <w:rPr>
          <w:rFonts w:ascii="Times New Roman" w:hAnsi="Times New Roman"/>
          <w:noProof/>
          <w:color w:val="000000"/>
          <w:sz w:val="28"/>
          <w:szCs w:val="28"/>
          <w:lang w:val="uk-UA"/>
        </w:rPr>
      </w:pPr>
      <w:r w:rsidRPr="00375BF0">
        <w:rPr>
          <w:rFonts w:ascii="Times New Roman" w:hAnsi="Times New Roman"/>
          <w:noProof/>
          <w:color w:val="000000"/>
          <w:sz w:val="28"/>
          <w:szCs w:val="28"/>
          <w:lang w:val="uk-UA"/>
        </w:rPr>
        <w:t xml:space="preserve">У 2014 році було підписано Угоду про асоціацію між Україною і ЄС, якою було гарантовано рівні можливості як для жінок, так і для чоловіків у сфері працевлаштування, навчання, процесах прийняття рішень, освіти та інших сферах. Однак статистичні показники свідчать, що Україна все ще знаходиться на шляху до формування гендерної рівності, зокрема, у сфері працевлаштування і прийняття рішень. Згідно з даними Державної служби статистики України, різниця в оплаті праці жінок і чоловіків становить близько 20%. </w:t>
      </w:r>
      <w:r w:rsidRPr="002A5490">
        <w:rPr>
          <w:rFonts w:ascii="Times New Roman" w:hAnsi="Times New Roman" w:cs="Times New Roman"/>
          <w:noProof/>
          <w:sz w:val="28"/>
          <w:szCs w:val="28"/>
          <w:lang w:val="uk-UA"/>
        </w:rPr>
        <w:t>Така ситуація є характерною не лише в Україні, а в інших країнах. Наприклад, за статистичними даними в Естонії жінки постійно отримували в середньому на чверть меншу заробітну плату, ніж чоловіки. В країнах ЄС</w:t>
      </w:r>
      <w:r>
        <w:rPr>
          <w:rFonts w:ascii="Times New Roman" w:hAnsi="Times New Roman" w:cs="Times New Roman"/>
          <w:noProof/>
          <w:sz w:val="28"/>
          <w:szCs w:val="28"/>
          <w:lang w:val="uk-UA"/>
        </w:rPr>
        <w:t xml:space="preserve"> </w:t>
      </w:r>
      <w:r w:rsidRPr="002A5490">
        <w:rPr>
          <w:rFonts w:ascii="Times New Roman" w:hAnsi="Times New Roman" w:cs="Times New Roman"/>
          <w:noProof/>
          <w:sz w:val="28"/>
          <w:szCs w:val="28"/>
          <w:lang w:val="uk-UA"/>
        </w:rPr>
        <w:t>проводилося багато досліджень щодо вивчення гендерного розриву в заробітній платі. Одна з причин полягає в тому, що жінки й чоловіки виконують різну роботу, яка в суспільстві по-різному оцінюється й по-різному оплачується. Але й при виконанні однакової роботи, жінки отримують меншу, ніж чоловіки зарплатню</w:t>
      </w:r>
      <w:r w:rsidRPr="009863C3">
        <w:rPr>
          <w:sz w:val="28"/>
          <w:szCs w:val="28"/>
        </w:rPr>
        <w:t xml:space="preserve"> </w:t>
      </w:r>
      <w:r w:rsidRPr="00375BF0">
        <w:rPr>
          <w:rFonts w:ascii="Times New Roman" w:hAnsi="Times New Roman"/>
          <w:noProof/>
          <w:color w:val="000000"/>
          <w:sz w:val="28"/>
          <w:szCs w:val="28"/>
          <w:lang w:val="uk-UA"/>
        </w:rPr>
        <w:t>Також представленість жінок у представницьких органах має меншість. Отже, приписи вищевказаної угоди стосовно рівних можливостей як для жінок, так і для чоловіків не достатньо втілюються у життя, що найбільш яскраво має прояв в істотній нерівності в оплаті праці та у доступі жінок до влади.</w:t>
      </w:r>
    </w:p>
    <w:p w:rsidR="009712E1" w:rsidRPr="00375BF0" w:rsidRDefault="009712E1" w:rsidP="005C46E1">
      <w:pPr>
        <w:spacing w:after="0" w:line="360" w:lineRule="auto"/>
        <w:ind w:firstLine="708"/>
        <w:jc w:val="both"/>
        <w:rPr>
          <w:rFonts w:ascii="Times New Roman" w:hAnsi="Times New Roman"/>
          <w:noProof/>
          <w:sz w:val="28"/>
          <w:szCs w:val="28"/>
          <w:lang w:val="uk-UA"/>
        </w:rPr>
      </w:pPr>
      <w:r w:rsidRPr="00375BF0">
        <w:rPr>
          <w:rFonts w:ascii="Times New Roman" w:hAnsi="Times New Roman"/>
          <w:noProof/>
          <w:color w:val="000000"/>
          <w:sz w:val="28"/>
          <w:szCs w:val="28"/>
          <w:lang w:val="uk-UA"/>
        </w:rPr>
        <w:t xml:space="preserve">Урядом України у 2016 році було прийнято Національний план дій із питання виконання резолюції Безпеки ООН №1325, що було суттєвим кроком у напрямку реалізації положення «Жінки, мир, безпека» в Україні. Зокрема, у 2017 році </w:t>
      </w:r>
      <w:r>
        <w:rPr>
          <w:rFonts w:ascii="Times New Roman" w:hAnsi="Times New Roman" w:cs="Times New Roman"/>
          <w:noProof/>
          <w:sz w:val="28"/>
          <w:szCs w:val="28"/>
          <w:lang w:val="uk-UA"/>
        </w:rPr>
        <w:t>ВРУ</w:t>
      </w:r>
      <w:r w:rsidRPr="00375BF0">
        <w:rPr>
          <w:rFonts w:ascii="Times New Roman" w:hAnsi="Times New Roman"/>
          <w:noProof/>
          <w:color w:val="000000"/>
          <w:sz w:val="28"/>
          <w:szCs w:val="28"/>
          <w:lang w:val="uk-UA"/>
        </w:rPr>
        <w:t xml:space="preserve"> були внесені відповідні зміни до національного законодавства щодо протидії і попередженню домашнього насильства, які були зумовлені гучною соціальною кампанією. Така кампанія повністю відповідала нормам, визначеним </w:t>
      </w:r>
      <w:r w:rsidRPr="00375BF0">
        <w:rPr>
          <w:rFonts w:ascii="Times New Roman" w:hAnsi="Times New Roman"/>
          <w:noProof/>
          <w:sz w:val="28"/>
          <w:szCs w:val="28"/>
          <w:lang w:val="uk-UA"/>
        </w:rPr>
        <w:t>у Конвенції Ради Європи про запобігання насильству жінок і домашньому насильству та боротьбу з такими явищами. Однак цю Конвенцію й досі не ратифіковано.</w:t>
      </w:r>
      <w:r w:rsidRPr="00375BF0">
        <w:rPr>
          <w:rFonts w:ascii="Times New Roman" w:hAnsi="Times New Roman"/>
          <w:noProof/>
          <w:color w:val="FF0000"/>
          <w:sz w:val="28"/>
          <w:szCs w:val="28"/>
          <w:lang w:val="uk-UA"/>
        </w:rPr>
        <w:t xml:space="preserve"> </w:t>
      </w:r>
      <w:r w:rsidRPr="00375BF0">
        <w:rPr>
          <w:rFonts w:ascii="Times New Roman" w:hAnsi="Times New Roman"/>
          <w:noProof/>
          <w:sz w:val="28"/>
          <w:szCs w:val="28"/>
          <w:lang w:val="uk-UA"/>
        </w:rPr>
        <w:t xml:space="preserve">Для України ратифікація вищевказаної Конвенції є </w:t>
      </w:r>
      <w:r w:rsidRPr="00375BF0">
        <w:rPr>
          <w:rFonts w:ascii="Times New Roman" w:hAnsi="Times New Roman"/>
          <w:noProof/>
          <w:sz w:val="28"/>
          <w:szCs w:val="28"/>
          <w:lang w:val="uk-UA"/>
        </w:rPr>
        <w:lastRenderedPageBreak/>
        <w:t>необхідною, адже досі є потреба у забезпеченні гендерної рівності, що впливає на перспективу інтеграції України до ЄС.</w:t>
      </w:r>
    </w:p>
    <w:p w:rsidR="009712E1" w:rsidRPr="00375BF0" w:rsidRDefault="009712E1" w:rsidP="005C46E1">
      <w:pPr>
        <w:spacing w:after="0" w:line="360" w:lineRule="auto"/>
        <w:ind w:firstLine="708"/>
        <w:jc w:val="both"/>
        <w:rPr>
          <w:rFonts w:ascii="Times New Roman" w:hAnsi="Times New Roman"/>
          <w:noProof/>
          <w:color w:val="000000"/>
          <w:sz w:val="28"/>
          <w:szCs w:val="28"/>
          <w:lang w:val="uk-UA"/>
        </w:rPr>
      </w:pPr>
      <w:r w:rsidRPr="00375BF0">
        <w:rPr>
          <w:rFonts w:ascii="Times New Roman" w:hAnsi="Times New Roman"/>
          <w:noProof/>
          <w:color w:val="000000"/>
          <w:sz w:val="28"/>
          <w:szCs w:val="28"/>
          <w:lang w:val="uk-UA"/>
        </w:rPr>
        <w:t>Законодавча база, яка наразі існує в Україні, де-юре гарантує жінкам і чоловікам рівноправність, однак де-факто не реалізується на практиці ефективно. Ратифікація ж міжнародних документів, що стосуються врегулювання гендерної рівності, є одним з етапів процесу реформування (початковим).</w:t>
      </w:r>
    </w:p>
    <w:p w:rsidR="009712E1" w:rsidRPr="00375BF0" w:rsidRDefault="009712E1" w:rsidP="005C46E1">
      <w:pPr>
        <w:spacing w:after="0" w:line="360" w:lineRule="auto"/>
        <w:ind w:firstLine="708"/>
        <w:jc w:val="both"/>
        <w:rPr>
          <w:rFonts w:ascii="Times New Roman" w:hAnsi="Times New Roman"/>
          <w:noProof/>
          <w:color w:val="000000"/>
          <w:sz w:val="28"/>
          <w:szCs w:val="28"/>
          <w:lang w:val="uk-UA"/>
        </w:rPr>
      </w:pPr>
      <w:r w:rsidRPr="00375BF0">
        <w:rPr>
          <w:rFonts w:ascii="Times New Roman" w:hAnsi="Times New Roman"/>
          <w:noProof/>
          <w:color w:val="000000"/>
          <w:sz w:val="28"/>
          <w:szCs w:val="28"/>
          <w:lang w:val="uk-UA"/>
        </w:rPr>
        <w:t>Стосовно виконання основних міжнародних зобов’язань, зазначимо, що Україною було ратифіковано значну кількість конвенцій та нормативно-правових актів, які врегульовують питання гендерної рівності, було прийнято Цілі Сталого Розвитку, а також наша держава приєдналась до Пекінської Декларації і Платформи Дій, було ратифіковано Конвенцію про ліквідацію всіх форм дискримінації щодо жінок, Факультативний Протокол та інші. При ООН функціонують представники України, основні функції яких полягають у підтримці парламенту, уряду, громадянського суспільства у процесі забезпечення рівності жінок і розширення їх повноважень. Таке представництво сприяє дотриманню Україною зобов’язань, передбачених міжнародними угодами, а також для досягнення Цілей Сталого Розвитку до 2030 року.</w:t>
      </w:r>
    </w:p>
    <w:p w:rsidR="009712E1" w:rsidRPr="00375BF0" w:rsidRDefault="009712E1" w:rsidP="005C46E1">
      <w:pPr>
        <w:spacing w:after="0" w:line="360" w:lineRule="auto"/>
        <w:ind w:firstLine="708"/>
        <w:jc w:val="both"/>
        <w:rPr>
          <w:rFonts w:ascii="Times New Roman" w:hAnsi="Times New Roman"/>
          <w:noProof/>
          <w:color w:val="000000"/>
          <w:sz w:val="28"/>
          <w:szCs w:val="28"/>
          <w:lang w:val="uk-UA"/>
        </w:rPr>
      </w:pPr>
      <w:r w:rsidRPr="00375BF0">
        <w:rPr>
          <w:rFonts w:ascii="Times New Roman" w:hAnsi="Times New Roman"/>
          <w:noProof/>
          <w:color w:val="000000"/>
          <w:sz w:val="28"/>
          <w:szCs w:val="28"/>
          <w:lang w:val="uk-UA"/>
        </w:rPr>
        <w:t>Отже, національне законодавство є здебільшого гендерно нейтральним, тобто, не містить дискримінаційних положень стосовно жінок і чоловіків, передбачає основні види рівноправності і соціального захисту. Останніми роками простежується певна посилена «європеїзація» національного законодавства, що пояснюється обраним Україною євроінтеграційним рухом. Проте, результат таких законодавчих змін, що стосуються гендерної рівності, залежить не лише від наявного законодавства, але і від правозастосовчої практики, якою реально гарантуватимуться задекларовані, у тому числі, й</w:t>
      </w:r>
      <w:r>
        <w:rPr>
          <w:rFonts w:ascii="Times New Roman" w:hAnsi="Times New Roman"/>
          <w:noProof/>
          <w:color w:val="000000"/>
          <w:sz w:val="28"/>
          <w:szCs w:val="28"/>
          <w:lang w:val="uk-UA"/>
        </w:rPr>
        <w:t xml:space="preserve"> </w:t>
      </w:r>
      <w:r w:rsidRPr="00375BF0">
        <w:rPr>
          <w:rFonts w:ascii="Times New Roman" w:hAnsi="Times New Roman"/>
          <w:noProof/>
          <w:color w:val="000000"/>
          <w:sz w:val="28"/>
          <w:szCs w:val="28"/>
          <w:lang w:val="uk-UA"/>
        </w:rPr>
        <w:t xml:space="preserve">у ратифікованих Україною міжнародних документах, принципи. Наразі спостерігаємо недостатньо позитивну практику із застосування норм, якими регулюються питання забезпечення гендерної рівності, а, отже, існує потреба </w:t>
      </w:r>
      <w:r w:rsidRPr="00375BF0">
        <w:rPr>
          <w:rFonts w:ascii="Times New Roman" w:hAnsi="Times New Roman"/>
          <w:noProof/>
          <w:color w:val="000000"/>
          <w:sz w:val="28"/>
          <w:szCs w:val="28"/>
          <w:lang w:val="uk-UA"/>
        </w:rPr>
        <w:lastRenderedPageBreak/>
        <w:t>вдосконалення національного законодавства з питань забезпечення гендерної рівності, розроблення механізму захисту прав жінок у разі їх порушення, запозичення позитивного європейського досвіду з вирішення означених проблем.</w:t>
      </w:r>
    </w:p>
    <w:p w:rsidR="009712E1" w:rsidRPr="00A908FA" w:rsidRDefault="009712E1" w:rsidP="005C46E1">
      <w:pPr>
        <w:spacing w:after="0" w:line="360" w:lineRule="auto"/>
        <w:ind w:firstLine="708"/>
        <w:jc w:val="both"/>
        <w:rPr>
          <w:rFonts w:ascii="Times New Roman CYR" w:hAnsi="Times New Roman CYR" w:cs="Times New Roman CYR"/>
          <w:noProof/>
          <w:color w:val="000000" w:themeColor="text1"/>
          <w:sz w:val="28"/>
          <w:szCs w:val="28"/>
        </w:rPr>
      </w:pPr>
      <w:r w:rsidRPr="00DB06E6">
        <w:rPr>
          <w:rFonts w:ascii="Times New Roman CYR" w:hAnsi="Times New Roman CYR" w:cs="Times New Roman CYR"/>
          <w:i/>
          <w:iCs/>
          <w:noProof/>
          <w:color w:val="000000" w:themeColor="text1"/>
          <w:sz w:val="28"/>
          <w:szCs w:val="28"/>
          <w:lang w:val="uk-UA"/>
        </w:rPr>
        <w:t>Апробація результатів дослідження.</w:t>
      </w:r>
      <w:r w:rsidRPr="00DB06E6">
        <w:rPr>
          <w:rFonts w:ascii="Times New Roman CYR" w:hAnsi="Times New Roman CYR" w:cs="Times New Roman CYR"/>
          <w:noProof/>
          <w:color w:val="000000" w:themeColor="text1"/>
          <w:sz w:val="28"/>
          <w:szCs w:val="28"/>
          <w:lang w:val="uk-UA"/>
        </w:rPr>
        <w:t xml:space="preserve"> Положення даної магістерської роботи були враховані автором </w:t>
      </w:r>
      <w:r w:rsidRPr="000778E0">
        <w:rPr>
          <w:rFonts w:ascii="Times New Roman CYR" w:hAnsi="Times New Roman CYR" w:cs="Times New Roman CYR"/>
          <w:noProof/>
          <w:color w:val="000000" w:themeColor="text1"/>
          <w:sz w:val="28"/>
          <w:szCs w:val="28"/>
          <w:lang w:val="uk-UA"/>
        </w:rPr>
        <w:t>під</w:t>
      </w:r>
      <w:r w:rsidRPr="00885892">
        <w:rPr>
          <w:rFonts w:ascii="Times New Roman CYR" w:hAnsi="Times New Roman CYR" w:cs="Times New Roman CYR"/>
          <w:noProof/>
          <w:color w:val="FF0000"/>
          <w:sz w:val="28"/>
          <w:szCs w:val="28"/>
          <w:lang w:val="uk-UA"/>
        </w:rPr>
        <w:t xml:space="preserve"> </w:t>
      </w:r>
      <w:r w:rsidRPr="00DB06E6">
        <w:rPr>
          <w:rFonts w:ascii="Times New Roman CYR" w:hAnsi="Times New Roman CYR" w:cs="Times New Roman CYR"/>
          <w:noProof/>
          <w:color w:val="000000" w:themeColor="text1"/>
          <w:sz w:val="28"/>
          <w:szCs w:val="28"/>
          <w:lang w:val="uk-UA"/>
        </w:rPr>
        <w:t>час участі у роботі наукових конференцій: Міжнародна науково-практична конференція «Інтеграція юридичної науки і практики в сучасних умовах» м.</w:t>
      </w:r>
      <w:r>
        <w:rPr>
          <w:rFonts w:ascii="Times New Roman CYR" w:hAnsi="Times New Roman CYR" w:cs="Times New Roman CYR"/>
          <w:noProof/>
          <w:color w:val="000000" w:themeColor="text1"/>
          <w:sz w:val="28"/>
          <w:szCs w:val="28"/>
          <w:lang w:val="uk-UA"/>
        </w:rPr>
        <w:t xml:space="preserve"> Запоріжжя, 21</w:t>
      </w:r>
      <w:r w:rsidRPr="00375BF0">
        <w:rPr>
          <w:rFonts w:ascii="Times New Roman" w:hAnsi="Times New Roman" w:cs="Times New Roman"/>
          <w:noProof/>
          <w:sz w:val="28"/>
          <w:szCs w:val="28"/>
          <w:lang w:val="uk-UA"/>
        </w:rPr>
        <w:t>–</w:t>
      </w:r>
      <w:r>
        <w:rPr>
          <w:rFonts w:ascii="Times New Roman CYR" w:hAnsi="Times New Roman CYR" w:cs="Times New Roman CYR"/>
          <w:noProof/>
          <w:color w:val="000000" w:themeColor="text1"/>
          <w:sz w:val="28"/>
          <w:szCs w:val="28"/>
          <w:lang w:val="uk-UA"/>
        </w:rPr>
        <w:t>22 серпня 2020 року</w:t>
      </w:r>
      <w:r w:rsidRPr="00DB06E6">
        <w:rPr>
          <w:rFonts w:ascii="Times New Roman CYR" w:hAnsi="Times New Roman CYR" w:cs="Times New Roman CYR"/>
          <w:noProof/>
          <w:color w:val="000000" w:themeColor="text1"/>
          <w:sz w:val="28"/>
          <w:szCs w:val="28"/>
          <w:lang w:val="uk-UA"/>
        </w:rPr>
        <w:t>, Міжнародна науково-практична конференція «Шляхи вдосконалення нормативно-правової бази України як основи сталого розвитку суспільства</w:t>
      </w:r>
      <w:r>
        <w:rPr>
          <w:rFonts w:ascii="Times New Roman CYR" w:hAnsi="Times New Roman CYR" w:cs="Times New Roman CYR"/>
          <w:noProof/>
          <w:color w:val="000000" w:themeColor="text1"/>
          <w:sz w:val="28"/>
          <w:szCs w:val="28"/>
          <w:lang w:val="uk-UA"/>
        </w:rPr>
        <w:t xml:space="preserve">»  </w:t>
      </w:r>
      <w:r w:rsidR="00A908FA">
        <w:rPr>
          <w:rFonts w:ascii="Times New Roman CYR" w:hAnsi="Times New Roman CYR" w:cs="Times New Roman CYR"/>
          <w:noProof/>
          <w:color w:val="000000" w:themeColor="text1"/>
          <w:sz w:val="28"/>
          <w:szCs w:val="28"/>
          <w:lang w:val="uk-UA"/>
        </w:rPr>
        <w:t xml:space="preserve">      </w:t>
      </w:r>
      <w:r>
        <w:rPr>
          <w:rFonts w:ascii="Times New Roman CYR" w:hAnsi="Times New Roman CYR" w:cs="Times New Roman CYR"/>
          <w:noProof/>
          <w:color w:val="000000" w:themeColor="text1"/>
          <w:sz w:val="28"/>
          <w:szCs w:val="28"/>
          <w:lang w:val="uk-UA"/>
        </w:rPr>
        <w:t>м. Харків, 4</w:t>
      </w:r>
      <w:r w:rsidRPr="00375BF0">
        <w:rPr>
          <w:rFonts w:ascii="Times New Roman" w:hAnsi="Times New Roman" w:cs="Times New Roman"/>
          <w:noProof/>
          <w:sz w:val="28"/>
          <w:szCs w:val="28"/>
          <w:lang w:val="uk-UA"/>
        </w:rPr>
        <w:t>–</w:t>
      </w:r>
      <w:r>
        <w:rPr>
          <w:rFonts w:ascii="Times New Roman CYR" w:hAnsi="Times New Roman CYR" w:cs="Times New Roman CYR"/>
          <w:noProof/>
          <w:color w:val="000000" w:themeColor="text1"/>
          <w:sz w:val="28"/>
          <w:szCs w:val="28"/>
          <w:lang w:val="uk-UA"/>
        </w:rPr>
        <w:t>5 вересня 2020 року</w:t>
      </w:r>
      <w:r w:rsidRPr="00DB06E6">
        <w:rPr>
          <w:rFonts w:ascii="Times New Roman CYR" w:hAnsi="Times New Roman CYR" w:cs="Times New Roman CYR"/>
          <w:noProof/>
          <w:color w:val="000000" w:themeColor="text1"/>
          <w:sz w:val="28"/>
          <w:szCs w:val="28"/>
          <w:lang w:val="uk-UA"/>
        </w:rPr>
        <w:t>, Міжнародна науково-практична конференція «Розвиток державності та права в Україні: реалії та перспективи» м. Львів,</w:t>
      </w:r>
      <w:r>
        <w:rPr>
          <w:rFonts w:ascii="Times New Roman CYR" w:hAnsi="Times New Roman CYR" w:cs="Times New Roman CYR"/>
          <w:noProof/>
          <w:color w:val="000000" w:themeColor="text1"/>
          <w:sz w:val="28"/>
          <w:szCs w:val="28"/>
          <w:lang w:val="uk-UA"/>
        </w:rPr>
        <w:t xml:space="preserve"> </w:t>
      </w:r>
      <w:r w:rsidR="00DA12DA">
        <w:rPr>
          <w:rFonts w:ascii="Times New Roman CYR" w:hAnsi="Times New Roman CYR" w:cs="Times New Roman CYR"/>
          <w:noProof/>
          <w:color w:val="000000" w:themeColor="text1"/>
          <w:sz w:val="28"/>
          <w:szCs w:val="28"/>
          <w:lang w:val="uk-UA"/>
        </w:rPr>
        <w:t xml:space="preserve">        </w:t>
      </w:r>
      <w:r w:rsidRPr="00DB06E6">
        <w:rPr>
          <w:rFonts w:ascii="Times New Roman CYR" w:hAnsi="Times New Roman CYR" w:cs="Times New Roman CYR"/>
          <w:noProof/>
          <w:color w:val="000000" w:themeColor="text1"/>
          <w:sz w:val="28"/>
          <w:szCs w:val="28"/>
          <w:lang w:val="uk-UA"/>
        </w:rPr>
        <w:t>18</w:t>
      </w:r>
      <w:r w:rsidRPr="00375BF0">
        <w:rPr>
          <w:rFonts w:ascii="Times New Roman" w:hAnsi="Times New Roman" w:cs="Times New Roman"/>
          <w:noProof/>
          <w:sz w:val="28"/>
          <w:szCs w:val="28"/>
          <w:lang w:val="uk-UA"/>
        </w:rPr>
        <w:t>–</w:t>
      </w:r>
      <w:r w:rsidRPr="00DB06E6">
        <w:rPr>
          <w:rFonts w:ascii="Times New Roman CYR" w:hAnsi="Times New Roman CYR" w:cs="Times New Roman CYR"/>
          <w:noProof/>
          <w:color w:val="000000" w:themeColor="text1"/>
          <w:sz w:val="28"/>
          <w:szCs w:val="28"/>
          <w:lang w:val="uk-UA"/>
        </w:rPr>
        <w:t>19 вересня 2020</w:t>
      </w:r>
      <w:r>
        <w:rPr>
          <w:rFonts w:ascii="Times New Roman CYR" w:hAnsi="Times New Roman CYR" w:cs="Times New Roman CYR"/>
          <w:noProof/>
          <w:color w:val="000000" w:themeColor="text1"/>
          <w:sz w:val="28"/>
          <w:szCs w:val="28"/>
          <w:lang w:val="uk-UA"/>
        </w:rPr>
        <w:t xml:space="preserve"> року</w:t>
      </w:r>
      <w:r w:rsidRPr="00DB06E6">
        <w:rPr>
          <w:rFonts w:ascii="Times New Roman CYR" w:hAnsi="Times New Roman CYR" w:cs="Times New Roman CYR"/>
          <w:noProof/>
          <w:color w:val="000000" w:themeColor="text1"/>
          <w:sz w:val="28"/>
          <w:szCs w:val="28"/>
          <w:lang w:val="uk-UA"/>
        </w:rPr>
        <w:t>, Міжнародна науково-практична конференція «Цінність права як найефективнішого регулятора суспільних відноси</w:t>
      </w:r>
      <w:r>
        <w:rPr>
          <w:rFonts w:ascii="Times New Roman CYR" w:hAnsi="Times New Roman CYR" w:cs="Times New Roman CYR"/>
          <w:noProof/>
          <w:color w:val="000000" w:themeColor="text1"/>
          <w:sz w:val="28"/>
          <w:szCs w:val="28"/>
          <w:lang w:val="uk-UA"/>
        </w:rPr>
        <w:t xml:space="preserve">н» м. Харків, </w:t>
      </w:r>
      <w:r w:rsidR="00DA12DA">
        <w:rPr>
          <w:rFonts w:ascii="Times New Roman CYR" w:hAnsi="Times New Roman CYR" w:cs="Times New Roman CYR"/>
          <w:noProof/>
          <w:color w:val="000000" w:themeColor="text1"/>
          <w:sz w:val="28"/>
          <w:szCs w:val="28"/>
          <w:lang w:val="uk-UA"/>
        </w:rPr>
        <w:t xml:space="preserve">                 </w:t>
      </w:r>
      <w:r>
        <w:rPr>
          <w:rFonts w:ascii="Times New Roman CYR" w:hAnsi="Times New Roman CYR" w:cs="Times New Roman CYR"/>
          <w:noProof/>
          <w:color w:val="000000" w:themeColor="text1"/>
          <w:sz w:val="28"/>
          <w:szCs w:val="28"/>
          <w:lang w:val="uk-UA"/>
        </w:rPr>
        <w:t>2</w:t>
      </w:r>
      <w:r w:rsidRPr="00375BF0">
        <w:rPr>
          <w:rFonts w:ascii="Times New Roman" w:hAnsi="Times New Roman" w:cs="Times New Roman"/>
          <w:noProof/>
          <w:sz w:val="28"/>
          <w:szCs w:val="28"/>
          <w:lang w:val="uk-UA"/>
        </w:rPr>
        <w:t>–</w:t>
      </w:r>
      <w:r>
        <w:rPr>
          <w:rFonts w:ascii="Times New Roman CYR" w:hAnsi="Times New Roman CYR" w:cs="Times New Roman CYR"/>
          <w:noProof/>
          <w:color w:val="000000" w:themeColor="text1"/>
          <w:sz w:val="28"/>
          <w:szCs w:val="28"/>
          <w:lang w:val="uk-UA"/>
        </w:rPr>
        <w:t>3 жовтня 2020 року.</w:t>
      </w:r>
    </w:p>
    <w:p w:rsidR="00316641" w:rsidRPr="00375BF0" w:rsidRDefault="00316641">
      <w:pPr>
        <w:rPr>
          <w:noProof/>
          <w:lang w:val="uk-UA"/>
        </w:rPr>
      </w:pPr>
    </w:p>
    <w:p w:rsidR="00CA3EC2" w:rsidRPr="00375BF0" w:rsidRDefault="00CA3EC2">
      <w:pPr>
        <w:rPr>
          <w:noProof/>
          <w:lang w:val="uk-UA"/>
        </w:rPr>
      </w:pPr>
    </w:p>
    <w:p w:rsidR="00FC08AD" w:rsidRDefault="00FC08AD">
      <w:pPr>
        <w:rPr>
          <w:noProof/>
          <w:lang w:val="uk-UA"/>
        </w:rPr>
      </w:pPr>
    </w:p>
    <w:p w:rsidR="00F75A82" w:rsidRDefault="00F75A82">
      <w:pPr>
        <w:rPr>
          <w:noProof/>
          <w:lang w:val="uk-UA"/>
        </w:rPr>
      </w:pPr>
    </w:p>
    <w:p w:rsidR="00F75A82" w:rsidRDefault="00F75A82">
      <w:pPr>
        <w:rPr>
          <w:noProof/>
          <w:lang w:val="uk-UA"/>
        </w:rPr>
      </w:pPr>
    </w:p>
    <w:p w:rsidR="00F75A82" w:rsidRPr="00375BF0" w:rsidRDefault="00F75A82">
      <w:pPr>
        <w:rPr>
          <w:noProof/>
          <w:lang w:val="uk-UA"/>
        </w:rPr>
      </w:pPr>
    </w:p>
    <w:p w:rsidR="00CA3EC2" w:rsidRDefault="00CA3EC2" w:rsidP="00CA3EC2">
      <w:pPr>
        <w:jc w:val="center"/>
        <w:rPr>
          <w:rFonts w:ascii="Times New Roman" w:hAnsi="Times New Roman" w:cs="Times New Roman"/>
          <w:noProof/>
          <w:sz w:val="28"/>
          <w:szCs w:val="28"/>
          <w:lang w:val="uk-UA"/>
        </w:rPr>
      </w:pPr>
      <w:r w:rsidRPr="004B16E5">
        <w:rPr>
          <w:rFonts w:ascii="Times New Roman" w:hAnsi="Times New Roman" w:cs="Times New Roman"/>
          <w:noProof/>
          <w:sz w:val="28"/>
          <w:szCs w:val="28"/>
          <w:lang w:val="uk-UA"/>
        </w:rPr>
        <w:t>РОЗДІЛ 2 ПРАКТИЧНА ЧАСТИНА</w:t>
      </w:r>
    </w:p>
    <w:p w:rsidR="00764458" w:rsidRDefault="00764458" w:rsidP="00CA3EC2">
      <w:pPr>
        <w:jc w:val="center"/>
        <w:rPr>
          <w:rFonts w:ascii="Times New Roman" w:hAnsi="Times New Roman" w:cs="Times New Roman"/>
          <w:noProof/>
          <w:sz w:val="28"/>
          <w:szCs w:val="28"/>
          <w:lang w:val="uk-UA"/>
        </w:rPr>
      </w:pPr>
    </w:p>
    <w:p w:rsidR="00764458" w:rsidRPr="004B16E5" w:rsidRDefault="00764458" w:rsidP="00CA3EC2">
      <w:pPr>
        <w:jc w:val="center"/>
        <w:rPr>
          <w:rFonts w:ascii="Times New Roman" w:hAnsi="Times New Roman" w:cs="Times New Roman"/>
          <w:noProof/>
          <w:sz w:val="28"/>
          <w:szCs w:val="28"/>
          <w:lang w:val="uk-UA"/>
        </w:rPr>
      </w:pPr>
    </w:p>
    <w:p w:rsidR="00CA3EC2" w:rsidRDefault="00CA3EC2" w:rsidP="00C4466D">
      <w:pPr>
        <w:spacing w:after="0" w:line="360" w:lineRule="auto"/>
        <w:ind w:left="709"/>
        <w:jc w:val="both"/>
        <w:rPr>
          <w:rFonts w:ascii="Times New Roman" w:hAnsi="Times New Roman"/>
          <w:noProof/>
          <w:sz w:val="28"/>
          <w:szCs w:val="28"/>
          <w:lang w:val="uk-UA" w:eastAsia="ru-RU"/>
        </w:rPr>
      </w:pPr>
      <w:r w:rsidRPr="004B16E5">
        <w:rPr>
          <w:rFonts w:ascii="Times New Roman" w:hAnsi="Times New Roman" w:cs="Times New Roman"/>
          <w:noProof/>
          <w:sz w:val="28"/>
          <w:szCs w:val="28"/>
          <w:lang w:val="uk-UA"/>
        </w:rPr>
        <w:t xml:space="preserve">2.1. </w:t>
      </w:r>
      <w:r w:rsidRPr="004B16E5">
        <w:rPr>
          <w:rFonts w:ascii="Times New Roman" w:hAnsi="Times New Roman"/>
          <w:noProof/>
          <w:sz w:val="28"/>
          <w:szCs w:val="28"/>
          <w:lang w:val="uk-UA" w:eastAsia="ru-RU"/>
        </w:rPr>
        <w:t>Гендерна рівність як основний принцип прав і свобод людини</w:t>
      </w:r>
    </w:p>
    <w:p w:rsidR="008A390C" w:rsidRDefault="008A390C" w:rsidP="007F2683">
      <w:pPr>
        <w:spacing w:after="0" w:line="360" w:lineRule="auto"/>
        <w:ind w:left="709"/>
        <w:jc w:val="both"/>
        <w:rPr>
          <w:rFonts w:ascii="Times New Roman" w:hAnsi="Times New Roman"/>
          <w:noProof/>
          <w:sz w:val="28"/>
          <w:szCs w:val="28"/>
          <w:lang w:val="uk-UA" w:eastAsia="ru-RU"/>
        </w:rPr>
      </w:pPr>
    </w:p>
    <w:p w:rsidR="008A390C" w:rsidRPr="004B16E5" w:rsidRDefault="008A390C" w:rsidP="007F2683">
      <w:pPr>
        <w:spacing w:after="0" w:line="360" w:lineRule="auto"/>
        <w:ind w:left="709"/>
        <w:jc w:val="both"/>
        <w:rPr>
          <w:rFonts w:ascii="Times New Roman" w:hAnsi="Times New Roman"/>
          <w:noProof/>
          <w:sz w:val="28"/>
          <w:szCs w:val="28"/>
          <w:lang w:val="uk-UA" w:eastAsia="ru-RU"/>
        </w:rPr>
      </w:pPr>
    </w:p>
    <w:p w:rsidR="00CA3EC2" w:rsidRPr="004B16E5" w:rsidRDefault="000B7548" w:rsidP="00CA3EC2">
      <w:pPr>
        <w:spacing w:after="0" w:line="360" w:lineRule="auto"/>
        <w:jc w:val="both"/>
        <w:rPr>
          <w:rFonts w:ascii="Times New Roman" w:hAnsi="Times New Roman" w:cs="Times New Roman"/>
          <w:noProof/>
          <w:sz w:val="28"/>
          <w:szCs w:val="28"/>
          <w:lang w:val="uk-UA"/>
        </w:rPr>
      </w:pPr>
      <w:r>
        <w:rPr>
          <w:noProof/>
          <w:sz w:val="28"/>
          <w:szCs w:val="28"/>
          <w:lang w:eastAsia="ru-RU"/>
        </w:rPr>
        <w:drawing>
          <wp:anchor distT="0" distB="0" distL="114300" distR="114300" simplePos="0" relativeHeight="252333056" behindDoc="1" locked="0" layoutInCell="1" allowOverlap="1">
            <wp:simplePos x="0" y="0"/>
            <wp:positionH relativeFrom="column">
              <wp:posOffset>4358640</wp:posOffset>
            </wp:positionH>
            <wp:positionV relativeFrom="paragraph">
              <wp:posOffset>35560</wp:posOffset>
            </wp:positionV>
            <wp:extent cx="1078865" cy="707390"/>
            <wp:effectExtent l="0" t="0" r="6985" b="0"/>
            <wp:wrapTight wrapText="bothSides">
              <wp:wrapPolygon edited="0">
                <wp:start x="0" y="0"/>
                <wp:lineTo x="0" y="20941"/>
                <wp:lineTo x="21358" y="20941"/>
                <wp:lineTo x="2135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8865" cy="707390"/>
                    </a:xfrm>
                    <a:prstGeom prst="rect">
                      <a:avLst/>
                    </a:prstGeom>
                    <a:noFill/>
                  </pic:spPr>
                </pic:pic>
              </a:graphicData>
            </a:graphic>
            <wp14:sizeRelH relativeFrom="page">
              <wp14:pctWidth>0</wp14:pctWidth>
            </wp14:sizeRelH>
            <wp14:sizeRelV relativeFrom="page">
              <wp14:pctHeight>0</wp14:pctHeight>
            </wp14:sizeRelV>
          </wp:anchor>
        </w:drawing>
      </w:r>
      <w:r w:rsidR="00254ADA" w:rsidRPr="004B16E5">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920115</wp:posOffset>
                </wp:positionH>
                <wp:positionV relativeFrom="paragraph">
                  <wp:posOffset>83185</wp:posOffset>
                </wp:positionV>
                <wp:extent cx="3762375" cy="438150"/>
                <wp:effectExtent l="38100" t="38100" r="123825" b="114300"/>
                <wp:wrapNone/>
                <wp:docPr id="1" name="Блок-схема: альтернативный процесс 1"/>
                <wp:cNvGraphicFramePr/>
                <a:graphic xmlns:a="http://schemas.openxmlformats.org/drawingml/2006/main">
                  <a:graphicData uri="http://schemas.microsoft.com/office/word/2010/wordprocessingShape">
                    <wps:wsp>
                      <wps:cNvSpPr/>
                      <wps:spPr>
                        <a:xfrm>
                          <a:off x="0" y="0"/>
                          <a:ext cx="3762375" cy="438150"/>
                        </a:xfrm>
                        <a:prstGeom prst="flowChartAlternateProcess">
                          <a:avLst/>
                        </a:prstGeom>
                        <a:effectLst>
                          <a:outerShdw blurRad="50800" dist="38100" dir="2700000" algn="tl" rotWithShape="0">
                            <a:prstClr val="black">
                              <a:alpha val="40000"/>
                            </a:prstClr>
                          </a:outerShdw>
                        </a:effectLst>
                      </wps:spPr>
                      <wps:style>
                        <a:lnRef idx="1">
                          <a:schemeClr val="accent4"/>
                        </a:lnRef>
                        <a:fillRef idx="3">
                          <a:schemeClr val="accent4"/>
                        </a:fillRef>
                        <a:effectRef idx="2">
                          <a:schemeClr val="accent4"/>
                        </a:effectRef>
                        <a:fontRef idx="minor">
                          <a:schemeClr val="lt1"/>
                        </a:fontRef>
                      </wps:style>
                      <wps:txbx>
                        <w:txbxContent>
                          <w:p w:rsidR="008A390C" w:rsidRPr="007271CB" w:rsidRDefault="008A390C" w:rsidP="007271CB">
                            <w:pPr>
                              <w:jc w:val="center"/>
                              <w:rPr>
                                <w:rFonts w:ascii="Times New Roman" w:hAnsi="Times New Roman" w:cs="Times New Roman"/>
                                <w:i/>
                                <w:noProof/>
                                <w:color w:val="0D0D0D" w:themeColor="text1" w:themeTint="F2"/>
                                <w:sz w:val="28"/>
                                <w:lang w:val="uk-UA"/>
                              </w:rPr>
                            </w:pPr>
                            <w:r w:rsidRPr="007271CB">
                              <w:rPr>
                                <w:rFonts w:ascii="Times New Roman" w:hAnsi="Times New Roman" w:cs="Times New Roman"/>
                                <w:noProof/>
                                <w:color w:val="0D0D0D" w:themeColor="text1" w:themeTint="F2"/>
                                <w:sz w:val="28"/>
                                <w:lang w:val="uk-UA" w:eastAsia="ru-RU"/>
                              </w:rPr>
                              <w:t>Принцип</w:t>
                            </w:r>
                            <w:r w:rsidRPr="007271CB">
                              <w:rPr>
                                <w:rFonts w:ascii="Times New Roman" w:hAnsi="Times New Roman" w:cs="Times New Roman"/>
                                <w:i/>
                                <w:noProof/>
                                <w:color w:val="0D0D0D" w:themeColor="text1" w:themeTint="F2"/>
                                <w:sz w:val="28"/>
                                <w:lang w:val="uk-UA" w:eastAsia="ru-RU"/>
                              </w:rPr>
                              <w:t xml:space="preserve"> </w:t>
                            </w:r>
                            <w:r w:rsidRPr="007271CB">
                              <w:rPr>
                                <w:rFonts w:ascii="Times New Roman" w:hAnsi="Times New Roman" w:cs="Times New Roman"/>
                                <w:noProof/>
                                <w:color w:val="0D0D0D" w:themeColor="text1" w:themeTint="F2"/>
                                <w:sz w:val="28"/>
                                <w:lang w:val="uk-UA" w:eastAsia="ru-RU"/>
                              </w:rPr>
                              <w:t>гендерної</w:t>
                            </w:r>
                            <w:r w:rsidRPr="007271CB">
                              <w:rPr>
                                <w:rFonts w:ascii="Times New Roman" w:hAnsi="Times New Roman" w:cs="Times New Roman"/>
                                <w:i/>
                                <w:noProof/>
                                <w:color w:val="0D0D0D" w:themeColor="text1" w:themeTint="F2"/>
                                <w:sz w:val="28"/>
                                <w:lang w:val="uk-UA" w:eastAsia="ru-RU"/>
                              </w:rPr>
                              <w:t xml:space="preserve"> </w:t>
                            </w:r>
                            <w:r w:rsidRPr="007271CB">
                              <w:rPr>
                                <w:rFonts w:ascii="Times New Roman" w:hAnsi="Times New Roman" w:cs="Times New Roman"/>
                                <w:noProof/>
                                <w:color w:val="0D0D0D" w:themeColor="text1" w:themeTint="F2"/>
                                <w:sz w:val="28"/>
                                <w:lang w:val="uk-UA" w:eastAsia="ru-RU"/>
                              </w:rPr>
                              <w:t>рівності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 o:spid="_x0000_s1026" type="#_x0000_t176" style="position:absolute;left:0;text-align:left;margin-left:72.45pt;margin-top:6.55pt;width:296.2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" fillcolor="#ffc310 [3031]" strokecolor="#ffc000 [3207]" strokeweight=".5pt">
                <v:fill color2="#fcbd00 [3175]" rotate="t" colors="0 #ffc746;.5 #ffc600;1 #e5b600" focus="100%" type="gradient">
                  <o:fill v:ext="view" type="gradientUnscaled"/>
                </v:fill>
                <v:shadow on="t" color="black" opacity="26214f" origin="-.5,-.5" offset=".74836mm,.74836mm"/>
                <v:textbox>
                  <w:txbxContent>
                    <w:p w:rsidR="008A390C" w:rsidRPr="007271CB" w:rsidRDefault="008A390C" w:rsidP="007271CB">
                      <w:pPr>
                        <w:jc w:val="center"/>
                        <w:rPr>
                          <w:rFonts w:ascii="Times New Roman" w:hAnsi="Times New Roman" w:cs="Times New Roman"/>
                          <w:i/>
                          <w:noProof/>
                          <w:color w:val="0D0D0D" w:themeColor="text1" w:themeTint="F2"/>
                          <w:sz w:val="28"/>
                          <w:lang w:val="uk-UA"/>
                        </w:rPr>
                      </w:pPr>
                      <w:r w:rsidRPr="007271CB">
                        <w:rPr>
                          <w:rFonts w:ascii="Times New Roman" w:hAnsi="Times New Roman" w:cs="Times New Roman"/>
                          <w:noProof/>
                          <w:color w:val="0D0D0D" w:themeColor="text1" w:themeTint="F2"/>
                          <w:sz w:val="28"/>
                          <w:lang w:val="uk-UA" w:eastAsia="ru-RU"/>
                        </w:rPr>
                        <w:t>Принцип</w:t>
                      </w:r>
                      <w:r w:rsidRPr="007271CB">
                        <w:rPr>
                          <w:rFonts w:ascii="Times New Roman" w:hAnsi="Times New Roman" w:cs="Times New Roman"/>
                          <w:i/>
                          <w:noProof/>
                          <w:color w:val="0D0D0D" w:themeColor="text1" w:themeTint="F2"/>
                          <w:sz w:val="28"/>
                          <w:lang w:val="uk-UA" w:eastAsia="ru-RU"/>
                        </w:rPr>
                        <w:t xml:space="preserve"> </w:t>
                      </w:r>
                      <w:r w:rsidRPr="007271CB">
                        <w:rPr>
                          <w:rFonts w:ascii="Times New Roman" w:hAnsi="Times New Roman" w:cs="Times New Roman"/>
                          <w:noProof/>
                          <w:color w:val="0D0D0D" w:themeColor="text1" w:themeTint="F2"/>
                          <w:sz w:val="28"/>
                          <w:lang w:val="uk-UA" w:eastAsia="ru-RU"/>
                        </w:rPr>
                        <w:t>гендерної</w:t>
                      </w:r>
                      <w:r w:rsidRPr="007271CB">
                        <w:rPr>
                          <w:rFonts w:ascii="Times New Roman" w:hAnsi="Times New Roman" w:cs="Times New Roman"/>
                          <w:i/>
                          <w:noProof/>
                          <w:color w:val="0D0D0D" w:themeColor="text1" w:themeTint="F2"/>
                          <w:sz w:val="28"/>
                          <w:lang w:val="uk-UA" w:eastAsia="ru-RU"/>
                        </w:rPr>
                        <w:t xml:space="preserve"> </w:t>
                      </w:r>
                      <w:r w:rsidRPr="007271CB">
                        <w:rPr>
                          <w:rFonts w:ascii="Times New Roman" w:hAnsi="Times New Roman" w:cs="Times New Roman"/>
                          <w:noProof/>
                          <w:color w:val="0D0D0D" w:themeColor="text1" w:themeTint="F2"/>
                          <w:sz w:val="28"/>
                          <w:lang w:val="uk-UA" w:eastAsia="ru-RU"/>
                        </w:rPr>
                        <w:t>рівності</w:t>
                      </w:r>
                    </w:p>
                  </w:txbxContent>
                </v:textbox>
              </v:shape>
            </w:pict>
          </mc:Fallback>
        </mc:AlternateContent>
      </w:r>
    </w:p>
    <w:p w:rsidR="006944E9" w:rsidRPr="004B16E5" w:rsidRDefault="000B7548" w:rsidP="000B7548">
      <w:pPr>
        <w:tabs>
          <w:tab w:val="center" w:pos="4819"/>
          <w:tab w:val="left" w:pos="8745"/>
        </w:tabs>
        <w:rPr>
          <w:noProof/>
          <w:sz w:val="28"/>
          <w:szCs w:val="28"/>
          <w:lang w:val="uk-UA"/>
        </w:rPr>
      </w:pPr>
      <w:r w:rsidRPr="004B16E5">
        <w:rPr>
          <w:noProof/>
          <w:sz w:val="28"/>
          <w:szCs w:val="28"/>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1844040</wp:posOffset>
                </wp:positionH>
                <wp:positionV relativeFrom="paragraph">
                  <wp:posOffset>224155</wp:posOffset>
                </wp:positionV>
                <wp:extent cx="466725" cy="276225"/>
                <wp:effectExtent l="38100" t="0" r="9525" b="47625"/>
                <wp:wrapNone/>
                <wp:docPr id="3" name="Стрелка вниз 3"/>
                <wp:cNvGraphicFramePr/>
                <a:graphic xmlns:a="http://schemas.openxmlformats.org/drawingml/2006/main">
                  <a:graphicData uri="http://schemas.microsoft.com/office/word/2010/wordprocessingShape">
                    <wps:wsp>
                      <wps:cNvSpPr/>
                      <wps:spPr>
                        <a:xfrm>
                          <a:off x="0" y="0"/>
                          <a:ext cx="466725" cy="27622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105C58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26" type="#_x0000_t67" style="position:absolute;margin-left:145.2pt;margin-top:17.65pt;width:36.75pt;height:2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" adj="10800" fillcolor="white [3201]" strokecolor="#70ad47 [3209]" strokeweight="1pt"/>
            </w:pict>
          </mc:Fallback>
        </mc:AlternateContent>
      </w:r>
      <w:r>
        <w:rPr>
          <w:noProof/>
          <w:sz w:val="28"/>
          <w:szCs w:val="28"/>
          <w:lang w:val="uk-UA"/>
        </w:rPr>
        <w:tab/>
      </w:r>
      <w:r>
        <w:rPr>
          <w:noProof/>
          <w:sz w:val="28"/>
          <w:szCs w:val="28"/>
          <w:lang w:val="uk-UA"/>
        </w:rPr>
        <w:tab/>
      </w:r>
    </w:p>
    <w:p w:rsidR="006944E9" w:rsidRPr="004B16E5" w:rsidRDefault="008A390C" w:rsidP="006944E9">
      <w:pPr>
        <w:rPr>
          <w:noProof/>
          <w:sz w:val="28"/>
          <w:szCs w:val="28"/>
          <w:lang w:val="uk-UA"/>
        </w:rPr>
      </w:pPr>
      <w:r w:rsidRPr="004B16E5">
        <w:rPr>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3253740</wp:posOffset>
                </wp:positionH>
                <wp:positionV relativeFrom="paragraph">
                  <wp:posOffset>109856</wp:posOffset>
                </wp:positionV>
                <wp:extent cx="2428875" cy="1314450"/>
                <wp:effectExtent l="0" t="0" r="28575" b="1905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2428875" cy="13144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8A390C" w:rsidRPr="007271CB" w:rsidRDefault="008A390C" w:rsidP="000B4C97">
                            <w:pPr>
                              <w:spacing w:line="360" w:lineRule="auto"/>
                              <w:jc w:val="center"/>
                              <w:rPr>
                                <w:rFonts w:ascii="Times New Roman" w:hAnsi="Times New Roman" w:cs="Times New Roman"/>
                                <w:noProof/>
                                <w:sz w:val="28"/>
                                <w:lang w:val="uk-UA"/>
                              </w:rPr>
                            </w:pPr>
                            <w:r w:rsidRPr="007271CB">
                              <w:rPr>
                                <w:rFonts w:ascii="Times New Roman" w:hAnsi="Times New Roman" w:cs="Times New Roman"/>
                                <w:noProof/>
                                <w:sz w:val="28"/>
                                <w:lang w:val="uk-UA"/>
                              </w:rPr>
                              <w:t>а саме є визнанням того, що всі люди є рівними між собою незалежно від будь-яких</w:t>
                            </w:r>
                            <w:r w:rsidRPr="007271CB">
                              <w:rPr>
                                <w:rFonts w:ascii="Times New Roman" w:hAnsi="Times New Roman" w:cs="Times New Roman"/>
                                <w:noProof/>
                                <w:color w:val="0D0D0D" w:themeColor="text1" w:themeTint="F2"/>
                                <w:sz w:val="36"/>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sidRPr="007271CB">
                              <w:rPr>
                                <w:rFonts w:ascii="Times New Roman" w:hAnsi="Times New Roman" w:cs="Times New Roman"/>
                                <w:noProof/>
                                <w:sz w:val="28"/>
                                <w:lang w:val="uk-UA"/>
                              </w:rPr>
                              <w:t>особливостей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6" o:spid="_x0000_s1027" style="position:absolute;margin-left:256.2pt;margin-top:8.65pt;width:191.25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" fillcolor="#82a0d7 [2168]" strokecolor="#4472c4 [3208]" strokeweight=".5pt">
                <v:fill color2="#678ccf [2616]" rotate="t" colors="0 #a8b7df;.5 #9aabd9;1 #879ed7" focus="100%" type="gradient">
                  <o:fill v:ext="view" type="gradientUnscaled"/>
                </v:fill>
                <v:stroke joinstyle="miter"/>
                <v:textbox>
                  <w:txbxContent>
                    <w:p w:rsidR="008A390C" w:rsidRPr="007271CB" w:rsidRDefault="008A390C" w:rsidP="000B4C97">
                      <w:pPr>
                        <w:spacing w:line="360" w:lineRule="auto"/>
                        <w:jc w:val="center"/>
                        <w:rPr>
                          <w:rFonts w:ascii="Times New Roman" w:hAnsi="Times New Roman" w:cs="Times New Roman"/>
                          <w:noProof/>
                          <w:sz w:val="28"/>
                          <w:lang w:val="uk-UA"/>
                        </w:rPr>
                      </w:pPr>
                      <w:r w:rsidRPr="007271CB">
                        <w:rPr>
                          <w:rFonts w:ascii="Times New Roman" w:hAnsi="Times New Roman" w:cs="Times New Roman"/>
                          <w:noProof/>
                          <w:sz w:val="28"/>
                          <w:lang w:val="uk-UA"/>
                        </w:rPr>
                        <w:t>а саме є визнанням того, що всі люди є рівними між собою незалежно від будь-яких</w:t>
                      </w:r>
                      <w:r w:rsidRPr="007271CB">
                        <w:rPr>
                          <w:rFonts w:ascii="Times New Roman" w:hAnsi="Times New Roman" w:cs="Times New Roman"/>
                          <w:noProof/>
                          <w:color w:val="0D0D0D" w:themeColor="text1" w:themeTint="F2"/>
                          <w:sz w:val="36"/>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sidRPr="007271CB">
                        <w:rPr>
                          <w:rFonts w:ascii="Times New Roman" w:hAnsi="Times New Roman" w:cs="Times New Roman"/>
                          <w:noProof/>
                          <w:sz w:val="28"/>
                          <w:lang w:val="uk-UA"/>
                        </w:rPr>
                        <w:t>особливостей</w:t>
                      </w:r>
                    </w:p>
                  </w:txbxContent>
                </v:textbox>
              </v:roundrect>
            </w:pict>
          </mc:Fallback>
        </mc:AlternateContent>
      </w:r>
      <w:r>
        <w:rPr>
          <w:noProof/>
          <w:sz w:val="28"/>
          <w:szCs w:val="28"/>
          <w:lang w:eastAsia="ru-RU"/>
        </w:rPr>
        <mc:AlternateContent>
          <mc:Choice Requires="wps">
            <w:drawing>
              <wp:anchor distT="0" distB="0" distL="114300" distR="114300" simplePos="0" relativeHeight="252589056" behindDoc="0" locked="0" layoutInCell="1" allowOverlap="1">
                <wp:simplePos x="0" y="0"/>
                <wp:positionH relativeFrom="column">
                  <wp:posOffset>272415</wp:posOffset>
                </wp:positionH>
                <wp:positionV relativeFrom="paragraph">
                  <wp:posOffset>147955</wp:posOffset>
                </wp:positionV>
                <wp:extent cx="2590800" cy="619125"/>
                <wp:effectExtent l="0" t="0" r="19050" b="28575"/>
                <wp:wrapNone/>
                <wp:docPr id="450" name="Прямоугольник 450"/>
                <wp:cNvGraphicFramePr/>
                <a:graphic xmlns:a="http://schemas.openxmlformats.org/drawingml/2006/main">
                  <a:graphicData uri="http://schemas.microsoft.com/office/word/2010/wordprocessingShape">
                    <wps:wsp>
                      <wps:cNvSpPr/>
                      <wps:spPr>
                        <a:xfrm>
                          <a:off x="0" y="0"/>
                          <a:ext cx="2590800" cy="619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7271CB" w:rsidRDefault="008A390C" w:rsidP="008A390C">
                            <w:pPr>
                              <w:spacing w:line="360" w:lineRule="auto"/>
                              <w:jc w:val="center"/>
                              <w:rPr>
                                <w:rFonts w:ascii="Times New Roman" w:hAnsi="Times New Roman" w:cs="Times New Roman"/>
                                <w:sz w:val="28"/>
                              </w:rPr>
                            </w:pPr>
                            <w:r w:rsidRPr="007271CB">
                              <w:rPr>
                                <w:rFonts w:ascii="Times New Roman" w:hAnsi="Times New Roman" w:cs="Times New Roman"/>
                                <w:sz w:val="28"/>
                                <w:lang w:val="uk-UA"/>
                              </w:rPr>
                              <w:t>є одним із найважливіших загальнолюдських принципів</w:t>
                            </w:r>
                          </w:p>
                          <w:p w:rsidR="008A390C" w:rsidRDefault="008A390C" w:rsidP="008A3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450" o:spid="_x0000_s1028" style="position:absolute;margin-left:21.45pt;margin-top:11.65pt;width:204pt;height:48.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" fillcolor="white [3201]" strokecolor="#70ad47 [3209]" strokeweight="1pt">
                <v:textbox>
                  <w:txbxContent>
                    <w:p w:rsidR="008A390C" w:rsidRPr="007271CB" w:rsidRDefault="008A390C" w:rsidP="008A390C">
                      <w:pPr>
                        <w:spacing w:line="360" w:lineRule="auto"/>
                        <w:jc w:val="center"/>
                        <w:rPr>
                          <w:rFonts w:ascii="Times New Roman" w:hAnsi="Times New Roman" w:cs="Times New Roman"/>
                          <w:sz w:val="28"/>
                        </w:rPr>
                      </w:pPr>
                      <w:r w:rsidRPr="007271CB">
                        <w:rPr>
                          <w:rFonts w:ascii="Times New Roman" w:hAnsi="Times New Roman" w:cs="Times New Roman"/>
                          <w:sz w:val="28"/>
                          <w:lang w:val="uk-UA"/>
                        </w:rPr>
                        <w:t>є одним із найважливіших загальнолюдських принципів</w:t>
                      </w:r>
                    </w:p>
                    <w:p w:rsidR="008A390C" w:rsidRDefault="008A390C" w:rsidP="008A390C">
                      <w:pPr>
                        <w:jc w:val="center"/>
                      </w:pPr>
                    </w:p>
                  </w:txbxContent>
                </v:textbox>
              </v:rect>
            </w:pict>
          </mc:Fallback>
        </mc:AlternateContent>
      </w:r>
    </w:p>
    <w:p w:rsidR="006944E9" w:rsidRPr="004B16E5" w:rsidRDefault="007271CB" w:rsidP="006944E9">
      <w:pPr>
        <w:rPr>
          <w:noProof/>
          <w:sz w:val="28"/>
          <w:szCs w:val="28"/>
          <w:lang w:val="uk-UA"/>
        </w:rPr>
      </w:pPr>
      <w:r w:rsidRPr="004B16E5">
        <w:rPr>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2910840</wp:posOffset>
                </wp:positionH>
                <wp:positionV relativeFrom="paragraph">
                  <wp:posOffset>52070</wp:posOffset>
                </wp:positionV>
                <wp:extent cx="295275" cy="419100"/>
                <wp:effectExtent l="0" t="38100" r="47625" b="57150"/>
                <wp:wrapNone/>
                <wp:docPr id="5" name="Стрелка вправо 5"/>
                <wp:cNvGraphicFramePr/>
                <a:graphic xmlns:a="http://schemas.openxmlformats.org/drawingml/2006/main">
                  <a:graphicData uri="http://schemas.microsoft.com/office/word/2010/wordprocessingShape">
                    <wps:wsp>
                      <wps:cNvSpPr/>
                      <wps:spPr>
                        <a:xfrm>
                          <a:off x="0" y="0"/>
                          <a:ext cx="295275" cy="419100"/>
                        </a:xfrm>
                        <a:prstGeom prst="rightArrow">
                          <a:avLst>
                            <a:gd name="adj1" fmla="val 36111"/>
                            <a:gd name="adj2" fmla="val 44444"/>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7ED905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6" type="#_x0000_t13" style="position:absolute;margin-left:229.2pt;margin-top:4.1pt;width:23.2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" adj="12000,6900" fillcolor="white [3201]" strokecolor="#4472c4 [3208]" strokeweight="1pt"/>
            </w:pict>
          </mc:Fallback>
        </mc:AlternateContent>
      </w:r>
    </w:p>
    <w:p w:rsidR="006944E9" w:rsidRPr="004B16E5" w:rsidRDefault="008A390C" w:rsidP="006944E9">
      <w:pPr>
        <w:rPr>
          <w:noProof/>
          <w:sz w:val="28"/>
          <w:szCs w:val="28"/>
          <w:lang w:val="uk-UA"/>
        </w:rPr>
      </w:pPr>
      <w:r w:rsidRPr="004B16E5">
        <w:rPr>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281940</wp:posOffset>
                </wp:positionH>
                <wp:positionV relativeFrom="paragraph">
                  <wp:posOffset>252095</wp:posOffset>
                </wp:positionV>
                <wp:extent cx="2905125" cy="733425"/>
                <wp:effectExtent l="0" t="0" r="28575" b="2857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2905125" cy="733425"/>
                        </a:xfrm>
                        <a:prstGeom prst="roundRect">
                          <a:avLst/>
                        </a:prstGeom>
                        <a:solidFill>
                          <a:schemeClr val="accent4">
                            <a:lumMod val="20000"/>
                            <a:lumOff val="80000"/>
                          </a:schemeClr>
                        </a:solidFill>
                      </wps:spPr>
                      <wps:style>
                        <a:lnRef idx="1">
                          <a:schemeClr val="accent2"/>
                        </a:lnRef>
                        <a:fillRef idx="2">
                          <a:schemeClr val="accent2"/>
                        </a:fillRef>
                        <a:effectRef idx="1">
                          <a:schemeClr val="accent2"/>
                        </a:effectRef>
                        <a:fontRef idx="minor">
                          <a:schemeClr val="dk1"/>
                        </a:fontRef>
                      </wps:style>
                      <wps:txbx>
                        <w:txbxContent>
                          <w:p w:rsidR="008A390C" w:rsidRPr="007271CB" w:rsidRDefault="008A390C" w:rsidP="000B4C97">
                            <w:pPr>
                              <w:spacing w:line="360" w:lineRule="auto"/>
                              <w:jc w:val="center"/>
                              <w:rPr>
                                <w:rFonts w:ascii="Times New Roman" w:hAnsi="Times New Roman" w:cs="Times New Roman"/>
                                <w:sz w:val="28"/>
                              </w:rPr>
                            </w:pPr>
                            <w:r w:rsidRPr="007271CB">
                              <w:rPr>
                                <w:rFonts w:ascii="Times New Roman" w:hAnsi="Times New Roman" w:cs="Times New Roman"/>
                                <w:sz w:val="28"/>
                                <w:lang w:val="uk-UA"/>
                              </w:rPr>
                              <w:t>Стать людини є однією із таких особливостей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8" o:spid="_x0000_s1029" style="position:absolute;margin-left:22.2pt;margin-top:19.85pt;width:228.7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" fillcolor="#fff2cc [663]" strokecolor="#ed7d31 [3205]" strokeweight=".5pt">
                <v:stroke joinstyle="miter"/>
                <v:textbox>
                  <w:txbxContent>
                    <w:p w:rsidR="008A390C" w:rsidRPr="007271CB" w:rsidRDefault="008A390C" w:rsidP="000B4C97">
                      <w:pPr>
                        <w:spacing w:line="360" w:lineRule="auto"/>
                        <w:jc w:val="center"/>
                        <w:rPr>
                          <w:rFonts w:ascii="Times New Roman" w:hAnsi="Times New Roman" w:cs="Times New Roman"/>
                          <w:sz w:val="28"/>
                        </w:rPr>
                      </w:pPr>
                      <w:r w:rsidRPr="007271CB">
                        <w:rPr>
                          <w:rFonts w:ascii="Times New Roman" w:hAnsi="Times New Roman" w:cs="Times New Roman"/>
                          <w:sz w:val="28"/>
                          <w:lang w:val="uk-UA"/>
                        </w:rPr>
                        <w:t>Стать людини є однією із таких особливостей</w:t>
                      </w:r>
                    </w:p>
                  </w:txbxContent>
                </v:textbox>
              </v:roundrect>
            </w:pict>
          </mc:Fallback>
        </mc:AlternateContent>
      </w:r>
    </w:p>
    <w:p w:rsidR="006944E9" w:rsidRPr="004B16E5" w:rsidRDefault="007271CB" w:rsidP="006944E9">
      <w:pPr>
        <w:rPr>
          <w:noProof/>
          <w:sz w:val="28"/>
          <w:szCs w:val="28"/>
          <w:lang w:val="uk-UA"/>
        </w:rPr>
      </w:pPr>
      <w:r w:rsidRPr="004B16E5">
        <w:rPr>
          <w:noProof/>
          <w:sz w:val="28"/>
          <w:szCs w:val="28"/>
          <w:lang w:eastAsia="ru-RU"/>
        </w:rPr>
        <mc:AlternateContent>
          <mc:Choice Requires="wps">
            <w:drawing>
              <wp:anchor distT="0" distB="0" distL="114300" distR="114300" simplePos="0" relativeHeight="251639789" behindDoc="0" locked="0" layoutInCell="1" allowOverlap="1">
                <wp:simplePos x="0" y="0"/>
                <wp:positionH relativeFrom="column">
                  <wp:posOffset>3244215</wp:posOffset>
                </wp:positionH>
                <wp:positionV relativeFrom="paragraph">
                  <wp:posOffset>208916</wp:posOffset>
                </wp:positionV>
                <wp:extent cx="1028700" cy="209550"/>
                <wp:effectExtent l="57150" t="19050" r="57150" b="152400"/>
                <wp:wrapNone/>
                <wp:docPr id="7" name="Соединительная линия уступом 7"/>
                <wp:cNvGraphicFramePr/>
                <a:graphic xmlns:a="http://schemas.openxmlformats.org/drawingml/2006/main">
                  <a:graphicData uri="http://schemas.microsoft.com/office/word/2010/wordprocessingShape">
                    <wps:wsp>
                      <wps:cNvCnPr/>
                      <wps:spPr>
                        <a:xfrm flipH="1">
                          <a:off x="0" y="0"/>
                          <a:ext cx="1028700" cy="209550"/>
                        </a:xfrm>
                        <a:prstGeom prst="bentConnector3">
                          <a:avLst/>
                        </a:prstGeom>
                        <a:ln>
                          <a:solidFill>
                            <a:schemeClr val="tx1">
                              <a:lumMod val="95000"/>
                              <a:lumOff val="5000"/>
                            </a:schemeClr>
                          </a:solidFill>
                          <a:tailEnd type="triangle"/>
                        </a:ln>
                        <a:effectLst>
                          <a:outerShdw blurRad="50800" dist="38100" dir="5400000" algn="t"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41C05C60"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7" o:spid="_x0000_s1026" type="#_x0000_t34" style="position:absolute;margin-left:255.45pt;margin-top:16.45pt;width:81pt;height:16.5pt;flip:x;z-index:251639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" strokecolor="#0d0d0d [3069]" strokeweight=".5pt">
                <v:stroke endarrow="block"/>
                <v:shadow on="t" color="black" opacity="26214f" origin=",-.5" offset="0,3pt"/>
              </v:shape>
            </w:pict>
          </mc:Fallback>
        </mc:AlternateContent>
      </w:r>
    </w:p>
    <w:p w:rsidR="008A390C" w:rsidRDefault="008A390C" w:rsidP="006944E9">
      <w:pPr>
        <w:rPr>
          <w:noProof/>
          <w:sz w:val="28"/>
          <w:szCs w:val="28"/>
          <w:lang w:val="uk-UA"/>
        </w:rPr>
      </w:pPr>
    </w:p>
    <w:p w:rsidR="006944E9" w:rsidRPr="004B16E5" w:rsidRDefault="008A390C" w:rsidP="006944E9">
      <w:pPr>
        <w:rPr>
          <w:noProof/>
          <w:sz w:val="28"/>
          <w:szCs w:val="28"/>
          <w:lang w:val="uk-UA"/>
        </w:rPr>
      </w:pPr>
      <w:r>
        <w:rPr>
          <w:noProof/>
          <w:sz w:val="28"/>
          <w:szCs w:val="28"/>
          <w:lang w:eastAsia="ru-RU"/>
        </w:rPr>
        <mc:AlternateContent>
          <mc:Choice Requires="wps">
            <w:drawing>
              <wp:anchor distT="0" distB="0" distL="114300" distR="114300" simplePos="0" relativeHeight="252336128" behindDoc="0" locked="0" layoutInCell="1" allowOverlap="1">
                <wp:simplePos x="0" y="0"/>
                <wp:positionH relativeFrom="margin">
                  <wp:posOffset>2063115</wp:posOffset>
                </wp:positionH>
                <wp:positionV relativeFrom="paragraph">
                  <wp:posOffset>308610</wp:posOffset>
                </wp:positionV>
                <wp:extent cx="3876675" cy="942975"/>
                <wp:effectExtent l="0" t="0" r="28575" b="28575"/>
                <wp:wrapNone/>
                <wp:docPr id="19" name="Прямоугольник 19"/>
                <wp:cNvGraphicFramePr/>
                <a:graphic xmlns:a="http://schemas.openxmlformats.org/drawingml/2006/main">
                  <a:graphicData uri="http://schemas.microsoft.com/office/word/2010/wordprocessingShape">
                    <wps:wsp>
                      <wps:cNvSpPr/>
                      <wps:spPr>
                        <a:xfrm>
                          <a:off x="0" y="0"/>
                          <a:ext cx="3876675" cy="9429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7271CB" w:rsidRDefault="008A390C" w:rsidP="000B4C97">
                            <w:pPr>
                              <w:spacing w:line="360" w:lineRule="auto"/>
                              <w:jc w:val="center"/>
                              <w:rPr>
                                <w:rFonts w:ascii="Times New Roman" w:hAnsi="Times New Roman" w:cs="Times New Roman"/>
                                <w:noProof/>
                                <w:sz w:val="28"/>
                                <w:lang w:val="uk-UA"/>
                              </w:rPr>
                            </w:pPr>
                            <w:r w:rsidRPr="007271CB">
                              <w:rPr>
                                <w:rFonts w:ascii="Times New Roman" w:hAnsi="Times New Roman" w:cs="Times New Roman"/>
                                <w:noProof/>
                                <w:sz w:val="28"/>
                                <w:lang w:val="uk-UA"/>
                              </w:rPr>
                              <w:t>із формуванням конституційного законодавства почалось декларування принципу рівних прав і можливостей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19" o:spid="_x0000_s1030" style="position:absolute;margin-left:162.45pt;margin-top:24.3pt;width:305.25pt;height:74.2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" fillcolor="white [3201]" strokecolor="#70ad47 [3209]" strokeweight="1pt">
                <v:textbox>
                  <w:txbxContent>
                    <w:p w:rsidR="008A390C" w:rsidRPr="007271CB" w:rsidRDefault="008A390C" w:rsidP="000B4C97">
                      <w:pPr>
                        <w:spacing w:line="360" w:lineRule="auto"/>
                        <w:jc w:val="center"/>
                        <w:rPr>
                          <w:rFonts w:ascii="Times New Roman" w:hAnsi="Times New Roman" w:cs="Times New Roman"/>
                          <w:noProof/>
                          <w:sz w:val="28"/>
                          <w:lang w:val="uk-UA"/>
                        </w:rPr>
                      </w:pPr>
                      <w:r w:rsidRPr="007271CB">
                        <w:rPr>
                          <w:rFonts w:ascii="Times New Roman" w:hAnsi="Times New Roman" w:cs="Times New Roman"/>
                          <w:noProof/>
                          <w:sz w:val="28"/>
                          <w:lang w:val="uk-UA"/>
                        </w:rPr>
                        <w:t>із формуванням конституційного законодавства почалось декларування принципу рівних прав і можливостей</w:t>
                      </w:r>
                    </w:p>
                  </w:txbxContent>
                </v:textbox>
                <w10:wrap anchorx="margin"/>
              </v:rect>
            </w:pict>
          </mc:Fallback>
        </mc:AlternateContent>
      </w:r>
    </w:p>
    <w:p w:rsidR="006944E9" w:rsidRPr="004B16E5" w:rsidRDefault="008A390C" w:rsidP="006944E9">
      <w:pPr>
        <w:rPr>
          <w:noProof/>
          <w:sz w:val="28"/>
          <w:szCs w:val="28"/>
          <w:lang w:val="uk-UA"/>
        </w:rPr>
      </w:pPr>
      <w:r w:rsidRPr="00375BF0">
        <w:rPr>
          <w:noProof/>
          <w:lang w:eastAsia="ru-RU"/>
        </w:rPr>
        <mc:AlternateContent>
          <mc:Choice Requires="wps">
            <w:drawing>
              <wp:anchor distT="0" distB="0" distL="114300" distR="114300" simplePos="0" relativeHeight="251667456" behindDoc="0" locked="0" layoutInCell="1" allowOverlap="1">
                <wp:simplePos x="0" y="0"/>
                <wp:positionH relativeFrom="column">
                  <wp:posOffset>1615440</wp:posOffset>
                </wp:positionH>
                <wp:positionV relativeFrom="paragraph">
                  <wp:posOffset>126365</wp:posOffset>
                </wp:positionV>
                <wp:extent cx="419100" cy="542925"/>
                <wp:effectExtent l="19050" t="0" r="38100" b="28575"/>
                <wp:wrapNone/>
                <wp:docPr id="12" name="Нашивка 12"/>
                <wp:cNvGraphicFramePr/>
                <a:graphic xmlns:a="http://schemas.openxmlformats.org/drawingml/2006/main">
                  <a:graphicData uri="http://schemas.microsoft.com/office/word/2010/wordprocessingShape">
                    <wps:wsp>
                      <wps:cNvSpPr/>
                      <wps:spPr>
                        <a:xfrm>
                          <a:off x="0" y="0"/>
                          <a:ext cx="419100" cy="542925"/>
                        </a:xfrm>
                        <a:prstGeom prst="chevron">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2E5FA87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12" o:spid="_x0000_s1026" type="#_x0000_t55" style="position:absolute;margin-left:127.2pt;margin-top:9.95pt;width:33pt;height:42.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" adj="10800" fillcolor="white [3201]" strokecolor="#ffc000 [3207]" strokeweight="1pt"/>
            </w:pict>
          </mc:Fallback>
        </mc:AlternateContent>
      </w:r>
      <w:r w:rsidRPr="00375BF0">
        <w:rPr>
          <w:noProof/>
          <w:lang w:eastAsia="ru-RU"/>
        </w:rPr>
        <w:drawing>
          <wp:anchor distT="0" distB="0" distL="114300" distR="114300" simplePos="0" relativeHeight="252335104" behindDoc="1" locked="0" layoutInCell="1" allowOverlap="1">
            <wp:simplePos x="0" y="0"/>
            <wp:positionH relativeFrom="margin">
              <wp:posOffset>457200</wp:posOffset>
            </wp:positionH>
            <wp:positionV relativeFrom="paragraph">
              <wp:posOffset>88900</wp:posOffset>
            </wp:positionV>
            <wp:extent cx="1085850" cy="723900"/>
            <wp:effectExtent l="76200" t="76200" r="133350" b="133350"/>
            <wp:wrapTight wrapText="bothSides">
              <wp:wrapPolygon edited="0">
                <wp:start x="-758" y="-2274"/>
                <wp:lineTo x="-1516" y="-1705"/>
                <wp:lineTo x="-1516" y="22737"/>
                <wp:lineTo x="-758" y="25011"/>
                <wp:lineTo x="23116" y="25011"/>
                <wp:lineTo x="23874" y="17053"/>
                <wp:lineTo x="23874" y="7389"/>
                <wp:lineTo x="23116" y="-1137"/>
                <wp:lineTo x="23116" y="-2274"/>
                <wp:lineTo x="-758" y="-2274"/>
              </wp:wrapPolygon>
            </wp:wrapTight>
            <wp:docPr id="11" name="Рисунок 11" descr="28 червня - День Конституції України: основні фак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 червня - День Конституції України: основні факт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ln w="381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944E9" w:rsidRPr="004B16E5" w:rsidRDefault="008A390C" w:rsidP="006944E9">
      <w:pPr>
        <w:rPr>
          <w:noProof/>
          <w:sz w:val="28"/>
          <w:szCs w:val="28"/>
          <w:lang w:val="uk-UA"/>
        </w:rPr>
      </w:pPr>
      <w:r w:rsidRPr="00375BF0">
        <w:rPr>
          <w:noProof/>
          <w:lang w:eastAsia="ru-RU"/>
        </w:rPr>
        <mc:AlternateContent>
          <mc:Choice Requires="wps">
            <w:drawing>
              <wp:anchor distT="0" distB="0" distL="114300" distR="114300" simplePos="0" relativeHeight="252590080" behindDoc="0" locked="0" layoutInCell="1" allowOverlap="1">
                <wp:simplePos x="0" y="0"/>
                <wp:positionH relativeFrom="page">
                  <wp:posOffset>2628908</wp:posOffset>
                </wp:positionH>
                <wp:positionV relativeFrom="paragraph">
                  <wp:posOffset>292568</wp:posOffset>
                </wp:positionV>
                <wp:extent cx="842848" cy="962025"/>
                <wp:effectExtent l="57150" t="0" r="0" b="0"/>
                <wp:wrapNone/>
                <wp:docPr id="16" name="Штриховая стрелка вправо 16"/>
                <wp:cNvGraphicFramePr/>
                <a:graphic xmlns:a="http://schemas.openxmlformats.org/drawingml/2006/main">
                  <a:graphicData uri="http://schemas.microsoft.com/office/word/2010/wordprocessingShape">
                    <wps:wsp>
                      <wps:cNvSpPr/>
                      <wps:spPr>
                        <a:xfrm rot="1737916">
                          <a:off x="0" y="0"/>
                          <a:ext cx="842848" cy="962025"/>
                        </a:xfrm>
                        <a:prstGeom prst="stripedRightArrow">
                          <a:avLst>
                            <a:gd name="adj1" fmla="val 40156"/>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type w14:anchorId="31863E8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6" o:spid="_x0000_s1026" type="#_x0000_t93" style="position:absolute;margin-left:207pt;margin-top:23.05pt;width:66.35pt;height:75.75pt;rotation:1898268fd;z-index:252590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" adj="10800,6463" fillcolor="white [3201]" strokecolor="black [3200]" strokeweight="1pt">
                <w10:wrap anchorx="page"/>
              </v:shape>
            </w:pict>
          </mc:Fallback>
        </mc:AlternateContent>
      </w:r>
    </w:p>
    <w:p w:rsidR="006944E9" w:rsidRPr="004B16E5" w:rsidRDefault="008A390C" w:rsidP="006944E9">
      <w:pPr>
        <w:rPr>
          <w:noProof/>
          <w:sz w:val="28"/>
          <w:szCs w:val="28"/>
          <w:lang w:val="uk-UA"/>
        </w:rPr>
      </w:pPr>
      <w:r w:rsidRPr="00375BF0">
        <w:rPr>
          <w:noProof/>
          <w:lang w:eastAsia="ru-RU"/>
        </w:rPr>
        <mc:AlternateContent>
          <mc:Choice Requires="wps">
            <w:drawing>
              <wp:anchor distT="0" distB="0" distL="114300" distR="114300" simplePos="0" relativeHeight="251669504" behindDoc="0" locked="0" layoutInCell="1" allowOverlap="1">
                <wp:simplePos x="0" y="0"/>
                <wp:positionH relativeFrom="column">
                  <wp:posOffset>711517</wp:posOffset>
                </wp:positionH>
                <wp:positionV relativeFrom="paragraph">
                  <wp:posOffset>343219</wp:posOffset>
                </wp:positionV>
                <wp:extent cx="573725" cy="647700"/>
                <wp:effectExtent l="953" t="18097" r="18097" b="37148"/>
                <wp:wrapNone/>
                <wp:docPr id="14" name="Нашивка 14"/>
                <wp:cNvGraphicFramePr/>
                <a:graphic xmlns:a="http://schemas.openxmlformats.org/drawingml/2006/main">
                  <a:graphicData uri="http://schemas.microsoft.com/office/word/2010/wordprocessingShape">
                    <wps:wsp>
                      <wps:cNvSpPr/>
                      <wps:spPr>
                        <a:xfrm rot="5400000">
                          <a:off x="0" y="0"/>
                          <a:ext cx="573725" cy="647700"/>
                        </a:xfrm>
                        <a:prstGeom prst="chevron">
                          <a:avLst>
                            <a:gd name="adj" fmla="val 56732"/>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B5C454C" id="Нашивка 14" o:spid="_x0000_s1026" type="#_x0000_t55" style="position:absolute;margin-left:56pt;margin-top:27.05pt;width:45.2pt;height:51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" adj="9346" fillcolor="white [3201]" strokecolor="#70ad47 [3209]" strokeweight="1pt"/>
            </w:pict>
          </mc:Fallback>
        </mc:AlternateContent>
      </w:r>
      <w:r>
        <w:rPr>
          <w:noProof/>
          <w:sz w:val="28"/>
          <w:szCs w:val="28"/>
          <w:lang w:eastAsia="ru-RU"/>
        </w:rPr>
        <mc:AlternateContent>
          <mc:Choice Requires="wps">
            <w:drawing>
              <wp:anchor distT="0" distB="0" distL="114300" distR="114300" simplePos="0" relativeHeight="252338176" behindDoc="0" locked="0" layoutInCell="1" allowOverlap="1">
                <wp:simplePos x="0" y="0"/>
                <wp:positionH relativeFrom="column">
                  <wp:posOffset>2463165</wp:posOffset>
                </wp:positionH>
                <wp:positionV relativeFrom="paragraph">
                  <wp:posOffset>188595</wp:posOffset>
                </wp:positionV>
                <wp:extent cx="3429000" cy="3076575"/>
                <wp:effectExtent l="0" t="0" r="19050" b="28575"/>
                <wp:wrapNone/>
                <wp:docPr id="518" name="Прямоугольник 518"/>
                <wp:cNvGraphicFramePr/>
                <a:graphic xmlns:a="http://schemas.openxmlformats.org/drawingml/2006/main">
                  <a:graphicData uri="http://schemas.microsoft.com/office/word/2010/wordprocessingShape">
                    <wps:wsp>
                      <wps:cNvSpPr/>
                      <wps:spPr>
                        <a:xfrm>
                          <a:off x="0" y="0"/>
                          <a:ext cx="3429000" cy="3076575"/>
                        </a:xfrm>
                        <a:prstGeom prst="rect">
                          <a:avLst/>
                        </a:prstGeom>
                      </wps:spPr>
                      <wps:style>
                        <a:lnRef idx="2">
                          <a:schemeClr val="dk1"/>
                        </a:lnRef>
                        <a:fillRef idx="1">
                          <a:schemeClr val="lt1"/>
                        </a:fillRef>
                        <a:effectRef idx="0">
                          <a:schemeClr val="dk1"/>
                        </a:effectRef>
                        <a:fontRef idx="minor">
                          <a:schemeClr val="dk1"/>
                        </a:fontRef>
                      </wps:style>
                      <wps:txbx>
                        <w:txbxContent>
                          <w:p w:rsidR="008A390C" w:rsidRPr="007271CB" w:rsidRDefault="008A390C" w:rsidP="000B4C97">
                            <w:pPr>
                              <w:spacing w:line="360" w:lineRule="auto"/>
                              <w:jc w:val="center"/>
                              <w:rPr>
                                <w:rFonts w:ascii="Times New Roman" w:hAnsi="Times New Roman" w:cs="Times New Roman"/>
                                <w:noProof/>
                                <w:sz w:val="28"/>
                                <w:lang w:val="uk-UA"/>
                              </w:rPr>
                            </w:pPr>
                            <w:r w:rsidRPr="007271CB">
                              <w:rPr>
                                <w:rFonts w:ascii="Times New Roman" w:hAnsi="Times New Roman" w:cs="Times New Roman"/>
                                <w:noProof/>
                                <w:sz w:val="28"/>
                                <w:lang w:val="uk-UA"/>
                              </w:rPr>
                              <w:t>Кожна держава намагається законодавчо закріпити у положеннях своєї конституції загальні принципи права, одним із таких принципів є і принцип рівності, адже такі принципи є основними цінностями і фундаментальними положеннями в забезпеченні прав і свобод людини і громадянина. Такі принципи містяться і в нашому Основному Законі – Конституції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518" o:spid="_x0000_s1031" style="position:absolute;margin-left:193.95pt;margin-top:14.85pt;width:270pt;height:242.2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" fillcolor="white [3201]" strokecolor="black [3200]" strokeweight="1pt">
                <v:textbox>
                  <w:txbxContent>
                    <w:p w:rsidR="008A390C" w:rsidRPr="007271CB" w:rsidRDefault="008A390C" w:rsidP="000B4C97">
                      <w:pPr>
                        <w:spacing w:line="360" w:lineRule="auto"/>
                        <w:jc w:val="center"/>
                        <w:rPr>
                          <w:rFonts w:ascii="Times New Roman" w:hAnsi="Times New Roman" w:cs="Times New Roman"/>
                          <w:noProof/>
                          <w:sz w:val="28"/>
                          <w:lang w:val="uk-UA"/>
                        </w:rPr>
                      </w:pPr>
                      <w:r w:rsidRPr="007271CB">
                        <w:rPr>
                          <w:rFonts w:ascii="Times New Roman" w:hAnsi="Times New Roman" w:cs="Times New Roman"/>
                          <w:noProof/>
                          <w:sz w:val="28"/>
                          <w:lang w:val="uk-UA"/>
                        </w:rPr>
                        <w:t>Кожна держава намагається законодавчо закріпити у положеннях своєї конституції загальні принципи права, одним із таких принципів є і принцип рівності, адже такі принципи є основними цінностями і фундаментальними положеннями в забезпеченні прав і свобод людини і громадянина. Такі принципи містяться і в нашому Основному Законі – Конституції України</w:t>
                      </w:r>
                    </w:p>
                  </w:txbxContent>
                </v:textbox>
              </v:rect>
            </w:pict>
          </mc:Fallback>
        </mc:AlternateContent>
      </w:r>
    </w:p>
    <w:p w:rsidR="006944E9" w:rsidRPr="004B16E5" w:rsidRDefault="006944E9" w:rsidP="006944E9">
      <w:pPr>
        <w:rPr>
          <w:noProof/>
          <w:sz w:val="28"/>
          <w:szCs w:val="28"/>
          <w:lang w:val="uk-UA"/>
        </w:rPr>
      </w:pPr>
    </w:p>
    <w:p w:rsidR="006944E9" w:rsidRPr="004B16E5" w:rsidRDefault="006944E9" w:rsidP="006944E9">
      <w:pPr>
        <w:rPr>
          <w:noProof/>
          <w:sz w:val="28"/>
          <w:szCs w:val="28"/>
          <w:lang w:val="uk-UA"/>
        </w:rPr>
      </w:pPr>
    </w:p>
    <w:p w:rsidR="006944E9" w:rsidRPr="004B16E5" w:rsidRDefault="008A390C" w:rsidP="006944E9">
      <w:pPr>
        <w:rPr>
          <w:noProof/>
          <w:sz w:val="28"/>
          <w:szCs w:val="28"/>
          <w:lang w:val="uk-UA"/>
        </w:rPr>
      </w:pPr>
      <w:r>
        <w:rPr>
          <w:noProof/>
          <w:sz w:val="28"/>
          <w:szCs w:val="28"/>
          <w:lang w:eastAsia="ru-RU"/>
        </w:rPr>
        <mc:AlternateContent>
          <mc:Choice Requires="wps">
            <w:drawing>
              <wp:anchor distT="0" distB="0" distL="114300" distR="114300" simplePos="0" relativeHeight="252337152" behindDoc="0" locked="0" layoutInCell="1" allowOverlap="1">
                <wp:simplePos x="0" y="0"/>
                <wp:positionH relativeFrom="margin">
                  <wp:posOffset>333375</wp:posOffset>
                </wp:positionH>
                <wp:positionV relativeFrom="paragraph">
                  <wp:posOffset>15875</wp:posOffset>
                </wp:positionV>
                <wp:extent cx="1866900" cy="1362075"/>
                <wp:effectExtent l="0" t="0" r="19050" b="28575"/>
                <wp:wrapNone/>
                <wp:docPr id="458" name="Прямоугольник 458"/>
                <wp:cNvGraphicFramePr/>
                <a:graphic xmlns:a="http://schemas.openxmlformats.org/drawingml/2006/main">
                  <a:graphicData uri="http://schemas.microsoft.com/office/word/2010/wordprocessingShape">
                    <wps:wsp>
                      <wps:cNvSpPr/>
                      <wps:spPr>
                        <a:xfrm>
                          <a:off x="0" y="0"/>
                          <a:ext cx="1866900" cy="1362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7271CB" w:rsidRDefault="008A390C" w:rsidP="000B4C97">
                            <w:pPr>
                              <w:spacing w:line="360" w:lineRule="auto"/>
                              <w:jc w:val="center"/>
                              <w:rPr>
                                <w:rFonts w:ascii="Times New Roman" w:hAnsi="Times New Roman" w:cs="Times New Roman"/>
                                <w:noProof/>
                                <w:sz w:val="28"/>
                                <w:lang w:val="uk-UA"/>
                              </w:rPr>
                            </w:pPr>
                            <w:r w:rsidRPr="007271CB">
                              <w:rPr>
                                <w:rFonts w:ascii="Times New Roman" w:hAnsi="Times New Roman" w:cs="Times New Roman"/>
                                <w:noProof/>
                                <w:sz w:val="28"/>
                                <w:lang w:val="uk-UA"/>
                              </w:rPr>
                              <w:t>Гендерна рівність проявляється майже у всіх положеннях Конституції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rect id="Прямоугольник 458" o:spid="_x0000_s1032" style="position:absolute;margin-left:26.25pt;margin-top:1.25pt;width:147pt;height:107.25pt;z-index:25233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" fillcolor="white [3201]" strokecolor="#70ad47 [3209]" strokeweight="1pt">
                <v:textbox>
                  <w:txbxContent>
                    <w:p w:rsidR="008A390C" w:rsidRPr="007271CB" w:rsidRDefault="008A390C" w:rsidP="000B4C97">
                      <w:pPr>
                        <w:spacing w:line="360" w:lineRule="auto"/>
                        <w:jc w:val="center"/>
                        <w:rPr>
                          <w:rFonts w:ascii="Times New Roman" w:hAnsi="Times New Roman" w:cs="Times New Roman"/>
                          <w:noProof/>
                          <w:sz w:val="28"/>
                          <w:lang w:val="uk-UA"/>
                        </w:rPr>
                      </w:pPr>
                      <w:r w:rsidRPr="007271CB">
                        <w:rPr>
                          <w:rFonts w:ascii="Times New Roman" w:hAnsi="Times New Roman" w:cs="Times New Roman"/>
                          <w:noProof/>
                          <w:sz w:val="28"/>
                          <w:lang w:val="uk-UA"/>
                        </w:rPr>
                        <w:t>Гендерна рівність проявляється майже у всіх положеннях Конституції України.</w:t>
                      </w:r>
                    </w:p>
                  </w:txbxContent>
                </v:textbox>
                <w10:wrap anchorx="margin"/>
              </v:rect>
            </w:pict>
          </mc:Fallback>
        </mc:AlternateContent>
      </w:r>
    </w:p>
    <w:p w:rsidR="006944E9" w:rsidRPr="004B16E5" w:rsidRDefault="006944E9" w:rsidP="006944E9">
      <w:pPr>
        <w:rPr>
          <w:noProof/>
          <w:sz w:val="28"/>
          <w:szCs w:val="28"/>
          <w:lang w:val="uk-UA"/>
        </w:rPr>
      </w:pPr>
    </w:p>
    <w:p w:rsidR="004F7F4D" w:rsidRPr="00375BF0" w:rsidRDefault="004F7F4D" w:rsidP="006944E9">
      <w:pPr>
        <w:rPr>
          <w:noProof/>
          <w:sz w:val="28"/>
          <w:szCs w:val="28"/>
          <w:lang w:val="uk-UA"/>
        </w:rPr>
      </w:pPr>
    </w:p>
    <w:p w:rsidR="004F7F4D" w:rsidRPr="00375BF0" w:rsidRDefault="004F7F4D" w:rsidP="006944E9">
      <w:pPr>
        <w:rPr>
          <w:noProof/>
          <w:sz w:val="28"/>
          <w:szCs w:val="28"/>
          <w:lang w:val="uk-UA"/>
        </w:rPr>
      </w:pPr>
    </w:p>
    <w:p w:rsidR="00926B9E" w:rsidRPr="00375BF0" w:rsidRDefault="00926B9E" w:rsidP="006944E9">
      <w:pPr>
        <w:rPr>
          <w:noProof/>
          <w:sz w:val="28"/>
          <w:szCs w:val="28"/>
          <w:lang w:val="uk-UA"/>
        </w:rPr>
      </w:pPr>
    </w:p>
    <w:p w:rsidR="008A390C" w:rsidRDefault="008A390C" w:rsidP="006944E9">
      <w:pPr>
        <w:rPr>
          <w:noProof/>
          <w:sz w:val="28"/>
          <w:szCs w:val="28"/>
          <w:lang w:val="uk-UA"/>
        </w:rPr>
      </w:pPr>
    </w:p>
    <w:p w:rsidR="00926B9E" w:rsidRPr="00375BF0" w:rsidRDefault="00DA12DA" w:rsidP="006944E9">
      <w:pPr>
        <w:rPr>
          <w:noProof/>
          <w:sz w:val="28"/>
          <w:szCs w:val="28"/>
          <w:lang w:val="uk-UA"/>
        </w:rPr>
      </w:pPr>
      <w:r w:rsidRPr="00375BF0">
        <w:rPr>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2072640</wp:posOffset>
                </wp:positionH>
                <wp:positionV relativeFrom="paragraph">
                  <wp:posOffset>158115</wp:posOffset>
                </wp:positionV>
                <wp:extent cx="447675" cy="476250"/>
                <wp:effectExtent l="19050" t="19050" r="47625" b="38100"/>
                <wp:wrapNone/>
                <wp:docPr id="20" name="Стрелка вправо с вырезом 20"/>
                <wp:cNvGraphicFramePr/>
                <a:graphic xmlns:a="http://schemas.openxmlformats.org/drawingml/2006/main">
                  <a:graphicData uri="http://schemas.microsoft.com/office/word/2010/wordprocessingShape">
                    <wps:wsp>
                      <wps:cNvSpPr/>
                      <wps:spPr>
                        <a:xfrm>
                          <a:off x="0" y="0"/>
                          <a:ext cx="447675" cy="47625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type w14:anchorId="457DF6C6"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20" o:spid="_x0000_s1026" type="#_x0000_t94" style="position:absolute;margin-left:163.2pt;margin-top:12.45pt;width:35.25pt;height: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" adj="10800" fillcolor="#555 [2160]" strokecolor="black [3200]" strokeweight=".5pt">
                <v:fill color2="#313131 [2608]" rotate="t" colors="0 #9b9b9b;.5 #8e8e8e;1 #797979" focus="100%" type="gradient">
                  <o:fill v:ext="view" type="gradientUnscaled"/>
                </v:fill>
              </v:shape>
            </w:pict>
          </mc:Fallback>
        </mc:AlternateContent>
      </w:r>
      <w:r w:rsidRPr="00375BF0">
        <w:rPr>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215265</wp:posOffset>
                </wp:positionH>
                <wp:positionV relativeFrom="paragraph">
                  <wp:posOffset>94615</wp:posOffset>
                </wp:positionV>
                <wp:extent cx="2076450" cy="3248025"/>
                <wp:effectExtent l="0" t="0" r="19050" b="28575"/>
                <wp:wrapNone/>
                <wp:docPr id="18" name="Прямоугольник 18"/>
                <wp:cNvGraphicFramePr/>
                <a:graphic xmlns:a="http://schemas.openxmlformats.org/drawingml/2006/main">
                  <a:graphicData uri="http://schemas.microsoft.com/office/word/2010/wordprocessingShape">
                    <wps:wsp>
                      <wps:cNvSpPr/>
                      <wps:spPr>
                        <a:xfrm>
                          <a:off x="0" y="0"/>
                          <a:ext cx="2076450" cy="3248025"/>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8A390C" w:rsidRPr="004B16E5" w:rsidRDefault="008A390C" w:rsidP="00926B9E">
                            <w:pPr>
                              <w:jc w:val="cente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B16E5">
                              <w:rPr>
                                <w:noProof/>
                                <w:sz w:val="20"/>
                                <w:lang w:eastAsia="ru-RU"/>
                              </w:rPr>
                              <w:drawing>
                                <wp:inline distT="0" distB="0" distL="0" distR="0">
                                  <wp:extent cx="1755775" cy="942833"/>
                                  <wp:effectExtent l="0" t="0" r="0" b="0"/>
                                  <wp:docPr id="529" name="Рисунок 529" descr="До Дня Конституції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 Дня Конституції Україн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6665" cy="948681"/>
                                          </a:xfrm>
                                          <a:prstGeom prst="rect">
                                            <a:avLst/>
                                          </a:prstGeom>
                                          <a:ln>
                                            <a:noFill/>
                                          </a:ln>
                                          <a:effectLst>
                                            <a:softEdge rad="112500"/>
                                          </a:effectLst>
                                        </pic:spPr>
                                      </pic:pic>
                                    </a:graphicData>
                                  </a:graphic>
                                </wp:inline>
                              </w:drawing>
                            </w:r>
                          </w:p>
                          <w:p w:rsidR="008A390C" w:rsidRPr="00C4466D" w:rsidRDefault="008A390C" w:rsidP="000B4C97">
                            <w:pPr>
                              <w:spacing w:line="360" w:lineRule="auto"/>
                              <w:jc w:val="center"/>
                              <w:rPr>
                                <w:rFonts w:ascii="Times New Roman" w:hAnsi="Times New Roman" w:cs="Times New Roman"/>
                                <w:noProof/>
                                <w:sz w:val="28"/>
                              </w:rPr>
                            </w:pPr>
                            <w:r w:rsidRPr="00C4466D">
                              <w:rPr>
                                <w:rFonts w:ascii="Times New Roman" w:hAnsi="Times New Roman" w:cs="Times New Roman"/>
                                <w:noProof/>
                                <w:sz w:val="28"/>
                                <w:lang w:val="uk-UA"/>
                              </w:rPr>
                              <w:t>Головною особливістю Конституції України є визнання пріоритету прав людини, а також в її нормах закріплені такі складові прин</w:t>
                            </w:r>
                            <w:r>
                              <w:rPr>
                                <w:rFonts w:ascii="Times New Roman" w:hAnsi="Times New Roman" w:cs="Times New Roman"/>
                                <w:noProof/>
                                <w:sz w:val="28"/>
                                <w:lang w:val="uk-UA"/>
                              </w:rPr>
                              <w:t>ц</w:t>
                            </w:r>
                            <w:r w:rsidRPr="00C4466D">
                              <w:rPr>
                                <w:rFonts w:ascii="Times New Roman" w:hAnsi="Times New Roman" w:cs="Times New Roman"/>
                                <w:noProof/>
                                <w:sz w:val="28"/>
                                <w:lang w:val="uk-UA"/>
                              </w:rPr>
                              <w:t>ипу рівності, 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18" o:spid="_x0000_s1033" style="position:absolute;margin-left:16.95pt;margin-top:7.45pt;width:163.5pt;height:25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" fillcolor="white [3201]" strokecolor="red" strokeweight="1pt">
                <v:textbox>
                  <w:txbxContent>
                    <w:p w:rsidR="008A390C" w:rsidRPr="004B16E5" w:rsidRDefault="008A390C" w:rsidP="00926B9E">
                      <w:pPr>
                        <w:jc w:val="cente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B16E5">
                        <w:rPr>
                          <w:noProof/>
                          <w:sz w:val="20"/>
                          <w:lang w:eastAsia="ru-RU"/>
                        </w:rPr>
                        <w:drawing>
                          <wp:inline distT="0" distB="0" distL="0" distR="0">
                            <wp:extent cx="1755775" cy="942833"/>
                            <wp:effectExtent l="0" t="0" r="0" b="0"/>
                            <wp:docPr id="529" name="Рисунок 529" descr="До Дня Конституції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 Дня Конституції Україн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6665" cy="948681"/>
                                    </a:xfrm>
                                    <a:prstGeom prst="rect">
                                      <a:avLst/>
                                    </a:prstGeom>
                                    <a:ln>
                                      <a:noFill/>
                                    </a:ln>
                                    <a:effectLst>
                                      <a:softEdge rad="112500"/>
                                    </a:effectLst>
                                  </pic:spPr>
                                </pic:pic>
                              </a:graphicData>
                            </a:graphic>
                          </wp:inline>
                        </w:drawing>
                      </w:r>
                    </w:p>
                    <w:p w:rsidR="008A390C" w:rsidRPr="00C4466D" w:rsidRDefault="008A390C" w:rsidP="000B4C97">
                      <w:pPr>
                        <w:spacing w:line="360" w:lineRule="auto"/>
                        <w:jc w:val="center"/>
                        <w:rPr>
                          <w:rFonts w:ascii="Times New Roman" w:hAnsi="Times New Roman" w:cs="Times New Roman"/>
                          <w:noProof/>
                          <w:sz w:val="28"/>
                        </w:rPr>
                      </w:pPr>
                      <w:r w:rsidRPr="00C4466D">
                        <w:rPr>
                          <w:rFonts w:ascii="Times New Roman" w:hAnsi="Times New Roman" w:cs="Times New Roman"/>
                          <w:noProof/>
                          <w:sz w:val="28"/>
                          <w:lang w:val="uk-UA"/>
                        </w:rPr>
                        <w:t>Головною особливістю Конституції України є визнання пріоритету прав людини, а також в її нормах закріплені такі складові прин</w:t>
                      </w:r>
                      <w:r>
                        <w:rPr>
                          <w:rFonts w:ascii="Times New Roman" w:hAnsi="Times New Roman" w:cs="Times New Roman"/>
                          <w:noProof/>
                          <w:sz w:val="28"/>
                          <w:lang w:val="uk-UA"/>
                        </w:rPr>
                        <w:t>ц</w:t>
                      </w:r>
                      <w:r w:rsidRPr="00C4466D">
                        <w:rPr>
                          <w:rFonts w:ascii="Times New Roman" w:hAnsi="Times New Roman" w:cs="Times New Roman"/>
                          <w:noProof/>
                          <w:sz w:val="28"/>
                          <w:lang w:val="uk-UA"/>
                        </w:rPr>
                        <w:t>ипу рівності, як:</w:t>
                      </w:r>
                    </w:p>
                  </w:txbxContent>
                </v:textbox>
              </v:rect>
            </w:pict>
          </mc:Fallback>
        </mc:AlternateContent>
      </w:r>
      <w:r w:rsidR="000B4C97" w:rsidRPr="00375BF0">
        <w:rPr>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2510790</wp:posOffset>
                </wp:positionH>
                <wp:positionV relativeFrom="paragraph">
                  <wp:posOffset>5715</wp:posOffset>
                </wp:positionV>
                <wp:extent cx="2266950" cy="638175"/>
                <wp:effectExtent l="0" t="0" r="19050" b="28575"/>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2266950" cy="6381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C4466D" w:rsidRDefault="008A390C" w:rsidP="00C4466D">
                            <w:pPr>
                              <w:rPr>
                                <w:rFonts w:ascii="Times New Roman" w:hAnsi="Times New Roman" w:cs="Times New Roman"/>
                                <w:color w:val="1F4E79" w:themeColor="accent1" w:themeShade="80"/>
                                <w:sz w:val="28"/>
                              </w:rPr>
                            </w:pPr>
                            <w:r w:rsidRPr="00C4466D">
                              <w:rPr>
                                <w:rFonts w:ascii="Times New Roman" w:hAnsi="Times New Roman" w:cs="Times New Roman"/>
                                <w:color w:val="1F4E79" w:themeColor="accent1" w:themeShade="80"/>
                                <w:sz w:val="28"/>
                                <w:lang w:val="uk-UA"/>
                              </w:rPr>
                              <w:t>рівність жінки і чоловіка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roundrect id="Скругленный прямоугольник 24" o:spid="_x0000_s1034" style="position:absolute;margin-left:197.7pt;margin-top:.45pt;width:178.5pt;height:50.2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" fillcolor="white [3201]" strokecolor="black [3200]" strokeweight="1pt">
                <v:stroke joinstyle="miter"/>
                <v:textbox>
                  <w:txbxContent>
                    <w:p w:rsidR="008A390C" w:rsidRPr="00C4466D" w:rsidRDefault="008A390C" w:rsidP="00C4466D">
                      <w:pPr>
                        <w:rPr>
                          <w:rFonts w:ascii="Times New Roman" w:hAnsi="Times New Roman" w:cs="Times New Roman"/>
                          <w:color w:val="1F4E79" w:themeColor="accent1" w:themeShade="80"/>
                          <w:sz w:val="28"/>
                        </w:rPr>
                      </w:pPr>
                      <w:r w:rsidRPr="00C4466D">
                        <w:rPr>
                          <w:rFonts w:ascii="Times New Roman" w:hAnsi="Times New Roman" w:cs="Times New Roman"/>
                          <w:color w:val="1F4E79" w:themeColor="accent1" w:themeShade="80"/>
                          <w:sz w:val="28"/>
                          <w:lang w:val="uk-UA"/>
                        </w:rPr>
                        <w:t>рівність жінки і чоловіка</w:t>
                      </w:r>
                    </w:p>
                  </w:txbxContent>
                </v:textbox>
              </v:roundrect>
            </w:pict>
          </mc:Fallback>
        </mc:AlternateContent>
      </w:r>
    </w:p>
    <w:p w:rsidR="00926B9E" w:rsidRPr="00375BF0" w:rsidRDefault="00926B9E" w:rsidP="006944E9">
      <w:pPr>
        <w:rPr>
          <w:noProof/>
          <w:sz w:val="28"/>
          <w:szCs w:val="28"/>
          <w:lang w:val="uk-UA"/>
        </w:rPr>
      </w:pPr>
    </w:p>
    <w:p w:rsidR="00926B9E" w:rsidRPr="00375BF0" w:rsidRDefault="000B4C97" w:rsidP="006944E9">
      <w:pPr>
        <w:rPr>
          <w:noProof/>
          <w:sz w:val="28"/>
          <w:szCs w:val="28"/>
          <w:lang w:val="uk-UA"/>
        </w:rPr>
      </w:pPr>
      <w:r w:rsidRPr="00375BF0">
        <w:rPr>
          <w:noProof/>
          <w:sz w:val="28"/>
          <w:szCs w:val="28"/>
          <w:lang w:eastAsia="ru-RU"/>
        </w:rPr>
        <mc:AlternateContent>
          <mc:Choice Requires="wps">
            <w:drawing>
              <wp:anchor distT="0" distB="0" distL="114300" distR="114300" simplePos="0" relativeHeight="251676672" behindDoc="0" locked="0" layoutInCell="1" allowOverlap="1" wp14:anchorId="6B0A4637" wp14:editId="0434927D">
                <wp:simplePos x="0" y="0"/>
                <wp:positionH relativeFrom="column">
                  <wp:posOffset>2101215</wp:posOffset>
                </wp:positionH>
                <wp:positionV relativeFrom="paragraph">
                  <wp:posOffset>100330</wp:posOffset>
                </wp:positionV>
                <wp:extent cx="447675" cy="476250"/>
                <wp:effectExtent l="19050" t="19050" r="47625" b="38100"/>
                <wp:wrapNone/>
                <wp:docPr id="21" name="Стрелка вправо с вырезом 21"/>
                <wp:cNvGraphicFramePr/>
                <a:graphic xmlns:a="http://schemas.openxmlformats.org/drawingml/2006/main">
                  <a:graphicData uri="http://schemas.microsoft.com/office/word/2010/wordprocessingShape">
                    <wps:wsp>
                      <wps:cNvSpPr/>
                      <wps:spPr>
                        <a:xfrm>
                          <a:off x="0" y="0"/>
                          <a:ext cx="447675" cy="47625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5F3A6467" id="Стрелка вправо с вырезом 21" o:spid="_x0000_s1026" type="#_x0000_t94" style="position:absolute;margin-left:165.45pt;margin-top:7.9pt;width:35.25pt;height:3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" adj="10800" fillcolor="#555 [2160]" strokecolor="black [3200]" strokeweight=".5pt">
                <v:fill color2="#313131 [2608]" rotate="t" colors="0 #9b9b9b;.5 #8e8e8e;1 #797979" focus="100%" type="gradient">
                  <o:fill v:ext="view" type="gradientUnscaled"/>
                </v:fill>
              </v:shape>
            </w:pict>
          </mc:Fallback>
        </mc:AlternateContent>
      </w:r>
      <w:r w:rsidR="00C4466D" w:rsidRPr="00375BF0">
        <w:rPr>
          <w:noProof/>
          <w:sz w:val="28"/>
          <w:szCs w:val="28"/>
          <w:lang w:eastAsia="ru-RU"/>
        </w:rPr>
        <mc:AlternateContent>
          <mc:Choice Requires="wps">
            <w:drawing>
              <wp:anchor distT="0" distB="0" distL="114300" distR="114300" simplePos="0" relativeHeight="251683840" behindDoc="0" locked="0" layoutInCell="1" allowOverlap="1" wp14:anchorId="209F0BCF" wp14:editId="1094C1DE">
                <wp:simplePos x="0" y="0"/>
                <wp:positionH relativeFrom="column">
                  <wp:posOffset>2529840</wp:posOffset>
                </wp:positionH>
                <wp:positionV relativeFrom="paragraph">
                  <wp:posOffset>24130</wp:posOffset>
                </wp:positionV>
                <wp:extent cx="2266950" cy="638175"/>
                <wp:effectExtent l="0" t="0" r="19050" b="2857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2266950" cy="6381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C4466D" w:rsidRDefault="008A390C" w:rsidP="000B4C97">
                            <w:pPr>
                              <w:spacing w:line="360" w:lineRule="auto"/>
                              <w:rPr>
                                <w:rFonts w:ascii="Times New Roman" w:hAnsi="Times New Roman" w:cs="Times New Roman"/>
                                <w:color w:val="1F4E79" w:themeColor="accent1" w:themeShade="80"/>
                                <w:sz w:val="28"/>
                              </w:rPr>
                            </w:pPr>
                            <w:r w:rsidRPr="00C4466D">
                              <w:rPr>
                                <w:rFonts w:ascii="Times New Roman" w:hAnsi="Times New Roman" w:cs="Times New Roman"/>
                                <w:color w:val="1F4E79" w:themeColor="accent1" w:themeShade="80"/>
                                <w:sz w:val="28"/>
                                <w:lang w:val="uk-UA"/>
                              </w:rPr>
                              <w:t>рівність громадян перед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roundrect w14:anchorId="209F0BCF" id="Скругленный прямоугольник 25" o:spid="_x0000_s1035" style="position:absolute;margin-left:199.2pt;margin-top:1.9pt;width:178.5pt;height:50.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" fillcolor="white [3201]" strokecolor="black [3200]" strokeweight="1pt">
                <v:stroke joinstyle="miter"/>
                <v:textbox>
                  <w:txbxContent>
                    <w:p w:rsidR="008A390C" w:rsidRPr="00C4466D" w:rsidRDefault="008A390C" w:rsidP="000B4C97">
                      <w:pPr>
                        <w:spacing w:line="360" w:lineRule="auto"/>
                        <w:rPr>
                          <w:rFonts w:ascii="Times New Roman" w:hAnsi="Times New Roman" w:cs="Times New Roman"/>
                          <w:color w:val="1F4E79" w:themeColor="accent1" w:themeShade="80"/>
                          <w:sz w:val="28"/>
                        </w:rPr>
                      </w:pPr>
                      <w:r w:rsidRPr="00C4466D">
                        <w:rPr>
                          <w:rFonts w:ascii="Times New Roman" w:hAnsi="Times New Roman" w:cs="Times New Roman"/>
                          <w:color w:val="1F4E79" w:themeColor="accent1" w:themeShade="80"/>
                          <w:sz w:val="28"/>
                          <w:lang w:val="uk-UA"/>
                        </w:rPr>
                        <w:t>рівність громадян перед законом</w:t>
                      </w:r>
                    </w:p>
                  </w:txbxContent>
                </v:textbox>
              </v:roundrect>
            </w:pict>
          </mc:Fallback>
        </mc:AlternateContent>
      </w:r>
    </w:p>
    <w:p w:rsidR="008412B3" w:rsidRPr="00375BF0" w:rsidRDefault="008412B3" w:rsidP="006944E9">
      <w:pPr>
        <w:rPr>
          <w:noProof/>
          <w:sz w:val="28"/>
          <w:szCs w:val="28"/>
          <w:lang w:val="uk-UA"/>
        </w:rPr>
      </w:pPr>
    </w:p>
    <w:p w:rsidR="008412B3" w:rsidRPr="00375BF0" w:rsidRDefault="00DA12DA" w:rsidP="008412B3">
      <w:pPr>
        <w:rPr>
          <w:noProof/>
          <w:sz w:val="28"/>
          <w:szCs w:val="28"/>
          <w:lang w:val="uk-UA"/>
        </w:rPr>
      </w:pPr>
      <w:r w:rsidRPr="00375BF0">
        <w:rPr>
          <w:noProof/>
          <w:sz w:val="28"/>
          <w:szCs w:val="28"/>
          <w:lang w:eastAsia="ru-RU"/>
        </w:rPr>
        <mc:AlternateContent>
          <mc:Choice Requires="wps">
            <w:drawing>
              <wp:anchor distT="0" distB="0" distL="114300" distR="114300" simplePos="0" relativeHeight="251678720" behindDoc="0" locked="0" layoutInCell="1" allowOverlap="1" wp14:anchorId="6B0A4637" wp14:editId="0434927D">
                <wp:simplePos x="0" y="0"/>
                <wp:positionH relativeFrom="column">
                  <wp:posOffset>2110740</wp:posOffset>
                </wp:positionH>
                <wp:positionV relativeFrom="paragraph">
                  <wp:posOffset>175895</wp:posOffset>
                </wp:positionV>
                <wp:extent cx="447675" cy="476250"/>
                <wp:effectExtent l="19050" t="19050" r="47625" b="38100"/>
                <wp:wrapNone/>
                <wp:docPr id="22" name="Стрелка вправо с вырезом 22"/>
                <wp:cNvGraphicFramePr/>
                <a:graphic xmlns:a="http://schemas.openxmlformats.org/drawingml/2006/main">
                  <a:graphicData uri="http://schemas.microsoft.com/office/word/2010/wordprocessingShape">
                    <wps:wsp>
                      <wps:cNvSpPr/>
                      <wps:spPr>
                        <a:xfrm>
                          <a:off x="0" y="0"/>
                          <a:ext cx="447675" cy="47625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4C02038F" id="Стрелка вправо с вырезом 22" o:spid="_x0000_s1026" type="#_x0000_t94" style="position:absolute;margin-left:166.2pt;margin-top:13.85pt;width:35.25pt;height: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" adj="10800" fillcolor="#555 [2160]" strokecolor="black [3200]" strokeweight=".5pt">
                <v:fill color2="#313131 [2608]" rotate="t" colors="0 #9b9b9b;.5 #8e8e8e;1 #797979" focus="100%" type="gradient">
                  <o:fill v:ext="view" type="gradientUnscaled"/>
                </v:fill>
              </v:shape>
            </w:pict>
          </mc:Fallback>
        </mc:AlternateContent>
      </w:r>
      <w:r w:rsidR="00C4466D" w:rsidRPr="00375BF0">
        <w:rPr>
          <w:noProof/>
          <w:sz w:val="28"/>
          <w:szCs w:val="28"/>
          <w:lang w:eastAsia="ru-RU"/>
        </w:rPr>
        <mc:AlternateContent>
          <mc:Choice Requires="wps">
            <w:drawing>
              <wp:anchor distT="0" distB="0" distL="114300" distR="114300" simplePos="0" relativeHeight="251685888" behindDoc="0" locked="0" layoutInCell="1" allowOverlap="1" wp14:anchorId="209F0BCF" wp14:editId="1094C1DE">
                <wp:simplePos x="0" y="0"/>
                <wp:positionH relativeFrom="column">
                  <wp:posOffset>2510789</wp:posOffset>
                </wp:positionH>
                <wp:positionV relativeFrom="paragraph">
                  <wp:posOffset>8255</wp:posOffset>
                </wp:positionV>
                <wp:extent cx="3571875" cy="1752600"/>
                <wp:effectExtent l="0" t="0" r="28575" b="19050"/>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3571875" cy="17526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C4466D" w:rsidRDefault="008A390C" w:rsidP="000B4C97">
                            <w:pPr>
                              <w:spacing w:line="360" w:lineRule="auto"/>
                              <w:jc w:val="both"/>
                              <w:rPr>
                                <w:rFonts w:ascii="Times New Roman" w:hAnsi="Times New Roman" w:cs="Times New Roman"/>
                                <w:noProof/>
                                <w:color w:val="1F4E79" w:themeColor="accent1" w:themeShade="80"/>
                                <w:sz w:val="28"/>
                              </w:rPr>
                            </w:pPr>
                            <w:r w:rsidRPr="00C4466D">
                              <w:rPr>
                                <w:rFonts w:ascii="Times New Roman" w:hAnsi="Times New Roman" w:cs="Times New Roman"/>
                                <w:noProof/>
                                <w:color w:val="1F4E79" w:themeColor="accent1" w:themeShade="80"/>
                                <w:sz w:val="28"/>
                                <w:lang w:val="uk-UA"/>
                              </w:rPr>
                              <w:t>рівність незалежно від раси, статі, кольору шкіри, політичних, релігійних та інших переконань, етнічного та соціального походження, майнового стану, місця проживання, за мовними ознаками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209F0BCF" id="Скругленный прямоугольник 26" o:spid="_x0000_s1036" style="position:absolute;margin-left:197.7pt;margin-top:.65pt;width:281.25pt;height:1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" fillcolor="white [3201]" strokecolor="black [3200]" strokeweight="1pt">
                <v:stroke joinstyle="miter"/>
                <v:textbox>
                  <w:txbxContent>
                    <w:p w:rsidR="008A390C" w:rsidRPr="00C4466D" w:rsidRDefault="008A390C" w:rsidP="000B4C97">
                      <w:pPr>
                        <w:spacing w:line="360" w:lineRule="auto"/>
                        <w:jc w:val="both"/>
                        <w:rPr>
                          <w:rFonts w:ascii="Times New Roman" w:hAnsi="Times New Roman" w:cs="Times New Roman"/>
                          <w:noProof/>
                          <w:color w:val="1F4E79" w:themeColor="accent1" w:themeShade="80"/>
                          <w:sz w:val="28"/>
                        </w:rPr>
                      </w:pPr>
                      <w:r w:rsidRPr="00C4466D">
                        <w:rPr>
                          <w:rFonts w:ascii="Times New Roman" w:hAnsi="Times New Roman" w:cs="Times New Roman"/>
                          <w:noProof/>
                          <w:color w:val="1F4E79" w:themeColor="accent1" w:themeShade="80"/>
                          <w:sz w:val="28"/>
                          <w:lang w:val="uk-UA"/>
                        </w:rPr>
                        <w:t>рівність незалежно від раси, статі, кольору шкіри, політичних, релігійних та інших переконань, етнічного та соціального походження, майнового стану, місця проживання, за мовними ознаками тощо</w:t>
                      </w:r>
                    </w:p>
                  </w:txbxContent>
                </v:textbox>
              </v:roundrect>
            </w:pict>
          </mc:Fallback>
        </mc:AlternateContent>
      </w:r>
    </w:p>
    <w:p w:rsidR="008412B3" w:rsidRPr="00375BF0" w:rsidRDefault="008412B3" w:rsidP="008412B3">
      <w:pPr>
        <w:rPr>
          <w:noProof/>
          <w:sz w:val="28"/>
          <w:szCs w:val="28"/>
          <w:lang w:val="uk-UA"/>
        </w:rPr>
      </w:pPr>
    </w:p>
    <w:p w:rsidR="008412B3" w:rsidRPr="00375BF0" w:rsidRDefault="008412B3" w:rsidP="008412B3">
      <w:pPr>
        <w:rPr>
          <w:noProof/>
          <w:sz w:val="28"/>
          <w:szCs w:val="28"/>
          <w:lang w:val="uk-UA"/>
        </w:rPr>
      </w:pPr>
    </w:p>
    <w:p w:rsidR="008412B3" w:rsidRPr="00375BF0" w:rsidRDefault="008412B3" w:rsidP="008412B3">
      <w:pPr>
        <w:rPr>
          <w:noProof/>
          <w:sz w:val="28"/>
          <w:szCs w:val="28"/>
          <w:lang w:val="uk-UA"/>
        </w:rPr>
      </w:pPr>
    </w:p>
    <w:p w:rsidR="008412B3" w:rsidRPr="00375BF0" w:rsidRDefault="008412B3" w:rsidP="008412B3">
      <w:pPr>
        <w:rPr>
          <w:noProof/>
          <w:sz w:val="28"/>
          <w:szCs w:val="28"/>
          <w:lang w:val="uk-UA"/>
        </w:rPr>
      </w:pPr>
    </w:p>
    <w:p w:rsidR="008412B3" w:rsidRPr="00375BF0" w:rsidRDefault="00C4466D" w:rsidP="008412B3">
      <w:pPr>
        <w:rPr>
          <w:noProof/>
          <w:sz w:val="28"/>
          <w:szCs w:val="28"/>
          <w:lang w:val="uk-UA"/>
        </w:rPr>
      </w:pPr>
      <w:r w:rsidRPr="00375BF0">
        <w:rPr>
          <w:noProof/>
          <w:sz w:val="28"/>
          <w:szCs w:val="28"/>
          <w:lang w:eastAsia="ru-RU"/>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6985</wp:posOffset>
                </wp:positionV>
                <wp:extent cx="5286375" cy="1428750"/>
                <wp:effectExtent l="0" t="0" r="28575" b="38100"/>
                <wp:wrapNone/>
                <wp:docPr id="30" name="Выноска со стрелкой вниз 30"/>
                <wp:cNvGraphicFramePr/>
                <a:graphic xmlns:a="http://schemas.openxmlformats.org/drawingml/2006/main">
                  <a:graphicData uri="http://schemas.microsoft.com/office/word/2010/wordprocessingShape">
                    <wps:wsp>
                      <wps:cNvSpPr/>
                      <wps:spPr>
                        <a:xfrm>
                          <a:off x="0" y="0"/>
                          <a:ext cx="5286375" cy="1428750"/>
                        </a:xfrm>
                        <a:prstGeom prst="downArrowCallout">
                          <a:avLst>
                            <a:gd name="adj1" fmla="val 17857"/>
                            <a:gd name="adj2" fmla="val 63690"/>
                            <a:gd name="adj3" fmla="val 25000"/>
                            <a:gd name="adj4" fmla="val 6497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A390C" w:rsidRPr="00C4466D" w:rsidRDefault="008A390C" w:rsidP="000B4C97">
                            <w:pPr>
                              <w:spacing w:line="360" w:lineRule="auto"/>
                              <w:jc w:val="center"/>
                              <w:rPr>
                                <w:rFonts w:ascii="Times New Roman" w:hAnsi="Times New Roman" w:cs="Times New Roman"/>
                                <w:color w:val="0D0D0D" w:themeColor="text1" w:themeTint="F2"/>
                                <w:sz w:val="28"/>
                                <w:lang w:val="uk-UA"/>
                              </w:rPr>
                            </w:pPr>
                            <w:r w:rsidRPr="00C4466D">
                              <w:rPr>
                                <w:rFonts w:ascii="Times New Roman" w:hAnsi="Times New Roman" w:cs="Times New Roman"/>
                                <w:color w:val="0D0D0D" w:themeColor="text1" w:themeTint="F2"/>
                                <w:sz w:val="28"/>
                                <w:lang w:val="uk-UA"/>
                              </w:rPr>
                              <w:t>Закріпивши принцип рівності жінки і чоловіка у нормах Конституції України, наша держава визначила гендерну стратегію розвитку українського суспільства, а саме, зафіксувавши, що:</w:t>
                            </w:r>
                          </w:p>
                          <w:p w:rsidR="008A390C" w:rsidRPr="00A91AF0" w:rsidRDefault="008A390C" w:rsidP="00A91AF0">
                            <w:pPr>
                              <w:jc w:val="center"/>
                              <w:rPr>
                                <w:rFonts w:ascii="Times New Roman" w:hAnsi="Times New Roman" w:cs="Times New Roman"/>
                                <w:color w:val="000000" w:themeColor="text1"/>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0" o:spid="_x0000_s1037" type="#_x0000_t80" style="position:absolute;margin-left:0;margin-top:.55pt;width:416.25pt;height:112.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" adj="14035,7082,16200,10279" fillcolor="yellow" strokecolor="#1f4d78 [1604]" strokeweight="1pt">
                <v:textbox>
                  <w:txbxContent>
                    <w:p w:rsidR="008A390C" w:rsidRPr="00C4466D" w:rsidRDefault="008A390C" w:rsidP="000B4C97">
                      <w:pPr>
                        <w:spacing w:line="360" w:lineRule="auto"/>
                        <w:jc w:val="center"/>
                        <w:rPr>
                          <w:rFonts w:ascii="Times New Roman" w:hAnsi="Times New Roman" w:cs="Times New Roman"/>
                          <w:color w:val="0D0D0D" w:themeColor="text1" w:themeTint="F2"/>
                          <w:sz w:val="28"/>
                          <w:lang w:val="uk-UA"/>
                        </w:rPr>
                      </w:pPr>
                      <w:r w:rsidRPr="00C4466D">
                        <w:rPr>
                          <w:rFonts w:ascii="Times New Roman" w:hAnsi="Times New Roman" w:cs="Times New Roman"/>
                          <w:color w:val="0D0D0D" w:themeColor="text1" w:themeTint="F2"/>
                          <w:sz w:val="28"/>
                          <w:lang w:val="uk-UA"/>
                        </w:rPr>
                        <w:t>Закріпивши принцип рівності жінки і чоловіка у нормах Конституції України, наша держава визначила гендерну стратегію розвитку українського суспільства, а саме, зафіксувавши, що:</w:t>
                      </w:r>
                    </w:p>
                    <w:p w:rsidR="008A390C" w:rsidRPr="00A91AF0" w:rsidRDefault="008A390C" w:rsidP="00A91AF0">
                      <w:pPr>
                        <w:jc w:val="center"/>
                        <w:rPr>
                          <w:rFonts w:ascii="Times New Roman" w:hAnsi="Times New Roman" w:cs="Times New Roman"/>
                          <w:color w:val="000000" w:themeColor="text1"/>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v:textbox>
                <w10:wrap anchorx="margin"/>
              </v:shape>
            </w:pict>
          </mc:Fallback>
        </mc:AlternateContent>
      </w:r>
    </w:p>
    <w:p w:rsidR="008412B3" w:rsidRPr="00375BF0" w:rsidRDefault="008412B3" w:rsidP="008412B3">
      <w:pPr>
        <w:rPr>
          <w:noProof/>
          <w:sz w:val="28"/>
          <w:szCs w:val="28"/>
          <w:lang w:val="uk-UA"/>
        </w:rPr>
      </w:pPr>
    </w:p>
    <w:p w:rsidR="008412B3" w:rsidRPr="00375BF0" w:rsidRDefault="008412B3" w:rsidP="008412B3">
      <w:pPr>
        <w:rPr>
          <w:noProof/>
          <w:sz w:val="28"/>
          <w:szCs w:val="28"/>
          <w:lang w:val="uk-UA"/>
        </w:rPr>
      </w:pPr>
    </w:p>
    <w:p w:rsidR="008412B3" w:rsidRPr="00375BF0" w:rsidRDefault="00C4466D" w:rsidP="008412B3">
      <w:pPr>
        <w:rPr>
          <w:noProof/>
          <w:sz w:val="28"/>
          <w:szCs w:val="28"/>
          <w:lang w:val="uk-UA"/>
        </w:rPr>
      </w:pPr>
      <w:r w:rsidRPr="00375BF0">
        <w:rPr>
          <w:noProof/>
          <w:sz w:val="28"/>
          <w:szCs w:val="28"/>
          <w:lang w:eastAsia="ru-RU"/>
        </w:rPr>
        <mc:AlternateContent>
          <mc:Choice Requires="wps">
            <w:drawing>
              <wp:anchor distT="0" distB="0" distL="114300" distR="114300" simplePos="0" relativeHeight="251637739" behindDoc="0" locked="0" layoutInCell="1" allowOverlap="1">
                <wp:simplePos x="0" y="0"/>
                <wp:positionH relativeFrom="column">
                  <wp:posOffset>139064</wp:posOffset>
                </wp:positionH>
                <wp:positionV relativeFrom="paragraph">
                  <wp:posOffset>109855</wp:posOffset>
                </wp:positionV>
                <wp:extent cx="3286125" cy="333375"/>
                <wp:effectExtent l="0" t="0" r="9525" b="28575"/>
                <wp:wrapNone/>
                <wp:docPr id="31" name="Соединительная линия уступом 31"/>
                <wp:cNvGraphicFramePr/>
                <a:graphic xmlns:a="http://schemas.openxmlformats.org/drawingml/2006/main">
                  <a:graphicData uri="http://schemas.microsoft.com/office/word/2010/wordprocessingShape">
                    <wps:wsp>
                      <wps:cNvCnPr/>
                      <wps:spPr>
                        <a:xfrm flipH="1">
                          <a:off x="0" y="0"/>
                          <a:ext cx="3286125" cy="333375"/>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14E26B9" id="Соединительная линия уступом 31" o:spid="_x0000_s1026" type="#_x0000_t34" style="position:absolute;margin-left:10.95pt;margin-top:8.65pt;width:258.75pt;height:26.25pt;flip:x;z-index:251637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" strokecolor="black [3200]" strokeweight="1.5pt"/>
            </w:pict>
          </mc:Fallback>
        </mc:AlternateContent>
      </w:r>
    </w:p>
    <w:p w:rsidR="008412B3" w:rsidRPr="00375BF0" w:rsidRDefault="0089076E" w:rsidP="008412B3">
      <w:pPr>
        <w:rPr>
          <w:noProof/>
          <w:sz w:val="28"/>
          <w:szCs w:val="28"/>
          <w:lang w:val="uk-UA"/>
        </w:rPr>
      </w:pPr>
      <w:r w:rsidRPr="00375BF0">
        <w:rPr>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120015</wp:posOffset>
                </wp:positionH>
                <wp:positionV relativeFrom="paragraph">
                  <wp:posOffset>46990</wp:posOffset>
                </wp:positionV>
                <wp:extent cx="28575" cy="3943350"/>
                <wp:effectExtent l="0" t="0" r="28575" b="1905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28575" cy="3943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60A70A5E" id="Прямая соединительная линия 3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3.7pt" to="11.7pt,3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" strokecolor="black [3200]" strokeweight="1.5pt">
                <v:stroke joinstyle="miter"/>
              </v:line>
            </w:pict>
          </mc:Fallback>
        </mc:AlternateContent>
      </w:r>
      <w:r w:rsidR="000B4C97" w:rsidRPr="00375BF0">
        <w:rPr>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205740</wp:posOffset>
                </wp:positionH>
                <wp:positionV relativeFrom="paragraph">
                  <wp:posOffset>142875</wp:posOffset>
                </wp:positionV>
                <wp:extent cx="5000625" cy="895350"/>
                <wp:effectExtent l="19050" t="0" r="28575" b="19050"/>
                <wp:wrapNone/>
                <wp:docPr id="33" name="Выноска со стрелкой влево 33"/>
                <wp:cNvGraphicFramePr/>
                <a:graphic xmlns:a="http://schemas.openxmlformats.org/drawingml/2006/main">
                  <a:graphicData uri="http://schemas.microsoft.com/office/word/2010/wordprocessingShape">
                    <wps:wsp>
                      <wps:cNvSpPr/>
                      <wps:spPr>
                        <a:xfrm>
                          <a:off x="0" y="0"/>
                          <a:ext cx="5000625" cy="895350"/>
                        </a:xfrm>
                        <a:prstGeom prst="leftArrowCallout">
                          <a:avLst>
                            <a:gd name="adj1" fmla="val 25000"/>
                            <a:gd name="adj2" fmla="val 25000"/>
                            <a:gd name="adj3" fmla="val 25000"/>
                            <a:gd name="adj4" fmla="val 93241"/>
                          </a:avLst>
                        </a:prstGeom>
                      </wps:spPr>
                      <wps:style>
                        <a:lnRef idx="2">
                          <a:schemeClr val="accent4"/>
                        </a:lnRef>
                        <a:fillRef idx="1">
                          <a:schemeClr val="lt1"/>
                        </a:fillRef>
                        <a:effectRef idx="0">
                          <a:schemeClr val="accent4"/>
                        </a:effectRef>
                        <a:fontRef idx="minor">
                          <a:schemeClr val="dk1"/>
                        </a:fontRef>
                      </wps:style>
                      <wps:txbx>
                        <w:txbxContent>
                          <w:p w:rsidR="008A390C" w:rsidRPr="00FD4901" w:rsidRDefault="008A390C" w:rsidP="000B4C97">
                            <w:pPr>
                              <w:spacing w:line="360" w:lineRule="auto"/>
                              <w:ind w:firstLine="708"/>
                              <w:jc w:val="both"/>
                              <w:rPr>
                                <w:rFonts w:ascii="Times New Roman" w:hAnsi="Times New Roman" w:cs="Times New Roman"/>
                                <w:sz w:val="28"/>
                              </w:rPr>
                            </w:pPr>
                            <w:r w:rsidRPr="00FD4901">
                              <w:rPr>
                                <w:rFonts w:ascii="Times New Roman" w:hAnsi="Times New Roman" w:cs="Times New Roman"/>
                                <w:sz w:val="28"/>
                                <w:lang w:val="uk-UA"/>
                              </w:rPr>
                              <w:t>по-перше, гендерна рівність є одним із головних питань прав людини і однією з передумов досягнення загальної рівності, миру і розвитку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Выноска со стрелкой влево 33" o:spid="_x0000_s1038" type="#_x0000_t77" style="position:absolute;margin-left:16.2pt;margin-top:11.25pt;width:393.75pt;height: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" adj="1460,,967" fillcolor="white [3201]" strokecolor="#ffc000 [3207]" strokeweight="1pt">
                <v:textbox>
                  <w:txbxContent>
                    <w:p w:rsidR="008A390C" w:rsidRPr="00FD4901" w:rsidRDefault="008A390C" w:rsidP="000B4C97">
                      <w:pPr>
                        <w:spacing w:line="360" w:lineRule="auto"/>
                        <w:ind w:firstLine="708"/>
                        <w:jc w:val="both"/>
                        <w:rPr>
                          <w:rFonts w:ascii="Times New Roman" w:hAnsi="Times New Roman" w:cs="Times New Roman"/>
                          <w:sz w:val="28"/>
                        </w:rPr>
                      </w:pPr>
                      <w:r w:rsidRPr="00FD4901">
                        <w:rPr>
                          <w:rFonts w:ascii="Times New Roman" w:hAnsi="Times New Roman" w:cs="Times New Roman"/>
                          <w:sz w:val="28"/>
                          <w:lang w:val="uk-UA"/>
                        </w:rPr>
                        <w:t>по-перше, гендерна рівність є одним із головних питань прав людини і однією з передумов досягнення загальної рівності, миру і розвитку держави;</w:t>
                      </w:r>
                    </w:p>
                  </w:txbxContent>
                </v:textbox>
              </v:shape>
            </w:pict>
          </mc:Fallback>
        </mc:AlternateContent>
      </w:r>
      <w:r w:rsidR="00FD4901" w:rsidRPr="00375BF0">
        <w:rPr>
          <w:noProof/>
          <w:lang w:eastAsia="ru-RU"/>
        </w:rPr>
        <w:drawing>
          <wp:anchor distT="0" distB="0" distL="114300" distR="114300" simplePos="0" relativeHeight="251701248" behindDoc="0" locked="0" layoutInCell="1" allowOverlap="1">
            <wp:simplePos x="0" y="0"/>
            <wp:positionH relativeFrom="column">
              <wp:posOffset>5130165</wp:posOffset>
            </wp:positionH>
            <wp:positionV relativeFrom="paragraph">
              <wp:posOffset>367665</wp:posOffset>
            </wp:positionV>
            <wp:extent cx="676275" cy="676275"/>
            <wp:effectExtent l="0" t="0" r="0" b="9525"/>
            <wp:wrapSquare wrapText="bothSides"/>
            <wp:docPr id="41" name="Рисунок 41" descr="Бесплатные фото на Pixabay - Один, Число, 1, Цифра, Шрифт | Шрифты, Детские  картины, Алфав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сплатные фото на Pixabay - Один, Число, 1, Цифра, Шрифт | Шрифты, Детские  картины, Алфави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267" w:rsidRPr="00375BF0" w:rsidRDefault="00E850DB" w:rsidP="008412B3">
      <w:pPr>
        <w:ind w:firstLine="708"/>
        <w:rPr>
          <w:noProof/>
          <w:sz w:val="28"/>
          <w:szCs w:val="28"/>
          <w:lang w:val="uk-UA"/>
        </w:rPr>
      </w:pPr>
      <w:r w:rsidRPr="00375BF0">
        <w:rPr>
          <w:noProof/>
          <w:sz w:val="28"/>
          <w:szCs w:val="28"/>
          <w:lang w:eastAsia="ru-RU"/>
        </w:rPr>
        <mc:AlternateContent>
          <mc:Choice Requires="wps">
            <w:drawing>
              <wp:anchor distT="0" distB="0" distL="114300" distR="114300" simplePos="0" relativeHeight="251696128" behindDoc="0" locked="0" layoutInCell="1" allowOverlap="1" wp14:anchorId="033D9F69" wp14:editId="6E192821">
                <wp:simplePos x="0" y="0"/>
                <wp:positionH relativeFrom="column">
                  <wp:posOffset>-451485</wp:posOffset>
                </wp:positionH>
                <wp:positionV relativeFrom="paragraph">
                  <wp:posOffset>5115560</wp:posOffset>
                </wp:positionV>
                <wp:extent cx="6096000" cy="333375"/>
                <wp:effectExtent l="19050" t="0" r="19050" b="28575"/>
                <wp:wrapNone/>
                <wp:docPr id="36" name="Выноска со стрелкой влево 36"/>
                <wp:cNvGraphicFramePr/>
                <a:graphic xmlns:a="http://schemas.openxmlformats.org/drawingml/2006/main">
                  <a:graphicData uri="http://schemas.microsoft.com/office/word/2010/wordprocessingShape">
                    <wps:wsp>
                      <wps:cNvSpPr/>
                      <wps:spPr>
                        <a:xfrm>
                          <a:off x="0" y="0"/>
                          <a:ext cx="6096000" cy="333375"/>
                        </a:xfrm>
                        <a:prstGeom prst="leftArrowCallout">
                          <a:avLst>
                            <a:gd name="adj1" fmla="val 25000"/>
                            <a:gd name="adj2" fmla="val 25000"/>
                            <a:gd name="adj3" fmla="val 25000"/>
                            <a:gd name="adj4" fmla="val 89812"/>
                          </a:avLst>
                        </a:prstGeom>
                      </wps:spPr>
                      <wps:style>
                        <a:lnRef idx="2">
                          <a:schemeClr val="accent4"/>
                        </a:lnRef>
                        <a:fillRef idx="1">
                          <a:schemeClr val="lt1"/>
                        </a:fillRef>
                        <a:effectRef idx="0">
                          <a:schemeClr val="accent4"/>
                        </a:effectRef>
                        <a:fontRef idx="minor">
                          <a:schemeClr val="dk1"/>
                        </a:fontRef>
                      </wps:style>
                      <wps:txbx>
                        <w:txbxContent>
                          <w:p w:rsidR="008A390C" w:rsidRPr="008E7006" w:rsidRDefault="008A390C" w:rsidP="00E850DB">
                            <w:pPr>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та інше;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33D9F69" id="Выноска со стрелкой влево 36" o:spid="_x0000_s1039" type="#_x0000_t77" style="position:absolute;left:0;text-align:left;margin-left:-35.55pt;margin-top:402.8pt;width:480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" adj="2201,,295" fillcolor="white [3201]" strokecolor="#ffc000 [3207]" strokeweight="1pt">
                <v:textbox>
                  <w:txbxContent>
                    <w:p w:rsidR="008A390C" w:rsidRPr="008E7006" w:rsidRDefault="008A390C" w:rsidP="00E850DB">
                      <w:pPr>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та інше;</w:t>
                      </w:r>
                    </w:p>
                  </w:txbxContent>
                </v:textbox>
              </v:shape>
            </w:pict>
          </mc:Fallback>
        </mc:AlternateContent>
      </w:r>
    </w:p>
    <w:p w:rsidR="00215267" w:rsidRPr="00375BF0" w:rsidRDefault="00F82248" w:rsidP="00215267">
      <w:pPr>
        <w:rPr>
          <w:noProof/>
          <w:sz w:val="28"/>
          <w:szCs w:val="28"/>
          <w:lang w:val="uk-UA"/>
        </w:rPr>
      </w:pPr>
      <w:r w:rsidRPr="00375BF0">
        <w:rPr>
          <w:noProof/>
          <w:sz w:val="28"/>
          <w:szCs w:val="28"/>
          <w:lang w:eastAsia="ru-RU"/>
        </w:rPr>
        <mc:AlternateContent>
          <mc:Choice Requires="wps">
            <w:drawing>
              <wp:anchor distT="0" distB="0" distL="114300" distR="114300" simplePos="0" relativeHeight="251692032" behindDoc="0" locked="0" layoutInCell="1" allowOverlap="1" wp14:anchorId="0EBE173B" wp14:editId="2D8DFBCA">
                <wp:simplePos x="0" y="0"/>
                <wp:positionH relativeFrom="column">
                  <wp:posOffset>205740</wp:posOffset>
                </wp:positionH>
                <wp:positionV relativeFrom="paragraph">
                  <wp:posOffset>342265</wp:posOffset>
                </wp:positionV>
                <wp:extent cx="5010150" cy="1276350"/>
                <wp:effectExtent l="19050" t="0" r="19050" b="19050"/>
                <wp:wrapNone/>
                <wp:docPr id="34" name="Выноска со стрелкой влево 34"/>
                <wp:cNvGraphicFramePr/>
                <a:graphic xmlns:a="http://schemas.openxmlformats.org/drawingml/2006/main">
                  <a:graphicData uri="http://schemas.microsoft.com/office/word/2010/wordprocessingShape">
                    <wps:wsp>
                      <wps:cNvSpPr/>
                      <wps:spPr>
                        <a:xfrm>
                          <a:off x="0" y="0"/>
                          <a:ext cx="5010150" cy="1276350"/>
                        </a:xfrm>
                        <a:prstGeom prst="leftArrowCallout">
                          <a:avLst>
                            <a:gd name="adj1" fmla="val 25000"/>
                            <a:gd name="adj2" fmla="val 25000"/>
                            <a:gd name="adj3" fmla="val 16045"/>
                            <a:gd name="adj4" fmla="val 93614"/>
                          </a:avLst>
                        </a:prstGeom>
                      </wps:spPr>
                      <wps:style>
                        <a:lnRef idx="2">
                          <a:schemeClr val="accent4"/>
                        </a:lnRef>
                        <a:fillRef idx="1">
                          <a:schemeClr val="lt1"/>
                        </a:fillRef>
                        <a:effectRef idx="0">
                          <a:schemeClr val="accent4"/>
                        </a:effectRef>
                        <a:fontRef idx="minor">
                          <a:schemeClr val="dk1"/>
                        </a:fontRef>
                      </wps:style>
                      <wps:txbx>
                        <w:txbxContent>
                          <w:p w:rsidR="008A390C" w:rsidRPr="00FD4901" w:rsidRDefault="008A390C" w:rsidP="000B4C97">
                            <w:pPr>
                              <w:spacing w:line="360" w:lineRule="auto"/>
                              <w:ind w:firstLine="708"/>
                              <w:jc w:val="both"/>
                              <w:rPr>
                                <w:rFonts w:ascii="Times New Roman" w:hAnsi="Times New Roman" w:cs="Times New Roman"/>
                                <w:sz w:val="28"/>
                                <w:lang w:val="uk-UA"/>
                              </w:rPr>
                            </w:pPr>
                            <w:r w:rsidRPr="00FD4901">
                              <w:rPr>
                                <w:rFonts w:ascii="Times New Roman" w:hAnsi="Times New Roman" w:cs="Times New Roman"/>
                                <w:sz w:val="28"/>
                                <w:lang w:val="uk-UA"/>
                              </w:rPr>
                              <w:t>по-друге, держава через діяльність органів державної влади забезпечує рівність прав жінок і чоловіків, однак такі органи потребують збільшення повноважень у сфері гендерної діяльності</w:t>
                            </w:r>
                            <w:r>
                              <w:rPr>
                                <w:rFonts w:ascii="Times New Roman" w:hAnsi="Times New Roman" w:cs="Times New Roman"/>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EBE173B" id="Выноска со стрелкой влево 34" o:spid="_x0000_s1040" type="#_x0000_t77" style="position:absolute;margin-left:16.2pt;margin-top:26.95pt;width:394.5pt;height:1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" adj="1379,,883" fillcolor="white [3201]" strokecolor="#ffc000 [3207]" strokeweight="1pt">
                <v:textbox>
                  <w:txbxContent>
                    <w:p w:rsidR="008A390C" w:rsidRPr="00FD4901" w:rsidRDefault="008A390C" w:rsidP="000B4C97">
                      <w:pPr>
                        <w:spacing w:line="360" w:lineRule="auto"/>
                        <w:ind w:firstLine="708"/>
                        <w:jc w:val="both"/>
                        <w:rPr>
                          <w:rFonts w:ascii="Times New Roman" w:hAnsi="Times New Roman" w:cs="Times New Roman"/>
                          <w:sz w:val="28"/>
                          <w:lang w:val="uk-UA"/>
                        </w:rPr>
                      </w:pPr>
                      <w:r w:rsidRPr="00FD4901">
                        <w:rPr>
                          <w:rFonts w:ascii="Times New Roman" w:hAnsi="Times New Roman" w:cs="Times New Roman"/>
                          <w:sz w:val="28"/>
                          <w:lang w:val="uk-UA"/>
                        </w:rPr>
                        <w:t>по-друге, держава через діяльність органів державної влади забезпечує рівність прав жінок і чоловіків, однак такі органи потребують збільшення повноважень у сфері гендерної діяльності</w:t>
                      </w:r>
                      <w:r>
                        <w:rPr>
                          <w:rFonts w:ascii="Times New Roman" w:hAnsi="Times New Roman" w:cs="Times New Roman"/>
                          <w:sz w:val="28"/>
                          <w:lang w:val="uk-UA"/>
                        </w:rPr>
                        <w:t>;</w:t>
                      </w:r>
                    </w:p>
                  </w:txbxContent>
                </v:textbox>
              </v:shape>
            </w:pict>
          </mc:Fallback>
        </mc:AlternateContent>
      </w:r>
    </w:p>
    <w:p w:rsidR="00215267" w:rsidRPr="00375BF0" w:rsidRDefault="00215267" w:rsidP="00215267">
      <w:pPr>
        <w:rPr>
          <w:noProof/>
          <w:sz w:val="28"/>
          <w:szCs w:val="28"/>
          <w:lang w:val="uk-UA"/>
        </w:rPr>
      </w:pPr>
    </w:p>
    <w:p w:rsidR="00215267" w:rsidRPr="00375BF0" w:rsidRDefault="00FD4901" w:rsidP="00215267">
      <w:pPr>
        <w:rPr>
          <w:noProof/>
          <w:sz w:val="28"/>
          <w:szCs w:val="28"/>
          <w:lang w:val="uk-UA"/>
        </w:rPr>
      </w:pPr>
      <w:r w:rsidRPr="00375BF0">
        <w:rPr>
          <w:noProof/>
          <w:lang w:eastAsia="ru-RU"/>
        </w:rPr>
        <w:drawing>
          <wp:anchor distT="0" distB="0" distL="114300" distR="114300" simplePos="0" relativeHeight="251700224" behindDoc="0" locked="0" layoutInCell="1" allowOverlap="1">
            <wp:simplePos x="0" y="0"/>
            <wp:positionH relativeFrom="column">
              <wp:posOffset>5187315</wp:posOffset>
            </wp:positionH>
            <wp:positionV relativeFrom="paragraph">
              <wp:posOffset>6985</wp:posOffset>
            </wp:positionV>
            <wp:extent cx="682625" cy="682625"/>
            <wp:effectExtent l="0" t="0" r="0" b="0"/>
            <wp:wrapSquare wrapText="bothSides"/>
            <wp:docPr id="40" name="Рисунок 40" descr="Бесплатные фото на Pixabay - Два, Число, 2, Цифра, Шрифт | Алфавит, Шрифты,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сплатные фото на Pixabay - Два, Число, 2, Цифра, Шрифт | Алфавит, Шрифты,  Логотип"/>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267" w:rsidRPr="00375BF0" w:rsidRDefault="00215267" w:rsidP="00215267">
      <w:pPr>
        <w:rPr>
          <w:noProof/>
          <w:sz w:val="28"/>
          <w:szCs w:val="28"/>
          <w:lang w:val="uk-UA"/>
        </w:rPr>
      </w:pPr>
    </w:p>
    <w:p w:rsidR="00926B9E" w:rsidRPr="00375BF0" w:rsidRDefault="00F82248" w:rsidP="00215267">
      <w:pPr>
        <w:tabs>
          <w:tab w:val="left" w:pos="5535"/>
        </w:tabs>
        <w:rPr>
          <w:noProof/>
          <w:sz w:val="28"/>
          <w:szCs w:val="28"/>
          <w:lang w:val="uk-UA"/>
        </w:rPr>
      </w:pPr>
      <w:r w:rsidRPr="00375BF0">
        <w:rPr>
          <w:noProof/>
          <w:sz w:val="28"/>
          <w:szCs w:val="28"/>
          <w:lang w:eastAsia="ru-RU"/>
        </w:rPr>
        <mc:AlternateContent>
          <mc:Choice Requires="wps">
            <w:drawing>
              <wp:anchor distT="0" distB="0" distL="114300" distR="114300" simplePos="0" relativeHeight="251694080" behindDoc="0" locked="0" layoutInCell="1" allowOverlap="1" wp14:anchorId="0EBE173B" wp14:editId="2D8DFBCA">
                <wp:simplePos x="0" y="0"/>
                <wp:positionH relativeFrom="column">
                  <wp:posOffset>177165</wp:posOffset>
                </wp:positionH>
                <wp:positionV relativeFrom="paragraph">
                  <wp:posOffset>179071</wp:posOffset>
                </wp:positionV>
                <wp:extent cx="5057775" cy="1695450"/>
                <wp:effectExtent l="19050" t="0" r="28575" b="19050"/>
                <wp:wrapNone/>
                <wp:docPr id="35" name="Выноска со стрелкой влево 35"/>
                <wp:cNvGraphicFramePr/>
                <a:graphic xmlns:a="http://schemas.openxmlformats.org/drawingml/2006/main">
                  <a:graphicData uri="http://schemas.microsoft.com/office/word/2010/wordprocessingShape">
                    <wps:wsp>
                      <wps:cNvSpPr/>
                      <wps:spPr>
                        <a:xfrm>
                          <a:off x="0" y="0"/>
                          <a:ext cx="5057775" cy="1695450"/>
                        </a:xfrm>
                        <a:prstGeom prst="leftArrowCallout">
                          <a:avLst>
                            <a:gd name="adj1" fmla="val 25000"/>
                            <a:gd name="adj2" fmla="val 25000"/>
                            <a:gd name="adj3" fmla="val 11772"/>
                            <a:gd name="adj4" fmla="val 92794"/>
                          </a:avLst>
                        </a:prstGeom>
                      </wps:spPr>
                      <wps:style>
                        <a:lnRef idx="2">
                          <a:schemeClr val="accent4"/>
                        </a:lnRef>
                        <a:fillRef idx="1">
                          <a:schemeClr val="lt1"/>
                        </a:fillRef>
                        <a:effectRef idx="0">
                          <a:schemeClr val="accent4"/>
                        </a:effectRef>
                        <a:fontRef idx="minor">
                          <a:schemeClr val="dk1"/>
                        </a:fontRef>
                      </wps:style>
                      <wps:txbx>
                        <w:txbxContent>
                          <w:p w:rsidR="008A390C" w:rsidRPr="00FD4901" w:rsidRDefault="008A390C" w:rsidP="000B4C97">
                            <w:pPr>
                              <w:spacing w:line="360" w:lineRule="auto"/>
                              <w:jc w:val="both"/>
                              <w:rPr>
                                <w:rFonts w:ascii="Times New Roman" w:hAnsi="Times New Roman" w:cs="Times New Roman"/>
                                <w:sz w:val="28"/>
                              </w:rPr>
                            </w:pPr>
                            <w:r>
                              <w:rPr>
                                <w:lang w:val="uk-UA"/>
                              </w:rPr>
                              <w:t xml:space="preserve">   </w:t>
                            </w:r>
                            <w:r w:rsidRPr="00FD4901">
                              <w:rPr>
                                <w:rFonts w:ascii="Times New Roman" w:hAnsi="Times New Roman" w:cs="Times New Roman"/>
                                <w:sz w:val="28"/>
                                <w:lang w:val="uk-UA"/>
                              </w:rPr>
                              <w:t>по-третє, Основний Закон – Конституція України, передбачає запровадження у чинній системі законодавства України, визначені у ній норми і принципи, а також відкриває перспективи розвитку законодавства, зокрема у напрямку забезпечення гендерної рівності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EBE173B" id="Выноска со стрелкой влево 35" o:spid="_x0000_s1041" type="#_x0000_t77" style="position:absolute;margin-left:13.95pt;margin-top:14.1pt;width:398.25pt;height:1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" adj="1556,,852" fillcolor="white [3201]" strokecolor="#ffc000 [3207]" strokeweight="1pt">
                <v:textbox>
                  <w:txbxContent>
                    <w:p w:rsidR="008A390C" w:rsidRPr="00FD4901" w:rsidRDefault="008A390C" w:rsidP="000B4C97">
                      <w:pPr>
                        <w:spacing w:line="360" w:lineRule="auto"/>
                        <w:jc w:val="both"/>
                        <w:rPr>
                          <w:rFonts w:ascii="Times New Roman" w:hAnsi="Times New Roman" w:cs="Times New Roman"/>
                          <w:sz w:val="28"/>
                        </w:rPr>
                      </w:pPr>
                      <w:r>
                        <w:rPr>
                          <w:lang w:val="uk-UA"/>
                        </w:rPr>
                        <w:t xml:space="preserve">   </w:t>
                      </w:r>
                      <w:r w:rsidRPr="00FD4901">
                        <w:rPr>
                          <w:rFonts w:ascii="Times New Roman" w:hAnsi="Times New Roman" w:cs="Times New Roman"/>
                          <w:sz w:val="28"/>
                          <w:lang w:val="uk-UA"/>
                        </w:rPr>
                        <w:t>по-третє, Основний Закон – Конституція України, передбачає запровадження у чинній системі законодавства України, визначені у ній норми і принципи, а також відкриває перспективи розвитку законодавства, зокрема у напрямку забезпечення гендерної рівності</w:t>
                      </w:r>
                    </w:p>
                  </w:txbxContent>
                </v:textbox>
              </v:shape>
            </w:pict>
          </mc:Fallback>
        </mc:AlternateContent>
      </w:r>
      <w:r w:rsidR="00215267" w:rsidRPr="00375BF0">
        <w:rPr>
          <w:noProof/>
          <w:sz w:val="28"/>
          <w:szCs w:val="28"/>
          <w:lang w:val="uk-UA"/>
        </w:rPr>
        <w:tab/>
      </w:r>
    </w:p>
    <w:p w:rsidR="00215267" w:rsidRPr="00375BF0" w:rsidRDefault="00215267" w:rsidP="00215267">
      <w:pPr>
        <w:tabs>
          <w:tab w:val="left" w:pos="5535"/>
        </w:tabs>
        <w:rPr>
          <w:noProof/>
          <w:sz w:val="28"/>
          <w:szCs w:val="28"/>
          <w:lang w:val="uk-UA"/>
        </w:rPr>
      </w:pPr>
    </w:p>
    <w:p w:rsidR="00215267" w:rsidRPr="00375BF0" w:rsidRDefault="00FD4901" w:rsidP="00215267">
      <w:pPr>
        <w:tabs>
          <w:tab w:val="left" w:pos="5535"/>
        </w:tabs>
        <w:rPr>
          <w:noProof/>
          <w:sz w:val="28"/>
          <w:szCs w:val="28"/>
          <w:lang w:val="uk-UA"/>
        </w:rPr>
      </w:pPr>
      <w:r w:rsidRPr="00375BF0">
        <w:rPr>
          <w:noProof/>
          <w:lang w:eastAsia="ru-RU"/>
        </w:rPr>
        <w:drawing>
          <wp:anchor distT="0" distB="0" distL="114300" distR="114300" simplePos="0" relativeHeight="251699200" behindDoc="0" locked="0" layoutInCell="1" allowOverlap="1">
            <wp:simplePos x="0" y="0"/>
            <wp:positionH relativeFrom="column">
              <wp:posOffset>5177790</wp:posOffset>
            </wp:positionH>
            <wp:positionV relativeFrom="paragraph">
              <wp:posOffset>1905</wp:posOffset>
            </wp:positionV>
            <wp:extent cx="676275" cy="676275"/>
            <wp:effectExtent l="0" t="0" r="0" b="0"/>
            <wp:wrapSquare wrapText="bothSides"/>
            <wp:docPr id="39" name="Рисунок 39" descr="Бесплатные фото на Pixabay - Три, Число, 3, Цифра, Шрифт | Шрифты, Шаблоны  для печати, Алфав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сплатные фото на Pixabay - Три, Число, 3, Цифра, Шрифт | Шрифты, Шаблоны  для печати, Алфавит"/>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267" w:rsidRPr="00375BF0" w:rsidRDefault="00215267" w:rsidP="00215267">
      <w:pPr>
        <w:tabs>
          <w:tab w:val="left" w:pos="5535"/>
        </w:tabs>
        <w:rPr>
          <w:noProof/>
          <w:sz w:val="28"/>
          <w:szCs w:val="28"/>
          <w:lang w:val="uk-UA"/>
        </w:rPr>
      </w:pPr>
    </w:p>
    <w:p w:rsidR="00215267" w:rsidRPr="00375BF0" w:rsidRDefault="00215267" w:rsidP="00215267">
      <w:pPr>
        <w:tabs>
          <w:tab w:val="left" w:pos="5535"/>
        </w:tabs>
        <w:rPr>
          <w:noProof/>
          <w:sz w:val="28"/>
          <w:szCs w:val="28"/>
          <w:lang w:val="uk-UA"/>
        </w:rPr>
      </w:pPr>
    </w:p>
    <w:p w:rsidR="00215267" w:rsidRPr="00375BF0" w:rsidRDefault="00F82248" w:rsidP="00215267">
      <w:pPr>
        <w:tabs>
          <w:tab w:val="left" w:pos="5535"/>
        </w:tabs>
        <w:rPr>
          <w:noProof/>
          <w:sz w:val="28"/>
          <w:szCs w:val="28"/>
          <w:lang w:val="uk-UA"/>
        </w:rPr>
      </w:pPr>
      <w:r w:rsidRPr="00375BF0">
        <w:rPr>
          <w:noProof/>
          <w:sz w:val="28"/>
          <w:szCs w:val="28"/>
          <w:lang w:eastAsia="ru-RU"/>
        </w:rPr>
        <mc:AlternateContent>
          <mc:Choice Requires="wps">
            <w:drawing>
              <wp:anchor distT="0" distB="0" distL="114300" distR="114300" simplePos="0" relativeHeight="251704320" behindDoc="0" locked="0" layoutInCell="1" allowOverlap="1">
                <wp:simplePos x="0" y="0"/>
                <wp:positionH relativeFrom="margin">
                  <wp:posOffset>2044066</wp:posOffset>
                </wp:positionH>
                <wp:positionV relativeFrom="paragraph">
                  <wp:posOffset>37465</wp:posOffset>
                </wp:positionV>
                <wp:extent cx="3943350" cy="1333500"/>
                <wp:effectExtent l="0" t="0" r="19050" b="19050"/>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3943350" cy="1333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8A390C" w:rsidRPr="00FD4901" w:rsidRDefault="008A390C" w:rsidP="00F82248">
                            <w:pPr>
                              <w:spacing w:line="360" w:lineRule="auto"/>
                              <w:jc w:val="center"/>
                              <w:rPr>
                                <w:rFonts w:ascii="Times New Roman" w:hAnsi="Times New Roman" w:cs="Times New Roman"/>
                                <w:sz w:val="28"/>
                              </w:rPr>
                            </w:pPr>
                            <w:r w:rsidRPr="00FD4901">
                              <w:rPr>
                                <w:rFonts w:ascii="Times New Roman" w:hAnsi="Times New Roman" w:cs="Times New Roman"/>
                                <w:sz w:val="28"/>
                                <w:lang w:val="uk-UA"/>
                              </w:rPr>
                              <w:t>є складовою загального принципу рівності і вона розкривається через категорію прав людини, як стандарту рівності, який є єдиним для обох статей.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44" o:spid="_x0000_s1042" style="position:absolute;margin-left:160.95pt;margin-top:2.95pt;width:310.5pt;height:1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" fillcolor="#9ecb81 [2169]" strokecolor="#70ad47 [3209]" strokeweight=".5pt">
                <v:fill color2="#8ac066 [2617]" rotate="t" colors="0 #b5d5a7;.5 #aace99;1 #9cca86" focus="100%" type="gradient">
                  <o:fill v:ext="view" type="gradientUnscaled"/>
                </v:fill>
                <v:stroke joinstyle="miter"/>
                <v:textbox>
                  <w:txbxContent>
                    <w:p w:rsidR="008A390C" w:rsidRPr="00FD4901" w:rsidRDefault="008A390C" w:rsidP="00F82248">
                      <w:pPr>
                        <w:spacing w:line="360" w:lineRule="auto"/>
                        <w:jc w:val="center"/>
                        <w:rPr>
                          <w:rFonts w:ascii="Times New Roman" w:hAnsi="Times New Roman" w:cs="Times New Roman"/>
                          <w:sz w:val="28"/>
                        </w:rPr>
                      </w:pPr>
                      <w:r w:rsidRPr="00FD4901">
                        <w:rPr>
                          <w:rFonts w:ascii="Times New Roman" w:hAnsi="Times New Roman" w:cs="Times New Roman"/>
                          <w:sz w:val="28"/>
                          <w:lang w:val="uk-UA"/>
                        </w:rPr>
                        <w:t>є складовою загального принципу рівності і вона розкривається через категорію прав людини, як стандарту рівності, який є єдиним для обох статей.</w:t>
                      </w:r>
                    </w:p>
                  </w:txbxContent>
                </v:textbox>
                <w10:wrap anchorx="margin"/>
              </v:roundrect>
            </w:pict>
          </mc:Fallback>
        </mc:AlternateContent>
      </w:r>
      <w:r w:rsidR="009658C3" w:rsidRPr="00375BF0">
        <w:rPr>
          <w:noProof/>
          <w:sz w:val="28"/>
          <w:szCs w:val="28"/>
          <w:lang w:eastAsia="ru-RU"/>
        </w:rPr>
        <mc:AlternateContent>
          <mc:Choice Requires="wps">
            <w:drawing>
              <wp:anchor distT="0" distB="0" distL="114300" distR="114300" simplePos="0" relativeHeight="251702272" behindDoc="0" locked="0" layoutInCell="1" allowOverlap="1">
                <wp:simplePos x="0" y="0"/>
                <wp:positionH relativeFrom="margin">
                  <wp:posOffset>205740</wp:posOffset>
                </wp:positionH>
                <wp:positionV relativeFrom="paragraph">
                  <wp:posOffset>28575</wp:posOffset>
                </wp:positionV>
                <wp:extent cx="1447800" cy="838200"/>
                <wp:effectExtent l="0" t="0" r="19050" b="1905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447800" cy="838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A390C" w:rsidRPr="00FD4901" w:rsidRDefault="008A390C" w:rsidP="00F82248">
                            <w:pPr>
                              <w:spacing w:line="360" w:lineRule="auto"/>
                              <w:jc w:val="center"/>
                              <w:rPr>
                                <w:rFonts w:ascii="Times New Roman" w:hAnsi="Times New Roman" w:cs="Times New Roman"/>
                                <w:color w:val="385623" w:themeColor="accent6" w:themeShade="80"/>
                                <w:sz w:val="28"/>
                              </w:rPr>
                            </w:pPr>
                            <w:r w:rsidRPr="00FD4901">
                              <w:rPr>
                                <w:rFonts w:ascii="Times New Roman" w:hAnsi="Times New Roman" w:cs="Times New Roman"/>
                                <w:color w:val="385623" w:themeColor="accent6" w:themeShade="80"/>
                                <w:sz w:val="28"/>
                                <w:lang w:val="uk-UA"/>
                              </w:rPr>
                              <w:t>Гендерна рівність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42" o:spid="_x0000_s1043" style="position:absolute;margin-left:16.2pt;margin-top:2.25pt;width:114pt;height:6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" fillcolor="white [3201]" strokecolor="#70ad47 [3209]" strokeweight="1pt">
                <v:stroke joinstyle="miter"/>
                <v:textbox>
                  <w:txbxContent>
                    <w:p w:rsidR="008A390C" w:rsidRPr="00FD4901" w:rsidRDefault="008A390C" w:rsidP="00F82248">
                      <w:pPr>
                        <w:spacing w:line="360" w:lineRule="auto"/>
                        <w:jc w:val="center"/>
                        <w:rPr>
                          <w:rFonts w:ascii="Times New Roman" w:hAnsi="Times New Roman" w:cs="Times New Roman"/>
                          <w:color w:val="385623" w:themeColor="accent6" w:themeShade="80"/>
                          <w:sz w:val="28"/>
                        </w:rPr>
                      </w:pPr>
                      <w:r w:rsidRPr="00FD4901">
                        <w:rPr>
                          <w:rFonts w:ascii="Times New Roman" w:hAnsi="Times New Roman" w:cs="Times New Roman"/>
                          <w:color w:val="385623" w:themeColor="accent6" w:themeShade="80"/>
                          <w:sz w:val="28"/>
                          <w:lang w:val="uk-UA"/>
                        </w:rPr>
                        <w:t>Гендерна рівність</w:t>
                      </w:r>
                    </w:p>
                  </w:txbxContent>
                </v:textbox>
                <w10:wrap anchorx="margin"/>
              </v:roundrect>
            </w:pict>
          </mc:Fallback>
        </mc:AlternateContent>
      </w:r>
      <w:r w:rsidR="00FD4901" w:rsidRPr="00375BF0">
        <w:rPr>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1663065</wp:posOffset>
                </wp:positionH>
                <wp:positionV relativeFrom="paragraph">
                  <wp:posOffset>234315</wp:posOffset>
                </wp:positionV>
                <wp:extent cx="361950" cy="371475"/>
                <wp:effectExtent l="19050" t="0" r="19050" b="28575"/>
                <wp:wrapNone/>
                <wp:docPr id="43" name="Нашивка 43"/>
                <wp:cNvGraphicFramePr/>
                <a:graphic xmlns:a="http://schemas.openxmlformats.org/drawingml/2006/main">
                  <a:graphicData uri="http://schemas.microsoft.com/office/word/2010/wordprocessingShape">
                    <wps:wsp>
                      <wps:cNvSpPr/>
                      <wps:spPr>
                        <a:xfrm>
                          <a:off x="0" y="0"/>
                          <a:ext cx="361950" cy="371475"/>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4C413583" id="Нашивка 43" o:spid="_x0000_s1026" type="#_x0000_t55" style="position:absolute;margin-left:130.95pt;margin-top:18.45pt;width:28.5pt;height:29.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" adj="10800" fillcolor="black [3200]" strokecolor="black [1600]" strokeweight="1pt"/>
            </w:pict>
          </mc:Fallback>
        </mc:AlternateContent>
      </w:r>
    </w:p>
    <w:p w:rsidR="00215267" w:rsidRPr="00375BF0" w:rsidRDefault="00215267" w:rsidP="00215267">
      <w:pPr>
        <w:tabs>
          <w:tab w:val="left" w:pos="5535"/>
        </w:tabs>
        <w:rPr>
          <w:noProof/>
          <w:sz w:val="28"/>
          <w:szCs w:val="28"/>
          <w:lang w:val="uk-UA"/>
        </w:rPr>
      </w:pPr>
    </w:p>
    <w:p w:rsidR="00215267" w:rsidRPr="00375BF0" w:rsidRDefault="00215267" w:rsidP="00215267">
      <w:pPr>
        <w:tabs>
          <w:tab w:val="left" w:pos="5535"/>
        </w:tabs>
        <w:rPr>
          <w:noProof/>
          <w:sz w:val="28"/>
          <w:szCs w:val="28"/>
          <w:lang w:val="uk-UA"/>
        </w:rPr>
      </w:pPr>
    </w:p>
    <w:p w:rsidR="00886516" w:rsidRPr="00375BF0" w:rsidRDefault="00CF0F3E" w:rsidP="00215267">
      <w:pPr>
        <w:tabs>
          <w:tab w:val="left" w:pos="5535"/>
        </w:tabs>
        <w:rPr>
          <w:noProof/>
          <w:sz w:val="28"/>
          <w:szCs w:val="28"/>
          <w:lang w:val="uk-UA"/>
        </w:rPr>
      </w:pPr>
      <w:r w:rsidRPr="00375BF0">
        <w:rPr>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748665</wp:posOffset>
                </wp:positionH>
                <wp:positionV relativeFrom="paragraph">
                  <wp:posOffset>270510</wp:posOffset>
                </wp:positionV>
                <wp:extent cx="4086225" cy="1038225"/>
                <wp:effectExtent l="57150" t="38100" r="66675" b="85725"/>
                <wp:wrapNone/>
                <wp:docPr id="45" name="Овал 45"/>
                <wp:cNvGraphicFramePr/>
                <a:graphic xmlns:a="http://schemas.openxmlformats.org/drawingml/2006/main">
                  <a:graphicData uri="http://schemas.microsoft.com/office/word/2010/wordprocessingShape">
                    <wps:wsp>
                      <wps:cNvSpPr/>
                      <wps:spPr>
                        <a:xfrm>
                          <a:off x="0" y="0"/>
                          <a:ext cx="4086225" cy="1038225"/>
                        </a:xfrm>
                        <a:prstGeom prst="ellipse">
                          <a:avLst/>
                        </a:prstGeom>
                      </wps:spPr>
                      <wps:style>
                        <a:lnRef idx="0">
                          <a:schemeClr val="accent5"/>
                        </a:lnRef>
                        <a:fillRef idx="3">
                          <a:schemeClr val="accent5"/>
                        </a:fillRef>
                        <a:effectRef idx="3">
                          <a:schemeClr val="accent5"/>
                        </a:effectRef>
                        <a:fontRef idx="minor">
                          <a:schemeClr val="lt1"/>
                        </a:fontRef>
                      </wps:style>
                      <wps:txbx>
                        <w:txbxContent>
                          <w:p w:rsidR="008A390C" w:rsidRPr="00FD4901" w:rsidRDefault="008A390C" w:rsidP="00F82248">
                            <w:pPr>
                              <w:spacing w:line="360" w:lineRule="auto"/>
                              <w:jc w:val="center"/>
                              <w:rPr>
                                <w:rFonts w:ascii="Times New Roman" w:hAnsi="Times New Roman" w:cs="Times New Roman"/>
                                <w:noProof/>
                                <w:color w:val="FFFFFF" w:themeColor="background1"/>
                                <w:sz w:val="28"/>
                                <w:lang w:val="uk-UA"/>
                              </w:rPr>
                            </w:pPr>
                            <w:r w:rsidRPr="00FD4901">
                              <w:rPr>
                                <w:rFonts w:ascii="Times New Roman" w:hAnsi="Times New Roman" w:cs="Times New Roman"/>
                                <w:noProof/>
                                <w:color w:val="FFFFFF" w:themeColor="background1"/>
                                <w:sz w:val="28"/>
                                <w:lang w:val="uk-UA"/>
                              </w:rPr>
                              <w:t>Під поняттям «рівність статтей» може розумітись, 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oval id="Овал 45" o:spid="_x0000_s1044" style="position:absolute;margin-left:58.95pt;margin-top:21.3pt;width:321.75pt;height:8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" fillcolor="#4f7ac7 [3032]" stroked="f">
                <v:fill color2="#416fc3 [3176]" rotate="t" colors="0 #6083cb;.5 #3e70ca;1 #2e61ba" focus="100%" type="gradient">
                  <o:fill v:ext="view" type="gradientUnscaled"/>
                </v:fill>
                <v:shadow on="t" color="black" opacity="41287f" offset="0,1.5pt"/>
                <v:textbox>
                  <w:txbxContent>
                    <w:p w:rsidR="008A390C" w:rsidRPr="00FD4901" w:rsidRDefault="008A390C" w:rsidP="00F82248">
                      <w:pPr>
                        <w:spacing w:line="360" w:lineRule="auto"/>
                        <w:jc w:val="center"/>
                        <w:rPr>
                          <w:rFonts w:ascii="Times New Roman" w:hAnsi="Times New Roman" w:cs="Times New Roman"/>
                          <w:noProof/>
                          <w:color w:val="FFFFFF" w:themeColor="background1"/>
                          <w:sz w:val="28"/>
                          <w:lang w:val="uk-UA"/>
                        </w:rPr>
                      </w:pPr>
                      <w:r w:rsidRPr="00FD4901">
                        <w:rPr>
                          <w:rFonts w:ascii="Times New Roman" w:hAnsi="Times New Roman" w:cs="Times New Roman"/>
                          <w:noProof/>
                          <w:color w:val="FFFFFF" w:themeColor="background1"/>
                          <w:sz w:val="28"/>
                          <w:lang w:val="uk-UA"/>
                        </w:rPr>
                        <w:t>Під поняттям «рівність статтей» може розумітись, як:</w:t>
                      </w:r>
                    </w:p>
                  </w:txbxContent>
                </v:textbox>
              </v:oval>
            </w:pict>
          </mc:Fallback>
        </mc:AlternateContent>
      </w:r>
      <w:r w:rsidR="00F82248" w:rsidRPr="00375BF0">
        <w:rPr>
          <w:noProof/>
          <w:sz w:val="28"/>
          <w:szCs w:val="28"/>
          <w:lang w:eastAsia="ru-RU"/>
        </w:rPr>
        <mc:AlternateContent>
          <mc:Choice Requires="wps">
            <w:drawing>
              <wp:anchor distT="0" distB="0" distL="114300" distR="114300" simplePos="0" relativeHeight="251636714" behindDoc="0" locked="0" layoutInCell="1" allowOverlap="1">
                <wp:simplePos x="0" y="0"/>
                <wp:positionH relativeFrom="column">
                  <wp:posOffset>2710815</wp:posOffset>
                </wp:positionH>
                <wp:positionV relativeFrom="paragraph">
                  <wp:posOffset>260985</wp:posOffset>
                </wp:positionV>
                <wp:extent cx="45719" cy="1762125"/>
                <wp:effectExtent l="38100" t="0" r="69215" b="47625"/>
                <wp:wrapNone/>
                <wp:docPr id="47" name="Прямая со стрелкой 47"/>
                <wp:cNvGraphicFramePr/>
                <a:graphic xmlns:a="http://schemas.openxmlformats.org/drawingml/2006/main">
                  <a:graphicData uri="http://schemas.microsoft.com/office/word/2010/wordprocessingShape">
                    <wps:wsp>
                      <wps:cNvCnPr/>
                      <wps:spPr>
                        <a:xfrm>
                          <a:off x="0" y="0"/>
                          <a:ext cx="45719" cy="1762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4B5D1CCF" id="_x0000_t32" coordsize="21600,21600" o:spt="32" o:oned="t" path="m,l21600,21600e" filled="f">
                <v:path arrowok="t" fillok="f" o:connecttype="none"/>
                <o:lock v:ext="edit" shapetype="t"/>
              </v:shapetype>
              <v:shape id="Прямая со стрелкой 47" o:spid="_x0000_s1026" type="#_x0000_t32" style="position:absolute;margin-left:213.45pt;margin-top:20.55pt;width:3.6pt;height:138.75pt;z-index:251636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" strokecolor="#5b9bd5 [3204]" strokeweight=".5pt">
                <v:stroke endarrow="block" joinstyle="miter"/>
              </v:shape>
            </w:pict>
          </mc:Fallback>
        </mc:AlternateContent>
      </w:r>
    </w:p>
    <w:p w:rsidR="00886516" w:rsidRPr="00375BF0" w:rsidRDefault="00886516" w:rsidP="00886516">
      <w:pPr>
        <w:rPr>
          <w:noProof/>
          <w:sz w:val="28"/>
          <w:szCs w:val="28"/>
          <w:lang w:val="uk-UA"/>
        </w:rPr>
      </w:pPr>
    </w:p>
    <w:p w:rsidR="00886516" w:rsidRPr="00375BF0" w:rsidRDefault="00CF0F3E" w:rsidP="00886516">
      <w:pPr>
        <w:rPr>
          <w:noProof/>
          <w:sz w:val="28"/>
          <w:szCs w:val="28"/>
          <w:lang w:val="uk-UA"/>
        </w:rPr>
      </w:pPr>
      <w:r w:rsidRPr="00375BF0">
        <w:rPr>
          <w:noProof/>
          <w:sz w:val="28"/>
          <w:szCs w:val="28"/>
          <w:lang w:eastAsia="ru-RU"/>
        </w:rPr>
        <mc:AlternateContent>
          <mc:Choice Requires="wps">
            <w:drawing>
              <wp:anchor distT="0" distB="0" distL="114300" distR="114300" simplePos="0" relativeHeight="251634664" behindDoc="0" locked="0" layoutInCell="1" allowOverlap="1">
                <wp:simplePos x="0" y="0"/>
                <wp:positionH relativeFrom="column">
                  <wp:posOffset>2853690</wp:posOffset>
                </wp:positionH>
                <wp:positionV relativeFrom="paragraph">
                  <wp:posOffset>12699</wp:posOffset>
                </wp:positionV>
                <wp:extent cx="2057400" cy="390525"/>
                <wp:effectExtent l="0" t="0" r="57150" b="85725"/>
                <wp:wrapNone/>
                <wp:docPr id="48" name="Прямая со стрелкой 48"/>
                <wp:cNvGraphicFramePr/>
                <a:graphic xmlns:a="http://schemas.openxmlformats.org/drawingml/2006/main">
                  <a:graphicData uri="http://schemas.microsoft.com/office/word/2010/wordprocessingShape">
                    <wps:wsp>
                      <wps:cNvCnPr/>
                      <wps:spPr>
                        <a:xfrm>
                          <a:off x="0" y="0"/>
                          <a:ext cx="205740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897921C" id="Прямая со стрелкой 48" o:spid="_x0000_s1026" type="#_x0000_t32" style="position:absolute;margin-left:224.7pt;margin-top:1pt;width:162pt;height:30.75pt;z-index:251634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" strokecolor="#5b9bd5 [3204]" strokeweight=".5pt">
                <v:stroke endarrow="block" joinstyle="miter"/>
              </v:shape>
            </w:pict>
          </mc:Fallback>
        </mc:AlternateContent>
      </w:r>
      <w:r w:rsidRPr="00375BF0">
        <w:rPr>
          <w:noProof/>
          <w:sz w:val="28"/>
          <w:szCs w:val="28"/>
          <w:lang w:eastAsia="ru-RU"/>
        </w:rPr>
        <mc:AlternateContent>
          <mc:Choice Requires="wps">
            <w:drawing>
              <wp:anchor distT="0" distB="0" distL="114300" distR="114300" simplePos="0" relativeHeight="251635689" behindDoc="0" locked="0" layoutInCell="1" allowOverlap="1">
                <wp:simplePos x="0" y="0"/>
                <wp:positionH relativeFrom="column">
                  <wp:posOffset>729615</wp:posOffset>
                </wp:positionH>
                <wp:positionV relativeFrom="paragraph">
                  <wp:posOffset>79375</wp:posOffset>
                </wp:positionV>
                <wp:extent cx="2095500" cy="400050"/>
                <wp:effectExtent l="38100" t="0" r="19050" b="76200"/>
                <wp:wrapNone/>
                <wp:docPr id="46" name="Прямая со стрелкой 46"/>
                <wp:cNvGraphicFramePr/>
                <a:graphic xmlns:a="http://schemas.openxmlformats.org/drawingml/2006/main">
                  <a:graphicData uri="http://schemas.microsoft.com/office/word/2010/wordprocessingShape">
                    <wps:wsp>
                      <wps:cNvCnPr/>
                      <wps:spPr>
                        <a:xfrm flipH="1">
                          <a:off x="0" y="0"/>
                          <a:ext cx="209550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3C0A590" id="Прямая со стрелкой 46" o:spid="_x0000_s1026" type="#_x0000_t32" style="position:absolute;margin-left:57.45pt;margin-top:6.25pt;width:165pt;height:31.5pt;flip:x;z-index:251635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" strokecolor="#5b9bd5 [3204]" strokeweight=".5pt">
                <v:stroke endarrow="block" joinstyle="miter"/>
              </v:shape>
            </w:pict>
          </mc:Fallback>
        </mc:AlternateContent>
      </w:r>
    </w:p>
    <w:p w:rsidR="00215267" w:rsidRPr="00375BF0" w:rsidRDefault="00CF0F3E" w:rsidP="00886516">
      <w:pPr>
        <w:tabs>
          <w:tab w:val="left" w:pos="1635"/>
        </w:tabs>
        <w:rPr>
          <w:noProof/>
          <w:sz w:val="28"/>
          <w:szCs w:val="28"/>
          <w:lang w:val="uk-UA"/>
        </w:rPr>
      </w:pPr>
      <w:r w:rsidRPr="00375BF0">
        <w:rPr>
          <w:noProof/>
          <w:sz w:val="28"/>
          <w:szCs w:val="28"/>
          <w:lang w:eastAsia="ru-RU"/>
        </w:rPr>
        <w:lastRenderedPageBreak/>
        <mc:AlternateContent>
          <mc:Choice Requires="wps">
            <w:drawing>
              <wp:anchor distT="0" distB="0" distL="114300" distR="114300" simplePos="0" relativeHeight="251709440" behindDoc="0" locked="0" layoutInCell="1" allowOverlap="1">
                <wp:simplePos x="0" y="0"/>
                <wp:positionH relativeFrom="margin">
                  <wp:posOffset>262890</wp:posOffset>
                </wp:positionH>
                <wp:positionV relativeFrom="paragraph">
                  <wp:posOffset>178435</wp:posOffset>
                </wp:positionV>
                <wp:extent cx="1724025" cy="371475"/>
                <wp:effectExtent l="0" t="0" r="28575" b="28575"/>
                <wp:wrapNone/>
                <wp:docPr id="49" name="Прямоугольник 49"/>
                <wp:cNvGraphicFramePr/>
                <a:graphic xmlns:a="http://schemas.openxmlformats.org/drawingml/2006/main">
                  <a:graphicData uri="http://schemas.microsoft.com/office/word/2010/wordprocessingShape">
                    <wps:wsp>
                      <wps:cNvSpPr/>
                      <wps:spPr>
                        <a:xfrm>
                          <a:off x="0" y="0"/>
                          <a:ext cx="1724025" cy="3714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A390C" w:rsidRPr="00FD4901" w:rsidRDefault="008A390C" w:rsidP="00FD4901">
                            <w:pPr>
                              <w:jc w:val="center"/>
                              <w:rPr>
                                <w:rFonts w:ascii="Times New Roman" w:hAnsi="Times New Roman" w:cs="Times New Roman"/>
                                <w:color w:val="000000" w:themeColor="text1"/>
                                <w:sz w:val="28"/>
                              </w:rPr>
                            </w:pPr>
                            <w:r w:rsidRPr="00FD4901">
                              <w:rPr>
                                <w:rFonts w:ascii="Times New Roman" w:hAnsi="Times New Roman" w:cs="Times New Roman"/>
                                <w:color w:val="000000" w:themeColor="text1"/>
                                <w:sz w:val="28"/>
                                <w:lang w:val="uk-UA"/>
                              </w:rPr>
                              <w:t>формальна рівність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49" o:spid="_x0000_s1045" style="position:absolute;margin-left:20.7pt;margin-top:14.05pt;width:135.75pt;height:29.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" fillcolor="#91bce3 [2164]" strokecolor="#5b9bd5 [3204]" strokeweight=".5pt">
                <v:fill color2="#7aaddd [2612]" rotate="t" colors="0 #b1cbe9;.5 #a3c1e5;1 #92b9e4" focus="100%" type="gradient">
                  <o:fill v:ext="view" type="gradientUnscaled"/>
                </v:fill>
                <v:textbox>
                  <w:txbxContent>
                    <w:p w:rsidR="008A390C" w:rsidRPr="00FD4901" w:rsidRDefault="008A390C" w:rsidP="00FD4901">
                      <w:pPr>
                        <w:jc w:val="center"/>
                        <w:rPr>
                          <w:rFonts w:ascii="Times New Roman" w:hAnsi="Times New Roman" w:cs="Times New Roman"/>
                          <w:color w:val="000000" w:themeColor="text1"/>
                          <w:sz w:val="28"/>
                        </w:rPr>
                      </w:pPr>
                      <w:r w:rsidRPr="00FD4901">
                        <w:rPr>
                          <w:rFonts w:ascii="Times New Roman" w:hAnsi="Times New Roman" w:cs="Times New Roman"/>
                          <w:color w:val="000000" w:themeColor="text1"/>
                          <w:sz w:val="28"/>
                          <w:lang w:val="uk-UA"/>
                        </w:rPr>
                        <w:t>формальна рівність</w:t>
                      </w:r>
                    </w:p>
                  </w:txbxContent>
                </v:textbox>
                <w10:wrap anchorx="margin"/>
              </v:rect>
            </w:pict>
          </mc:Fallback>
        </mc:AlternateContent>
      </w:r>
      <w:r w:rsidR="00F82248" w:rsidRPr="00375BF0">
        <w:rPr>
          <w:noProof/>
          <w:sz w:val="28"/>
          <w:szCs w:val="28"/>
          <w:lang w:eastAsia="ru-RU"/>
        </w:rPr>
        <mc:AlternateContent>
          <mc:Choice Requires="wps">
            <w:drawing>
              <wp:anchor distT="0" distB="0" distL="114300" distR="114300" simplePos="0" relativeHeight="251711488" behindDoc="0" locked="0" layoutInCell="1" allowOverlap="1" wp14:anchorId="1BD862EA" wp14:editId="57577988">
                <wp:simplePos x="0" y="0"/>
                <wp:positionH relativeFrom="column">
                  <wp:posOffset>3891915</wp:posOffset>
                </wp:positionH>
                <wp:positionV relativeFrom="paragraph">
                  <wp:posOffset>111760</wp:posOffset>
                </wp:positionV>
                <wp:extent cx="1952625" cy="485775"/>
                <wp:effectExtent l="0" t="0" r="28575" b="28575"/>
                <wp:wrapNone/>
                <wp:docPr id="50" name="Прямоугольник 50"/>
                <wp:cNvGraphicFramePr/>
                <a:graphic xmlns:a="http://schemas.openxmlformats.org/drawingml/2006/main">
                  <a:graphicData uri="http://schemas.microsoft.com/office/word/2010/wordprocessingShape">
                    <wps:wsp>
                      <wps:cNvSpPr/>
                      <wps:spPr>
                        <a:xfrm>
                          <a:off x="0" y="0"/>
                          <a:ext cx="1952625" cy="4857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A390C" w:rsidRPr="00FD4901" w:rsidRDefault="008A390C" w:rsidP="00FD4901">
                            <w:pPr>
                              <w:jc w:val="center"/>
                              <w:rPr>
                                <w:rFonts w:ascii="Times New Roman" w:hAnsi="Times New Roman" w:cs="Times New Roman"/>
                                <w:color w:val="000000" w:themeColor="text1"/>
                                <w:sz w:val="28"/>
                              </w:rPr>
                            </w:pPr>
                            <w:r w:rsidRPr="00FD4901">
                              <w:rPr>
                                <w:rFonts w:ascii="Times New Roman" w:hAnsi="Times New Roman" w:cs="Times New Roman"/>
                                <w:color w:val="000000" w:themeColor="text1"/>
                                <w:sz w:val="28"/>
                                <w:lang w:val="uk-UA"/>
                              </w:rPr>
                              <w:t>рівність можливостей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1BD862EA" id="Прямоугольник 50" o:spid="_x0000_s1046" style="position:absolute;margin-left:306.45pt;margin-top:8.8pt;width:153.75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" fillcolor="#91bce3 [2164]" strokecolor="#5b9bd5 [3204]" strokeweight=".5pt">
                <v:fill color2="#7aaddd [2612]" rotate="t" colors="0 #b1cbe9;.5 #a3c1e5;1 #92b9e4" focus="100%" type="gradient">
                  <o:fill v:ext="view" type="gradientUnscaled"/>
                </v:fill>
                <v:textbox>
                  <w:txbxContent>
                    <w:p w:rsidR="008A390C" w:rsidRPr="00FD4901" w:rsidRDefault="008A390C" w:rsidP="00FD4901">
                      <w:pPr>
                        <w:jc w:val="center"/>
                        <w:rPr>
                          <w:rFonts w:ascii="Times New Roman" w:hAnsi="Times New Roman" w:cs="Times New Roman"/>
                          <w:color w:val="000000" w:themeColor="text1"/>
                          <w:sz w:val="28"/>
                        </w:rPr>
                      </w:pPr>
                      <w:r w:rsidRPr="00FD4901">
                        <w:rPr>
                          <w:rFonts w:ascii="Times New Roman" w:hAnsi="Times New Roman" w:cs="Times New Roman"/>
                          <w:color w:val="000000" w:themeColor="text1"/>
                          <w:sz w:val="28"/>
                          <w:lang w:val="uk-UA"/>
                        </w:rPr>
                        <w:t>рівність можливостей</w:t>
                      </w:r>
                    </w:p>
                  </w:txbxContent>
                </v:textbox>
              </v:rect>
            </w:pict>
          </mc:Fallback>
        </mc:AlternateContent>
      </w:r>
      <w:r w:rsidR="00886516" w:rsidRPr="00375BF0">
        <w:rPr>
          <w:noProof/>
          <w:sz w:val="28"/>
          <w:szCs w:val="28"/>
          <w:lang w:val="uk-UA"/>
        </w:rPr>
        <w:tab/>
      </w:r>
    </w:p>
    <w:p w:rsidR="0014280F" w:rsidRPr="00375BF0" w:rsidRDefault="00CF0F3E" w:rsidP="00886516">
      <w:pPr>
        <w:tabs>
          <w:tab w:val="left" w:pos="1635"/>
        </w:tabs>
        <w:rPr>
          <w:noProof/>
          <w:sz w:val="28"/>
          <w:szCs w:val="28"/>
          <w:lang w:val="uk-UA"/>
        </w:rPr>
      </w:pPr>
      <w:r w:rsidRPr="00375BF0">
        <w:rPr>
          <w:noProof/>
          <w:sz w:val="28"/>
          <w:szCs w:val="28"/>
          <w:lang w:eastAsia="ru-RU"/>
        </w:rPr>
        <mc:AlternateContent>
          <mc:Choice Requires="wps">
            <w:drawing>
              <wp:anchor distT="0" distB="0" distL="114300" distR="114300" simplePos="0" relativeHeight="251714560" behindDoc="0" locked="0" layoutInCell="1" allowOverlap="1">
                <wp:simplePos x="0" y="0"/>
                <wp:positionH relativeFrom="margin">
                  <wp:posOffset>714375</wp:posOffset>
                </wp:positionH>
                <wp:positionV relativeFrom="paragraph">
                  <wp:posOffset>46355</wp:posOffset>
                </wp:positionV>
                <wp:extent cx="400050" cy="742950"/>
                <wp:effectExtent l="57150" t="38100" r="38100" b="76200"/>
                <wp:wrapNone/>
                <wp:docPr id="52" name="Нашивка 52"/>
                <wp:cNvGraphicFramePr/>
                <a:graphic xmlns:a="http://schemas.openxmlformats.org/drawingml/2006/main">
                  <a:graphicData uri="http://schemas.microsoft.com/office/word/2010/wordprocessingShape">
                    <wps:wsp>
                      <wps:cNvSpPr/>
                      <wps:spPr>
                        <a:xfrm rot="5400000">
                          <a:off x="0" y="0"/>
                          <a:ext cx="400050" cy="742950"/>
                        </a:xfrm>
                        <a:prstGeom prst="chevron">
                          <a:avLst>
                            <a:gd name="adj" fmla="val 52500"/>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2B3E456" id="Нашивка 52" o:spid="_x0000_s1026" type="#_x0000_t55" style="position:absolute;margin-left:56.25pt;margin-top:3.65pt;width:31.5pt;height:58.5pt;rotation:90;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" adj="10260" fillcolor="#ffc310 [3031]" stroked="f">
                <v:fill color2="#fcbd00 [3175]" rotate="t" colors="0 #ffc746;.5 #ffc600;1 #e5b600" focus="100%" type="gradient">
                  <o:fill v:ext="view" type="gradientUnscaled"/>
                </v:fill>
                <v:shadow on="t" color="black" opacity="41287f" offset="0,1.5pt"/>
                <w10:wrap anchorx="margin"/>
              </v:shape>
            </w:pict>
          </mc:Fallback>
        </mc:AlternateContent>
      </w:r>
      <w:r w:rsidR="00F82248" w:rsidRPr="00375BF0">
        <w:rPr>
          <w:noProof/>
          <w:sz w:val="28"/>
          <w:szCs w:val="28"/>
          <w:lang w:eastAsia="ru-RU"/>
        </w:rPr>
        <mc:AlternateContent>
          <mc:Choice Requires="wps">
            <w:drawing>
              <wp:anchor distT="0" distB="0" distL="114300" distR="114300" simplePos="0" relativeHeight="251718656" behindDoc="0" locked="0" layoutInCell="1" allowOverlap="1" wp14:anchorId="5B69E12D" wp14:editId="07F055A4">
                <wp:simplePos x="0" y="0"/>
                <wp:positionH relativeFrom="margin">
                  <wp:posOffset>4796790</wp:posOffset>
                </wp:positionH>
                <wp:positionV relativeFrom="paragraph">
                  <wp:posOffset>132080</wp:posOffset>
                </wp:positionV>
                <wp:extent cx="400050" cy="742950"/>
                <wp:effectExtent l="57150" t="38100" r="38100" b="76200"/>
                <wp:wrapNone/>
                <wp:docPr id="54" name="Нашивка 54"/>
                <wp:cNvGraphicFramePr/>
                <a:graphic xmlns:a="http://schemas.openxmlformats.org/drawingml/2006/main">
                  <a:graphicData uri="http://schemas.microsoft.com/office/word/2010/wordprocessingShape">
                    <wps:wsp>
                      <wps:cNvSpPr/>
                      <wps:spPr>
                        <a:xfrm rot="5400000">
                          <a:off x="0" y="0"/>
                          <a:ext cx="400050" cy="742950"/>
                        </a:xfrm>
                        <a:prstGeom prst="chevron">
                          <a:avLst>
                            <a:gd name="adj" fmla="val 52500"/>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03E3CF0" id="Нашивка 54" o:spid="_x0000_s1026" type="#_x0000_t55" style="position:absolute;margin-left:377.7pt;margin-top:10.4pt;width:31.5pt;height:58.5pt;rotation:90;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" adj="10260" fillcolor="#ffc310 [3031]" stroked="f">
                <v:fill color2="#fcbd00 [3175]" rotate="t" colors="0 #ffc746;.5 #ffc600;1 #e5b600" focus="100%" type="gradient">
                  <o:fill v:ext="view" type="gradientUnscaled"/>
                </v:fill>
                <v:shadow on="t" color="black" opacity="41287f" offset="0,1.5pt"/>
                <w10:wrap anchorx="margin"/>
              </v:shape>
            </w:pict>
          </mc:Fallback>
        </mc:AlternateContent>
      </w:r>
    </w:p>
    <w:p w:rsidR="0014280F" w:rsidRPr="00375BF0" w:rsidRDefault="007F2683" w:rsidP="00886516">
      <w:pPr>
        <w:tabs>
          <w:tab w:val="left" w:pos="1635"/>
        </w:tabs>
        <w:rPr>
          <w:noProof/>
          <w:sz w:val="28"/>
          <w:szCs w:val="28"/>
          <w:lang w:val="uk-UA"/>
        </w:rPr>
      </w:pPr>
      <w:r w:rsidRPr="00375BF0">
        <w:rPr>
          <w:noProof/>
          <w:sz w:val="28"/>
          <w:szCs w:val="28"/>
          <w:lang w:eastAsia="ru-RU"/>
        </w:rPr>
        <mc:AlternateContent>
          <mc:Choice Requires="wps">
            <w:drawing>
              <wp:anchor distT="0" distB="0" distL="114300" distR="114300" simplePos="0" relativeHeight="251723776" behindDoc="0" locked="0" layoutInCell="1" allowOverlap="1" wp14:anchorId="4389A1DB" wp14:editId="121331C4">
                <wp:simplePos x="0" y="0"/>
                <wp:positionH relativeFrom="margin">
                  <wp:posOffset>3987165</wp:posOffset>
                </wp:positionH>
                <wp:positionV relativeFrom="paragraph">
                  <wp:posOffset>377190</wp:posOffset>
                </wp:positionV>
                <wp:extent cx="2009775" cy="2714625"/>
                <wp:effectExtent l="0" t="0" r="28575" b="28575"/>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2009775" cy="271462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FD4901" w:rsidRDefault="008A390C" w:rsidP="00F82248">
                            <w:pPr>
                              <w:spacing w:line="360" w:lineRule="auto"/>
                              <w:jc w:val="center"/>
                              <w:rPr>
                                <w:rFonts w:ascii="Times New Roman" w:hAnsi="Times New Roman" w:cs="Times New Roman"/>
                                <w:color w:val="000000" w:themeColor="text1"/>
                                <w:sz w:val="28"/>
                              </w:rPr>
                            </w:pPr>
                            <w:r w:rsidRPr="00FD4901">
                              <w:rPr>
                                <w:rFonts w:ascii="Times New Roman" w:hAnsi="Times New Roman" w:cs="Times New Roman"/>
                                <w:color w:val="000000" w:themeColor="text1"/>
                                <w:sz w:val="28"/>
                                <w:lang w:val="uk-UA"/>
                              </w:rPr>
                              <w:t>передбачає надання певної законодавчо закріпленої переваги певній соціально-демографічній групі для забезпечення однакових з іншими групами умов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4389A1DB" id="Скругленный прямоугольник 57" o:spid="_x0000_s1047" style="position:absolute;margin-left:313.95pt;margin-top:29.7pt;width:158.25pt;height:213.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" fillcolor="white [3201]" strokecolor="black [3200]" strokeweight="1pt">
                <v:stroke joinstyle="miter"/>
                <v:textbox>
                  <w:txbxContent>
                    <w:p w:rsidR="008A390C" w:rsidRPr="00FD4901" w:rsidRDefault="008A390C" w:rsidP="00F82248">
                      <w:pPr>
                        <w:spacing w:line="360" w:lineRule="auto"/>
                        <w:jc w:val="center"/>
                        <w:rPr>
                          <w:rFonts w:ascii="Times New Roman" w:hAnsi="Times New Roman" w:cs="Times New Roman"/>
                          <w:color w:val="000000" w:themeColor="text1"/>
                          <w:sz w:val="28"/>
                        </w:rPr>
                      </w:pPr>
                      <w:r w:rsidRPr="00FD4901">
                        <w:rPr>
                          <w:rFonts w:ascii="Times New Roman" w:hAnsi="Times New Roman" w:cs="Times New Roman"/>
                          <w:color w:val="000000" w:themeColor="text1"/>
                          <w:sz w:val="28"/>
                          <w:lang w:val="uk-UA"/>
                        </w:rPr>
                        <w:t>передбачає надання певної законодавчо закріпленої переваги певній соціально-демографічній групі для забезпечення однакових з іншими групами умов</w:t>
                      </w:r>
                    </w:p>
                  </w:txbxContent>
                </v:textbox>
                <w10:wrap anchorx="margin"/>
              </v:roundrect>
            </w:pict>
          </mc:Fallback>
        </mc:AlternateContent>
      </w:r>
      <w:r w:rsidR="00CF0F3E" w:rsidRPr="00375BF0">
        <w:rPr>
          <w:noProof/>
          <w:sz w:val="28"/>
          <w:szCs w:val="28"/>
          <w:lang w:eastAsia="ru-RU"/>
        </w:rPr>
        <mc:AlternateContent>
          <mc:Choice Requires="wps">
            <w:drawing>
              <wp:anchor distT="0" distB="0" distL="114300" distR="114300" simplePos="0" relativeHeight="251719680" behindDoc="0" locked="0" layoutInCell="1" allowOverlap="1">
                <wp:simplePos x="0" y="0"/>
                <wp:positionH relativeFrom="margin">
                  <wp:posOffset>186690</wp:posOffset>
                </wp:positionH>
                <wp:positionV relativeFrom="paragraph">
                  <wp:posOffset>310515</wp:posOffset>
                </wp:positionV>
                <wp:extent cx="1685925" cy="1381125"/>
                <wp:effectExtent l="0" t="0" r="28575" b="28575"/>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1685925" cy="138112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FD4901" w:rsidRDefault="008A390C" w:rsidP="00F82248">
                            <w:pPr>
                              <w:spacing w:line="360" w:lineRule="auto"/>
                              <w:jc w:val="center"/>
                              <w:rPr>
                                <w:rFonts w:ascii="Times New Roman" w:hAnsi="Times New Roman" w:cs="Times New Roman"/>
                                <w:color w:val="000000" w:themeColor="text1"/>
                                <w:sz w:val="28"/>
                              </w:rPr>
                            </w:pPr>
                            <w:r w:rsidRPr="00FD4901">
                              <w:rPr>
                                <w:rFonts w:ascii="Times New Roman" w:hAnsi="Times New Roman" w:cs="Times New Roman"/>
                                <w:color w:val="000000" w:themeColor="text1"/>
                                <w:sz w:val="28"/>
                                <w:lang w:val="uk-UA"/>
                              </w:rPr>
                              <w:t>тобто, яка закріплена на законодавчому рівні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55" o:spid="_x0000_s1048" style="position:absolute;margin-left:14.7pt;margin-top:24.45pt;width:132.75pt;height:108.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" fillcolor="white [3201]" strokecolor="black [3200]" strokeweight="1pt">
                <v:stroke joinstyle="miter"/>
                <v:textbox>
                  <w:txbxContent>
                    <w:p w:rsidR="008A390C" w:rsidRPr="00FD4901" w:rsidRDefault="008A390C" w:rsidP="00F82248">
                      <w:pPr>
                        <w:spacing w:line="360" w:lineRule="auto"/>
                        <w:jc w:val="center"/>
                        <w:rPr>
                          <w:rFonts w:ascii="Times New Roman" w:hAnsi="Times New Roman" w:cs="Times New Roman"/>
                          <w:color w:val="000000" w:themeColor="text1"/>
                          <w:sz w:val="28"/>
                        </w:rPr>
                      </w:pPr>
                      <w:r w:rsidRPr="00FD4901">
                        <w:rPr>
                          <w:rFonts w:ascii="Times New Roman" w:hAnsi="Times New Roman" w:cs="Times New Roman"/>
                          <w:color w:val="000000" w:themeColor="text1"/>
                          <w:sz w:val="28"/>
                          <w:lang w:val="uk-UA"/>
                        </w:rPr>
                        <w:t>тобто, яка закріплена на законодавчому рівні</w:t>
                      </w:r>
                    </w:p>
                  </w:txbxContent>
                </v:textbox>
                <w10:wrap anchorx="margin"/>
              </v:roundrect>
            </w:pict>
          </mc:Fallback>
        </mc:AlternateContent>
      </w:r>
      <w:r w:rsidR="00F82248" w:rsidRPr="00375BF0">
        <w:rPr>
          <w:noProof/>
          <w:sz w:val="28"/>
          <w:szCs w:val="28"/>
          <w:lang w:eastAsia="ru-RU"/>
        </w:rPr>
        <mc:AlternateContent>
          <mc:Choice Requires="wps">
            <w:drawing>
              <wp:anchor distT="0" distB="0" distL="114300" distR="114300" simplePos="0" relativeHeight="251713536" behindDoc="0" locked="0" layoutInCell="1" allowOverlap="1" wp14:anchorId="1BD862EA" wp14:editId="57577988">
                <wp:simplePos x="0" y="0"/>
                <wp:positionH relativeFrom="margin">
                  <wp:posOffset>1958340</wp:posOffset>
                </wp:positionH>
                <wp:positionV relativeFrom="paragraph">
                  <wp:posOffset>158750</wp:posOffset>
                </wp:positionV>
                <wp:extent cx="1876425" cy="561975"/>
                <wp:effectExtent l="0" t="0" r="28575" b="28575"/>
                <wp:wrapNone/>
                <wp:docPr id="51" name="Прямоугольник 51"/>
                <wp:cNvGraphicFramePr/>
                <a:graphic xmlns:a="http://schemas.openxmlformats.org/drawingml/2006/main">
                  <a:graphicData uri="http://schemas.microsoft.com/office/word/2010/wordprocessingShape">
                    <wps:wsp>
                      <wps:cNvSpPr/>
                      <wps:spPr>
                        <a:xfrm>
                          <a:off x="0" y="0"/>
                          <a:ext cx="1876425" cy="5619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A390C" w:rsidRPr="00FD4901" w:rsidRDefault="008A390C" w:rsidP="00FD4901">
                            <w:pPr>
                              <w:jc w:val="center"/>
                              <w:rPr>
                                <w:rFonts w:ascii="Times New Roman" w:hAnsi="Times New Roman" w:cs="Times New Roman"/>
                                <w:color w:val="000000" w:themeColor="text1"/>
                                <w:sz w:val="28"/>
                              </w:rPr>
                            </w:pPr>
                            <w:r w:rsidRPr="00FD4901">
                              <w:rPr>
                                <w:rFonts w:ascii="Times New Roman" w:hAnsi="Times New Roman" w:cs="Times New Roman"/>
                                <w:color w:val="000000" w:themeColor="text1"/>
                                <w:sz w:val="28"/>
                                <w:lang w:val="uk-UA"/>
                              </w:rPr>
                              <w:t>рівність результату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1BD862EA" id="Прямоугольник 51" o:spid="_x0000_s1049" style="position:absolute;margin-left:154.2pt;margin-top:12.5pt;width:147.75pt;height:44.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" fillcolor="#91bce3 [2164]" strokecolor="#5b9bd5 [3204]" strokeweight=".5pt">
                <v:fill color2="#7aaddd [2612]" rotate="t" colors="0 #b1cbe9;.5 #a3c1e5;1 #92b9e4" focus="100%" type="gradient">
                  <o:fill v:ext="view" type="gradientUnscaled"/>
                </v:fill>
                <v:textbox>
                  <w:txbxContent>
                    <w:p w:rsidR="008A390C" w:rsidRPr="00FD4901" w:rsidRDefault="008A390C" w:rsidP="00FD4901">
                      <w:pPr>
                        <w:jc w:val="center"/>
                        <w:rPr>
                          <w:rFonts w:ascii="Times New Roman" w:hAnsi="Times New Roman" w:cs="Times New Roman"/>
                          <w:color w:val="000000" w:themeColor="text1"/>
                          <w:sz w:val="28"/>
                        </w:rPr>
                      </w:pPr>
                      <w:r w:rsidRPr="00FD4901">
                        <w:rPr>
                          <w:rFonts w:ascii="Times New Roman" w:hAnsi="Times New Roman" w:cs="Times New Roman"/>
                          <w:color w:val="000000" w:themeColor="text1"/>
                          <w:sz w:val="28"/>
                          <w:lang w:val="uk-UA"/>
                        </w:rPr>
                        <w:t>рівність результату</w:t>
                      </w:r>
                    </w:p>
                  </w:txbxContent>
                </v:textbox>
                <w10:wrap anchorx="margin"/>
              </v:rect>
            </w:pict>
          </mc:Fallback>
        </mc:AlternateContent>
      </w:r>
    </w:p>
    <w:p w:rsidR="0014280F" w:rsidRPr="00375BF0" w:rsidRDefault="0014280F" w:rsidP="00886516">
      <w:pPr>
        <w:tabs>
          <w:tab w:val="left" w:pos="1635"/>
        </w:tabs>
        <w:rPr>
          <w:noProof/>
          <w:sz w:val="28"/>
          <w:szCs w:val="28"/>
          <w:lang w:val="uk-UA"/>
        </w:rPr>
      </w:pPr>
    </w:p>
    <w:p w:rsidR="0014280F" w:rsidRPr="00375BF0" w:rsidRDefault="00F82248" w:rsidP="00886516">
      <w:pPr>
        <w:tabs>
          <w:tab w:val="left" w:pos="1635"/>
        </w:tabs>
        <w:rPr>
          <w:noProof/>
          <w:sz w:val="28"/>
          <w:szCs w:val="28"/>
          <w:lang w:val="uk-UA"/>
        </w:rPr>
      </w:pPr>
      <w:r w:rsidRPr="00375BF0">
        <w:rPr>
          <w:noProof/>
          <w:sz w:val="28"/>
          <w:szCs w:val="28"/>
          <w:lang w:eastAsia="ru-RU"/>
        </w:rPr>
        <mc:AlternateContent>
          <mc:Choice Requires="wps">
            <w:drawing>
              <wp:anchor distT="0" distB="0" distL="114300" distR="114300" simplePos="0" relativeHeight="251716608" behindDoc="0" locked="0" layoutInCell="1" allowOverlap="1" wp14:anchorId="5B69E12D" wp14:editId="07F055A4">
                <wp:simplePos x="0" y="0"/>
                <wp:positionH relativeFrom="margin">
                  <wp:posOffset>2429827</wp:posOffset>
                </wp:positionH>
                <wp:positionV relativeFrom="paragraph">
                  <wp:posOffset>181294</wp:posOffset>
                </wp:positionV>
                <wp:extent cx="676275" cy="742950"/>
                <wp:effectExtent l="61913" t="33337" r="52387" b="71438"/>
                <wp:wrapNone/>
                <wp:docPr id="53" name="Нашивка 53"/>
                <wp:cNvGraphicFramePr/>
                <a:graphic xmlns:a="http://schemas.openxmlformats.org/drawingml/2006/main">
                  <a:graphicData uri="http://schemas.microsoft.com/office/word/2010/wordprocessingShape">
                    <wps:wsp>
                      <wps:cNvSpPr/>
                      <wps:spPr>
                        <a:xfrm rot="5400000">
                          <a:off x="0" y="0"/>
                          <a:ext cx="676275" cy="742950"/>
                        </a:xfrm>
                        <a:prstGeom prst="chevron">
                          <a:avLst>
                            <a:gd name="adj" fmla="val 52500"/>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B053E3B" id="Нашивка 53" o:spid="_x0000_s1026" type="#_x0000_t55" style="position:absolute;margin-left:191.3pt;margin-top:14.3pt;width:53.25pt;height:58.5pt;rotation:9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" adj="10260" fillcolor="#ffc310 [3031]" stroked="f">
                <v:fill color2="#fcbd00 [3175]" rotate="t" colors="0 #ffc746;.5 #ffc600;1 #e5b600" focus="100%" type="gradient">
                  <o:fill v:ext="view" type="gradientUnscaled"/>
                </v:fill>
                <v:shadow on="t" color="black" opacity="41287f" offset="0,1.5pt"/>
                <w10:wrap anchorx="margin"/>
              </v:shape>
            </w:pict>
          </mc:Fallback>
        </mc:AlternateContent>
      </w:r>
    </w:p>
    <w:p w:rsidR="0014280F" w:rsidRPr="00375BF0" w:rsidRDefault="0014280F" w:rsidP="00886516">
      <w:pPr>
        <w:tabs>
          <w:tab w:val="left" w:pos="1635"/>
        </w:tabs>
        <w:rPr>
          <w:noProof/>
          <w:sz w:val="28"/>
          <w:szCs w:val="28"/>
          <w:lang w:val="uk-UA"/>
        </w:rPr>
      </w:pPr>
    </w:p>
    <w:p w:rsidR="0014280F" w:rsidRPr="00375BF0" w:rsidRDefault="00F82248" w:rsidP="00886516">
      <w:pPr>
        <w:tabs>
          <w:tab w:val="left" w:pos="1635"/>
        </w:tabs>
        <w:rPr>
          <w:noProof/>
          <w:sz w:val="28"/>
          <w:szCs w:val="28"/>
          <w:lang w:val="uk-UA"/>
        </w:rPr>
      </w:pPr>
      <w:r w:rsidRPr="00375BF0">
        <w:rPr>
          <w:noProof/>
          <w:sz w:val="28"/>
          <w:szCs w:val="28"/>
          <w:lang w:eastAsia="ru-RU"/>
        </w:rPr>
        <mc:AlternateContent>
          <mc:Choice Requires="wps">
            <w:drawing>
              <wp:anchor distT="0" distB="0" distL="114300" distR="114300" simplePos="0" relativeHeight="251721728" behindDoc="0" locked="0" layoutInCell="1" allowOverlap="1" wp14:anchorId="4389A1DB" wp14:editId="121331C4">
                <wp:simplePos x="0" y="0"/>
                <wp:positionH relativeFrom="column">
                  <wp:posOffset>986790</wp:posOffset>
                </wp:positionH>
                <wp:positionV relativeFrom="paragraph">
                  <wp:posOffset>252730</wp:posOffset>
                </wp:positionV>
                <wp:extent cx="2924175" cy="2124075"/>
                <wp:effectExtent l="0" t="0" r="28575" b="28575"/>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2924175" cy="21240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FD4901" w:rsidRDefault="008A390C" w:rsidP="00F82248">
                            <w:pPr>
                              <w:spacing w:line="360" w:lineRule="auto"/>
                              <w:jc w:val="center"/>
                              <w:rPr>
                                <w:rFonts w:ascii="Times New Roman" w:hAnsi="Times New Roman" w:cs="Times New Roman"/>
                                <w:color w:val="000000" w:themeColor="text1"/>
                                <w:sz w:val="28"/>
                              </w:rPr>
                            </w:pPr>
                            <w:r w:rsidRPr="00FD4901">
                              <w:rPr>
                                <w:rFonts w:ascii="Times New Roman" w:hAnsi="Times New Roman" w:cs="Times New Roman"/>
                                <w:color w:val="000000" w:themeColor="text1"/>
                                <w:sz w:val="28"/>
                                <w:lang w:val="uk-UA"/>
                              </w:rPr>
                              <w:t>діяльність спрямована на забезпечення ліквідації для сторін, які конкурують між собою перешкод, які можуть бути обумовлені попередньою дискримінацією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4389A1DB" id="Скругленный прямоугольник 56" o:spid="_x0000_s1050" style="position:absolute;margin-left:77.7pt;margin-top:19.9pt;width:230.25pt;height:16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" fillcolor="white [3201]" strokecolor="black [3200]" strokeweight="1pt">
                <v:stroke joinstyle="miter"/>
                <v:textbox>
                  <w:txbxContent>
                    <w:p w:rsidR="008A390C" w:rsidRPr="00FD4901" w:rsidRDefault="008A390C" w:rsidP="00F82248">
                      <w:pPr>
                        <w:spacing w:line="360" w:lineRule="auto"/>
                        <w:jc w:val="center"/>
                        <w:rPr>
                          <w:rFonts w:ascii="Times New Roman" w:hAnsi="Times New Roman" w:cs="Times New Roman"/>
                          <w:color w:val="000000" w:themeColor="text1"/>
                          <w:sz w:val="28"/>
                        </w:rPr>
                      </w:pPr>
                      <w:r w:rsidRPr="00FD4901">
                        <w:rPr>
                          <w:rFonts w:ascii="Times New Roman" w:hAnsi="Times New Roman" w:cs="Times New Roman"/>
                          <w:color w:val="000000" w:themeColor="text1"/>
                          <w:sz w:val="28"/>
                          <w:lang w:val="uk-UA"/>
                        </w:rPr>
                        <w:t>діяльність спрямована на забезпечення ліквідації для сторін, які конкурують між собою перешкод, які можуть бути обумовлені попередньою дискримінацією</w:t>
                      </w:r>
                    </w:p>
                  </w:txbxContent>
                </v:textbox>
              </v:roundrect>
            </w:pict>
          </mc:Fallback>
        </mc:AlternateContent>
      </w:r>
    </w:p>
    <w:p w:rsidR="0014280F" w:rsidRPr="00375BF0" w:rsidRDefault="0014280F" w:rsidP="00886516">
      <w:pPr>
        <w:tabs>
          <w:tab w:val="left" w:pos="1635"/>
        </w:tabs>
        <w:rPr>
          <w:noProof/>
          <w:sz w:val="28"/>
          <w:szCs w:val="28"/>
          <w:lang w:val="uk-UA"/>
        </w:rPr>
      </w:pPr>
    </w:p>
    <w:p w:rsidR="0014280F" w:rsidRPr="00375BF0" w:rsidRDefault="0014280F" w:rsidP="00886516">
      <w:pPr>
        <w:tabs>
          <w:tab w:val="left" w:pos="1635"/>
        </w:tabs>
        <w:rPr>
          <w:noProof/>
          <w:sz w:val="28"/>
          <w:szCs w:val="28"/>
          <w:lang w:val="uk-UA"/>
        </w:rPr>
      </w:pPr>
    </w:p>
    <w:p w:rsidR="0014280F" w:rsidRPr="00375BF0" w:rsidRDefault="0014280F" w:rsidP="00886516">
      <w:pPr>
        <w:tabs>
          <w:tab w:val="left" w:pos="1635"/>
        </w:tabs>
        <w:rPr>
          <w:noProof/>
          <w:sz w:val="28"/>
          <w:szCs w:val="28"/>
          <w:lang w:val="uk-UA"/>
        </w:rPr>
      </w:pPr>
    </w:p>
    <w:p w:rsidR="0014280F" w:rsidRPr="00375BF0" w:rsidRDefault="0014280F" w:rsidP="00886516">
      <w:pPr>
        <w:tabs>
          <w:tab w:val="left" w:pos="1635"/>
        </w:tabs>
        <w:rPr>
          <w:noProof/>
          <w:sz w:val="28"/>
          <w:szCs w:val="28"/>
          <w:lang w:val="uk-UA"/>
        </w:rPr>
      </w:pPr>
    </w:p>
    <w:p w:rsidR="0014280F" w:rsidRPr="00375BF0" w:rsidRDefault="0014280F" w:rsidP="00886516">
      <w:pPr>
        <w:tabs>
          <w:tab w:val="left" w:pos="1635"/>
        </w:tabs>
        <w:rPr>
          <w:noProof/>
          <w:sz w:val="28"/>
          <w:szCs w:val="28"/>
          <w:lang w:val="uk-UA"/>
        </w:rPr>
      </w:pPr>
    </w:p>
    <w:p w:rsidR="0014280F" w:rsidRPr="00375BF0" w:rsidRDefault="0014280F" w:rsidP="00886516">
      <w:pPr>
        <w:tabs>
          <w:tab w:val="left" w:pos="1635"/>
        </w:tabs>
        <w:rPr>
          <w:noProof/>
          <w:sz w:val="28"/>
          <w:szCs w:val="28"/>
          <w:lang w:val="uk-UA"/>
        </w:rPr>
      </w:pPr>
    </w:p>
    <w:p w:rsidR="0014280F" w:rsidRPr="00375BF0" w:rsidRDefault="00CF0F3E" w:rsidP="00886516">
      <w:pPr>
        <w:tabs>
          <w:tab w:val="left" w:pos="1635"/>
        </w:tabs>
        <w:rPr>
          <w:noProof/>
          <w:sz w:val="28"/>
          <w:szCs w:val="28"/>
          <w:lang w:val="uk-UA"/>
        </w:rPr>
      </w:pPr>
      <w:r w:rsidRPr="00375BF0">
        <w:rPr>
          <w:noProof/>
          <w:lang w:eastAsia="ru-RU"/>
        </w:rPr>
        <w:drawing>
          <wp:anchor distT="0" distB="0" distL="114300" distR="114300" simplePos="0" relativeHeight="251745280" behindDoc="0" locked="0" layoutInCell="1" allowOverlap="1">
            <wp:simplePos x="0" y="0"/>
            <wp:positionH relativeFrom="page">
              <wp:posOffset>1809750</wp:posOffset>
            </wp:positionH>
            <wp:positionV relativeFrom="paragraph">
              <wp:posOffset>140970</wp:posOffset>
            </wp:positionV>
            <wp:extent cx="4219575" cy="1200150"/>
            <wp:effectExtent l="19050" t="0" r="28575" b="381000"/>
            <wp:wrapSquare wrapText="bothSides"/>
            <wp:docPr id="76" name="Рисунок 76" descr="Гендерна рівність у громаді: до чого тут ЦНАП? – ГРОМАДИ ОДЕЩ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ендерна рівність у громаді: до чого тут ЦНАП? – ГРОМАДИ ОДЕЩИН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9575" cy="120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4280F" w:rsidRPr="00375BF0" w:rsidRDefault="0014280F" w:rsidP="00886516">
      <w:pPr>
        <w:tabs>
          <w:tab w:val="left" w:pos="1635"/>
        </w:tabs>
        <w:rPr>
          <w:noProof/>
          <w:sz w:val="28"/>
          <w:szCs w:val="28"/>
          <w:lang w:val="uk-UA"/>
        </w:rPr>
      </w:pPr>
    </w:p>
    <w:p w:rsidR="0014280F" w:rsidRPr="00375BF0" w:rsidRDefault="0014280F" w:rsidP="00886516">
      <w:pPr>
        <w:tabs>
          <w:tab w:val="left" w:pos="1635"/>
        </w:tabs>
        <w:rPr>
          <w:noProof/>
          <w:sz w:val="28"/>
          <w:szCs w:val="28"/>
          <w:lang w:val="uk-UA"/>
        </w:rPr>
      </w:pPr>
    </w:p>
    <w:p w:rsidR="0014280F" w:rsidRPr="00375BF0" w:rsidRDefault="0014280F" w:rsidP="00886516">
      <w:pPr>
        <w:tabs>
          <w:tab w:val="left" w:pos="1635"/>
        </w:tabs>
        <w:rPr>
          <w:noProof/>
          <w:sz w:val="28"/>
          <w:szCs w:val="28"/>
          <w:lang w:val="uk-UA"/>
        </w:rPr>
      </w:pPr>
    </w:p>
    <w:p w:rsidR="0014280F" w:rsidRPr="00375BF0" w:rsidRDefault="0014280F" w:rsidP="00886516">
      <w:pPr>
        <w:tabs>
          <w:tab w:val="left" w:pos="1635"/>
        </w:tabs>
        <w:rPr>
          <w:noProof/>
          <w:sz w:val="28"/>
          <w:szCs w:val="28"/>
          <w:lang w:val="uk-UA"/>
        </w:rPr>
      </w:pPr>
    </w:p>
    <w:p w:rsidR="0014280F" w:rsidRPr="00375BF0" w:rsidRDefault="00F82248" w:rsidP="00886516">
      <w:pPr>
        <w:tabs>
          <w:tab w:val="left" w:pos="1635"/>
        </w:tabs>
        <w:rPr>
          <w:noProof/>
          <w:sz w:val="28"/>
          <w:szCs w:val="28"/>
          <w:lang w:val="uk-UA"/>
        </w:rPr>
      </w:pPr>
      <w:r w:rsidRPr="00375BF0">
        <w:rPr>
          <w:noProof/>
          <w:sz w:val="28"/>
          <w:szCs w:val="28"/>
          <w:lang w:eastAsia="ru-RU"/>
        </w:rPr>
        <mc:AlternateContent>
          <mc:Choice Requires="wps">
            <w:drawing>
              <wp:anchor distT="0" distB="0" distL="114300" distR="114300" simplePos="0" relativeHeight="251734016" behindDoc="0" locked="0" layoutInCell="1" allowOverlap="1">
                <wp:simplePos x="0" y="0"/>
                <wp:positionH relativeFrom="page">
                  <wp:posOffset>5314950</wp:posOffset>
                </wp:positionH>
                <wp:positionV relativeFrom="paragraph">
                  <wp:posOffset>38100</wp:posOffset>
                </wp:positionV>
                <wp:extent cx="1724025" cy="1666875"/>
                <wp:effectExtent l="57150" t="38100" r="66675" b="85725"/>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1724025" cy="1666875"/>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8A390C" w:rsidRPr="009658C3" w:rsidRDefault="008A390C" w:rsidP="00F82248">
                            <w:pPr>
                              <w:spacing w:line="360" w:lineRule="auto"/>
                              <w:jc w:val="center"/>
                              <w:rPr>
                                <w:rFonts w:ascii="Times New Roman" w:hAnsi="Times New Roman" w:cs="Times New Roman"/>
                                <w:color w:val="000000" w:themeColor="text1"/>
                                <w:sz w:val="28"/>
                              </w:rPr>
                            </w:pPr>
                            <w:r w:rsidRPr="009658C3">
                              <w:rPr>
                                <w:rFonts w:ascii="Times New Roman" w:hAnsi="Times New Roman" w:cs="Times New Roman"/>
                                <w:color w:val="000000" w:themeColor="text1"/>
                                <w:sz w:val="28"/>
                                <w:lang w:val="uk-UA"/>
                              </w:rPr>
                              <w:t>а також система засобів гарантування рівності статей у державі</w:t>
                            </w:r>
                          </w:p>
                          <w:p w:rsidR="008A390C" w:rsidRPr="004B16E5" w:rsidRDefault="008A390C" w:rsidP="00E63216">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70" o:spid="_x0000_s1051" style="position:absolute;margin-left:418.5pt;margin-top:3pt;width:135.75pt;height:131.25pt;z-index:2517340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" fillcolor="#77b64e [3033]" stroked="f">
                <v:fill color2="#6eaa46 [3177]" rotate="t" colors="0 #81b861;.5 #6fb242;1 #61a235" focus="100%" type="gradient">
                  <o:fill v:ext="view" type="gradientUnscaled"/>
                </v:fill>
                <v:shadow on="t" color="black" opacity="41287f" offset="0,1.5pt"/>
                <v:textbox>
                  <w:txbxContent>
                    <w:p w:rsidR="008A390C" w:rsidRPr="009658C3" w:rsidRDefault="008A390C" w:rsidP="00F82248">
                      <w:pPr>
                        <w:spacing w:line="360" w:lineRule="auto"/>
                        <w:jc w:val="center"/>
                        <w:rPr>
                          <w:rFonts w:ascii="Times New Roman" w:hAnsi="Times New Roman" w:cs="Times New Roman"/>
                          <w:color w:val="000000" w:themeColor="text1"/>
                          <w:sz w:val="28"/>
                        </w:rPr>
                      </w:pPr>
                      <w:r w:rsidRPr="009658C3">
                        <w:rPr>
                          <w:rFonts w:ascii="Times New Roman" w:hAnsi="Times New Roman" w:cs="Times New Roman"/>
                          <w:color w:val="000000" w:themeColor="text1"/>
                          <w:sz w:val="28"/>
                          <w:lang w:val="uk-UA"/>
                        </w:rPr>
                        <w:t>а також система засобів гарантування рівності статей у державі</w:t>
                      </w:r>
                    </w:p>
                    <w:p w:rsidR="008A390C" w:rsidRPr="004B16E5" w:rsidRDefault="008A390C" w:rsidP="00E63216">
                      <w:pPr>
                        <w:jc w:val="center"/>
                        <w:rPr>
                          <w:sz w:val="20"/>
                        </w:rPr>
                      </w:pPr>
                    </w:p>
                  </w:txbxContent>
                </v:textbox>
                <w10:wrap anchorx="page"/>
              </v:roundrect>
            </w:pict>
          </mc:Fallback>
        </mc:AlternateContent>
      </w:r>
      <w:r w:rsidRPr="00375BF0">
        <w:rPr>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215265</wp:posOffset>
                </wp:positionH>
                <wp:positionV relativeFrom="paragraph">
                  <wp:posOffset>47624</wp:posOffset>
                </wp:positionV>
                <wp:extent cx="1181100" cy="1609725"/>
                <wp:effectExtent l="57150" t="38100" r="57150" b="85725"/>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1181100" cy="1609725"/>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8A390C" w:rsidRPr="009658C3" w:rsidRDefault="008A390C" w:rsidP="00F82248">
                            <w:pPr>
                              <w:spacing w:line="360" w:lineRule="auto"/>
                              <w:jc w:val="center"/>
                              <w:rPr>
                                <w:rFonts w:ascii="Times New Roman" w:hAnsi="Times New Roman" w:cs="Times New Roman"/>
                                <w:color w:val="000000" w:themeColor="text1"/>
                                <w:sz w:val="28"/>
                              </w:rPr>
                            </w:pPr>
                            <w:r w:rsidRPr="009658C3">
                              <w:rPr>
                                <w:rFonts w:ascii="Times New Roman" w:hAnsi="Times New Roman" w:cs="Times New Roman"/>
                                <w:color w:val="000000" w:themeColor="text1"/>
                                <w:sz w:val="28"/>
                                <w:lang w:val="uk-UA"/>
                              </w:rPr>
                              <w:t>є принципом правового статусу особи</w:t>
                            </w:r>
                          </w:p>
                          <w:p w:rsidR="008A390C" w:rsidRPr="009658C3" w:rsidRDefault="008A390C" w:rsidP="009658C3">
                            <w:pPr>
                              <w:jc w:val="center"/>
                              <w:rPr>
                                <w:rFonts w:ascii="Times New Roman" w:hAnsi="Times New Roman" w:cs="Times New Roman"/>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68" o:spid="_x0000_s1052" style="position:absolute;margin-left:16.95pt;margin-top:3.75pt;width:93pt;height:12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" fillcolor="#77b64e [3033]" stroked="f">
                <v:fill color2="#6eaa46 [3177]" rotate="t" colors="0 #81b861;.5 #6fb242;1 #61a235" focus="100%" type="gradient">
                  <o:fill v:ext="view" type="gradientUnscaled"/>
                </v:fill>
                <v:shadow on="t" color="black" opacity="41287f" offset="0,1.5pt"/>
                <v:textbox>
                  <w:txbxContent>
                    <w:p w:rsidR="008A390C" w:rsidRPr="009658C3" w:rsidRDefault="008A390C" w:rsidP="00F82248">
                      <w:pPr>
                        <w:spacing w:line="360" w:lineRule="auto"/>
                        <w:jc w:val="center"/>
                        <w:rPr>
                          <w:rFonts w:ascii="Times New Roman" w:hAnsi="Times New Roman" w:cs="Times New Roman"/>
                          <w:color w:val="000000" w:themeColor="text1"/>
                          <w:sz w:val="28"/>
                        </w:rPr>
                      </w:pPr>
                      <w:r w:rsidRPr="009658C3">
                        <w:rPr>
                          <w:rFonts w:ascii="Times New Roman" w:hAnsi="Times New Roman" w:cs="Times New Roman"/>
                          <w:color w:val="000000" w:themeColor="text1"/>
                          <w:sz w:val="28"/>
                          <w:lang w:val="uk-UA"/>
                        </w:rPr>
                        <w:t>є принципом правового статусу особи</w:t>
                      </w:r>
                    </w:p>
                    <w:p w:rsidR="008A390C" w:rsidRPr="009658C3" w:rsidRDefault="008A390C" w:rsidP="009658C3">
                      <w:pPr>
                        <w:jc w:val="center"/>
                        <w:rPr>
                          <w:rFonts w:ascii="Times New Roman" w:hAnsi="Times New Roman" w:cs="Times New Roman"/>
                          <w:color w:val="000000" w:themeColor="text1"/>
                          <w:sz w:val="24"/>
                        </w:rPr>
                      </w:pPr>
                    </w:p>
                  </w:txbxContent>
                </v:textbox>
              </v:roundrect>
            </w:pict>
          </mc:Fallback>
        </mc:AlternateContent>
      </w:r>
      <w:r w:rsidR="009658C3" w:rsidRPr="00375BF0">
        <w:rPr>
          <w:noProof/>
          <w:sz w:val="28"/>
          <w:szCs w:val="28"/>
          <w:lang w:eastAsia="ru-RU"/>
        </w:rPr>
        <mc:AlternateContent>
          <mc:Choice Requires="wps">
            <w:drawing>
              <wp:anchor distT="0" distB="0" distL="114300" distR="114300" simplePos="0" relativeHeight="251724800" behindDoc="0" locked="0" layoutInCell="1" allowOverlap="1">
                <wp:simplePos x="0" y="0"/>
                <wp:positionH relativeFrom="page">
                  <wp:posOffset>2990850</wp:posOffset>
                </wp:positionH>
                <wp:positionV relativeFrom="paragraph">
                  <wp:posOffset>247650</wp:posOffset>
                </wp:positionV>
                <wp:extent cx="1743075" cy="1219200"/>
                <wp:effectExtent l="0" t="0" r="28575" b="19050"/>
                <wp:wrapNone/>
                <wp:docPr id="58" name="Табличка 58"/>
                <wp:cNvGraphicFramePr/>
                <a:graphic xmlns:a="http://schemas.openxmlformats.org/drawingml/2006/main">
                  <a:graphicData uri="http://schemas.microsoft.com/office/word/2010/wordprocessingShape">
                    <wps:wsp>
                      <wps:cNvSpPr/>
                      <wps:spPr>
                        <a:xfrm>
                          <a:off x="0" y="0"/>
                          <a:ext cx="1743075" cy="1219200"/>
                        </a:xfrm>
                        <a:prstGeom prst="plaque">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8A390C" w:rsidRPr="00FD4901" w:rsidRDefault="008A390C" w:rsidP="00F82248">
                            <w:pPr>
                              <w:spacing w:line="360" w:lineRule="auto"/>
                              <w:jc w:val="center"/>
                              <w:rPr>
                                <w:rFonts w:ascii="Times New Roman" w:hAnsi="Times New Roman" w:cs="Times New Roman"/>
                                <w:color w:val="1F4E79" w:themeColor="accent1" w:themeShade="80"/>
                                <w:sz w:val="28"/>
                                <w:lang w:val="uk-UA"/>
                              </w:rPr>
                            </w:pPr>
                            <w:r w:rsidRPr="00FD4901">
                              <w:rPr>
                                <w:rFonts w:ascii="Times New Roman" w:hAnsi="Times New Roman" w:cs="Times New Roman"/>
                                <w:color w:val="1F4E79" w:themeColor="accent1" w:themeShade="80"/>
                                <w:sz w:val="28"/>
                                <w:lang w:val="uk-UA"/>
                              </w:rPr>
                              <w:t>Гендерна рівність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58" o:spid="_x0000_s1053" type="#_x0000_t21" style="position:absolute;margin-left:235.5pt;margin-top:19.5pt;width:137.25pt;height:96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" fillcolor="white [3201]" strokecolor="#0d0d0d [3069]" strokeweight="1pt">
                <v:textbox>
                  <w:txbxContent>
                    <w:p w:rsidR="008A390C" w:rsidRPr="00FD4901" w:rsidRDefault="008A390C" w:rsidP="00F82248">
                      <w:pPr>
                        <w:spacing w:line="360" w:lineRule="auto"/>
                        <w:jc w:val="center"/>
                        <w:rPr>
                          <w:rFonts w:ascii="Times New Roman" w:hAnsi="Times New Roman" w:cs="Times New Roman"/>
                          <w:color w:val="1F4E79" w:themeColor="accent1" w:themeShade="80"/>
                          <w:sz w:val="28"/>
                          <w:lang w:val="uk-UA"/>
                        </w:rPr>
                      </w:pPr>
                      <w:r w:rsidRPr="00FD4901">
                        <w:rPr>
                          <w:rFonts w:ascii="Times New Roman" w:hAnsi="Times New Roman" w:cs="Times New Roman"/>
                          <w:color w:val="1F4E79" w:themeColor="accent1" w:themeShade="80"/>
                          <w:sz w:val="28"/>
                          <w:lang w:val="uk-UA"/>
                        </w:rPr>
                        <w:t>Гендерна рівність</w:t>
                      </w:r>
                    </w:p>
                  </w:txbxContent>
                </v:textbox>
                <w10:wrap anchorx="page"/>
              </v:shape>
            </w:pict>
          </mc:Fallback>
        </mc:AlternateContent>
      </w:r>
    </w:p>
    <w:p w:rsidR="0014280F" w:rsidRPr="00375BF0" w:rsidRDefault="009658C3" w:rsidP="00886516">
      <w:pPr>
        <w:tabs>
          <w:tab w:val="left" w:pos="1635"/>
        </w:tabs>
        <w:rPr>
          <w:noProof/>
          <w:sz w:val="28"/>
          <w:szCs w:val="28"/>
          <w:lang w:val="uk-UA"/>
        </w:rPr>
      </w:pPr>
      <w:r w:rsidRPr="00375BF0">
        <w:rPr>
          <w:noProof/>
          <w:sz w:val="28"/>
          <w:szCs w:val="28"/>
          <w:lang w:eastAsia="ru-RU"/>
        </w:rPr>
        <mc:AlternateContent>
          <mc:Choice Requires="wps">
            <w:drawing>
              <wp:anchor distT="0" distB="0" distL="114300" distR="114300" simplePos="0" relativeHeight="251740160" behindDoc="0" locked="0" layoutInCell="1" allowOverlap="1" wp14:anchorId="2F8C3A02" wp14:editId="319A387E">
                <wp:simplePos x="0" y="0"/>
                <wp:positionH relativeFrom="column">
                  <wp:posOffset>3749040</wp:posOffset>
                </wp:positionH>
                <wp:positionV relativeFrom="paragraph">
                  <wp:posOffset>33020</wp:posOffset>
                </wp:positionV>
                <wp:extent cx="409575" cy="609600"/>
                <wp:effectExtent l="19050" t="38100" r="47625" b="57150"/>
                <wp:wrapNone/>
                <wp:docPr id="73" name="Стрелка вправо с вырезом 73"/>
                <wp:cNvGraphicFramePr/>
                <a:graphic xmlns:a="http://schemas.openxmlformats.org/drawingml/2006/main">
                  <a:graphicData uri="http://schemas.microsoft.com/office/word/2010/wordprocessingShape">
                    <wps:wsp>
                      <wps:cNvSpPr/>
                      <wps:spPr>
                        <a:xfrm>
                          <a:off x="0" y="0"/>
                          <a:ext cx="409575" cy="609600"/>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CCCFC60" id="Стрелка вправо с вырезом 73" o:spid="_x0000_s1026" type="#_x0000_t94" style="position:absolute;margin-left:295.2pt;margin-top:2.6pt;width:32.25pt;height: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" adj="10800" fillcolor="white [3201]" strokecolor="#70ad47 [3209]" strokeweight="1pt"/>
            </w:pict>
          </mc:Fallback>
        </mc:AlternateContent>
      </w:r>
      <w:r w:rsidRPr="00375BF0">
        <w:rPr>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1377315</wp:posOffset>
                </wp:positionH>
                <wp:positionV relativeFrom="paragraph">
                  <wp:posOffset>33020</wp:posOffset>
                </wp:positionV>
                <wp:extent cx="476250" cy="590550"/>
                <wp:effectExtent l="19050" t="19050" r="38100" b="38100"/>
                <wp:wrapNone/>
                <wp:docPr id="67" name="Стрелка вправо с вырезом 67"/>
                <wp:cNvGraphicFramePr/>
                <a:graphic xmlns:a="http://schemas.openxmlformats.org/drawingml/2006/main">
                  <a:graphicData uri="http://schemas.microsoft.com/office/word/2010/wordprocessingShape">
                    <wps:wsp>
                      <wps:cNvSpPr/>
                      <wps:spPr>
                        <a:xfrm rot="10800000">
                          <a:off x="0" y="0"/>
                          <a:ext cx="476250" cy="590550"/>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E87CDB7" id="Стрелка вправо с вырезом 67" o:spid="_x0000_s1026" type="#_x0000_t94" style="position:absolute;margin-left:108.45pt;margin-top:2.6pt;width:37.5pt;height:46.5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" adj="10800" fillcolor="white [3201]" strokecolor="#70ad47 [3209]" strokeweight="1pt"/>
            </w:pict>
          </mc:Fallback>
        </mc:AlternateContent>
      </w:r>
    </w:p>
    <w:p w:rsidR="0014280F" w:rsidRPr="00375BF0" w:rsidRDefault="009658C3" w:rsidP="00886516">
      <w:pPr>
        <w:tabs>
          <w:tab w:val="left" w:pos="1635"/>
        </w:tabs>
        <w:rPr>
          <w:noProof/>
          <w:sz w:val="28"/>
          <w:szCs w:val="28"/>
          <w:lang w:val="uk-UA"/>
        </w:rPr>
      </w:pPr>
      <w:r w:rsidRPr="00375BF0">
        <w:rPr>
          <w:noProof/>
          <w:sz w:val="28"/>
          <w:szCs w:val="28"/>
          <w:lang w:eastAsia="ru-RU"/>
        </w:rPr>
        <mc:AlternateContent>
          <mc:Choice Requires="wps">
            <w:drawing>
              <wp:anchor distT="0" distB="0" distL="114300" distR="114300" simplePos="0" relativeHeight="251726848" behindDoc="0" locked="0" layoutInCell="1" allowOverlap="1">
                <wp:simplePos x="0" y="0"/>
                <wp:positionH relativeFrom="margin">
                  <wp:posOffset>300990</wp:posOffset>
                </wp:positionH>
                <wp:positionV relativeFrom="paragraph">
                  <wp:posOffset>123190</wp:posOffset>
                </wp:positionV>
                <wp:extent cx="1609725" cy="2114550"/>
                <wp:effectExtent l="0" t="0" r="9525" b="19050"/>
                <wp:wrapNone/>
                <wp:docPr id="60" name="Соединительная линия уступом 60"/>
                <wp:cNvGraphicFramePr/>
                <a:graphic xmlns:a="http://schemas.openxmlformats.org/drawingml/2006/main">
                  <a:graphicData uri="http://schemas.microsoft.com/office/word/2010/wordprocessingShape">
                    <wps:wsp>
                      <wps:cNvCnPr/>
                      <wps:spPr>
                        <a:xfrm>
                          <a:off x="0" y="0"/>
                          <a:ext cx="1609725" cy="2114550"/>
                        </a:xfrm>
                        <a:prstGeom prst="bentConnector3">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B929F33" id="Соединительная линия уступом 60" o:spid="_x0000_s1026" type="#_x0000_t34" style="position:absolute;margin-left:23.7pt;margin-top:9.7pt;width:126.75pt;height:166.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" strokecolor="#70ad47 [3209]" strokeweight="1pt">
                <w10:wrap anchorx="margin"/>
              </v:shape>
            </w:pict>
          </mc:Fallback>
        </mc:AlternateContent>
      </w:r>
      <w:r w:rsidRPr="00375BF0">
        <w:rPr>
          <w:noProof/>
          <w:sz w:val="28"/>
          <w:szCs w:val="28"/>
          <w:lang w:eastAsia="ru-RU"/>
        </w:rPr>
        <mc:AlternateContent>
          <mc:Choice Requires="wps">
            <w:drawing>
              <wp:anchor distT="0" distB="0" distL="114300" distR="114300" simplePos="0" relativeHeight="251728896" behindDoc="0" locked="0" layoutInCell="1" allowOverlap="1">
                <wp:simplePos x="0" y="0"/>
                <wp:positionH relativeFrom="margin">
                  <wp:posOffset>3425190</wp:posOffset>
                </wp:positionH>
                <wp:positionV relativeFrom="paragraph">
                  <wp:posOffset>5080</wp:posOffset>
                </wp:positionV>
                <wp:extent cx="1790700" cy="2219325"/>
                <wp:effectExtent l="0" t="0" r="19050" b="28575"/>
                <wp:wrapNone/>
                <wp:docPr id="64" name="Соединительная линия уступом 64"/>
                <wp:cNvGraphicFramePr/>
                <a:graphic xmlns:a="http://schemas.openxmlformats.org/drawingml/2006/main">
                  <a:graphicData uri="http://schemas.microsoft.com/office/word/2010/wordprocessingShape">
                    <wps:wsp>
                      <wps:cNvCnPr/>
                      <wps:spPr>
                        <a:xfrm flipV="1">
                          <a:off x="0" y="0"/>
                          <a:ext cx="1790700" cy="2219325"/>
                        </a:xfrm>
                        <a:prstGeom prst="bentConnector3">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C92DA78" id="Соединительная линия уступом 64" o:spid="_x0000_s1026" type="#_x0000_t34" style="position:absolute;margin-left:269.7pt;margin-top:.4pt;width:141pt;height:174.75pt;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" strokecolor="#70ad47 [3209]" strokeweight="1pt">
                <w10:wrap anchorx="margin"/>
              </v:shape>
            </w:pict>
          </mc:Fallback>
        </mc:AlternateContent>
      </w:r>
    </w:p>
    <w:p w:rsidR="00431D1A" w:rsidRPr="00375BF0" w:rsidRDefault="00431D1A" w:rsidP="00886516">
      <w:pPr>
        <w:tabs>
          <w:tab w:val="left" w:pos="1635"/>
        </w:tabs>
        <w:rPr>
          <w:noProof/>
          <w:sz w:val="28"/>
          <w:szCs w:val="28"/>
          <w:lang w:val="uk-UA"/>
        </w:rPr>
      </w:pPr>
    </w:p>
    <w:p w:rsidR="00431D1A" w:rsidRPr="00375BF0" w:rsidRDefault="00F82248" w:rsidP="00431D1A">
      <w:pPr>
        <w:rPr>
          <w:noProof/>
          <w:sz w:val="28"/>
          <w:szCs w:val="28"/>
          <w:lang w:val="uk-UA"/>
        </w:rPr>
      </w:pPr>
      <w:r w:rsidRPr="00375BF0">
        <w:rPr>
          <w:noProof/>
          <w:sz w:val="28"/>
          <w:szCs w:val="28"/>
          <w:lang w:eastAsia="ru-RU"/>
        </w:rPr>
        <mc:AlternateContent>
          <mc:Choice Requires="wps">
            <w:drawing>
              <wp:anchor distT="0" distB="0" distL="114300" distR="114300" simplePos="0" relativeHeight="251742208" behindDoc="0" locked="0" layoutInCell="1" allowOverlap="1" wp14:anchorId="32984E3B" wp14:editId="17FDFCB6">
                <wp:simplePos x="0" y="0"/>
                <wp:positionH relativeFrom="column">
                  <wp:posOffset>4796154</wp:posOffset>
                </wp:positionH>
                <wp:positionV relativeFrom="paragraph">
                  <wp:posOffset>260985</wp:posOffset>
                </wp:positionV>
                <wp:extent cx="495300" cy="533400"/>
                <wp:effectExtent l="19050" t="19050" r="38100" b="38100"/>
                <wp:wrapNone/>
                <wp:docPr id="74" name="Стрелка вправо с вырезом 74"/>
                <wp:cNvGraphicFramePr/>
                <a:graphic xmlns:a="http://schemas.openxmlformats.org/drawingml/2006/main">
                  <a:graphicData uri="http://schemas.microsoft.com/office/word/2010/wordprocessingShape">
                    <wps:wsp>
                      <wps:cNvSpPr/>
                      <wps:spPr>
                        <a:xfrm rot="16200000">
                          <a:off x="0" y="0"/>
                          <a:ext cx="495300" cy="533400"/>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C2C266C" id="Стрелка вправо с вырезом 74" o:spid="_x0000_s1026" type="#_x0000_t94" style="position:absolute;margin-left:377.65pt;margin-top:20.55pt;width:39pt;height:42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" adj="10800" fillcolor="white [3201]" strokecolor="#70ad47 [3209]" strokeweight="1pt"/>
            </w:pict>
          </mc:Fallback>
        </mc:AlternateContent>
      </w:r>
      <w:r w:rsidRPr="00375BF0">
        <w:rPr>
          <w:noProof/>
          <w:sz w:val="28"/>
          <w:szCs w:val="28"/>
          <w:lang w:eastAsia="ru-RU"/>
        </w:rPr>
        <mc:AlternateContent>
          <mc:Choice Requires="wps">
            <w:drawing>
              <wp:anchor distT="0" distB="0" distL="114300" distR="114300" simplePos="0" relativeHeight="251736064" behindDoc="0" locked="0" layoutInCell="1" allowOverlap="1" wp14:anchorId="3D835677" wp14:editId="7298F7EE">
                <wp:simplePos x="0" y="0"/>
                <wp:positionH relativeFrom="column">
                  <wp:posOffset>443865</wp:posOffset>
                </wp:positionH>
                <wp:positionV relativeFrom="paragraph">
                  <wp:posOffset>109220</wp:posOffset>
                </wp:positionV>
                <wp:extent cx="438150" cy="590550"/>
                <wp:effectExtent l="38100" t="19050" r="0" b="38100"/>
                <wp:wrapNone/>
                <wp:docPr id="71" name="Стрелка вправо с вырезом 71"/>
                <wp:cNvGraphicFramePr/>
                <a:graphic xmlns:a="http://schemas.openxmlformats.org/drawingml/2006/main">
                  <a:graphicData uri="http://schemas.microsoft.com/office/word/2010/wordprocessingShape">
                    <wps:wsp>
                      <wps:cNvSpPr/>
                      <wps:spPr>
                        <a:xfrm rot="5400000">
                          <a:off x="0" y="0"/>
                          <a:ext cx="438150" cy="590550"/>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8E306FE" id="Стрелка вправо с вырезом 71" o:spid="_x0000_s1026" type="#_x0000_t94" style="position:absolute;margin-left:34.95pt;margin-top:8.6pt;width:34.5pt;height:46.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" adj="10800" fillcolor="white [3201]" strokecolor="#70ad47 [3209]" strokeweight="1pt"/>
            </w:pict>
          </mc:Fallback>
        </mc:AlternateContent>
      </w:r>
    </w:p>
    <w:p w:rsidR="00431D1A" w:rsidRPr="00375BF0" w:rsidRDefault="009658C3" w:rsidP="00431D1A">
      <w:pPr>
        <w:rPr>
          <w:noProof/>
          <w:sz w:val="28"/>
          <w:szCs w:val="28"/>
          <w:lang w:val="uk-UA"/>
        </w:rPr>
      </w:pPr>
      <w:r w:rsidRPr="00375BF0">
        <w:rPr>
          <w:noProof/>
          <w:sz w:val="28"/>
          <w:szCs w:val="28"/>
          <w:lang w:eastAsia="ru-RU"/>
        </w:rPr>
        <mc:AlternateContent>
          <mc:Choice Requires="wps">
            <w:drawing>
              <wp:anchor distT="0" distB="0" distL="114300" distR="114300" simplePos="0" relativeHeight="251749376" behindDoc="0" locked="0" layoutInCell="1" allowOverlap="1" wp14:anchorId="5D56E4E9" wp14:editId="699897CF">
                <wp:simplePos x="0" y="0"/>
                <wp:positionH relativeFrom="column">
                  <wp:posOffset>453390</wp:posOffset>
                </wp:positionH>
                <wp:positionV relativeFrom="paragraph">
                  <wp:posOffset>256540</wp:posOffset>
                </wp:positionV>
                <wp:extent cx="438150" cy="590550"/>
                <wp:effectExtent l="38100" t="19050" r="0" b="38100"/>
                <wp:wrapNone/>
                <wp:docPr id="27" name="Стрелка вправо с вырезом 27"/>
                <wp:cNvGraphicFramePr/>
                <a:graphic xmlns:a="http://schemas.openxmlformats.org/drawingml/2006/main">
                  <a:graphicData uri="http://schemas.microsoft.com/office/word/2010/wordprocessingShape">
                    <wps:wsp>
                      <wps:cNvSpPr/>
                      <wps:spPr>
                        <a:xfrm rot="5400000">
                          <a:off x="0" y="0"/>
                          <a:ext cx="438150" cy="590550"/>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F9D0CC5" id="Стрелка вправо с вырезом 27" o:spid="_x0000_s1026" type="#_x0000_t94" style="position:absolute;margin-left:35.7pt;margin-top:20.2pt;width:34.5pt;height:46.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" adj="10800" fillcolor="white [3201]" strokecolor="#70ad47 [3209]" strokeweight="1pt"/>
            </w:pict>
          </mc:Fallback>
        </mc:AlternateContent>
      </w:r>
    </w:p>
    <w:p w:rsidR="00431D1A" w:rsidRPr="00375BF0" w:rsidRDefault="008C2AC2" w:rsidP="00431D1A">
      <w:pPr>
        <w:rPr>
          <w:noProof/>
          <w:sz w:val="28"/>
          <w:szCs w:val="28"/>
          <w:lang w:val="uk-UA"/>
        </w:rPr>
      </w:pPr>
      <w:r w:rsidRPr="00375BF0">
        <w:rPr>
          <w:noProof/>
          <w:sz w:val="28"/>
          <w:szCs w:val="28"/>
          <w:lang w:eastAsia="ru-RU"/>
        </w:rPr>
        <w:lastRenderedPageBreak/>
        <mc:AlternateContent>
          <mc:Choice Requires="wps">
            <w:drawing>
              <wp:anchor distT="0" distB="0" distL="114300" distR="114300" simplePos="0" relativeHeight="251732992" behindDoc="0" locked="0" layoutInCell="1" allowOverlap="1">
                <wp:simplePos x="0" y="0"/>
                <wp:positionH relativeFrom="page">
                  <wp:posOffset>2505075</wp:posOffset>
                </wp:positionH>
                <wp:positionV relativeFrom="paragraph">
                  <wp:posOffset>45085</wp:posOffset>
                </wp:positionV>
                <wp:extent cx="2476500" cy="1295400"/>
                <wp:effectExtent l="57150" t="38100" r="57150" b="7620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2476500" cy="129540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8A390C" w:rsidRPr="009658C3" w:rsidRDefault="008A390C" w:rsidP="00F82248">
                            <w:pPr>
                              <w:spacing w:line="360" w:lineRule="auto"/>
                              <w:jc w:val="center"/>
                              <w:rPr>
                                <w:rFonts w:ascii="Times New Roman" w:hAnsi="Times New Roman" w:cs="Times New Roman"/>
                                <w:noProof/>
                                <w:color w:val="000000" w:themeColor="text1"/>
                                <w:sz w:val="28"/>
                                <w:lang w:val="uk-UA"/>
                              </w:rPr>
                            </w:pPr>
                            <w:r w:rsidRPr="009658C3">
                              <w:rPr>
                                <w:rFonts w:ascii="Times New Roman" w:hAnsi="Times New Roman" w:cs="Times New Roman"/>
                                <w:noProof/>
                                <w:color w:val="000000" w:themeColor="text1"/>
                                <w:sz w:val="28"/>
                                <w:lang w:val="uk-UA"/>
                              </w:rPr>
                              <w:t>складовими даного принципу є рівні права, свободи та обов’язки як жінки, так і чоловіка</w:t>
                            </w:r>
                          </w:p>
                          <w:p w:rsidR="008A390C" w:rsidRPr="009658C3" w:rsidRDefault="008A390C" w:rsidP="009658C3">
                            <w:pPr>
                              <w:jc w:val="center"/>
                              <w:rPr>
                                <w:rFonts w:ascii="Times New Roman" w:hAnsi="Times New Roman" w:cs="Times New Roman"/>
                                <w:noProof/>
                                <w:color w:val="000000" w:themeColor="text1"/>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69" o:spid="_x0000_s1054" style="position:absolute;margin-left:197.25pt;margin-top:3.55pt;width:195pt;height:102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" fillcolor="#77b64e [3033]" stroked="f">
                <v:fill color2="#6eaa46 [3177]" rotate="t" colors="0 #81b861;.5 #6fb242;1 #61a235" focus="100%" type="gradient">
                  <o:fill v:ext="view" type="gradientUnscaled"/>
                </v:fill>
                <v:shadow on="t" color="black" opacity="41287f" offset="0,1.5pt"/>
                <v:textbox>
                  <w:txbxContent>
                    <w:p w:rsidR="008A390C" w:rsidRPr="009658C3" w:rsidRDefault="008A390C" w:rsidP="00F82248">
                      <w:pPr>
                        <w:spacing w:line="360" w:lineRule="auto"/>
                        <w:jc w:val="center"/>
                        <w:rPr>
                          <w:rFonts w:ascii="Times New Roman" w:hAnsi="Times New Roman" w:cs="Times New Roman"/>
                          <w:noProof/>
                          <w:color w:val="000000" w:themeColor="text1"/>
                          <w:sz w:val="28"/>
                          <w:lang w:val="uk-UA"/>
                        </w:rPr>
                      </w:pPr>
                      <w:r w:rsidRPr="009658C3">
                        <w:rPr>
                          <w:rFonts w:ascii="Times New Roman" w:hAnsi="Times New Roman" w:cs="Times New Roman"/>
                          <w:noProof/>
                          <w:color w:val="000000" w:themeColor="text1"/>
                          <w:sz w:val="28"/>
                          <w:lang w:val="uk-UA"/>
                        </w:rPr>
                        <w:t>складовими даного принципу є рівні права, свободи та обов’язки як жінки, так і чоловіка</w:t>
                      </w:r>
                    </w:p>
                    <w:p w:rsidR="008A390C" w:rsidRPr="009658C3" w:rsidRDefault="008A390C" w:rsidP="009658C3">
                      <w:pPr>
                        <w:jc w:val="center"/>
                        <w:rPr>
                          <w:rFonts w:ascii="Times New Roman" w:hAnsi="Times New Roman" w:cs="Times New Roman"/>
                          <w:noProof/>
                          <w:color w:val="000000" w:themeColor="text1"/>
                          <w:sz w:val="24"/>
                          <w:lang w:val="uk-UA"/>
                        </w:rPr>
                      </w:pPr>
                    </w:p>
                  </w:txbxContent>
                </v:textbox>
                <w10:wrap anchorx="page"/>
              </v:roundrect>
            </w:pict>
          </mc:Fallback>
        </mc:AlternateContent>
      </w:r>
      <w:r w:rsidR="009658C3" w:rsidRPr="00375BF0">
        <w:rPr>
          <w:noProof/>
          <w:sz w:val="28"/>
          <w:szCs w:val="28"/>
          <w:lang w:eastAsia="ru-RU"/>
        </w:rPr>
        <mc:AlternateContent>
          <mc:Choice Requires="wps">
            <w:drawing>
              <wp:anchor distT="0" distB="0" distL="114300" distR="114300" simplePos="0" relativeHeight="251744256" behindDoc="0" locked="0" layoutInCell="1" allowOverlap="1" wp14:anchorId="397BE361" wp14:editId="60CEC9D1">
                <wp:simplePos x="0" y="0"/>
                <wp:positionH relativeFrom="column">
                  <wp:posOffset>4796154</wp:posOffset>
                </wp:positionH>
                <wp:positionV relativeFrom="paragraph">
                  <wp:posOffset>127000</wp:posOffset>
                </wp:positionV>
                <wp:extent cx="495300" cy="533400"/>
                <wp:effectExtent l="19050" t="19050" r="38100" b="38100"/>
                <wp:wrapNone/>
                <wp:docPr id="75" name="Стрелка вправо с вырезом 75"/>
                <wp:cNvGraphicFramePr/>
                <a:graphic xmlns:a="http://schemas.openxmlformats.org/drawingml/2006/main">
                  <a:graphicData uri="http://schemas.microsoft.com/office/word/2010/wordprocessingShape">
                    <wps:wsp>
                      <wps:cNvSpPr/>
                      <wps:spPr>
                        <a:xfrm rot="16200000">
                          <a:off x="0" y="0"/>
                          <a:ext cx="495300" cy="533400"/>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B0DD54F" id="Стрелка вправо с вырезом 75" o:spid="_x0000_s1026" type="#_x0000_t94" style="position:absolute;margin-left:377.65pt;margin-top:10pt;width:39pt;height:42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" adj="10800" fillcolor="white [3201]" strokecolor="#70ad47 [3209]" strokeweight="1pt"/>
            </w:pict>
          </mc:Fallback>
        </mc:AlternateContent>
      </w:r>
    </w:p>
    <w:p w:rsidR="00431D1A" w:rsidRPr="00375BF0" w:rsidRDefault="009658C3" w:rsidP="00431D1A">
      <w:pPr>
        <w:rPr>
          <w:noProof/>
          <w:sz w:val="28"/>
          <w:szCs w:val="28"/>
          <w:lang w:val="uk-UA"/>
        </w:rPr>
      </w:pPr>
      <w:r w:rsidRPr="00375BF0">
        <w:rPr>
          <w:noProof/>
          <w:sz w:val="28"/>
          <w:szCs w:val="28"/>
          <w:lang w:eastAsia="ru-RU"/>
        </w:rPr>
        <mc:AlternateContent>
          <mc:Choice Requires="wps">
            <w:drawing>
              <wp:anchor distT="0" distB="0" distL="114300" distR="114300" simplePos="0" relativeHeight="251747328" behindDoc="0" locked="0" layoutInCell="1" allowOverlap="1" wp14:anchorId="024753A8" wp14:editId="05610A82">
                <wp:simplePos x="0" y="0"/>
                <wp:positionH relativeFrom="column">
                  <wp:posOffset>4091940</wp:posOffset>
                </wp:positionH>
                <wp:positionV relativeFrom="paragraph">
                  <wp:posOffset>116205</wp:posOffset>
                </wp:positionV>
                <wp:extent cx="495300" cy="352425"/>
                <wp:effectExtent l="19050" t="19050" r="19050" b="47625"/>
                <wp:wrapNone/>
                <wp:docPr id="23" name="Стрелка вправо с вырезом 23"/>
                <wp:cNvGraphicFramePr/>
                <a:graphic xmlns:a="http://schemas.openxmlformats.org/drawingml/2006/main">
                  <a:graphicData uri="http://schemas.microsoft.com/office/word/2010/wordprocessingShape">
                    <wps:wsp>
                      <wps:cNvSpPr/>
                      <wps:spPr>
                        <a:xfrm>
                          <a:off x="0" y="0"/>
                          <a:ext cx="495300" cy="352425"/>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942C4C6" id="Стрелка вправо с вырезом 23" o:spid="_x0000_s1026" type="#_x0000_t94" style="position:absolute;margin-left:322.2pt;margin-top:9.15pt;width:39pt;height:2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" adj="13915" fillcolor="white [3201]" strokecolor="#70ad47 [3209]" strokeweight="1pt"/>
            </w:pict>
          </mc:Fallback>
        </mc:AlternateContent>
      </w:r>
      <w:r w:rsidRPr="00375BF0">
        <w:rPr>
          <w:noProof/>
          <w:sz w:val="28"/>
          <w:szCs w:val="28"/>
          <w:lang w:eastAsia="ru-RU"/>
        </w:rPr>
        <mc:AlternateContent>
          <mc:Choice Requires="wps">
            <w:drawing>
              <wp:anchor distT="0" distB="0" distL="114300" distR="114300" simplePos="0" relativeHeight="251738112" behindDoc="0" locked="0" layoutInCell="1" allowOverlap="1" wp14:anchorId="28723A4D" wp14:editId="41335EA9">
                <wp:simplePos x="0" y="0"/>
                <wp:positionH relativeFrom="column">
                  <wp:posOffset>453390</wp:posOffset>
                </wp:positionH>
                <wp:positionV relativeFrom="paragraph">
                  <wp:posOffset>30480</wp:posOffset>
                </wp:positionV>
                <wp:extent cx="495300" cy="371475"/>
                <wp:effectExtent l="19050" t="19050" r="38100" b="47625"/>
                <wp:wrapNone/>
                <wp:docPr id="72" name="Стрелка вправо с вырезом 72"/>
                <wp:cNvGraphicFramePr/>
                <a:graphic xmlns:a="http://schemas.openxmlformats.org/drawingml/2006/main">
                  <a:graphicData uri="http://schemas.microsoft.com/office/word/2010/wordprocessingShape">
                    <wps:wsp>
                      <wps:cNvSpPr/>
                      <wps:spPr>
                        <a:xfrm>
                          <a:off x="0" y="0"/>
                          <a:ext cx="495300" cy="371475"/>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20D395C" id="Стрелка вправо с вырезом 72" o:spid="_x0000_s1026" type="#_x0000_t94" style="position:absolute;margin-left:35.7pt;margin-top:2.4pt;width:39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" adj="13500" fillcolor="white [3201]" strokecolor="#70ad47 [3209]" strokeweight="1pt"/>
            </w:pict>
          </mc:Fallback>
        </mc:AlternateContent>
      </w:r>
    </w:p>
    <w:p w:rsidR="00431D1A" w:rsidRPr="00375BF0" w:rsidRDefault="00431D1A" w:rsidP="00431D1A">
      <w:pPr>
        <w:rPr>
          <w:noProof/>
          <w:sz w:val="28"/>
          <w:szCs w:val="28"/>
          <w:lang w:val="uk-UA"/>
        </w:rPr>
      </w:pPr>
    </w:p>
    <w:p w:rsidR="00431D1A" w:rsidRPr="00375BF0" w:rsidRDefault="00431D1A" w:rsidP="00431D1A">
      <w:pPr>
        <w:rPr>
          <w:noProof/>
          <w:sz w:val="28"/>
          <w:szCs w:val="28"/>
          <w:lang w:val="uk-UA"/>
        </w:rPr>
      </w:pPr>
    </w:p>
    <w:p w:rsidR="00431D1A" w:rsidRPr="004932D6" w:rsidRDefault="000E6A6E" w:rsidP="00431D1A">
      <w:pPr>
        <w:rPr>
          <w:noProof/>
          <w:sz w:val="28"/>
          <w:szCs w:val="28"/>
        </w:rPr>
      </w:pPr>
      <w:r>
        <w:rPr>
          <w:noProof/>
          <w:sz w:val="28"/>
          <w:szCs w:val="28"/>
          <w:lang w:eastAsia="ru-RU"/>
        </w:rPr>
        <mc:AlternateContent>
          <mc:Choice Requires="wps">
            <w:drawing>
              <wp:anchor distT="0" distB="0" distL="114300" distR="114300" simplePos="0" relativeHeight="252340224" behindDoc="0" locked="0" layoutInCell="1" allowOverlap="1">
                <wp:simplePos x="0" y="0"/>
                <wp:positionH relativeFrom="column">
                  <wp:posOffset>986790</wp:posOffset>
                </wp:positionH>
                <wp:positionV relativeFrom="paragraph">
                  <wp:posOffset>81915</wp:posOffset>
                </wp:positionV>
                <wp:extent cx="3457575" cy="771525"/>
                <wp:effectExtent l="0" t="0" r="28575" b="28575"/>
                <wp:wrapNone/>
                <wp:docPr id="527" name="Прямоугольник с одним усеченным и одним скругленным углом 527"/>
                <wp:cNvGraphicFramePr/>
                <a:graphic xmlns:a="http://schemas.openxmlformats.org/drawingml/2006/main">
                  <a:graphicData uri="http://schemas.microsoft.com/office/word/2010/wordprocessingShape">
                    <wps:wsp>
                      <wps:cNvSpPr/>
                      <wps:spPr>
                        <a:xfrm>
                          <a:off x="0" y="0"/>
                          <a:ext cx="3457575" cy="771525"/>
                        </a:xfrm>
                        <a:prstGeom prst="snipRoundRect">
                          <a:avLst/>
                        </a:prstGeom>
                      </wps:spPr>
                      <wps:style>
                        <a:lnRef idx="2">
                          <a:schemeClr val="dk1"/>
                        </a:lnRef>
                        <a:fillRef idx="1">
                          <a:schemeClr val="lt1"/>
                        </a:fillRef>
                        <a:effectRef idx="0">
                          <a:schemeClr val="dk1"/>
                        </a:effectRef>
                        <a:fontRef idx="minor">
                          <a:schemeClr val="dk1"/>
                        </a:fontRef>
                      </wps:style>
                      <wps:txbx>
                        <w:txbxContent>
                          <w:p w:rsidR="008A390C" w:rsidRPr="000E6A6E" w:rsidRDefault="008A390C" w:rsidP="00F82248">
                            <w:pPr>
                              <w:spacing w:line="360" w:lineRule="auto"/>
                              <w:jc w:val="center"/>
                              <w:rPr>
                                <w:rFonts w:ascii="Times New Roman" w:hAnsi="Times New Roman" w:cs="Times New Roman"/>
                                <w:noProof/>
                                <w:color w:val="000000" w:themeColor="text1"/>
                                <w:sz w:val="36"/>
                                <w:lang w:val="uk-UA"/>
                              </w:rPr>
                            </w:pPr>
                            <w:r w:rsidRPr="000E6A6E">
                              <w:rPr>
                                <w:rFonts w:ascii="Times New Roman" w:hAnsi="Times New Roman" w:cs="Times New Roman"/>
                                <w:noProof/>
                                <w:color w:val="000000" w:themeColor="text1"/>
                                <w:sz w:val="28"/>
                                <w:shd w:val="clear" w:color="auto" w:fill="FFFFFF"/>
                                <w:lang w:val="uk-UA"/>
                              </w:rPr>
                              <w:t>Рівність прав жінки і чоловіка забезпечується: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одним усеченным и одним скругленным углом 527" o:spid="_x0000_s1055" style="position:absolute;margin-left:77.7pt;margin-top:6.45pt;width:272.25pt;height:60.75pt;z-index:25234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57575,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" adj="-11796480,,5400" path="m128590,l3328985,r128590,128590l3457575,771525,,771525,,128590c,57572,57572,,128590,xe" fillcolor="white [3201]" strokecolor="black [3200]" strokeweight="1pt">
                <v:stroke joinstyle="miter"/>
                <v:formulas/>
                <v:path arrowok="t" o:connecttype="custom" o:connectlocs="128590,0;3328985,0;3457575,128590;3457575,771525;0,771525;0,128590;128590,0" o:connectangles="0,0,0,0,0,0,0" textboxrect="0,0,3457575,771525"/>
                <v:textbox>
                  <w:txbxContent>
                    <w:p w:rsidR="008A390C" w:rsidRPr="000E6A6E" w:rsidRDefault="008A390C" w:rsidP="00F82248">
                      <w:pPr>
                        <w:spacing w:line="360" w:lineRule="auto"/>
                        <w:jc w:val="center"/>
                        <w:rPr>
                          <w:rFonts w:ascii="Times New Roman" w:hAnsi="Times New Roman" w:cs="Times New Roman"/>
                          <w:noProof/>
                          <w:color w:val="000000" w:themeColor="text1"/>
                          <w:sz w:val="36"/>
                          <w:lang w:val="uk-UA"/>
                        </w:rPr>
                      </w:pPr>
                      <w:r w:rsidRPr="000E6A6E">
                        <w:rPr>
                          <w:rFonts w:ascii="Times New Roman" w:hAnsi="Times New Roman" w:cs="Times New Roman"/>
                          <w:noProof/>
                          <w:color w:val="000000" w:themeColor="text1"/>
                          <w:sz w:val="28"/>
                          <w:shd w:val="clear" w:color="auto" w:fill="FFFFFF"/>
                          <w:lang w:val="uk-UA"/>
                        </w:rPr>
                        <w:t>Рівність прав жінки і чоловіка забезпечується:</w:t>
                      </w:r>
                    </w:p>
                  </w:txbxContent>
                </v:textbox>
              </v:shape>
            </w:pict>
          </mc:Fallback>
        </mc:AlternateContent>
      </w:r>
    </w:p>
    <w:p w:rsidR="00431D1A" w:rsidRPr="00375BF0" w:rsidRDefault="000E6A6E" w:rsidP="00431D1A">
      <w:pPr>
        <w:rPr>
          <w:noProof/>
          <w:sz w:val="28"/>
          <w:szCs w:val="28"/>
          <w:lang w:val="uk-UA"/>
        </w:rPr>
      </w:pPr>
      <w:r>
        <w:rPr>
          <w:noProof/>
          <w:sz w:val="28"/>
          <w:szCs w:val="28"/>
          <w:lang w:eastAsia="ru-RU"/>
        </w:rPr>
        <mc:AlternateContent>
          <mc:Choice Requires="wps">
            <w:drawing>
              <wp:anchor distT="0" distB="0" distL="114300" distR="114300" simplePos="0" relativeHeight="251633639" behindDoc="0" locked="0" layoutInCell="1" allowOverlap="1">
                <wp:simplePos x="0" y="0"/>
                <wp:positionH relativeFrom="column">
                  <wp:posOffset>291465</wp:posOffset>
                </wp:positionH>
                <wp:positionV relativeFrom="paragraph">
                  <wp:posOffset>143510</wp:posOffset>
                </wp:positionV>
                <wp:extent cx="733425" cy="9525"/>
                <wp:effectExtent l="0" t="0" r="28575" b="28575"/>
                <wp:wrapNone/>
                <wp:docPr id="533" name="Прямая соединительная линия 533"/>
                <wp:cNvGraphicFramePr/>
                <a:graphic xmlns:a="http://schemas.openxmlformats.org/drawingml/2006/main">
                  <a:graphicData uri="http://schemas.microsoft.com/office/word/2010/wordprocessingShape">
                    <wps:wsp>
                      <wps:cNvCnPr/>
                      <wps:spPr>
                        <a:xfrm flipV="1">
                          <a:off x="0" y="0"/>
                          <a:ext cx="7334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http://schemas.microsoft.com/office/drawing/2014/chartex" xmlns:w15="http://schemas.microsoft.com/office/word/2012/wordml">
            <w:pict>
              <v:line w14:anchorId="2050ADB7" id="Прямая соединительная линия 533" o:spid="_x0000_s1026" style="position:absolute;flip:y;z-index:251633639;visibility:visible;mso-wrap-style:square;mso-wrap-distance-left:9pt;mso-wrap-distance-top:0;mso-wrap-distance-right:9pt;mso-wrap-distance-bottom:0;mso-position-horizontal:absolute;mso-position-horizontal-relative:text;mso-position-vertical:absolute;mso-position-vertical-relative:text" from="22.95pt,11.3pt" to="80.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" strokecolor="black [3200]" strokeweight="1.5pt">
                <v:stroke joinstyle="miter"/>
              </v:line>
            </w:pict>
          </mc:Fallback>
        </mc:AlternateContent>
      </w:r>
      <w:r>
        <w:rPr>
          <w:noProof/>
          <w:sz w:val="28"/>
          <w:szCs w:val="28"/>
          <w:lang w:eastAsia="ru-RU"/>
        </w:rPr>
        <mc:AlternateContent>
          <mc:Choice Requires="wps">
            <w:drawing>
              <wp:anchor distT="0" distB="0" distL="114300" distR="114300" simplePos="0" relativeHeight="252341248" behindDoc="0" locked="0" layoutInCell="1" allowOverlap="1">
                <wp:simplePos x="0" y="0"/>
                <wp:positionH relativeFrom="column">
                  <wp:posOffset>291465</wp:posOffset>
                </wp:positionH>
                <wp:positionV relativeFrom="paragraph">
                  <wp:posOffset>153035</wp:posOffset>
                </wp:positionV>
                <wp:extent cx="9525" cy="4533900"/>
                <wp:effectExtent l="0" t="0" r="28575" b="19050"/>
                <wp:wrapNone/>
                <wp:docPr id="532" name="Прямая соединительная линия 532"/>
                <wp:cNvGraphicFramePr/>
                <a:graphic xmlns:a="http://schemas.openxmlformats.org/drawingml/2006/main">
                  <a:graphicData uri="http://schemas.microsoft.com/office/word/2010/wordprocessingShape">
                    <wps:wsp>
                      <wps:cNvCnPr/>
                      <wps:spPr>
                        <a:xfrm>
                          <a:off x="0" y="0"/>
                          <a:ext cx="9525" cy="45339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http://schemas.microsoft.com/office/drawing/2014/chartex" xmlns:w15="http://schemas.microsoft.com/office/word/2012/wordml">
            <w:pict>
              <v:line w14:anchorId="4C53B699" id="Прямая соединительная линия 532" o:spid="_x0000_s1026" style="position:absolute;z-index:252341248;visibility:visible;mso-wrap-style:square;mso-wrap-distance-left:9pt;mso-wrap-distance-top:0;mso-wrap-distance-right:9pt;mso-wrap-distance-bottom:0;mso-position-horizontal:absolute;mso-position-horizontal-relative:text;mso-position-vertical:absolute;mso-position-vertical-relative:text" from="22.95pt,12.05pt" to="23.7pt,3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" strokecolor="black [3200]" strokeweight="1.5pt">
                <v:stroke joinstyle="miter"/>
              </v:line>
            </w:pict>
          </mc:Fallback>
        </mc:AlternateContent>
      </w:r>
    </w:p>
    <w:p w:rsidR="00431D1A" w:rsidRPr="00375BF0" w:rsidRDefault="000E6A6E" w:rsidP="00431D1A">
      <w:pPr>
        <w:rPr>
          <w:noProof/>
          <w:sz w:val="28"/>
          <w:szCs w:val="28"/>
          <w:lang w:val="uk-UA"/>
        </w:rPr>
      </w:pPr>
      <w:r>
        <w:rPr>
          <w:noProof/>
          <w:sz w:val="28"/>
          <w:szCs w:val="28"/>
          <w:lang w:eastAsia="ru-RU"/>
        </w:rPr>
        <mc:AlternateContent>
          <mc:Choice Requires="wps">
            <w:drawing>
              <wp:anchor distT="0" distB="0" distL="114300" distR="114300" simplePos="0" relativeHeight="252350464" behindDoc="0" locked="0" layoutInCell="1" allowOverlap="1">
                <wp:simplePos x="0" y="0"/>
                <wp:positionH relativeFrom="column">
                  <wp:posOffset>948690</wp:posOffset>
                </wp:positionH>
                <wp:positionV relativeFrom="paragraph">
                  <wp:posOffset>5081</wp:posOffset>
                </wp:positionV>
                <wp:extent cx="5048250" cy="1485900"/>
                <wp:effectExtent l="0" t="0" r="19050" b="19050"/>
                <wp:wrapNone/>
                <wp:docPr id="538" name="Блок-схема: перфолента 538"/>
                <wp:cNvGraphicFramePr/>
                <a:graphic xmlns:a="http://schemas.openxmlformats.org/drawingml/2006/main">
                  <a:graphicData uri="http://schemas.microsoft.com/office/word/2010/wordprocessingShape">
                    <wps:wsp>
                      <wps:cNvSpPr/>
                      <wps:spPr>
                        <a:xfrm>
                          <a:off x="0" y="0"/>
                          <a:ext cx="5048250" cy="1485900"/>
                        </a:xfrm>
                        <a:prstGeom prst="flowChartPunchedTape">
                          <a:avLst/>
                        </a:prstGeom>
                      </wps:spPr>
                      <wps:style>
                        <a:lnRef idx="2">
                          <a:schemeClr val="accent3"/>
                        </a:lnRef>
                        <a:fillRef idx="1">
                          <a:schemeClr val="lt1"/>
                        </a:fillRef>
                        <a:effectRef idx="0">
                          <a:schemeClr val="accent3"/>
                        </a:effectRef>
                        <a:fontRef idx="minor">
                          <a:schemeClr val="dk1"/>
                        </a:fontRef>
                      </wps:style>
                      <wps:txbx>
                        <w:txbxContent>
                          <w:p w:rsidR="008A390C" w:rsidRPr="000E6A6E" w:rsidRDefault="008A390C" w:rsidP="00F82248">
                            <w:pPr>
                              <w:spacing w:after="0" w:line="360" w:lineRule="auto"/>
                              <w:ind w:firstLine="708"/>
                              <w:jc w:val="both"/>
                              <w:rPr>
                                <w:rFonts w:ascii="Times New Roman" w:hAnsi="Times New Roman" w:cs="Times New Roman"/>
                                <w:noProof/>
                                <w:color w:val="000000" w:themeColor="text1"/>
                                <w:lang w:val="uk-UA"/>
                              </w:rPr>
                            </w:pPr>
                            <w:r w:rsidRPr="000E6A6E">
                              <w:rPr>
                                <w:rFonts w:ascii="Times New Roman" w:hAnsi="Times New Roman" w:cs="Times New Roman"/>
                                <w:noProof/>
                                <w:color w:val="000000" w:themeColor="text1"/>
                                <w:sz w:val="28"/>
                                <w:shd w:val="clear" w:color="auto" w:fill="FFFFFF"/>
                                <w:lang w:val="uk-UA"/>
                              </w:rPr>
                              <w:t>наданням жінкам рівних з чоловіками можливостей у громадсько-політичній і культурній діяльності, у здобутті освіти і професійній підготовці, у праці та винагороді за неї;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538" o:spid="_x0000_s1056" type="#_x0000_t122" style="position:absolute;margin-left:74.7pt;margin-top:.4pt;width:397.5pt;height:117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" fillcolor="white [3201]" strokecolor="#a5a5a5 [3206]" strokeweight="1pt">
                <v:textbox>
                  <w:txbxContent>
                    <w:p w:rsidR="008A390C" w:rsidRPr="000E6A6E" w:rsidRDefault="008A390C" w:rsidP="00F82248">
                      <w:pPr>
                        <w:spacing w:after="0" w:line="360" w:lineRule="auto"/>
                        <w:ind w:firstLine="708"/>
                        <w:jc w:val="both"/>
                        <w:rPr>
                          <w:rFonts w:ascii="Times New Roman" w:hAnsi="Times New Roman" w:cs="Times New Roman"/>
                          <w:noProof/>
                          <w:color w:val="000000" w:themeColor="text1"/>
                          <w:lang w:val="uk-UA"/>
                        </w:rPr>
                      </w:pPr>
                      <w:r w:rsidRPr="000E6A6E">
                        <w:rPr>
                          <w:rFonts w:ascii="Times New Roman" w:hAnsi="Times New Roman" w:cs="Times New Roman"/>
                          <w:noProof/>
                          <w:color w:val="000000" w:themeColor="text1"/>
                          <w:sz w:val="28"/>
                          <w:shd w:val="clear" w:color="auto" w:fill="FFFFFF"/>
                          <w:lang w:val="uk-UA"/>
                        </w:rPr>
                        <w:t>наданням жінкам рівних з чоловіками можливостей у громадсько-політичній і культурній діяльності, у здобутті освіти і професійній підготовці, у праці та винагороді за неї;</w:t>
                      </w:r>
                    </w:p>
                  </w:txbxContent>
                </v:textbox>
              </v:shape>
            </w:pict>
          </mc:Fallback>
        </mc:AlternateContent>
      </w:r>
    </w:p>
    <w:p w:rsidR="00431D1A" w:rsidRPr="00375BF0" w:rsidRDefault="000E6A6E" w:rsidP="00431D1A">
      <w:pPr>
        <w:rPr>
          <w:noProof/>
          <w:sz w:val="28"/>
          <w:szCs w:val="28"/>
          <w:lang w:val="uk-UA"/>
        </w:rPr>
      </w:pPr>
      <w:r w:rsidRPr="00375BF0">
        <w:rPr>
          <w:noProof/>
          <w:sz w:val="28"/>
          <w:szCs w:val="28"/>
          <w:lang w:eastAsia="ru-RU"/>
        </w:rPr>
        <mc:AlternateContent>
          <mc:Choice Requires="wps">
            <w:drawing>
              <wp:anchor distT="0" distB="0" distL="114300" distR="114300" simplePos="0" relativeHeight="252343296" behindDoc="0" locked="0" layoutInCell="1" allowOverlap="1" wp14:anchorId="23DEB535" wp14:editId="31DA7551">
                <wp:simplePos x="0" y="0"/>
                <wp:positionH relativeFrom="column">
                  <wp:posOffset>396240</wp:posOffset>
                </wp:positionH>
                <wp:positionV relativeFrom="paragraph">
                  <wp:posOffset>171450</wp:posOffset>
                </wp:positionV>
                <wp:extent cx="495300" cy="552450"/>
                <wp:effectExtent l="19050" t="19050" r="38100" b="38100"/>
                <wp:wrapNone/>
                <wp:docPr id="534" name="Стрелка вправо с вырезом 534"/>
                <wp:cNvGraphicFramePr/>
                <a:graphic xmlns:a="http://schemas.openxmlformats.org/drawingml/2006/main">
                  <a:graphicData uri="http://schemas.microsoft.com/office/word/2010/wordprocessingShape">
                    <wps:wsp>
                      <wps:cNvSpPr/>
                      <wps:spPr>
                        <a:xfrm>
                          <a:off x="0" y="0"/>
                          <a:ext cx="495300" cy="552450"/>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A859E4F" id="Стрелка вправо с вырезом 534" o:spid="_x0000_s1026" type="#_x0000_t94" style="position:absolute;margin-left:31.2pt;margin-top:13.5pt;width:39pt;height:43.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" adj="10800" fillcolor="white [3201]" strokecolor="#70ad47 [3209]" strokeweight="1pt"/>
            </w:pict>
          </mc:Fallback>
        </mc:AlternateContent>
      </w:r>
    </w:p>
    <w:p w:rsidR="00431D1A" w:rsidRPr="00375BF0" w:rsidRDefault="00431D1A" w:rsidP="00431D1A">
      <w:pPr>
        <w:rPr>
          <w:noProof/>
          <w:sz w:val="28"/>
          <w:szCs w:val="28"/>
          <w:lang w:val="uk-UA"/>
        </w:rPr>
      </w:pPr>
    </w:p>
    <w:p w:rsidR="00431D1A" w:rsidRPr="00375BF0" w:rsidRDefault="000E6A6E" w:rsidP="00431D1A">
      <w:pPr>
        <w:rPr>
          <w:noProof/>
          <w:sz w:val="28"/>
          <w:szCs w:val="28"/>
          <w:lang w:val="uk-UA"/>
        </w:rPr>
      </w:pPr>
      <w:r>
        <w:rPr>
          <w:noProof/>
          <w:sz w:val="28"/>
          <w:szCs w:val="28"/>
          <w:lang w:eastAsia="ru-RU"/>
        </w:rPr>
        <mc:AlternateContent>
          <mc:Choice Requires="wps">
            <w:drawing>
              <wp:anchor distT="0" distB="0" distL="114300" distR="114300" simplePos="0" relativeHeight="251626464" behindDoc="0" locked="0" layoutInCell="1" allowOverlap="1" wp14:anchorId="123DD2C6" wp14:editId="68CBA535">
                <wp:simplePos x="0" y="0"/>
                <wp:positionH relativeFrom="column">
                  <wp:posOffset>958215</wp:posOffset>
                </wp:positionH>
                <wp:positionV relativeFrom="paragraph">
                  <wp:posOffset>94615</wp:posOffset>
                </wp:positionV>
                <wp:extent cx="5048250" cy="990600"/>
                <wp:effectExtent l="0" t="0" r="19050" b="19050"/>
                <wp:wrapNone/>
                <wp:docPr id="539" name="Блок-схема: перфолента 539"/>
                <wp:cNvGraphicFramePr/>
                <a:graphic xmlns:a="http://schemas.openxmlformats.org/drawingml/2006/main">
                  <a:graphicData uri="http://schemas.microsoft.com/office/word/2010/wordprocessingShape">
                    <wps:wsp>
                      <wps:cNvSpPr/>
                      <wps:spPr>
                        <a:xfrm>
                          <a:off x="0" y="0"/>
                          <a:ext cx="5048250" cy="990600"/>
                        </a:xfrm>
                        <a:prstGeom prst="flowChartPunchedTape">
                          <a:avLst/>
                        </a:prstGeom>
                      </wps:spPr>
                      <wps:style>
                        <a:lnRef idx="2">
                          <a:schemeClr val="accent3"/>
                        </a:lnRef>
                        <a:fillRef idx="1">
                          <a:schemeClr val="lt1"/>
                        </a:fillRef>
                        <a:effectRef idx="0">
                          <a:schemeClr val="accent3"/>
                        </a:effectRef>
                        <a:fontRef idx="minor">
                          <a:schemeClr val="dk1"/>
                        </a:fontRef>
                      </wps:style>
                      <wps:txbx>
                        <w:txbxContent>
                          <w:p w:rsidR="008A390C" w:rsidRPr="000E6A6E" w:rsidRDefault="008A390C" w:rsidP="00F82248">
                            <w:pPr>
                              <w:spacing w:after="0" w:line="360" w:lineRule="auto"/>
                              <w:ind w:firstLine="708"/>
                              <w:jc w:val="both"/>
                              <w:rPr>
                                <w:rFonts w:ascii="Times New Roman" w:hAnsi="Times New Roman" w:cs="Times New Roman"/>
                                <w:noProof/>
                                <w:color w:val="000000" w:themeColor="text1"/>
                                <w:sz w:val="28"/>
                                <w:lang w:val="uk-UA"/>
                              </w:rPr>
                            </w:pPr>
                            <w:r w:rsidRPr="000E6A6E">
                              <w:rPr>
                                <w:rFonts w:ascii="Times New Roman" w:hAnsi="Times New Roman" w:cs="Times New Roman"/>
                                <w:noProof/>
                                <w:color w:val="000000" w:themeColor="text1"/>
                                <w:sz w:val="28"/>
                                <w:shd w:val="clear" w:color="auto" w:fill="FFFFFF"/>
                                <w:lang w:val="uk-UA"/>
                              </w:rPr>
                              <w:t>спеціальними заходами щодо охорони праці і здоров'я жінок, встановленням пенсійних пільг;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23DD2C6" id="Блок-схема: перфолента 539" o:spid="_x0000_s1057" type="#_x0000_t122" style="position:absolute;margin-left:75.45pt;margin-top:7.45pt;width:397.5pt;height:78pt;z-index:2516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" fillcolor="white [3201]" strokecolor="#a5a5a5 [3206]" strokeweight="1pt">
                <v:textbox>
                  <w:txbxContent>
                    <w:p w:rsidR="008A390C" w:rsidRPr="000E6A6E" w:rsidRDefault="008A390C" w:rsidP="00F82248">
                      <w:pPr>
                        <w:spacing w:after="0" w:line="360" w:lineRule="auto"/>
                        <w:ind w:firstLine="708"/>
                        <w:jc w:val="both"/>
                        <w:rPr>
                          <w:rFonts w:ascii="Times New Roman" w:hAnsi="Times New Roman" w:cs="Times New Roman"/>
                          <w:noProof/>
                          <w:color w:val="000000" w:themeColor="text1"/>
                          <w:sz w:val="28"/>
                          <w:lang w:val="uk-UA"/>
                        </w:rPr>
                      </w:pPr>
                      <w:r w:rsidRPr="000E6A6E">
                        <w:rPr>
                          <w:rFonts w:ascii="Times New Roman" w:hAnsi="Times New Roman" w:cs="Times New Roman"/>
                          <w:noProof/>
                          <w:color w:val="000000" w:themeColor="text1"/>
                          <w:sz w:val="28"/>
                          <w:shd w:val="clear" w:color="auto" w:fill="FFFFFF"/>
                          <w:lang w:val="uk-UA"/>
                        </w:rPr>
                        <w:t>спеціальними заходами щодо охорони праці і здоров'я жінок, встановленням пенсійних пільг;</w:t>
                      </w:r>
                    </w:p>
                  </w:txbxContent>
                </v:textbox>
              </v:shape>
            </w:pict>
          </mc:Fallback>
        </mc:AlternateContent>
      </w:r>
    </w:p>
    <w:p w:rsidR="00431D1A" w:rsidRPr="00375BF0" w:rsidRDefault="000E6A6E" w:rsidP="00431D1A">
      <w:pPr>
        <w:rPr>
          <w:noProof/>
          <w:sz w:val="28"/>
          <w:szCs w:val="28"/>
          <w:lang w:val="uk-UA"/>
        </w:rPr>
      </w:pPr>
      <w:r w:rsidRPr="00375BF0">
        <w:rPr>
          <w:noProof/>
          <w:sz w:val="28"/>
          <w:szCs w:val="28"/>
          <w:lang w:eastAsia="ru-RU"/>
        </w:rPr>
        <mc:AlternateContent>
          <mc:Choice Requires="wps">
            <w:drawing>
              <wp:anchor distT="0" distB="0" distL="114300" distR="114300" simplePos="0" relativeHeight="252345344" behindDoc="0" locked="0" layoutInCell="1" allowOverlap="1" wp14:anchorId="23DEB535" wp14:editId="31DA7551">
                <wp:simplePos x="0" y="0"/>
                <wp:positionH relativeFrom="column">
                  <wp:posOffset>396240</wp:posOffset>
                </wp:positionH>
                <wp:positionV relativeFrom="paragraph">
                  <wp:posOffset>32385</wp:posOffset>
                </wp:positionV>
                <wp:extent cx="495300" cy="523875"/>
                <wp:effectExtent l="19050" t="19050" r="38100" b="47625"/>
                <wp:wrapNone/>
                <wp:docPr id="535" name="Стрелка вправо с вырезом 535"/>
                <wp:cNvGraphicFramePr/>
                <a:graphic xmlns:a="http://schemas.openxmlformats.org/drawingml/2006/main">
                  <a:graphicData uri="http://schemas.microsoft.com/office/word/2010/wordprocessingShape">
                    <wps:wsp>
                      <wps:cNvSpPr/>
                      <wps:spPr>
                        <a:xfrm>
                          <a:off x="0" y="0"/>
                          <a:ext cx="495300" cy="523875"/>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148961C" id="Стрелка вправо с вырезом 535" o:spid="_x0000_s1026" type="#_x0000_t94" style="position:absolute;margin-left:31.2pt;margin-top:2.55pt;width:39pt;height:41.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" adj="10800" fillcolor="white [3201]" strokecolor="#70ad47 [3209]" strokeweight="1pt"/>
            </w:pict>
          </mc:Fallback>
        </mc:AlternateContent>
      </w:r>
    </w:p>
    <w:p w:rsidR="00431D1A" w:rsidRPr="00375BF0" w:rsidRDefault="000E6A6E" w:rsidP="00431D1A">
      <w:pPr>
        <w:rPr>
          <w:noProof/>
          <w:sz w:val="28"/>
          <w:szCs w:val="28"/>
          <w:lang w:val="uk-UA"/>
        </w:rPr>
      </w:pPr>
      <w:r>
        <w:rPr>
          <w:noProof/>
          <w:sz w:val="28"/>
          <w:szCs w:val="28"/>
          <w:lang w:eastAsia="ru-RU"/>
        </w:rPr>
        <mc:AlternateContent>
          <mc:Choice Requires="wps">
            <w:drawing>
              <wp:anchor distT="0" distB="0" distL="114300" distR="114300" simplePos="0" relativeHeight="251625439" behindDoc="0" locked="0" layoutInCell="1" allowOverlap="1" wp14:anchorId="123DD2C6" wp14:editId="68CBA535">
                <wp:simplePos x="0" y="0"/>
                <wp:positionH relativeFrom="margin">
                  <wp:posOffset>958215</wp:posOffset>
                </wp:positionH>
                <wp:positionV relativeFrom="paragraph">
                  <wp:posOffset>113030</wp:posOffset>
                </wp:positionV>
                <wp:extent cx="5048250" cy="1057275"/>
                <wp:effectExtent l="0" t="0" r="19050" b="28575"/>
                <wp:wrapNone/>
                <wp:docPr id="540" name="Блок-схема: перфолента 540"/>
                <wp:cNvGraphicFramePr/>
                <a:graphic xmlns:a="http://schemas.openxmlformats.org/drawingml/2006/main">
                  <a:graphicData uri="http://schemas.microsoft.com/office/word/2010/wordprocessingShape">
                    <wps:wsp>
                      <wps:cNvSpPr/>
                      <wps:spPr>
                        <a:xfrm>
                          <a:off x="0" y="0"/>
                          <a:ext cx="5048250" cy="1057275"/>
                        </a:xfrm>
                        <a:prstGeom prst="flowChartPunchedTape">
                          <a:avLst/>
                        </a:prstGeom>
                      </wps:spPr>
                      <wps:style>
                        <a:lnRef idx="2">
                          <a:schemeClr val="accent3"/>
                        </a:lnRef>
                        <a:fillRef idx="1">
                          <a:schemeClr val="lt1"/>
                        </a:fillRef>
                        <a:effectRef idx="0">
                          <a:schemeClr val="accent3"/>
                        </a:effectRef>
                        <a:fontRef idx="minor">
                          <a:schemeClr val="dk1"/>
                        </a:fontRef>
                      </wps:style>
                      <wps:txbx>
                        <w:txbxContent>
                          <w:p w:rsidR="008A390C" w:rsidRPr="000E6A6E" w:rsidRDefault="008A390C" w:rsidP="00F82248">
                            <w:pPr>
                              <w:spacing w:after="0" w:line="360" w:lineRule="auto"/>
                              <w:ind w:firstLine="708"/>
                              <w:jc w:val="both"/>
                              <w:rPr>
                                <w:rFonts w:ascii="Times New Roman" w:hAnsi="Times New Roman" w:cs="Times New Roman"/>
                                <w:noProof/>
                                <w:color w:val="000000" w:themeColor="text1"/>
                                <w:sz w:val="28"/>
                                <w:lang w:val="uk-UA"/>
                              </w:rPr>
                            </w:pPr>
                            <w:r w:rsidRPr="000E6A6E">
                              <w:rPr>
                                <w:rFonts w:ascii="Times New Roman" w:hAnsi="Times New Roman" w:cs="Times New Roman"/>
                                <w:noProof/>
                                <w:color w:val="000000" w:themeColor="text1"/>
                                <w:sz w:val="28"/>
                                <w:shd w:val="clear" w:color="auto" w:fill="FFFFFF"/>
                                <w:lang w:val="uk-UA"/>
                              </w:rPr>
                              <w:t>створенням умов, які дають жінкам можливість поєднувати працю з материнством;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23DD2C6" id="Блок-схема: перфолента 540" o:spid="_x0000_s1058" type="#_x0000_t122" style="position:absolute;margin-left:75.45pt;margin-top:8.9pt;width:397.5pt;height:83.25pt;z-index:251625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" fillcolor="white [3201]" strokecolor="#a5a5a5 [3206]" strokeweight="1pt">
                <v:textbox>
                  <w:txbxContent>
                    <w:p w:rsidR="008A390C" w:rsidRPr="000E6A6E" w:rsidRDefault="008A390C" w:rsidP="00F82248">
                      <w:pPr>
                        <w:spacing w:after="0" w:line="360" w:lineRule="auto"/>
                        <w:ind w:firstLine="708"/>
                        <w:jc w:val="both"/>
                        <w:rPr>
                          <w:rFonts w:ascii="Times New Roman" w:hAnsi="Times New Roman" w:cs="Times New Roman"/>
                          <w:noProof/>
                          <w:color w:val="000000" w:themeColor="text1"/>
                          <w:sz w:val="28"/>
                          <w:lang w:val="uk-UA"/>
                        </w:rPr>
                      </w:pPr>
                      <w:r w:rsidRPr="000E6A6E">
                        <w:rPr>
                          <w:rFonts w:ascii="Times New Roman" w:hAnsi="Times New Roman" w:cs="Times New Roman"/>
                          <w:noProof/>
                          <w:color w:val="000000" w:themeColor="text1"/>
                          <w:sz w:val="28"/>
                          <w:shd w:val="clear" w:color="auto" w:fill="FFFFFF"/>
                          <w:lang w:val="uk-UA"/>
                        </w:rPr>
                        <w:t>створенням умов, які дають жінкам можливість поєднувати працю з материнством; </w:t>
                      </w:r>
                    </w:p>
                  </w:txbxContent>
                </v:textbox>
                <w10:wrap anchorx="margin"/>
              </v:shape>
            </w:pict>
          </mc:Fallback>
        </mc:AlternateContent>
      </w:r>
    </w:p>
    <w:p w:rsidR="0014280F" w:rsidRPr="00375BF0" w:rsidRDefault="00F82248" w:rsidP="00431D1A">
      <w:pPr>
        <w:tabs>
          <w:tab w:val="left" w:pos="2055"/>
        </w:tabs>
        <w:rPr>
          <w:noProof/>
          <w:sz w:val="28"/>
          <w:szCs w:val="28"/>
          <w:lang w:val="uk-UA"/>
        </w:rPr>
      </w:pPr>
      <w:r>
        <w:rPr>
          <w:noProof/>
          <w:sz w:val="28"/>
          <w:szCs w:val="28"/>
          <w:lang w:eastAsia="ru-RU"/>
        </w:rPr>
        <mc:AlternateContent>
          <mc:Choice Requires="wps">
            <w:drawing>
              <wp:anchor distT="0" distB="0" distL="114300" distR="114300" simplePos="0" relativeHeight="251624414" behindDoc="0" locked="0" layoutInCell="1" allowOverlap="1" wp14:anchorId="123DD2C6" wp14:editId="68CBA535">
                <wp:simplePos x="0" y="0"/>
                <wp:positionH relativeFrom="column">
                  <wp:posOffset>948690</wp:posOffset>
                </wp:positionH>
                <wp:positionV relativeFrom="paragraph">
                  <wp:posOffset>327025</wp:posOffset>
                </wp:positionV>
                <wp:extent cx="5029200" cy="2038350"/>
                <wp:effectExtent l="0" t="0" r="19050" b="19050"/>
                <wp:wrapNone/>
                <wp:docPr id="541" name="Блок-схема: перфолента 541"/>
                <wp:cNvGraphicFramePr/>
                <a:graphic xmlns:a="http://schemas.openxmlformats.org/drawingml/2006/main">
                  <a:graphicData uri="http://schemas.microsoft.com/office/word/2010/wordprocessingShape">
                    <wps:wsp>
                      <wps:cNvSpPr/>
                      <wps:spPr>
                        <a:xfrm>
                          <a:off x="0" y="0"/>
                          <a:ext cx="5029200" cy="2038350"/>
                        </a:xfrm>
                        <a:prstGeom prst="flowChartPunchedTape">
                          <a:avLst/>
                        </a:prstGeom>
                      </wps:spPr>
                      <wps:style>
                        <a:lnRef idx="2">
                          <a:schemeClr val="accent3"/>
                        </a:lnRef>
                        <a:fillRef idx="1">
                          <a:schemeClr val="lt1"/>
                        </a:fillRef>
                        <a:effectRef idx="0">
                          <a:schemeClr val="accent3"/>
                        </a:effectRef>
                        <a:fontRef idx="minor">
                          <a:schemeClr val="dk1"/>
                        </a:fontRef>
                      </wps:style>
                      <wps:txbx>
                        <w:txbxContent>
                          <w:p w:rsidR="008A390C" w:rsidRPr="000E6A6E" w:rsidRDefault="008A390C" w:rsidP="00F82248">
                            <w:pPr>
                              <w:spacing w:after="0" w:line="360" w:lineRule="auto"/>
                              <w:ind w:firstLine="708"/>
                              <w:jc w:val="both"/>
                              <w:rPr>
                                <w:rFonts w:ascii="Times New Roman" w:hAnsi="Times New Roman" w:cs="Times New Roman"/>
                                <w:noProof/>
                                <w:color w:val="000000" w:themeColor="text1"/>
                                <w:sz w:val="28"/>
                                <w:lang w:val="uk-UA"/>
                              </w:rPr>
                            </w:pPr>
                            <w:r w:rsidRPr="000E6A6E">
                              <w:rPr>
                                <w:rFonts w:ascii="Times New Roman" w:hAnsi="Times New Roman" w:cs="Times New Roman"/>
                                <w:noProof/>
                                <w:color w:val="000000" w:themeColor="text1"/>
                                <w:sz w:val="28"/>
                                <w:shd w:val="clear" w:color="auto" w:fill="FFFFFF"/>
                                <w:lang w:val="uk-UA"/>
                              </w:rPr>
                              <w:t>правовим захистом, матеріальною і моральною підтримкою материнства і дитинства, включаючи надання оплачуваних відпусток та інших пільг вагітним жінкам і матерям.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23DD2C6" id="Блок-схема: перфолента 541" o:spid="_x0000_s1059" type="#_x0000_t122" style="position:absolute;margin-left:74.7pt;margin-top:25.75pt;width:396pt;height:160.5pt;z-index:251624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" fillcolor="white [3201]" strokecolor="#a5a5a5 [3206]" strokeweight="1pt">
                <v:textbox>
                  <w:txbxContent>
                    <w:p w:rsidR="008A390C" w:rsidRPr="000E6A6E" w:rsidRDefault="008A390C" w:rsidP="00F82248">
                      <w:pPr>
                        <w:spacing w:after="0" w:line="360" w:lineRule="auto"/>
                        <w:ind w:firstLine="708"/>
                        <w:jc w:val="both"/>
                        <w:rPr>
                          <w:rFonts w:ascii="Times New Roman" w:hAnsi="Times New Roman" w:cs="Times New Roman"/>
                          <w:noProof/>
                          <w:color w:val="000000" w:themeColor="text1"/>
                          <w:sz w:val="28"/>
                          <w:lang w:val="uk-UA"/>
                        </w:rPr>
                      </w:pPr>
                      <w:r w:rsidRPr="000E6A6E">
                        <w:rPr>
                          <w:rFonts w:ascii="Times New Roman" w:hAnsi="Times New Roman" w:cs="Times New Roman"/>
                          <w:noProof/>
                          <w:color w:val="000000" w:themeColor="text1"/>
                          <w:sz w:val="28"/>
                          <w:shd w:val="clear" w:color="auto" w:fill="FFFFFF"/>
                          <w:lang w:val="uk-UA"/>
                        </w:rPr>
                        <w:t>правовим захистом, матеріальною і моральною підтримкою материнства і дитинства, включаючи надання оплачуваних відпусток та інших пільг вагітним жінкам і матерям.</w:t>
                      </w:r>
                    </w:p>
                  </w:txbxContent>
                </v:textbox>
              </v:shape>
            </w:pict>
          </mc:Fallback>
        </mc:AlternateContent>
      </w:r>
      <w:r w:rsidR="000E6A6E" w:rsidRPr="00375BF0">
        <w:rPr>
          <w:noProof/>
          <w:sz w:val="28"/>
          <w:szCs w:val="28"/>
          <w:lang w:eastAsia="ru-RU"/>
        </w:rPr>
        <mc:AlternateContent>
          <mc:Choice Requires="wps">
            <w:drawing>
              <wp:anchor distT="0" distB="0" distL="114300" distR="114300" simplePos="0" relativeHeight="252347392" behindDoc="0" locked="0" layoutInCell="1" allowOverlap="1" wp14:anchorId="23DEB535" wp14:editId="31DA7551">
                <wp:simplePos x="0" y="0"/>
                <wp:positionH relativeFrom="column">
                  <wp:posOffset>415290</wp:posOffset>
                </wp:positionH>
                <wp:positionV relativeFrom="paragraph">
                  <wp:posOffset>127000</wp:posOffset>
                </wp:positionV>
                <wp:extent cx="495300" cy="581025"/>
                <wp:effectExtent l="19050" t="19050" r="38100" b="47625"/>
                <wp:wrapNone/>
                <wp:docPr id="536" name="Стрелка вправо с вырезом 536"/>
                <wp:cNvGraphicFramePr/>
                <a:graphic xmlns:a="http://schemas.openxmlformats.org/drawingml/2006/main">
                  <a:graphicData uri="http://schemas.microsoft.com/office/word/2010/wordprocessingShape">
                    <wps:wsp>
                      <wps:cNvSpPr/>
                      <wps:spPr>
                        <a:xfrm>
                          <a:off x="0" y="0"/>
                          <a:ext cx="495300" cy="581025"/>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E60AC13" id="Стрелка вправо с вырезом 536" o:spid="_x0000_s1026" type="#_x0000_t94" style="position:absolute;margin-left:32.7pt;margin-top:10pt;width:39pt;height:45.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" adj="10800" fillcolor="white [3201]" strokecolor="#70ad47 [3209]" strokeweight="1pt"/>
            </w:pict>
          </mc:Fallback>
        </mc:AlternateContent>
      </w:r>
      <w:r w:rsidR="00431D1A" w:rsidRPr="00375BF0">
        <w:rPr>
          <w:noProof/>
          <w:sz w:val="28"/>
          <w:szCs w:val="28"/>
          <w:lang w:val="uk-UA"/>
        </w:rPr>
        <w:tab/>
      </w:r>
    </w:p>
    <w:p w:rsidR="00431D1A" w:rsidRPr="00375BF0" w:rsidRDefault="00431D1A" w:rsidP="00431D1A">
      <w:pPr>
        <w:tabs>
          <w:tab w:val="left" w:pos="2055"/>
        </w:tabs>
        <w:rPr>
          <w:noProof/>
          <w:sz w:val="28"/>
          <w:szCs w:val="28"/>
          <w:lang w:val="uk-UA"/>
        </w:rPr>
      </w:pPr>
    </w:p>
    <w:p w:rsidR="00431D1A" w:rsidRPr="00375BF0" w:rsidRDefault="00431D1A" w:rsidP="00431D1A">
      <w:pPr>
        <w:tabs>
          <w:tab w:val="left" w:pos="2055"/>
        </w:tabs>
        <w:rPr>
          <w:noProof/>
          <w:sz w:val="28"/>
          <w:szCs w:val="28"/>
          <w:lang w:val="uk-UA"/>
        </w:rPr>
      </w:pPr>
    </w:p>
    <w:p w:rsidR="00431D1A" w:rsidRPr="00375BF0" w:rsidRDefault="000E6A6E" w:rsidP="00431D1A">
      <w:pPr>
        <w:tabs>
          <w:tab w:val="left" w:pos="2055"/>
        </w:tabs>
        <w:rPr>
          <w:noProof/>
          <w:sz w:val="28"/>
          <w:szCs w:val="28"/>
          <w:lang w:val="uk-UA"/>
        </w:rPr>
      </w:pPr>
      <w:r w:rsidRPr="00375BF0">
        <w:rPr>
          <w:noProof/>
          <w:sz w:val="28"/>
          <w:szCs w:val="28"/>
          <w:lang w:eastAsia="ru-RU"/>
        </w:rPr>
        <mc:AlternateContent>
          <mc:Choice Requires="wps">
            <w:drawing>
              <wp:anchor distT="0" distB="0" distL="114300" distR="114300" simplePos="0" relativeHeight="252349440" behindDoc="0" locked="0" layoutInCell="1" allowOverlap="1" wp14:anchorId="23DEB535" wp14:editId="31DA7551">
                <wp:simplePos x="0" y="0"/>
                <wp:positionH relativeFrom="column">
                  <wp:posOffset>405765</wp:posOffset>
                </wp:positionH>
                <wp:positionV relativeFrom="paragraph">
                  <wp:posOffset>25400</wp:posOffset>
                </wp:positionV>
                <wp:extent cx="495300" cy="542925"/>
                <wp:effectExtent l="19050" t="19050" r="38100" b="47625"/>
                <wp:wrapNone/>
                <wp:docPr id="537" name="Стрелка вправо с вырезом 537"/>
                <wp:cNvGraphicFramePr/>
                <a:graphic xmlns:a="http://schemas.openxmlformats.org/drawingml/2006/main">
                  <a:graphicData uri="http://schemas.microsoft.com/office/word/2010/wordprocessingShape">
                    <wps:wsp>
                      <wps:cNvSpPr/>
                      <wps:spPr>
                        <a:xfrm>
                          <a:off x="0" y="0"/>
                          <a:ext cx="495300" cy="542925"/>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0F8164C" id="Стрелка вправо с вырезом 537" o:spid="_x0000_s1026" type="#_x0000_t94" style="position:absolute;margin-left:31.95pt;margin-top:2pt;width:39pt;height:42.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" adj="10800" fillcolor="white [3201]" strokecolor="#70ad47 [3209]" strokeweight="1pt"/>
            </w:pict>
          </mc:Fallback>
        </mc:AlternateContent>
      </w:r>
    </w:p>
    <w:p w:rsidR="00431D1A" w:rsidRPr="00375BF0" w:rsidRDefault="00431D1A" w:rsidP="00431D1A">
      <w:pPr>
        <w:tabs>
          <w:tab w:val="left" w:pos="2055"/>
        </w:tabs>
        <w:rPr>
          <w:noProof/>
          <w:sz w:val="28"/>
          <w:szCs w:val="28"/>
          <w:lang w:val="uk-UA"/>
        </w:rPr>
      </w:pPr>
    </w:p>
    <w:p w:rsidR="00431D1A" w:rsidRPr="00375BF0" w:rsidRDefault="00431D1A" w:rsidP="00431D1A">
      <w:pPr>
        <w:tabs>
          <w:tab w:val="left" w:pos="2055"/>
        </w:tabs>
        <w:rPr>
          <w:noProof/>
          <w:sz w:val="28"/>
          <w:szCs w:val="28"/>
          <w:lang w:val="uk-UA"/>
        </w:rPr>
      </w:pPr>
    </w:p>
    <w:p w:rsidR="00646F45" w:rsidRDefault="00431D1A" w:rsidP="008C2AC2">
      <w:pPr>
        <w:tabs>
          <w:tab w:val="left" w:pos="2055"/>
        </w:tabs>
        <w:ind w:left="709"/>
        <w:jc w:val="both"/>
        <w:rPr>
          <w:rFonts w:ascii="Times New Roman" w:hAnsi="Times New Roman"/>
          <w:noProof/>
          <w:sz w:val="28"/>
          <w:szCs w:val="28"/>
          <w:lang w:val="uk-UA"/>
        </w:rPr>
      </w:pPr>
      <w:r w:rsidRPr="00375BF0">
        <w:rPr>
          <w:rFonts w:ascii="Times New Roman" w:hAnsi="Times New Roman"/>
          <w:noProof/>
          <w:sz w:val="28"/>
          <w:szCs w:val="28"/>
          <w:lang w:val="uk-UA" w:eastAsia="ru-RU"/>
        </w:rPr>
        <w:t xml:space="preserve">2.2. </w:t>
      </w:r>
      <w:r w:rsidRPr="00375BF0">
        <w:rPr>
          <w:rFonts w:ascii="Times New Roman" w:hAnsi="Times New Roman"/>
          <w:noProof/>
          <w:sz w:val="28"/>
          <w:szCs w:val="28"/>
          <w:lang w:val="uk-UA"/>
        </w:rPr>
        <w:t>Історичні аспекти розвитку вчень про права жінок</w:t>
      </w:r>
    </w:p>
    <w:p w:rsidR="0089076E" w:rsidRDefault="0089076E" w:rsidP="007F2683">
      <w:pPr>
        <w:tabs>
          <w:tab w:val="left" w:pos="2055"/>
        </w:tabs>
        <w:spacing w:line="360" w:lineRule="auto"/>
        <w:ind w:left="709"/>
        <w:jc w:val="both"/>
        <w:rPr>
          <w:rFonts w:ascii="Times New Roman" w:hAnsi="Times New Roman"/>
          <w:noProof/>
          <w:sz w:val="28"/>
          <w:szCs w:val="28"/>
          <w:lang w:val="uk-UA"/>
        </w:rPr>
      </w:pPr>
    </w:p>
    <w:p w:rsidR="0089076E" w:rsidRPr="00375BF0" w:rsidRDefault="0089076E" w:rsidP="007F2683">
      <w:pPr>
        <w:tabs>
          <w:tab w:val="left" w:pos="2055"/>
        </w:tabs>
        <w:spacing w:line="360" w:lineRule="auto"/>
        <w:ind w:left="709"/>
        <w:jc w:val="both"/>
        <w:rPr>
          <w:rFonts w:ascii="Times New Roman" w:hAnsi="Times New Roman"/>
          <w:noProof/>
          <w:sz w:val="28"/>
          <w:szCs w:val="28"/>
          <w:lang w:val="uk-UA"/>
        </w:rPr>
      </w:pPr>
    </w:p>
    <w:p w:rsidR="00646F45" w:rsidRPr="00375BF0" w:rsidRDefault="0089076E" w:rsidP="00646F45">
      <w:pPr>
        <w:rPr>
          <w:rFonts w:ascii="Times New Roman" w:hAnsi="Times New Roman"/>
          <w:noProof/>
          <w:sz w:val="28"/>
          <w:szCs w:val="28"/>
          <w:lang w:val="uk-UA"/>
        </w:rPr>
      </w:pPr>
      <w:r w:rsidRPr="00375BF0">
        <w:rPr>
          <w:rFonts w:ascii="Times New Roman" w:hAnsi="Times New Roman"/>
          <w:noProof/>
          <w:sz w:val="28"/>
          <w:szCs w:val="28"/>
          <w:lang w:eastAsia="ru-RU"/>
        </w:rPr>
        <mc:AlternateContent>
          <mc:Choice Requires="wps">
            <w:drawing>
              <wp:anchor distT="0" distB="0" distL="114300" distR="114300" simplePos="0" relativeHeight="252250112" behindDoc="0" locked="0" layoutInCell="1" allowOverlap="1">
                <wp:simplePos x="0" y="0"/>
                <wp:positionH relativeFrom="column">
                  <wp:posOffset>205740</wp:posOffset>
                </wp:positionH>
                <wp:positionV relativeFrom="paragraph">
                  <wp:posOffset>179705</wp:posOffset>
                </wp:positionV>
                <wp:extent cx="3619500" cy="1323975"/>
                <wp:effectExtent l="0" t="0" r="19050" b="28575"/>
                <wp:wrapNone/>
                <wp:docPr id="488" name="Скругленный прямоугольник 488"/>
                <wp:cNvGraphicFramePr/>
                <a:graphic xmlns:a="http://schemas.openxmlformats.org/drawingml/2006/main">
                  <a:graphicData uri="http://schemas.microsoft.com/office/word/2010/wordprocessingShape">
                    <wps:wsp>
                      <wps:cNvSpPr/>
                      <wps:spPr>
                        <a:xfrm>
                          <a:off x="0" y="0"/>
                          <a:ext cx="3619500" cy="13239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8C2AC2" w:rsidRDefault="008A390C" w:rsidP="00F82248">
                            <w:pPr>
                              <w:spacing w:line="360" w:lineRule="auto"/>
                              <w:jc w:val="center"/>
                              <w:rPr>
                                <w:rFonts w:ascii="Times New Roman" w:hAnsi="Times New Roman" w:cs="Times New Roman"/>
                                <w:sz w:val="28"/>
                              </w:rPr>
                            </w:pPr>
                            <w:r w:rsidRPr="008C2AC2">
                              <w:rPr>
                                <w:rFonts w:ascii="Times New Roman" w:hAnsi="Times New Roman" w:cs="Times New Roman"/>
                                <w:sz w:val="28"/>
                                <w:lang w:val="uk-UA"/>
                              </w:rPr>
                              <w:t>У  Стародавньому світі статус жінки у суспільстві був неоднозначним, адже вона перебувала спочатку під владою батька, а потім – чоловіка.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488" o:spid="_x0000_s1060" style="position:absolute;margin-left:16.2pt;margin-top:14.15pt;width:285pt;height:104.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" fillcolor="white [3201]" strokecolor="black [3200]" strokeweight="1pt">
                <v:stroke joinstyle="miter"/>
                <v:textbox>
                  <w:txbxContent>
                    <w:p w:rsidR="008A390C" w:rsidRPr="008C2AC2" w:rsidRDefault="008A390C" w:rsidP="00F82248">
                      <w:pPr>
                        <w:spacing w:line="360" w:lineRule="auto"/>
                        <w:jc w:val="center"/>
                        <w:rPr>
                          <w:rFonts w:ascii="Times New Roman" w:hAnsi="Times New Roman" w:cs="Times New Roman"/>
                          <w:sz w:val="28"/>
                        </w:rPr>
                      </w:pPr>
                      <w:r w:rsidRPr="008C2AC2">
                        <w:rPr>
                          <w:rFonts w:ascii="Times New Roman" w:hAnsi="Times New Roman" w:cs="Times New Roman"/>
                          <w:sz w:val="28"/>
                          <w:lang w:val="uk-UA"/>
                        </w:rPr>
                        <w:t>У  Стародавньому світі статус жінки у суспільстві був неоднозначним, адже вона перебувала спочатку під владою батька, а потім – чоловіка.</w:t>
                      </w:r>
                    </w:p>
                  </w:txbxContent>
                </v:textbox>
              </v:roundrect>
            </w:pict>
          </mc:Fallback>
        </mc:AlternateContent>
      </w:r>
      <w:r w:rsidRPr="00375BF0">
        <w:rPr>
          <w:noProof/>
          <w:lang w:eastAsia="ru-RU"/>
        </w:rPr>
        <w:drawing>
          <wp:anchor distT="0" distB="0" distL="114300" distR="114300" simplePos="0" relativeHeight="251649014" behindDoc="0" locked="0" layoutInCell="1" allowOverlap="1">
            <wp:simplePos x="0" y="0"/>
            <wp:positionH relativeFrom="margin">
              <wp:posOffset>3444240</wp:posOffset>
            </wp:positionH>
            <wp:positionV relativeFrom="paragraph">
              <wp:posOffset>255905</wp:posOffset>
            </wp:positionV>
            <wp:extent cx="2447925" cy="1638935"/>
            <wp:effectExtent l="0" t="0" r="9525" b="0"/>
            <wp:wrapSquare wrapText="bothSides"/>
            <wp:docPr id="489" name="Рисунок 489" descr="Ученый-историк Иван Курилла: история заполонила пространство политики... |  Новости сибирской на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ченый-историк Иван Курилла: история заполонила пространство политики... |  Новости сибирской нау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925" cy="16389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46F45" w:rsidRPr="00375BF0" w:rsidRDefault="0089076E" w:rsidP="00646F45">
      <w:pPr>
        <w:rPr>
          <w:rFonts w:ascii="Times New Roman" w:hAnsi="Times New Roman"/>
          <w:noProof/>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2591104" behindDoc="0" locked="0" layoutInCell="1" allowOverlap="1">
                <wp:simplePos x="0" y="0"/>
                <wp:positionH relativeFrom="column">
                  <wp:posOffset>1453515</wp:posOffset>
                </wp:positionH>
                <wp:positionV relativeFrom="paragraph">
                  <wp:posOffset>1275080</wp:posOffset>
                </wp:positionV>
                <wp:extent cx="2867025" cy="933450"/>
                <wp:effectExtent l="0" t="0" r="28575" b="19050"/>
                <wp:wrapNone/>
                <wp:docPr id="451" name="Прямоугольник 451"/>
                <wp:cNvGraphicFramePr/>
                <a:graphic xmlns:a="http://schemas.openxmlformats.org/drawingml/2006/main">
                  <a:graphicData uri="http://schemas.microsoft.com/office/word/2010/wordprocessingShape">
                    <wps:wsp>
                      <wps:cNvSpPr/>
                      <wps:spPr>
                        <a:xfrm>
                          <a:off x="0" y="0"/>
                          <a:ext cx="2867025" cy="933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9076E" w:rsidRPr="008C2AC2" w:rsidRDefault="0089076E" w:rsidP="0089076E">
                            <w:pPr>
                              <w:spacing w:line="360" w:lineRule="auto"/>
                              <w:jc w:val="center"/>
                              <w:rPr>
                                <w:rFonts w:ascii="Times New Roman" w:hAnsi="Times New Roman" w:cs="Times New Roman"/>
                                <w:color w:val="1F4E79" w:themeColor="accent1" w:themeShade="80"/>
                                <w:sz w:val="28"/>
                              </w:rPr>
                            </w:pPr>
                            <w:r w:rsidRPr="008C2AC2">
                              <w:rPr>
                                <w:rFonts w:ascii="Times New Roman" w:hAnsi="Times New Roman" w:cs="Times New Roman"/>
                                <w:color w:val="1F4E79" w:themeColor="accent1" w:themeShade="80"/>
                                <w:sz w:val="28"/>
                                <w:lang w:val="uk-UA"/>
                              </w:rPr>
                              <w:t>Не завжди гендерна рівність формувалась або виникала</w:t>
                            </w:r>
                            <w:r>
                              <w:rPr>
                                <w:rFonts w:ascii="Times New Roman" w:hAnsi="Times New Roman" w:cs="Times New Roman"/>
                                <w:color w:val="1F4E79" w:themeColor="accent1" w:themeShade="80"/>
                                <w:sz w:val="28"/>
                                <w:lang w:val="uk-UA"/>
                              </w:rPr>
                              <w:t xml:space="preserve"> згідно історичної періодизації</w:t>
                            </w:r>
                          </w:p>
                          <w:p w:rsidR="0089076E" w:rsidRDefault="0089076E" w:rsidP="008907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451" o:spid="_x0000_s1061" style="position:absolute;margin-left:114.45pt;margin-top:100.4pt;width:225.75pt;height:73.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" fillcolor="white [3201]" strokecolor="#70ad47 [3209]" strokeweight="1pt">
                <v:textbox>
                  <w:txbxContent>
                    <w:p w:rsidR="0089076E" w:rsidRPr="008C2AC2" w:rsidRDefault="0089076E" w:rsidP="0089076E">
                      <w:pPr>
                        <w:spacing w:line="360" w:lineRule="auto"/>
                        <w:jc w:val="center"/>
                        <w:rPr>
                          <w:rFonts w:ascii="Times New Roman" w:hAnsi="Times New Roman" w:cs="Times New Roman"/>
                          <w:color w:val="1F4E79" w:themeColor="accent1" w:themeShade="80"/>
                          <w:sz w:val="28"/>
                        </w:rPr>
                      </w:pPr>
                      <w:r w:rsidRPr="008C2AC2">
                        <w:rPr>
                          <w:rFonts w:ascii="Times New Roman" w:hAnsi="Times New Roman" w:cs="Times New Roman"/>
                          <w:color w:val="1F4E79" w:themeColor="accent1" w:themeShade="80"/>
                          <w:sz w:val="28"/>
                          <w:lang w:val="uk-UA"/>
                        </w:rPr>
                        <w:t>Не завжди гендерна рівність формувалась або виникала</w:t>
                      </w:r>
                      <w:r>
                        <w:rPr>
                          <w:rFonts w:ascii="Times New Roman" w:hAnsi="Times New Roman" w:cs="Times New Roman"/>
                          <w:color w:val="1F4E79" w:themeColor="accent1" w:themeShade="80"/>
                          <w:sz w:val="28"/>
                          <w:lang w:val="uk-UA"/>
                        </w:rPr>
                        <w:t xml:space="preserve"> згідно історичної періодизації</w:t>
                      </w:r>
                    </w:p>
                    <w:p w:rsidR="0089076E" w:rsidRDefault="0089076E" w:rsidP="0089076E">
                      <w:pPr>
                        <w:jc w:val="center"/>
                      </w:pPr>
                    </w:p>
                  </w:txbxContent>
                </v:textbox>
              </v:rect>
            </w:pict>
          </mc:Fallback>
        </mc:AlternateContent>
      </w:r>
    </w:p>
    <w:p w:rsidR="00EA4A14" w:rsidRPr="00375BF0" w:rsidRDefault="0089076E" w:rsidP="007F7FE9">
      <w:pPr>
        <w:tabs>
          <w:tab w:val="left" w:pos="5625"/>
        </w:tabs>
        <w:rPr>
          <w:rFonts w:ascii="Times New Roman" w:hAnsi="Times New Roman"/>
          <w:noProof/>
          <w:sz w:val="28"/>
          <w:szCs w:val="28"/>
          <w:lang w:val="uk-UA"/>
        </w:rPr>
      </w:pPr>
      <w:r w:rsidRPr="00375BF0">
        <w:rPr>
          <w:noProof/>
          <w:lang w:eastAsia="ru-RU"/>
        </w:rPr>
        <mc:AlternateContent>
          <mc:Choice Requires="wps">
            <w:drawing>
              <wp:anchor distT="0" distB="0" distL="114300" distR="114300" simplePos="0" relativeHeight="251647989" behindDoc="0" locked="0" layoutInCell="1" allowOverlap="1">
                <wp:simplePos x="0" y="0"/>
                <wp:positionH relativeFrom="column">
                  <wp:posOffset>158115</wp:posOffset>
                </wp:positionH>
                <wp:positionV relativeFrom="paragraph">
                  <wp:posOffset>1170940</wp:posOffset>
                </wp:positionV>
                <wp:extent cx="952500" cy="1228725"/>
                <wp:effectExtent l="0" t="0" r="38100" b="28575"/>
                <wp:wrapNone/>
                <wp:docPr id="491" name="Выгнутая влево стрелка 491"/>
                <wp:cNvGraphicFramePr/>
                <a:graphic xmlns:a="http://schemas.openxmlformats.org/drawingml/2006/main">
                  <a:graphicData uri="http://schemas.microsoft.com/office/word/2010/wordprocessingShape">
                    <wps:wsp>
                      <wps:cNvSpPr/>
                      <wps:spPr>
                        <a:xfrm>
                          <a:off x="0" y="0"/>
                          <a:ext cx="952500" cy="1228725"/>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6B4738D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91" o:spid="_x0000_s1026" type="#_x0000_t102" style="position:absolute;margin-left:12.45pt;margin-top:92.2pt;width:75pt;height:96.75pt;z-index:251647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" adj="13228,19507,16200" fillcolor="black [3200]" strokecolor="black [1600]" strokeweight="1pt"/>
            </w:pict>
          </mc:Fallback>
        </mc:AlternateContent>
      </w:r>
      <w:r w:rsidR="007F7FE9" w:rsidRPr="00375BF0">
        <w:rPr>
          <w:rFonts w:ascii="Times New Roman" w:hAnsi="Times New Roman"/>
          <w:noProof/>
          <w:sz w:val="28"/>
          <w:szCs w:val="28"/>
          <w:lang w:val="uk-UA"/>
        </w:rPr>
        <w:tab/>
      </w:r>
    </w:p>
    <w:p w:rsidR="00EA4A14" w:rsidRPr="00375BF0" w:rsidRDefault="00EA4A14" w:rsidP="00EA4A14">
      <w:pPr>
        <w:rPr>
          <w:rFonts w:ascii="Times New Roman" w:hAnsi="Times New Roman"/>
          <w:noProof/>
          <w:sz w:val="28"/>
          <w:szCs w:val="28"/>
          <w:lang w:val="uk-UA"/>
        </w:rPr>
      </w:pPr>
    </w:p>
    <w:p w:rsidR="00EA4A14" w:rsidRPr="00375BF0" w:rsidRDefault="008C2AC2" w:rsidP="00EA4A14">
      <w:pPr>
        <w:rPr>
          <w:rFonts w:ascii="Times New Roman" w:hAnsi="Times New Roman"/>
          <w:noProof/>
          <w:sz w:val="28"/>
          <w:szCs w:val="28"/>
          <w:lang w:val="uk-UA"/>
        </w:rPr>
      </w:pPr>
      <w:r w:rsidRPr="00375BF0">
        <w:rPr>
          <w:noProof/>
          <w:lang w:eastAsia="ru-RU"/>
        </w:rPr>
        <mc:AlternateContent>
          <mc:Choice Requires="wps">
            <w:drawing>
              <wp:anchor distT="0" distB="0" distL="114300" distR="114300" simplePos="0" relativeHeight="252252160" behindDoc="0" locked="0" layoutInCell="1" allowOverlap="1">
                <wp:simplePos x="0" y="0"/>
                <wp:positionH relativeFrom="margin">
                  <wp:posOffset>1053465</wp:posOffset>
                </wp:positionH>
                <wp:positionV relativeFrom="paragraph">
                  <wp:posOffset>142241</wp:posOffset>
                </wp:positionV>
                <wp:extent cx="4972050" cy="3067050"/>
                <wp:effectExtent l="0" t="0" r="19050" b="19050"/>
                <wp:wrapNone/>
                <wp:docPr id="492" name="Скругленный прямоугольник 492"/>
                <wp:cNvGraphicFramePr/>
                <a:graphic xmlns:a="http://schemas.openxmlformats.org/drawingml/2006/main">
                  <a:graphicData uri="http://schemas.microsoft.com/office/word/2010/wordprocessingShape">
                    <wps:wsp>
                      <wps:cNvSpPr/>
                      <wps:spPr>
                        <a:xfrm>
                          <a:off x="0" y="0"/>
                          <a:ext cx="4972050" cy="306705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8C2AC2" w:rsidRDefault="008A390C" w:rsidP="00F82248">
                            <w:pPr>
                              <w:spacing w:after="0" w:line="360" w:lineRule="auto"/>
                              <w:ind w:firstLine="708"/>
                              <w:jc w:val="both"/>
                              <w:rPr>
                                <w:rFonts w:ascii="Times New Roman" w:hAnsi="Times New Roman" w:cs="Times New Roman"/>
                                <w:sz w:val="28"/>
                                <w:lang w:val="uk-UA"/>
                              </w:rPr>
                            </w:pPr>
                            <w:r w:rsidRPr="008C2AC2">
                              <w:rPr>
                                <w:rFonts w:ascii="Times New Roman" w:hAnsi="Times New Roman" w:cs="Times New Roman"/>
                                <w:sz w:val="28"/>
                                <w:lang w:val="uk-UA"/>
                              </w:rPr>
                              <w:t xml:space="preserve">Адже, у давні часи люди вважали, що жінка спроможна тільки на виконання якихось певних справ по дому, догляд за дітьми, господарських справ, а інколи і взагалі жінка була безправною, адже перебувала під владою і у власності батька, поки не передавалась у власність чоловіка. Час линув, і жінки дедалі частіше почали сприяти доведенню того, що вони можуть себе реалізувати та бути корисними для суспільства у різних сферах. </w:t>
                            </w:r>
                          </w:p>
                          <w:p w:rsidR="008A390C" w:rsidRPr="007F7FE9" w:rsidRDefault="008A390C" w:rsidP="007F7FE9">
                            <w:pPr>
                              <w:jc w:val="center"/>
                              <w:rPr>
                                <w:lang w:val="uk-UA"/>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492" o:spid="_x0000_s1062" style="position:absolute;margin-left:82.95pt;margin-top:11.2pt;width:391.5pt;height:241.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" fillcolor="white [3201]" strokecolor="black [3200]" strokeweight="1pt">
                <v:stroke joinstyle="miter"/>
                <v:textbox>
                  <w:txbxContent>
                    <w:p w:rsidR="008A390C" w:rsidRPr="008C2AC2" w:rsidRDefault="008A390C" w:rsidP="00F82248">
                      <w:pPr>
                        <w:spacing w:after="0" w:line="360" w:lineRule="auto"/>
                        <w:ind w:firstLine="708"/>
                        <w:jc w:val="both"/>
                        <w:rPr>
                          <w:rFonts w:ascii="Times New Roman" w:hAnsi="Times New Roman" w:cs="Times New Roman"/>
                          <w:sz w:val="28"/>
                          <w:lang w:val="uk-UA"/>
                        </w:rPr>
                      </w:pPr>
                      <w:r w:rsidRPr="008C2AC2">
                        <w:rPr>
                          <w:rFonts w:ascii="Times New Roman" w:hAnsi="Times New Roman" w:cs="Times New Roman"/>
                          <w:sz w:val="28"/>
                          <w:lang w:val="uk-UA"/>
                        </w:rPr>
                        <w:t xml:space="preserve">Адже, у давні часи люди вважали, що жінка спроможна тільки на виконання якихось певних справ по дому, догляд за дітьми, господарських справ, а інколи і взагалі жінка була безправною, адже перебувала під владою і у власності батька, поки не передавалась у власність чоловіка. Час линув, і жінки дедалі частіше почали сприяти доведенню того, що вони можуть себе реалізувати та бути корисними для суспільства у різних сферах. </w:t>
                      </w:r>
                    </w:p>
                    <w:p w:rsidR="008A390C" w:rsidRPr="007F7FE9" w:rsidRDefault="008A390C" w:rsidP="007F7FE9">
                      <w:pPr>
                        <w:jc w:val="center"/>
                        <w:rPr>
                          <w:lang w:val="uk-UA"/>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v:textbox>
                <w10:wrap anchorx="margin"/>
              </v:roundrect>
            </w:pict>
          </mc:Fallback>
        </mc:AlternateContent>
      </w:r>
    </w:p>
    <w:p w:rsidR="00EA4A14" w:rsidRPr="00375BF0" w:rsidRDefault="00EA4A14" w:rsidP="00EA4A14">
      <w:pPr>
        <w:rPr>
          <w:rFonts w:ascii="Times New Roman" w:hAnsi="Times New Roman"/>
          <w:noProof/>
          <w:sz w:val="28"/>
          <w:szCs w:val="28"/>
          <w:lang w:val="uk-UA"/>
        </w:rPr>
      </w:pPr>
    </w:p>
    <w:p w:rsidR="00EA4A14" w:rsidRPr="00375BF0" w:rsidRDefault="00EA4A14" w:rsidP="00EA4A14">
      <w:pPr>
        <w:rPr>
          <w:rFonts w:ascii="Times New Roman" w:hAnsi="Times New Roman"/>
          <w:noProof/>
          <w:sz w:val="28"/>
          <w:szCs w:val="28"/>
          <w:lang w:val="uk-UA"/>
        </w:rPr>
      </w:pPr>
    </w:p>
    <w:p w:rsidR="00EA4A14" w:rsidRPr="00375BF0" w:rsidRDefault="00EA4A14" w:rsidP="00EA4A14">
      <w:pPr>
        <w:rPr>
          <w:rFonts w:ascii="Times New Roman" w:hAnsi="Times New Roman"/>
          <w:noProof/>
          <w:sz w:val="28"/>
          <w:szCs w:val="28"/>
          <w:lang w:val="uk-UA"/>
        </w:rPr>
      </w:pPr>
    </w:p>
    <w:p w:rsidR="00EA4A14" w:rsidRPr="00375BF0" w:rsidRDefault="00EA4A14" w:rsidP="00EA4A14">
      <w:pPr>
        <w:rPr>
          <w:rFonts w:ascii="Times New Roman" w:hAnsi="Times New Roman"/>
          <w:noProof/>
          <w:sz w:val="28"/>
          <w:szCs w:val="28"/>
          <w:lang w:val="uk-UA"/>
        </w:rPr>
      </w:pPr>
    </w:p>
    <w:p w:rsidR="00EA4A14" w:rsidRPr="00375BF0" w:rsidRDefault="00EA4A14" w:rsidP="00EA4A14">
      <w:pPr>
        <w:rPr>
          <w:rFonts w:ascii="Times New Roman" w:hAnsi="Times New Roman"/>
          <w:noProof/>
          <w:sz w:val="28"/>
          <w:szCs w:val="28"/>
          <w:lang w:val="uk-UA"/>
        </w:rPr>
      </w:pPr>
    </w:p>
    <w:p w:rsidR="00EA4A14" w:rsidRPr="00375BF0" w:rsidRDefault="00EA4A14" w:rsidP="00EA4A14">
      <w:pPr>
        <w:rPr>
          <w:rFonts w:ascii="Times New Roman" w:hAnsi="Times New Roman"/>
          <w:noProof/>
          <w:sz w:val="28"/>
          <w:szCs w:val="28"/>
          <w:lang w:val="uk-UA"/>
        </w:rPr>
      </w:pPr>
    </w:p>
    <w:p w:rsidR="00EA4A14" w:rsidRPr="00375BF0" w:rsidRDefault="00EA4A14" w:rsidP="00EA4A14">
      <w:pPr>
        <w:rPr>
          <w:rFonts w:ascii="Times New Roman" w:hAnsi="Times New Roman"/>
          <w:noProof/>
          <w:sz w:val="28"/>
          <w:szCs w:val="28"/>
          <w:lang w:val="uk-UA"/>
        </w:rPr>
      </w:pPr>
    </w:p>
    <w:p w:rsidR="00EA4A14" w:rsidRPr="00375BF0" w:rsidRDefault="00EA4A14" w:rsidP="00EA4A14">
      <w:pPr>
        <w:rPr>
          <w:rFonts w:ascii="Times New Roman" w:hAnsi="Times New Roman"/>
          <w:noProof/>
          <w:sz w:val="28"/>
          <w:szCs w:val="28"/>
          <w:lang w:val="uk-UA"/>
        </w:rPr>
      </w:pPr>
    </w:p>
    <w:p w:rsidR="00EA4A14" w:rsidRPr="00375BF0" w:rsidRDefault="00F82248" w:rsidP="00EA4A14">
      <w:pPr>
        <w:rPr>
          <w:rFonts w:ascii="Times New Roman" w:hAnsi="Times New Roman"/>
          <w:noProof/>
          <w:sz w:val="28"/>
          <w:szCs w:val="28"/>
          <w:lang w:val="uk-UA"/>
        </w:rPr>
      </w:pPr>
      <w:r w:rsidRPr="00375BF0">
        <w:rPr>
          <w:rFonts w:ascii="Times New Roman" w:hAnsi="Times New Roman"/>
          <w:noProof/>
          <w:sz w:val="28"/>
          <w:szCs w:val="28"/>
          <w:lang w:eastAsia="ru-RU"/>
        </w:rPr>
        <mc:AlternateContent>
          <mc:Choice Requires="wps">
            <w:drawing>
              <wp:anchor distT="0" distB="0" distL="114300" distR="114300" simplePos="0" relativeHeight="252253184" behindDoc="0" locked="0" layoutInCell="1" allowOverlap="1">
                <wp:simplePos x="0" y="0"/>
                <wp:positionH relativeFrom="margin">
                  <wp:align>center</wp:align>
                </wp:positionH>
                <wp:positionV relativeFrom="paragraph">
                  <wp:posOffset>73660</wp:posOffset>
                </wp:positionV>
                <wp:extent cx="5724525" cy="1209675"/>
                <wp:effectExtent l="38100" t="0" r="66675" b="28575"/>
                <wp:wrapNone/>
                <wp:docPr id="493" name="Лента лицом вниз 493"/>
                <wp:cNvGraphicFramePr/>
                <a:graphic xmlns:a="http://schemas.openxmlformats.org/drawingml/2006/main">
                  <a:graphicData uri="http://schemas.microsoft.com/office/word/2010/wordprocessingShape">
                    <wps:wsp>
                      <wps:cNvSpPr/>
                      <wps:spPr>
                        <a:xfrm>
                          <a:off x="0" y="0"/>
                          <a:ext cx="5724525" cy="1209675"/>
                        </a:xfrm>
                        <a:prstGeom prst="ribbon">
                          <a:avLst>
                            <a:gd name="adj1" fmla="val 16667"/>
                            <a:gd name="adj2" fmla="val 72813"/>
                          </a:avLst>
                        </a:prstGeom>
                      </wps:spPr>
                      <wps:style>
                        <a:lnRef idx="2">
                          <a:schemeClr val="accent6"/>
                        </a:lnRef>
                        <a:fillRef idx="1">
                          <a:schemeClr val="lt1"/>
                        </a:fillRef>
                        <a:effectRef idx="0">
                          <a:schemeClr val="accent6"/>
                        </a:effectRef>
                        <a:fontRef idx="minor">
                          <a:schemeClr val="dk1"/>
                        </a:fontRef>
                      </wps:style>
                      <wps:txbx>
                        <w:txbxContent>
                          <w:p w:rsidR="008A390C" w:rsidRPr="008C2AC2" w:rsidRDefault="008A390C" w:rsidP="00F82248">
                            <w:pPr>
                              <w:spacing w:after="0" w:line="360" w:lineRule="auto"/>
                              <w:jc w:val="center"/>
                              <w:rPr>
                                <w:rFonts w:ascii="Times New Roman" w:hAnsi="Times New Roman" w:cs="Times New Roman"/>
                                <w:noProof/>
                                <w:color w:val="000000" w:themeColor="text1"/>
                                <w:sz w:val="28"/>
                              </w:rPr>
                            </w:pPr>
                            <w:r w:rsidRPr="008C2AC2">
                              <w:rPr>
                                <w:rFonts w:ascii="Times New Roman" w:hAnsi="Times New Roman" w:cs="Times New Roman"/>
                                <w:noProof/>
                                <w:color w:val="000000" w:themeColor="text1"/>
                                <w:sz w:val="28"/>
                                <w:lang w:val="uk-UA"/>
                              </w:rPr>
                              <w:t>Історичний розвиток вчень про права жінок за хронологічною ознакою можна поділити на вчення, зроблені до і після незалежності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493" o:spid="_x0000_s1063" type="#_x0000_t53" style="position:absolute;margin-left:0;margin-top:5.8pt;width:450.75pt;height:95.25pt;z-index:25225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" adj="2936,3600" fillcolor="white [3201]" strokecolor="#70ad47 [3209]" strokeweight="1pt">
                <v:stroke joinstyle="miter"/>
                <v:textbox>
                  <w:txbxContent>
                    <w:p w:rsidR="008A390C" w:rsidRPr="008C2AC2" w:rsidRDefault="008A390C" w:rsidP="00F82248">
                      <w:pPr>
                        <w:spacing w:after="0" w:line="360" w:lineRule="auto"/>
                        <w:jc w:val="center"/>
                        <w:rPr>
                          <w:rFonts w:ascii="Times New Roman" w:hAnsi="Times New Roman" w:cs="Times New Roman"/>
                          <w:noProof/>
                          <w:color w:val="000000" w:themeColor="text1"/>
                          <w:sz w:val="28"/>
                        </w:rPr>
                      </w:pPr>
                      <w:r w:rsidRPr="008C2AC2">
                        <w:rPr>
                          <w:rFonts w:ascii="Times New Roman" w:hAnsi="Times New Roman" w:cs="Times New Roman"/>
                          <w:noProof/>
                          <w:color w:val="000000" w:themeColor="text1"/>
                          <w:sz w:val="28"/>
                          <w:lang w:val="uk-UA"/>
                        </w:rPr>
                        <w:t>Історичний розвиток вчень про права жінок за хронологічною ознакою можна поділити на вчення, зроблені до і після незалежності України</w:t>
                      </w:r>
                    </w:p>
                  </w:txbxContent>
                </v:textbox>
                <w10:wrap anchorx="margin"/>
              </v:shape>
            </w:pict>
          </mc:Fallback>
        </mc:AlternateContent>
      </w:r>
    </w:p>
    <w:p w:rsidR="00646F45" w:rsidRPr="00375BF0" w:rsidRDefault="00646F45" w:rsidP="00EA4A14">
      <w:pPr>
        <w:jc w:val="right"/>
        <w:rPr>
          <w:rFonts w:ascii="Times New Roman" w:hAnsi="Times New Roman"/>
          <w:noProof/>
          <w:sz w:val="28"/>
          <w:szCs w:val="28"/>
          <w:lang w:val="uk-UA"/>
        </w:rPr>
      </w:pPr>
    </w:p>
    <w:p w:rsidR="00EA4A14" w:rsidRPr="00375BF0" w:rsidRDefault="00F82248" w:rsidP="00EA4A14">
      <w:pPr>
        <w:jc w:val="right"/>
        <w:rPr>
          <w:rFonts w:ascii="Times New Roman" w:hAnsi="Times New Roman"/>
          <w:noProof/>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2339200" behindDoc="0" locked="0" layoutInCell="1" allowOverlap="1">
                <wp:simplePos x="0" y="0"/>
                <wp:positionH relativeFrom="margin">
                  <wp:align>center</wp:align>
                </wp:positionH>
                <wp:positionV relativeFrom="paragraph">
                  <wp:posOffset>149225</wp:posOffset>
                </wp:positionV>
                <wp:extent cx="481015" cy="1359535"/>
                <wp:effectExtent l="0" t="20320" r="13335" b="32385"/>
                <wp:wrapNone/>
                <wp:docPr id="526" name="Нашивка 526"/>
                <wp:cNvGraphicFramePr/>
                <a:graphic xmlns:a="http://schemas.openxmlformats.org/drawingml/2006/main">
                  <a:graphicData uri="http://schemas.microsoft.com/office/word/2010/wordprocessingShape">
                    <wps:wsp>
                      <wps:cNvSpPr/>
                      <wps:spPr>
                        <a:xfrm rot="5400000">
                          <a:off x="0" y="0"/>
                          <a:ext cx="481015" cy="1359535"/>
                        </a:xfrm>
                        <a:prstGeom prst="chevron">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429C23A" id="Нашивка 526" o:spid="_x0000_s1026" type="#_x0000_t55" style="position:absolute;margin-left:0;margin-top:11.75pt;width:37.9pt;height:107.05pt;rotation:90;z-index:25233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" adj="10800" fillcolor="#555 [2160]" strokecolor="black [3200]" strokeweight=".5pt">
                <v:fill color2="#313131 [2608]" rotate="t" colors="0 #9b9b9b;.5 #8e8e8e;1 #797979" focus="100%" type="gradient">
                  <o:fill v:ext="view" type="gradientUnscaled"/>
                </v:fill>
                <w10:wrap anchorx="margin"/>
              </v:shape>
            </w:pict>
          </mc:Fallback>
        </mc:AlternateContent>
      </w:r>
    </w:p>
    <w:p w:rsidR="00EA4A14" w:rsidRPr="00375BF0" w:rsidRDefault="00EA4A14" w:rsidP="00EA4A14">
      <w:pPr>
        <w:jc w:val="right"/>
        <w:rPr>
          <w:rFonts w:ascii="Times New Roman" w:hAnsi="Times New Roman"/>
          <w:noProof/>
          <w:sz w:val="28"/>
          <w:szCs w:val="28"/>
          <w:lang w:val="uk-UA"/>
        </w:rPr>
      </w:pPr>
    </w:p>
    <w:p w:rsidR="00EA4A14" w:rsidRPr="00375BF0" w:rsidRDefault="00EA4A14" w:rsidP="00EA4A14">
      <w:pPr>
        <w:jc w:val="right"/>
        <w:rPr>
          <w:rFonts w:ascii="Times New Roman" w:hAnsi="Times New Roman"/>
          <w:noProof/>
          <w:sz w:val="28"/>
          <w:szCs w:val="28"/>
          <w:lang w:val="uk-UA"/>
        </w:rPr>
      </w:pPr>
    </w:p>
    <w:p w:rsidR="00EA4A14" w:rsidRPr="00375BF0" w:rsidRDefault="00EA4A14" w:rsidP="00EA4A14">
      <w:pPr>
        <w:jc w:val="right"/>
        <w:rPr>
          <w:rFonts w:ascii="Times New Roman" w:hAnsi="Times New Roman"/>
          <w:noProof/>
          <w:sz w:val="28"/>
          <w:szCs w:val="28"/>
          <w:lang w:val="uk-UA"/>
        </w:rPr>
      </w:pPr>
    </w:p>
    <w:p w:rsidR="00EA4A14" w:rsidRPr="00375BF0" w:rsidRDefault="00F82248" w:rsidP="00EA4A14">
      <w:pPr>
        <w:jc w:val="right"/>
        <w:rPr>
          <w:rFonts w:ascii="Times New Roman" w:hAnsi="Times New Roman"/>
          <w:noProof/>
          <w:sz w:val="28"/>
          <w:szCs w:val="28"/>
          <w:lang w:val="uk-UA"/>
        </w:rPr>
      </w:pPr>
      <w:r w:rsidRPr="00375BF0">
        <w:rPr>
          <w:noProof/>
          <w:lang w:eastAsia="ru-RU"/>
        </w:rPr>
        <mc:AlternateContent>
          <mc:Choice Requires="wps">
            <w:drawing>
              <wp:anchor distT="0" distB="0" distL="114300" distR="114300" simplePos="0" relativeHeight="252258304" behindDoc="0" locked="0" layoutInCell="1" allowOverlap="1">
                <wp:simplePos x="0" y="0"/>
                <wp:positionH relativeFrom="margin">
                  <wp:align>right</wp:align>
                </wp:positionH>
                <wp:positionV relativeFrom="paragraph">
                  <wp:posOffset>-85725</wp:posOffset>
                </wp:positionV>
                <wp:extent cx="5353050" cy="6229350"/>
                <wp:effectExtent l="0" t="0" r="19050" b="19050"/>
                <wp:wrapNone/>
                <wp:docPr id="497" name="Вертикальный свиток 497"/>
                <wp:cNvGraphicFramePr/>
                <a:graphic xmlns:a="http://schemas.openxmlformats.org/drawingml/2006/main">
                  <a:graphicData uri="http://schemas.microsoft.com/office/word/2010/wordprocessingShape">
                    <wps:wsp>
                      <wps:cNvSpPr/>
                      <wps:spPr>
                        <a:xfrm>
                          <a:off x="0" y="0"/>
                          <a:ext cx="5353050" cy="6229350"/>
                        </a:xfrm>
                        <a:prstGeom prst="verticalScroll">
                          <a:avLst>
                            <a:gd name="adj" fmla="val 8841"/>
                          </a:avLst>
                        </a:prstGeom>
                      </wps:spPr>
                      <wps:style>
                        <a:lnRef idx="2">
                          <a:schemeClr val="dk1"/>
                        </a:lnRef>
                        <a:fillRef idx="1">
                          <a:schemeClr val="lt1"/>
                        </a:fillRef>
                        <a:effectRef idx="0">
                          <a:schemeClr val="dk1"/>
                        </a:effectRef>
                        <a:fontRef idx="minor">
                          <a:schemeClr val="dk1"/>
                        </a:fontRef>
                      </wps:style>
                      <wps:txbx>
                        <w:txbxContent>
                          <w:p w:rsidR="008A390C" w:rsidRPr="002838FB" w:rsidRDefault="008A390C" w:rsidP="00F82248">
                            <w:pPr>
                              <w:spacing w:after="0" w:line="360" w:lineRule="auto"/>
                              <w:ind w:firstLine="708"/>
                              <w:jc w:val="both"/>
                              <w:rPr>
                                <w:rFonts w:ascii="Times New Roman" w:hAnsi="Times New Roman" w:cs="Times New Roman"/>
                                <w:noProof/>
                                <w:sz w:val="28"/>
                                <w:lang w:val="uk-UA"/>
                              </w:rPr>
                            </w:pPr>
                            <w:r w:rsidRPr="002838FB">
                              <w:rPr>
                                <w:rFonts w:ascii="Times New Roman" w:hAnsi="Times New Roman" w:cs="Times New Roman"/>
                                <w:noProof/>
                                <w:sz w:val="28"/>
                                <w:lang w:val="uk-UA"/>
                              </w:rPr>
                              <w:t>Перший період, а саме його література, характеризується чималою кількістю популярних видань, які розроблялись такими ідеологами пролетарсього</w:t>
                            </w:r>
                            <w:r>
                              <w:rPr>
                                <w:rFonts w:ascii="Times New Roman" w:hAnsi="Times New Roman" w:cs="Times New Roman"/>
                                <w:noProof/>
                                <w:sz w:val="28"/>
                                <w:lang w:val="uk-UA"/>
                              </w:rPr>
                              <w:t xml:space="preserve"> жіночого руху, як Н. Крупська,                   </w:t>
                            </w:r>
                            <w:r w:rsidRPr="002838FB">
                              <w:rPr>
                                <w:rFonts w:ascii="Times New Roman" w:hAnsi="Times New Roman" w:cs="Times New Roman"/>
                                <w:noProof/>
                                <w:sz w:val="28"/>
                                <w:lang w:val="uk-UA"/>
                              </w:rPr>
                              <w:t>А. Кал</w:t>
                            </w:r>
                            <w:r>
                              <w:rPr>
                                <w:rFonts w:ascii="Times New Roman" w:hAnsi="Times New Roman" w:cs="Times New Roman"/>
                                <w:noProof/>
                                <w:sz w:val="28"/>
                                <w:lang w:val="uk-UA"/>
                              </w:rPr>
                              <w:t xml:space="preserve">игіна, О. Коллонтай, І. Арманд, </w:t>
                            </w:r>
                            <w:r w:rsidRPr="002838FB">
                              <w:rPr>
                                <w:rFonts w:ascii="Times New Roman" w:hAnsi="Times New Roman" w:cs="Times New Roman"/>
                                <w:noProof/>
                                <w:sz w:val="28"/>
                                <w:lang w:val="uk-UA"/>
                              </w:rPr>
                              <w:t>К. Самойлова та ін. У період з кінця 1950-х–початок 1970-х років почали з’являтися праці із шлюбно-сімейного законодавства вчених М. Гордона, Г. Свердлова, а також колект</w:t>
                            </w:r>
                            <w:r>
                              <w:rPr>
                                <w:rFonts w:ascii="Times New Roman" w:hAnsi="Times New Roman" w:cs="Times New Roman"/>
                                <w:noProof/>
                                <w:sz w:val="28"/>
                                <w:lang w:val="uk-UA"/>
                              </w:rPr>
                              <w:t xml:space="preserve">ивна монографія О. Підопригори, В. Маслова та </w:t>
                            </w:r>
                            <w:r w:rsidRPr="002838FB">
                              <w:rPr>
                                <w:rFonts w:ascii="Times New Roman" w:hAnsi="Times New Roman" w:cs="Times New Roman"/>
                                <w:noProof/>
                                <w:sz w:val="28"/>
                                <w:lang w:val="uk-UA"/>
                              </w:rPr>
                              <w:t>О. Пушкіна. 1960 року Г. Матвєєв випустив оприлюднив свою працю, яка було коротким нарисом історії сімейного законодавства Української Радянської Соціалістичної Республіки за період з 1917 року по 1959 рік. У  вищезазначених працях в тій, чи іншій мірі було досліджено питання розвитку сімейного законодавства. А що стосується проблеми рівності жінок і чоловіків, то дослідниками в цих працях значної уваги не було приділено.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497" o:spid="_x0000_s1064" type="#_x0000_t97" style="position:absolute;left:0;text-align:left;margin-left:370.3pt;margin-top:-6.75pt;width:421.5pt;height:490.5pt;z-index:25225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" adj="1910" fillcolor="white [3201]" strokecolor="black [3200]" strokeweight="1pt">
                <v:stroke joinstyle="miter"/>
                <v:textbox>
                  <w:txbxContent>
                    <w:p w:rsidR="008A390C" w:rsidRPr="002838FB" w:rsidRDefault="008A390C" w:rsidP="00F82248">
                      <w:pPr>
                        <w:spacing w:after="0" w:line="360" w:lineRule="auto"/>
                        <w:ind w:firstLine="708"/>
                        <w:jc w:val="both"/>
                        <w:rPr>
                          <w:rFonts w:ascii="Times New Roman" w:hAnsi="Times New Roman" w:cs="Times New Roman"/>
                          <w:noProof/>
                          <w:sz w:val="28"/>
                          <w:lang w:val="uk-UA"/>
                        </w:rPr>
                      </w:pPr>
                      <w:r w:rsidRPr="002838FB">
                        <w:rPr>
                          <w:rFonts w:ascii="Times New Roman" w:hAnsi="Times New Roman" w:cs="Times New Roman"/>
                          <w:noProof/>
                          <w:sz w:val="28"/>
                          <w:lang w:val="uk-UA"/>
                        </w:rPr>
                        <w:t>Перший період, а саме його література, характеризується чималою кількістю популярних видань, які розроблялись такими ідеологами пролетарсього</w:t>
                      </w:r>
                      <w:r>
                        <w:rPr>
                          <w:rFonts w:ascii="Times New Roman" w:hAnsi="Times New Roman" w:cs="Times New Roman"/>
                          <w:noProof/>
                          <w:sz w:val="28"/>
                          <w:lang w:val="uk-UA"/>
                        </w:rPr>
                        <w:t xml:space="preserve"> жіночого руху, як Н. Крупська,                   </w:t>
                      </w:r>
                      <w:r w:rsidRPr="002838FB">
                        <w:rPr>
                          <w:rFonts w:ascii="Times New Roman" w:hAnsi="Times New Roman" w:cs="Times New Roman"/>
                          <w:noProof/>
                          <w:sz w:val="28"/>
                          <w:lang w:val="uk-UA"/>
                        </w:rPr>
                        <w:t>А. Кал</w:t>
                      </w:r>
                      <w:r>
                        <w:rPr>
                          <w:rFonts w:ascii="Times New Roman" w:hAnsi="Times New Roman" w:cs="Times New Roman"/>
                          <w:noProof/>
                          <w:sz w:val="28"/>
                          <w:lang w:val="uk-UA"/>
                        </w:rPr>
                        <w:t xml:space="preserve">игіна, О. Коллонтай, І. Арманд, </w:t>
                      </w:r>
                      <w:r w:rsidRPr="002838FB">
                        <w:rPr>
                          <w:rFonts w:ascii="Times New Roman" w:hAnsi="Times New Roman" w:cs="Times New Roman"/>
                          <w:noProof/>
                          <w:sz w:val="28"/>
                          <w:lang w:val="uk-UA"/>
                        </w:rPr>
                        <w:t>К. Самойлова та ін. У період з кінця 1950-х–початок 1970-х років почали з’являтися праці із шлюбно-сімейного законодавства вчених М. Гордона, Г. Свердлова, а також колект</w:t>
                      </w:r>
                      <w:r>
                        <w:rPr>
                          <w:rFonts w:ascii="Times New Roman" w:hAnsi="Times New Roman" w:cs="Times New Roman"/>
                          <w:noProof/>
                          <w:sz w:val="28"/>
                          <w:lang w:val="uk-UA"/>
                        </w:rPr>
                        <w:t xml:space="preserve">ивна монографія О. Підопригори, В. Маслова та </w:t>
                      </w:r>
                      <w:r w:rsidRPr="002838FB">
                        <w:rPr>
                          <w:rFonts w:ascii="Times New Roman" w:hAnsi="Times New Roman" w:cs="Times New Roman"/>
                          <w:noProof/>
                          <w:sz w:val="28"/>
                          <w:lang w:val="uk-UA"/>
                        </w:rPr>
                        <w:t>О. Пушкіна. 1960 року Г. Матвєєв випустив оприлюднив свою працю, яка було коротким нарисом історії сімейного законодавства Української Радянської Соціалістичної Республіки за період з 1917 року по 1959 рік. У  вищезазначених працях в тій, чи іншій мірі було досліджено питання розвитку сімейного законодавства. А що стосується проблеми рівності жінок і чоловіків, то дослідниками в цих працях значної уваги не було приділено.</w:t>
                      </w:r>
                    </w:p>
                  </w:txbxContent>
                </v:textbox>
                <w10:wrap anchorx="margin"/>
              </v:shape>
            </w:pict>
          </mc:Fallback>
        </mc:AlternateContent>
      </w:r>
      <w:r w:rsidR="002838FB" w:rsidRPr="00375BF0">
        <w:rPr>
          <w:rFonts w:ascii="Times New Roman" w:hAnsi="Times New Roman"/>
          <w:noProof/>
          <w:sz w:val="28"/>
          <w:szCs w:val="28"/>
          <w:lang w:eastAsia="ru-RU"/>
        </w:rPr>
        <mc:AlternateContent>
          <mc:Choice Requires="wps">
            <w:drawing>
              <wp:anchor distT="0" distB="0" distL="114300" distR="114300" simplePos="0" relativeHeight="252254208" behindDoc="0" locked="0" layoutInCell="1" allowOverlap="1">
                <wp:simplePos x="0" y="0"/>
                <wp:positionH relativeFrom="column">
                  <wp:posOffset>701039</wp:posOffset>
                </wp:positionH>
                <wp:positionV relativeFrom="paragraph">
                  <wp:posOffset>-76200</wp:posOffset>
                </wp:positionV>
                <wp:extent cx="19050" cy="8658225"/>
                <wp:effectExtent l="0" t="0" r="19050" b="28575"/>
                <wp:wrapNone/>
                <wp:docPr id="494" name="Прямая соединительная линия 494"/>
                <wp:cNvGraphicFramePr/>
                <a:graphic xmlns:a="http://schemas.openxmlformats.org/drawingml/2006/main">
                  <a:graphicData uri="http://schemas.microsoft.com/office/word/2010/wordprocessingShape">
                    <wps:wsp>
                      <wps:cNvCnPr/>
                      <wps:spPr>
                        <a:xfrm flipH="1">
                          <a:off x="0" y="0"/>
                          <a:ext cx="19050" cy="86582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2809E0FE" id="Прямая соединительная линия 494" o:spid="_x0000_s1026" style="position:absolute;flip:x;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6pt" to="56.7pt,6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" strokecolor="black [3200]" strokeweight="1.5pt">
                <v:stroke joinstyle="miter"/>
              </v:line>
            </w:pict>
          </mc:Fallback>
        </mc:AlternateContent>
      </w:r>
      <w:r w:rsidR="002838FB" w:rsidRPr="00375BF0">
        <w:rPr>
          <w:noProof/>
          <w:lang w:eastAsia="ru-RU"/>
        </w:rPr>
        <w:drawing>
          <wp:anchor distT="0" distB="0" distL="114300" distR="114300" simplePos="0" relativeHeight="252257280" behindDoc="0" locked="0" layoutInCell="1" allowOverlap="1" wp14:anchorId="47102AC3" wp14:editId="52454B16">
            <wp:simplePos x="0" y="0"/>
            <wp:positionH relativeFrom="column">
              <wp:posOffset>-28575</wp:posOffset>
            </wp:positionH>
            <wp:positionV relativeFrom="paragraph">
              <wp:posOffset>267970</wp:posOffset>
            </wp:positionV>
            <wp:extent cx="676275" cy="676275"/>
            <wp:effectExtent l="0" t="0" r="0" b="9525"/>
            <wp:wrapSquare wrapText="bothSides"/>
            <wp:docPr id="496" name="Рисунок 496" descr="Бесплатные фото на Pixabay - Один, Число, 1, Цифра, Шрифт | Шрифты, Детские  картины, Алфав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сплатные фото на Pixabay - Один, Число, 1, Цифра, Шрифт | Шрифты, Детские  картины, Алфави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A14" w:rsidRPr="00375BF0" w:rsidRDefault="00EA4A14" w:rsidP="00EA4A14">
      <w:pPr>
        <w:jc w:val="right"/>
        <w:rPr>
          <w:rFonts w:ascii="Times New Roman" w:hAnsi="Times New Roman"/>
          <w:noProof/>
          <w:sz w:val="28"/>
          <w:szCs w:val="28"/>
          <w:lang w:val="uk-UA"/>
        </w:rPr>
      </w:pPr>
    </w:p>
    <w:p w:rsidR="00EA4A14" w:rsidRPr="00375BF0" w:rsidRDefault="002838FB" w:rsidP="00EA4A14">
      <w:pPr>
        <w:jc w:val="right"/>
        <w:rPr>
          <w:rFonts w:ascii="Times New Roman" w:hAnsi="Times New Roman"/>
          <w:noProof/>
          <w:sz w:val="28"/>
          <w:szCs w:val="28"/>
          <w:lang w:val="uk-UA"/>
        </w:rPr>
      </w:pPr>
      <w:r w:rsidRPr="00375BF0">
        <w:rPr>
          <w:rFonts w:ascii="Times New Roman" w:hAnsi="Times New Roman"/>
          <w:noProof/>
          <w:sz w:val="28"/>
          <w:szCs w:val="28"/>
          <w:lang w:eastAsia="ru-RU"/>
        </w:rPr>
        <mc:AlternateContent>
          <mc:Choice Requires="wps">
            <w:drawing>
              <wp:anchor distT="0" distB="0" distL="114300" distR="114300" simplePos="0" relativeHeight="252255232" behindDoc="0" locked="0" layoutInCell="1" allowOverlap="1">
                <wp:simplePos x="0" y="0"/>
                <wp:positionH relativeFrom="column">
                  <wp:posOffset>281940</wp:posOffset>
                </wp:positionH>
                <wp:positionV relativeFrom="paragraph">
                  <wp:posOffset>47625</wp:posOffset>
                </wp:positionV>
                <wp:extent cx="419100" cy="790575"/>
                <wp:effectExtent l="19050" t="38100" r="19050" b="66675"/>
                <wp:wrapNone/>
                <wp:docPr id="495" name="Стрелка вправо с вырезом 495"/>
                <wp:cNvGraphicFramePr/>
                <a:graphic xmlns:a="http://schemas.openxmlformats.org/drawingml/2006/main">
                  <a:graphicData uri="http://schemas.microsoft.com/office/word/2010/wordprocessingShape">
                    <wps:wsp>
                      <wps:cNvSpPr/>
                      <wps:spPr>
                        <a:xfrm>
                          <a:off x="0" y="0"/>
                          <a:ext cx="419100" cy="790575"/>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w14:anchorId="3EC12A6A" id="Стрелка вправо с вырезом 495" o:spid="_x0000_s1026" type="#_x0000_t94" style="position:absolute;margin-left:22.2pt;margin-top:3.75pt;width:33pt;height:62.25pt;z-index:25225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" adj="10800" fillcolor="black [3200]" strokecolor="black [1600]" strokeweight="1pt"/>
            </w:pict>
          </mc:Fallback>
        </mc:AlternateContent>
      </w:r>
    </w:p>
    <w:p w:rsidR="00EA4A14" w:rsidRPr="00375BF0" w:rsidRDefault="00EA4A14" w:rsidP="00EA4A14">
      <w:pPr>
        <w:jc w:val="right"/>
        <w:rPr>
          <w:rFonts w:ascii="Times New Roman" w:hAnsi="Times New Roman"/>
          <w:noProof/>
          <w:sz w:val="28"/>
          <w:szCs w:val="28"/>
          <w:lang w:val="uk-UA"/>
        </w:rPr>
      </w:pPr>
    </w:p>
    <w:p w:rsidR="00621E0D" w:rsidRPr="00375BF0" w:rsidRDefault="00621E0D" w:rsidP="00EA4A14">
      <w:pPr>
        <w:jc w:val="right"/>
        <w:rPr>
          <w:rFonts w:ascii="Times New Roman" w:hAnsi="Times New Roman"/>
          <w:noProof/>
          <w:sz w:val="28"/>
          <w:szCs w:val="28"/>
          <w:lang w:val="uk-UA"/>
        </w:rPr>
      </w:pPr>
    </w:p>
    <w:p w:rsidR="00621E0D" w:rsidRPr="00375BF0" w:rsidRDefault="00621E0D" w:rsidP="00621E0D">
      <w:pPr>
        <w:rPr>
          <w:rFonts w:ascii="Times New Roman" w:hAnsi="Times New Roman"/>
          <w:noProof/>
          <w:sz w:val="28"/>
          <w:szCs w:val="28"/>
          <w:lang w:val="uk-UA"/>
        </w:rPr>
      </w:pPr>
    </w:p>
    <w:p w:rsidR="00621E0D" w:rsidRPr="00375BF0" w:rsidRDefault="00621E0D" w:rsidP="00621E0D">
      <w:pPr>
        <w:rPr>
          <w:rFonts w:ascii="Times New Roman" w:hAnsi="Times New Roman"/>
          <w:noProof/>
          <w:sz w:val="28"/>
          <w:szCs w:val="28"/>
          <w:lang w:val="uk-UA"/>
        </w:rPr>
      </w:pPr>
    </w:p>
    <w:p w:rsidR="00621E0D" w:rsidRPr="00375BF0" w:rsidRDefault="00621E0D" w:rsidP="00621E0D">
      <w:pPr>
        <w:rPr>
          <w:rFonts w:ascii="Times New Roman" w:hAnsi="Times New Roman"/>
          <w:noProof/>
          <w:sz w:val="28"/>
          <w:szCs w:val="28"/>
          <w:lang w:val="uk-UA"/>
        </w:rPr>
      </w:pPr>
    </w:p>
    <w:p w:rsidR="00621E0D" w:rsidRPr="00375BF0" w:rsidRDefault="00621E0D" w:rsidP="00621E0D">
      <w:pPr>
        <w:rPr>
          <w:rFonts w:ascii="Times New Roman" w:hAnsi="Times New Roman"/>
          <w:noProof/>
          <w:sz w:val="28"/>
          <w:szCs w:val="28"/>
          <w:lang w:val="uk-UA"/>
        </w:rPr>
      </w:pPr>
    </w:p>
    <w:p w:rsidR="00621E0D" w:rsidRPr="00375BF0" w:rsidRDefault="00621E0D" w:rsidP="00621E0D">
      <w:pPr>
        <w:tabs>
          <w:tab w:val="left" w:pos="1080"/>
        </w:tabs>
        <w:rPr>
          <w:rFonts w:ascii="Times New Roman" w:hAnsi="Times New Roman"/>
          <w:noProof/>
          <w:sz w:val="28"/>
          <w:szCs w:val="28"/>
          <w:lang w:val="uk-UA"/>
        </w:rPr>
      </w:pPr>
      <w:r w:rsidRPr="00375BF0">
        <w:rPr>
          <w:rFonts w:ascii="Times New Roman" w:hAnsi="Times New Roman"/>
          <w:noProof/>
          <w:sz w:val="28"/>
          <w:szCs w:val="28"/>
          <w:lang w:val="uk-UA"/>
        </w:rPr>
        <w:lastRenderedPageBreak/>
        <w:tab/>
      </w:r>
    </w:p>
    <w:p w:rsidR="00621E0D" w:rsidRPr="00375BF0" w:rsidRDefault="00621E0D" w:rsidP="00621E0D">
      <w:pPr>
        <w:rPr>
          <w:rFonts w:ascii="Times New Roman" w:hAnsi="Times New Roman"/>
          <w:noProof/>
          <w:sz w:val="28"/>
          <w:szCs w:val="28"/>
          <w:lang w:val="uk-UA"/>
        </w:rPr>
      </w:pPr>
    </w:p>
    <w:p w:rsidR="00621E0D" w:rsidRPr="00375BF0" w:rsidRDefault="00621E0D" w:rsidP="00621E0D">
      <w:pPr>
        <w:rPr>
          <w:rFonts w:ascii="Times New Roman" w:hAnsi="Times New Roman"/>
          <w:noProof/>
          <w:sz w:val="28"/>
          <w:szCs w:val="28"/>
          <w:lang w:val="uk-UA"/>
        </w:rPr>
      </w:pPr>
    </w:p>
    <w:p w:rsidR="00621E0D" w:rsidRPr="00375BF0" w:rsidRDefault="00621E0D" w:rsidP="00621E0D">
      <w:pPr>
        <w:rPr>
          <w:rFonts w:ascii="Times New Roman" w:hAnsi="Times New Roman"/>
          <w:noProof/>
          <w:sz w:val="28"/>
          <w:szCs w:val="28"/>
          <w:lang w:val="uk-UA"/>
        </w:rPr>
      </w:pPr>
    </w:p>
    <w:p w:rsidR="00621E0D" w:rsidRPr="00375BF0" w:rsidRDefault="00621E0D" w:rsidP="00621E0D">
      <w:pPr>
        <w:rPr>
          <w:rFonts w:ascii="Times New Roman" w:hAnsi="Times New Roman"/>
          <w:noProof/>
          <w:sz w:val="28"/>
          <w:szCs w:val="28"/>
          <w:lang w:val="uk-UA"/>
        </w:rPr>
      </w:pPr>
    </w:p>
    <w:p w:rsidR="00621E0D" w:rsidRPr="00375BF0" w:rsidRDefault="00621E0D" w:rsidP="00621E0D">
      <w:pPr>
        <w:rPr>
          <w:rFonts w:ascii="Times New Roman" w:hAnsi="Times New Roman"/>
          <w:noProof/>
          <w:sz w:val="28"/>
          <w:szCs w:val="28"/>
          <w:lang w:val="uk-UA"/>
        </w:rPr>
      </w:pPr>
    </w:p>
    <w:p w:rsidR="00621E0D" w:rsidRPr="00375BF0" w:rsidRDefault="00621E0D" w:rsidP="00621E0D">
      <w:pPr>
        <w:rPr>
          <w:rFonts w:ascii="Times New Roman" w:hAnsi="Times New Roman"/>
          <w:noProof/>
          <w:sz w:val="28"/>
          <w:szCs w:val="28"/>
          <w:lang w:val="uk-UA"/>
        </w:rPr>
      </w:pPr>
    </w:p>
    <w:p w:rsidR="00621E0D" w:rsidRPr="00375BF0" w:rsidRDefault="00621E0D" w:rsidP="00621E0D">
      <w:pPr>
        <w:rPr>
          <w:rFonts w:ascii="Times New Roman" w:hAnsi="Times New Roman"/>
          <w:noProof/>
          <w:sz w:val="28"/>
          <w:szCs w:val="28"/>
          <w:lang w:val="uk-UA"/>
        </w:rPr>
      </w:pPr>
    </w:p>
    <w:p w:rsidR="00621E0D" w:rsidRPr="00375BF0" w:rsidRDefault="00621E0D" w:rsidP="00621E0D">
      <w:pPr>
        <w:rPr>
          <w:rFonts w:ascii="Times New Roman" w:hAnsi="Times New Roman"/>
          <w:noProof/>
          <w:sz w:val="28"/>
          <w:szCs w:val="28"/>
          <w:lang w:val="uk-UA"/>
        </w:rPr>
      </w:pPr>
    </w:p>
    <w:p w:rsidR="00621E0D" w:rsidRPr="00375BF0" w:rsidRDefault="00F82248" w:rsidP="00621E0D">
      <w:pPr>
        <w:rPr>
          <w:rFonts w:ascii="Times New Roman" w:hAnsi="Times New Roman"/>
          <w:noProof/>
          <w:sz w:val="28"/>
          <w:szCs w:val="28"/>
          <w:lang w:val="uk-UA"/>
        </w:rPr>
      </w:pPr>
      <w:r w:rsidRPr="00375BF0">
        <w:rPr>
          <w:rFonts w:ascii="Times New Roman" w:hAnsi="Times New Roman"/>
          <w:noProof/>
          <w:sz w:val="28"/>
          <w:szCs w:val="28"/>
          <w:lang w:eastAsia="ru-RU"/>
        </w:rPr>
        <mc:AlternateContent>
          <mc:Choice Requires="wps">
            <w:drawing>
              <wp:anchor distT="0" distB="0" distL="114300" distR="114300" simplePos="0" relativeHeight="252274688" behindDoc="0" locked="0" layoutInCell="1" allowOverlap="1">
                <wp:simplePos x="0" y="0"/>
                <wp:positionH relativeFrom="column">
                  <wp:posOffset>691515</wp:posOffset>
                </wp:positionH>
                <wp:positionV relativeFrom="paragraph">
                  <wp:posOffset>6350</wp:posOffset>
                </wp:positionV>
                <wp:extent cx="4895850" cy="2085975"/>
                <wp:effectExtent l="0" t="0" r="19050" b="28575"/>
                <wp:wrapNone/>
                <wp:docPr id="504" name="Скругленный прямоугольник 504"/>
                <wp:cNvGraphicFramePr/>
                <a:graphic xmlns:a="http://schemas.openxmlformats.org/drawingml/2006/main">
                  <a:graphicData uri="http://schemas.microsoft.com/office/word/2010/wordprocessingShape">
                    <wps:wsp>
                      <wps:cNvSpPr/>
                      <wps:spPr>
                        <a:xfrm>
                          <a:off x="0" y="0"/>
                          <a:ext cx="4895850" cy="20859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2838FB" w:rsidRDefault="008A390C" w:rsidP="00F82248">
                            <w:pPr>
                              <w:spacing w:after="0" w:line="360" w:lineRule="auto"/>
                              <w:jc w:val="both"/>
                              <w:rPr>
                                <w:rFonts w:ascii="Times New Roman" w:hAnsi="Times New Roman" w:cs="Times New Roman"/>
                                <w:sz w:val="28"/>
                              </w:rPr>
                            </w:pPr>
                            <w:r w:rsidRPr="002838FB">
                              <w:rPr>
                                <w:rFonts w:ascii="Times New Roman" w:hAnsi="Times New Roman" w:cs="Times New Roman"/>
                                <w:sz w:val="28"/>
                                <w:lang w:val="uk-UA"/>
                              </w:rPr>
                              <w:t>Статус жінок, за останні століття, істотно змінився. Те, що зараз є доступним для жінок, а саме можливість працевлаштуватись на ринку праці, виборче право, навчатися у вищих навчальних закладах, право на спадок, це все виборювалось протягом довгих років у різних країнах світу.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504" o:spid="_x0000_s1065" style="position:absolute;margin-left:54.45pt;margin-top:.5pt;width:385.5pt;height:164.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" fillcolor="white [3201]" strokecolor="black [3200]" strokeweight="1pt">
                <v:stroke joinstyle="miter"/>
                <v:textbox>
                  <w:txbxContent>
                    <w:p w:rsidR="008A390C" w:rsidRPr="002838FB" w:rsidRDefault="008A390C" w:rsidP="00F82248">
                      <w:pPr>
                        <w:spacing w:after="0" w:line="360" w:lineRule="auto"/>
                        <w:jc w:val="both"/>
                        <w:rPr>
                          <w:rFonts w:ascii="Times New Roman" w:hAnsi="Times New Roman" w:cs="Times New Roman"/>
                          <w:sz w:val="28"/>
                        </w:rPr>
                      </w:pPr>
                      <w:r w:rsidRPr="002838FB">
                        <w:rPr>
                          <w:rFonts w:ascii="Times New Roman" w:hAnsi="Times New Roman" w:cs="Times New Roman"/>
                          <w:sz w:val="28"/>
                          <w:lang w:val="uk-UA"/>
                        </w:rPr>
                        <w:t>Статус жінок, за останні століття, істотно змінився. Те, що зараз є доступним для жінок, а саме можливість працевлаштуватись на ринку праці, виборче право, навчатися у вищих навчальних закладах, право на спадок, це все виборювалось протягом довгих років у різних країнах світу.</w:t>
                      </w:r>
                    </w:p>
                  </w:txbxContent>
                </v:textbox>
              </v:roundrect>
            </w:pict>
          </mc:Fallback>
        </mc:AlternateContent>
      </w:r>
    </w:p>
    <w:p w:rsidR="00621E0D" w:rsidRPr="00375BF0" w:rsidRDefault="00621E0D" w:rsidP="00621E0D">
      <w:pPr>
        <w:rPr>
          <w:rFonts w:ascii="Times New Roman" w:hAnsi="Times New Roman"/>
          <w:noProof/>
          <w:sz w:val="28"/>
          <w:szCs w:val="28"/>
          <w:lang w:val="uk-UA"/>
        </w:rPr>
      </w:pPr>
    </w:p>
    <w:p w:rsidR="00EA4A14" w:rsidRPr="00375BF0" w:rsidRDefault="00EA4A14" w:rsidP="00621E0D">
      <w:pPr>
        <w:jc w:val="right"/>
        <w:rPr>
          <w:rFonts w:ascii="Times New Roman" w:hAnsi="Times New Roman"/>
          <w:noProof/>
          <w:sz w:val="28"/>
          <w:szCs w:val="28"/>
          <w:lang w:val="uk-UA"/>
        </w:rPr>
      </w:pPr>
    </w:p>
    <w:p w:rsidR="00621E0D" w:rsidRPr="00375BF0" w:rsidRDefault="00621E0D" w:rsidP="00621E0D">
      <w:pPr>
        <w:jc w:val="right"/>
        <w:rPr>
          <w:rFonts w:ascii="Times New Roman" w:hAnsi="Times New Roman"/>
          <w:noProof/>
          <w:sz w:val="28"/>
          <w:szCs w:val="28"/>
          <w:lang w:val="uk-UA"/>
        </w:rPr>
      </w:pPr>
    </w:p>
    <w:p w:rsidR="00621E0D" w:rsidRPr="00375BF0" w:rsidRDefault="00621E0D" w:rsidP="00621E0D">
      <w:pPr>
        <w:jc w:val="right"/>
        <w:rPr>
          <w:rFonts w:ascii="Times New Roman" w:hAnsi="Times New Roman"/>
          <w:noProof/>
          <w:sz w:val="28"/>
          <w:szCs w:val="28"/>
          <w:lang w:val="uk-UA"/>
        </w:rPr>
      </w:pPr>
    </w:p>
    <w:p w:rsidR="00621E0D" w:rsidRPr="00375BF0" w:rsidRDefault="00621E0D" w:rsidP="000370ED">
      <w:pPr>
        <w:rPr>
          <w:rFonts w:ascii="Times New Roman" w:hAnsi="Times New Roman"/>
          <w:noProof/>
          <w:sz w:val="28"/>
          <w:szCs w:val="28"/>
          <w:lang w:val="uk-UA"/>
        </w:rPr>
      </w:pPr>
    </w:p>
    <w:p w:rsidR="00621E0D" w:rsidRPr="00375BF0" w:rsidRDefault="00F82248" w:rsidP="00621E0D">
      <w:pPr>
        <w:jc w:val="right"/>
        <w:rPr>
          <w:rFonts w:ascii="Times New Roman" w:hAnsi="Times New Roman"/>
          <w:noProof/>
          <w:sz w:val="28"/>
          <w:szCs w:val="28"/>
          <w:lang w:val="uk-UA"/>
        </w:rPr>
      </w:pPr>
      <w:r w:rsidRPr="00375BF0">
        <w:rPr>
          <w:noProof/>
          <w:lang w:eastAsia="ru-RU"/>
        </w:rPr>
        <w:drawing>
          <wp:anchor distT="0" distB="0" distL="114300" distR="114300" simplePos="0" relativeHeight="251646964" behindDoc="0" locked="0" layoutInCell="1" allowOverlap="1">
            <wp:simplePos x="0" y="0"/>
            <wp:positionH relativeFrom="margin">
              <wp:posOffset>4415155</wp:posOffset>
            </wp:positionH>
            <wp:positionV relativeFrom="paragraph">
              <wp:posOffset>9525</wp:posOffset>
            </wp:positionV>
            <wp:extent cx="1609725" cy="771525"/>
            <wp:effectExtent l="0" t="0" r="9525" b="9525"/>
            <wp:wrapSquare wrapText="bothSides"/>
            <wp:docPr id="510" name="Рисунок 510" descr="Феминизм для чайников: что нужно знать об этом явлении, если вы не знаете о  нём ничего - The-Challenge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еминизм для чайников: что нужно знать об этом явлении, если вы не знаете о  нём ничего - The-Challenger.r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725" cy="771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C7B46" w:rsidRPr="00375BF0">
        <w:rPr>
          <w:rFonts w:ascii="Times New Roman" w:hAnsi="Times New Roman"/>
          <w:noProof/>
          <w:sz w:val="28"/>
          <w:szCs w:val="28"/>
          <w:lang w:eastAsia="ru-RU"/>
        </w:rPr>
        <mc:AlternateContent>
          <mc:Choice Requires="wps">
            <w:drawing>
              <wp:anchor distT="0" distB="0" distL="114300" distR="114300" simplePos="0" relativeHeight="252261376" behindDoc="0" locked="0" layoutInCell="1" allowOverlap="1" wp14:anchorId="275C512C" wp14:editId="1BA2BA56">
                <wp:simplePos x="0" y="0"/>
                <wp:positionH relativeFrom="column">
                  <wp:posOffset>710565</wp:posOffset>
                </wp:positionH>
                <wp:positionV relativeFrom="paragraph">
                  <wp:posOffset>9525</wp:posOffset>
                </wp:positionV>
                <wp:extent cx="0" cy="8620125"/>
                <wp:effectExtent l="0" t="0" r="19050" b="28575"/>
                <wp:wrapNone/>
                <wp:docPr id="499" name="Прямая соединительная линия 499"/>
                <wp:cNvGraphicFramePr/>
                <a:graphic xmlns:a="http://schemas.openxmlformats.org/drawingml/2006/main">
                  <a:graphicData uri="http://schemas.microsoft.com/office/word/2010/wordprocessingShape">
                    <wps:wsp>
                      <wps:cNvCnPr/>
                      <wps:spPr>
                        <a:xfrm>
                          <a:off x="0" y="0"/>
                          <a:ext cx="0" cy="86201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6327ED83" id="Прямая соединительная линия 499" o:spid="_x0000_s1026" style="position:absolute;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75pt" to="55.9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" strokecolor="black [3200]" strokeweight="1.5pt">
                <v:stroke joinstyle="miter"/>
              </v:line>
            </w:pict>
          </mc:Fallback>
        </mc:AlternateContent>
      </w:r>
      <w:r w:rsidR="00C568FC" w:rsidRPr="00375BF0">
        <w:rPr>
          <w:rFonts w:ascii="Times New Roman" w:hAnsi="Times New Roman"/>
          <w:noProof/>
          <w:sz w:val="28"/>
          <w:szCs w:val="28"/>
          <w:lang w:eastAsia="ru-RU"/>
        </w:rPr>
        <mc:AlternateContent>
          <mc:Choice Requires="wps">
            <w:drawing>
              <wp:anchor distT="0" distB="0" distL="114300" distR="114300" simplePos="0" relativeHeight="252275712" behindDoc="0" locked="0" layoutInCell="1" allowOverlap="1">
                <wp:simplePos x="0" y="0"/>
                <wp:positionH relativeFrom="margin">
                  <wp:posOffset>2827020</wp:posOffset>
                </wp:positionH>
                <wp:positionV relativeFrom="paragraph">
                  <wp:posOffset>29210</wp:posOffset>
                </wp:positionV>
                <wp:extent cx="885825" cy="361950"/>
                <wp:effectExtent l="38100" t="0" r="0" b="38100"/>
                <wp:wrapNone/>
                <wp:docPr id="505" name="Стрелка вниз 505"/>
                <wp:cNvGraphicFramePr/>
                <a:graphic xmlns:a="http://schemas.openxmlformats.org/drawingml/2006/main">
                  <a:graphicData uri="http://schemas.microsoft.com/office/word/2010/wordprocessingShape">
                    <wps:wsp>
                      <wps:cNvSpPr/>
                      <wps:spPr>
                        <a:xfrm>
                          <a:off x="0" y="0"/>
                          <a:ext cx="885825" cy="3619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2DE4CC04" id="Стрелка вниз 505" o:spid="_x0000_s1026" type="#_x0000_t67" style="position:absolute;margin-left:222.6pt;margin-top:2.3pt;width:69.75pt;height:28.5pt;z-index:2522757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" adj="10800" fillcolor="black [3200]" strokecolor="black [1600]" strokeweight="1pt">
                <w10:wrap anchorx="margin"/>
              </v:shape>
            </w:pict>
          </mc:Fallback>
        </mc:AlternateContent>
      </w:r>
    </w:p>
    <w:p w:rsidR="00621E0D" w:rsidRPr="00375BF0" w:rsidRDefault="00F82248" w:rsidP="00621E0D">
      <w:pPr>
        <w:jc w:val="right"/>
        <w:rPr>
          <w:rFonts w:ascii="Times New Roman" w:hAnsi="Times New Roman"/>
          <w:noProof/>
          <w:sz w:val="28"/>
          <w:szCs w:val="28"/>
          <w:lang w:val="uk-UA"/>
        </w:rPr>
      </w:pPr>
      <w:r w:rsidRPr="00375BF0">
        <w:rPr>
          <w:rFonts w:ascii="Times New Roman" w:hAnsi="Times New Roman"/>
          <w:noProof/>
          <w:sz w:val="28"/>
          <w:szCs w:val="28"/>
          <w:lang w:eastAsia="ru-RU"/>
        </w:rPr>
        <mc:AlternateContent>
          <mc:Choice Requires="wps">
            <w:drawing>
              <wp:anchor distT="0" distB="0" distL="114300" distR="114300" simplePos="0" relativeHeight="252276736" behindDoc="0" locked="0" layoutInCell="1" allowOverlap="1">
                <wp:simplePos x="0" y="0"/>
                <wp:positionH relativeFrom="column">
                  <wp:posOffset>1053465</wp:posOffset>
                </wp:positionH>
                <wp:positionV relativeFrom="paragraph">
                  <wp:posOffset>38100</wp:posOffset>
                </wp:positionV>
                <wp:extent cx="4419600" cy="885825"/>
                <wp:effectExtent l="0" t="0" r="19050" b="28575"/>
                <wp:wrapNone/>
                <wp:docPr id="507" name="Овал 507"/>
                <wp:cNvGraphicFramePr/>
                <a:graphic xmlns:a="http://schemas.openxmlformats.org/drawingml/2006/main">
                  <a:graphicData uri="http://schemas.microsoft.com/office/word/2010/wordprocessingShape">
                    <wps:wsp>
                      <wps:cNvSpPr/>
                      <wps:spPr>
                        <a:xfrm>
                          <a:off x="0" y="0"/>
                          <a:ext cx="4419600" cy="885825"/>
                        </a:xfrm>
                        <a:prstGeom prst="ellipse">
                          <a:avLst/>
                        </a:prstGeom>
                      </wps:spPr>
                      <wps:style>
                        <a:lnRef idx="2">
                          <a:schemeClr val="dk1"/>
                        </a:lnRef>
                        <a:fillRef idx="1">
                          <a:schemeClr val="lt1"/>
                        </a:fillRef>
                        <a:effectRef idx="0">
                          <a:schemeClr val="dk1"/>
                        </a:effectRef>
                        <a:fontRef idx="minor">
                          <a:schemeClr val="dk1"/>
                        </a:fontRef>
                      </wps:style>
                      <wps:txbx>
                        <w:txbxContent>
                          <w:p w:rsidR="008A390C" w:rsidRPr="00C568FC" w:rsidRDefault="008A390C" w:rsidP="00F82248">
                            <w:pPr>
                              <w:spacing w:after="0" w:line="360" w:lineRule="auto"/>
                              <w:jc w:val="center"/>
                              <w:rPr>
                                <w:rFonts w:ascii="Times New Roman" w:hAnsi="Times New Roman" w:cs="Times New Roman"/>
                                <w:sz w:val="28"/>
                                <w:lang w:val="uk-UA"/>
                              </w:rPr>
                            </w:pPr>
                            <w:r w:rsidRPr="00C568FC">
                              <w:rPr>
                                <w:rFonts w:ascii="Times New Roman" w:hAnsi="Times New Roman" w:cs="Times New Roman"/>
                                <w:sz w:val="28"/>
                                <w:lang w:val="uk-UA"/>
                              </w:rPr>
                              <w:t>Такому прогресу сприяв фемінізм.</w:t>
                            </w:r>
                          </w:p>
                          <w:p w:rsidR="008A390C" w:rsidRPr="00C568FC" w:rsidRDefault="008A390C" w:rsidP="00C568FC">
                            <w:pPr>
                              <w:jc w:val="center"/>
                              <w:rPr>
                                <w:rFonts w:ascii="Times New Roman" w:hAnsi="Times New Roman" w:cs="Times New Roman"/>
                                <w:sz w:val="28"/>
                              </w:rPr>
                            </w:pPr>
                            <w:r w:rsidRPr="00C568FC">
                              <w:rPr>
                                <w:rFonts w:ascii="Times New Roman" w:hAnsi="Times New Roman" w:cs="Times New Roman"/>
                                <w:sz w:val="28"/>
                                <w:lang w:val="uk-UA"/>
                              </w:rPr>
                              <w:t>Що ж таке «фемінізм»?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oval id="Овал 507" o:spid="_x0000_s1066" style="position:absolute;left:0;text-align:left;margin-left:82.95pt;margin-top:3pt;width:348pt;height:69.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" fillcolor="white [3201]" strokecolor="black [3200]" strokeweight="1pt">
                <v:stroke joinstyle="miter"/>
                <v:textbox>
                  <w:txbxContent>
                    <w:p w:rsidR="008A390C" w:rsidRPr="00C568FC" w:rsidRDefault="008A390C" w:rsidP="00F82248">
                      <w:pPr>
                        <w:spacing w:after="0" w:line="360" w:lineRule="auto"/>
                        <w:jc w:val="center"/>
                        <w:rPr>
                          <w:rFonts w:ascii="Times New Roman" w:hAnsi="Times New Roman" w:cs="Times New Roman"/>
                          <w:sz w:val="28"/>
                          <w:lang w:val="uk-UA"/>
                        </w:rPr>
                      </w:pPr>
                      <w:r w:rsidRPr="00C568FC">
                        <w:rPr>
                          <w:rFonts w:ascii="Times New Roman" w:hAnsi="Times New Roman" w:cs="Times New Roman"/>
                          <w:sz w:val="28"/>
                          <w:lang w:val="uk-UA"/>
                        </w:rPr>
                        <w:t>Такому прогресу сприяв фемінізм.</w:t>
                      </w:r>
                    </w:p>
                    <w:p w:rsidR="008A390C" w:rsidRPr="00C568FC" w:rsidRDefault="008A390C" w:rsidP="00C568FC">
                      <w:pPr>
                        <w:jc w:val="center"/>
                        <w:rPr>
                          <w:rFonts w:ascii="Times New Roman" w:hAnsi="Times New Roman" w:cs="Times New Roman"/>
                          <w:sz w:val="28"/>
                        </w:rPr>
                      </w:pPr>
                      <w:r w:rsidRPr="00C568FC">
                        <w:rPr>
                          <w:rFonts w:ascii="Times New Roman" w:hAnsi="Times New Roman" w:cs="Times New Roman"/>
                          <w:sz w:val="28"/>
                          <w:lang w:val="uk-UA"/>
                        </w:rPr>
                        <w:t>Що ж таке «фемінізм»?</w:t>
                      </w:r>
                    </w:p>
                  </w:txbxContent>
                </v:textbox>
              </v:oval>
            </w:pict>
          </mc:Fallback>
        </mc:AlternateContent>
      </w:r>
    </w:p>
    <w:p w:rsidR="00621E0D" w:rsidRPr="00375BF0" w:rsidRDefault="00C568FC" w:rsidP="00621E0D">
      <w:pPr>
        <w:jc w:val="right"/>
        <w:rPr>
          <w:rFonts w:ascii="Times New Roman" w:hAnsi="Times New Roman"/>
          <w:noProof/>
          <w:sz w:val="28"/>
          <w:szCs w:val="28"/>
          <w:lang w:val="uk-UA"/>
        </w:rPr>
      </w:pPr>
      <w:r w:rsidRPr="00375BF0">
        <w:rPr>
          <w:rFonts w:ascii="Times New Roman" w:hAnsi="Times New Roman"/>
          <w:noProof/>
          <w:sz w:val="28"/>
          <w:szCs w:val="28"/>
          <w:lang w:eastAsia="ru-RU"/>
        </w:rPr>
        <mc:AlternateContent>
          <mc:Choice Requires="wps">
            <w:drawing>
              <wp:anchor distT="0" distB="0" distL="114300" distR="114300" simplePos="0" relativeHeight="251632614" behindDoc="0" locked="0" layoutInCell="1" allowOverlap="1">
                <wp:simplePos x="0" y="0"/>
                <wp:positionH relativeFrom="column">
                  <wp:posOffset>739140</wp:posOffset>
                </wp:positionH>
                <wp:positionV relativeFrom="paragraph">
                  <wp:posOffset>8891</wp:posOffset>
                </wp:positionV>
                <wp:extent cx="485775" cy="1123950"/>
                <wp:effectExtent l="0" t="0" r="47625" b="19050"/>
                <wp:wrapNone/>
                <wp:docPr id="508" name="Выгнутая влево стрелка 508"/>
                <wp:cNvGraphicFramePr/>
                <a:graphic xmlns:a="http://schemas.openxmlformats.org/drawingml/2006/main">
                  <a:graphicData uri="http://schemas.microsoft.com/office/word/2010/wordprocessingShape">
                    <wps:wsp>
                      <wps:cNvSpPr/>
                      <wps:spPr>
                        <a:xfrm>
                          <a:off x="0" y="0"/>
                          <a:ext cx="485775" cy="112395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D0F8296" id="Выгнутая влево стрелка 508" o:spid="_x0000_s1026" type="#_x0000_t102" style="position:absolute;margin-left:58.2pt;margin-top:.7pt;width:38.25pt;height:88.5pt;z-index:251632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" adj="16932,20433,16200" fillcolor="black [3200]" strokecolor="black [1600]" strokeweight="1pt"/>
            </w:pict>
          </mc:Fallback>
        </mc:AlternateContent>
      </w:r>
    </w:p>
    <w:p w:rsidR="00621E0D" w:rsidRPr="00375BF0" w:rsidRDefault="00F82248" w:rsidP="00621E0D">
      <w:pPr>
        <w:jc w:val="right"/>
        <w:rPr>
          <w:rFonts w:ascii="Times New Roman" w:hAnsi="Times New Roman"/>
          <w:noProof/>
          <w:sz w:val="28"/>
          <w:szCs w:val="28"/>
          <w:lang w:val="uk-UA"/>
        </w:rPr>
      </w:pPr>
      <w:r w:rsidRPr="00375BF0">
        <w:rPr>
          <w:rFonts w:ascii="Times New Roman" w:hAnsi="Times New Roman"/>
          <w:noProof/>
          <w:sz w:val="28"/>
          <w:szCs w:val="28"/>
          <w:lang w:eastAsia="ru-RU"/>
        </w:rPr>
        <mc:AlternateContent>
          <mc:Choice Requires="wps">
            <w:drawing>
              <wp:anchor distT="0" distB="0" distL="114300" distR="114300" simplePos="0" relativeHeight="252278784" behindDoc="0" locked="0" layoutInCell="1" allowOverlap="1">
                <wp:simplePos x="0" y="0"/>
                <wp:positionH relativeFrom="margin">
                  <wp:posOffset>1263015</wp:posOffset>
                </wp:positionH>
                <wp:positionV relativeFrom="paragraph">
                  <wp:posOffset>265430</wp:posOffset>
                </wp:positionV>
                <wp:extent cx="4676775" cy="1047750"/>
                <wp:effectExtent l="0" t="0" r="28575" b="19050"/>
                <wp:wrapNone/>
                <wp:docPr id="509" name="Скругленный прямоугольник 509"/>
                <wp:cNvGraphicFramePr/>
                <a:graphic xmlns:a="http://schemas.openxmlformats.org/drawingml/2006/main">
                  <a:graphicData uri="http://schemas.microsoft.com/office/word/2010/wordprocessingShape">
                    <wps:wsp>
                      <wps:cNvSpPr/>
                      <wps:spPr>
                        <a:xfrm>
                          <a:off x="0" y="0"/>
                          <a:ext cx="4676775" cy="104775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C568FC" w:rsidRDefault="008A390C" w:rsidP="00F82248">
                            <w:pPr>
                              <w:spacing w:line="360" w:lineRule="auto"/>
                              <w:ind w:firstLine="708"/>
                              <w:jc w:val="both"/>
                              <w:rPr>
                                <w:rFonts w:ascii="Times New Roman" w:hAnsi="Times New Roman" w:cs="Times New Roman"/>
                                <w:sz w:val="28"/>
                              </w:rPr>
                            </w:pPr>
                            <w:r w:rsidRPr="00C568FC">
                              <w:rPr>
                                <w:rFonts w:ascii="Times New Roman" w:hAnsi="Times New Roman" w:cs="Times New Roman"/>
                                <w:sz w:val="28"/>
                                <w:lang w:val="uk-UA"/>
                              </w:rPr>
                              <w:t xml:space="preserve">Фемінізмом є рух, за допомогою якого жінки боряться і долають гендерну дискримінацію та несправедливість, а також заперечення патріархату.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509" o:spid="_x0000_s1067" style="position:absolute;left:0;text-align:left;margin-left:99.45pt;margin-top:20.9pt;width:368.25pt;height:82.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" fillcolor="white [3201]" strokecolor="black [3200]" strokeweight="1pt">
                <v:stroke joinstyle="miter"/>
                <v:textbox>
                  <w:txbxContent>
                    <w:p w:rsidR="008A390C" w:rsidRPr="00C568FC" w:rsidRDefault="008A390C" w:rsidP="00F82248">
                      <w:pPr>
                        <w:spacing w:line="360" w:lineRule="auto"/>
                        <w:ind w:firstLine="708"/>
                        <w:jc w:val="both"/>
                        <w:rPr>
                          <w:rFonts w:ascii="Times New Roman" w:hAnsi="Times New Roman" w:cs="Times New Roman"/>
                          <w:sz w:val="28"/>
                        </w:rPr>
                      </w:pPr>
                      <w:r w:rsidRPr="00C568FC">
                        <w:rPr>
                          <w:rFonts w:ascii="Times New Roman" w:hAnsi="Times New Roman" w:cs="Times New Roman"/>
                          <w:sz w:val="28"/>
                          <w:lang w:val="uk-UA"/>
                        </w:rPr>
                        <w:t xml:space="preserve">Фемінізмом є рух, за допомогою якого жінки боряться і долають гендерну дискримінацію та несправедливість, а також заперечення патріархату. </w:t>
                      </w:r>
                    </w:p>
                  </w:txbxContent>
                </v:textbox>
                <w10:wrap anchorx="margin"/>
              </v:roundrect>
            </w:pict>
          </mc:Fallback>
        </mc:AlternateContent>
      </w:r>
    </w:p>
    <w:p w:rsidR="00621E0D" w:rsidRPr="00375BF0" w:rsidRDefault="00621E0D" w:rsidP="00621E0D">
      <w:pPr>
        <w:rPr>
          <w:rFonts w:ascii="Times New Roman" w:hAnsi="Times New Roman"/>
          <w:noProof/>
          <w:sz w:val="28"/>
          <w:szCs w:val="28"/>
          <w:lang w:val="uk-UA"/>
        </w:rPr>
      </w:pPr>
    </w:p>
    <w:p w:rsidR="00621E0D" w:rsidRPr="00375BF0" w:rsidRDefault="00621E0D" w:rsidP="00621E0D">
      <w:pPr>
        <w:ind w:firstLine="708"/>
        <w:rPr>
          <w:rFonts w:ascii="Times New Roman" w:hAnsi="Times New Roman"/>
          <w:noProof/>
          <w:sz w:val="28"/>
          <w:szCs w:val="28"/>
          <w:lang w:val="uk-UA"/>
        </w:rPr>
      </w:pPr>
    </w:p>
    <w:p w:rsidR="00621E0D" w:rsidRPr="00375BF0" w:rsidRDefault="00621E0D" w:rsidP="00621E0D">
      <w:pPr>
        <w:ind w:firstLine="708"/>
        <w:rPr>
          <w:rFonts w:ascii="Times New Roman" w:hAnsi="Times New Roman"/>
          <w:noProof/>
          <w:sz w:val="28"/>
          <w:szCs w:val="28"/>
          <w:lang w:val="uk-UA"/>
        </w:rPr>
      </w:pPr>
    </w:p>
    <w:p w:rsidR="00621E0D" w:rsidRPr="00375BF0" w:rsidRDefault="00F82248" w:rsidP="00621E0D">
      <w:pPr>
        <w:ind w:firstLine="708"/>
        <w:rPr>
          <w:rFonts w:ascii="Times New Roman" w:hAnsi="Times New Roman"/>
          <w:noProof/>
          <w:sz w:val="28"/>
          <w:szCs w:val="28"/>
          <w:lang w:val="uk-UA"/>
        </w:rPr>
      </w:pPr>
      <w:r w:rsidRPr="00375BF0">
        <w:rPr>
          <w:rFonts w:ascii="Times New Roman" w:hAnsi="Times New Roman"/>
          <w:noProof/>
          <w:sz w:val="28"/>
          <w:szCs w:val="28"/>
          <w:lang w:eastAsia="ru-RU"/>
        </w:rPr>
        <mc:AlternateContent>
          <mc:Choice Requires="wps">
            <w:drawing>
              <wp:anchor distT="0" distB="0" distL="114300" distR="114300" simplePos="0" relativeHeight="252279808" behindDoc="0" locked="0" layoutInCell="1" allowOverlap="1">
                <wp:simplePos x="0" y="0"/>
                <wp:positionH relativeFrom="margin">
                  <wp:posOffset>710565</wp:posOffset>
                </wp:positionH>
                <wp:positionV relativeFrom="paragraph">
                  <wp:posOffset>8255</wp:posOffset>
                </wp:positionV>
                <wp:extent cx="5295900" cy="2676525"/>
                <wp:effectExtent l="0" t="0" r="19050" b="28575"/>
                <wp:wrapNone/>
                <wp:docPr id="511" name="Скругленный прямоугольник 511"/>
                <wp:cNvGraphicFramePr/>
                <a:graphic xmlns:a="http://schemas.openxmlformats.org/drawingml/2006/main">
                  <a:graphicData uri="http://schemas.microsoft.com/office/word/2010/wordprocessingShape">
                    <wps:wsp>
                      <wps:cNvSpPr/>
                      <wps:spPr>
                        <a:xfrm>
                          <a:off x="0" y="0"/>
                          <a:ext cx="5295900" cy="267652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2C7B46" w:rsidRDefault="008A390C" w:rsidP="00F82248">
                            <w:pPr>
                              <w:spacing w:line="360" w:lineRule="auto"/>
                              <w:ind w:firstLine="708"/>
                              <w:jc w:val="both"/>
                              <w:rPr>
                                <w:rFonts w:ascii="Times New Roman" w:hAnsi="Times New Roman" w:cs="Times New Roman"/>
                                <w:sz w:val="28"/>
                                <w:lang w:val="uk-UA"/>
                              </w:rPr>
                            </w:pPr>
                            <w:r w:rsidRPr="002C7B46">
                              <w:rPr>
                                <w:rFonts w:ascii="Times New Roman" w:hAnsi="Times New Roman" w:cs="Times New Roman"/>
                                <w:sz w:val="28"/>
                                <w:lang w:val="uk-UA"/>
                              </w:rPr>
                              <w:t xml:space="preserve">У </w:t>
                            </w:r>
                            <w:r w:rsidRPr="002C7B46">
                              <w:rPr>
                                <w:rFonts w:ascii="Times New Roman" w:hAnsi="Times New Roman" w:cs="Times New Roman"/>
                                <w:sz w:val="28"/>
                                <w:lang w:val="en-US"/>
                              </w:rPr>
                              <w:t>XIX</w:t>
                            </w:r>
                            <w:r w:rsidRPr="002C7B46">
                              <w:rPr>
                                <w:rFonts w:ascii="Times New Roman" w:hAnsi="Times New Roman" w:cs="Times New Roman"/>
                                <w:sz w:val="28"/>
                              </w:rPr>
                              <w:t xml:space="preserve"> </w:t>
                            </w:r>
                            <w:r w:rsidRPr="002C7B46">
                              <w:rPr>
                                <w:rFonts w:ascii="Times New Roman" w:hAnsi="Times New Roman" w:cs="Times New Roman"/>
                                <w:sz w:val="28"/>
                                <w:lang w:val="uk-UA"/>
                              </w:rPr>
                              <w:t>столітті в Україні поширюватись почали феміністські погляди, а саме, у 1884 році у Станіславі (на сьогоднішній день – Івано-Франківськ) було засновано перше жіноче товариство.  Одразу були створені «Гурток українських дівчат», «Жіноча громада», «Клуб русинок», «Союз українок» та ін. Ідеологами українського руху за права жінок були Софія Русова, Ольга Кобилянська, Наталя Кобринська, Христя Алчевська.</w:t>
                            </w:r>
                          </w:p>
                          <w:p w:rsidR="008A390C" w:rsidRPr="002C7B46" w:rsidRDefault="008A390C" w:rsidP="002C7B46">
                            <w:pPr>
                              <w:jc w:val="both"/>
                              <w:rPr>
                                <w:rFonts w:ascii="Times New Roman" w:hAnsi="Times New Roman" w:cs="Times New Roman"/>
                                <w:sz w:val="28"/>
                                <w:lang w:val="uk-UA"/>
                              </w:rPr>
                            </w:pPr>
                          </w:p>
                          <w:p w:rsidR="008A390C" w:rsidRDefault="008A39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511" o:spid="_x0000_s1068" style="position:absolute;left:0;text-align:left;margin-left:55.95pt;margin-top:.65pt;width:417pt;height:210.75pt;z-index:25227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" fillcolor="white [3201]" strokecolor="black [3200]" strokeweight="1pt">
                <v:stroke joinstyle="miter"/>
                <v:textbox>
                  <w:txbxContent>
                    <w:p w:rsidR="008A390C" w:rsidRPr="002C7B46" w:rsidRDefault="008A390C" w:rsidP="00F82248">
                      <w:pPr>
                        <w:spacing w:line="360" w:lineRule="auto"/>
                        <w:ind w:firstLine="708"/>
                        <w:jc w:val="both"/>
                        <w:rPr>
                          <w:rFonts w:ascii="Times New Roman" w:hAnsi="Times New Roman" w:cs="Times New Roman"/>
                          <w:sz w:val="28"/>
                          <w:lang w:val="uk-UA"/>
                        </w:rPr>
                      </w:pPr>
                      <w:r w:rsidRPr="002C7B46">
                        <w:rPr>
                          <w:rFonts w:ascii="Times New Roman" w:hAnsi="Times New Roman" w:cs="Times New Roman"/>
                          <w:sz w:val="28"/>
                          <w:lang w:val="uk-UA"/>
                        </w:rPr>
                        <w:t xml:space="preserve">У </w:t>
                      </w:r>
                      <w:r w:rsidRPr="002C7B46">
                        <w:rPr>
                          <w:rFonts w:ascii="Times New Roman" w:hAnsi="Times New Roman" w:cs="Times New Roman"/>
                          <w:sz w:val="28"/>
                          <w:lang w:val="en-US"/>
                        </w:rPr>
                        <w:t>XIX</w:t>
                      </w:r>
                      <w:r w:rsidRPr="002C7B46">
                        <w:rPr>
                          <w:rFonts w:ascii="Times New Roman" w:hAnsi="Times New Roman" w:cs="Times New Roman"/>
                          <w:sz w:val="28"/>
                        </w:rPr>
                        <w:t xml:space="preserve"> </w:t>
                      </w:r>
                      <w:r w:rsidRPr="002C7B46">
                        <w:rPr>
                          <w:rFonts w:ascii="Times New Roman" w:hAnsi="Times New Roman" w:cs="Times New Roman"/>
                          <w:sz w:val="28"/>
                          <w:lang w:val="uk-UA"/>
                        </w:rPr>
                        <w:t>столітті в Україні поширюватись почали феміністські погляди, а саме, у 1884 році у Станіславі (на сьогоднішній день – Івано-Франківськ) було засновано перше жіноче товариство.  Одразу були створені «Гурток українських дівчат», «Жіноча громада», «Клуб русинок», «Союз українок» та ін. Ідеологами українського руху за права жінок були Софія Русова, Ольга Кобилянська, Наталя Кобринська, Христя Алчевська.</w:t>
                      </w:r>
                    </w:p>
                    <w:p w:rsidR="008A390C" w:rsidRPr="002C7B46" w:rsidRDefault="008A390C" w:rsidP="002C7B46">
                      <w:pPr>
                        <w:jc w:val="both"/>
                        <w:rPr>
                          <w:rFonts w:ascii="Times New Roman" w:hAnsi="Times New Roman" w:cs="Times New Roman"/>
                          <w:sz w:val="28"/>
                          <w:lang w:val="uk-UA"/>
                        </w:rPr>
                      </w:pPr>
                    </w:p>
                    <w:p w:rsidR="008A390C" w:rsidRDefault="008A390C"/>
                  </w:txbxContent>
                </v:textbox>
                <w10:wrap anchorx="margin"/>
              </v:roundrect>
            </w:pict>
          </mc:Fallback>
        </mc:AlternateContent>
      </w:r>
    </w:p>
    <w:p w:rsidR="00621E0D" w:rsidRPr="00375BF0" w:rsidRDefault="00621E0D" w:rsidP="00621E0D">
      <w:pPr>
        <w:ind w:firstLine="708"/>
        <w:rPr>
          <w:rFonts w:ascii="Times New Roman" w:hAnsi="Times New Roman"/>
          <w:noProof/>
          <w:sz w:val="28"/>
          <w:szCs w:val="28"/>
          <w:lang w:val="uk-UA"/>
        </w:rPr>
      </w:pPr>
    </w:p>
    <w:p w:rsidR="00621E0D" w:rsidRPr="00375BF0" w:rsidRDefault="00316606" w:rsidP="00316606">
      <w:pPr>
        <w:tabs>
          <w:tab w:val="left" w:pos="8115"/>
        </w:tabs>
        <w:ind w:firstLine="708"/>
        <w:rPr>
          <w:rFonts w:ascii="Times New Roman" w:hAnsi="Times New Roman"/>
          <w:noProof/>
          <w:sz w:val="28"/>
          <w:szCs w:val="28"/>
          <w:lang w:val="uk-UA"/>
        </w:rPr>
      </w:pPr>
      <w:r w:rsidRPr="00375BF0">
        <w:rPr>
          <w:rFonts w:ascii="Times New Roman" w:hAnsi="Times New Roman"/>
          <w:noProof/>
          <w:sz w:val="28"/>
          <w:szCs w:val="28"/>
          <w:lang w:val="uk-UA"/>
        </w:rPr>
        <w:tab/>
      </w:r>
    </w:p>
    <w:p w:rsidR="00621E0D" w:rsidRPr="00375BF0" w:rsidRDefault="00621E0D" w:rsidP="00621E0D">
      <w:pPr>
        <w:ind w:firstLine="708"/>
        <w:rPr>
          <w:rFonts w:ascii="Times New Roman" w:hAnsi="Times New Roman"/>
          <w:noProof/>
          <w:sz w:val="28"/>
          <w:szCs w:val="28"/>
          <w:lang w:val="uk-UA"/>
        </w:rPr>
      </w:pPr>
    </w:p>
    <w:p w:rsidR="00621E0D" w:rsidRPr="00375BF0" w:rsidRDefault="00621E0D" w:rsidP="00621E0D">
      <w:pPr>
        <w:ind w:firstLine="708"/>
        <w:rPr>
          <w:rFonts w:ascii="Times New Roman" w:hAnsi="Times New Roman"/>
          <w:noProof/>
          <w:sz w:val="28"/>
          <w:szCs w:val="28"/>
          <w:lang w:val="uk-UA"/>
        </w:rPr>
      </w:pPr>
    </w:p>
    <w:p w:rsidR="00621E0D" w:rsidRPr="00375BF0" w:rsidRDefault="00621E0D" w:rsidP="00621E0D">
      <w:pPr>
        <w:ind w:firstLine="708"/>
        <w:rPr>
          <w:rFonts w:ascii="Times New Roman" w:hAnsi="Times New Roman"/>
          <w:noProof/>
          <w:sz w:val="28"/>
          <w:szCs w:val="28"/>
          <w:lang w:val="uk-UA"/>
        </w:rPr>
      </w:pPr>
    </w:p>
    <w:p w:rsidR="00621E0D" w:rsidRPr="00375BF0" w:rsidRDefault="00621E0D" w:rsidP="00621E0D">
      <w:pPr>
        <w:ind w:firstLine="708"/>
        <w:rPr>
          <w:rFonts w:ascii="Times New Roman" w:hAnsi="Times New Roman"/>
          <w:noProof/>
          <w:sz w:val="28"/>
          <w:szCs w:val="28"/>
          <w:lang w:val="uk-UA"/>
        </w:rPr>
      </w:pPr>
    </w:p>
    <w:p w:rsidR="00621E0D" w:rsidRPr="00375BF0" w:rsidRDefault="00F82248" w:rsidP="00621E0D">
      <w:pPr>
        <w:ind w:firstLine="708"/>
        <w:rPr>
          <w:rFonts w:ascii="Times New Roman" w:hAnsi="Times New Roman"/>
          <w:noProof/>
          <w:sz w:val="28"/>
          <w:szCs w:val="28"/>
          <w:lang w:val="uk-UA"/>
        </w:rPr>
      </w:pPr>
      <w:r w:rsidRPr="00375BF0">
        <w:rPr>
          <w:rFonts w:ascii="Times New Roman" w:hAnsi="Times New Roman"/>
          <w:noProof/>
          <w:sz w:val="28"/>
          <w:szCs w:val="28"/>
          <w:lang w:eastAsia="ru-RU"/>
        </w:rPr>
        <mc:AlternateContent>
          <mc:Choice Requires="wps">
            <w:drawing>
              <wp:anchor distT="0" distB="0" distL="114300" distR="114300" simplePos="0" relativeHeight="252281856" behindDoc="0" locked="0" layoutInCell="1" allowOverlap="1" wp14:anchorId="75484402" wp14:editId="7065EC2C">
                <wp:simplePos x="0" y="0"/>
                <wp:positionH relativeFrom="margin">
                  <wp:posOffset>720090</wp:posOffset>
                </wp:positionH>
                <wp:positionV relativeFrom="paragraph">
                  <wp:posOffset>215901</wp:posOffset>
                </wp:positionV>
                <wp:extent cx="5362575" cy="3752850"/>
                <wp:effectExtent l="0" t="0" r="28575" b="19050"/>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5362575" cy="375285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2C7B46" w:rsidRDefault="008A390C" w:rsidP="00F82248">
                            <w:pPr>
                              <w:spacing w:after="0" w:line="360" w:lineRule="auto"/>
                              <w:jc w:val="both"/>
                              <w:rPr>
                                <w:rFonts w:ascii="Times New Roman" w:hAnsi="Times New Roman" w:cs="Times New Roman"/>
                                <w:sz w:val="28"/>
                                <w:lang w:val="uk-UA"/>
                              </w:rPr>
                            </w:pPr>
                            <w:r w:rsidRPr="002C7B46">
                              <w:rPr>
                                <w:rFonts w:ascii="Times New Roman" w:hAnsi="Times New Roman" w:cs="Times New Roman"/>
                                <w:sz w:val="28"/>
                                <w:lang w:val="uk-UA"/>
                              </w:rPr>
                              <w:t xml:space="preserve">На початку </w:t>
                            </w:r>
                            <w:r w:rsidRPr="002C7B46">
                              <w:rPr>
                                <w:rFonts w:ascii="Times New Roman" w:hAnsi="Times New Roman" w:cs="Times New Roman"/>
                                <w:sz w:val="28"/>
                                <w:lang w:val="en-US"/>
                              </w:rPr>
                              <w:t>XX</w:t>
                            </w:r>
                            <w:r w:rsidRPr="002C7B46">
                              <w:rPr>
                                <w:rFonts w:ascii="Times New Roman" w:hAnsi="Times New Roman" w:cs="Times New Roman"/>
                                <w:sz w:val="28"/>
                              </w:rPr>
                              <w:t xml:space="preserve"> </w:t>
                            </w:r>
                            <w:r w:rsidRPr="002C7B46">
                              <w:rPr>
                                <w:rFonts w:ascii="Times New Roman" w:hAnsi="Times New Roman" w:cs="Times New Roman"/>
                                <w:sz w:val="28"/>
                                <w:lang w:val="uk-UA"/>
                              </w:rPr>
                              <w:t>століття значно активізувався український жіночий рух, активно розвивалися жіночі організації, виходили у великій кількості жіночі газети. На той час, радянська влада формально надала жінці всю повноту юридичних прав, при цьому, заборонивши продовження діяльності жіночих організацій. Незважаючи на те, що була велика кількість жіночих організацій, в українській культурі розвинутої феміністської ідеї не було, адже в суспільстві домінували інтереси нації. Проблема, що стосувалась прав жінок було вторинною порівняно з питанням про незалежну Українську державу.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75484402" id="Скругленный прямоугольник 101" o:spid="_x0000_s1069" style="position:absolute;left:0;text-align:left;margin-left:56.7pt;margin-top:17pt;width:422.25pt;height:295.5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" fillcolor="white [3201]" strokecolor="black [3200]" strokeweight="1pt">
                <v:stroke joinstyle="miter"/>
                <v:textbox>
                  <w:txbxContent>
                    <w:p w:rsidR="008A390C" w:rsidRPr="002C7B46" w:rsidRDefault="008A390C" w:rsidP="00F82248">
                      <w:pPr>
                        <w:spacing w:after="0" w:line="360" w:lineRule="auto"/>
                        <w:jc w:val="both"/>
                        <w:rPr>
                          <w:rFonts w:ascii="Times New Roman" w:hAnsi="Times New Roman" w:cs="Times New Roman"/>
                          <w:sz w:val="28"/>
                          <w:lang w:val="uk-UA"/>
                        </w:rPr>
                      </w:pPr>
                      <w:r w:rsidRPr="002C7B46">
                        <w:rPr>
                          <w:rFonts w:ascii="Times New Roman" w:hAnsi="Times New Roman" w:cs="Times New Roman"/>
                          <w:sz w:val="28"/>
                          <w:lang w:val="uk-UA"/>
                        </w:rPr>
                        <w:t xml:space="preserve">На початку </w:t>
                      </w:r>
                      <w:r w:rsidRPr="002C7B46">
                        <w:rPr>
                          <w:rFonts w:ascii="Times New Roman" w:hAnsi="Times New Roman" w:cs="Times New Roman"/>
                          <w:sz w:val="28"/>
                          <w:lang w:val="en-US"/>
                        </w:rPr>
                        <w:t>XX</w:t>
                      </w:r>
                      <w:r w:rsidRPr="002C7B46">
                        <w:rPr>
                          <w:rFonts w:ascii="Times New Roman" w:hAnsi="Times New Roman" w:cs="Times New Roman"/>
                          <w:sz w:val="28"/>
                        </w:rPr>
                        <w:t xml:space="preserve"> </w:t>
                      </w:r>
                      <w:r w:rsidRPr="002C7B46">
                        <w:rPr>
                          <w:rFonts w:ascii="Times New Roman" w:hAnsi="Times New Roman" w:cs="Times New Roman"/>
                          <w:sz w:val="28"/>
                          <w:lang w:val="uk-UA"/>
                        </w:rPr>
                        <w:t>століття значно активізувався український жіночий рух, активно розвивалися жіночі організації, виходили у великій кількості жіночі газети. На той час, радянська влада формально надала жінці всю повноту юридичних прав, при цьому, заборонивши продовження діяльності жіночих організацій. Незважаючи на те, що була велика кількість жіночих організацій, в українській культурі розвинутої феміністської ідеї не було, адже в суспільстві домінували інтереси нації. Проблема, що стосувалась прав жінок було вторинною порівняно з питанням про незалежну Українську державу.</w:t>
                      </w:r>
                    </w:p>
                  </w:txbxContent>
                </v:textbox>
                <w10:wrap anchorx="margin"/>
              </v:roundrect>
            </w:pict>
          </mc:Fallback>
        </mc:AlternateContent>
      </w:r>
    </w:p>
    <w:p w:rsidR="00621E0D" w:rsidRPr="00375BF0" w:rsidRDefault="00621E0D" w:rsidP="00621E0D">
      <w:pPr>
        <w:ind w:firstLine="708"/>
        <w:rPr>
          <w:rFonts w:ascii="Times New Roman" w:hAnsi="Times New Roman"/>
          <w:noProof/>
          <w:sz w:val="28"/>
          <w:szCs w:val="28"/>
          <w:lang w:val="uk-UA"/>
        </w:rPr>
      </w:pPr>
    </w:p>
    <w:p w:rsidR="00621E0D" w:rsidRPr="00375BF0" w:rsidRDefault="00621E0D" w:rsidP="00621E0D">
      <w:pPr>
        <w:ind w:firstLine="708"/>
        <w:rPr>
          <w:rFonts w:ascii="Times New Roman" w:hAnsi="Times New Roman"/>
          <w:noProof/>
          <w:sz w:val="28"/>
          <w:szCs w:val="28"/>
          <w:lang w:val="uk-UA"/>
        </w:rPr>
      </w:pPr>
    </w:p>
    <w:p w:rsidR="00621E0D" w:rsidRPr="00375BF0" w:rsidRDefault="00621E0D" w:rsidP="00621E0D">
      <w:pPr>
        <w:ind w:firstLine="708"/>
        <w:rPr>
          <w:rFonts w:ascii="Times New Roman" w:hAnsi="Times New Roman"/>
          <w:noProof/>
          <w:sz w:val="28"/>
          <w:szCs w:val="28"/>
          <w:lang w:val="uk-UA"/>
        </w:rPr>
      </w:pPr>
    </w:p>
    <w:p w:rsidR="00621E0D" w:rsidRPr="00375BF0" w:rsidRDefault="00621E0D" w:rsidP="00621E0D">
      <w:pPr>
        <w:ind w:firstLine="708"/>
        <w:rPr>
          <w:rFonts w:ascii="Times New Roman" w:hAnsi="Times New Roman"/>
          <w:noProof/>
          <w:sz w:val="28"/>
          <w:szCs w:val="28"/>
          <w:lang w:val="uk-UA"/>
        </w:rPr>
      </w:pPr>
    </w:p>
    <w:p w:rsidR="00621E0D" w:rsidRPr="00375BF0" w:rsidRDefault="00621E0D" w:rsidP="00621E0D">
      <w:pPr>
        <w:ind w:firstLine="708"/>
        <w:rPr>
          <w:rFonts w:ascii="Times New Roman" w:hAnsi="Times New Roman"/>
          <w:noProof/>
          <w:sz w:val="28"/>
          <w:szCs w:val="28"/>
          <w:lang w:val="uk-UA"/>
        </w:rPr>
      </w:pPr>
    </w:p>
    <w:p w:rsidR="00621E0D" w:rsidRPr="00375BF0" w:rsidRDefault="00621E0D" w:rsidP="00621E0D">
      <w:pPr>
        <w:ind w:firstLine="708"/>
        <w:rPr>
          <w:rFonts w:ascii="Times New Roman" w:hAnsi="Times New Roman"/>
          <w:noProof/>
          <w:sz w:val="28"/>
          <w:szCs w:val="28"/>
          <w:lang w:val="uk-UA"/>
        </w:rPr>
      </w:pPr>
    </w:p>
    <w:p w:rsidR="00621E0D" w:rsidRDefault="00621E0D" w:rsidP="00621E0D">
      <w:pPr>
        <w:ind w:firstLine="708"/>
        <w:rPr>
          <w:rFonts w:ascii="Times New Roman" w:hAnsi="Times New Roman"/>
          <w:noProof/>
          <w:sz w:val="28"/>
          <w:szCs w:val="28"/>
          <w:lang w:val="uk-UA"/>
        </w:rPr>
      </w:pPr>
    </w:p>
    <w:p w:rsidR="002C7B46" w:rsidRDefault="002C7B46" w:rsidP="00621E0D">
      <w:pPr>
        <w:ind w:firstLine="708"/>
        <w:rPr>
          <w:rFonts w:ascii="Times New Roman" w:hAnsi="Times New Roman"/>
          <w:noProof/>
          <w:sz w:val="28"/>
          <w:szCs w:val="28"/>
          <w:lang w:val="uk-UA"/>
        </w:rPr>
      </w:pPr>
    </w:p>
    <w:p w:rsidR="002C7B46" w:rsidRDefault="002C7B46" w:rsidP="00621E0D">
      <w:pPr>
        <w:ind w:firstLine="708"/>
        <w:rPr>
          <w:rFonts w:ascii="Times New Roman" w:hAnsi="Times New Roman"/>
          <w:noProof/>
          <w:sz w:val="28"/>
          <w:szCs w:val="28"/>
          <w:lang w:val="uk-UA"/>
        </w:rPr>
      </w:pPr>
    </w:p>
    <w:p w:rsidR="002C7B46" w:rsidRDefault="002C7B46" w:rsidP="00621E0D">
      <w:pPr>
        <w:ind w:firstLine="708"/>
        <w:rPr>
          <w:rFonts w:ascii="Times New Roman" w:hAnsi="Times New Roman"/>
          <w:noProof/>
          <w:sz w:val="28"/>
          <w:szCs w:val="28"/>
          <w:lang w:val="uk-UA"/>
        </w:rPr>
      </w:pPr>
    </w:p>
    <w:p w:rsidR="002C7B46" w:rsidRPr="00375BF0" w:rsidRDefault="00216237" w:rsidP="00621E0D">
      <w:pPr>
        <w:ind w:firstLine="708"/>
        <w:rPr>
          <w:rFonts w:ascii="Times New Roman" w:hAnsi="Times New Roman"/>
          <w:noProof/>
          <w:sz w:val="28"/>
          <w:szCs w:val="28"/>
          <w:lang w:val="uk-UA"/>
        </w:rPr>
      </w:pPr>
      <w:r w:rsidRPr="00375BF0">
        <w:rPr>
          <w:noProof/>
          <w:lang w:eastAsia="ru-RU"/>
        </w:rPr>
        <mc:AlternateContent>
          <mc:Choice Requires="wps">
            <w:drawing>
              <wp:anchor distT="0" distB="0" distL="114300" distR="114300" simplePos="0" relativeHeight="252267520" behindDoc="0" locked="0" layoutInCell="1" allowOverlap="1" wp14:anchorId="41245F8A" wp14:editId="2B72129E">
                <wp:simplePos x="0" y="0"/>
                <wp:positionH relativeFrom="margin">
                  <wp:posOffset>786766</wp:posOffset>
                </wp:positionH>
                <wp:positionV relativeFrom="paragraph">
                  <wp:posOffset>75565</wp:posOffset>
                </wp:positionV>
                <wp:extent cx="5181600" cy="4352925"/>
                <wp:effectExtent l="0" t="0" r="19050" b="28575"/>
                <wp:wrapNone/>
                <wp:docPr id="502" name="Вертикальный свиток 502"/>
                <wp:cNvGraphicFramePr/>
                <a:graphic xmlns:a="http://schemas.openxmlformats.org/drawingml/2006/main">
                  <a:graphicData uri="http://schemas.microsoft.com/office/word/2010/wordprocessingShape">
                    <wps:wsp>
                      <wps:cNvSpPr/>
                      <wps:spPr>
                        <a:xfrm>
                          <a:off x="0" y="0"/>
                          <a:ext cx="5181600" cy="4352925"/>
                        </a:xfrm>
                        <a:prstGeom prst="verticalScroll">
                          <a:avLst>
                            <a:gd name="adj" fmla="val 8841"/>
                          </a:avLst>
                        </a:prstGeom>
                      </wps:spPr>
                      <wps:style>
                        <a:lnRef idx="2">
                          <a:schemeClr val="dk1"/>
                        </a:lnRef>
                        <a:fillRef idx="1">
                          <a:schemeClr val="lt1"/>
                        </a:fillRef>
                        <a:effectRef idx="0">
                          <a:schemeClr val="dk1"/>
                        </a:effectRef>
                        <a:fontRef idx="minor">
                          <a:schemeClr val="dk1"/>
                        </a:fontRef>
                      </wps:style>
                      <wps:txbx>
                        <w:txbxContent>
                          <w:p w:rsidR="008A390C" w:rsidRPr="002C7B46" w:rsidRDefault="008A390C" w:rsidP="00F82248">
                            <w:pPr>
                              <w:spacing w:after="0" w:line="360" w:lineRule="auto"/>
                              <w:ind w:firstLine="708"/>
                              <w:jc w:val="both"/>
                              <w:rPr>
                                <w:rFonts w:ascii="Times New Roman" w:hAnsi="Times New Roman" w:cs="Times New Roman"/>
                                <w:noProof/>
                                <w:color w:val="000000" w:themeColor="text1"/>
                                <w:sz w:val="28"/>
                                <w:lang w:val="uk-UA"/>
                              </w:rPr>
                            </w:pPr>
                            <w:r>
                              <w:rPr>
                                <w:rFonts w:ascii="Times New Roman" w:hAnsi="Times New Roman" w:cs="Times New Roman"/>
                                <w:noProof/>
                                <w:color w:val="000000" w:themeColor="text1"/>
                                <w:sz w:val="28"/>
                                <w:lang w:val="uk-UA"/>
                              </w:rPr>
                              <w:t>П</w:t>
                            </w:r>
                            <w:r w:rsidRPr="002C7B46">
                              <w:rPr>
                                <w:rFonts w:ascii="Times New Roman" w:hAnsi="Times New Roman" w:cs="Times New Roman"/>
                                <w:noProof/>
                                <w:color w:val="000000" w:themeColor="text1"/>
                                <w:sz w:val="28"/>
                                <w:lang w:val="uk-UA"/>
                              </w:rPr>
                              <w:t>роголошення у 1991 році незалежності України сприяло появі нових досліджень стосовно прав і становища жінок в Україні і вивчення проблеми прав жінок на новому національну рівні. У той час такі дослідники, як А. Кормич, К</w:t>
                            </w:r>
                            <w:r>
                              <w:rPr>
                                <w:rFonts w:ascii="Times New Roman" w:hAnsi="Times New Roman" w:cs="Times New Roman"/>
                                <w:noProof/>
                                <w:color w:val="000000" w:themeColor="text1"/>
                                <w:sz w:val="28"/>
                                <w:lang w:val="uk-UA"/>
                              </w:rPr>
                              <w:t xml:space="preserve">. Левченко, О. Реднєва,         </w:t>
                            </w:r>
                            <w:r w:rsidRPr="002C7B46">
                              <w:rPr>
                                <w:rFonts w:ascii="Times New Roman" w:hAnsi="Times New Roman" w:cs="Times New Roman"/>
                                <w:noProof/>
                                <w:color w:val="000000" w:themeColor="text1"/>
                                <w:sz w:val="28"/>
                                <w:lang w:val="uk-UA"/>
                              </w:rPr>
                              <w:t>М. Богачевська-Хом’як та інші, висвітлювали питання правового становища жінок вже у незалежній українській державі у контексті трудового, конституційного, міжнародного права і мають виключно історичну та соціологічну спрямованість. Вчення про права жінок в працях минулого не знайшли свого висвітлення у сучасній літературі.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1245F8A" id="Вертикальный свиток 502" o:spid="_x0000_s1070" type="#_x0000_t97" style="position:absolute;left:0;text-align:left;margin-left:61.95pt;margin-top:5.95pt;width:408pt;height:342.75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" adj="1910" fillcolor="white [3201]" strokecolor="black [3200]" strokeweight="1pt">
                <v:stroke joinstyle="miter"/>
                <v:textbox>
                  <w:txbxContent>
                    <w:p w:rsidR="008A390C" w:rsidRPr="002C7B46" w:rsidRDefault="008A390C" w:rsidP="00F82248">
                      <w:pPr>
                        <w:spacing w:after="0" w:line="360" w:lineRule="auto"/>
                        <w:ind w:firstLine="708"/>
                        <w:jc w:val="both"/>
                        <w:rPr>
                          <w:rFonts w:ascii="Times New Roman" w:hAnsi="Times New Roman" w:cs="Times New Roman"/>
                          <w:noProof/>
                          <w:color w:val="000000" w:themeColor="text1"/>
                          <w:sz w:val="28"/>
                          <w:lang w:val="uk-UA"/>
                        </w:rPr>
                      </w:pPr>
                      <w:r>
                        <w:rPr>
                          <w:rFonts w:ascii="Times New Roman" w:hAnsi="Times New Roman" w:cs="Times New Roman"/>
                          <w:noProof/>
                          <w:color w:val="000000" w:themeColor="text1"/>
                          <w:sz w:val="28"/>
                          <w:lang w:val="uk-UA"/>
                        </w:rPr>
                        <w:t>П</w:t>
                      </w:r>
                      <w:r w:rsidRPr="002C7B46">
                        <w:rPr>
                          <w:rFonts w:ascii="Times New Roman" w:hAnsi="Times New Roman" w:cs="Times New Roman"/>
                          <w:noProof/>
                          <w:color w:val="000000" w:themeColor="text1"/>
                          <w:sz w:val="28"/>
                          <w:lang w:val="uk-UA"/>
                        </w:rPr>
                        <w:t>роголошення у 1991 році незалежності України сприяло появі нових досліджень стосовно прав і становища жінок в Україні і вивчення проблеми прав жінок на новому національну рівні. У той час такі дослідники, як А. Кормич, К</w:t>
                      </w:r>
                      <w:r>
                        <w:rPr>
                          <w:rFonts w:ascii="Times New Roman" w:hAnsi="Times New Roman" w:cs="Times New Roman"/>
                          <w:noProof/>
                          <w:color w:val="000000" w:themeColor="text1"/>
                          <w:sz w:val="28"/>
                          <w:lang w:val="uk-UA"/>
                        </w:rPr>
                        <w:t xml:space="preserve">. Левченко, О. Реднєва,         </w:t>
                      </w:r>
                      <w:r w:rsidRPr="002C7B46">
                        <w:rPr>
                          <w:rFonts w:ascii="Times New Roman" w:hAnsi="Times New Roman" w:cs="Times New Roman"/>
                          <w:noProof/>
                          <w:color w:val="000000" w:themeColor="text1"/>
                          <w:sz w:val="28"/>
                          <w:lang w:val="uk-UA"/>
                        </w:rPr>
                        <w:t>М. Богачевська-Хом’як та інші, висвітлювали питання правового становища жінок вже у незалежній українській державі у контексті трудового, конституційного, міжнародного права і мають виключно історичну та соціологічну спрямованість. Вчення про права жінок в працях минулого не знайшли свого висвітлення у сучасній літературі.</w:t>
                      </w:r>
                    </w:p>
                  </w:txbxContent>
                </v:textbox>
                <w10:wrap anchorx="margin"/>
              </v:shape>
            </w:pict>
          </mc:Fallback>
        </mc:AlternateContent>
      </w:r>
      <w:r w:rsidR="002C7B46" w:rsidRPr="00375BF0">
        <w:rPr>
          <w:rFonts w:ascii="Times New Roman" w:hAnsi="Times New Roman"/>
          <w:noProof/>
          <w:sz w:val="28"/>
          <w:szCs w:val="28"/>
          <w:lang w:eastAsia="ru-RU"/>
        </w:rPr>
        <mc:AlternateContent>
          <mc:Choice Requires="wps">
            <w:drawing>
              <wp:anchor distT="0" distB="0" distL="114300" distR="114300" simplePos="0" relativeHeight="252269568" behindDoc="0" locked="0" layoutInCell="1" allowOverlap="1" wp14:anchorId="050BC984" wp14:editId="303E9316">
                <wp:simplePos x="0" y="0"/>
                <wp:positionH relativeFrom="column">
                  <wp:posOffset>748665</wp:posOffset>
                </wp:positionH>
                <wp:positionV relativeFrom="paragraph">
                  <wp:posOffset>9525</wp:posOffset>
                </wp:positionV>
                <wp:extent cx="19050" cy="3733800"/>
                <wp:effectExtent l="0" t="0" r="19050" b="19050"/>
                <wp:wrapNone/>
                <wp:docPr id="503" name="Прямая соединительная линия 503"/>
                <wp:cNvGraphicFramePr/>
                <a:graphic xmlns:a="http://schemas.openxmlformats.org/drawingml/2006/main">
                  <a:graphicData uri="http://schemas.microsoft.com/office/word/2010/wordprocessingShape">
                    <wps:wsp>
                      <wps:cNvCnPr/>
                      <wps:spPr>
                        <a:xfrm>
                          <a:off x="0" y="0"/>
                          <a:ext cx="19050" cy="3733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0B9D98F3" id="Прямая соединительная линия 503" o:spid="_x0000_s1026" style="position:absolute;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5pt,.75pt" to="60.45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" strokecolor="black [3200]" strokeweight="1.5pt">
                <v:stroke joinstyle="miter"/>
              </v:line>
            </w:pict>
          </mc:Fallback>
        </mc:AlternateContent>
      </w:r>
    </w:p>
    <w:p w:rsidR="00621E0D" w:rsidRPr="00375BF0" w:rsidRDefault="00621E0D" w:rsidP="00621E0D">
      <w:pPr>
        <w:ind w:firstLine="708"/>
        <w:rPr>
          <w:rFonts w:ascii="Times New Roman" w:hAnsi="Times New Roman"/>
          <w:noProof/>
          <w:sz w:val="28"/>
          <w:szCs w:val="28"/>
          <w:lang w:val="uk-UA"/>
        </w:rPr>
      </w:pPr>
    </w:p>
    <w:p w:rsidR="00621E0D" w:rsidRPr="00375BF0" w:rsidRDefault="002C7B46" w:rsidP="00621E0D">
      <w:pPr>
        <w:ind w:firstLine="708"/>
        <w:rPr>
          <w:rFonts w:ascii="Times New Roman" w:hAnsi="Times New Roman"/>
          <w:noProof/>
          <w:sz w:val="28"/>
          <w:szCs w:val="28"/>
          <w:lang w:val="uk-UA"/>
        </w:rPr>
      </w:pPr>
      <w:r w:rsidRPr="00375BF0">
        <w:rPr>
          <w:noProof/>
          <w:lang w:eastAsia="ru-RU"/>
        </w:rPr>
        <w:drawing>
          <wp:anchor distT="0" distB="0" distL="114300" distR="114300" simplePos="0" relativeHeight="252273664" behindDoc="0" locked="0" layoutInCell="1" allowOverlap="1" wp14:anchorId="0511BD3A" wp14:editId="14950E13">
            <wp:simplePos x="0" y="0"/>
            <wp:positionH relativeFrom="page">
              <wp:posOffset>1181100</wp:posOffset>
            </wp:positionH>
            <wp:positionV relativeFrom="paragraph">
              <wp:posOffset>125095</wp:posOffset>
            </wp:positionV>
            <wp:extent cx="682625" cy="682625"/>
            <wp:effectExtent l="0" t="0" r="0" b="0"/>
            <wp:wrapSquare wrapText="bothSides"/>
            <wp:docPr id="501" name="Рисунок 501" descr="Бесплатные фото на Pixabay - Два, Число, 2, Цифра, Шрифт | Алфавит, Шрифты,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сплатные фото на Pixabay - Два, Число, 2, Цифра, Шрифт | Алфавит, Шрифты,  Логотип"/>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E0D" w:rsidRPr="00375BF0" w:rsidRDefault="00621E0D" w:rsidP="00621E0D">
      <w:pPr>
        <w:ind w:firstLine="708"/>
        <w:rPr>
          <w:rFonts w:ascii="Times New Roman" w:hAnsi="Times New Roman"/>
          <w:noProof/>
          <w:sz w:val="28"/>
          <w:szCs w:val="28"/>
          <w:lang w:val="uk-UA"/>
        </w:rPr>
      </w:pPr>
    </w:p>
    <w:p w:rsidR="00621E0D" w:rsidRPr="00375BF0" w:rsidRDefault="002C7B46" w:rsidP="00621E0D">
      <w:pPr>
        <w:ind w:firstLine="708"/>
        <w:rPr>
          <w:rFonts w:ascii="Times New Roman" w:hAnsi="Times New Roman"/>
          <w:noProof/>
          <w:sz w:val="28"/>
          <w:szCs w:val="28"/>
          <w:lang w:val="uk-UA"/>
        </w:rPr>
      </w:pPr>
      <w:r w:rsidRPr="00375BF0">
        <w:rPr>
          <w:rFonts w:ascii="Times New Roman" w:hAnsi="Times New Roman"/>
          <w:noProof/>
          <w:sz w:val="28"/>
          <w:szCs w:val="28"/>
          <w:lang w:eastAsia="ru-RU"/>
        </w:rPr>
        <mc:AlternateContent>
          <mc:Choice Requires="wps">
            <w:drawing>
              <wp:anchor distT="0" distB="0" distL="114300" distR="114300" simplePos="0" relativeHeight="252271616" behindDoc="0" locked="0" layoutInCell="1" allowOverlap="1" wp14:anchorId="6E518A53" wp14:editId="493479DA">
                <wp:simplePos x="0" y="0"/>
                <wp:positionH relativeFrom="leftMargin">
                  <wp:posOffset>1375410</wp:posOffset>
                </wp:positionH>
                <wp:positionV relativeFrom="paragraph">
                  <wp:posOffset>105410</wp:posOffset>
                </wp:positionV>
                <wp:extent cx="419100" cy="790575"/>
                <wp:effectExtent l="19050" t="38100" r="19050" b="66675"/>
                <wp:wrapNone/>
                <wp:docPr id="500" name="Стрелка вправо с вырезом 500"/>
                <wp:cNvGraphicFramePr/>
                <a:graphic xmlns:a="http://schemas.openxmlformats.org/drawingml/2006/main">
                  <a:graphicData uri="http://schemas.microsoft.com/office/word/2010/wordprocessingShape">
                    <wps:wsp>
                      <wps:cNvSpPr/>
                      <wps:spPr>
                        <a:xfrm>
                          <a:off x="0" y="0"/>
                          <a:ext cx="419100" cy="790575"/>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w14:anchorId="278E7DDA" id="Стрелка вправо с вырезом 500" o:spid="_x0000_s1026" type="#_x0000_t94" style="position:absolute;margin-left:108.3pt;margin-top:8.3pt;width:33pt;height:62.25pt;z-index:2522716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" adj="10800" fillcolor="black [3200]" strokecolor="black [1600]" strokeweight="1pt">
                <w10:wrap anchorx="margin"/>
              </v:shape>
            </w:pict>
          </mc:Fallback>
        </mc:AlternateContent>
      </w:r>
    </w:p>
    <w:p w:rsidR="00621E0D" w:rsidRPr="00375BF0" w:rsidRDefault="00621E0D" w:rsidP="00621E0D">
      <w:pPr>
        <w:ind w:firstLine="708"/>
        <w:rPr>
          <w:rFonts w:ascii="Times New Roman" w:hAnsi="Times New Roman"/>
          <w:noProof/>
          <w:sz w:val="28"/>
          <w:szCs w:val="28"/>
          <w:lang w:val="uk-UA"/>
        </w:rPr>
      </w:pPr>
    </w:p>
    <w:p w:rsidR="00621E0D" w:rsidRPr="00375BF0" w:rsidRDefault="00621E0D" w:rsidP="00621E0D">
      <w:pPr>
        <w:ind w:firstLine="708"/>
        <w:rPr>
          <w:rFonts w:ascii="Times New Roman" w:hAnsi="Times New Roman"/>
          <w:noProof/>
          <w:sz w:val="28"/>
          <w:szCs w:val="28"/>
          <w:lang w:val="uk-UA"/>
        </w:rPr>
      </w:pPr>
    </w:p>
    <w:p w:rsidR="00621E0D" w:rsidRPr="00375BF0" w:rsidRDefault="00621E0D" w:rsidP="00621E0D">
      <w:pPr>
        <w:ind w:firstLine="708"/>
        <w:rPr>
          <w:rFonts w:ascii="Times New Roman" w:hAnsi="Times New Roman"/>
          <w:noProof/>
          <w:sz w:val="28"/>
          <w:szCs w:val="28"/>
          <w:lang w:val="uk-UA"/>
        </w:rPr>
      </w:pPr>
    </w:p>
    <w:p w:rsidR="00410B0F" w:rsidRDefault="00410B0F" w:rsidP="00621E0D">
      <w:pPr>
        <w:ind w:firstLine="708"/>
        <w:rPr>
          <w:rFonts w:ascii="Times New Roman" w:hAnsi="Times New Roman"/>
          <w:noProof/>
          <w:sz w:val="28"/>
          <w:szCs w:val="28"/>
          <w:lang w:val="uk-UA"/>
        </w:rPr>
      </w:pPr>
    </w:p>
    <w:p w:rsidR="00410B0F" w:rsidRPr="00410B0F" w:rsidRDefault="00410B0F" w:rsidP="00410B0F">
      <w:pPr>
        <w:rPr>
          <w:rFonts w:ascii="Times New Roman" w:hAnsi="Times New Roman"/>
          <w:sz w:val="28"/>
          <w:szCs w:val="28"/>
          <w:lang w:val="uk-UA"/>
        </w:rPr>
      </w:pPr>
    </w:p>
    <w:p w:rsidR="00410B0F" w:rsidRPr="00410B0F" w:rsidRDefault="00410B0F" w:rsidP="00410B0F">
      <w:pPr>
        <w:rPr>
          <w:rFonts w:ascii="Times New Roman" w:hAnsi="Times New Roman"/>
          <w:sz w:val="28"/>
          <w:szCs w:val="28"/>
          <w:lang w:val="uk-UA"/>
        </w:rPr>
      </w:pPr>
    </w:p>
    <w:p w:rsidR="00410B0F" w:rsidRDefault="00410B0F" w:rsidP="00410B0F">
      <w:pPr>
        <w:rPr>
          <w:rFonts w:ascii="Times New Roman" w:hAnsi="Times New Roman"/>
          <w:sz w:val="28"/>
          <w:szCs w:val="28"/>
          <w:lang w:val="uk-UA"/>
        </w:rPr>
      </w:pPr>
    </w:p>
    <w:p w:rsidR="00621E0D" w:rsidRPr="00410B0F" w:rsidRDefault="00DA12DA" w:rsidP="00410B0F">
      <w:pPr>
        <w:tabs>
          <w:tab w:val="left" w:pos="2175"/>
        </w:tabs>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2360704" behindDoc="0" locked="0" layoutInCell="1" allowOverlap="1">
                <wp:simplePos x="0" y="0"/>
                <wp:positionH relativeFrom="margin">
                  <wp:posOffset>643890</wp:posOffset>
                </wp:positionH>
                <wp:positionV relativeFrom="paragraph">
                  <wp:posOffset>3274695</wp:posOffset>
                </wp:positionV>
                <wp:extent cx="5267325" cy="1285875"/>
                <wp:effectExtent l="0" t="0" r="28575" b="28575"/>
                <wp:wrapNone/>
                <wp:docPr id="546" name="Овал 546"/>
                <wp:cNvGraphicFramePr/>
                <a:graphic xmlns:a="http://schemas.openxmlformats.org/drawingml/2006/main">
                  <a:graphicData uri="http://schemas.microsoft.com/office/word/2010/wordprocessingShape">
                    <wps:wsp>
                      <wps:cNvSpPr/>
                      <wps:spPr>
                        <a:xfrm>
                          <a:off x="0" y="0"/>
                          <a:ext cx="5267325" cy="12858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A390C" w:rsidRPr="00410B0F" w:rsidRDefault="008A390C" w:rsidP="00216237">
                            <w:pPr>
                              <w:spacing w:after="0" w:line="360" w:lineRule="auto"/>
                              <w:jc w:val="center"/>
                              <w:rPr>
                                <w:rFonts w:ascii="Times New Roman" w:hAnsi="Times New Roman" w:cs="Times New Roman"/>
                                <w:noProof/>
                                <w:color w:val="000000" w:themeColor="text1"/>
                                <w:sz w:val="28"/>
                                <w:lang w:val="uk-UA"/>
                              </w:rPr>
                            </w:pPr>
                            <w:r w:rsidRPr="00410B0F">
                              <w:rPr>
                                <w:rFonts w:ascii="Times New Roman" w:hAnsi="Times New Roman" w:cs="Times New Roman"/>
                                <w:noProof/>
                                <w:color w:val="000000" w:themeColor="text1"/>
                                <w:sz w:val="28"/>
                                <w:lang w:val="uk-UA"/>
                              </w:rPr>
                              <w:t>Означає визнання того факту, що об’єктивно існують дві різних статі як нерозривні частини людства, суспільства і сім’ї</w:t>
                            </w:r>
                            <w:r>
                              <w:rPr>
                                <w:rFonts w:ascii="Times New Roman" w:hAnsi="Times New Roman" w:cs="Times New Roman"/>
                                <w:noProof/>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oval id="Овал 546" o:spid="_x0000_s1071" style="position:absolute;margin-left:50.7pt;margin-top:257.85pt;width:414.75pt;height:101.25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" fillcolor="white [3201]" strokecolor="#70ad47 [3209]" strokeweight="1pt">
                <v:stroke joinstyle="miter"/>
                <v:textbox>
                  <w:txbxContent>
                    <w:p w:rsidR="008A390C" w:rsidRPr="00410B0F" w:rsidRDefault="008A390C" w:rsidP="00216237">
                      <w:pPr>
                        <w:spacing w:after="0" w:line="360" w:lineRule="auto"/>
                        <w:jc w:val="center"/>
                        <w:rPr>
                          <w:rFonts w:ascii="Times New Roman" w:hAnsi="Times New Roman" w:cs="Times New Roman"/>
                          <w:noProof/>
                          <w:color w:val="000000" w:themeColor="text1"/>
                          <w:sz w:val="28"/>
                          <w:lang w:val="uk-UA"/>
                        </w:rPr>
                      </w:pPr>
                      <w:r w:rsidRPr="00410B0F">
                        <w:rPr>
                          <w:rFonts w:ascii="Times New Roman" w:hAnsi="Times New Roman" w:cs="Times New Roman"/>
                          <w:noProof/>
                          <w:color w:val="000000" w:themeColor="text1"/>
                          <w:sz w:val="28"/>
                          <w:lang w:val="uk-UA"/>
                        </w:rPr>
                        <w:t>Означає визнання того факту, що об’єктивно існують дві різних статі як нерозривні частини людства, суспільства і сім’ї</w:t>
                      </w:r>
                      <w:r>
                        <w:rPr>
                          <w:rFonts w:ascii="Times New Roman" w:hAnsi="Times New Roman" w:cs="Times New Roman"/>
                          <w:noProof/>
                          <w:color w:val="000000" w:themeColor="text1"/>
                          <w:sz w:val="28"/>
                          <w:lang w:val="uk-UA"/>
                        </w:rPr>
                        <w:t>.</w:t>
                      </w:r>
                    </w:p>
                  </w:txbxContent>
                </v:textbox>
                <w10:wrap anchorx="margin"/>
              </v:oval>
            </w:pict>
          </mc:Fallback>
        </mc:AlternateContent>
      </w:r>
      <w:r w:rsidR="00216237">
        <w:rPr>
          <w:rFonts w:ascii="Times New Roman" w:hAnsi="Times New Roman"/>
          <w:noProof/>
          <w:sz w:val="28"/>
          <w:szCs w:val="28"/>
          <w:lang w:eastAsia="ru-RU"/>
        </w:rPr>
        <mc:AlternateContent>
          <mc:Choice Requires="wps">
            <w:drawing>
              <wp:anchor distT="0" distB="0" distL="114300" distR="114300" simplePos="0" relativeHeight="252357632" behindDoc="0" locked="0" layoutInCell="1" allowOverlap="1">
                <wp:simplePos x="0" y="0"/>
                <wp:positionH relativeFrom="column">
                  <wp:posOffset>977265</wp:posOffset>
                </wp:positionH>
                <wp:positionV relativeFrom="paragraph">
                  <wp:posOffset>379095</wp:posOffset>
                </wp:positionV>
                <wp:extent cx="3733800" cy="723900"/>
                <wp:effectExtent l="0" t="0" r="19050" b="19050"/>
                <wp:wrapNone/>
                <wp:docPr id="542" name="Скругленный прямоугольник 542"/>
                <wp:cNvGraphicFramePr/>
                <a:graphic xmlns:a="http://schemas.openxmlformats.org/drawingml/2006/main">
                  <a:graphicData uri="http://schemas.microsoft.com/office/word/2010/wordprocessingShape">
                    <wps:wsp>
                      <wps:cNvSpPr/>
                      <wps:spPr>
                        <a:xfrm>
                          <a:off x="0" y="0"/>
                          <a:ext cx="3733800" cy="7239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410B0F" w:rsidRDefault="008A390C" w:rsidP="00216237">
                            <w:pPr>
                              <w:spacing w:line="360" w:lineRule="auto"/>
                              <w:jc w:val="center"/>
                              <w:rPr>
                                <w:rFonts w:ascii="Times New Roman" w:hAnsi="Times New Roman" w:cs="Times New Roman"/>
                                <w:color w:val="000000" w:themeColor="text1"/>
                                <w:sz w:val="28"/>
                                <w:lang w:val="uk-UA"/>
                              </w:rPr>
                            </w:pPr>
                            <w:r w:rsidRPr="00410B0F">
                              <w:rPr>
                                <w:rFonts w:ascii="Times New Roman" w:hAnsi="Times New Roman" w:cs="Times New Roman"/>
                                <w:color w:val="000000" w:themeColor="text1"/>
                                <w:sz w:val="28"/>
                                <w:lang w:val="uk-UA"/>
                              </w:rPr>
                              <w:t>Термін «</w:t>
                            </w:r>
                            <w:proofErr w:type="spellStart"/>
                            <w:r w:rsidRPr="00410B0F">
                              <w:rPr>
                                <w:rFonts w:ascii="Times New Roman" w:hAnsi="Times New Roman" w:cs="Times New Roman"/>
                                <w:color w:val="000000" w:themeColor="text1"/>
                                <w:sz w:val="28"/>
                                <w:lang w:val="uk-UA"/>
                              </w:rPr>
                              <w:t>ґендер</w:t>
                            </w:r>
                            <w:proofErr w:type="spellEnd"/>
                            <w:r w:rsidRPr="00410B0F">
                              <w:rPr>
                                <w:rFonts w:ascii="Times New Roman" w:hAnsi="Times New Roman" w:cs="Times New Roman"/>
                                <w:color w:val="000000" w:themeColor="text1"/>
                                <w:sz w:val="28"/>
                                <w:lang w:val="uk-UA"/>
                              </w:rPr>
                              <w:t>», «ґендерний» почав застосовуватися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roundrect id="Скругленный прямоугольник 542" o:spid="_x0000_s1072" style="position:absolute;margin-left:76.95pt;margin-top:29.85pt;width:294pt;height:57pt;z-index:25235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" fillcolor="white [3201]" strokecolor="black [3200]" strokeweight="1pt">
                <v:stroke joinstyle="miter"/>
                <v:textbox>
                  <w:txbxContent>
                    <w:p w:rsidR="008A390C" w:rsidRPr="00410B0F" w:rsidRDefault="008A390C" w:rsidP="00216237">
                      <w:pPr>
                        <w:spacing w:line="360" w:lineRule="auto"/>
                        <w:jc w:val="center"/>
                        <w:rPr>
                          <w:rFonts w:ascii="Times New Roman" w:hAnsi="Times New Roman" w:cs="Times New Roman"/>
                          <w:color w:val="000000" w:themeColor="text1"/>
                          <w:sz w:val="28"/>
                          <w:lang w:val="uk-UA"/>
                        </w:rPr>
                      </w:pPr>
                      <w:r w:rsidRPr="00410B0F">
                        <w:rPr>
                          <w:rFonts w:ascii="Times New Roman" w:hAnsi="Times New Roman" w:cs="Times New Roman"/>
                          <w:color w:val="000000" w:themeColor="text1"/>
                          <w:sz w:val="28"/>
                          <w:lang w:val="uk-UA"/>
                        </w:rPr>
                        <w:t>Термін «ґендер», «ґендерний» почав застосовуватися</w:t>
                      </w:r>
                    </w:p>
                  </w:txbxContent>
                </v:textbox>
              </v:roundrect>
            </w:pict>
          </mc:Fallback>
        </mc:AlternateContent>
      </w:r>
      <w:r w:rsidR="00216237">
        <w:rPr>
          <w:rFonts w:ascii="Times New Roman" w:hAnsi="Times New Roman"/>
          <w:noProof/>
          <w:sz w:val="28"/>
          <w:szCs w:val="28"/>
          <w:lang w:eastAsia="ru-RU"/>
        </w:rPr>
        <mc:AlternateContent>
          <mc:Choice Requires="wps">
            <w:drawing>
              <wp:anchor distT="0" distB="0" distL="114300" distR="114300" simplePos="0" relativeHeight="251631589" behindDoc="0" locked="0" layoutInCell="1" allowOverlap="1">
                <wp:simplePos x="0" y="0"/>
                <wp:positionH relativeFrom="column">
                  <wp:posOffset>129540</wp:posOffset>
                </wp:positionH>
                <wp:positionV relativeFrom="paragraph">
                  <wp:posOffset>683895</wp:posOffset>
                </wp:positionV>
                <wp:extent cx="952500" cy="1590675"/>
                <wp:effectExtent l="0" t="0" r="38100" b="28575"/>
                <wp:wrapNone/>
                <wp:docPr id="543" name="Выгнутая влево стрелка 543"/>
                <wp:cNvGraphicFramePr/>
                <a:graphic xmlns:a="http://schemas.openxmlformats.org/drawingml/2006/main">
                  <a:graphicData uri="http://schemas.microsoft.com/office/word/2010/wordprocessingShape">
                    <wps:wsp>
                      <wps:cNvSpPr/>
                      <wps:spPr>
                        <a:xfrm>
                          <a:off x="0" y="0"/>
                          <a:ext cx="952500" cy="1590675"/>
                        </a:xfrm>
                        <a:prstGeom prst="curv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DCC2829" id="Выгнутая влево стрелка 543" o:spid="_x0000_s1026" type="#_x0000_t102" style="position:absolute;margin-left:10.2pt;margin-top:53.85pt;width:75pt;height:125.25pt;z-index:2516315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" adj="15133,19983,16200" fillcolor="white [3201]" strokecolor="#70ad47 [3209]" strokeweight="1pt"/>
            </w:pict>
          </mc:Fallback>
        </mc:AlternateContent>
      </w:r>
      <w:r w:rsidR="00216237">
        <w:rPr>
          <w:rFonts w:ascii="Times New Roman" w:hAnsi="Times New Roman"/>
          <w:noProof/>
          <w:sz w:val="28"/>
          <w:szCs w:val="28"/>
          <w:lang w:eastAsia="ru-RU"/>
        </w:rPr>
        <mc:AlternateContent>
          <mc:Choice Requires="wps">
            <w:drawing>
              <wp:anchor distT="0" distB="0" distL="114300" distR="114300" simplePos="0" relativeHeight="252358656" behindDoc="0" locked="0" layoutInCell="1" allowOverlap="1">
                <wp:simplePos x="0" y="0"/>
                <wp:positionH relativeFrom="margin">
                  <wp:posOffset>1138555</wp:posOffset>
                </wp:positionH>
                <wp:positionV relativeFrom="paragraph">
                  <wp:posOffset>1464945</wp:posOffset>
                </wp:positionV>
                <wp:extent cx="4181475" cy="1238250"/>
                <wp:effectExtent l="0" t="0" r="28575" b="19050"/>
                <wp:wrapNone/>
                <wp:docPr id="544" name="Прямоугольник с двумя усеченными соседними углами 544"/>
                <wp:cNvGraphicFramePr/>
                <a:graphic xmlns:a="http://schemas.openxmlformats.org/drawingml/2006/main">
                  <a:graphicData uri="http://schemas.microsoft.com/office/word/2010/wordprocessingShape">
                    <wps:wsp>
                      <wps:cNvSpPr/>
                      <wps:spPr>
                        <a:xfrm>
                          <a:off x="0" y="0"/>
                          <a:ext cx="4181475" cy="1238250"/>
                        </a:xfrm>
                        <a:prstGeom prst="snip2SameRect">
                          <a:avLst/>
                        </a:prstGeom>
                      </wps:spPr>
                      <wps:style>
                        <a:lnRef idx="2">
                          <a:schemeClr val="accent2"/>
                        </a:lnRef>
                        <a:fillRef idx="1">
                          <a:schemeClr val="lt1"/>
                        </a:fillRef>
                        <a:effectRef idx="0">
                          <a:schemeClr val="accent2"/>
                        </a:effectRef>
                        <a:fontRef idx="minor">
                          <a:schemeClr val="dk1"/>
                        </a:fontRef>
                      </wps:style>
                      <wps:txbx>
                        <w:txbxContent>
                          <w:p w:rsidR="008A390C" w:rsidRPr="00410B0F" w:rsidRDefault="008A390C" w:rsidP="00216237">
                            <w:pPr>
                              <w:spacing w:after="0" w:line="360" w:lineRule="auto"/>
                              <w:jc w:val="center"/>
                              <w:rPr>
                                <w:rFonts w:ascii="Times New Roman" w:hAnsi="Times New Roman" w:cs="Times New Roman"/>
                                <w:noProof/>
                                <w:color w:val="000000" w:themeColor="text1"/>
                                <w:sz w:val="28"/>
                                <w:lang w:val="uk-UA"/>
                              </w:rPr>
                            </w:pPr>
                            <w:r>
                              <w:rPr>
                                <w:rFonts w:ascii="Times New Roman" w:hAnsi="Times New Roman" w:cs="Times New Roman"/>
                                <w:noProof/>
                                <w:color w:val="000000" w:themeColor="text1"/>
                                <w:sz w:val="28"/>
                                <w:lang w:val="uk-UA"/>
                              </w:rPr>
                              <w:t>після IV Всесвітньої</w:t>
                            </w:r>
                            <w:r w:rsidRPr="00410B0F">
                              <w:rPr>
                                <w:rFonts w:ascii="Times New Roman" w:hAnsi="Times New Roman" w:cs="Times New Roman"/>
                                <w:noProof/>
                                <w:color w:val="000000" w:themeColor="text1"/>
                                <w:sz w:val="28"/>
                                <w:lang w:val="uk-UA"/>
                              </w:rPr>
                              <w:t xml:space="preserve"> конференції ООН зі становища жінок (1995 рік) для віддзеркалення соціальної нерівності між чоловіком і жінкою.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усеченными соседними углами 544" o:spid="_x0000_s1073" style="position:absolute;margin-left:89.65pt;margin-top:115.35pt;width:329.25pt;height:97.5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81475,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" adj="-11796480,,5400" path="m206379,l3975096,r206379,206379l4181475,1238250r,l,1238250r,l,206379,206379,xe" fillcolor="white [3201]" strokecolor="#ed7d31 [3205]" strokeweight="1pt">
                <v:stroke joinstyle="miter"/>
                <v:formulas/>
                <v:path arrowok="t" o:connecttype="custom" o:connectlocs="206379,0;3975096,0;4181475,206379;4181475,1238250;4181475,1238250;0,1238250;0,1238250;0,206379;206379,0" o:connectangles="0,0,0,0,0,0,0,0,0" textboxrect="0,0,4181475,1238250"/>
                <v:textbox>
                  <w:txbxContent>
                    <w:p w:rsidR="008A390C" w:rsidRPr="00410B0F" w:rsidRDefault="008A390C" w:rsidP="00216237">
                      <w:pPr>
                        <w:spacing w:after="0" w:line="360" w:lineRule="auto"/>
                        <w:jc w:val="center"/>
                        <w:rPr>
                          <w:rFonts w:ascii="Times New Roman" w:hAnsi="Times New Roman" w:cs="Times New Roman"/>
                          <w:noProof/>
                          <w:color w:val="000000" w:themeColor="text1"/>
                          <w:sz w:val="28"/>
                          <w:lang w:val="uk-UA"/>
                        </w:rPr>
                      </w:pPr>
                      <w:r>
                        <w:rPr>
                          <w:rFonts w:ascii="Times New Roman" w:hAnsi="Times New Roman" w:cs="Times New Roman"/>
                          <w:noProof/>
                          <w:color w:val="000000" w:themeColor="text1"/>
                          <w:sz w:val="28"/>
                          <w:lang w:val="uk-UA"/>
                        </w:rPr>
                        <w:t>після IV Всесвітньої</w:t>
                      </w:r>
                      <w:r w:rsidRPr="00410B0F">
                        <w:rPr>
                          <w:rFonts w:ascii="Times New Roman" w:hAnsi="Times New Roman" w:cs="Times New Roman"/>
                          <w:noProof/>
                          <w:color w:val="000000" w:themeColor="text1"/>
                          <w:sz w:val="28"/>
                          <w:lang w:val="uk-UA"/>
                        </w:rPr>
                        <w:t xml:space="preserve"> конференції ООН зі становища жінок (1995 рік) для віддзеркалення соціальної нерівності між чоловіком і жінкою.</w:t>
                      </w:r>
                    </w:p>
                  </w:txbxContent>
                </v:textbox>
                <w10:wrap anchorx="margin"/>
              </v:shape>
            </w:pict>
          </mc:Fallback>
        </mc:AlternateContent>
      </w:r>
      <w:r w:rsidR="00216237">
        <w:rPr>
          <w:rFonts w:ascii="Times New Roman" w:hAnsi="Times New Roman"/>
          <w:noProof/>
          <w:sz w:val="28"/>
          <w:szCs w:val="28"/>
          <w:lang w:eastAsia="ru-RU"/>
        </w:rPr>
        <mc:AlternateContent>
          <mc:Choice Requires="wps">
            <w:drawing>
              <wp:anchor distT="0" distB="0" distL="114300" distR="114300" simplePos="0" relativeHeight="252359680" behindDoc="0" locked="0" layoutInCell="1" allowOverlap="1">
                <wp:simplePos x="0" y="0"/>
                <wp:positionH relativeFrom="margin">
                  <wp:align>center</wp:align>
                </wp:positionH>
                <wp:positionV relativeFrom="paragraph">
                  <wp:posOffset>2769870</wp:posOffset>
                </wp:positionV>
                <wp:extent cx="857250" cy="438150"/>
                <wp:effectExtent l="38100" t="0" r="19050" b="38100"/>
                <wp:wrapNone/>
                <wp:docPr id="545" name="Стрелка вниз 545"/>
                <wp:cNvGraphicFramePr/>
                <a:graphic xmlns:a="http://schemas.openxmlformats.org/drawingml/2006/main">
                  <a:graphicData uri="http://schemas.microsoft.com/office/word/2010/wordprocessingShape">
                    <wps:wsp>
                      <wps:cNvSpPr/>
                      <wps:spPr>
                        <a:xfrm>
                          <a:off x="0" y="0"/>
                          <a:ext cx="857250" cy="438150"/>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type w14:anchorId="3E1E87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45" o:spid="_x0000_s1026" type="#_x0000_t67" style="position:absolute;margin-left:0;margin-top:218.1pt;width:67.5pt;height:34.5pt;z-index:2523596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" adj="10800" fillcolor="#c3c3c3 [2166]" strokecolor="#a5a5a5 [3206]" strokeweight=".5pt">
                <v:fill color2="#b6b6b6 [2614]" rotate="t" colors="0 #d2d2d2;.5 #c8c8c8;1 silver" focus="100%" type="gradient">
                  <o:fill v:ext="view" type="gradientUnscaled"/>
                </v:fill>
                <w10:wrap anchorx="margin"/>
              </v:shape>
            </w:pict>
          </mc:Fallback>
        </mc:AlternateContent>
      </w:r>
      <w:r w:rsidR="00410B0F">
        <w:rPr>
          <w:rFonts w:ascii="Times New Roman" w:hAnsi="Times New Roman"/>
          <w:sz w:val="28"/>
          <w:szCs w:val="28"/>
          <w:lang w:val="uk-UA"/>
        </w:rPr>
        <w:tab/>
      </w:r>
    </w:p>
    <w:p w:rsidR="00646F45" w:rsidRDefault="00646F45" w:rsidP="00B24F94">
      <w:pPr>
        <w:keepNext/>
        <w:tabs>
          <w:tab w:val="left" w:pos="2055"/>
        </w:tabs>
        <w:ind w:left="709"/>
        <w:jc w:val="both"/>
        <w:rPr>
          <w:rFonts w:ascii="Times New Roman" w:hAnsi="Times New Roman"/>
          <w:noProof/>
          <w:sz w:val="28"/>
          <w:szCs w:val="28"/>
          <w:lang w:val="uk-UA"/>
        </w:rPr>
      </w:pPr>
      <w:r w:rsidRPr="00375BF0">
        <w:rPr>
          <w:rFonts w:ascii="Times New Roman" w:hAnsi="Times New Roman"/>
          <w:noProof/>
          <w:sz w:val="28"/>
          <w:szCs w:val="28"/>
          <w:lang w:val="uk-UA"/>
        </w:rPr>
        <w:t>2.3. Права жінок в Україні</w:t>
      </w:r>
    </w:p>
    <w:p w:rsidR="0089076E" w:rsidRDefault="0089076E" w:rsidP="000370ED">
      <w:pPr>
        <w:keepNext/>
        <w:tabs>
          <w:tab w:val="left" w:pos="2055"/>
        </w:tabs>
        <w:spacing w:after="0" w:line="360" w:lineRule="auto"/>
        <w:ind w:left="709"/>
        <w:jc w:val="both"/>
        <w:rPr>
          <w:rFonts w:ascii="Times New Roman" w:hAnsi="Times New Roman"/>
          <w:noProof/>
          <w:sz w:val="28"/>
          <w:szCs w:val="28"/>
          <w:lang w:val="uk-UA"/>
        </w:rPr>
      </w:pPr>
    </w:p>
    <w:p w:rsidR="0089076E" w:rsidRPr="00375BF0" w:rsidRDefault="0089076E" w:rsidP="000370ED">
      <w:pPr>
        <w:keepNext/>
        <w:tabs>
          <w:tab w:val="left" w:pos="2055"/>
        </w:tabs>
        <w:spacing w:after="0" w:line="360" w:lineRule="auto"/>
        <w:ind w:left="709"/>
        <w:jc w:val="both"/>
        <w:rPr>
          <w:rFonts w:ascii="Times New Roman" w:hAnsi="Times New Roman"/>
          <w:noProof/>
          <w:sz w:val="28"/>
          <w:szCs w:val="28"/>
          <w:lang w:val="uk-UA"/>
        </w:rPr>
      </w:pPr>
    </w:p>
    <w:p w:rsidR="00830B76" w:rsidRPr="00375BF0" w:rsidRDefault="0089076E" w:rsidP="00C27072">
      <w:pPr>
        <w:keepNext/>
        <w:tabs>
          <w:tab w:val="left" w:pos="2055"/>
        </w:tabs>
        <w:rPr>
          <w:noProof/>
          <w:lang w:val="uk-UA"/>
        </w:rPr>
      </w:pPr>
      <w:r w:rsidRPr="00375BF0">
        <w:rPr>
          <w:noProof/>
          <w:lang w:eastAsia="ru-RU"/>
        </w:rPr>
        <w:drawing>
          <wp:anchor distT="0" distB="0" distL="114300" distR="114300" simplePos="0" relativeHeight="252361728" behindDoc="0" locked="0" layoutInCell="1" allowOverlap="1">
            <wp:simplePos x="0" y="0"/>
            <wp:positionH relativeFrom="column">
              <wp:posOffset>424815</wp:posOffset>
            </wp:positionH>
            <wp:positionV relativeFrom="paragraph">
              <wp:posOffset>8255</wp:posOffset>
            </wp:positionV>
            <wp:extent cx="2967355" cy="962025"/>
            <wp:effectExtent l="0" t="0" r="4445" b="952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67355" cy="962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23F8" w:rsidRPr="00375BF0" w:rsidRDefault="009E739F" w:rsidP="00C27072">
      <w:pPr>
        <w:keepNext/>
        <w:tabs>
          <w:tab w:val="left" w:pos="2055"/>
        </w:tabs>
        <w:rPr>
          <w:noProof/>
          <w:lang w:val="uk-UA"/>
        </w:rPr>
      </w:pPr>
      <w:r w:rsidRPr="00375BF0">
        <w:rPr>
          <w:noProof/>
          <w:lang w:eastAsia="ru-RU"/>
        </w:rPr>
        <mc:AlternateContent>
          <mc:Choice Requires="wps">
            <w:drawing>
              <wp:anchor distT="0" distB="0" distL="114300" distR="114300" simplePos="0" relativeHeight="251630564" behindDoc="0" locked="0" layoutInCell="1" allowOverlap="1">
                <wp:simplePos x="0" y="0"/>
                <wp:positionH relativeFrom="page">
                  <wp:posOffset>6076950</wp:posOffset>
                </wp:positionH>
                <wp:positionV relativeFrom="paragraph">
                  <wp:posOffset>266065</wp:posOffset>
                </wp:positionV>
                <wp:extent cx="752475" cy="962025"/>
                <wp:effectExtent l="57150" t="38100" r="66675" b="47625"/>
                <wp:wrapNone/>
                <wp:docPr id="38" name="Выгнутая вправо стрелка 38"/>
                <wp:cNvGraphicFramePr/>
                <a:graphic xmlns:a="http://schemas.openxmlformats.org/drawingml/2006/main">
                  <a:graphicData uri="http://schemas.microsoft.com/office/word/2010/wordprocessingShape">
                    <wps:wsp>
                      <wps:cNvSpPr/>
                      <wps:spPr>
                        <a:xfrm>
                          <a:off x="0" y="0"/>
                          <a:ext cx="752475" cy="962025"/>
                        </a:xfrm>
                        <a:prstGeom prst="curvedLeftArrow">
                          <a:avLst>
                            <a:gd name="adj1" fmla="val 4449"/>
                            <a:gd name="adj2" fmla="val 54664"/>
                            <a:gd name="adj3" fmla="val 51966"/>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180DB11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38" o:spid="_x0000_s1026" type="#_x0000_t103" style="position:absolute;margin-left:478.5pt;margin-top:20.95pt;width:59.25pt;height:75.75pt;z-index:2516305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" adj="12364,17358,11225" fillcolor="#101010 [3024]" stroked="f">
                <v:fill color2="black [3168]" rotate="t" colors="0 #454545;.5 black;1 black" focus="100%" type="gradient">
                  <o:fill v:ext="view" type="gradientUnscaled"/>
                </v:fill>
                <v:shadow on="t" color="black" opacity="41287f" offset="0,1.5pt"/>
                <w10:wrap anchorx="page"/>
              </v:shape>
            </w:pict>
          </mc:Fallback>
        </mc:AlternateContent>
      </w:r>
      <w:r w:rsidRPr="00375BF0">
        <w:rPr>
          <w:noProof/>
          <w:lang w:eastAsia="ru-RU"/>
        </w:rPr>
        <mc:AlternateContent>
          <mc:Choice Requires="wps">
            <w:drawing>
              <wp:anchor distT="0" distB="0" distL="114300" distR="114300" simplePos="0" relativeHeight="251752448" behindDoc="0" locked="0" layoutInCell="1" allowOverlap="1" wp14:anchorId="4F7953C4" wp14:editId="7C8F6489">
                <wp:simplePos x="0" y="0"/>
                <wp:positionH relativeFrom="margin">
                  <wp:posOffset>2996565</wp:posOffset>
                </wp:positionH>
                <wp:positionV relativeFrom="paragraph">
                  <wp:posOffset>10160</wp:posOffset>
                </wp:positionV>
                <wp:extent cx="2524125" cy="381000"/>
                <wp:effectExtent l="0" t="0" r="28575" b="19050"/>
                <wp:wrapNone/>
                <wp:docPr id="29" name="Надпись 29"/>
                <wp:cNvGraphicFramePr/>
                <a:graphic xmlns:a="http://schemas.openxmlformats.org/drawingml/2006/main">
                  <a:graphicData uri="http://schemas.microsoft.com/office/word/2010/wordprocessingShape">
                    <wps:wsp>
                      <wps:cNvSpPr txBox="1"/>
                      <wps:spPr>
                        <a:xfrm>
                          <a:off x="0" y="0"/>
                          <a:ext cx="2524125" cy="3810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A390C" w:rsidRPr="009E739F" w:rsidRDefault="008A390C" w:rsidP="009E739F">
                            <w:pPr>
                              <w:jc w:val="center"/>
                              <w:rPr>
                                <w:rFonts w:ascii="Times New Roman" w:hAnsi="Times New Roman" w:cs="Times New Roman"/>
                                <w:noProof/>
                                <w:color w:val="000000" w:themeColor="text1"/>
                                <w:sz w:val="28"/>
                                <w:lang w:val="uk-UA"/>
                              </w:rPr>
                            </w:pPr>
                            <w:r>
                              <w:rPr>
                                <w:rFonts w:ascii="Times New Roman" w:hAnsi="Times New Roman" w:cs="Times New Roman"/>
                                <w:noProof/>
                                <w:color w:val="000000" w:themeColor="text1"/>
                                <w:sz w:val="28"/>
                                <w:lang w:val="uk-UA"/>
                              </w:rPr>
                              <w:t>Права жінок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4F7953C4" id="_x0000_t202" coordsize="21600,21600" o:spt="202" path="m,l,21600r21600,l21600,xe">
                <v:stroke joinstyle="miter"/>
                <v:path gradientshapeok="t" o:connecttype="rect"/>
              </v:shapetype>
              <v:shape id="Надпись 29" o:spid="_x0000_s1074" type="#_x0000_t202" style="position:absolute;margin-left:235.95pt;margin-top:.8pt;width:198.75pt;height:30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" fillcolor="white [3201]" strokecolor="#5b9bd5 [3204]" strokeweight="1pt">
                <v:textbox>
                  <w:txbxContent>
                    <w:p w:rsidR="008A390C" w:rsidRPr="009E739F" w:rsidRDefault="008A390C" w:rsidP="009E739F">
                      <w:pPr>
                        <w:jc w:val="center"/>
                        <w:rPr>
                          <w:rFonts w:ascii="Times New Roman" w:hAnsi="Times New Roman" w:cs="Times New Roman"/>
                          <w:noProof/>
                          <w:color w:val="000000" w:themeColor="text1"/>
                          <w:sz w:val="28"/>
                          <w:lang w:val="uk-UA"/>
                        </w:rPr>
                      </w:pPr>
                      <w:r>
                        <w:rPr>
                          <w:rFonts w:ascii="Times New Roman" w:hAnsi="Times New Roman" w:cs="Times New Roman"/>
                          <w:noProof/>
                          <w:color w:val="000000" w:themeColor="text1"/>
                          <w:sz w:val="28"/>
                          <w:lang w:val="uk-UA"/>
                        </w:rPr>
                        <w:t>Права жінок</w:t>
                      </w:r>
                    </w:p>
                  </w:txbxContent>
                </v:textbox>
                <w10:wrap anchorx="margin"/>
              </v:shape>
            </w:pict>
          </mc:Fallback>
        </mc:AlternateContent>
      </w:r>
    </w:p>
    <w:p w:rsidR="002623F8" w:rsidRPr="00375BF0" w:rsidRDefault="002623F8" w:rsidP="00C27072">
      <w:pPr>
        <w:keepNext/>
        <w:tabs>
          <w:tab w:val="left" w:pos="2055"/>
        </w:tabs>
        <w:rPr>
          <w:noProof/>
          <w:lang w:val="uk-UA"/>
        </w:rPr>
      </w:pPr>
    </w:p>
    <w:p w:rsidR="002623F8" w:rsidRPr="00375BF0" w:rsidRDefault="0089076E" w:rsidP="00C27072">
      <w:pPr>
        <w:keepNext/>
        <w:tabs>
          <w:tab w:val="left" w:pos="2055"/>
        </w:tabs>
        <w:rPr>
          <w:noProof/>
          <w:lang w:val="uk-UA"/>
        </w:rPr>
      </w:pPr>
      <w:r>
        <w:rPr>
          <w:noProof/>
          <w:lang w:eastAsia="ru-RU"/>
        </w:rPr>
        <mc:AlternateContent>
          <mc:Choice Requires="wps">
            <w:drawing>
              <wp:anchor distT="0" distB="0" distL="114300" distR="114300" simplePos="0" relativeHeight="252592128" behindDoc="0" locked="0" layoutInCell="1" allowOverlap="1">
                <wp:simplePos x="0" y="0"/>
                <wp:positionH relativeFrom="column">
                  <wp:posOffset>462915</wp:posOffset>
                </wp:positionH>
                <wp:positionV relativeFrom="paragraph">
                  <wp:posOffset>58420</wp:posOffset>
                </wp:positionV>
                <wp:extent cx="4495800" cy="962025"/>
                <wp:effectExtent l="0" t="0" r="19050" b="28575"/>
                <wp:wrapNone/>
                <wp:docPr id="452" name="Прямоугольник 452"/>
                <wp:cNvGraphicFramePr/>
                <a:graphic xmlns:a="http://schemas.openxmlformats.org/drawingml/2006/main">
                  <a:graphicData uri="http://schemas.microsoft.com/office/word/2010/wordprocessingShape">
                    <wps:wsp>
                      <wps:cNvSpPr/>
                      <wps:spPr>
                        <a:xfrm>
                          <a:off x="0" y="0"/>
                          <a:ext cx="4495800" cy="962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89076E" w:rsidRPr="009E739F" w:rsidRDefault="0089076E" w:rsidP="0089076E">
                            <w:pPr>
                              <w:spacing w:after="0" w:line="360" w:lineRule="auto"/>
                              <w:jc w:val="center"/>
                              <w:rPr>
                                <w:rFonts w:ascii="Times New Roman" w:hAnsi="Times New Roman" w:cs="Times New Roman"/>
                                <w:color w:val="000000" w:themeColor="text1"/>
                                <w:sz w:val="28"/>
                              </w:rPr>
                            </w:pPr>
                            <w:r w:rsidRPr="009E739F">
                              <w:rPr>
                                <w:rFonts w:ascii="Times New Roman" w:hAnsi="Times New Roman" w:cs="Times New Roman"/>
                                <w:color w:val="000000" w:themeColor="text1"/>
                                <w:sz w:val="28"/>
                                <w:lang w:val="uk-UA"/>
                              </w:rPr>
                              <w:t>це система свобод і прав, які характеризують правовий статус жінок з урахуванням особливостей їх соціального стану.</w:t>
                            </w:r>
                          </w:p>
                          <w:p w:rsidR="0089076E" w:rsidRDefault="0089076E" w:rsidP="008907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452" o:spid="_x0000_s1075" style="position:absolute;margin-left:36.45pt;margin-top:4.6pt;width:354pt;height:75.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" fillcolor="white [3201]" strokecolor="#70ad47 [3209]" strokeweight="1pt">
                <v:textbox>
                  <w:txbxContent>
                    <w:p w:rsidR="0089076E" w:rsidRPr="009E739F" w:rsidRDefault="0089076E" w:rsidP="0089076E">
                      <w:pPr>
                        <w:spacing w:after="0" w:line="360" w:lineRule="auto"/>
                        <w:jc w:val="center"/>
                        <w:rPr>
                          <w:rFonts w:ascii="Times New Roman" w:hAnsi="Times New Roman" w:cs="Times New Roman"/>
                          <w:color w:val="000000" w:themeColor="text1"/>
                          <w:sz w:val="28"/>
                        </w:rPr>
                      </w:pPr>
                      <w:r w:rsidRPr="009E739F">
                        <w:rPr>
                          <w:rFonts w:ascii="Times New Roman" w:hAnsi="Times New Roman" w:cs="Times New Roman"/>
                          <w:color w:val="000000" w:themeColor="text1"/>
                          <w:sz w:val="28"/>
                          <w:lang w:val="uk-UA"/>
                        </w:rPr>
                        <w:t>це система свобод і прав, які характеризують правовий статус жінок з урахуванням особливостей їх соціального стану.</w:t>
                      </w:r>
                    </w:p>
                    <w:p w:rsidR="0089076E" w:rsidRDefault="0089076E" w:rsidP="0089076E">
                      <w:pPr>
                        <w:jc w:val="center"/>
                      </w:pPr>
                    </w:p>
                  </w:txbxContent>
                </v:textbox>
              </v:rect>
            </w:pict>
          </mc:Fallback>
        </mc:AlternateContent>
      </w:r>
    </w:p>
    <w:p w:rsidR="002623F8" w:rsidRPr="00375BF0" w:rsidRDefault="002623F8" w:rsidP="00C27072">
      <w:pPr>
        <w:keepNext/>
        <w:tabs>
          <w:tab w:val="left" w:pos="2055"/>
        </w:tabs>
        <w:rPr>
          <w:noProof/>
          <w:lang w:val="uk-UA"/>
        </w:rPr>
      </w:pPr>
    </w:p>
    <w:p w:rsidR="002623F8" w:rsidRPr="00375BF0" w:rsidRDefault="002623F8" w:rsidP="00C27072">
      <w:pPr>
        <w:keepNext/>
        <w:tabs>
          <w:tab w:val="left" w:pos="2055"/>
        </w:tabs>
        <w:rPr>
          <w:noProof/>
          <w:lang w:val="uk-UA"/>
        </w:rPr>
      </w:pPr>
    </w:p>
    <w:p w:rsidR="002623F8" w:rsidRPr="00375BF0" w:rsidRDefault="00216237" w:rsidP="00C27072">
      <w:pPr>
        <w:keepNext/>
        <w:tabs>
          <w:tab w:val="left" w:pos="2055"/>
        </w:tabs>
        <w:rPr>
          <w:noProof/>
          <w:lang w:val="uk-UA"/>
        </w:rPr>
      </w:pPr>
      <w:r w:rsidRPr="00375BF0">
        <w:rPr>
          <w:noProof/>
          <w:lang w:eastAsia="ru-RU"/>
        </w:rPr>
        <mc:AlternateContent>
          <mc:Choice Requires="wps">
            <w:drawing>
              <wp:anchor distT="0" distB="0" distL="114300" distR="114300" simplePos="0" relativeHeight="251755520" behindDoc="0" locked="0" layoutInCell="1" allowOverlap="1">
                <wp:simplePos x="0" y="0"/>
                <wp:positionH relativeFrom="column">
                  <wp:posOffset>148590</wp:posOffset>
                </wp:positionH>
                <wp:positionV relativeFrom="paragraph">
                  <wp:posOffset>186690</wp:posOffset>
                </wp:positionV>
                <wp:extent cx="5553075" cy="1181100"/>
                <wp:effectExtent l="0" t="0" r="28575" b="19050"/>
                <wp:wrapNone/>
                <wp:docPr id="61" name="Прямоугольник с двумя усеченными противолежащими углами 61"/>
                <wp:cNvGraphicFramePr/>
                <a:graphic xmlns:a="http://schemas.openxmlformats.org/drawingml/2006/main">
                  <a:graphicData uri="http://schemas.microsoft.com/office/word/2010/wordprocessingShape">
                    <wps:wsp>
                      <wps:cNvSpPr/>
                      <wps:spPr>
                        <a:xfrm>
                          <a:off x="0" y="0"/>
                          <a:ext cx="5553075" cy="1181100"/>
                        </a:xfrm>
                        <a:prstGeom prst="snip2DiagRect">
                          <a:avLst/>
                        </a:prstGeom>
                      </wps:spPr>
                      <wps:style>
                        <a:lnRef idx="1">
                          <a:schemeClr val="accent4"/>
                        </a:lnRef>
                        <a:fillRef idx="2">
                          <a:schemeClr val="accent4"/>
                        </a:fillRef>
                        <a:effectRef idx="1">
                          <a:schemeClr val="accent4"/>
                        </a:effectRef>
                        <a:fontRef idx="minor">
                          <a:schemeClr val="dk1"/>
                        </a:fontRef>
                      </wps:style>
                      <wps:txbx>
                        <w:txbxContent>
                          <w:p w:rsidR="008A390C" w:rsidRPr="009E739F" w:rsidRDefault="008A390C" w:rsidP="00216237">
                            <w:pPr>
                              <w:spacing w:after="0" w:line="360" w:lineRule="auto"/>
                              <w:ind w:firstLine="708"/>
                              <w:jc w:val="both"/>
                              <w:rPr>
                                <w:rFonts w:ascii="Times New Roman" w:hAnsi="Times New Roman" w:cs="Times New Roman"/>
                                <w:color w:val="000000" w:themeColor="text1"/>
                                <w:sz w:val="28"/>
                              </w:rPr>
                            </w:pPr>
                            <w:r w:rsidRPr="009E739F">
                              <w:rPr>
                                <w:rFonts w:ascii="Times New Roman" w:hAnsi="Times New Roman" w:cs="Times New Roman"/>
                                <w:color w:val="000000" w:themeColor="text1"/>
                                <w:sz w:val="28"/>
                                <w:lang w:val="uk-UA"/>
                              </w:rPr>
                              <w:t>Одним із значних досягнень України на шляху вдосконалення інституту гендерної рівності, і, зокрема, забезпечення реалізації та захисту вже задекларованих прав жінок, за останні роки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усеченными противолежащими углами 61" o:spid="_x0000_s1076" style="position:absolute;margin-left:11.7pt;margin-top:14.7pt;width:437.25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3075,1181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" adj="-11796480,,5400" path="m,l5356221,r196854,196854l5553075,1181100r,l196854,1181100,,984246,,xe" fillcolor="#ffd555 [2167]" strokecolor="#ffc000 [3207]" strokeweight=".5pt">
                <v:fill color2="#ffcc31 [2615]" rotate="t" colors="0 #ffdd9c;.5 #ffd78e;1 #ffd479" focus="100%" type="gradient">
                  <o:fill v:ext="view" type="gradientUnscaled"/>
                </v:fill>
                <v:stroke joinstyle="miter"/>
                <v:formulas/>
                <v:path arrowok="t" o:connecttype="custom" o:connectlocs="0,0;5356221,0;5553075,196854;5553075,1181100;5553075,1181100;196854,1181100;0,984246;0,0" o:connectangles="0,0,0,0,0,0,0,0" textboxrect="0,0,5553075,1181100"/>
                <v:textbox>
                  <w:txbxContent>
                    <w:p w:rsidR="008A390C" w:rsidRPr="009E739F" w:rsidRDefault="008A390C" w:rsidP="00216237">
                      <w:pPr>
                        <w:spacing w:after="0" w:line="360" w:lineRule="auto"/>
                        <w:ind w:firstLine="708"/>
                        <w:jc w:val="both"/>
                        <w:rPr>
                          <w:rFonts w:ascii="Times New Roman" w:hAnsi="Times New Roman" w:cs="Times New Roman"/>
                          <w:color w:val="000000" w:themeColor="text1"/>
                          <w:sz w:val="28"/>
                        </w:rPr>
                      </w:pPr>
                      <w:r w:rsidRPr="009E739F">
                        <w:rPr>
                          <w:rFonts w:ascii="Times New Roman" w:hAnsi="Times New Roman" w:cs="Times New Roman"/>
                          <w:color w:val="000000" w:themeColor="text1"/>
                          <w:sz w:val="28"/>
                          <w:lang w:val="uk-UA"/>
                        </w:rPr>
                        <w:t>Одним із значних досягнень України на шляху вдосконалення інституту гендерної рівності, і, зокрема, забезпечення реалізації та захисту вже задекларованих прав жінок, за останні роки є</w:t>
                      </w:r>
                    </w:p>
                  </w:txbxContent>
                </v:textbox>
              </v:shape>
            </w:pict>
          </mc:Fallback>
        </mc:AlternateContent>
      </w:r>
    </w:p>
    <w:p w:rsidR="002623F8" w:rsidRPr="00375BF0" w:rsidRDefault="002623F8" w:rsidP="00C27072">
      <w:pPr>
        <w:keepNext/>
        <w:tabs>
          <w:tab w:val="left" w:pos="2055"/>
        </w:tabs>
        <w:rPr>
          <w:noProof/>
          <w:lang w:val="uk-UA"/>
        </w:rPr>
      </w:pPr>
    </w:p>
    <w:p w:rsidR="002623F8" w:rsidRPr="00375BF0" w:rsidRDefault="002623F8" w:rsidP="00C27072">
      <w:pPr>
        <w:keepNext/>
        <w:tabs>
          <w:tab w:val="left" w:pos="2055"/>
        </w:tabs>
        <w:rPr>
          <w:noProof/>
          <w:lang w:val="uk-UA"/>
        </w:rPr>
      </w:pPr>
    </w:p>
    <w:p w:rsidR="002623F8" w:rsidRPr="00375BF0" w:rsidRDefault="00216237" w:rsidP="00C27072">
      <w:pPr>
        <w:keepNext/>
        <w:tabs>
          <w:tab w:val="left" w:pos="2055"/>
        </w:tabs>
        <w:rPr>
          <w:noProof/>
          <w:lang w:val="uk-UA"/>
        </w:rPr>
      </w:pPr>
      <w:r w:rsidRPr="00375BF0">
        <w:rPr>
          <w:noProof/>
          <w:lang w:eastAsia="ru-RU"/>
        </w:rPr>
        <mc:AlternateContent>
          <mc:Choice Requires="wps">
            <w:drawing>
              <wp:anchor distT="0" distB="0" distL="114300" distR="114300" simplePos="0" relativeHeight="251758592" behindDoc="0" locked="0" layoutInCell="1" allowOverlap="1">
                <wp:simplePos x="0" y="0"/>
                <wp:positionH relativeFrom="margin">
                  <wp:posOffset>2747963</wp:posOffset>
                </wp:positionH>
                <wp:positionV relativeFrom="paragraph">
                  <wp:posOffset>139383</wp:posOffset>
                </wp:positionV>
                <wp:extent cx="323850" cy="614045"/>
                <wp:effectExtent l="7302" t="11748" r="0" b="45402"/>
                <wp:wrapNone/>
                <wp:docPr id="77" name="Нашивка 77"/>
                <wp:cNvGraphicFramePr/>
                <a:graphic xmlns:a="http://schemas.openxmlformats.org/drawingml/2006/main">
                  <a:graphicData uri="http://schemas.microsoft.com/office/word/2010/wordprocessingShape">
                    <wps:wsp>
                      <wps:cNvSpPr/>
                      <wps:spPr>
                        <a:xfrm rot="5400000">
                          <a:off x="0" y="0"/>
                          <a:ext cx="323850" cy="614045"/>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24A261F" id="Нашивка 77" o:spid="_x0000_s1026" type="#_x0000_t55" style="position:absolute;margin-left:216.4pt;margin-top:11pt;width:25.5pt;height:48.35pt;rotation:90;z-index:251758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" adj="10800" fillcolor="black [3200]" strokecolor="black [1600]" strokeweight="1pt">
                <w10:wrap anchorx="margin"/>
              </v:shape>
            </w:pict>
          </mc:Fallback>
        </mc:AlternateContent>
      </w:r>
      <w:r w:rsidRPr="00375BF0">
        <w:rPr>
          <w:noProof/>
          <w:lang w:eastAsia="ru-RU"/>
        </w:rPr>
        <mc:AlternateContent>
          <mc:Choice Requires="wps">
            <w:drawing>
              <wp:anchor distT="0" distB="0" distL="114300" distR="114300" simplePos="0" relativeHeight="251623389" behindDoc="0" locked="0" layoutInCell="1" allowOverlap="1">
                <wp:simplePos x="0" y="0"/>
                <wp:positionH relativeFrom="margin">
                  <wp:posOffset>167640</wp:posOffset>
                </wp:positionH>
                <wp:positionV relativeFrom="paragraph">
                  <wp:posOffset>226696</wp:posOffset>
                </wp:positionV>
                <wp:extent cx="5467350" cy="3619500"/>
                <wp:effectExtent l="19050" t="19050" r="38100" b="38100"/>
                <wp:wrapNone/>
                <wp:docPr id="63" name="Блок-схема: решение 63"/>
                <wp:cNvGraphicFramePr/>
                <a:graphic xmlns:a="http://schemas.openxmlformats.org/drawingml/2006/main">
                  <a:graphicData uri="http://schemas.microsoft.com/office/word/2010/wordprocessingShape">
                    <wps:wsp>
                      <wps:cNvSpPr/>
                      <wps:spPr>
                        <a:xfrm>
                          <a:off x="0" y="0"/>
                          <a:ext cx="5467350" cy="361950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8A390C" w:rsidRPr="009E739F" w:rsidRDefault="008A390C" w:rsidP="00216237">
                            <w:pPr>
                              <w:spacing w:after="0" w:line="360" w:lineRule="auto"/>
                              <w:jc w:val="center"/>
                              <w:rPr>
                                <w:rFonts w:ascii="Times New Roman" w:hAnsi="Times New Roman" w:cs="Times New Roman"/>
                                <w:color w:val="806000" w:themeColor="accent4" w:themeShade="80"/>
                                <w:sz w:val="28"/>
                              </w:rPr>
                            </w:pPr>
                            <w:r w:rsidRPr="009E739F">
                              <w:rPr>
                                <w:rFonts w:ascii="Times New Roman" w:hAnsi="Times New Roman" w:cs="Times New Roman"/>
                                <w:color w:val="806000" w:themeColor="accent4" w:themeShade="80"/>
                                <w:sz w:val="28"/>
                                <w:lang w:val="uk-UA"/>
                              </w:rPr>
                              <w:t>прийняття Кабінетом</w:t>
                            </w:r>
                            <w:r>
                              <w:rPr>
                                <w:rFonts w:ascii="Times New Roman" w:hAnsi="Times New Roman" w:cs="Times New Roman"/>
                                <w:color w:val="806000" w:themeColor="accent4" w:themeShade="80"/>
                                <w:sz w:val="28"/>
                                <w:lang w:val="uk-UA"/>
                              </w:rPr>
                              <w:t xml:space="preserve"> Міністрів України у квітні 2018</w:t>
                            </w:r>
                            <w:r w:rsidRPr="009E739F">
                              <w:rPr>
                                <w:rFonts w:ascii="Times New Roman" w:hAnsi="Times New Roman" w:cs="Times New Roman"/>
                                <w:color w:val="806000" w:themeColor="accent4" w:themeShade="80"/>
                                <w:sz w:val="28"/>
                                <w:lang w:val="uk-UA"/>
                              </w:rPr>
                              <w:t xml:space="preserve"> року Концепції Державної соціальної програми забезпечення рівних прав та можливостей жінок і чоловіків на період до 2021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110" coordsize="21600,21600" o:spt="110" path="m10800,l,10800,10800,21600,21600,10800xe">
                <v:stroke joinstyle="miter"/>
                <v:path gradientshapeok="t" o:connecttype="rect" textboxrect="5400,5400,16200,16200"/>
              </v:shapetype>
              <v:shape id="Блок-схема: решение 63" o:spid="_x0000_s1077" type="#_x0000_t110" style="position:absolute;margin-left:13.2pt;margin-top:17.85pt;width:430.5pt;height:285pt;z-index:251623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" fillcolor="white [3201]" strokecolor="black [3200]" strokeweight="1pt">
                <v:textbox>
                  <w:txbxContent>
                    <w:p w:rsidR="008A390C" w:rsidRPr="009E739F" w:rsidRDefault="008A390C" w:rsidP="00216237">
                      <w:pPr>
                        <w:spacing w:after="0" w:line="360" w:lineRule="auto"/>
                        <w:jc w:val="center"/>
                        <w:rPr>
                          <w:rFonts w:ascii="Times New Roman" w:hAnsi="Times New Roman" w:cs="Times New Roman"/>
                          <w:color w:val="806000" w:themeColor="accent4" w:themeShade="80"/>
                          <w:sz w:val="28"/>
                        </w:rPr>
                      </w:pPr>
                      <w:r w:rsidRPr="009E739F">
                        <w:rPr>
                          <w:rFonts w:ascii="Times New Roman" w:hAnsi="Times New Roman" w:cs="Times New Roman"/>
                          <w:color w:val="806000" w:themeColor="accent4" w:themeShade="80"/>
                          <w:sz w:val="28"/>
                          <w:lang w:val="uk-UA"/>
                        </w:rPr>
                        <w:t>прийняття Кабінетом</w:t>
                      </w:r>
                      <w:r>
                        <w:rPr>
                          <w:rFonts w:ascii="Times New Roman" w:hAnsi="Times New Roman" w:cs="Times New Roman"/>
                          <w:color w:val="806000" w:themeColor="accent4" w:themeShade="80"/>
                          <w:sz w:val="28"/>
                          <w:lang w:val="uk-UA"/>
                        </w:rPr>
                        <w:t xml:space="preserve"> Міністрів України у квітні 2018</w:t>
                      </w:r>
                      <w:r w:rsidRPr="009E739F">
                        <w:rPr>
                          <w:rFonts w:ascii="Times New Roman" w:hAnsi="Times New Roman" w:cs="Times New Roman"/>
                          <w:color w:val="806000" w:themeColor="accent4" w:themeShade="80"/>
                          <w:sz w:val="28"/>
                          <w:lang w:val="uk-UA"/>
                        </w:rPr>
                        <w:t xml:space="preserve"> року Концепції Державної соціальної програми забезпечення рівних прав та можливостей жінок і чоловіків на період до 2021 року</w:t>
                      </w:r>
                    </w:p>
                  </w:txbxContent>
                </v:textbox>
                <w10:wrap anchorx="margin"/>
              </v:shape>
            </w:pict>
          </mc:Fallback>
        </mc:AlternateContent>
      </w:r>
    </w:p>
    <w:p w:rsidR="002623F8" w:rsidRPr="00375BF0" w:rsidRDefault="002623F8" w:rsidP="00C27072">
      <w:pPr>
        <w:keepNext/>
        <w:tabs>
          <w:tab w:val="left" w:pos="2055"/>
        </w:tabs>
        <w:rPr>
          <w:noProof/>
          <w:lang w:val="uk-UA"/>
        </w:rPr>
      </w:pPr>
    </w:p>
    <w:p w:rsidR="002623F8" w:rsidRPr="00375BF0" w:rsidRDefault="002623F8" w:rsidP="00C27072">
      <w:pPr>
        <w:keepNext/>
        <w:tabs>
          <w:tab w:val="left" w:pos="2055"/>
        </w:tabs>
        <w:rPr>
          <w:noProof/>
          <w:lang w:val="uk-UA"/>
        </w:rPr>
      </w:pPr>
    </w:p>
    <w:p w:rsidR="002623F8" w:rsidRPr="00375BF0" w:rsidRDefault="002623F8" w:rsidP="00C27072">
      <w:pPr>
        <w:keepNext/>
        <w:tabs>
          <w:tab w:val="left" w:pos="2055"/>
        </w:tabs>
        <w:rPr>
          <w:noProof/>
          <w:lang w:val="uk-UA"/>
        </w:rPr>
      </w:pPr>
    </w:p>
    <w:p w:rsidR="002623F8" w:rsidRPr="00375BF0" w:rsidRDefault="002623F8" w:rsidP="00C27072">
      <w:pPr>
        <w:keepNext/>
        <w:tabs>
          <w:tab w:val="left" w:pos="2055"/>
        </w:tabs>
        <w:rPr>
          <w:noProof/>
          <w:lang w:val="uk-UA"/>
        </w:rPr>
      </w:pPr>
    </w:p>
    <w:p w:rsidR="002623F8" w:rsidRPr="00375BF0" w:rsidRDefault="002623F8" w:rsidP="00C27072">
      <w:pPr>
        <w:keepNext/>
        <w:tabs>
          <w:tab w:val="left" w:pos="2055"/>
        </w:tabs>
        <w:rPr>
          <w:noProof/>
          <w:lang w:val="uk-UA"/>
        </w:rPr>
      </w:pPr>
    </w:p>
    <w:p w:rsidR="002623F8" w:rsidRPr="00375BF0" w:rsidRDefault="002623F8" w:rsidP="00C27072">
      <w:pPr>
        <w:keepNext/>
        <w:tabs>
          <w:tab w:val="left" w:pos="2055"/>
        </w:tabs>
        <w:rPr>
          <w:noProof/>
          <w:lang w:val="uk-UA"/>
        </w:rPr>
      </w:pPr>
    </w:p>
    <w:p w:rsidR="002623F8" w:rsidRPr="00375BF0" w:rsidRDefault="002623F8" w:rsidP="00C27072">
      <w:pPr>
        <w:keepNext/>
        <w:tabs>
          <w:tab w:val="left" w:pos="2055"/>
        </w:tabs>
        <w:rPr>
          <w:noProof/>
          <w:lang w:val="uk-UA"/>
        </w:rPr>
      </w:pPr>
    </w:p>
    <w:p w:rsidR="002623F8" w:rsidRPr="00375BF0" w:rsidRDefault="002623F8" w:rsidP="00C27072">
      <w:pPr>
        <w:keepNext/>
        <w:tabs>
          <w:tab w:val="left" w:pos="2055"/>
        </w:tabs>
        <w:rPr>
          <w:noProof/>
          <w:lang w:val="uk-UA"/>
        </w:rPr>
      </w:pPr>
    </w:p>
    <w:p w:rsidR="002623F8" w:rsidRPr="00375BF0" w:rsidRDefault="002623F8" w:rsidP="00C27072">
      <w:pPr>
        <w:keepNext/>
        <w:tabs>
          <w:tab w:val="left" w:pos="2055"/>
        </w:tabs>
        <w:rPr>
          <w:noProof/>
          <w:lang w:val="uk-UA"/>
        </w:rPr>
      </w:pPr>
    </w:p>
    <w:p w:rsidR="002623F8" w:rsidRPr="00375BF0" w:rsidRDefault="002623F8" w:rsidP="00C27072">
      <w:pPr>
        <w:keepNext/>
        <w:tabs>
          <w:tab w:val="left" w:pos="2055"/>
        </w:tabs>
        <w:rPr>
          <w:noProof/>
          <w:lang w:val="uk-UA"/>
        </w:rPr>
      </w:pPr>
    </w:p>
    <w:p w:rsidR="002623F8" w:rsidRPr="00375BF0" w:rsidRDefault="009E739F" w:rsidP="00C27072">
      <w:pPr>
        <w:keepNext/>
        <w:tabs>
          <w:tab w:val="left" w:pos="2055"/>
        </w:tabs>
        <w:rPr>
          <w:noProof/>
          <w:lang w:val="uk-UA"/>
        </w:rPr>
      </w:pPr>
      <w:r w:rsidRPr="00375BF0">
        <w:rPr>
          <w:noProof/>
          <w:lang w:eastAsia="ru-RU"/>
        </w:rPr>
        <mc:AlternateContent>
          <mc:Choice Requires="wps">
            <w:drawing>
              <wp:anchor distT="0" distB="0" distL="114300" distR="114300" simplePos="0" relativeHeight="251760640" behindDoc="0" locked="0" layoutInCell="1" allowOverlap="1">
                <wp:simplePos x="0" y="0"/>
                <wp:positionH relativeFrom="margin">
                  <wp:posOffset>2572068</wp:posOffset>
                </wp:positionH>
                <wp:positionV relativeFrom="paragraph">
                  <wp:posOffset>173038</wp:posOffset>
                </wp:positionV>
                <wp:extent cx="628652" cy="1114425"/>
                <wp:effectExtent l="42862" t="14288" r="0" b="42862"/>
                <wp:wrapNone/>
                <wp:docPr id="79" name="Стрелка вправо с вырезом 79"/>
                <wp:cNvGraphicFramePr/>
                <a:graphic xmlns:a="http://schemas.openxmlformats.org/drawingml/2006/main">
                  <a:graphicData uri="http://schemas.microsoft.com/office/word/2010/wordprocessingShape">
                    <wps:wsp>
                      <wps:cNvSpPr/>
                      <wps:spPr>
                        <a:xfrm rot="5400000">
                          <a:off x="0" y="0"/>
                          <a:ext cx="628652" cy="1114425"/>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6CEC394" id="Стрелка вправо с вырезом 79" o:spid="_x0000_s1026" type="#_x0000_t94" style="position:absolute;margin-left:202.55pt;margin-top:13.65pt;width:49.5pt;height:87.75pt;rotation:90;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" adj="10800" fillcolor="black [3200]" strokecolor="black [1600]" strokeweight="1pt">
                <w10:wrap anchorx="margin"/>
              </v:shape>
            </w:pict>
          </mc:Fallback>
        </mc:AlternateContent>
      </w:r>
      <w:r w:rsidRPr="00375BF0">
        <w:rPr>
          <w:noProof/>
          <w:lang w:eastAsia="ru-RU"/>
        </w:rPr>
        <w:drawing>
          <wp:anchor distT="0" distB="0" distL="114300" distR="114300" simplePos="0" relativeHeight="251759616" behindDoc="0" locked="0" layoutInCell="1" allowOverlap="1">
            <wp:simplePos x="0" y="0"/>
            <wp:positionH relativeFrom="column">
              <wp:posOffset>272415</wp:posOffset>
            </wp:positionH>
            <wp:positionV relativeFrom="paragraph">
              <wp:posOffset>3810</wp:posOffset>
            </wp:positionV>
            <wp:extent cx="2061845" cy="1375410"/>
            <wp:effectExtent l="0" t="0" r="0" b="0"/>
            <wp:wrapSquare wrapText="bothSides"/>
            <wp:docPr id="78" name="Рисунок 78" descr="Чому місцевим радам не варто затверджувати програми &quot;забезпечення рівності&quot;  | Всі раз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ому місцевим радам не варто затверджувати програми &quot;забезпечення рівності&quot;  | Всі разо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1845" cy="1375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019B1" w:rsidRDefault="004019B1" w:rsidP="00C27072">
      <w:pPr>
        <w:keepNext/>
        <w:tabs>
          <w:tab w:val="left" w:pos="2055"/>
        </w:tabs>
        <w:rPr>
          <w:noProof/>
          <w:lang w:val="uk-UA"/>
        </w:rPr>
      </w:pPr>
    </w:p>
    <w:p w:rsidR="009E739F" w:rsidRDefault="009E739F" w:rsidP="00C27072">
      <w:pPr>
        <w:keepNext/>
        <w:tabs>
          <w:tab w:val="left" w:pos="2055"/>
        </w:tabs>
        <w:rPr>
          <w:noProof/>
          <w:lang w:val="uk-UA"/>
        </w:rPr>
      </w:pPr>
    </w:p>
    <w:p w:rsidR="009E739F" w:rsidRDefault="009E739F" w:rsidP="00C27072">
      <w:pPr>
        <w:keepNext/>
        <w:tabs>
          <w:tab w:val="left" w:pos="2055"/>
        </w:tabs>
        <w:rPr>
          <w:noProof/>
          <w:lang w:val="uk-UA"/>
        </w:rPr>
      </w:pPr>
    </w:p>
    <w:p w:rsidR="009E739F" w:rsidRDefault="009E739F" w:rsidP="00C27072">
      <w:pPr>
        <w:keepNext/>
        <w:tabs>
          <w:tab w:val="left" w:pos="2055"/>
        </w:tabs>
        <w:rPr>
          <w:noProof/>
          <w:lang w:val="uk-UA"/>
        </w:rPr>
      </w:pPr>
    </w:p>
    <w:p w:rsidR="009E739F" w:rsidRDefault="00DA12DA" w:rsidP="00C27072">
      <w:pPr>
        <w:keepNext/>
        <w:tabs>
          <w:tab w:val="left" w:pos="2055"/>
        </w:tabs>
        <w:rPr>
          <w:noProof/>
          <w:lang w:val="uk-UA"/>
        </w:rPr>
      </w:pPr>
      <w:r w:rsidRPr="00375BF0">
        <w:rPr>
          <w:noProof/>
          <w:lang w:eastAsia="ru-RU"/>
        </w:rPr>
        <mc:AlternateContent>
          <mc:Choice Requires="wps">
            <w:drawing>
              <wp:anchor distT="0" distB="0" distL="114300" distR="114300" simplePos="0" relativeHeight="251762688" behindDoc="0" locked="0" layoutInCell="1" allowOverlap="1" wp14:anchorId="705B7E1E" wp14:editId="01023B5D">
                <wp:simplePos x="0" y="0"/>
                <wp:positionH relativeFrom="margin">
                  <wp:posOffset>314643</wp:posOffset>
                </wp:positionH>
                <wp:positionV relativeFrom="paragraph">
                  <wp:posOffset>-71438</wp:posOffset>
                </wp:positionV>
                <wp:extent cx="628650" cy="657225"/>
                <wp:effectExtent l="23812" t="14288" r="42863" b="42862"/>
                <wp:wrapNone/>
                <wp:docPr id="80" name="Стрелка вправо с вырезом 80"/>
                <wp:cNvGraphicFramePr/>
                <a:graphic xmlns:a="http://schemas.openxmlformats.org/drawingml/2006/main">
                  <a:graphicData uri="http://schemas.microsoft.com/office/word/2010/wordprocessingShape">
                    <wps:wsp>
                      <wps:cNvSpPr/>
                      <wps:spPr>
                        <a:xfrm rot="5400000">
                          <a:off x="0" y="0"/>
                          <a:ext cx="628650" cy="657225"/>
                        </a:xfrm>
                        <a:prstGeom prst="notchedRightArrow">
                          <a:avLst>
                            <a:gd name="adj1" fmla="val 32609"/>
                            <a:gd name="adj2" fmla="val 5579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w14:anchorId="6E97BD63" id="Стрелка вправо с вырезом 80" o:spid="_x0000_s1026" type="#_x0000_t94" style="position:absolute;margin-left:24.8pt;margin-top:-5.65pt;width:49.5pt;height:51.75pt;rotation:90;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" adj="9548,7278" fillcolor="black [3200]" strokecolor="black [1600]" strokeweight="1pt">
                <w10:wrap anchorx="margin"/>
              </v:shape>
            </w:pict>
          </mc:Fallback>
        </mc:AlternateContent>
      </w:r>
      <w:r w:rsidR="009E739F" w:rsidRPr="00375BF0">
        <w:rPr>
          <w:noProof/>
          <w:lang w:eastAsia="ru-RU"/>
        </w:rPr>
        <mc:AlternateContent>
          <mc:Choice Requires="wps">
            <w:drawing>
              <wp:anchor distT="0" distB="0" distL="114300" distR="114300" simplePos="0" relativeHeight="251763712" behindDoc="0" locked="0" layoutInCell="1" allowOverlap="1">
                <wp:simplePos x="0" y="0"/>
                <wp:positionH relativeFrom="margin">
                  <wp:align>right</wp:align>
                </wp:positionH>
                <wp:positionV relativeFrom="paragraph">
                  <wp:posOffset>66675</wp:posOffset>
                </wp:positionV>
                <wp:extent cx="4238625" cy="5076825"/>
                <wp:effectExtent l="57150" t="38100" r="66675" b="85725"/>
                <wp:wrapNone/>
                <wp:docPr id="81" name="Рамка 81"/>
                <wp:cNvGraphicFramePr/>
                <a:graphic xmlns:a="http://schemas.openxmlformats.org/drawingml/2006/main">
                  <a:graphicData uri="http://schemas.microsoft.com/office/word/2010/wordprocessingShape">
                    <wps:wsp>
                      <wps:cNvSpPr/>
                      <wps:spPr>
                        <a:xfrm>
                          <a:off x="0" y="0"/>
                          <a:ext cx="4238625" cy="5076825"/>
                        </a:xfrm>
                        <a:prstGeom prst="frame">
                          <a:avLst/>
                        </a:prstGeom>
                      </wps:spPr>
                      <wps:style>
                        <a:lnRef idx="0">
                          <a:schemeClr val="accent4"/>
                        </a:lnRef>
                        <a:fillRef idx="3">
                          <a:schemeClr val="accent4"/>
                        </a:fillRef>
                        <a:effectRef idx="3">
                          <a:schemeClr val="accent4"/>
                        </a:effectRef>
                        <a:fontRef idx="minor">
                          <a:schemeClr val="lt1"/>
                        </a:fontRef>
                      </wps:style>
                      <wps:txbx>
                        <w:txbxContent>
                          <w:p w:rsidR="008A390C" w:rsidRPr="009E739F" w:rsidRDefault="008A390C" w:rsidP="00216237">
                            <w:pPr>
                              <w:spacing w:after="0" w:line="360" w:lineRule="auto"/>
                              <w:ind w:firstLine="708"/>
                              <w:jc w:val="both"/>
                              <w:rPr>
                                <w:rFonts w:ascii="Times New Roman" w:hAnsi="Times New Roman" w:cs="Times New Roman"/>
                                <w:color w:val="000000" w:themeColor="text1"/>
                                <w:sz w:val="28"/>
                                <w:szCs w:val="28"/>
                              </w:rPr>
                            </w:pPr>
                            <w:r w:rsidRPr="009E739F">
                              <w:rPr>
                                <w:rFonts w:ascii="Times New Roman" w:hAnsi="Times New Roman" w:cs="Times New Roman"/>
                                <w:color w:val="000000" w:themeColor="text1"/>
                                <w:sz w:val="28"/>
                                <w:szCs w:val="28"/>
                                <w:lang w:val="uk-UA"/>
                              </w:rPr>
                              <w:t>вдосконалення забезпечення рівноправності чоловіків і жінок беззаперечно у всіх галузях життя суспільства, а також запозичення європейських стандартів, які врегульовують питання гендерної рівності, а прийняття подальших нормативних актів з цих питань демонструють прагнення України йти цим шляхом та вдосконалювати як нормативне регулювання з цих питань, так і розробку ефективного механізму захисту відповідних прав</w:t>
                            </w:r>
                            <w:r>
                              <w:rPr>
                                <w:rFonts w:ascii="Times New Roman" w:hAnsi="Times New Roman" w:cs="Times New Roman"/>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Рамка 81" o:spid="_x0000_s1078" style="position:absolute;margin-left:282.55pt;margin-top:5.25pt;width:333.75pt;height:399.7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238625,507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" adj="-11796480,,5400" path="m,l4238625,r,5076825l,5076825,,xm529828,529828r,4017169l3708797,4546997r,-4017169l529828,529828xe" fillcolor="#ffc310 [3031]" stroked="f">
                <v:fill color2="#fcbd00 [3175]" rotate="t" colors="0 #ffc746;.5 #ffc600;1 #e5b600" focus="100%" type="gradient">
                  <o:fill v:ext="view" type="gradientUnscaled"/>
                </v:fill>
                <v:stroke joinstyle="miter"/>
                <v:shadow on="t" color="black" opacity="41287f" offset="0,1.5pt"/>
                <v:formulas/>
                <v:path arrowok="t" o:connecttype="custom" o:connectlocs="0,0;4238625,0;4238625,5076825;0,5076825;0,0;529828,529828;529828,4546997;3708797,4546997;3708797,529828;529828,529828" o:connectangles="0,0,0,0,0,0,0,0,0,0" textboxrect="0,0,4238625,5076825"/>
                <v:textbox>
                  <w:txbxContent>
                    <w:p w:rsidR="008A390C" w:rsidRPr="009E739F" w:rsidRDefault="008A390C" w:rsidP="00216237">
                      <w:pPr>
                        <w:spacing w:after="0" w:line="360" w:lineRule="auto"/>
                        <w:ind w:firstLine="708"/>
                        <w:jc w:val="both"/>
                        <w:rPr>
                          <w:rFonts w:ascii="Times New Roman" w:hAnsi="Times New Roman" w:cs="Times New Roman"/>
                          <w:color w:val="000000" w:themeColor="text1"/>
                          <w:sz w:val="28"/>
                          <w:szCs w:val="28"/>
                        </w:rPr>
                      </w:pPr>
                      <w:r w:rsidRPr="009E739F">
                        <w:rPr>
                          <w:rFonts w:ascii="Times New Roman" w:hAnsi="Times New Roman" w:cs="Times New Roman"/>
                          <w:color w:val="000000" w:themeColor="text1"/>
                          <w:sz w:val="28"/>
                          <w:szCs w:val="28"/>
                          <w:lang w:val="uk-UA"/>
                        </w:rPr>
                        <w:t>вдосконалення забезпечення рівноправності чоловіків і жінок беззаперечно у всіх галузях життя суспільства, а також запозичення європейських стандартів, які врегульовують питання гендерної рівності, а прийняття подальших нормативних актів з цих питань демонструють прагнення України йти цим шляхом та вдосконалювати як нормативне регулювання з цих питань, так і розробку ефективного механізму захисту відповідних прав</w:t>
                      </w:r>
                      <w:r>
                        <w:rPr>
                          <w:rFonts w:ascii="Times New Roman" w:hAnsi="Times New Roman" w:cs="Times New Roman"/>
                          <w:color w:val="000000" w:themeColor="text1"/>
                          <w:sz w:val="28"/>
                          <w:szCs w:val="28"/>
                          <w:lang w:val="uk-UA"/>
                        </w:rPr>
                        <w:t>.</w:t>
                      </w:r>
                    </w:p>
                  </w:txbxContent>
                </v:textbox>
                <w10:wrap anchorx="margin"/>
              </v:shape>
            </w:pict>
          </mc:Fallback>
        </mc:AlternateContent>
      </w:r>
    </w:p>
    <w:p w:rsidR="009E739F" w:rsidRPr="00375BF0" w:rsidRDefault="009E739F" w:rsidP="00C27072">
      <w:pPr>
        <w:keepNext/>
        <w:tabs>
          <w:tab w:val="left" w:pos="2055"/>
        </w:tabs>
        <w:rPr>
          <w:noProof/>
          <w:lang w:val="uk-UA"/>
        </w:rPr>
      </w:pPr>
    </w:p>
    <w:p w:rsidR="004019B1" w:rsidRPr="00375BF0" w:rsidRDefault="009E739F" w:rsidP="004019B1">
      <w:pPr>
        <w:rPr>
          <w:noProof/>
          <w:lang w:val="uk-UA"/>
        </w:rPr>
      </w:pPr>
      <w:r w:rsidRPr="00375BF0">
        <w:rPr>
          <w:noProof/>
          <w:lang w:eastAsia="ru-RU"/>
        </w:rPr>
        <mc:AlternateContent>
          <mc:Choice Requires="wps">
            <w:drawing>
              <wp:anchor distT="0" distB="0" distL="114300" distR="114300" simplePos="0" relativeHeight="251764736" behindDoc="0" locked="0" layoutInCell="1" allowOverlap="1">
                <wp:simplePos x="0" y="0"/>
                <wp:positionH relativeFrom="margin">
                  <wp:posOffset>139065</wp:posOffset>
                </wp:positionH>
                <wp:positionV relativeFrom="paragraph">
                  <wp:posOffset>10795</wp:posOffset>
                </wp:positionV>
                <wp:extent cx="1609725" cy="1847850"/>
                <wp:effectExtent l="0" t="0" r="47625" b="19050"/>
                <wp:wrapNone/>
                <wp:docPr id="82" name="Пятиугольник 82"/>
                <wp:cNvGraphicFramePr/>
                <a:graphic xmlns:a="http://schemas.openxmlformats.org/drawingml/2006/main">
                  <a:graphicData uri="http://schemas.microsoft.com/office/word/2010/wordprocessingShape">
                    <wps:wsp>
                      <wps:cNvSpPr/>
                      <wps:spPr>
                        <a:xfrm>
                          <a:off x="0" y="0"/>
                          <a:ext cx="1609725" cy="1847850"/>
                        </a:xfrm>
                        <a:prstGeom prst="homePlate">
                          <a:avLst/>
                        </a:prstGeom>
                      </wps:spPr>
                      <wps:style>
                        <a:lnRef idx="2">
                          <a:schemeClr val="accent6"/>
                        </a:lnRef>
                        <a:fillRef idx="1">
                          <a:schemeClr val="lt1"/>
                        </a:fillRef>
                        <a:effectRef idx="0">
                          <a:schemeClr val="accent6"/>
                        </a:effectRef>
                        <a:fontRef idx="minor">
                          <a:schemeClr val="dk1"/>
                        </a:fontRef>
                      </wps:style>
                      <wps:txbx>
                        <w:txbxContent>
                          <w:p w:rsidR="008A390C" w:rsidRPr="009E739F" w:rsidRDefault="008A390C" w:rsidP="00216237">
                            <w:pPr>
                              <w:spacing w:line="360" w:lineRule="auto"/>
                              <w:jc w:val="center"/>
                              <w:rPr>
                                <w:rFonts w:ascii="Times New Roman" w:hAnsi="Times New Roman" w:cs="Times New Roman"/>
                                <w:color w:val="000000" w:themeColor="text1"/>
                                <w:sz w:val="28"/>
                              </w:rPr>
                            </w:pPr>
                            <w:r w:rsidRPr="009E739F">
                              <w:rPr>
                                <w:rFonts w:ascii="Times New Roman" w:hAnsi="Times New Roman" w:cs="Times New Roman"/>
                                <w:color w:val="000000" w:themeColor="text1"/>
                                <w:sz w:val="28"/>
                                <w:lang w:val="uk-UA"/>
                              </w:rPr>
                              <w:t>Метою прийняття даного програмного документа було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82" o:spid="_x0000_s1079" type="#_x0000_t15" style="position:absolute;margin-left:10.95pt;margin-top:.85pt;width:126.75pt;height:145.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" adj="10800" fillcolor="white [3201]" strokecolor="#70ad47 [3209]" strokeweight="1pt">
                <v:textbox>
                  <w:txbxContent>
                    <w:p w:rsidR="008A390C" w:rsidRPr="009E739F" w:rsidRDefault="008A390C" w:rsidP="00216237">
                      <w:pPr>
                        <w:spacing w:line="360" w:lineRule="auto"/>
                        <w:jc w:val="center"/>
                        <w:rPr>
                          <w:rFonts w:ascii="Times New Roman" w:hAnsi="Times New Roman" w:cs="Times New Roman"/>
                          <w:color w:val="000000" w:themeColor="text1"/>
                          <w:sz w:val="28"/>
                        </w:rPr>
                      </w:pPr>
                      <w:r w:rsidRPr="009E739F">
                        <w:rPr>
                          <w:rFonts w:ascii="Times New Roman" w:hAnsi="Times New Roman" w:cs="Times New Roman"/>
                          <w:color w:val="000000" w:themeColor="text1"/>
                          <w:sz w:val="28"/>
                          <w:lang w:val="uk-UA"/>
                        </w:rPr>
                        <w:t>Метою прийняття даного програмного документа було</w:t>
                      </w:r>
                    </w:p>
                  </w:txbxContent>
                </v:textbox>
                <w10:wrap anchorx="margin"/>
              </v:shape>
            </w:pict>
          </mc:Fallback>
        </mc:AlternateContent>
      </w:r>
    </w:p>
    <w:p w:rsidR="00220962" w:rsidRPr="00375BF0" w:rsidRDefault="00220962" w:rsidP="004019B1">
      <w:pPr>
        <w:tabs>
          <w:tab w:val="left" w:pos="2805"/>
        </w:tabs>
        <w:rPr>
          <w:noProof/>
          <w:lang w:val="uk-UA"/>
        </w:rPr>
      </w:pPr>
    </w:p>
    <w:p w:rsidR="00220962" w:rsidRPr="00375BF0" w:rsidRDefault="00220962" w:rsidP="00220962">
      <w:pPr>
        <w:rPr>
          <w:noProof/>
          <w:lang w:val="uk-UA"/>
        </w:rPr>
      </w:pPr>
    </w:p>
    <w:p w:rsidR="00220962" w:rsidRPr="00375BF0" w:rsidRDefault="00220962" w:rsidP="00220962">
      <w:pPr>
        <w:rPr>
          <w:noProof/>
          <w:lang w:val="uk-UA"/>
        </w:rPr>
      </w:pPr>
    </w:p>
    <w:p w:rsidR="00220962" w:rsidRPr="00375BF0" w:rsidRDefault="00220962" w:rsidP="00220962">
      <w:pPr>
        <w:rPr>
          <w:noProof/>
          <w:lang w:val="uk-UA"/>
        </w:rPr>
      </w:pPr>
    </w:p>
    <w:p w:rsidR="00220962" w:rsidRPr="00375BF0" w:rsidRDefault="00220962" w:rsidP="00220962">
      <w:pPr>
        <w:rPr>
          <w:noProof/>
          <w:lang w:val="uk-UA"/>
        </w:rPr>
      </w:pPr>
    </w:p>
    <w:p w:rsidR="00220962" w:rsidRPr="00375BF0" w:rsidRDefault="00BF438B" w:rsidP="00220962">
      <w:pPr>
        <w:rPr>
          <w:noProof/>
          <w:lang w:val="uk-UA"/>
        </w:rPr>
      </w:pPr>
      <w:r w:rsidRPr="00375BF0">
        <w:rPr>
          <w:noProof/>
          <w:lang w:eastAsia="ru-RU"/>
        </w:rPr>
        <w:drawing>
          <wp:anchor distT="0" distB="0" distL="114300" distR="114300" simplePos="0" relativeHeight="251629539" behindDoc="0" locked="0" layoutInCell="1" allowOverlap="1">
            <wp:simplePos x="0" y="0"/>
            <wp:positionH relativeFrom="margin">
              <wp:posOffset>243840</wp:posOffset>
            </wp:positionH>
            <wp:positionV relativeFrom="paragraph">
              <wp:posOffset>27940</wp:posOffset>
            </wp:positionV>
            <wp:extent cx="1437005" cy="1285875"/>
            <wp:effectExtent l="133350" t="114300" r="125095" b="161925"/>
            <wp:wrapSquare wrapText="bothSides"/>
            <wp:docPr id="87" name="Рисунок 87" descr="Дискусія &quot;Права жінок = права людини&quot; у місті Львів 19 вересня 2019 &gt; 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скусія &quot;Права жінок = права людини&quot; у місті Львів 19 вересня 2019 &gt; Riu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7005" cy="1285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20962" w:rsidRPr="00375BF0" w:rsidRDefault="00220962" w:rsidP="00220962">
      <w:pPr>
        <w:rPr>
          <w:noProof/>
          <w:lang w:val="uk-UA"/>
        </w:rPr>
      </w:pPr>
    </w:p>
    <w:p w:rsidR="00220962" w:rsidRPr="00375BF0" w:rsidRDefault="00220962" w:rsidP="00220962">
      <w:pPr>
        <w:rPr>
          <w:noProof/>
          <w:lang w:val="uk-UA"/>
        </w:rPr>
      </w:pPr>
    </w:p>
    <w:p w:rsidR="00220962" w:rsidRPr="00375BF0" w:rsidRDefault="00220962" w:rsidP="00220962">
      <w:pPr>
        <w:rPr>
          <w:noProof/>
          <w:lang w:val="uk-UA"/>
        </w:rPr>
      </w:pPr>
    </w:p>
    <w:p w:rsidR="00220962" w:rsidRPr="00375BF0" w:rsidRDefault="00216237" w:rsidP="00220962">
      <w:pPr>
        <w:rPr>
          <w:noProof/>
          <w:lang w:val="uk-UA"/>
        </w:rPr>
      </w:pPr>
      <w:r>
        <w:rPr>
          <w:noProof/>
          <w:lang w:eastAsia="ru-RU"/>
        </w:rPr>
        <mc:AlternateContent>
          <mc:Choice Requires="wps">
            <w:drawing>
              <wp:anchor distT="0" distB="0" distL="114300" distR="114300" simplePos="0" relativeHeight="252362752" behindDoc="0" locked="0" layoutInCell="1" allowOverlap="1">
                <wp:simplePos x="0" y="0"/>
                <wp:positionH relativeFrom="column">
                  <wp:posOffset>158115</wp:posOffset>
                </wp:positionH>
                <wp:positionV relativeFrom="paragraph">
                  <wp:posOffset>199390</wp:posOffset>
                </wp:positionV>
                <wp:extent cx="2076450" cy="1304925"/>
                <wp:effectExtent l="0" t="0" r="19050" b="28575"/>
                <wp:wrapNone/>
                <wp:docPr id="547" name="Овал 547"/>
                <wp:cNvGraphicFramePr/>
                <a:graphic xmlns:a="http://schemas.openxmlformats.org/drawingml/2006/main">
                  <a:graphicData uri="http://schemas.microsoft.com/office/word/2010/wordprocessingShape">
                    <wps:wsp>
                      <wps:cNvSpPr/>
                      <wps:spPr>
                        <a:xfrm>
                          <a:off x="0" y="0"/>
                          <a:ext cx="2076450" cy="13049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A390C" w:rsidRPr="00BF438B" w:rsidRDefault="008A390C" w:rsidP="00216237">
                            <w:pPr>
                              <w:spacing w:line="360" w:lineRule="auto"/>
                              <w:jc w:val="center"/>
                              <w:rPr>
                                <w:noProof/>
                                <w:lang w:val="uk-UA"/>
                              </w:rPr>
                            </w:pPr>
                            <w:r w:rsidRPr="00BF438B">
                              <w:rPr>
                                <w:rFonts w:ascii="ProbaPro" w:hAnsi="ProbaPro"/>
                                <w:noProof/>
                                <w:color w:val="1D1D1B"/>
                                <w:sz w:val="27"/>
                                <w:szCs w:val="27"/>
                                <w:shd w:val="clear" w:color="auto" w:fill="FFFFFF"/>
                                <w:lang w:val="uk-UA"/>
                              </w:rPr>
                              <w:t>Зокрема, документом передбачено: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oval id="Овал 547" o:spid="_x0000_s1080" style="position:absolute;margin-left:12.45pt;margin-top:15.7pt;width:163.5pt;height:102.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" fillcolor="white [3201]" strokecolor="#70ad47 [3209]" strokeweight="1pt">
                <v:stroke joinstyle="miter"/>
                <v:textbox>
                  <w:txbxContent>
                    <w:p w:rsidR="008A390C" w:rsidRPr="00BF438B" w:rsidRDefault="008A390C" w:rsidP="00216237">
                      <w:pPr>
                        <w:spacing w:line="360" w:lineRule="auto"/>
                        <w:jc w:val="center"/>
                        <w:rPr>
                          <w:noProof/>
                          <w:lang w:val="uk-UA"/>
                        </w:rPr>
                      </w:pPr>
                      <w:r w:rsidRPr="00BF438B">
                        <w:rPr>
                          <w:rFonts w:ascii="ProbaPro" w:hAnsi="ProbaPro"/>
                          <w:noProof/>
                          <w:color w:val="1D1D1B"/>
                          <w:sz w:val="27"/>
                          <w:szCs w:val="27"/>
                          <w:shd w:val="clear" w:color="auto" w:fill="FFFFFF"/>
                          <w:lang w:val="uk-UA"/>
                        </w:rPr>
                        <w:t>Зокрема, документом передбачено:</w:t>
                      </w:r>
                    </w:p>
                  </w:txbxContent>
                </v:textbox>
              </v:oval>
            </w:pict>
          </mc:Fallback>
        </mc:AlternateContent>
      </w:r>
    </w:p>
    <w:p w:rsidR="00220962" w:rsidRPr="00375BF0" w:rsidRDefault="00220962" w:rsidP="00220962">
      <w:pPr>
        <w:rPr>
          <w:noProof/>
          <w:lang w:val="uk-UA"/>
        </w:rPr>
      </w:pPr>
    </w:p>
    <w:p w:rsidR="002623F8" w:rsidRPr="00873868" w:rsidRDefault="00220962" w:rsidP="00220962">
      <w:pPr>
        <w:tabs>
          <w:tab w:val="left" w:pos="2010"/>
        </w:tabs>
        <w:rPr>
          <w:noProof/>
        </w:rPr>
      </w:pPr>
      <w:r w:rsidRPr="00375BF0">
        <w:rPr>
          <w:noProof/>
          <w:lang w:val="uk-UA"/>
        </w:rPr>
        <w:tab/>
      </w:r>
    </w:p>
    <w:p w:rsidR="00220962" w:rsidRPr="00375BF0" w:rsidRDefault="00BF438B" w:rsidP="00220962">
      <w:pPr>
        <w:tabs>
          <w:tab w:val="left" w:pos="2010"/>
        </w:tabs>
        <w:rPr>
          <w:noProof/>
          <w:lang w:val="uk-UA"/>
        </w:rPr>
      </w:pPr>
      <w:r>
        <w:rPr>
          <w:noProof/>
          <w:lang w:eastAsia="ru-RU"/>
        </w:rPr>
        <mc:AlternateContent>
          <mc:Choice Requires="wps">
            <w:drawing>
              <wp:anchor distT="0" distB="0" distL="114300" distR="114300" simplePos="0" relativeHeight="251628514" behindDoc="0" locked="0" layoutInCell="1" allowOverlap="1">
                <wp:simplePos x="0" y="0"/>
                <wp:positionH relativeFrom="column">
                  <wp:posOffset>224789</wp:posOffset>
                </wp:positionH>
                <wp:positionV relativeFrom="paragraph">
                  <wp:posOffset>106045</wp:posOffset>
                </wp:positionV>
                <wp:extent cx="9525" cy="3971925"/>
                <wp:effectExtent l="0" t="0" r="28575" b="28575"/>
                <wp:wrapNone/>
                <wp:docPr id="548" name="Прямая соединительная линия 548"/>
                <wp:cNvGraphicFramePr/>
                <a:graphic xmlns:a="http://schemas.openxmlformats.org/drawingml/2006/main">
                  <a:graphicData uri="http://schemas.microsoft.com/office/word/2010/wordprocessingShape">
                    <wps:wsp>
                      <wps:cNvCnPr/>
                      <wps:spPr>
                        <a:xfrm flipH="1">
                          <a:off x="0" y="0"/>
                          <a:ext cx="9525" cy="39719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25C25EB7" id="Прямая соединительная линия 548" o:spid="_x0000_s1026" style="position:absolute;flip:x;z-index:25162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8.35pt" to="18.45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" strokecolor="black [3200]" strokeweight="1.5pt">
                <v:stroke joinstyle="miter"/>
              </v:line>
            </w:pict>
          </mc:Fallback>
        </mc:AlternateContent>
      </w:r>
    </w:p>
    <w:p w:rsidR="00220962" w:rsidRPr="00375BF0" w:rsidRDefault="00220962" w:rsidP="00220962">
      <w:pPr>
        <w:tabs>
          <w:tab w:val="left" w:pos="2010"/>
        </w:tabs>
        <w:rPr>
          <w:noProof/>
          <w:lang w:val="uk-UA"/>
        </w:rPr>
      </w:pPr>
    </w:p>
    <w:p w:rsidR="00220962" w:rsidRPr="00375BF0" w:rsidRDefault="00216237" w:rsidP="00220962">
      <w:pPr>
        <w:tabs>
          <w:tab w:val="left" w:pos="2010"/>
        </w:tabs>
        <w:rPr>
          <w:noProof/>
          <w:lang w:val="uk-UA"/>
        </w:rPr>
      </w:pPr>
      <w:r>
        <w:rPr>
          <w:noProof/>
          <w:lang w:eastAsia="ru-RU"/>
        </w:rPr>
        <mc:AlternateContent>
          <mc:Choice Requires="wps">
            <w:drawing>
              <wp:anchor distT="0" distB="0" distL="114300" distR="114300" simplePos="0" relativeHeight="252363776" behindDoc="0" locked="0" layoutInCell="1" allowOverlap="1">
                <wp:simplePos x="0" y="0"/>
                <wp:positionH relativeFrom="margin">
                  <wp:posOffset>281940</wp:posOffset>
                </wp:positionH>
                <wp:positionV relativeFrom="paragraph">
                  <wp:posOffset>41275</wp:posOffset>
                </wp:positionV>
                <wp:extent cx="5734050" cy="3400425"/>
                <wp:effectExtent l="19050" t="38100" r="19050" b="66675"/>
                <wp:wrapNone/>
                <wp:docPr id="549" name="Выноска со стрелкой влево 549"/>
                <wp:cNvGraphicFramePr/>
                <a:graphic xmlns:a="http://schemas.openxmlformats.org/drawingml/2006/main">
                  <a:graphicData uri="http://schemas.microsoft.com/office/word/2010/wordprocessingShape">
                    <wps:wsp>
                      <wps:cNvSpPr/>
                      <wps:spPr>
                        <a:xfrm>
                          <a:off x="0" y="0"/>
                          <a:ext cx="5734050" cy="3400425"/>
                        </a:xfrm>
                        <a:prstGeom prst="leftArrowCallout">
                          <a:avLst>
                            <a:gd name="adj1" fmla="val 0"/>
                            <a:gd name="adj2" fmla="val 50000"/>
                            <a:gd name="adj3" fmla="val 7867"/>
                            <a:gd name="adj4" fmla="val 92257"/>
                          </a:avLst>
                        </a:prstGeom>
                      </wps:spPr>
                      <wps:style>
                        <a:lnRef idx="2">
                          <a:schemeClr val="dk1"/>
                        </a:lnRef>
                        <a:fillRef idx="1">
                          <a:schemeClr val="lt1"/>
                        </a:fillRef>
                        <a:effectRef idx="0">
                          <a:schemeClr val="dk1"/>
                        </a:effectRef>
                        <a:fontRef idx="minor">
                          <a:schemeClr val="dk1"/>
                        </a:fontRef>
                      </wps:style>
                      <wps:txbx>
                        <w:txbxContent>
                          <w:p w:rsidR="008A390C" w:rsidRPr="00216237" w:rsidRDefault="008A390C" w:rsidP="00216237">
                            <w:pPr>
                              <w:shd w:val="clear" w:color="auto" w:fill="FFFFFF"/>
                              <w:spacing w:after="0" w:line="360" w:lineRule="auto"/>
                              <w:ind w:left="360"/>
                              <w:jc w:val="both"/>
                              <w:textAlignment w:val="baseline"/>
                              <w:rPr>
                                <w:rFonts w:ascii="Times New Roman" w:eastAsia="Times New Roman" w:hAnsi="Times New Roman" w:cs="Times New Roman"/>
                                <w:noProof/>
                                <w:color w:val="1D1D1B"/>
                                <w:sz w:val="28"/>
                                <w:szCs w:val="28"/>
                                <w:lang w:val="uk-UA" w:eastAsia="ru-RU"/>
                              </w:rPr>
                            </w:pPr>
                            <w:r>
                              <w:rPr>
                                <w:rFonts w:ascii="Times New Roman" w:hAnsi="Times New Roman" w:cs="Times New Roman"/>
                                <w:noProof/>
                                <w:color w:val="000000" w:themeColor="text1"/>
                                <w:sz w:val="28"/>
                                <w:szCs w:val="28"/>
                                <w:lang w:val="uk-UA"/>
                              </w:rPr>
                              <w:t xml:space="preserve">‒            </w:t>
                            </w:r>
                            <w:r w:rsidRPr="00216237">
                              <w:rPr>
                                <w:rFonts w:ascii="Times New Roman" w:eastAsia="Times New Roman" w:hAnsi="Times New Roman" w:cs="Times New Roman"/>
                                <w:noProof/>
                                <w:color w:val="1D1D1B"/>
                                <w:sz w:val="28"/>
                                <w:szCs w:val="28"/>
                                <w:lang w:val="uk-UA" w:eastAsia="ru-RU"/>
                              </w:rPr>
                              <w:t>удосконалення нормативно-правової бази;</w:t>
                            </w:r>
                          </w:p>
                          <w:p w:rsidR="008A390C" w:rsidRDefault="008A390C" w:rsidP="00216237">
                            <w:pPr>
                              <w:shd w:val="clear" w:color="auto" w:fill="FFFFFF"/>
                              <w:spacing w:after="0" w:line="360" w:lineRule="auto"/>
                              <w:ind w:left="360"/>
                              <w:jc w:val="both"/>
                              <w:textAlignment w:val="baseline"/>
                              <w:rPr>
                                <w:rFonts w:ascii="Times New Roman" w:eastAsia="Times New Roman" w:hAnsi="Times New Roman" w:cs="Times New Roman"/>
                                <w:noProof/>
                                <w:color w:val="1D1D1B"/>
                                <w:sz w:val="28"/>
                                <w:szCs w:val="28"/>
                                <w:lang w:val="uk-UA" w:eastAsia="ru-RU"/>
                              </w:rPr>
                            </w:pPr>
                            <w:r>
                              <w:rPr>
                                <w:rFonts w:ascii="Times New Roman" w:hAnsi="Times New Roman" w:cs="Times New Roman"/>
                                <w:noProof/>
                                <w:color w:val="000000" w:themeColor="text1"/>
                                <w:sz w:val="28"/>
                                <w:szCs w:val="28"/>
                                <w:lang w:val="uk-UA"/>
                              </w:rPr>
                              <w:t xml:space="preserve">‒   </w:t>
                            </w:r>
                            <w:r w:rsidRPr="00216237">
                              <w:rPr>
                                <w:rFonts w:ascii="Times New Roman" w:eastAsia="Times New Roman" w:hAnsi="Times New Roman" w:cs="Times New Roman"/>
                                <w:noProof/>
                                <w:color w:val="1D1D1B"/>
                                <w:sz w:val="28"/>
                                <w:szCs w:val="28"/>
                                <w:lang w:val="uk-UA" w:eastAsia="ru-RU"/>
                              </w:rPr>
                              <w:t>урахування гендерного компонента в програмах економічного та соціального розвитку;</w:t>
                            </w:r>
                          </w:p>
                          <w:p w:rsidR="008A390C" w:rsidRPr="00216237" w:rsidRDefault="008A390C" w:rsidP="00216237">
                            <w:pPr>
                              <w:shd w:val="clear" w:color="auto" w:fill="FFFFFF"/>
                              <w:spacing w:after="0" w:line="360" w:lineRule="auto"/>
                              <w:ind w:left="360"/>
                              <w:jc w:val="both"/>
                              <w:textAlignment w:val="baseline"/>
                              <w:rPr>
                                <w:rFonts w:ascii="Times New Roman" w:eastAsia="Times New Roman" w:hAnsi="Times New Roman" w:cs="Times New Roman"/>
                                <w:noProof/>
                                <w:color w:val="1D1D1B"/>
                                <w:sz w:val="28"/>
                                <w:szCs w:val="28"/>
                                <w:lang w:val="uk-UA" w:eastAsia="ru-RU"/>
                              </w:rPr>
                            </w:pPr>
                            <w:r>
                              <w:rPr>
                                <w:rFonts w:ascii="Times New Roman" w:hAnsi="Times New Roman" w:cs="Times New Roman"/>
                                <w:noProof/>
                                <w:color w:val="000000" w:themeColor="text1"/>
                                <w:sz w:val="28"/>
                                <w:szCs w:val="28"/>
                                <w:lang w:val="uk-UA"/>
                              </w:rPr>
                              <w:t xml:space="preserve">‒              </w:t>
                            </w:r>
                            <w:r w:rsidRPr="00216237">
                              <w:rPr>
                                <w:rFonts w:ascii="Times New Roman" w:eastAsia="Times New Roman" w:hAnsi="Times New Roman" w:cs="Times New Roman"/>
                                <w:noProof/>
                                <w:color w:val="1D1D1B"/>
                                <w:sz w:val="28"/>
                                <w:szCs w:val="28"/>
                                <w:lang w:val="uk-UA" w:eastAsia="ru-RU"/>
                              </w:rPr>
                              <w:t>удосконалення механізму проведення гендерно-правової експертизи;</w:t>
                            </w:r>
                          </w:p>
                          <w:p w:rsidR="008A390C" w:rsidRPr="00216237" w:rsidRDefault="008A390C" w:rsidP="00216237">
                            <w:pPr>
                              <w:shd w:val="clear" w:color="auto" w:fill="FFFFFF"/>
                              <w:spacing w:after="0" w:line="360" w:lineRule="auto"/>
                              <w:ind w:left="360"/>
                              <w:jc w:val="both"/>
                              <w:textAlignment w:val="baseline"/>
                              <w:rPr>
                                <w:rFonts w:ascii="Times New Roman" w:eastAsia="Times New Roman" w:hAnsi="Times New Roman" w:cs="Times New Roman"/>
                                <w:noProof/>
                                <w:color w:val="1D1D1B"/>
                                <w:sz w:val="28"/>
                                <w:szCs w:val="28"/>
                                <w:lang w:val="uk-UA" w:eastAsia="ru-RU"/>
                              </w:rPr>
                            </w:pPr>
                            <w:r>
                              <w:rPr>
                                <w:rFonts w:ascii="Times New Roman" w:hAnsi="Times New Roman" w:cs="Times New Roman"/>
                                <w:noProof/>
                                <w:color w:val="000000" w:themeColor="text1"/>
                                <w:sz w:val="28"/>
                                <w:szCs w:val="28"/>
                                <w:lang w:val="uk-UA"/>
                              </w:rPr>
                              <w:t xml:space="preserve">‒  </w:t>
                            </w:r>
                            <w:r w:rsidRPr="00216237">
                              <w:rPr>
                                <w:rFonts w:ascii="Times New Roman" w:eastAsia="Times New Roman" w:hAnsi="Times New Roman" w:cs="Times New Roman"/>
                                <w:noProof/>
                                <w:color w:val="1D1D1B"/>
                                <w:sz w:val="28"/>
                                <w:szCs w:val="28"/>
                                <w:lang w:val="uk-UA" w:eastAsia="ru-RU"/>
                              </w:rPr>
                              <w:t>розширення переліку статистичних показників, диференційованих за статтю;</w:t>
                            </w:r>
                          </w:p>
                          <w:p w:rsidR="008A390C" w:rsidRPr="00216237" w:rsidRDefault="008A390C" w:rsidP="00216237">
                            <w:pPr>
                              <w:shd w:val="clear" w:color="auto" w:fill="FFFFFF"/>
                              <w:spacing w:after="0" w:line="360" w:lineRule="auto"/>
                              <w:ind w:left="360"/>
                              <w:jc w:val="both"/>
                              <w:textAlignment w:val="baseline"/>
                              <w:rPr>
                                <w:rFonts w:ascii="Times New Roman" w:eastAsia="Times New Roman" w:hAnsi="Times New Roman" w:cs="Times New Roman"/>
                                <w:noProof/>
                                <w:color w:val="1D1D1B"/>
                                <w:sz w:val="28"/>
                                <w:szCs w:val="28"/>
                                <w:lang w:val="uk-UA" w:eastAsia="ru-RU"/>
                              </w:rPr>
                            </w:pPr>
                            <w:r>
                              <w:rPr>
                                <w:rFonts w:ascii="Times New Roman" w:hAnsi="Times New Roman" w:cs="Times New Roman"/>
                                <w:noProof/>
                                <w:color w:val="000000" w:themeColor="text1"/>
                                <w:sz w:val="28"/>
                                <w:szCs w:val="28"/>
                                <w:lang w:val="uk-UA"/>
                              </w:rPr>
                              <w:t xml:space="preserve">‒            </w:t>
                            </w:r>
                            <w:r w:rsidRPr="00216237">
                              <w:rPr>
                                <w:rFonts w:ascii="Times New Roman" w:eastAsia="Times New Roman" w:hAnsi="Times New Roman" w:cs="Times New Roman"/>
                                <w:noProof/>
                                <w:color w:val="1D1D1B"/>
                                <w:sz w:val="28"/>
                                <w:szCs w:val="28"/>
                                <w:lang w:val="uk-UA" w:eastAsia="ru-RU"/>
                              </w:rPr>
                              <w:t>удосконалення механізмів реалізації права на захист від дискримінації за ознакою статі;</w:t>
                            </w:r>
                          </w:p>
                          <w:p w:rsidR="008A390C" w:rsidRPr="00216237" w:rsidRDefault="008A390C" w:rsidP="00216237">
                            <w:pPr>
                              <w:shd w:val="clear" w:color="auto" w:fill="FFFFFF"/>
                              <w:spacing w:after="0" w:line="360" w:lineRule="auto"/>
                              <w:ind w:left="360"/>
                              <w:jc w:val="both"/>
                              <w:textAlignment w:val="baseline"/>
                              <w:rPr>
                                <w:rFonts w:ascii="Times New Roman" w:eastAsia="Times New Roman" w:hAnsi="Times New Roman" w:cs="Times New Roman"/>
                                <w:noProof/>
                                <w:color w:val="1D1D1B"/>
                                <w:sz w:val="28"/>
                                <w:szCs w:val="28"/>
                                <w:lang w:val="uk-UA" w:eastAsia="ru-RU"/>
                              </w:rPr>
                            </w:pPr>
                            <w:r>
                              <w:rPr>
                                <w:rFonts w:ascii="Times New Roman" w:hAnsi="Times New Roman" w:cs="Times New Roman"/>
                                <w:noProof/>
                                <w:color w:val="000000" w:themeColor="text1"/>
                                <w:sz w:val="28"/>
                                <w:szCs w:val="28"/>
                                <w:lang w:val="uk-UA"/>
                              </w:rPr>
                              <w:t xml:space="preserve">‒            </w:t>
                            </w:r>
                            <w:r w:rsidRPr="00216237">
                              <w:rPr>
                                <w:rFonts w:ascii="Times New Roman" w:eastAsia="Times New Roman" w:hAnsi="Times New Roman" w:cs="Times New Roman"/>
                                <w:noProof/>
                                <w:color w:val="1D1D1B"/>
                                <w:sz w:val="28"/>
                                <w:szCs w:val="28"/>
                                <w:lang w:val="uk-UA" w:eastAsia="ru-RU"/>
                              </w:rPr>
                              <w:t>внесення гендерної складової до програми реформ.</w:t>
                            </w:r>
                          </w:p>
                          <w:p w:rsidR="008A390C" w:rsidRPr="00BF438B" w:rsidRDefault="008A390C" w:rsidP="00216237">
                            <w:pPr>
                              <w:spacing w:after="0" w:line="360" w:lineRule="auto"/>
                              <w:jc w:val="both"/>
                              <w:rPr>
                                <w:rFonts w:ascii="Times New Roman" w:hAnsi="Times New Roman" w:cs="Times New Roman"/>
                                <w:noProof/>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лево 549" o:spid="_x0000_s1081" type="#_x0000_t77" style="position:absolute;margin-left:22.2pt;margin-top:3.25pt;width:451.5pt;height:267.75pt;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" adj="1672,0,1008,10800" fillcolor="white [3201]" strokecolor="black [3200]" strokeweight="1pt">
                <v:textbox>
                  <w:txbxContent>
                    <w:p w:rsidR="008A390C" w:rsidRPr="00216237" w:rsidRDefault="008A390C" w:rsidP="00216237">
                      <w:pPr>
                        <w:shd w:val="clear" w:color="auto" w:fill="FFFFFF"/>
                        <w:spacing w:after="0" w:line="360" w:lineRule="auto"/>
                        <w:ind w:left="360"/>
                        <w:jc w:val="both"/>
                        <w:textAlignment w:val="baseline"/>
                        <w:rPr>
                          <w:rFonts w:ascii="Times New Roman" w:eastAsia="Times New Roman" w:hAnsi="Times New Roman" w:cs="Times New Roman"/>
                          <w:noProof/>
                          <w:color w:val="1D1D1B"/>
                          <w:sz w:val="28"/>
                          <w:szCs w:val="28"/>
                          <w:lang w:val="uk-UA" w:eastAsia="ru-RU"/>
                        </w:rPr>
                      </w:pPr>
                      <w:r>
                        <w:rPr>
                          <w:rFonts w:ascii="Times New Roman" w:hAnsi="Times New Roman" w:cs="Times New Roman"/>
                          <w:noProof/>
                          <w:color w:val="000000" w:themeColor="text1"/>
                          <w:sz w:val="28"/>
                          <w:szCs w:val="28"/>
                          <w:lang w:val="uk-UA"/>
                        </w:rPr>
                        <w:t xml:space="preserve">‒            </w:t>
                      </w:r>
                      <w:r w:rsidRPr="00216237">
                        <w:rPr>
                          <w:rFonts w:ascii="Times New Roman" w:eastAsia="Times New Roman" w:hAnsi="Times New Roman" w:cs="Times New Roman"/>
                          <w:noProof/>
                          <w:color w:val="1D1D1B"/>
                          <w:sz w:val="28"/>
                          <w:szCs w:val="28"/>
                          <w:lang w:val="uk-UA" w:eastAsia="ru-RU"/>
                        </w:rPr>
                        <w:t>удосконалення нормативно-правової бази;</w:t>
                      </w:r>
                    </w:p>
                    <w:p w:rsidR="008A390C" w:rsidRDefault="008A390C" w:rsidP="00216237">
                      <w:pPr>
                        <w:shd w:val="clear" w:color="auto" w:fill="FFFFFF"/>
                        <w:spacing w:after="0" w:line="360" w:lineRule="auto"/>
                        <w:ind w:left="360"/>
                        <w:jc w:val="both"/>
                        <w:textAlignment w:val="baseline"/>
                        <w:rPr>
                          <w:rFonts w:ascii="Times New Roman" w:eastAsia="Times New Roman" w:hAnsi="Times New Roman" w:cs="Times New Roman"/>
                          <w:noProof/>
                          <w:color w:val="1D1D1B"/>
                          <w:sz w:val="28"/>
                          <w:szCs w:val="28"/>
                          <w:lang w:val="uk-UA" w:eastAsia="ru-RU"/>
                        </w:rPr>
                      </w:pPr>
                      <w:r>
                        <w:rPr>
                          <w:rFonts w:ascii="Times New Roman" w:hAnsi="Times New Roman" w:cs="Times New Roman"/>
                          <w:noProof/>
                          <w:color w:val="000000" w:themeColor="text1"/>
                          <w:sz w:val="28"/>
                          <w:szCs w:val="28"/>
                          <w:lang w:val="uk-UA"/>
                        </w:rPr>
                        <w:t xml:space="preserve">‒   </w:t>
                      </w:r>
                      <w:r w:rsidRPr="00216237">
                        <w:rPr>
                          <w:rFonts w:ascii="Times New Roman" w:eastAsia="Times New Roman" w:hAnsi="Times New Roman" w:cs="Times New Roman"/>
                          <w:noProof/>
                          <w:color w:val="1D1D1B"/>
                          <w:sz w:val="28"/>
                          <w:szCs w:val="28"/>
                          <w:lang w:val="uk-UA" w:eastAsia="ru-RU"/>
                        </w:rPr>
                        <w:t>урахування гендерного компонента в програмах економічного та соціального розвитку;</w:t>
                      </w:r>
                    </w:p>
                    <w:p w:rsidR="008A390C" w:rsidRPr="00216237" w:rsidRDefault="008A390C" w:rsidP="00216237">
                      <w:pPr>
                        <w:shd w:val="clear" w:color="auto" w:fill="FFFFFF"/>
                        <w:spacing w:after="0" w:line="360" w:lineRule="auto"/>
                        <w:ind w:left="360"/>
                        <w:jc w:val="both"/>
                        <w:textAlignment w:val="baseline"/>
                        <w:rPr>
                          <w:rFonts w:ascii="Times New Roman" w:eastAsia="Times New Roman" w:hAnsi="Times New Roman" w:cs="Times New Roman"/>
                          <w:noProof/>
                          <w:color w:val="1D1D1B"/>
                          <w:sz w:val="28"/>
                          <w:szCs w:val="28"/>
                          <w:lang w:val="uk-UA" w:eastAsia="ru-RU"/>
                        </w:rPr>
                      </w:pPr>
                      <w:r>
                        <w:rPr>
                          <w:rFonts w:ascii="Times New Roman" w:hAnsi="Times New Roman" w:cs="Times New Roman"/>
                          <w:noProof/>
                          <w:color w:val="000000" w:themeColor="text1"/>
                          <w:sz w:val="28"/>
                          <w:szCs w:val="28"/>
                          <w:lang w:val="uk-UA"/>
                        </w:rPr>
                        <w:t xml:space="preserve">‒              </w:t>
                      </w:r>
                      <w:r w:rsidRPr="00216237">
                        <w:rPr>
                          <w:rFonts w:ascii="Times New Roman" w:eastAsia="Times New Roman" w:hAnsi="Times New Roman" w:cs="Times New Roman"/>
                          <w:noProof/>
                          <w:color w:val="1D1D1B"/>
                          <w:sz w:val="28"/>
                          <w:szCs w:val="28"/>
                          <w:lang w:val="uk-UA" w:eastAsia="ru-RU"/>
                        </w:rPr>
                        <w:t>удосконалення механізму проведення гендерно-правової експертизи;</w:t>
                      </w:r>
                    </w:p>
                    <w:p w:rsidR="008A390C" w:rsidRPr="00216237" w:rsidRDefault="008A390C" w:rsidP="00216237">
                      <w:pPr>
                        <w:shd w:val="clear" w:color="auto" w:fill="FFFFFF"/>
                        <w:spacing w:after="0" w:line="360" w:lineRule="auto"/>
                        <w:ind w:left="360"/>
                        <w:jc w:val="both"/>
                        <w:textAlignment w:val="baseline"/>
                        <w:rPr>
                          <w:rFonts w:ascii="Times New Roman" w:eastAsia="Times New Roman" w:hAnsi="Times New Roman" w:cs="Times New Roman"/>
                          <w:noProof/>
                          <w:color w:val="1D1D1B"/>
                          <w:sz w:val="28"/>
                          <w:szCs w:val="28"/>
                          <w:lang w:val="uk-UA" w:eastAsia="ru-RU"/>
                        </w:rPr>
                      </w:pPr>
                      <w:r>
                        <w:rPr>
                          <w:rFonts w:ascii="Times New Roman" w:hAnsi="Times New Roman" w:cs="Times New Roman"/>
                          <w:noProof/>
                          <w:color w:val="000000" w:themeColor="text1"/>
                          <w:sz w:val="28"/>
                          <w:szCs w:val="28"/>
                          <w:lang w:val="uk-UA"/>
                        </w:rPr>
                        <w:t xml:space="preserve">‒  </w:t>
                      </w:r>
                      <w:r w:rsidRPr="00216237">
                        <w:rPr>
                          <w:rFonts w:ascii="Times New Roman" w:eastAsia="Times New Roman" w:hAnsi="Times New Roman" w:cs="Times New Roman"/>
                          <w:noProof/>
                          <w:color w:val="1D1D1B"/>
                          <w:sz w:val="28"/>
                          <w:szCs w:val="28"/>
                          <w:lang w:val="uk-UA" w:eastAsia="ru-RU"/>
                        </w:rPr>
                        <w:t>розширення переліку статистичних показників, диференційованих за статтю;</w:t>
                      </w:r>
                    </w:p>
                    <w:p w:rsidR="008A390C" w:rsidRPr="00216237" w:rsidRDefault="008A390C" w:rsidP="00216237">
                      <w:pPr>
                        <w:shd w:val="clear" w:color="auto" w:fill="FFFFFF"/>
                        <w:spacing w:after="0" w:line="360" w:lineRule="auto"/>
                        <w:ind w:left="360"/>
                        <w:jc w:val="both"/>
                        <w:textAlignment w:val="baseline"/>
                        <w:rPr>
                          <w:rFonts w:ascii="Times New Roman" w:eastAsia="Times New Roman" w:hAnsi="Times New Roman" w:cs="Times New Roman"/>
                          <w:noProof/>
                          <w:color w:val="1D1D1B"/>
                          <w:sz w:val="28"/>
                          <w:szCs w:val="28"/>
                          <w:lang w:val="uk-UA" w:eastAsia="ru-RU"/>
                        </w:rPr>
                      </w:pPr>
                      <w:r>
                        <w:rPr>
                          <w:rFonts w:ascii="Times New Roman" w:hAnsi="Times New Roman" w:cs="Times New Roman"/>
                          <w:noProof/>
                          <w:color w:val="000000" w:themeColor="text1"/>
                          <w:sz w:val="28"/>
                          <w:szCs w:val="28"/>
                          <w:lang w:val="uk-UA"/>
                        </w:rPr>
                        <w:t xml:space="preserve">‒            </w:t>
                      </w:r>
                      <w:r w:rsidRPr="00216237">
                        <w:rPr>
                          <w:rFonts w:ascii="Times New Roman" w:eastAsia="Times New Roman" w:hAnsi="Times New Roman" w:cs="Times New Roman"/>
                          <w:noProof/>
                          <w:color w:val="1D1D1B"/>
                          <w:sz w:val="28"/>
                          <w:szCs w:val="28"/>
                          <w:lang w:val="uk-UA" w:eastAsia="ru-RU"/>
                        </w:rPr>
                        <w:t>удосконалення механізмів реалізації права на захист від дискримінації за ознакою статі;</w:t>
                      </w:r>
                    </w:p>
                    <w:p w:rsidR="008A390C" w:rsidRPr="00216237" w:rsidRDefault="008A390C" w:rsidP="00216237">
                      <w:pPr>
                        <w:shd w:val="clear" w:color="auto" w:fill="FFFFFF"/>
                        <w:spacing w:after="0" w:line="360" w:lineRule="auto"/>
                        <w:ind w:left="360"/>
                        <w:jc w:val="both"/>
                        <w:textAlignment w:val="baseline"/>
                        <w:rPr>
                          <w:rFonts w:ascii="Times New Roman" w:eastAsia="Times New Roman" w:hAnsi="Times New Roman" w:cs="Times New Roman"/>
                          <w:noProof/>
                          <w:color w:val="1D1D1B"/>
                          <w:sz w:val="28"/>
                          <w:szCs w:val="28"/>
                          <w:lang w:val="uk-UA" w:eastAsia="ru-RU"/>
                        </w:rPr>
                      </w:pPr>
                      <w:r>
                        <w:rPr>
                          <w:rFonts w:ascii="Times New Roman" w:hAnsi="Times New Roman" w:cs="Times New Roman"/>
                          <w:noProof/>
                          <w:color w:val="000000" w:themeColor="text1"/>
                          <w:sz w:val="28"/>
                          <w:szCs w:val="28"/>
                          <w:lang w:val="uk-UA"/>
                        </w:rPr>
                        <w:t xml:space="preserve">‒            </w:t>
                      </w:r>
                      <w:r w:rsidRPr="00216237">
                        <w:rPr>
                          <w:rFonts w:ascii="Times New Roman" w:eastAsia="Times New Roman" w:hAnsi="Times New Roman" w:cs="Times New Roman"/>
                          <w:noProof/>
                          <w:color w:val="1D1D1B"/>
                          <w:sz w:val="28"/>
                          <w:szCs w:val="28"/>
                          <w:lang w:val="uk-UA" w:eastAsia="ru-RU"/>
                        </w:rPr>
                        <w:t>внесення гендерної складової до програми реформ.</w:t>
                      </w:r>
                    </w:p>
                    <w:p w:rsidR="008A390C" w:rsidRPr="00BF438B" w:rsidRDefault="008A390C" w:rsidP="00216237">
                      <w:pPr>
                        <w:spacing w:after="0" w:line="360" w:lineRule="auto"/>
                        <w:jc w:val="both"/>
                        <w:rPr>
                          <w:rFonts w:ascii="Times New Roman" w:hAnsi="Times New Roman" w:cs="Times New Roman"/>
                          <w:noProof/>
                          <w:sz w:val="28"/>
                          <w:szCs w:val="28"/>
                          <w:lang w:val="uk-UA"/>
                        </w:rPr>
                      </w:pPr>
                    </w:p>
                  </w:txbxContent>
                </v:textbox>
                <w10:wrap anchorx="margin"/>
              </v:shape>
            </w:pict>
          </mc:Fallback>
        </mc:AlternateContent>
      </w:r>
    </w:p>
    <w:p w:rsidR="00220962" w:rsidRPr="00375BF0" w:rsidRDefault="00220962" w:rsidP="00220962">
      <w:pPr>
        <w:tabs>
          <w:tab w:val="left" w:pos="2010"/>
        </w:tabs>
        <w:rPr>
          <w:noProof/>
          <w:lang w:val="uk-UA"/>
        </w:rPr>
      </w:pPr>
    </w:p>
    <w:p w:rsidR="00220962" w:rsidRPr="00375BF0" w:rsidRDefault="00220962" w:rsidP="00220962">
      <w:pPr>
        <w:tabs>
          <w:tab w:val="left" w:pos="2010"/>
        </w:tabs>
        <w:rPr>
          <w:noProof/>
          <w:lang w:val="uk-UA"/>
        </w:rPr>
      </w:pPr>
    </w:p>
    <w:p w:rsidR="00220962" w:rsidRPr="00375BF0" w:rsidRDefault="00220962" w:rsidP="00220962">
      <w:pPr>
        <w:tabs>
          <w:tab w:val="left" w:pos="2010"/>
        </w:tabs>
        <w:rPr>
          <w:noProof/>
          <w:lang w:val="uk-UA"/>
        </w:rPr>
      </w:pPr>
    </w:p>
    <w:p w:rsidR="00220962" w:rsidRPr="00375BF0" w:rsidRDefault="00220962" w:rsidP="00220962">
      <w:pPr>
        <w:tabs>
          <w:tab w:val="left" w:pos="2010"/>
        </w:tabs>
        <w:rPr>
          <w:noProof/>
          <w:lang w:val="uk-UA"/>
        </w:rPr>
      </w:pPr>
    </w:p>
    <w:p w:rsidR="00220962" w:rsidRPr="00375BF0" w:rsidRDefault="00220962" w:rsidP="00220962">
      <w:pPr>
        <w:tabs>
          <w:tab w:val="left" w:pos="2010"/>
        </w:tabs>
        <w:rPr>
          <w:noProof/>
          <w:lang w:val="uk-UA"/>
        </w:rPr>
      </w:pPr>
    </w:p>
    <w:p w:rsidR="00220962" w:rsidRPr="00375BF0" w:rsidRDefault="00220962" w:rsidP="00220962">
      <w:pPr>
        <w:tabs>
          <w:tab w:val="left" w:pos="2010"/>
        </w:tabs>
        <w:rPr>
          <w:noProof/>
          <w:lang w:val="uk-UA"/>
        </w:rPr>
      </w:pPr>
    </w:p>
    <w:p w:rsidR="00220962" w:rsidRPr="00375BF0" w:rsidRDefault="00220962" w:rsidP="00220962">
      <w:pPr>
        <w:tabs>
          <w:tab w:val="left" w:pos="2010"/>
        </w:tabs>
        <w:rPr>
          <w:noProof/>
          <w:lang w:val="uk-UA"/>
        </w:rPr>
      </w:pPr>
    </w:p>
    <w:p w:rsidR="005311CC" w:rsidRPr="00375BF0" w:rsidRDefault="005311CC" w:rsidP="00220962">
      <w:pPr>
        <w:tabs>
          <w:tab w:val="left" w:pos="2010"/>
        </w:tabs>
        <w:rPr>
          <w:noProof/>
          <w:lang w:val="uk-UA" w:eastAsia="ru-RU"/>
        </w:rPr>
      </w:pPr>
    </w:p>
    <w:p w:rsidR="005311CC" w:rsidRPr="00375BF0" w:rsidRDefault="005311CC" w:rsidP="00220962">
      <w:pPr>
        <w:tabs>
          <w:tab w:val="left" w:pos="2010"/>
        </w:tabs>
        <w:rPr>
          <w:noProof/>
          <w:lang w:val="uk-UA" w:eastAsia="ru-RU"/>
        </w:rPr>
      </w:pPr>
    </w:p>
    <w:p w:rsidR="005311CC" w:rsidRPr="00375BF0" w:rsidRDefault="005311CC" w:rsidP="00220962">
      <w:pPr>
        <w:tabs>
          <w:tab w:val="left" w:pos="2010"/>
        </w:tabs>
        <w:rPr>
          <w:noProof/>
          <w:lang w:val="uk-UA" w:eastAsia="ru-RU"/>
        </w:rPr>
      </w:pPr>
    </w:p>
    <w:p w:rsidR="005311CC" w:rsidRPr="00375BF0" w:rsidRDefault="00BF438B" w:rsidP="00220962">
      <w:pPr>
        <w:tabs>
          <w:tab w:val="left" w:pos="2010"/>
        </w:tabs>
        <w:rPr>
          <w:noProof/>
          <w:lang w:val="uk-UA" w:eastAsia="ru-RU"/>
        </w:rPr>
      </w:pPr>
      <w:r w:rsidRPr="00375BF0">
        <w:rPr>
          <w:noProof/>
          <w:lang w:eastAsia="ru-RU"/>
        </w:rPr>
        <mc:AlternateContent>
          <mc:Choice Requires="wps">
            <w:drawing>
              <wp:anchor distT="0" distB="0" distL="114300" distR="114300" simplePos="0" relativeHeight="251767808" behindDoc="0" locked="0" layoutInCell="1" allowOverlap="1" wp14:anchorId="28C9EDB0" wp14:editId="65B036F0">
                <wp:simplePos x="0" y="0"/>
                <wp:positionH relativeFrom="margin">
                  <wp:posOffset>901065</wp:posOffset>
                </wp:positionH>
                <wp:positionV relativeFrom="paragraph">
                  <wp:posOffset>57150</wp:posOffset>
                </wp:positionV>
                <wp:extent cx="4695825" cy="962025"/>
                <wp:effectExtent l="114300" t="133350" r="123825" b="161925"/>
                <wp:wrapNone/>
                <wp:docPr id="86" name="Шестиугольник 86"/>
                <wp:cNvGraphicFramePr/>
                <a:graphic xmlns:a="http://schemas.openxmlformats.org/drawingml/2006/main">
                  <a:graphicData uri="http://schemas.microsoft.com/office/word/2010/wordprocessingShape">
                    <wps:wsp>
                      <wps:cNvSpPr/>
                      <wps:spPr>
                        <a:xfrm>
                          <a:off x="0" y="0"/>
                          <a:ext cx="4695825" cy="962025"/>
                        </a:xfrm>
                        <a:prstGeom prst="hexagon">
                          <a:avLst/>
                        </a:prstGeom>
                        <a:solidFill>
                          <a:schemeClr val="bg1"/>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8A390C" w:rsidRPr="00BF438B" w:rsidRDefault="008A390C" w:rsidP="00216237">
                            <w:pPr>
                              <w:spacing w:line="360" w:lineRule="auto"/>
                              <w:jc w:val="center"/>
                              <w:rPr>
                                <w:rFonts w:ascii="Times New Roman" w:hAnsi="Times New Roman" w:cs="Times New Roman"/>
                              </w:rPr>
                            </w:pPr>
                            <w:r w:rsidRPr="00BF438B">
                              <w:rPr>
                                <w:rFonts w:ascii="Times New Roman" w:hAnsi="Times New Roman" w:cs="Times New Roman"/>
                                <w:sz w:val="28"/>
                                <w:lang w:val="uk-UA"/>
                              </w:rPr>
                              <w:t>Найбільш поширені порушення прав жінок 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28C9EDB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86" o:spid="_x0000_s1082" type="#_x0000_t9" style="position:absolute;margin-left:70.95pt;margin-top:4.5pt;width:369.75pt;height:75.75pt;z-index:251767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" adj="1106" fillcolor="white [3212]" stroked="f" strokeweight=".5pt">
                <v:shadow on="t" color="black" offset="0,1pt"/>
                <v:textbox>
                  <w:txbxContent>
                    <w:p w:rsidR="008A390C" w:rsidRPr="00BF438B" w:rsidRDefault="008A390C" w:rsidP="00216237">
                      <w:pPr>
                        <w:spacing w:line="360" w:lineRule="auto"/>
                        <w:jc w:val="center"/>
                        <w:rPr>
                          <w:rFonts w:ascii="Times New Roman" w:hAnsi="Times New Roman" w:cs="Times New Roman"/>
                        </w:rPr>
                      </w:pPr>
                      <w:r w:rsidRPr="00BF438B">
                        <w:rPr>
                          <w:rFonts w:ascii="Times New Roman" w:hAnsi="Times New Roman" w:cs="Times New Roman"/>
                          <w:sz w:val="28"/>
                          <w:lang w:val="uk-UA"/>
                        </w:rPr>
                        <w:t>Найбільш поширені порушення прав жінок в України:</w:t>
                      </w:r>
                    </w:p>
                  </w:txbxContent>
                </v:textbox>
                <w10:wrap anchorx="margin"/>
              </v:shape>
            </w:pict>
          </mc:Fallback>
        </mc:AlternateContent>
      </w:r>
    </w:p>
    <w:p w:rsidR="005311CC" w:rsidRPr="00375BF0" w:rsidRDefault="005311CC" w:rsidP="00220962">
      <w:pPr>
        <w:tabs>
          <w:tab w:val="left" w:pos="2010"/>
        </w:tabs>
        <w:rPr>
          <w:noProof/>
          <w:lang w:val="uk-UA" w:eastAsia="ru-RU"/>
        </w:rPr>
      </w:pPr>
    </w:p>
    <w:p w:rsidR="005311CC" w:rsidRPr="00375BF0" w:rsidRDefault="005311CC" w:rsidP="00220962">
      <w:pPr>
        <w:tabs>
          <w:tab w:val="left" w:pos="2010"/>
        </w:tabs>
        <w:rPr>
          <w:noProof/>
          <w:lang w:val="uk-UA" w:eastAsia="ru-RU"/>
        </w:rPr>
      </w:pPr>
    </w:p>
    <w:p w:rsidR="005311CC" w:rsidRPr="00375BF0" w:rsidRDefault="00216237" w:rsidP="00220962">
      <w:pPr>
        <w:tabs>
          <w:tab w:val="left" w:pos="2010"/>
        </w:tabs>
        <w:rPr>
          <w:noProof/>
          <w:lang w:val="uk-UA" w:eastAsia="ru-RU"/>
        </w:rPr>
      </w:pPr>
      <w:r w:rsidRPr="00375BF0">
        <w:rPr>
          <w:noProof/>
          <w:lang w:eastAsia="ru-RU"/>
        </w:rPr>
        <w:drawing>
          <wp:anchor distT="0" distB="0" distL="114300" distR="114300" simplePos="0" relativeHeight="251771904" behindDoc="0" locked="0" layoutInCell="1" allowOverlap="1" wp14:anchorId="67924FA6" wp14:editId="73068D0F">
            <wp:simplePos x="0" y="0"/>
            <wp:positionH relativeFrom="margin">
              <wp:posOffset>381000</wp:posOffset>
            </wp:positionH>
            <wp:positionV relativeFrom="paragraph">
              <wp:posOffset>321945</wp:posOffset>
            </wp:positionV>
            <wp:extent cx="676275" cy="676275"/>
            <wp:effectExtent l="0" t="0" r="0" b="9525"/>
            <wp:wrapSquare wrapText="bothSides"/>
            <wp:docPr id="91" name="Рисунок 91" descr="Бесплатные фото на Pixabay - Один, Число, 1, Цифра, Шрифт | Шрифты, Детские  картины, Алфав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сплатные фото на Pixabay - Один, Число, 1, Цифра, Шрифт | Шрифты, Детские  картины, Алфави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C97" w:rsidRPr="00375BF0">
        <w:rPr>
          <w:noProof/>
          <w:lang w:eastAsia="ru-RU"/>
        </w:rPr>
        <w:drawing>
          <wp:anchor distT="0" distB="0" distL="114300" distR="114300" simplePos="0" relativeHeight="251769856" behindDoc="0" locked="0" layoutInCell="1" allowOverlap="1">
            <wp:simplePos x="0" y="0"/>
            <wp:positionH relativeFrom="margin">
              <wp:align>right</wp:align>
            </wp:positionH>
            <wp:positionV relativeFrom="paragraph">
              <wp:posOffset>192405</wp:posOffset>
            </wp:positionV>
            <wp:extent cx="5305425" cy="6772275"/>
            <wp:effectExtent l="0" t="0" r="28575" b="9525"/>
            <wp:wrapSquare wrapText="bothSides"/>
            <wp:docPr id="85" name="Схема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anchor>
        </w:drawing>
      </w:r>
    </w:p>
    <w:p w:rsidR="005311CC" w:rsidRPr="00375BF0" w:rsidRDefault="005311CC" w:rsidP="00220962">
      <w:pPr>
        <w:tabs>
          <w:tab w:val="left" w:pos="2010"/>
        </w:tabs>
        <w:rPr>
          <w:noProof/>
          <w:lang w:val="uk-UA" w:eastAsia="ru-RU"/>
        </w:rPr>
      </w:pPr>
    </w:p>
    <w:p w:rsidR="005311CC" w:rsidRPr="00375BF0" w:rsidRDefault="00216237" w:rsidP="00220962">
      <w:pPr>
        <w:tabs>
          <w:tab w:val="left" w:pos="2010"/>
        </w:tabs>
        <w:rPr>
          <w:noProof/>
          <w:lang w:val="uk-UA" w:eastAsia="ru-RU"/>
        </w:rPr>
      </w:pPr>
      <w:r w:rsidRPr="00375BF0">
        <w:rPr>
          <w:noProof/>
          <w:lang w:eastAsia="ru-RU"/>
        </w:rPr>
        <w:drawing>
          <wp:anchor distT="0" distB="0" distL="114300" distR="114300" simplePos="0" relativeHeight="251777024" behindDoc="0" locked="0" layoutInCell="1" allowOverlap="1">
            <wp:simplePos x="0" y="0"/>
            <wp:positionH relativeFrom="leftMargin">
              <wp:posOffset>1439545</wp:posOffset>
            </wp:positionH>
            <wp:positionV relativeFrom="paragraph">
              <wp:posOffset>4956175</wp:posOffset>
            </wp:positionV>
            <wp:extent cx="669290" cy="647065"/>
            <wp:effectExtent l="0" t="0" r="0" b="635"/>
            <wp:wrapSquare wrapText="bothSides"/>
            <wp:docPr id="94" name="Рисунок 94" descr="Картинки цифра 4 (3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цифра 4 (30 фото) • Прикольные картинки и позитив"/>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29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BF0">
        <w:rPr>
          <w:noProof/>
          <w:lang w:eastAsia="ru-RU"/>
        </w:rPr>
        <w:drawing>
          <wp:anchor distT="0" distB="0" distL="114300" distR="114300" simplePos="0" relativeHeight="251776000" behindDoc="0" locked="0" layoutInCell="1" allowOverlap="1" wp14:anchorId="2CBB4DAF" wp14:editId="28A00692">
            <wp:simplePos x="0" y="0"/>
            <wp:positionH relativeFrom="leftMargin">
              <wp:posOffset>1496060</wp:posOffset>
            </wp:positionH>
            <wp:positionV relativeFrom="paragraph">
              <wp:posOffset>3276600</wp:posOffset>
            </wp:positionV>
            <wp:extent cx="676275" cy="676275"/>
            <wp:effectExtent l="0" t="0" r="0" b="0"/>
            <wp:wrapSquare wrapText="bothSides"/>
            <wp:docPr id="93" name="Рисунок 93" descr="Бесплатные фото на Pixabay - Три, Число, 3, Цифра, Шрифт | Шрифты, Шаблоны  для печати, Алфав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сплатные фото на Pixabay - Три, Число, 3, Цифра, Шрифт | Шрифты, Шаблоны  для печати, Алфавит"/>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BF0">
        <w:rPr>
          <w:noProof/>
          <w:lang w:eastAsia="ru-RU"/>
        </w:rPr>
        <w:drawing>
          <wp:anchor distT="0" distB="0" distL="114300" distR="114300" simplePos="0" relativeHeight="251773952" behindDoc="0" locked="0" layoutInCell="1" allowOverlap="1" wp14:anchorId="490EBBB3" wp14:editId="5543B019">
            <wp:simplePos x="0" y="0"/>
            <wp:positionH relativeFrom="leftMargin">
              <wp:posOffset>1483360</wp:posOffset>
            </wp:positionH>
            <wp:positionV relativeFrom="paragraph">
              <wp:posOffset>1466850</wp:posOffset>
            </wp:positionV>
            <wp:extent cx="682625" cy="682625"/>
            <wp:effectExtent l="0" t="0" r="0" b="0"/>
            <wp:wrapSquare wrapText="bothSides"/>
            <wp:docPr id="92" name="Рисунок 92" descr="Бесплатные фото на Pixabay - Два, Число, 2, Цифра, Шрифт | Алфавит, Шрифты,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сплатные фото на Pixabay - Два, Число, 2, Цифра, Шрифт | Алфавит, Шрифты,  Логотип"/>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9E8" w:rsidRPr="00375BF0">
        <w:rPr>
          <w:noProof/>
          <w:lang w:val="uk-UA" w:eastAsia="ru-RU"/>
        </w:rPr>
        <w:br w:type="textWrapping" w:clear="all"/>
      </w:r>
    </w:p>
    <w:p w:rsidR="005311CC" w:rsidRPr="00375BF0" w:rsidRDefault="005311CC" w:rsidP="00220962">
      <w:pPr>
        <w:tabs>
          <w:tab w:val="left" w:pos="2010"/>
        </w:tabs>
        <w:rPr>
          <w:noProof/>
          <w:lang w:val="uk-UA" w:eastAsia="ru-RU"/>
        </w:rPr>
      </w:pPr>
    </w:p>
    <w:p w:rsidR="000C6243" w:rsidRDefault="00DA12DA" w:rsidP="00220962">
      <w:pPr>
        <w:tabs>
          <w:tab w:val="left" w:pos="2010"/>
        </w:tabs>
        <w:rPr>
          <w:noProof/>
          <w:lang w:val="uk-UA" w:eastAsia="ru-RU"/>
        </w:rPr>
      </w:pPr>
      <w:r w:rsidRPr="00375BF0">
        <w:rPr>
          <w:noProof/>
          <w:lang w:eastAsia="ru-RU"/>
        </w:rPr>
        <w:drawing>
          <wp:anchor distT="0" distB="0" distL="114300" distR="114300" simplePos="0" relativeHeight="252364800" behindDoc="0" locked="0" layoutInCell="1" allowOverlap="1">
            <wp:simplePos x="0" y="0"/>
            <wp:positionH relativeFrom="margin">
              <wp:posOffset>167640</wp:posOffset>
            </wp:positionH>
            <wp:positionV relativeFrom="paragraph">
              <wp:posOffset>0</wp:posOffset>
            </wp:positionV>
            <wp:extent cx="3018790" cy="4335780"/>
            <wp:effectExtent l="0" t="0" r="0" b="7620"/>
            <wp:wrapSquare wrapText="bothSides"/>
            <wp:docPr id="28" name="Рисунок 28" descr="Схованка від насильства: як функціонує профільний центр для жінок?  (РЕПОРТАЖ) - Вільне раді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ованка від насильства: як функціонує профільний центр для жінок?  (РЕПОРТАЖ) - Вільне радіо"/>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8790" cy="4335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C6243">
        <w:rPr>
          <w:noProof/>
          <w:lang w:eastAsia="ru-RU"/>
        </w:rPr>
        <mc:AlternateContent>
          <mc:Choice Requires="wps">
            <w:drawing>
              <wp:anchor distT="0" distB="0" distL="114300" distR="114300" simplePos="0" relativeHeight="252366848" behindDoc="0" locked="0" layoutInCell="1" allowOverlap="1">
                <wp:simplePos x="0" y="0"/>
                <wp:positionH relativeFrom="column">
                  <wp:posOffset>3434715</wp:posOffset>
                </wp:positionH>
                <wp:positionV relativeFrom="paragraph">
                  <wp:posOffset>2181225</wp:posOffset>
                </wp:positionV>
                <wp:extent cx="2276475" cy="1562100"/>
                <wp:effectExtent l="0" t="0" r="28575" b="19050"/>
                <wp:wrapNone/>
                <wp:docPr id="552" name="Рамка 552"/>
                <wp:cNvGraphicFramePr/>
                <a:graphic xmlns:a="http://schemas.openxmlformats.org/drawingml/2006/main">
                  <a:graphicData uri="http://schemas.microsoft.com/office/word/2010/wordprocessingShape">
                    <wps:wsp>
                      <wps:cNvSpPr/>
                      <wps:spPr>
                        <a:xfrm>
                          <a:off x="0" y="0"/>
                          <a:ext cx="2276475" cy="1562100"/>
                        </a:xfrm>
                        <a:prstGeom prst="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746D4C71" id="Рамка 552" o:spid="_x0000_s1026" style="position:absolute;margin-left:270.45pt;margin-top:171.75pt;width:179.25pt;height:123pt;z-index:252366848;visibility:visible;mso-wrap-style:square;mso-wrap-distance-left:9pt;mso-wrap-distance-top:0;mso-wrap-distance-right:9pt;mso-wrap-distance-bottom:0;mso-position-horizontal:absolute;mso-position-horizontal-relative:text;mso-position-vertical:absolute;mso-position-vertical-relative:text;v-text-anchor:middle" coordsize="2276475,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" path="m,l2276475,r,1562100l,1562100,,xm195263,195263r,1171575l2081213,1366838r,-1171575l195263,195263xe" fillcolor="black [3200]" strokecolor="black [1600]" strokeweight="1pt">
                <v:stroke joinstyle="miter"/>
                <v:path arrowok="t" o:connecttype="custom" o:connectlocs="0,0;2276475,0;2276475,1562100;0,1562100;0,0;195263,195263;195263,1366838;2081213,1366838;2081213,195263;195263,195263" o:connectangles="0,0,0,0,0,0,0,0,0,0"/>
              </v:shape>
            </w:pict>
          </mc:Fallback>
        </mc:AlternateContent>
      </w:r>
      <w:r w:rsidR="000C6243">
        <w:rPr>
          <w:noProof/>
          <w:lang w:eastAsia="ru-RU"/>
        </w:rPr>
        <mc:AlternateContent>
          <mc:Choice Requires="wps">
            <w:drawing>
              <wp:anchor distT="0" distB="0" distL="114300" distR="114300" simplePos="0" relativeHeight="252365824" behindDoc="0" locked="0" layoutInCell="1" allowOverlap="1">
                <wp:simplePos x="0" y="0"/>
                <wp:positionH relativeFrom="column">
                  <wp:posOffset>3187065</wp:posOffset>
                </wp:positionH>
                <wp:positionV relativeFrom="paragraph">
                  <wp:posOffset>114300</wp:posOffset>
                </wp:positionV>
                <wp:extent cx="2857500" cy="1933575"/>
                <wp:effectExtent l="0" t="0" r="19050" b="47625"/>
                <wp:wrapNone/>
                <wp:docPr id="551" name="Выноска со стрелкой вниз 551"/>
                <wp:cNvGraphicFramePr/>
                <a:graphic xmlns:a="http://schemas.openxmlformats.org/drawingml/2006/main">
                  <a:graphicData uri="http://schemas.microsoft.com/office/word/2010/wordprocessingShape">
                    <wps:wsp>
                      <wps:cNvSpPr/>
                      <wps:spPr>
                        <a:xfrm>
                          <a:off x="0" y="0"/>
                          <a:ext cx="2857500" cy="1933575"/>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8A390C" w:rsidRPr="000C6243" w:rsidRDefault="008A390C" w:rsidP="000C6243">
                            <w:pPr>
                              <w:spacing w:line="360" w:lineRule="auto"/>
                              <w:jc w:val="center"/>
                              <w:rPr>
                                <w:rFonts w:ascii="Times New Roman" w:hAnsi="Times New Roman" w:cs="Times New Roman"/>
                                <w:noProof/>
                                <w:color w:val="000000" w:themeColor="text1"/>
                                <w:sz w:val="28"/>
                                <w:lang w:val="uk-UA"/>
                              </w:rPr>
                            </w:pPr>
                            <w:r w:rsidRPr="000C6243">
                              <w:rPr>
                                <w:rFonts w:ascii="Times New Roman" w:hAnsi="Times New Roman" w:cs="Times New Roman"/>
                                <w:noProof/>
                                <w:color w:val="000000" w:themeColor="text1"/>
                                <w:sz w:val="28"/>
                                <w:bdr w:val="none" w:sz="0" w:space="0" w:color="auto" w:frame="1"/>
                                <w:shd w:val="clear" w:color="auto" w:fill="FFFFFF"/>
                                <w:lang w:val="uk-UA"/>
                              </w:rPr>
                              <w:t>За статистикою Програми розвитку ООН від фізичного домашнього насильства в Україні страждає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низ 551" o:spid="_x0000_s1083" type="#_x0000_t80" style="position:absolute;margin-left:250.95pt;margin-top:9pt;width:225pt;height:152.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" adj="14035,7146,16200,8973" fillcolor="white [3201]" strokecolor="#70ad47 [3209]" strokeweight="1pt">
                <v:textbox>
                  <w:txbxContent>
                    <w:p w:rsidR="008A390C" w:rsidRPr="000C6243" w:rsidRDefault="008A390C" w:rsidP="000C6243">
                      <w:pPr>
                        <w:spacing w:line="360" w:lineRule="auto"/>
                        <w:jc w:val="center"/>
                        <w:rPr>
                          <w:rFonts w:ascii="Times New Roman" w:hAnsi="Times New Roman" w:cs="Times New Roman"/>
                          <w:noProof/>
                          <w:color w:val="000000" w:themeColor="text1"/>
                          <w:sz w:val="28"/>
                          <w:lang w:val="uk-UA"/>
                        </w:rPr>
                      </w:pPr>
                      <w:r w:rsidRPr="000C6243">
                        <w:rPr>
                          <w:rFonts w:ascii="Times New Roman" w:hAnsi="Times New Roman" w:cs="Times New Roman"/>
                          <w:noProof/>
                          <w:color w:val="000000" w:themeColor="text1"/>
                          <w:sz w:val="28"/>
                          <w:bdr w:val="none" w:sz="0" w:space="0" w:color="auto" w:frame="1"/>
                          <w:shd w:val="clear" w:color="auto" w:fill="FFFFFF"/>
                          <w:lang w:val="uk-UA"/>
                        </w:rPr>
                        <w:t>За статистикою Програми розвитку ООН від фізичного домашнього насильства в Україні страждає</w:t>
                      </w:r>
                    </w:p>
                  </w:txbxContent>
                </v:textbox>
              </v:shape>
            </w:pict>
          </mc:Fallback>
        </mc:AlternateContent>
      </w:r>
    </w:p>
    <w:p w:rsidR="000C6243" w:rsidRPr="000C6243" w:rsidRDefault="000C6243" w:rsidP="000C6243">
      <w:pPr>
        <w:rPr>
          <w:lang w:val="uk-UA" w:eastAsia="ru-RU"/>
        </w:rPr>
      </w:pPr>
    </w:p>
    <w:p w:rsidR="000C6243" w:rsidRPr="000C6243" w:rsidRDefault="000C6243" w:rsidP="000C6243">
      <w:pPr>
        <w:rPr>
          <w:lang w:val="uk-UA" w:eastAsia="ru-RU"/>
        </w:rPr>
      </w:pPr>
    </w:p>
    <w:p w:rsidR="000C6243" w:rsidRPr="000C6243" w:rsidRDefault="000C6243" w:rsidP="000C6243">
      <w:pPr>
        <w:rPr>
          <w:lang w:val="uk-UA" w:eastAsia="ru-RU"/>
        </w:rPr>
      </w:pPr>
    </w:p>
    <w:p w:rsidR="000C6243" w:rsidRPr="000C6243" w:rsidRDefault="000C6243" w:rsidP="000C6243">
      <w:pPr>
        <w:rPr>
          <w:lang w:val="uk-UA" w:eastAsia="ru-RU"/>
        </w:rPr>
      </w:pPr>
    </w:p>
    <w:p w:rsidR="000C6243" w:rsidRPr="000C6243" w:rsidRDefault="000C6243" w:rsidP="000C6243">
      <w:pPr>
        <w:rPr>
          <w:lang w:val="uk-UA" w:eastAsia="ru-RU"/>
        </w:rPr>
      </w:pPr>
    </w:p>
    <w:p w:rsidR="000C6243" w:rsidRPr="000C6243" w:rsidRDefault="000C6243" w:rsidP="000C6243">
      <w:pPr>
        <w:rPr>
          <w:lang w:val="uk-UA" w:eastAsia="ru-RU"/>
        </w:rPr>
      </w:pPr>
    </w:p>
    <w:p w:rsidR="000C6243" w:rsidRDefault="000C6243" w:rsidP="000C6243">
      <w:pPr>
        <w:rPr>
          <w:lang w:val="uk-UA" w:eastAsia="ru-RU"/>
        </w:rPr>
      </w:pPr>
    </w:p>
    <w:p w:rsidR="000C6243" w:rsidRPr="000C6243" w:rsidRDefault="000C6243" w:rsidP="000C6243">
      <w:pPr>
        <w:spacing w:after="0" w:line="360" w:lineRule="auto"/>
        <w:rPr>
          <w:rFonts w:ascii="Times New Roman" w:hAnsi="Times New Roman" w:cs="Times New Roman"/>
          <w:noProof/>
          <w:sz w:val="28"/>
          <w:bdr w:val="none" w:sz="0" w:space="0" w:color="auto" w:frame="1"/>
          <w:shd w:val="clear" w:color="auto" w:fill="FFFFFF"/>
          <w:lang w:val="uk-UA"/>
        </w:rPr>
      </w:pPr>
      <w:r>
        <w:rPr>
          <w:rFonts w:ascii="Times New Roman" w:hAnsi="Times New Roman" w:cs="Times New Roman"/>
          <w:sz w:val="28"/>
          <w:bdr w:val="none" w:sz="0" w:space="0" w:color="auto" w:frame="1"/>
          <w:shd w:val="clear" w:color="auto" w:fill="FFFFFF"/>
          <w:lang w:val="uk-UA"/>
        </w:rPr>
        <w:t xml:space="preserve">                    </w:t>
      </w:r>
      <w:r w:rsidRPr="000C6243">
        <w:rPr>
          <w:rFonts w:ascii="Times New Roman" w:hAnsi="Times New Roman" w:cs="Times New Roman"/>
          <w:noProof/>
          <w:sz w:val="28"/>
          <w:bdr w:val="none" w:sz="0" w:space="0" w:color="auto" w:frame="1"/>
          <w:shd w:val="clear" w:color="auto" w:fill="FFFFFF"/>
          <w:lang w:val="uk-UA"/>
        </w:rPr>
        <w:t>орієнтовно</w:t>
      </w:r>
    </w:p>
    <w:p w:rsidR="00D531D4" w:rsidRPr="000C6243" w:rsidRDefault="000C6243" w:rsidP="000C6243">
      <w:pPr>
        <w:spacing w:after="0" w:line="360" w:lineRule="auto"/>
        <w:rPr>
          <w:rFonts w:ascii="Times New Roman" w:hAnsi="Times New Roman" w:cs="Times New Roman"/>
          <w:noProof/>
          <w:sz w:val="28"/>
          <w:lang w:val="uk-UA" w:eastAsia="ru-RU"/>
        </w:rPr>
      </w:pPr>
      <w:r w:rsidRPr="000C6243">
        <w:rPr>
          <w:rFonts w:ascii="Times New Roman" w:hAnsi="Times New Roman" w:cs="Times New Roman"/>
          <w:noProof/>
          <w:sz w:val="28"/>
          <w:bdr w:val="none" w:sz="0" w:space="0" w:color="auto" w:frame="1"/>
          <w:shd w:val="clear" w:color="auto" w:fill="FFFFFF"/>
          <w:lang w:val="uk-UA"/>
        </w:rPr>
        <w:t xml:space="preserve">             1,8 мільйона жінок</w:t>
      </w:r>
    </w:p>
    <w:p w:rsidR="00B82CDF" w:rsidRPr="00375BF0" w:rsidRDefault="00B82CDF" w:rsidP="00220962">
      <w:pPr>
        <w:tabs>
          <w:tab w:val="left" w:pos="2010"/>
        </w:tabs>
        <w:rPr>
          <w:noProof/>
          <w:lang w:val="uk-UA" w:eastAsia="ru-RU"/>
        </w:rPr>
      </w:pPr>
    </w:p>
    <w:p w:rsidR="000C6243" w:rsidRDefault="000C6243" w:rsidP="00B82CDF">
      <w:pPr>
        <w:tabs>
          <w:tab w:val="left" w:pos="2790"/>
        </w:tabs>
        <w:rPr>
          <w:noProof/>
          <w:lang w:val="uk-UA" w:eastAsia="ru-RU"/>
        </w:rPr>
      </w:pPr>
      <w:r w:rsidRPr="00375BF0">
        <w:rPr>
          <w:noProof/>
          <w:lang w:eastAsia="ru-RU"/>
        </w:rPr>
        <w:drawing>
          <wp:anchor distT="0" distB="0" distL="114300" distR="114300" simplePos="0" relativeHeight="252367872" behindDoc="0" locked="0" layoutInCell="1" allowOverlap="1">
            <wp:simplePos x="0" y="0"/>
            <wp:positionH relativeFrom="margin">
              <wp:posOffset>205105</wp:posOffset>
            </wp:positionH>
            <wp:positionV relativeFrom="paragraph">
              <wp:posOffset>920750</wp:posOffset>
            </wp:positionV>
            <wp:extent cx="5619750" cy="2867025"/>
            <wp:effectExtent l="152400" t="152400" r="361950" b="371475"/>
            <wp:wrapSquare wrapText="bothSides"/>
            <wp:docPr id="62" name="Рисунок 62" descr="Знайди те, що любиш, і нехай це вб'є тебе». Чому жінки в Україні гинуть від домашнього  насильства | Громадське телебач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айди те, що любиш, і нехай це вб'є тебе». Чому жінки в Україні гинуть від домашнього  насильства | Громадське телебачення"/>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9750" cy="2867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1778048" behindDoc="0" locked="0" layoutInCell="1" allowOverlap="1">
                <wp:simplePos x="0" y="0"/>
                <wp:positionH relativeFrom="column">
                  <wp:posOffset>358140</wp:posOffset>
                </wp:positionH>
                <wp:positionV relativeFrom="paragraph">
                  <wp:posOffset>3949700</wp:posOffset>
                </wp:positionV>
                <wp:extent cx="5114925" cy="1447800"/>
                <wp:effectExtent l="0" t="19050" r="28575" b="19050"/>
                <wp:wrapNone/>
                <wp:docPr id="66" name="Выноска со стрелкой вверх 66"/>
                <wp:cNvGraphicFramePr/>
                <a:graphic xmlns:a="http://schemas.openxmlformats.org/drawingml/2006/main">
                  <a:graphicData uri="http://schemas.microsoft.com/office/word/2010/wordprocessingShape">
                    <wps:wsp>
                      <wps:cNvSpPr/>
                      <wps:spPr>
                        <a:xfrm>
                          <a:off x="0" y="0"/>
                          <a:ext cx="5114925" cy="1447800"/>
                        </a:xfrm>
                        <a:prstGeom prst="upArrowCallout">
                          <a:avLst>
                            <a:gd name="adj1" fmla="val 25000"/>
                            <a:gd name="adj2" fmla="val 66538"/>
                            <a:gd name="adj3" fmla="val 25000"/>
                            <a:gd name="adj4" fmla="val 64977"/>
                          </a:avLst>
                        </a:prstGeom>
                      </wps:spPr>
                      <wps:style>
                        <a:lnRef idx="2">
                          <a:schemeClr val="accent6"/>
                        </a:lnRef>
                        <a:fillRef idx="1">
                          <a:schemeClr val="lt1"/>
                        </a:fillRef>
                        <a:effectRef idx="0">
                          <a:schemeClr val="accent6"/>
                        </a:effectRef>
                        <a:fontRef idx="minor">
                          <a:schemeClr val="dk1"/>
                        </a:fontRef>
                      </wps:style>
                      <wps:txbx>
                        <w:txbxContent>
                          <w:p w:rsidR="008A390C" w:rsidRPr="000C6243" w:rsidRDefault="008A390C" w:rsidP="000C6243">
                            <w:pPr>
                              <w:spacing w:line="360" w:lineRule="auto"/>
                              <w:jc w:val="center"/>
                              <w:rPr>
                                <w:rFonts w:ascii="Times New Roman" w:hAnsi="Times New Roman" w:cs="Times New Roman"/>
                                <w:color w:val="1F4E79" w:themeColor="accent1" w:themeShade="80"/>
                                <w:sz w:val="28"/>
                                <w:lang w:val="uk-UA"/>
                              </w:rPr>
                            </w:pPr>
                            <w:r>
                              <w:rPr>
                                <w:rFonts w:ascii="Times New Roman" w:hAnsi="Times New Roman" w:cs="Times New Roman"/>
                                <w:color w:val="1F4E79" w:themeColor="accent1" w:themeShade="80"/>
                                <w:sz w:val="28"/>
                                <w:lang w:val="uk-UA"/>
                              </w:rPr>
                              <w:t xml:space="preserve">Кількість постраждалих жінок від домашнього насильства у 2019 році за даними Офісу Генерального прокурора України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66" o:spid="_x0000_s1084" type="#_x0000_t79" style="position:absolute;margin-left:28.2pt;margin-top:311pt;width:402.75pt;height:1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" adj="7565,6732,5400,10036" fillcolor="white [3201]" strokecolor="#70ad47 [3209]" strokeweight="1pt">
                <v:textbox>
                  <w:txbxContent>
                    <w:p w:rsidR="008A390C" w:rsidRPr="000C6243" w:rsidRDefault="008A390C" w:rsidP="000C6243">
                      <w:pPr>
                        <w:spacing w:line="360" w:lineRule="auto"/>
                        <w:jc w:val="center"/>
                        <w:rPr>
                          <w:rFonts w:ascii="Times New Roman" w:hAnsi="Times New Roman" w:cs="Times New Roman"/>
                          <w:color w:val="1F4E79" w:themeColor="accent1" w:themeShade="80"/>
                          <w:sz w:val="28"/>
                          <w:lang w:val="uk-UA"/>
                        </w:rPr>
                      </w:pPr>
                      <w:r>
                        <w:rPr>
                          <w:rFonts w:ascii="Times New Roman" w:hAnsi="Times New Roman" w:cs="Times New Roman"/>
                          <w:color w:val="1F4E79" w:themeColor="accent1" w:themeShade="80"/>
                          <w:sz w:val="28"/>
                          <w:lang w:val="uk-UA"/>
                        </w:rPr>
                        <w:t xml:space="preserve">Кількість постраждалих жінок від домашнього насильства у 2019 році за даними Офісу Генерального прокурора України </w:t>
                      </w:r>
                    </w:p>
                  </w:txbxContent>
                </v:textbox>
              </v:shape>
            </w:pict>
          </mc:Fallback>
        </mc:AlternateContent>
      </w:r>
      <w:r w:rsidR="00B82CDF" w:rsidRPr="00375BF0">
        <w:rPr>
          <w:noProof/>
          <w:lang w:val="uk-UA" w:eastAsia="ru-RU"/>
        </w:rPr>
        <w:tab/>
      </w:r>
    </w:p>
    <w:p w:rsidR="000C6243" w:rsidRPr="000C6243" w:rsidRDefault="000C6243" w:rsidP="000C6243">
      <w:pPr>
        <w:rPr>
          <w:lang w:val="uk-UA" w:eastAsia="ru-RU"/>
        </w:rPr>
      </w:pPr>
    </w:p>
    <w:p w:rsidR="000C6243" w:rsidRDefault="000C6243" w:rsidP="000C6243">
      <w:pPr>
        <w:jc w:val="right"/>
        <w:rPr>
          <w:lang w:val="uk-UA" w:eastAsia="ru-RU"/>
        </w:rPr>
      </w:pPr>
    </w:p>
    <w:p w:rsidR="000C6243" w:rsidRDefault="000C6243" w:rsidP="000C6243">
      <w:pPr>
        <w:jc w:val="right"/>
        <w:rPr>
          <w:lang w:val="uk-UA" w:eastAsia="ru-RU"/>
        </w:rPr>
      </w:pPr>
    </w:p>
    <w:p w:rsidR="000C6243" w:rsidRPr="000C6243" w:rsidRDefault="000C6243" w:rsidP="000C6243">
      <w:pPr>
        <w:jc w:val="right"/>
        <w:rPr>
          <w:lang w:val="uk-UA" w:eastAsia="ru-RU"/>
        </w:rPr>
      </w:pPr>
    </w:p>
    <w:p w:rsidR="00D92B0C" w:rsidRPr="00375BF0" w:rsidRDefault="00D92B0C" w:rsidP="00220962">
      <w:pPr>
        <w:tabs>
          <w:tab w:val="left" w:pos="2010"/>
        </w:tabs>
        <w:rPr>
          <w:noProof/>
          <w:lang w:val="uk-UA" w:eastAsia="ru-RU"/>
        </w:rPr>
      </w:pPr>
    </w:p>
    <w:p w:rsidR="00B82CDF" w:rsidRPr="00375BF0" w:rsidRDefault="000C6243" w:rsidP="00220962">
      <w:pPr>
        <w:tabs>
          <w:tab w:val="left" w:pos="2010"/>
        </w:tabs>
        <w:rPr>
          <w:noProof/>
          <w:lang w:val="uk-UA" w:eastAsia="ru-RU"/>
        </w:rPr>
      </w:pPr>
      <w:r w:rsidRPr="00375BF0">
        <w:rPr>
          <w:noProof/>
          <w:lang w:eastAsia="ru-RU"/>
        </w:rPr>
        <mc:AlternateContent>
          <mc:Choice Requires="wps">
            <w:drawing>
              <wp:anchor distT="0" distB="0" distL="114300" distR="114300" simplePos="0" relativeHeight="251780096" behindDoc="0" locked="0" layoutInCell="1" allowOverlap="1">
                <wp:simplePos x="0" y="0"/>
                <wp:positionH relativeFrom="margin">
                  <wp:posOffset>539115</wp:posOffset>
                </wp:positionH>
                <wp:positionV relativeFrom="paragraph">
                  <wp:posOffset>57150</wp:posOffset>
                </wp:positionV>
                <wp:extent cx="5257800" cy="1228725"/>
                <wp:effectExtent l="0" t="0" r="19050" b="28575"/>
                <wp:wrapNone/>
                <wp:docPr id="84" name="Овал 84"/>
                <wp:cNvGraphicFramePr/>
                <a:graphic xmlns:a="http://schemas.openxmlformats.org/drawingml/2006/main">
                  <a:graphicData uri="http://schemas.microsoft.com/office/word/2010/wordprocessingShape">
                    <wps:wsp>
                      <wps:cNvSpPr/>
                      <wps:spPr>
                        <a:xfrm>
                          <a:off x="0" y="0"/>
                          <a:ext cx="5257800" cy="122872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8A390C" w:rsidRPr="000C6243" w:rsidRDefault="008A390C" w:rsidP="000C6243">
                            <w:pPr>
                              <w:spacing w:after="0" w:line="360" w:lineRule="auto"/>
                              <w:jc w:val="center"/>
                              <w:rPr>
                                <w:rFonts w:ascii="Times New Roman" w:hAnsi="Times New Roman" w:cs="Times New Roman"/>
                                <w:color w:val="1F4E79" w:themeColor="accent1" w:themeShade="80"/>
                                <w:sz w:val="28"/>
                              </w:rPr>
                            </w:pPr>
                            <w:r w:rsidRPr="000C6243">
                              <w:rPr>
                                <w:rFonts w:ascii="Times New Roman" w:hAnsi="Times New Roman" w:cs="Times New Roman"/>
                                <w:color w:val="1F4E79" w:themeColor="accent1" w:themeShade="80"/>
                                <w:sz w:val="28"/>
                                <w:lang w:val="uk-UA"/>
                              </w:rPr>
                              <w:t>Можливі шляхи усунення наявних недоліків регулювання вітчизняним законодавством питань забезпечення прав жінок:</w:t>
                            </w:r>
                          </w:p>
                          <w:p w:rsidR="008A390C" w:rsidRPr="000C6243" w:rsidRDefault="008A390C" w:rsidP="000C6243">
                            <w:pPr>
                              <w:spacing w:after="0" w:line="360" w:lineRule="auto"/>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oval id="Овал 84" o:spid="_x0000_s1085" style="position:absolute;margin-left:42.45pt;margin-top:4.5pt;width:414pt;height:96.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" fillcolor="white [3201]" strokecolor="#ed7d31 [3205]" strokeweight="1pt">
                <v:stroke joinstyle="miter"/>
                <v:textbox>
                  <w:txbxContent>
                    <w:p w:rsidR="008A390C" w:rsidRPr="000C6243" w:rsidRDefault="008A390C" w:rsidP="000C6243">
                      <w:pPr>
                        <w:spacing w:after="0" w:line="360" w:lineRule="auto"/>
                        <w:jc w:val="center"/>
                        <w:rPr>
                          <w:rFonts w:ascii="Times New Roman" w:hAnsi="Times New Roman" w:cs="Times New Roman"/>
                          <w:color w:val="1F4E79" w:themeColor="accent1" w:themeShade="80"/>
                          <w:sz w:val="28"/>
                        </w:rPr>
                      </w:pPr>
                      <w:r w:rsidRPr="000C6243">
                        <w:rPr>
                          <w:rFonts w:ascii="Times New Roman" w:hAnsi="Times New Roman" w:cs="Times New Roman"/>
                          <w:color w:val="1F4E79" w:themeColor="accent1" w:themeShade="80"/>
                          <w:sz w:val="28"/>
                          <w:lang w:val="uk-UA"/>
                        </w:rPr>
                        <w:t>Можливі шляхи усунення наявних недоліків регулювання вітчизняним законодавством питань забезпечення прав жінок:</w:t>
                      </w:r>
                    </w:p>
                    <w:p w:rsidR="008A390C" w:rsidRPr="000C6243" w:rsidRDefault="008A390C" w:rsidP="000C6243">
                      <w:pPr>
                        <w:spacing w:after="0" w:line="360" w:lineRule="auto"/>
                        <w:jc w:val="center"/>
                        <w:rPr>
                          <w:rFonts w:ascii="Times New Roman" w:hAnsi="Times New Roman" w:cs="Times New Roman"/>
                          <w:sz w:val="24"/>
                        </w:rPr>
                      </w:pPr>
                    </w:p>
                  </w:txbxContent>
                </v:textbox>
                <w10:wrap anchorx="margin"/>
              </v:oval>
            </w:pict>
          </mc:Fallback>
        </mc:AlternateContent>
      </w:r>
    </w:p>
    <w:p w:rsidR="00B82CDF" w:rsidRPr="00375BF0" w:rsidRDefault="00B82CDF" w:rsidP="00220962">
      <w:pPr>
        <w:tabs>
          <w:tab w:val="left" w:pos="2010"/>
        </w:tabs>
        <w:rPr>
          <w:noProof/>
          <w:lang w:val="uk-UA" w:eastAsia="ru-RU"/>
        </w:rPr>
      </w:pPr>
    </w:p>
    <w:p w:rsidR="00B82CDF" w:rsidRPr="00375BF0" w:rsidRDefault="00E11D8C" w:rsidP="00220962">
      <w:pPr>
        <w:tabs>
          <w:tab w:val="left" w:pos="2010"/>
        </w:tabs>
        <w:rPr>
          <w:noProof/>
          <w:lang w:val="uk-UA" w:eastAsia="ru-RU"/>
        </w:rPr>
      </w:pPr>
      <w:r w:rsidRPr="00375BF0">
        <w:rPr>
          <w:noProof/>
          <w:lang w:eastAsia="ru-RU"/>
        </w:rPr>
        <w:drawing>
          <wp:anchor distT="0" distB="0" distL="114300" distR="114300" simplePos="0" relativeHeight="252371968" behindDoc="0" locked="0" layoutInCell="1" allowOverlap="1" wp14:anchorId="033B76BF" wp14:editId="1B473224">
            <wp:simplePos x="0" y="0"/>
            <wp:positionH relativeFrom="margin">
              <wp:posOffset>4444365</wp:posOffset>
            </wp:positionH>
            <wp:positionV relativeFrom="paragraph">
              <wp:posOffset>10795</wp:posOffset>
            </wp:positionV>
            <wp:extent cx="1457325" cy="1457325"/>
            <wp:effectExtent l="0" t="0" r="0" b="9525"/>
            <wp:wrapThrough wrapText="bothSides">
              <wp:wrapPolygon edited="0">
                <wp:start x="9600" y="0"/>
                <wp:lineTo x="5365" y="4800"/>
                <wp:lineTo x="2541" y="6494"/>
                <wp:lineTo x="2259" y="8471"/>
                <wp:lineTo x="7059" y="14118"/>
                <wp:lineTo x="6494" y="19482"/>
                <wp:lineTo x="6494" y="21459"/>
                <wp:lineTo x="14400" y="21459"/>
                <wp:lineTo x="14682" y="19200"/>
                <wp:lineTo x="13835" y="14118"/>
                <wp:lineTo x="16376" y="14118"/>
                <wp:lineTo x="18353" y="11859"/>
                <wp:lineTo x="17788" y="9600"/>
                <wp:lineTo x="14118" y="1694"/>
                <wp:lineTo x="12424" y="0"/>
                <wp:lineTo x="9600" y="0"/>
              </wp:wrapPolygon>
            </wp:wrapThrough>
            <wp:docPr id="554" name="Рисунок 554" descr="Картинки с человечками для презентации (35 фото) | Powerpoint animation,  Graphic design background templates, Sculpture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с человечками для презентации (35 фото) | Powerpoint animation,  Graphic design background templates, Sculpture lesso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B0C" w:rsidRPr="00375BF0" w:rsidRDefault="00D92B0C" w:rsidP="00220962">
      <w:pPr>
        <w:tabs>
          <w:tab w:val="left" w:pos="2010"/>
        </w:tabs>
        <w:rPr>
          <w:noProof/>
          <w:lang w:val="uk-UA" w:eastAsia="ru-RU"/>
        </w:rPr>
      </w:pPr>
    </w:p>
    <w:p w:rsidR="007E1412" w:rsidRPr="00375BF0" w:rsidRDefault="00E11D8C" w:rsidP="00E11D8C">
      <w:pPr>
        <w:tabs>
          <w:tab w:val="left" w:pos="7215"/>
        </w:tabs>
        <w:rPr>
          <w:noProof/>
          <w:lang w:val="uk-UA"/>
        </w:rPr>
      </w:pPr>
      <w:r w:rsidRPr="00375BF0">
        <w:rPr>
          <w:noProof/>
          <w:lang w:eastAsia="ru-RU"/>
        </w:rPr>
        <mc:AlternateContent>
          <mc:Choice Requires="wps">
            <w:drawing>
              <wp:anchor distT="0" distB="0" distL="114300" distR="114300" simplePos="0" relativeHeight="251622364" behindDoc="0" locked="0" layoutInCell="1" allowOverlap="1">
                <wp:simplePos x="0" y="0"/>
                <wp:positionH relativeFrom="column">
                  <wp:posOffset>3244215</wp:posOffset>
                </wp:positionH>
                <wp:positionV relativeFrom="paragraph">
                  <wp:posOffset>12065</wp:posOffset>
                </wp:positionV>
                <wp:extent cx="0" cy="7581900"/>
                <wp:effectExtent l="0" t="0" r="19050" b="1905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0" cy="75819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362B1BE1" id="Прямая соединительная линия 95" o:spid="_x0000_s1026" style="position:absolute;z-index:251622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45pt,.95pt" to="255.45pt,5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" strokecolor="black [3200]" strokeweight="1.5pt">
                <v:stroke joinstyle="miter"/>
              </v:line>
            </w:pict>
          </mc:Fallback>
        </mc:AlternateContent>
      </w:r>
      <w:r>
        <w:rPr>
          <w:noProof/>
          <w:lang w:val="uk-UA"/>
        </w:rPr>
        <w:tab/>
      </w:r>
    </w:p>
    <w:p w:rsidR="007E1412" w:rsidRPr="00375BF0" w:rsidRDefault="00E11D8C" w:rsidP="007E1412">
      <w:pPr>
        <w:rPr>
          <w:noProof/>
          <w:lang w:val="uk-UA"/>
        </w:rPr>
      </w:pPr>
      <w:r w:rsidRPr="00375BF0">
        <w:rPr>
          <w:noProof/>
          <w:lang w:eastAsia="ru-RU"/>
        </w:rPr>
        <mc:AlternateContent>
          <mc:Choice Requires="wps">
            <w:drawing>
              <wp:anchor distT="0" distB="0" distL="114300" distR="114300" simplePos="0" relativeHeight="251782144" behindDoc="0" locked="0" layoutInCell="1" allowOverlap="1">
                <wp:simplePos x="0" y="0"/>
                <wp:positionH relativeFrom="margin">
                  <wp:posOffset>139065</wp:posOffset>
                </wp:positionH>
                <wp:positionV relativeFrom="paragraph">
                  <wp:posOffset>13335</wp:posOffset>
                </wp:positionV>
                <wp:extent cx="2705100" cy="4591050"/>
                <wp:effectExtent l="0" t="0" r="19050" b="1905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2705100" cy="45910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A390C" w:rsidRPr="000C6243" w:rsidRDefault="008A390C" w:rsidP="00E11D8C">
                            <w:pPr>
                              <w:spacing w:after="0" w:line="360" w:lineRule="auto"/>
                              <w:jc w:val="center"/>
                              <w:rPr>
                                <w:rFonts w:ascii="Times New Roman" w:hAnsi="Times New Roman" w:cs="Times New Roman"/>
                                <w:sz w:val="28"/>
                                <w:lang w:val="uk-UA"/>
                              </w:rPr>
                            </w:pPr>
                            <w:r w:rsidRPr="000C6243">
                              <w:rPr>
                                <w:rFonts w:ascii="Times New Roman" w:hAnsi="Times New Roman" w:cs="Times New Roman"/>
                                <w:sz w:val="28"/>
                                <w:lang w:val="uk-UA"/>
                              </w:rPr>
                              <w:t>1) що стосується викорінення проблеми домашнього насильств</w:t>
                            </w:r>
                            <w:r>
                              <w:rPr>
                                <w:rFonts w:ascii="Times New Roman" w:hAnsi="Times New Roman" w:cs="Times New Roman"/>
                                <w:sz w:val="28"/>
                                <w:lang w:val="uk-UA"/>
                              </w:rPr>
                              <w:t xml:space="preserve">а, Україні доцільно забезпечити </w:t>
                            </w:r>
                            <w:r w:rsidRPr="000C6243">
                              <w:rPr>
                                <w:rFonts w:ascii="Times New Roman" w:hAnsi="Times New Roman" w:cs="Times New Roman"/>
                                <w:sz w:val="28"/>
                                <w:lang w:val="uk-UA"/>
                              </w:rPr>
                              <w:t xml:space="preserve">ратифікацію Стамбульської конвенції, якою врегульовується наявні види </w:t>
                            </w:r>
                            <w:r>
                              <w:rPr>
                                <w:rFonts w:ascii="Times New Roman" w:hAnsi="Times New Roman" w:cs="Times New Roman"/>
                                <w:sz w:val="28"/>
                                <w:lang w:val="uk-UA"/>
                              </w:rPr>
                              <w:t xml:space="preserve">дискримінації та передбачається </w:t>
                            </w:r>
                            <w:r w:rsidRPr="000C6243">
                              <w:rPr>
                                <w:rFonts w:ascii="Times New Roman" w:hAnsi="Times New Roman" w:cs="Times New Roman"/>
                                <w:sz w:val="28"/>
                                <w:lang w:val="uk-UA"/>
                              </w:rPr>
                              <w:t>відповідальність за їх прояв, тобто певним чином запозичити позитивну європейську практику вирішення даної проблеми;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89" o:spid="_x0000_s1086" style="position:absolute;margin-left:10.95pt;margin-top:1.05pt;width:213pt;height:361.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" fillcolor="white [3201]" strokecolor="#70ad47 [3209]" strokeweight="1pt">
                <v:stroke joinstyle="miter"/>
                <v:textbox>
                  <w:txbxContent>
                    <w:p w:rsidR="008A390C" w:rsidRPr="000C6243" w:rsidRDefault="008A390C" w:rsidP="00E11D8C">
                      <w:pPr>
                        <w:spacing w:after="0" w:line="360" w:lineRule="auto"/>
                        <w:jc w:val="center"/>
                        <w:rPr>
                          <w:rFonts w:ascii="Times New Roman" w:hAnsi="Times New Roman" w:cs="Times New Roman"/>
                          <w:sz w:val="28"/>
                          <w:lang w:val="uk-UA"/>
                        </w:rPr>
                      </w:pPr>
                      <w:r w:rsidRPr="000C6243">
                        <w:rPr>
                          <w:rFonts w:ascii="Times New Roman" w:hAnsi="Times New Roman" w:cs="Times New Roman"/>
                          <w:sz w:val="28"/>
                          <w:lang w:val="uk-UA"/>
                        </w:rPr>
                        <w:t>1) що стосується викорінення проблеми домашнього насильств</w:t>
                      </w:r>
                      <w:r>
                        <w:rPr>
                          <w:rFonts w:ascii="Times New Roman" w:hAnsi="Times New Roman" w:cs="Times New Roman"/>
                          <w:sz w:val="28"/>
                          <w:lang w:val="uk-UA"/>
                        </w:rPr>
                        <w:t xml:space="preserve">а, Україні доцільно забезпечити </w:t>
                      </w:r>
                      <w:r w:rsidRPr="000C6243">
                        <w:rPr>
                          <w:rFonts w:ascii="Times New Roman" w:hAnsi="Times New Roman" w:cs="Times New Roman"/>
                          <w:sz w:val="28"/>
                          <w:lang w:val="uk-UA"/>
                        </w:rPr>
                        <w:t xml:space="preserve">ратифікацію Стамбульської конвенції, якою врегульовується наявні види </w:t>
                      </w:r>
                      <w:r>
                        <w:rPr>
                          <w:rFonts w:ascii="Times New Roman" w:hAnsi="Times New Roman" w:cs="Times New Roman"/>
                          <w:sz w:val="28"/>
                          <w:lang w:val="uk-UA"/>
                        </w:rPr>
                        <w:t xml:space="preserve">дискримінації та передбачається </w:t>
                      </w:r>
                      <w:r w:rsidRPr="000C6243">
                        <w:rPr>
                          <w:rFonts w:ascii="Times New Roman" w:hAnsi="Times New Roman" w:cs="Times New Roman"/>
                          <w:sz w:val="28"/>
                          <w:lang w:val="uk-UA"/>
                        </w:rPr>
                        <w:t>відповідальність за їх прояв, тобто певним чином запозичити позитивну європейську практику вирішення даної проблеми;</w:t>
                      </w:r>
                    </w:p>
                  </w:txbxContent>
                </v:textbox>
                <w10:wrap anchorx="margin"/>
              </v:roundrect>
            </w:pict>
          </mc:Fallback>
        </mc:AlternateContent>
      </w:r>
    </w:p>
    <w:p w:rsidR="007E1412" w:rsidRPr="00375BF0" w:rsidRDefault="00E11D8C" w:rsidP="007E1412">
      <w:pPr>
        <w:rPr>
          <w:noProof/>
          <w:lang w:val="uk-UA"/>
        </w:rPr>
      </w:pPr>
      <w:r w:rsidRPr="00375BF0">
        <w:rPr>
          <w:noProof/>
          <w:lang w:eastAsia="ru-RU"/>
        </w:rPr>
        <mc:AlternateContent>
          <mc:Choice Requires="wps">
            <w:drawing>
              <wp:anchor distT="0" distB="0" distL="114300" distR="114300" simplePos="0" relativeHeight="251784192" behindDoc="0" locked="0" layoutInCell="1" allowOverlap="1" wp14:anchorId="25CF2F17" wp14:editId="184E5E4C">
                <wp:simplePos x="0" y="0"/>
                <wp:positionH relativeFrom="page">
                  <wp:posOffset>4752975</wp:posOffset>
                </wp:positionH>
                <wp:positionV relativeFrom="paragraph">
                  <wp:posOffset>13970</wp:posOffset>
                </wp:positionV>
                <wp:extent cx="2343150" cy="3448050"/>
                <wp:effectExtent l="0" t="0" r="19050" b="19050"/>
                <wp:wrapNone/>
                <wp:docPr id="90" name="Скругленный прямоугольник 90"/>
                <wp:cNvGraphicFramePr/>
                <a:graphic xmlns:a="http://schemas.openxmlformats.org/drawingml/2006/main">
                  <a:graphicData uri="http://schemas.microsoft.com/office/word/2010/wordprocessingShape">
                    <wps:wsp>
                      <wps:cNvSpPr/>
                      <wps:spPr>
                        <a:xfrm>
                          <a:off x="0" y="0"/>
                          <a:ext cx="2343150" cy="34480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A390C" w:rsidRPr="000C6243" w:rsidRDefault="008A390C" w:rsidP="00534862">
                            <w:pPr>
                              <w:spacing w:line="360" w:lineRule="auto"/>
                              <w:jc w:val="both"/>
                              <w:rPr>
                                <w:rFonts w:ascii="Times New Roman" w:hAnsi="Times New Roman" w:cs="Times New Roman"/>
                                <w:sz w:val="28"/>
                                <w:lang w:val="uk-UA"/>
                              </w:rPr>
                            </w:pPr>
                            <w:r w:rsidRPr="000C6243">
                              <w:rPr>
                                <w:rFonts w:ascii="Times New Roman" w:hAnsi="Times New Roman" w:cs="Times New Roman"/>
                                <w:sz w:val="28"/>
                                <w:lang w:val="uk-UA"/>
                              </w:rPr>
                              <w:t>2) стосовно покращення трудових прав жінок законодавцю слід вдосконалити трудове законодавство щодо забезпечення рівних (з погляду гендерного аспекту) можливостей жінок та чоловіків на ринку праці.</w:t>
                            </w:r>
                          </w:p>
                          <w:p w:rsidR="008A390C" w:rsidRPr="000C6243" w:rsidRDefault="008A390C" w:rsidP="000C6243">
                            <w:pPr>
                              <w:spacing w:line="360" w:lineRule="auto"/>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25CF2F17" id="Скругленный прямоугольник 90" o:spid="_x0000_s1087" style="position:absolute;margin-left:374.25pt;margin-top:1.1pt;width:184.5pt;height:271.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" fillcolor="white [3201]" strokecolor="#70ad47 [3209]" strokeweight="1pt">
                <v:stroke joinstyle="miter"/>
                <v:textbox>
                  <w:txbxContent>
                    <w:p w:rsidR="008A390C" w:rsidRPr="000C6243" w:rsidRDefault="008A390C" w:rsidP="00534862">
                      <w:pPr>
                        <w:spacing w:line="360" w:lineRule="auto"/>
                        <w:jc w:val="both"/>
                        <w:rPr>
                          <w:rFonts w:ascii="Times New Roman" w:hAnsi="Times New Roman" w:cs="Times New Roman"/>
                          <w:sz w:val="28"/>
                          <w:lang w:val="uk-UA"/>
                        </w:rPr>
                      </w:pPr>
                      <w:r w:rsidRPr="000C6243">
                        <w:rPr>
                          <w:rFonts w:ascii="Times New Roman" w:hAnsi="Times New Roman" w:cs="Times New Roman"/>
                          <w:sz w:val="28"/>
                          <w:lang w:val="uk-UA"/>
                        </w:rPr>
                        <w:t>2) стосовно покращення трудових прав жінок законодавцю слід вдосконалити трудове законодавство щодо забезпечення рівних (з погляду гендерного аспекту) можливостей жінок та чоловіків на ринку праці.</w:t>
                      </w:r>
                    </w:p>
                    <w:p w:rsidR="008A390C" w:rsidRPr="000C6243" w:rsidRDefault="008A390C" w:rsidP="000C6243">
                      <w:pPr>
                        <w:spacing w:line="360" w:lineRule="auto"/>
                        <w:jc w:val="center"/>
                        <w:rPr>
                          <w:rFonts w:ascii="Times New Roman" w:hAnsi="Times New Roman" w:cs="Times New Roman"/>
                          <w:sz w:val="28"/>
                        </w:rPr>
                      </w:pPr>
                    </w:p>
                  </w:txbxContent>
                </v:textbox>
                <w10:wrap anchorx="page"/>
              </v:roundrect>
            </w:pict>
          </mc:Fallback>
        </mc:AlternateContent>
      </w:r>
    </w:p>
    <w:p w:rsidR="007E1412" w:rsidRPr="00375BF0" w:rsidRDefault="007E1412" w:rsidP="007E1412">
      <w:pPr>
        <w:rPr>
          <w:noProof/>
          <w:lang w:val="uk-UA"/>
        </w:rPr>
      </w:pPr>
    </w:p>
    <w:p w:rsidR="007E1412" w:rsidRPr="00375BF0" w:rsidRDefault="007E1412" w:rsidP="007E1412">
      <w:pPr>
        <w:rPr>
          <w:noProof/>
          <w:lang w:val="uk-UA"/>
        </w:rPr>
      </w:pPr>
    </w:p>
    <w:p w:rsidR="007E1412" w:rsidRPr="00375BF0" w:rsidRDefault="007E1412" w:rsidP="007E1412">
      <w:pPr>
        <w:rPr>
          <w:noProof/>
          <w:lang w:val="uk-UA"/>
        </w:rPr>
      </w:pPr>
    </w:p>
    <w:p w:rsidR="007E1412" w:rsidRPr="00375BF0" w:rsidRDefault="00E11D8C" w:rsidP="007E1412">
      <w:pPr>
        <w:rPr>
          <w:noProof/>
          <w:lang w:val="uk-UA"/>
        </w:rPr>
      </w:pPr>
      <w:r w:rsidRPr="00375BF0">
        <w:rPr>
          <w:noProof/>
          <w:lang w:eastAsia="ru-RU"/>
        </w:rPr>
        <mc:AlternateContent>
          <mc:Choice Requires="wps">
            <w:drawing>
              <wp:anchor distT="0" distB="0" distL="114300" distR="114300" simplePos="0" relativeHeight="251779072" behindDoc="0" locked="0" layoutInCell="1" allowOverlap="1">
                <wp:simplePos x="0" y="0"/>
                <wp:positionH relativeFrom="page">
                  <wp:posOffset>3933826</wp:posOffset>
                </wp:positionH>
                <wp:positionV relativeFrom="paragraph">
                  <wp:posOffset>74295</wp:posOffset>
                </wp:positionV>
                <wp:extent cx="781050" cy="676275"/>
                <wp:effectExtent l="19050" t="19050" r="38100" b="47625"/>
                <wp:wrapNone/>
                <wp:docPr id="83" name="Двойная стрелка влево/вправо 83"/>
                <wp:cNvGraphicFramePr/>
                <a:graphic xmlns:a="http://schemas.openxmlformats.org/drawingml/2006/main">
                  <a:graphicData uri="http://schemas.microsoft.com/office/word/2010/wordprocessingShape">
                    <wps:wsp>
                      <wps:cNvSpPr/>
                      <wps:spPr>
                        <a:xfrm>
                          <a:off x="0" y="0"/>
                          <a:ext cx="781050" cy="6762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1A981B2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83" o:spid="_x0000_s1026" type="#_x0000_t69" style="position:absolute;margin-left:309.75pt;margin-top:5.85pt;width:61.5pt;height:53.2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" adj="9351" fillcolor="#5b9bd5 [3204]" strokecolor="#1f4d78 [1604]" strokeweight="1pt">
                <w10:wrap anchorx="page"/>
              </v:shape>
            </w:pict>
          </mc:Fallback>
        </mc:AlternateContent>
      </w:r>
    </w:p>
    <w:p w:rsidR="007E1412" w:rsidRPr="00375BF0" w:rsidRDefault="007E1412" w:rsidP="007E1412">
      <w:pPr>
        <w:rPr>
          <w:noProof/>
          <w:lang w:val="uk-UA"/>
        </w:rPr>
      </w:pPr>
    </w:p>
    <w:p w:rsidR="007E1412" w:rsidRPr="00375BF0" w:rsidRDefault="007E1412" w:rsidP="007E1412">
      <w:pPr>
        <w:rPr>
          <w:noProof/>
          <w:lang w:val="uk-UA"/>
        </w:rPr>
      </w:pPr>
    </w:p>
    <w:p w:rsidR="007E1412" w:rsidRPr="00375BF0" w:rsidRDefault="007E1412" w:rsidP="007E1412">
      <w:pPr>
        <w:rPr>
          <w:noProof/>
          <w:lang w:val="uk-UA"/>
        </w:rPr>
      </w:pPr>
    </w:p>
    <w:p w:rsidR="007E1412" w:rsidRPr="00375BF0" w:rsidRDefault="007E1412" w:rsidP="007E1412">
      <w:pPr>
        <w:rPr>
          <w:noProof/>
          <w:lang w:val="uk-UA"/>
        </w:rPr>
      </w:pPr>
    </w:p>
    <w:p w:rsidR="007E1412" w:rsidRPr="00375BF0" w:rsidRDefault="007E1412" w:rsidP="007E1412">
      <w:pPr>
        <w:rPr>
          <w:noProof/>
          <w:lang w:val="uk-UA"/>
        </w:rPr>
      </w:pPr>
    </w:p>
    <w:p w:rsidR="007E1412" w:rsidRPr="00375BF0" w:rsidRDefault="007E1412" w:rsidP="007E1412">
      <w:pPr>
        <w:rPr>
          <w:noProof/>
          <w:lang w:val="uk-UA"/>
        </w:rPr>
      </w:pPr>
    </w:p>
    <w:p w:rsidR="007E1412" w:rsidRPr="00375BF0" w:rsidRDefault="007E1412" w:rsidP="007E1412">
      <w:pPr>
        <w:rPr>
          <w:noProof/>
          <w:lang w:val="uk-UA"/>
        </w:rPr>
      </w:pPr>
    </w:p>
    <w:p w:rsidR="007E1412" w:rsidRPr="00375BF0" w:rsidRDefault="00DA12DA" w:rsidP="007E1412">
      <w:pPr>
        <w:rPr>
          <w:noProof/>
          <w:lang w:val="uk-UA"/>
        </w:rPr>
      </w:pPr>
      <w:r w:rsidRPr="00375BF0">
        <w:rPr>
          <w:noProof/>
          <w:lang w:eastAsia="ru-RU"/>
        </w:rPr>
        <mc:AlternateContent>
          <mc:Choice Requires="wps">
            <w:drawing>
              <wp:anchor distT="0" distB="0" distL="114300" distR="114300" simplePos="0" relativeHeight="251795456" behindDoc="0" locked="0" layoutInCell="1" allowOverlap="1" wp14:anchorId="6CB6D09E" wp14:editId="3C6E25D9">
                <wp:simplePos x="0" y="0"/>
                <wp:positionH relativeFrom="margin">
                  <wp:align>right</wp:align>
                </wp:positionH>
                <wp:positionV relativeFrom="paragraph">
                  <wp:posOffset>70485</wp:posOffset>
                </wp:positionV>
                <wp:extent cx="2600325" cy="3048000"/>
                <wp:effectExtent l="0" t="0" r="28575" b="19050"/>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2600325" cy="3048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A390C" w:rsidRPr="00E11D8C" w:rsidRDefault="008A390C" w:rsidP="00E11D8C">
                            <w:pPr>
                              <w:spacing w:after="0" w:line="360" w:lineRule="auto"/>
                              <w:jc w:val="both"/>
                              <w:rPr>
                                <w:rFonts w:ascii="Times New Roman" w:hAnsi="Times New Roman" w:cs="Times New Roman"/>
                                <w:sz w:val="28"/>
                              </w:rPr>
                            </w:pPr>
                            <w:r w:rsidRPr="00E11D8C">
                              <w:rPr>
                                <w:rFonts w:ascii="Times New Roman" w:hAnsi="Times New Roman" w:cs="Times New Roman"/>
                                <w:sz w:val="28"/>
                                <w:lang w:val="uk-UA"/>
                              </w:rPr>
                              <w:t>4) необхідним є й запровадження у вітчизняне законодавство норм, які б дозволити реально підвищити політичне представництво жінок, адже закріплення «виборчої квоти» поки що цю проблему не вирішило.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6CB6D09E" id="Скругленный прямоугольник 100" o:spid="_x0000_s1088" style="position:absolute;margin-left:153.55pt;margin-top:5.55pt;width:204.75pt;height:240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" fillcolor="white [3201]" strokecolor="#70ad47 [3209]" strokeweight="1pt">
                <v:stroke joinstyle="miter"/>
                <v:textbox>
                  <w:txbxContent>
                    <w:p w:rsidR="008A390C" w:rsidRPr="00E11D8C" w:rsidRDefault="008A390C" w:rsidP="00E11D8C">
                      <w:pPr>
                        <w:spacing w:after="0" w:line="360" w:lineRule="auto"/>
                        <w:jc w:val="both"/>
                        <w:rPr>
                          <w:rFonts w:ascii="Times New Roman" w:hAnsi="Times New Roman" w:cs="Times New Roman"/>
                          <w:sz w:val="28"/>
                        </w:rPr>
                      </w:pPr>
                      <w:r w:rsidRPr="00E11D8C">
                        <w:rPr>
                          <w:rFonts w:ascii="Times New Roman" w:hAnsi="Times New Roman" w:cs="Times New Roman"/>
                          <w:sz w:val="28"/>
                          <w:lang w:val="uk-UA"/>
                        </w:rPr>
                        <w:t>4) необхідним є й запровадження у вітчизняне законодавство норм, які б дозволити реально підвищити політичне представництво жінок, адже закріплення «виборчої квоти» поки що цю проблему не вирішило.</w:t>
                      </w:r>
                    </w:p>
                  </w:txbxContent>
                </v:textbox>
                <w10:wrap anchorx="margin"/>
              </v:roundrect>
            </w:pict>
          </mc:Fallback>
        </mc:AlternateContent>
      </w:r>
    </w:p>
    <w:p w:rsidR="007E1412" w:rsidRPr="00375BF0" w:rsidRDefault="00DA12DA" w:rsidP="007E1412">
      <w:pPr>
        <w:rPr>
          <w:noProof/>
          <w:lang w:val="uk-UA"/>
        </w:rPr>
      </w:pPr>
      <w:r w:rsidRPr="00375BF0">
        <w:rPr>
          <w:noProof/>
          <w:lang w:eastAsia="ru-RU"/>
        </w:rPr>
        <mc:AlternateContent>
          <mc:Choice Requires="wps">
            <w:drawing>
              <wp:anchor distT="0" distB="0" distL="114300" distR="114300" simplePos="0" relativeHeight="251793408" behindDoc="0" locked="0" layoutInCell="1" allowOverlap="1" wp14:anchorId="6CB6D09E" wp14:editId="3C6E25D9">
                <wp:simplePos x="0" y="0"/>
                <wp:positionH relativeFrom="margin">
                  <wp:posOffset>167640</wp:posOffset>
                </wp:positionH>
                <wp:positionV relativeFrom="paragraph">
                  <wp:posOffset>175895</wp:posOffset>
                </wp:positionV>
                <wp:extent cx="2771775" cy="2686050"/>
                <wp:effectExtent l="0" t="0" r="28575" b="19050"/>
                <wp:wrapNone/>
                <wp:docPr id="99" name="Скругленный прямоугольник 99"/>
                <wp:cNvGraphicFramePr/>
                <a:graphic xmlns:a="http://schemas.openxmlformats.org/drawingml/2006/main">
                  <a:graphicData uri="http://schemas.microsoft.com/office/word/2010/wordprocessingShape">
                    <wps:wsp>
                      <wps:cNvSpPr/>
                      <wps:spPr>
                        <a:xfrm>
                          <a:off x="0" y="0"/>
                          <a:ext cx="2771775" cy="26860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A390C" w:rsidRPr="00E11D8C" w:rsidRDefault="008A390C" w:rsidP="00E11D8C">
                            <w:pPr>
                              <w:spacing w:after="0" w:line="360" w:lineRule="auto"/>
                              <w:jc w:val="both"/>
                              <w:rPr>
                                <w:rFonts w:ascii="Times New Roman" w:hAnsi="Times New Roman" w:cs="Times New Roman"/>
                                <w:sz w:val="28"/>
                                <w:szCs w:val="28"/>
                              </w:rPr>
                            </w:pPr>
                            <w:r w:rsidRPr="00E11D8C">
                              <w:rPr>
                                <w:rFonts w:ascii="Times New Roman" w:hAnsi="Times New Roman" w:cs="Times New Roman"/>
                                <w:sz w:val="28"/>
                                <w:szCs w:val="28"/>
                                <w:lang w:val="uk-UA"/>
                              </w:rPr>
                              <w:t>3) доцільним вбачається вдосконалення процедури проведення гендерної експертизи, адже значна частина норм, якими забезпечується гендерна рівність, має суто формальний характер;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6CB6D09E" id="Скругленный прямоугольник 99" o:spid="_x0000_s1089" style="position:absolute;margin-left:13.2pt;margin-top:13.85pt;width:218.25pt;height:211.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" fillcolor="white [3201]" strokecolor="#70ad47 [3209]" strokeweight="1pt">
                <v:stroke joinstyle="miter"/>
                <v:textbox>
                  <w:txbxContent>
                    <w:p w:rsidR="008A390C" w:rsidRPr="00E11D8C" w:rsidRDefault="008A390C" w:rsidP="00E11D8C">
                      <w:pPr>
                        <w:spacing w:after="0" w:line="360" w:lineRule="auto"/>
                        <w:jc w:val="both"/>
                        <w:rPr>
                          <w:rFonts w:ascii="Times New Roman" w:hAnsi="Times New Roman" w:cs="Times New Roman"/>
                          <w:sz w:val="28"/>
                          <w:szCs w:val="28"/>
                        </w:rPr>
                      </w:pPr>
                      <w:r w:rsidRPr="00E11D8C">
                        <w:rPr>
                          <w:rFonts w:ascii="Times New Roman" w:hAnsi="Times New Roman" w:cs="Times New Roman"/>
                          <w:sz w:val="28"/>
                          <w:szCs w:val="28"/>
                          <w:lang w:val="uk-UA"/>
                        </w:rPr>
                        <w:t>3) доцільним вбачається вдосконалення процедури проведення гендерної експертизи, адже значна частина норм, якими забезпечується гендерна рівність, має суто формальний характер;</w:t>
                      </w:r>
                    </w:p>
                  </w:txbxContent>
                </v:textbox>
                <w10:wrap anchorx="margin"/>
              </v:roundrect>
            </w:pict>
          </mc:Fallback>
        </mc:AlternateContent>
      </w:r>
    </w:p>
    <w:p w:rsidR="007E1412" w:rsidRPr="00375BF0" w:rsidRDefault="007E1412" w:rsidP="007E1412">
      <w:pPr>
        <w:rPr>
          <w:noProof/>
          <w:lang w:val="uk-UA"/>
        </w:rPr>
      </w:pPr>
    </w:p>
    <w:p w:rsidR="00220962" w:rsidRPr="00375BF0" w:rsidRDefault="007E1412" w:rsidP="007E1412">
      <w:pPr>
        <w:tabs>
          <w:tab w:val="left" w:pos="3240"/>
        </w:tabs>
        <w:rPr>
          <w:noProof/>
          <w:lang w:val="uk-UA"/>
        </w:rPr>
      </w:pPr>
      <w:r w:rsidRPr="00375BF0">
        <w:rPr>
          <w:noProof/>
          <w:lang w:val="uk-UA"/>
        </w:rPr>
        <w:tab/>
      </w:r>
    </w:p>
    <w:p w:rsidR="007E1412" w:rsidRPr="00375BF0" w:rsidRDefault="007E1412" w:rsidP="007E1412">
      <w:pPr>
        <w:tabs>
          <w:tab w:val="left" w:pos="3240"/>
        </w:tabs>
        <w:rPr>
          <w:noProof/>
          <w:lang w:val="uk-UA"/>
        </w:rPr>
      </w:pPr>
    </w:p>
    <w:p w:rsidR="007E1412" w:rsidRPr="00375BF0" w:rsidRDefault="00E11D8C" w:rsidP="007E1412">
      <w:pPr>
        <w:tabs>
          <w:tab w:val="left" w:pos="3240"/>
        </w:tabs>
        <w:rPr>
          <w:noProof/>
          <w:lang w:val="uk-UA"/>
        </w:rPr>
      </w:pPr>
      <w:r w:rsidRPr="00375BF0">
        <w:rPr>
          <w:noProof/>
          <w:lang w:eastAsia="ru-RU"/>
        </w:rPr>
        <mc:AlternateContent>
          <mc:Choice Requires="wps">
            <w:drawing>
              <wp:anchor distT="0" distB="0" distL="114300" distR="114300" simplePos="0" relativeHeight="252369920" behindDoc="0" locked="0" layoutInCell="1" allowOverlap="1" wp14:anchorId="4741CE04" wp14:editId="42893E6D">
                <wp:simplePos x="0" y="0"/>
                <wp:positionH relativeFrom="page">
                  <wp:posOffset>4010025</wp:posOffset>
                </wp:positionH>
                <wp:positionV relativeFrom="paragraph">
                  <wp:posOffset>7620</wp:posOffset>
                </wp:positionV>
                <wp:extent cx="628650" cy="590550"/>
                <wp:effectExtent l="19050" t="19050" r="38100" b="38100"/>
                <wp:wrapNone/>
                <wp:docPr id="553" name="Двойная стрелка влево/вправо 553"/>
                <wp:cNvGraphicFramePr/>
                <a:graphic xmlns:a="http://schemas.openxmlformats.org/drawingml/2006/main">
                  <a:graphicData uri="http://schemas.microsoft.com/office/word/2010/wordprocessingShape">
                    <wps:wsp>
                      <wps:cNvSpPr/>
                      <wps:spPr>
                        <a:xfrm>
                          <a:off x="0" y="0"/>
                          <a:ext cx="628650" cy="5905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A43D363" id="Двойная стрелка влево/вправо 553" o:spid="_x0000_s1026" type="#_x0000_t69" style="position:absolute;margin-left:315.75pt;margin-top:.6pt;width:49.5pt;height:46.5pt;z-index:2523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" adj="10145" fillcolor="#5b9bd5 [3204]" strokecolor="#1f4d78 [1604]" strokeweight="1pt">
                <w10:wrap anchorx="page"/>
              </v:shape>
            </w:pict>
          </mc:Fallback>
        </mc:AlternateContent>
      </w:r>
    </w:p>
    <w:p w:rsidR="007E1412" w:rsidRPr="00375BF0" w:rsidRDefault="007E1412" w:rsidP="007E1412">
      <w:pPr>
        <w:tabs>
          <w:tab w:val="left" w:pos="3240"/>
        </w:tabs>
        <w:rPr>
          <w:noProof/>
          <w:lang w:val="uk-UA"/>
        </w:rPr>
      </w:pPr>
    </w:p>
    <w:p w:rsidR="007E1412" w:rsidRPr="00375BF0" w:rsidRDefault="007E1412" w:rsidP="007E1412">
      <w:pPr>
        <w:tabs>
          <w:tab w:val="left" w:pos="3240"/>
        </w:tabs>
        <w:rPr>
          <w:noProof/>
          <w:lang w:val="uk-UA"/>
        </w:rPr>
      </w:pPr>
    </w:p>
    <w:p w:rsidR="007E1412" w:rsidRPr="00375BF0" w:rsidRDefault="007E1412" w:rsidP="007E1412">
      <w:pPr>
        <w:tabs>
          <w:tab w:val="left" w:pos="3240"/>
        </w:tabs>
        <w:rPr>
          <w:noProof/>
          <w:lang w:val="uk-UA"/>
        </w:rPr>
      </w:pPr>
    </w:p>
    <w:p w:rsidR="006F0452" w:rsidRPr="00375BF0" w:rsidRDefault="006F0452" w:rsidP="00E11D8C">
      <w:pPr>
        <w:rPr>
          <w:noProof/>
          <w:lang w:val="uk-UA"/>
        </w:rPr>
      </w:pPr>
    </w:p>
    <w:p w:rsidR="00873868" w:rsidRDefault="00873868" w:rsidP="00873868">
      <w:pPr>
        <w:spacing w:after="0" w:line="360" w:lineRule="auto"/>
        <w:ind w:left="709"/>
        <w:jc w:val="both"/>
        <w:rPr>
          <w:rFonts w:ascii="Times New Roman" w:hAnsi="Times New Roman"/>
          <w:noProof/>
          <w:sz w:val="28"/>
          <w:szCs w:val="28"/>
          <w:lang w:val="uk-UA"/>
        </w:rPr>
      </w:pPr>
      <w:r>
        <w:rPr>
          <w:rFonts w:ascii="Times New Roman" w:hAnsi="Times New Roman"/>
          <w:noProof/>
          <w:sz w:val="28"/>
          <w:szCs w:val="28"/>
          <w:lang w:val="uk-UA" w:eastAsia="ru-RU"/>
        </w:rPr>
        <w:t xml:space="preserve">2.4. </w:t>
      </w:r>
      <w:r w:rsidR="00D568E5" w:rsidRPr="00375BF0">
        <w:rPr>
          <w:rFonts w:ascii="Times New Roman" w:hAnsi="Times New Roman"/>
          <w:noProof/>
          <w:sz w:val="28"/>
          <w:szCs w:val="28"/>
          <w:lang w:val="uk-UA" w:eastAsia="ru-RU"/>
        </w:rPr>
        <w:t>Законодавство України з питань</w:t>
      </w:r>
      <w:r w:rsidR="00D568E5" w:rsidRPr="00375BF0">
        <w:rPr>
          <w:rFonts w:ascii="Times New Roman" w:hAnsi="Times New Roman"/>
          <w:noProof/>
          <w:sz w:val="28"/>
          <w:szCs w:val="28"/>
          <w:lang w:val="uk-UA"/>
        </w:rPr>
        <w:t xml:space="preserve"> за</w:t>
      </w:r>
      <w:r>
        <w:rPr>
          <w:rFonts w:ascii="Times New Roman" w:hAnsi="Times New Roman"/>
          <w:noProof/>
          <w:sz w:val="28"/>
          <w:szCs w:val="28"/>
          <w:lang w:val="uk-UA"/>
        </w:rPr>
        <w:t>безпечення гендерної рівності в</w:t>
      </w:r>
    </w:p>
    <w:p w:rsidR="006F0452" w:rsidRDefault="00D568E5" w:rsidP="00873868">
      <w:pPr>
        <w:spacing w:after="0" w:line="360" w:lineRule="auto"/>
        <w:jc w:val="both"/>
        <w:rPr>
          <w:rFonts w:ascii="Times New Roman" w:hAnsi="Times New Roman"/>
          <w:noProof/>
          <w:sz w:val="28"/>
          <w:szCs w:val="28"/>
          <w:lang w:val="uk-UA"/>
        </w:rPr>
      </w:pPr>
      <w:r w:rsidRPr="00375BF0">
        <w:rPr>
          <w:rFonts w:ascii="Times New Roman" w:hAnsi="Times New Roman"/>
          <w:noProof/>
          <w:sz w:val="28"/>
          <w:szCs w:val="28"/>
          <w:lang w:val="uk-UA"/>
        </w:rPr>
        <w:t>Україні</w:t>
      </w:r>
    </w:p>
    <w:p w:rsidR="00087B25" w:rsidRDefault="00087B25" w:rsidP="00F97337">
      <w:pPr>
        <w:spacing w:after="0" w:line="360" w:lineRule="auto"/>
        <w:ind w:left="709"/>
        <w:jc w:val="both"/>
        <w:rPr>
          <w:rFonts w:ascii="Times New Roman" w:hAnsi="Times New Roman"/>
          <w:noProof/>
          <w:sz w:val="28"/>
          <w:szCs w:val="28"/>
          <w:lang w:val="uk-UA"/>
        </w:rPr>
      </w:pPr>
    </w:p>
    <w:p w:rsidR="00087B25" w:rsidRPr="00375BF0" w:rsidRDefault="00087B25" w:rsidP="00F97337">
      <w:pPr>
        <w:spacing w:after="0" w:line="360" w:lineRule="auto"/>
        <w:ind w:left="709"/>
        <w:jc w:val="both"/>
        <w:rPr>
          <w:rFonts w:ascii="Times New Roman" w:hAnsi="Times New Roman"/>
          <w:noProof/>
          <w:sz w:val="28"/>
          <w:szCs w:val="28"/>
          <w:lang w:val="uk-UA"/>
        </w:rPr>
      </w:pPr>
    </w:p>
    <w:p w:rsidR="00636043" w:rsidRPr="00375BF0" w:rsidRDefault="00636043" w:rsidP="006F0452">
      <w:pPr>
        <w:jc w:val="center"/>
        <w:rPr>
          <w:noProof/>
          <w:lang w:val="uk-UA"/>
        </w:rPr>
      </w:pPr>
      <w:r w:rsidRPr="00375BF0">
        <w:rPr>
          <w:noProof/>
          <w:lang w:eastAsia="ru-RU"/>
        </w:rPr>
        <mc:AlternateContent>
          <mc:Choice Requires="wps">
            <w:drawing>
              <wp:anchor distT="0" distB="0" distL="114300" distR="114300" simplePos="0" relativeHeight="251799552" behindDoc="0" locked="0" layoutInCell="1" allowOverlap="1">
                <wp:simplePos x="0" y="0"/>
                <wp:positionH relativeFrom="column">
                  <wp:posOffset>758190</wp:posOffset>
                </wp:positionH>
                <wp:positionV relativeFrom="paragraph">
                  <wp:posOffset>11431</wp:posOffset>
                </wp:positionV>
                <wp:extent cx="4810125" cy="1028700"/>
                <wp:effectExtent l="0" t="0" r="28575" b="38100"/>
                <wp:wrapNone/>
                <wp:docPr id="88" name="Выноска со стрелкой вниз 88"/>
                <wp:cNvGraphicFramePr/>
                <a:graphic xmlns:a="http://schemas.openxmlformats.org/drawingml/2006/main">
                  <a:graphicData uri="http://schemas.microsoft.com/office/word/2010/wordprocessingShape">
                    <wps:wsp>
                      <wps:cNvSpPr/>
                      <wps:spPr>
                        <a:xfrm>
                          <a:off x="0" y="0"/>
                          <a:ext cx="4810125" cy="10287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8A390C" w:rsidRPr="00E11D8C" w:rsidRDefault="008A390C" w:rsidP="00E11D8C">
                            <w:pPr>
                              <w:spacing w:after="0" w:line="360" w:lineRule="auto"/>
                              <w:jc w:val="center"/>
                              <w:rPr>
                                <w:rFonts w:ascii="Times New Roman" w:hAnsi="Times New Roman" w:cs="Times New Roman"/>
                                <w:sz w:val="28"/>
                              </w:rPr>
                            </w:pPr>
                            <w:r w:rsidRPr="00E11D8C">
                              <w:rPr>
                                <w:rFonts w:ascii="Times New Roman" w:hAnsi="Times New Roman" w:cs="Times New Roman"/>
                                <w:sz w:val="28"/>
                                <w:lang w:val="uk-UA"/>
                              </w:rPr>
                              <w:t>Основу законодавчого забезпечення рівноправності жінок і чоловіків становить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низ 88" o:spid="_x0000_s1090" type="#_x0000_t80" style="position:absolute;left:0;text-align:left;margin-left:59.7pt;margin-top:.9pt;width:378.75pt;height:8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" adj="14035,9645,16200,10223" fillcolor="white [3201]" strokecolor="#70ad47 [3209]" strokeweight="1pt">
                <v:textbox>
                  <w:txbxContent>
                    <w:p w:rsidR="008A390C" w:rsidRPr="00E11D8C" w:rsidRDefault="008A390C" w:rsidP="00E11D8C">
                      <w:pPr>
                        <w:spacing w:after="0" w:line="360" w:lineRule="auto"/>
                        <w:jc w:val="center"/>
                        <w:rPr>
                          <w:rFonts w:ascii="Times New Roman" w:hAnsi="Times New Roman" w:cs="Times New Roman"/>
                          <w:sz w:val="28"/>
                        </w:rPr>
                      </w:pPr>
                      <w:r w:rsidRPr="00E11D8C">
                        <w:rPr>
                          <w:rFonts w:ascii="Times New Roman" w:hAnsi="Times New Roman" w:cs="Times New Roman"/>
                          <w:sz w:val="28"/>
                          <w:lang w:val="uk-UA"/>
                        </w:rPr>
                        <w:t>Основу законодавчого забезпечення рівноправності жінок і чоловіків становить</w:t>
                      </w:r>
                    </w:p>
                  </w:txbxContent>
                </v:textbox>
              </v:shape>
            </w:pict>
          </mc:Fallback>
        </mc:AlternateContent>
      </w:r>
    </w:p>
    <w:p w:rsidR="00636043" w:rsidRPr="00375BF0" w:rsidRDefault="00636043" w:rsidP="00636043">
      <w:pPr>
        <w:rPr>
          <w:noProof/>
          <w:lang w:val="uk-UA"/>
        </w:rPr>
      </w:pPr>
    </w:p>
    <w:p w:rsidR="00636043" w:rsidRPr="00375BF0" w:rsidRDefault="00636043" w:rsidP="00636043">
      <w:pPr>
        <w:rPr>
          <w:noProof/>
          <w:lang w:val="uk-UA"/>
        </w:rPr>
      </w:pPr>
    </w:p>
    <w:p w:rsidR="00636043" w:rsidRPr="00375BF0" w:rsidRDefault="00E11D8C" w:rsidP="00636043">
      <w:pPr>
        <w:tabs>
          <w:tab w:val="left" w:pos="2610"/>
        </w:tabs>
        <w:rPr>
          <w:noProof/>
          <w:lang w:val="uk-UA"/>
        </w:rPr>
      </w:pPr>
      <w:r w:rsidRPr="00375BF0">
        <w:rPr>
          <w:noProof/>
          <w:lang w:eastAsia="ru-RU"/>
        </w:rPr>
        <w:drawing>
          <wp:anchor distT="0" distB="0" distL="114300" distR="114300" simplePos="0" relativeHeight="251800576" behindDoc="0" locked="0" layoutInCell="1" allowOverlap="1">
            <wp:simplePos x="0" y="0"/>
            <wp:positionH relativeFrom="margin">
              <wp:posOffset>1701165</wp:posOffset>
            </wp:positionH>
            <wp:positionV relativeFrom="paragraph">
              <wp:posOffset>232410</wp:posOffset>
            </wp:positionV>
            <wp:extent cx="3318510" cy="4638675"/>
            <wp:effectExtent l="171450" t="171450" r="186690" b="200025"/>
            <wp:wrapSquare wrapText="bothSides"/>
            <wp:docPr id="104" name="Рисунок 104" descr="Конституція України | Книжкова Хата - магазин цікавих книг! м. Коломия,  вул. Чорновол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ституція України | Книжкова Хата - магазин цікавих книг! м. Коломия,  вул. Чорновола,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8510" cy="4638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636043" w:rsidRPr="00375BF0">
        <w:rPr>
          <w:noProof/>
          <w:lang w:val="uk-UA"/>
        </w:rPr>
        <w:tab/>
      </w:r>
    </w:p>
    <w:p w:rsidR="00636043" w:rsidRPr="00375BF0" w:rsidRDefault="00636043" w:rsidP="00636043">
      <w:pPr>
        <w:tabs>
          <w:tab w:val="left" w:pos="2610"/>
        </w:tabs>
        <w:rPr>
          <w:noProof/>
          <w:lang w:val="uk-UA"/>
        </w:rPr>
      </w:pPr>
    </w:p>
    <w:p w:rsidR="00636043" w:rsidRPr="00375BF0" w:rsidRDefault="00636043" w:rsidP="00636043">
      <w:pPr>
        <w:tabs>
          <w:tab w:val="left" w:pos="2610"/>
        </w:tabs>
        <w:rPr>
          <w:noProof/>
          <w:lang w:val="uk-UA"/>
        </w:rPr>
      </w:pPr>
    </w:p>
    <w:p w:rsidR="00636043" w:rsidRPr="00375BF0" w:rsidRDefault="00E11D8C" w:rsidP="00636043">
      <w:pPr>
        <w:tabs>
          <w:tab w:val="left" w:pos="2610"/>
        </w:tabs>
        <w:rPr>
          <w:noProof/>
          <w:lang w:val="uk-UA"/>
        </w:rPr>
      </w:pPr>
      <w:r w:rsidRPr="00375BF0">
        <w:rPr>
          <w:noProof/>
          <w:lang w:eastAsia="ru-RU"/>
        </w:rPr>
        <w:drawing>
          <wp:anchor distT="0" distB="0" distL="114300" distR="114300" simplePos="0" relativeHeight="251621339" behindDoc="0" locked="0" layoutInCell="1" allowOverlap="1">
            <wp:simplePos x="0" y="0"/>
            <wp:positionH relativeFrom="page">
              <wp:posOffset>1152525</wp:posOffset>
            </wp:positionH>
            <wp:positionV relativeFrom="paragraph">
              <wp:posOffset>57150</wp:posOffset>
            </wp:positionV>
            <wp:extent cx="1638300" cy="1987550"/>
            <wp:effectExtent l="0" t="0" r="0"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38300" cy="1987550"/>
                    </a:xfrm>
                    <a:prstGeom prst="rect">
                      <a:avLst/>
                    </a:prstGeom>
                  </pic:spPr>
                </pic:pic>
              </a:graphicData>
            </a:graphic>
            <wp14:sizeRelH relativeFrom="page">
              <wp14:pctWidth>0</wp14:pctWidth>
            </wp14:sizeRelH>
            <wp14:sizeRelV relativeFrom="page">
              <wp14:pctHeight>0</wp14:pctHeight>
            </wp14:sizeRelV>
          </wp:anchor>
        </w:drawing>
      </w:r>
    </w:p>
    <w:p w:rsidR="00636043" w:rsidRPr="00375BF0" w:rsidRDefault="00636043" w:rsidP="00636043">
      <w:pPr>
        <w:tabs>
          <w:tab w:val="left" w:pos="2610"/>
        </w:tabs>
        <w:rPr>
          <w:noProof/>
          <w:lang w:val="uk-UA"/>
        </w:rPr>
      </w:pPr>
    </w:p>
    <w:p w:rsidR="00636043" w:rsidRPr="00375BF0" w:rsidRDefault="00636043" w:rsidP="00636043">
      <w:pPr>
        <w:tabs>
          <w:tab w:val="left" w:pos="2610"/>
        </w:tabs>
        <w:rPr>
          <w:noProof/>
          <w:lang w:val="uk-UA"/>
        </w:rPr>
      </w:pPr>
    </w:p>
    <w:p w:rsidR="00636043" w:rsidRPr="00375BF0" w:rsidRDefault="00636043" w:rsidP="00636043">
      <w:pPr>
        <w:tabs>
          <w:tab w:val="left" w:pos="2610"/>
        </w:tabs>
        <w:rPr>
          <w:noProof/>
          <w:lang w:val="uk-UA"/>
        </w:rPr>
      </w:pPr>
    </w:p>
    <w:p w:rsidR="00636043" w:rsidRPr="00375BF0" w:rsidRDefault="00636043" w:rsidP="00636043">
      <w:pPr>
        <w:tabs>
          <w:tab w:val="left" w:pos="2610"/>
        </w:tabs>
        <w:rPr>
          <w:noProof/>
          <w:lang w:val="uk-UA"/>
        </w:rPr>
      </w:pPr>
    </w:p>
    <w:p w:rsidR="00636043" w:rsidRPr="00375BF0" w:rsidRDefault="00636043" w:rsidP="00636043">
      <w:pPr>
        <w:tabs>
          <w:tab w:val="left" w:pos="2610"/>
        </w:tabs>
        <w:rPr>
          <w:noProof/>
          <w:lang w:val="uk-UA"/>
        </w:rPr>
      </w:pPr>
    </w:p>
    <w:p w:rsidR="00636043" w:rsidRPr="00375BF0" w:rsidRDefault="00636043" w:rsidP="00636043">
      <w:pPr>
        <w:tabs>
          <w:tab w:val="left" w:pos="2610"/>
        </w:tabs>
        <w:rPr>
          <w:noProof/>
          <w:lang w:val="uk-UA"/>
        </w:rPr>
      </w:pPr>
    </w:p>
    <w:p w:rsidR="00636043" w:rsidRPr="00375BF0" w:rsidRDefault="00636043" w:rsidP="00636043">
      <w:pPr>
        <w:tabs>
          <w:tab w:val="left" w:pos="2610"/>
        </w:tabs>
        <w:rPr>
          <w:noProof/>
          <w:lang w:val="uk-UA"/>
        </w:rPr>
      </w:pPr>
    </w:p>
    <w:p w:rsidR="00636043" w:rsidRPr="00375BF0" w:rsidRDefault="00636043" w:rsidP="00636043">
      <w:pPr>
        <w:tabs>
          <w:tab w:val="left" w:pos="2610"/>
        </w:tabs>
        <w:rPr>
          <w:noProof/>
          <w:lang w:val="uk-UA"/>
        </w:rPr>
      </w:pPr>
    </w:p>
    <w:p w:rsidR="00636043" w:rsidRPr="00375BF0" w:rsidRDefault="00636043" w:rsidP="00636043">
      <w:pPr>
        <w:tabs>
          <w:tab w:val="left" w:pos="2610"/>
        </w:tabs>
        <w:rPr>
          <w:noProof/>
          <w:lang w:val="uk-UA"/>
        </w:rPr>
      </w:pPr>
    </w:p>
    <w:p w:rsidR="00636043" w:rsidRPr="00375BF0" w:rsidRDefault="00636043" w:rsidP="00636043">
      <w:pPr>
        <w:tabs>
          <w:tab w:val="left" w:pos="2610"/>
        </w:tabs>
        <w:rPr>
          <w:noProof/>
          <w:lang w:val="uk-UA"/>
        </w:rPr>
      </w:pPr>
    </w:p>
    <w:p w:rsidR="00087B25" w:rsidRDefault="00087B25" w:rsidP="00636043">
      <w:pPr>
        <w:tabs>
          <w:tab w:val="left" w:pos="2610"/>
        </w:tabs>
        <w:rPr>
          <w:noProof/>
          <w:lang w:val="uk-UA"/>
        </w:rPr>
      </w:pPr>
    </w:p>
    <w:p w:rsidR="00636043" w:rsidRPr="00375BF0" w:rsidRDefault="00E11D8C" w:rsidP="00636043">
      <w:pPr>
        <w:tabs>
          <w:tab w:val="left" w:pos="2610"/>
        </w:tabs>
        <w:rPr>
          <w:noProof/>
          <w:lang w:val="uk-UA"/>
        </w:rPr>
      </w:pPr>
      <w:r w:rsidRPr="00375BF0">
        <w:rPr>
          <w:noProof/>
          <w:lang w:eastAsia="ru-RU"/>
        </w:rPr>
        <mc:AlternateContent>
          <mc:Choice Requires="wps">
            <w:drawing>
              <wp:anchor distT="0" distB="0" distL="114300" distR="114300" simplePos="0" relativeHeight="251802624" behindDoc="0" locked="0" layoutInCell="1" allowOverlap="1">
                <wp:simplePos x="0" y="0"/>
                <wp:positionH relativeFrom="margin">
                  <wp:posOffset>3057685</wp:posOffset>
                </wp:positionH>
                <wp:positionV relativeFrom="paragraph">
                  <wp:posOffset>143035</wp:posOffset>
                </wp:positionV>
                <wp:extent cx="595310" cy="968375"/>
                <wp:effectExtent l="3810" t="15240" r="18415" b="37465"/>
                <wp:wrapNone/>
                <wp:docPr id="106" name="Нашивка 106"/>
                <wp:cNvGraphicFramePr/>
                <a:graphic xmlns:a="http://schemas.openxmlformats.org/drawingml/2006/main">
                  <a:graphicData uri="http://schemas.microsoft.com/office/word/2010/wordprocessingShape">
                    <wps:wsp>
                      <wps:cNvSpPr/>
                      <wps:spPr>
                        <a:xfrm rot="5400000">
                          <a:off x="0" y="0"/>
                          <a:ext cx="595310" cy="968375"/>
                        </a:xfrm>
                        <a:prstGeom prst="chevron">
                          <a:avLst>
                            <a:gd name="adj" fmla="val 51186"/>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CF42FE7" id="Нашивка 106" o:spid="_x0000_s1026" type="#_x0000_t55" style="position:absolute;margin-left:240.75pt;margin-top:11.25pt;width:46.85pt;height:76.25pt;rotation:90;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" adj="10544" fillcolor="white [3201]" strokecolor="#70ad47 [3209]" strokeweight="1pt">
                <w10:wrap anchorx="margin"/>
              </v:shape>
            </w:pict>
          </mc:Fallback>
        </mc:AlternateContent>
      </w:r>
    </w:p>
    <w:p w:rsidR="00636043" w:rsidRPr="00375BF0" w:rsidRDefault="00636043" w:rsidP="00636043">
      <w:pPr>
        <w:tabs>
          <w:tab w:val="left" w:pos="2610"/>
        </w:tabs>
        <w:rPr>
          <w:noProof/>
          <w:lang w:val="uk-UA"/>
        </w:rPr>
      </w:pPr>
    </w:p>
    <w:p w:rsidR="00636043" w:rsidRPr="00375BF0" w:rsidRDefault="00636043" w:rsidP="00636043">
      <w:pPr>
        <w:tabs>
          <w:tab w:val="left" w:pos="2610"/>
        </w:tabs>
        <w:rPr>
          <w:noProof/>
          <w:lang w:val="uk-UA"/>
        </w:rPr>
      </w:pPr>
    </w:p>
    <w:p w:rsidR="00636043" w:rsidRPr="00375BF0" w:rsidRDefault="00BA06E3" w:rsidP="00636043">
      <w:pPr>
        <w:tabs>
          <w:tab w:val="left" w:pos="2610"/>
        </w:tabs>
        <w:rPr>
          <w:noProof/>
          <w:lang w:val="uk-UA"/>
        </w:rPr>
      </w:pPr>
      <w:r w:rsidRPr="00375BF0">
        <w:rPr>
          <w:noProof/>
          <w:lang w:eastAsia="ru-RU"/>
        </w:rPr>
        <mc:AlternateContent>
          <mc:Choice Requires="wps">
            <w:drawing>
              <wp:anchor distT="0" distB="0" distL="114300" distR="114300" simplePos="0" relativeHeight="251803648" behindDoc="0" locked="0" layoutInCell="1" allowOverlap="1">
                <wp:simplePos x="0" y="0"/>
                <wp:positionH relativeFrom="margin">
                  <wp:posOffset>710565</wp:posOffset>
                </wp:positionH>
                <wp:positionV relativeFrom="paragraph">
                  <wp:posOffset>143510</wp:posOffset>
                </wp:positionV>
                <wp:extent cx="5257800" cy="714375"/>
                <wp:effectExtent l="0" t="0" r="19050" b="28575"/>
                <wp:wrapNone/>
                <wp:docPr id="107" name="Скругленный прямоугольник 107"/>
                <wp:cNvGraphicFramePr/>
                <a:graphic xmlns:a="http://schemas.openxmlformats.org/drawingml/2006/main">
                  <a:graphicData uri="http://schemas.microsoft.com/office/word/2010/wordprocessingShape">
                    <wps:wsp>
                      <wps:cNvSpPr/>
                      <wps:spPr>
                        <a:xfrm>
                          <a:off x="0" y="0"/>
                          <a:ext cx="5257800" cy="7143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A390C" w:rsidRPr="00E11D8C" w:rsidRDefault="008A390C" w:rsidP="00E11D8C">
                            <w:pPr>
                              <w:jc w:val="center"/>
                              <w:rPr>
                                <w:rFonts w:ascii="Times New Roman" w:hAnsi="Times New Roman" w:cs="Times New Roman"/>
                                <w:sz w:val="28"/>
                              </w:rPr>
                            </w:pPr>
                            <w:r w:rsidRPr="00E11D8C">
                              <w:rPr>
                                <w:rFonts w:ascii="Times New Roman" w:hAnsi="Times New Roman" w:cs="Times New Roman"/>
                                <w:sz w:val="28"/>
                                <w:lang w:val="uk-UA"/>
                              </w:rPr>
                              <w:t>закони, а також загальновизнані принципи міжнародного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107" o:spid="_x0000_s1091" style="position:absolute;margin-left:55.95pt;margin-top:11.3pt;width:414pt;height:56.25pt;z-index:25180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" fillcolor="white [3201]" strokecolor="#70ad47 [3209]" strokeweight="1pt">
                <v:stroke joinstyle="miter"/>
                <v:textbox>
                  <w:txbxContent>
                    <w:p w:rsidR="008A390C" w:rsidRPr="00E11D8C" w:rsidRDefault="008A390C" w:rsidP="00E11D8C">
                      <w:pPr>
                        <w:jc w:val="center"/>
                        <w:rPr>
                          <w:rFonts w:ascii="Times New Roman" w:hAnsi="Times New Roman" w:cs="Times New Roman"/>
                          <w:sz w:val="28"/>
                        </w:rPr>
                      </w:pPr>
                      <w:r w:rsidRPr="00E11D8C">
                        <w:rPr>
                          <w:rFonts w:ascii="Times New Roman" w:hAnsi="Times New Roman" w:cs="Times New Roman"/>
                          <w:sz w:val="28"/>
                          <w:lang w:val="uk-UA"/>
                        </w:rPr>
                        <w:t>закони, а також загальновизнані принципи міжнародного права</w:t>
                      </w:r>
                    </w:p>
                  </w:txbxContent>
                </v:textbox>
                <w10:wrap anchorx="margin"/>
              </v:roundrect>
            </w:pict>
          </mc:Fallback>
        </mc:AlternateContent>
      </w:r>
    </w:p>
    <w:p w:rsidR="00636043" w:rsidRPr="00375BF0" w:rsidRDefault="00636043" w:rsidP="00636043">
      <w:pPr>
        <w:tabs>
          <w:tab w:val="left" w:pos="2610"/>
        </w:tabs>
        <w:rPr>
          <w:noProof/>
          <w:lang w:val="uk-UA"/>
        </w:rPr>
      </w:pPr>
    </w:p>
    <w:p w:rsidR="00636043" w:rsidRDefault="00636043" w:rsidP="00636043">
      <w:pPr>
        <w:tabs>
          <w:tab w:val="left" w:pos="2610"/>
        </w:tabs>
        <w:rPr>
          <w:noProof/>
          <w:lang w:val="uk-UA"/>
        </w:rPr>
      </w:pPr>
    </w:p>
    <w:p w:rsidR="00BA06E3" w:rsidRDefault="00D86AF1" w:rsidP="00636043">
      <w:pPr>
        <w:tabs>
          <w:tab w:val="left" w:pos="2610"/>
        </w:tabs>
        <w:rPr>
          <w:noProof/>
          <w:lang w:val="uk-UA"/>
        </w:rPr>
      </w:pPr>
      <w:r w:rsidRPr="00375BF0">
        <w:rPr>
          <w:noProof/>
          <w:lang w:eastAsia="ru-RU"/>
        </w:rPr>
        <w:drawing>
          <wp:anchor distT="0" distB="0" distL="114300" distR="114300" simplePos="0" relativeHeight="252376064" behindDoc="1" locked="0" layoutInCell="1" allowOverlap="1" wp14:anchorId="118A34A6" wp14:editId="7E127E25">
            <wp:simplePos x="0" y="0"/>
            <wp:positionH relativeFrom="page">
              <wp:posOffset>2199005</wp:posOffset>
            </wp:positionH>
            <wp:positionV relativeFrom="paragraph">
              <wp:posOffset>8255</wp:posOffset>
            </wp:positionV>
            <wp:extent cx="3152775" cy="1765935"/>
            <wp:effectExtent l="0" t="0" r="9525" b="5715"/>
            <wp:wrapNone/>
            <wp:docPr id="110" name="Рисунок 110" descr="Законодавство, яке регулює діяльність ОСББ | АОСБ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конодавство, яке регулює діяльність ОСББ | АОСББ"/>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2775" cy="17659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A06E3" w:rsidRDefault="00BA06E3" w:rsidP="00636043">
      <w:pPr>
        <w:tabs>
          <w:tab w:val="left" w:pos="2610"/>
        </w:tabs>
        <w:rPr>
          <w:noProof/>
          <w:lang w:val="uk-UA"/>
        </w:rPr>
      </w:pPr>
      <w:r>
        <w:rPr>
          <w:noProof/>
          <w:lang w:eastAsia="ru-RU"/>
        </w:rPr>
        <mc:AlternateContent>
          <mc:Choice Requires="wps">
            <w:drawing>
              <wp:anchor distT="0" distB="0" distL="114300" distR="114300" simplePos="0" relativeHeight="252377088" behindDoc="0" locked="0" layoutInCell="1" allowOverlap="1">
                <wp:simplePos x="0" y="0"/>
                <wp:positionH relativeFrom="column">
                  <wp:posOffset>415290</wp:posOffset>
                </wp:positionH>
                <wp:positionV relativeFrom="paragraph">
                  <wp:posOffset>143510</wp:posOffset>
                </wp:positionV>
                <wp:extent cx="742950" cy="914400"/>
                <wp:effectExtent l="0" t="0" r="38100" b="38100"/>
                <wp:wrapNone/>
                <wp:docPr id="555" name="Выгнутая влево стрелка 555"/>
                <wp:cNvGraphicFramePr/>
                <a:graphic xmlns:a="http://schemas.openxmlformats.org/drawingml/2006/main">
                  <a:graphicData uri="http://schemas.microsoft.com/office/word/2010/wordprocessingShape">
                    <wps:wsp>
                      <wps:cNvSpPr/>
                      <wps:spPr>
                        <a:xfrm>
                          <a:off x="0" y="0"/>
                          <a:ext cx="742950" cy="91440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1792D7C9" id="Выгнутая влево стрелка 555" o:spid="_x0000_s1026" type="#_x0000_t102" style="position:absolute;margin-left:32.7pt;margin-top:11.3pt;width:58.5pt;height:1in;z-index:25237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" adj="12825,19406,16200" fillcolor="black [3200]" strokecolor="black [1600]" strokeweight="1pt"/>
            </w:pict>
          </mc:Fallback>
        </mc:AlternateContent>
      </w:r>
    </w:p>
    <w:p w:rsidR="00BA06E3" w:rsidRDefault="00BA06E3" w:rsidP="00636043">
      <w:pPr>
        <w:tabs>
          <w:tab w:val="left" w:pos="2610"/>
        </w:tabs>
        <w:rPr>
          <w:noProof/>
          <w:lang w:val="uk-UA"/>
        </w:rPr>
      </w:pPr>
    </w:p>
    <w:p w:rsidR="00BA06E3" w:rsidRDefault="00BA06E3" w:rsidP="00636043">
      <w:pPr>
        <w:tabs>
          <w:tab w:val="left" w:pos="2610"/>
        </w:tabs>
        <w:rPr>
          <w:noProof/>
          <w:lang w:val="uk-UA"/>
        </w:rPr>
      </w:pPr>
    </w:p>
    <w:p w:rsidR="00BA06E3" w:rsidRDefault="00BA06E3" w:rsidP="00636043">
      <w:pPr>
        <w:tabs>
          <w:tab w:val="left" w:pos="2610"/>
        </w:tabs>
        <w:rPr>
          <w:noProof/>
          <w:lang w:val="uk-UA"/>
        </w:rPr>
      </w:pPr>
      <w:r w:rsidRPr="00375BF0">
        <w:rPr>
          <w:noProof/>
          <w:lang w:eastAsia="ru-RU"/>
        </w:rPr>
        <mc:AlternateContent>
          <mc:Choice Requires="wps">
            <w:drawing>
              <wp:anchor distT="0" distB="0" distL="114300" distR="114300" simplePos="0" relativeHeight="251804672" behindDoc="0" locked="0" layoutInCell="1" allowOverlap="1">
                <wp:simplePos x="0" y="0"/>
                <wp:positionH relativeFrom="column">
                  <wp:posOffset>377190</wp:posOffset>
                </wp:positionH>
                <wp:positionV relativeFrom="paragraph">
                  <wp:posOffset>173990</wp:posOffset>
                </wp:positionV>
                <wp:extent cx="3571875" cy="1743075"/>
                <wp:effectExtent l="0" t="0" r="28575" b="28575"/>
                <wp:wrapNone/>
                <wp:docPr id="109" name="Блок-схема: альтернативный процесс 109"/>
                <wp:cNvGraphicFramePr/>
                <a:graphic xmlns:a="http://schemas.openxmlformats.org/drawingml/2006/main">
                  <a:graphicData uri="http://schemas.microsoft.com/office/word/2010/wordprocessingShape">
                    <wps:wsp>
                      <wps:cNvSpPr/>
                      <wps:spPr>
                        <a:xfrm>
                          <a:off x="0" y="0"/>
                          <a:ext cx="3571875" cy="1743075"/>
                        </a:xfrm>
                        <a:prstGeom prst="flowChartAlternateProcess">
                          <a:avLst/>
                        </a:prstGeom>
                      </wps:spPr>
                      <wps:style>
                        <a:lnRef idx="2">
                          <a:schemeClr val="accent1">
                            <a:shade val="50000"/>
                          </a:schemeClr>
                        </a:lnRef>
                        <a:fillRef idx="1003">
                          <a:schemeClr val="lt2"/>
                        </a:fillRef>
                        <a:effectRef idx="0">
                          <a:schemeClr val="accent1"/>
                        </a:effectRef>
                        <a:fontRef idx="minor">
                          <a:schemeClr val="lt1"/>
                        </a:fontRef>
                      </wps:style>
                      <wps:txbx>
                        <w:txbxContent>
                          <w:p w:rsidR="008A390C" w:rsidRPr="00BA06E3" w:rsidRDefault="008A390C" w:rsidP="00BA06E3">
                            <w:pPr>
                              <w:spacing w:after="0" w:line="360" w:lineRule="auto"/>
                              <w:jc w:val="center"/>
                              <w:rPr>
                                <w:rFonts w:ascii="Times New Roman" w:hAnsi="Times New Roman" w:cs="Times New Roman"/>
                                <w:color w:val="000000" w:themeColor="text1"/>
                                <w:sz w:val="28"/>
                              </w:rPr>
                            </w:pPr>
                            <w:r w:rsidRPr="00BA06E3">
                              <w:rPr>
                                <w:rFonts w:ascii="Times New Roman" w:hAnsi="Times New Roman" w:cs="Times New Roman"/>
                                <w:color w:val="000000" w:themeColor="text1"/>
                                <w:sz w:val="28"/>
                                <w:lang w:val="uk-UA"/>
                              </w:rPr>
                              <w:t>Законодавство України з питань забезпечення гендерної рівності в Україні</w:t>
                            </w:r>
                            <w:r>
                              <w:rPr>
                                <w:rFonts w:ascii="Times New Roman" w:hAnsi="Times New Roman" w:cs="Times New Roman"/>
                                <w:color w:val="000000" w:themeColor="text1"/>
                                <w:sz w:val="28"/>
                                <w:lang w:val="uk-UA"/>
                              </w:rPr>
                              <w:t>,</w:t>
                            </w:r>
                            <w:r w:rsidRPr="00BA06E3">
                              <w:rPr>
                                <w:rFonts w:ascii="Times New Roman" w:hAnsi="Times New Roman" w:cs="Times New Roman"/>
                                <w:color w:val="000000" w:themeColor="text1"/>
                                <w:sz w:val="28"/>
                                <w:lang w:val="uk-UA"/>
                              </w:rPr>
                              <w:t xml:space="preserve"> окрім Конституції України також складається з низки таких законодавчих актів, 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Блок-схема: альтернативный процесс 109" o:spid="_x0000_s1092" type="#_x0000_t176" style="position:absolute;margin-left:29.7pt;margin-top:13.7pt;width:281.25pt;height:13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" fillcolor="#e8e7e7 [2995]" strokecolor="#1f4d78 [1604]" strokeweight="1pt">
                <v:fill color2="#928e8e [2019]" rotate="t" colors="0 #ebeaea;.5 #e4e3e3;1 #bcbbbb" focus="100%" type="gradient">
                  <o:fill v:ext="view" type="gradientUnscaled"/>
                </v:fill>
                <v:textbox>
                  <w:txbxContent>
                    <w:p w:rsidR="008A390C" w:rsidRPr="00BA06E3" w:rsidRDefault="008A390C" w:rsidP="00BA06E3">
                      <w:pPr>
                        <w:spacing w:after="0" w:line="360" w:lineRule="auto"/>
                        <w:jc w:val="center"/>
                        <w:rPr>
                          <w:rFonts w:ascii="Times New Roman" w:hAnsi="Times New Roman" w:cs="Times New Roman"/>
                          <w:color w:val="000000" w:themeColor="text1"/>
                          <w:sz w:val="28"/>
                        </w:rPr>
                      </w:pPr>
                      <w:r w:rsidRPr="00BA06E3">
                        <w:rPr>
                          <w:rFonts w:ascii="Times New Roman" w:hAnsi="Times New Roman" w:cs="Times New Roman"/>
                          <w:color w:val="000000" w:themeColor="text1"/>
                          <w:sz w:val="28"/>
                          <w:lang w:val="uk-UA"/>
                        </w:rPr>
                        <w:t>Законодавство України з питань забезпечення гендерної рівності в Україні</w:t>
                      </w:r>
                      <w:r>
                        <w:rPr>
                          <w:rFonts w:ascii="Times New Roman" w:hAnsi="Times New Roman" w:cs="Times New Roman"/>
                          <w:color w:val="000000" w:themeColor="text1"/>
                          <w:sz w:val="28"/>
                          <w:lang w:val="uk-UA"/>
                        </w:rPr>
                        <w:t>,</w:t>
                      </w:r>
                      <w:r w:rsidRPr="00BA06E3">
                        <w:rPr>
                          <w:rFonts w:ascii="Times New Roman" w:hAnsi="Times New Roman" w:cs="Times New Roman"/>
                          <w:color w:val="000000" w:themeColor="text1"/>
                          <w:sz w:val="28"/>
                          <w:lang w:val="uk-UA"/>
                        </w:rPr>
                        <w:t xml:space="preserve"> окрім Конституції України також складається з низки таких законодавчих актів, як:</w:t>
                      </w:r>
                    </w:p>
                  </w:txbxContent>
                </v:textbox>
              </v:shape>
            </w:pict>
          </mc:Fallback>
        </mc:AlternateContent>
      </w:r>
    </w:p>
    <w:p w:rsidR="00BA06E3" w:rsidRDefault="00BA06E3" w:rsidP="00636043">
      <w:pPr>
        <w:tabs>
          <w:tab w:val="left" w:pos="2610"/>
        </w:tabs>
        <w:rPr>
          <w:noProof/>
          <w:lang w:val="uk-UA"/>
        </w:rPr>
      </w:pPr>
    </w:p>
    <w:p w:rsidR="00BA06E3" w:rsidRDefault="00BA06E3" w:rsidP="00636043">
      <w:pPr>
        <w:tabs>
          <w:tab w:val="left" w:pos="2610"/>
        </w:tabs>
        <w:rPr>
          <w:noProof/>
          <w:lang w:val="uk-UA"/>
        </w:rPr>
      </w:pPr>
    </w:p>
    <w:p w:rsidR="00BA06E3" w:rsidRPr="00375BF0" w:rsidRDefault="00BA06E3" w:rsidP="00636043">
      <w:pPr>
        <w:tabs>
          <w:tab w:val="left" w:pos="2610"/>
        </w:tabs>
        <w:rPr>
          <w:noProof/>
          <w:lang w:val="uk-UA"/>
        </w:rPr>
      </w:pPr>
    </w:p>
    <w:p w:rsidR="0077380E" w:rsidRPr="00375BF0" w:rsidRDefault="00BA06E3" w:rsidP="00636043">
      <w:pPr>
        <w:tabs>
          <w:tab w:val="left" w:pos="2610"/>
        </w:tabs>
        <w:rPr>
          <w:noProof/>
          <w:lang w:val="uk-UA"/>
        </w:rPr>
      </w:pPr>
      <w:r w:rsidRPr="00375BF0">
        <w:rPr>
          <w:noProof/>
          <w:lang w:eastAsia="ru-RU"/>
        </w:rPr>
        <mc:AlternateContent>
          <mc:Choice Requires="wps">
            <w:drawing>
              <wp:anchor distT="0" distB="0" distL="114300" distR="114300" simplePos="0" relativeHeight="251620314" behindDoc="0" locked="0" layoutInCell="1" allowOverlap="1">
                <wp:simplePos x="0" y="0"/>
                <wp:positionH relativeFrom="margin">
                  <wp:posOffset>605790</wp:posOffset>
                </wp:positionH>
                <wp:positionV relativeFrom="paragraph">
                  <wp:posOffset>192405</wp:posOffset>
                </wp:positionV>
                <wp:extent cx="257175" cy="5943600"/>
                <wp:effectExtent l="0" t="0" r="28575" b="19050"/>
                <wp:wrapNone/>
                <wp:docPr id="111" name="Скругленный прямоугольник 111"/>
                <wp:cNvGraphicFramePr/>
                <a:graphic xmlns:a="http://schemas.openxmlformats.org/drawingml/2006/main">
                  <a:graphicData uri="http://schemas.microsoft.com/office/word/2010/wordprocessingShape">
                    <wps:wsp>
                      <wps:cNvSpPr/>
                      <wps:spPr>
                        <a:xfrm>
                          <a:off x="0" y="0"/>
                          <a:ext cx="257175" cy="594360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0080A971" id="Скругленный прямоугольник 111" o:spid="_x0000_s1026" style="position:absolute;margin-left:47.7pt;margin-top:15.15pt;width:20.25pt;height:468pt;z-index:251620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" fillcolor="black [3200]" strokecolor="black [1600]" strokeweight="1pt">
                <v:stroke joinstyle="miter"/>
                <w10:wrap anchorx="margin"/>
              </v:roundrect>
            </w:pict>
          </mc:Fallback>
        </mc:AlternateContent>
      </w:r>
    </w:p>
    <w:p w:rsidR="0077380E" w:rsidRPr="00375BF0" w:rsidRDefault="0077380E" w:rsidP="0077380E">
      <w:pPr>
        <w:rPr>
          <w:noProof/>
          <w:lang w:val="uk-UA"/>
        </w:rPr>
      </w:pPr>
    </w:p>
    <w:p w:rsidR="0077380E" w:rsidRPr="00375BF0" w:rsidRDefault="00BA06E3" w:rsidP="0077380E">
      <w:pPr>
        <w:rPr>
          <w:noProof/>
          <w:lang w:val="uk-UA"/>
        </w:rPr>
      </w:pPr>
      <w:r w:rsidRPr="00375BF0">
        <w:rPr>
          <w:noProof/>
          <w:lang w:eastAsia="ru-RU"/>
        </w:rPr>
        <w:drawing>
          <wp:anchor distT="0" distB="0" distL="114300" distR="114300" simplePos="0" relativeHeight="251821056" behindDoc="0" locked="0" layoutInCell="1" allowOverlap="1">
            <wp:simplePos x="0" y="0"/>
            <wp:positionH relativeFrom="margin">
              <wp:posOffset>1482090</wp:posOffset>
            </wp:positionH>
            <wp:positionV relativeFrom="paragraph">
              <wp:posOffset>165735</wp:posOffset>
            </wp:positionV>
            <wp:extent cx="2606675" cy="1219200"/>
            <wp:effectExtent l="0" t="0" r="3175" b="0"/>
            <wp:wrapSquare wrapText="bothSides"/>
            <wp:docPr id="122" name="Рисунок 122" descr="Внесено зміни в статтю 42 Кодексу законів про працю України » Профспілка  працівників освіти і нау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несено зміни в статтю 42 Кодексу законів про працю України » Профспілка  працівників освіти і науки Україн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6675" cy="1219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7380E" w:rsidRPr="00375BF0" w:rsidRDefault="00BA06E3" w:rsidP="0077380E">
      <w:pPr>
        <w:rPr>
          <w:noProof/>
          <w:lang w:val="uk-UA"/>
        </w:rPr>
      </w:pPr>
      <w:r w:rsidRPr="00375BF0">
        <w:rPr>
          <w:noProof/>
          <w:lang w:eastAsia="ru-RU"/>
        </w:rPr>
        <mc:AlternateContent>
          <mc:Choice Requires="wps">
            <w:drawing>
              <wp:anchor distT="0" distB="0" distL="114300" distR="114300" simplePos="0" relativeHeight="251807744" behindDoc="0" locked="0" layoutInCell="1" allowOverlap="1">
                <wp:simplePos x="0" y="0"/>
                <wp:positionH relativeFrom="column">
                  <wp:posOffset>920115</wp:posOffset>
                </wp:positionH>
                <wp:positionV relativeFrom="paragraph">
                  <wp:posOffset>173990</wp:posOffset>
                </wp:positionV>
                <wp:extent cx="361950" cy="409575"/>
                <wp:effectExtent l="57150" t="38100" r="38100" b="85725"/>
                <wp:wrapNone/>
                <wp:docPr id="112" name="Стрелка вправо с вырезом 112"/>
                <wp:cNvGraphicFramePr/>
                <a:graphic xmlns:a="http://schemas.openxmlformats.org/drawingml/2006/main">
                  <a:graphicData uri="http://schemas.microsoft.com/office/word/2010/wordprocessingShape">
                    <wps:wsp>
                      <wps:cNvSpPr/>
                      <wps:spPr>
                        <a:xfrm>
                          <a:off x="0" y="0"/>
                          <a:ext cx="361950" cy="409575"/>
                        </a:xfrm>
                        <a:prstGeom prst="notch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461935E4" id="Стрелка вправо с вырезом 112" o:spid="_x0000_s1026" type="#_x0000_t94" style="position:absolute;margin-left:72.45pt;margin-top:13.7pt;width:28.5pt;height:32.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" adj="10800" fillcolor="#ffc310 [3031]" stroked="f">
                <v:fill color2="#fcbd00 [3175]" rotate="t" colors="0 #ffc746;.5 #ffc600;1 #e5b600" focus="100%" type="gradient">
                  <o:fill v:ext="view" type="gradientUnscaled"/>
                </v:fill>
                <v:shadow on="t" color="black" opacity="41287f" offset="0,1.5pt"/>
              </v:shape>
            </w:pict>
          </mc:Fallback>
        </mc:AlternateContent>
      </w:r>
    </w:p>
    <w:p w:rsidR="0077380E" w:rsidRPr="00375BF0" w:rsidRDefault="0077380E" w:rsidP="0077380E">
      <w:pPr>
        <w:rPr>
          <w:noProof/>
          <w:lang w:val="uk-UA"/>
        </w:rPr>
      </w:pPr>
    </w:p>
    <w:p w:rsidR="0077380E" w:rsidRPr="00375BF0" w:rsidRDefault="0077380E" w:rsidP="0077380E">
      <w:pPr>
        <w:rPr>
          <w:noProof/>
          <w:lang w:val="uk-UA"/>
        </w:rPr>
      </w:pPr>
    </w:p>
    <w:p w:rsidR="0077380E" w:rsidRPr="00375BF0" w:rsidRDefault="00BA06E3" w:rsidP="0077380E">
      <w:pPr>
        <w:rPr>
          <w:noProof/>
          <w:lang w:val="uk-UA"/>
        </w:rPr>
      </w:pPr>
      <w:r w:rsidRPr="00375BF0">
        <w:rPr>
          <w:noProof/>
          <w:lang w:eastAsia="ru-RU"/>
        </w:rPr>
        <w:drawing>
          <wp:anchor distT="0" distB="0" distL="114300" distR="114300" simplePos="0" relativeHeight="251822080" behindDoc="0" locked="0" layoutInCell="1" allowOverlap="1">
            <wp:simplePos x="0" y="0"/>
            <wp:positionH relativeFrom="page">
              <wp:align>center</wp:align>
            </wp:positionH>
            <wp:positionV relativeFrom="paragraph">
              <wp:posOffset>86360</wp:posOffset>
            </wp:positionV>
            <wp:extent cx="2676525" cy="1228725"/>
            <wp:effectExtent l="0" t="0" r="9525" b="9525"/>
            <wp:wrapSquare wrapText="bothSides"/>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76525" cy="1228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7380E" w:rsidRPr="00375BF0" w:rsidRDefault="00BA06E3" w:rsidP="0077380E">
      <w:pPr>
        <w:rPr>
          <w:noProof/>
          <w:lang w:val="uk-UA"/>
        </w:rPr>
      </w:pPr>
      <w:r w:rsidRPr="00375BF0">
        <w:rPr>
          <w:noProof/>
          <w:lang w:eastAsia="ru-RU"/>
        </w:rPr>
        <mc:AlternateContent>
          <mc:Choice Requires="wps">
            <w:drawing>
              <wp:anchor distT="0" distB="0" distL="114300" distR="114300" simplePos="0" relativeHeight="251809792" behindDoc="0" locked="0" layoutInCell="1" allowOverlap="1" wp14:anchorId="11E337A7" wp14:editId="54DAB31F">
                <wp:simplePos x="0" y="0"/>
                <wp:positionH relativeFrom="column">
                  <wp:posOffset>948690</wp:posOffset>
                </wp:positionH>
                <wp:positionV relativeFrom="paragraph">
                  <wp:posOffset>43815</wp:posOffset>
                </wp:positionV>
                <wp:extent cx="361950" cy="409575"/>
                <wp:effectExtent l="57150" t="38100" r="38100" b="85725"/>
                <wp:wrapNone/>
                <wp:docPr id="113" name="Стрелка вправо с вырезом 113"/>
                <wp:cNvGraphicFramePr/>
                <a:graphic xmlns:a="http://schemas.openxmlformats.org/drawingml/2006/main">
                  <a:graphicData uri="http://schemas.microsoft.com/office/word/2010/wordprocessingShape">
                    <wps:wsp>
                      <wps:cNvSpPr/>
                      <wps:spPr>
                        <a:xfrm>
                          <a:off x="0" y="0"/>
                          <a:ext cx="361950" cy="409575"/>
                        </a:xfrm>
                        <a:prstGeom prst="notch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78C5EA47" id="Стрелка вправо с вырезом 113" o:spid="_x0000_s1026" type="#_x0000_t94" style="position:absolute;margin-left:74.7pt;margin-top:3.45pt;width:28.5pt;height:32.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" adj="10800" fillcolor="#ffc310 [3031]" stroked="f">
                <v:fill color2="#fcbd00 [3175]" rotate="t" colors="0 #ffc746;.5 #ffc600;1 #e5b600" focus="100%" type="gradient">
                  <o:fill v:ext="view" type="gradientUnscaled"/>
                </v:fill>
                <v:shadow on="t" color="black" opacity="41287f" offset="0,1.5pt"/>
              </v:shape>
            </w:pict>
          </mc:Fallback>
        </mc:AlternateContent>
      </w:r>
    </w:p>
    <w:p w:rsidR="0077380E" w:rsidRPr="00375BF0" w:rsidRDefault="0077380E" w:rsidP="0077380E">
      <w:pPr>
        <w:rPr>
          <w:noProof/>
          <w:lang w:val="uk-UA"/>
        </w:rPr>
      </w:pPr>
    </w:p>
    <w:p w:rsidR="0077380E" w:rsidRPr="00375BF0" w:rsidRDefault="0077380E" w:rsidP="0077380E">
      <w:pPr>
        <w:rPr>
          <w:noProof/>
          <w:lang w:val="uk-UA"/>
        </w:rPr>
      </w:pPr>
    </w:p>
    <w:p w:rsidR="0077380E" w:rsidRPr="00375BF0" w:rsidRDefault="00BA06E3" w:rsidP="0077380E">
      <w:pPr>
        <w:rPr>
          <w:noProof/>
          <w:lang w:val="uk-UA"/>
        </w:rPr>
      </w:pPr>
      <w:r w:rsidRPr="00375BF0">
        <w:rPr>
          <w:noProof/>
          <w:lang w:eastAsia="ru-RU"/>
        </w:rPr>
        <w:drawing>
          <wp:anchor distT="0" distB="0" distL="114300" distR="114300" simplePos="0" relativeHeight="251823104" behindDoc="0" locked="0" layoutInCell="1" allowOverlap="1">
            <wp:simplePos x="0" y="0"/>
            <wp:positionH relativeFrom="column">
              <wp:posOffset>1405890</wp:posOffset>
            </wp:positionH>
            <wp:positionV relativeFrom="paragraph">
              <wp:posOffset>9525</wp:posOffset>
            </wp:positionV>
            <wp:extent cx="2466975" cy="1171575"/>
            <wp:effectExtent l="0" t="0" r="9525" b="9525"/>
            <wp:wrapSquare wrapText="bothSides"/>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66975" cy="1171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1811840" behindDoc="0" locked="0" layoutInCell="1" allowOverlap="1" wp14:anchorId="11E337A7" wp14:editId="54DAB31F">
                <wp:simplePos x="0" y="0"/>
                <wp:positionH relativeFrom="column">
                  <wp:posOffset>929640</wp:posOffset>
                </wp:positionH>
                <wp:positionV relativeFrom="paragraph">
                  <wp:posOffset>188595</wp:posOffset>
                </wp:positionV>
                <wp:extent cx="361950" cy="409575"/>
                <wp:effectExtent l="57150" t="38100" r="38100" b="85725"/>
                <wp:wrapNone/>
                <wp:docPr id="114" name="Стрелка вправо с вырезом 114"/>
                <wp:cNvGraphicFramePr/>
                <a:graphic xmlns:a="http://schemas.openxmlformats.org/drawingml/2006/main">
                  <a:graphicData uri="http://schemas.microsoft.com/office/word/2010/wordprocessingShape">
                    <wps:wsp>
                      <wps:cNvSpPr/>
                      <wps:spPr>
                        <a:xfrm>
                          <a:off x="0" y="0"/>
                          <a:ext cx="361950" cy="409575"/>
                        </a:xfrm>
                        <a:prstGeom prst="notch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6A94DDBB" id="Стрелка вправо с вырезом 114" o:spid="_x0000_s1026" type="#_x0000_t94" style="position:absolute;margin-left:73.2pt;margin-top:14.85pt;width:28.5pt;height:32.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" adj="10800" fillcolor="#ffc310 [3031]" stroked="f">
                <v:fill color2="#fcbd00 [3175]" rotate="t" colors="0 #ffc746;.5 #ffc600;1 #e5b600" focus="100%" type="gradient">
                  <o:fill v:ext="view" type="gradientUnscaled"/>
                </v:fill>
                <v:shadow on="t" color="black" opacity="41287f" offset="0,1.5pt"/>
              </v:shape>
            </w:pict>
          </mc:Fallback>
        </mc:AlternateContent>
      </w:r>
    </w:p>
    <w:p w:rsidR="00636043" w:rsidRPr="00375BF0" w:rsidRDefault="0077380E" w:rsidP="0077380E">
      <w:pPr>
        <w:tabs>
          <w:tab w:val="left" w:pos="2940"/>
        </w:tabs>
        <w:rPr>
          <w:noProof/>
          <w:lang w:val="uk-UA"/>
        </w:rPr>
      </w:pPr>
      <w:r w:rsidRPr="00375BF0">
        <w:rPr>
          <w:noProof/>
          <w:lang w:val="uk-UA"/>
        </w:rPr>
        <w:tab/>
      </w:r>
    </w:p>
    <w:p w:rsidR="00D140A5" w:rsidRPr="00375BF0" w:rsidRDefault="00D140A5" w:rsidP="0077380E">
      <w:pPr>
        <w:tabs>
          <w:tab w:val="left" w:pos="2940"/>
        </w:tabs>
        <w:rPr>
          <w:noProof/>
          <w:lang w:val="uk-UA"/>
        </w:rPr>
      </w:pPr>
    </w:p>
    <w:p w:rsidR="00D140A5" w:rsidRPr="00375BF0" w:rsidRDefault="00BA06E3" w:rsidP="0077380E">
      <w:pPr>
        <w:tabs>
          <w:tab w:val="left" w:pos="2940"/>
        </w:tabs>
        <w:rPr>
          <w:noProof/>
          <w:lang w:val="uk-UA"/>
        </w:rPr>
      </w:pPr>
      <w:r w:rsidRPr="00375BF0">
        <w:rPr>
          <w:noProof/>
          <w:lang w:eastAsia="ru-RU"/>
        </w:rPr>
        <w:drawing>
          <wp:anchor distT="0" distB="0" distL="114300" distR="114300" simplePos="0" relativeHeight="251824128" behindDoc="0" locked="0" layoutInCell="1" allowOverlap="1">
            <wp:simplePos x="0" y="0"/>
            <wp:positionH relativeFrom="column">
              <wp:posOffset>1424940</wp:posOffset>
            </wp:positionH>
            <wp:positionV relativeFrom="paragraph">
              <wp:posOffset>201930</wp:posOffset>
            </wp:positionV>
            <wp:extent cx="2505710" cy="1076325"/>
            <wp:effectExtent l="0" t="0" r="8890" b="9525"/>
            <wp:wrapSquare wrapText="bothSides"/>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505710" cy="1076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140A5" w:rsidRPr="00375BF0" w:rsidRDefault="00BA06E3" w:rsidP="0077380E">
      <w:pPr>
        <w:tabs>
          <w:tab w:val="left" w:pos="2940"/>
        </w:tabs>
        <w:rPr>
          <w:noProof/>
          <w:lang w:val="uk-UA"/>
        </w:rPr>
      </w:pPr>
      <w:r w:rsidRPr="00375BF0">
        <w:rPr>
          <w:noProof/>
          <w:lang w:eastAsia="ru-RU"/>
        </w:rPr>
        <mc:AlternateContent>
          <mc:Choice Requires="wps">
            <w:drawing>
              <wp:anchor distT="0" distB="0" distL="114300" distR="114300" simplePos="0" relativeHeight="251813888" behindDoc="0" locked="0" layoutInCell="1" allowOverlap="1" wp14:anchorId="11E337A7" wp14:editId="54DAB31F">
                <wp:simplePos x="0" y="0"/>
                <wp:positionH relativeFrom="column">
                  <wp:posOffset>967740</wp:posOffset>
                </wp:positionH>
                <wp:positionV relativeFrom="paragraph">
                  <wp:posOffset>48895</wp:posOffset>
                </wp:positionV>
                <wp:extent cx="361950" cy="409575"/>
                <wp:effectExtent l="57150" t="38100" r="38100" b="85725"/>
                <wp:wrapNone/>
                <wp:docPr id="115" name="Стрелка вправо с вырезом 115"/>
                <wp:cNvGraphicFramePr/>
                <a:graphic xmlns:a="http://schemas.openxmlformats.org/drawingml/2006/main">
                  <a:graphicData uri="http://schemas.microsoft.com/office/word/2010/wordprocessingShape">
                    <wps:wsp>
                      <wps:cNvSpPr/>
                      <wps:spPr>
                        <a:xfrm>
                          <a:off x="0" y="0"/>
                          <a:ext cx="361950" cy="409575"/>
                        </a:xfrm>
                        <a:prstGeom prst="notch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0C011351" id="Стрелка вправо с вырезом 115" o:spid="_x0000_s1026" type="#_x0000_t94" style="position:absolute;margin-left:76.2pt;margin-top:3.85pt;width:28.5pt;height:32.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" adj="10800" fillcolor="#ffc310 [3031]" stroked="f">
                <v:fill color2="#fcbd00 [3175]" rotate="t" colors="0 #ffc746;.5 #ffc600;1 #e5b600" focus="100%" type="gradient">
                  <o:fill v:ext="view" type="gradientUnscaled"/>
                </v:fill>
                <v:shadow on="t" color="black" opacity="41287f" offset="0,1.5pt"/>
              </v:shape>
            </w:pict>
          </mc:Fallback>
        </mc:AlternateContent>
      </w:r>
    </w:p>
    <w:p w:rsidR="00D140A5" w:rsidRPr="00375BF0" w:rsidRDefault="00D140A5" w:rsidP="0077380E">
      <w:pPr>
        <w:tabs>
          <w:tab w:val="left" w:pos="2940"/>
        </w:tabs>
        <w:rPr>
          <w:noProof/>
          <w:lang w:val="uk-UA"/>
        </w:rPr>
      </w:pPr>
    </w:p>
    <w:p w:rsidR="00D140A5" w:rsidRPr="00375BF0" w:rsidRDefault="00D140A5" w:rsidP="0077380E">
      <w:pPr>
        <w:tabs>
          <w:tab w:val="left" w:pos="2940"/>
        </w:tabs>
        <w:rPr>
          <w:noProof/>
          <w:lang w:val="uk-UA"/>
        </w:rPr>
      </w:pPr>
    </w:p>
    <w:p w:rsidR="00D140A5" w:rsidRPr="00375BF0" w:rsidRDefault="00BA06E3" w:rsidP="00BA06E3">
      <w:pPr>
        <w:tabs>
          <w:tab w:val="left" w:pos="2940"/>
        </w:tabs>
        <w:rPr>
          <w:noProof/>
          <w:lang w:val="uk-UA"/>
        </w:rPr>
      </w:pPr>
      <w:r w:rsidRPr="00375BF0">
        <w:rPr>
          <w:noProof/>
          <w:lang w:eastAsia="ru-RU"/>
        </w:rPr>
        <mc:AlternateContent>
          <mc:Choice Requires="wps">
            <w:drawing>
              <wp:anchor distT="0" distB="0" distL="114300" distR="114300" simplePos="0" relativeHeight="252374016" behindDoc="0" locked="0" layoutInCell="1" allowOverlap="1" wp14:anchorId="011331A8" wp14:editId="58649F45">
                <wp:simplePos x="0" y="0"/>
                <wp:positionH relativeFrom="column">
                  <wp:posOffset>1524000</wp:posOffset>
                </wp:positionH>
                <wp:positionV relativeFrom="paragraph">
                  <wp:posOffset>8890</wp:posOffset>
                </wp:positionV>
                <wp:extent cx="2038350" cy="590550"/>
                <wp:effectExtent l="0" t="0" r="19050" b="19050"/>
                <wp:wrapNone/>
                <wp:docPr id="128" name="Скругленный прямоугольник 128"/>
                <wp:cNvGraphicFramePr/>
                <a:graphic xmlns:a="http://schemas.openxmlformats.org/drawingml/2006/main">
                  <a:graphicData uri="http://schemas.microsoft.com/office/word/2010/wordprocessingShape">
                    <wps:wsp>
                      <wps:cNvSpPr/>
                      <wps:spPr>
                        <a:xfrm>
                          <a:off x="0" y="0"/>
                          <a:ext cx="2038350" cy="5905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A390C" w:rsidRPr="00BA06E3" w:rsidRDefault="008A390C" w:rsidP="00BA06E3">
                            <w:pPr>
                              <w:jc w:val="center"/>
                              <w:rPr>
                                <w:rFonts w:ascii="Times New Roman" w:hAnsi="Times New Roman" w:cs="Times New Roman"/>
                                <w:sz w:val="28"/>
                                <w:lang w:val="uk-UA"/>
                              </w:rPr>
                            </w:pPr>
                            <w:r w:rsidRPr="00BA06E3">
                              <w:rPr>
                                <w:rFonts w:ascii="Times New Roman" w:hAnsi="Times New Roman" w:cs="Times New Roman"/>
                                <w:sz w:val="28"/>
                                <w:lang w:val="uk-UA"/>
                              </w:rPr>
                              <w:t>та інші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roundrect w14:anchorId="011331A8" id="Скругленный прямоугольник 128" o:spid="_x0000_s1093" style="position:absolute;margin-left:120pt;margin-top:.7pt;width:160.5pt;height:46.5pt;z-index:25237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" fillcolor="white [3201]" strokecolor="#70ad47 [3209]" strokeweight="1pt">
                <v:stroke joinstyle="miter"/>
                <v:textbox>
                  <w:txbxContent>
                    <w:p w:rsidR="008A390C" w:rsidRPr="00BA06E3" w:rsidRDefault="008A390C" w:rsidP="00BA06E3">
                      <w:pPr>
                        <w:jc w:val="center"/>
                        <w:rPr>
                          <w:rFonts w:ascii="Times New Roman" w:hAnsi="Times New Roman" w:cs="Times New Roman"/>
                          <w:sz w:val="28"/>
                          <w:lang w:val="uk-UA"/>
                        </w:rPr>
                      </w:pPr>
                      <w:r w:rsidRPr="00BA06E3">
                        <w:rPr>
                          <w:rFonts w:ascii="Times New Roman" w:hAnsi="Times New Roman" w:cs="Times New Roman"/>
                          <w:sz w:val="28"/>
                          <w:lang w:val="uk-UA"/>
                        </w:rPr>
                        <w:t>та інші</w:t>
                      </w:r>
                    </w:p>
                  </w:txbxContent>
                </v:textbox>
              </v:roundrect>
            </w:pict>
          </mc:Fallback>
        </mc:AlternateContent>
      </w:r>
      <w:r w:rsidRPr="00375BF0">
        <w:rPr>
          <w:noProof/>
          <w:lang w:eastAsia="ru-RU"/>
        </w:rPr>
        <mc:AlternateContent>
          <mc:Choice Requires="wps">
            <w:drawing>
              <wp:anchor distT="0" distB="0" distL="114300" distR="114300" simplePos="0" relativeHeight="251826176" behindDoc="0" locked="0" layoutInCell="1" allowOverlap="1" wp14:anchorId="4C9A1FA2" wp14:editId="4FBC6A49">
                <wp:simplePos x="0" y="0"/>
                <wp:positionH relativeFrom="column">
                  <wp:posOffset>986790</wp:posOffset>
                </wp:positionH>
                <wp:positionV relativeFrom="paragraph">
                  <wp:posOffset>61595</wp:posOffset>
                </wp:positionV>
                <wp:extent cx="361950" cy="409575"/>
                <wp:effectExtent l="57150" t="38100" r="38100" b="85725"/>
                <wp:wrapNone/>
                <wp:docPr id="127" name="Стрелка вправо с вырезом 127"/>
                <wp:cNvGraphicFramePr/>
                <a:graphic xmlns:a="http://schemas.openxmlformats.org/drawingml/2006/main">
                  <a:graphicData uri="http://schemas.microsoft.com/office/word/2010/wordprocessingShape">
                    <wps:wsp>
                      <wps:cNvSpPr/>
                      <wps:spPr>
                        <a:xfrm>
                          <a:off x="0" y="0"/>
                          <a:ext cx="361950" cy="409575"/>
                        </a:xfrm>
                        <a:prstGeom prst="notch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030EDA83" id="Стрелка вправо с вырезом 127" o:spid="_x0000_s1026" type="#_x0000_t94" style="position:absolute;margin-left:77.7pt;margin-top:4.85pt;width:28.5pt;height:32.2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" adj="10800" fillcolor="#ffc310 [3031]" stroked="f">
                <v:fill color2="#fcbd00 [3175]" rotate="t" colors="0 #ffc746;.5 #ffc600;1 #e5b600" focus="100%" type="gradient">
                  <o:fill v:ext="view" type="gradientUnscaled"/>
                </v:fill>
                <v:shadow on="t" color="black" opacity="41287f" offset="0,1.5pt"/>
              </v:shape>
            </w:pict>
          </mc:Fallback>
        </mc:AlternateContent>
      </w:r>
      <w:r>
        <w:rPr>
          <w:noProof/>
          <w:lang w:val="uk-UA"/>
        </w:rPr>
        <w:tab/>
      </w:r>
    </w:p>
    <w:p w:rsidR="00D140A5" w:rsidRPr="00375BF0" w:rsidRDefault="00D140A5" w:rsidP="0077380E">
      <w:pPr>
        <w:tabs>
          <w:tab w:val="left" w:pos="2940"/>
        </w:tabs>
        <w:rPr>
          <w:noProof/>
          <w:lang w:val="uk-UA"/>
        </w:rPr>
      </w:pPr>
    </w:p>
    <w:p w:rsidR="00D140A5" w:rsidRPr="00375BF0" w:rsidRDefault="00D140A5" w:rsidP="0077380E">
      <w:pPr>
        <w:tabs>
          <w:tab w:val="left" w:pos="2940"/>
        </w:tabs>
        <w:rPr>
          <w:noProof/>
          <w:lang w:val="uk-UA"/>
        </w:rPr>
      </w:pPr>
    </w:p>
    <w:p w:rsidR="00D140A5" w:rsidRPr="00375BF0" w:rsidRDefault="00426C1A" w:rsidP="0077380E">
      <w:pPr>
        <w:tabs>
          <w:tab w:val="left" w:pos="2940"/>
        </w:tabs>
        <w:rPr>
          <w:noProof/>
          <w:lang w:val="uk-UA"/>
        </w:rPr>
      </w:pPr>
      <w:r w:rsidRPr="00375BF0">
        <w:rPr>
          <w:noProof/>
          <w:lang w:eastAsia="ru-RU"/>
        </w:rPr>
        <mc:AlternateContent>
          <mc:Choice Requires="wps">
            <w:drawing>
              <wp:anchor distT="0" distB="0" distL="114300" distR="114300" simplePos="0" relativeHeight="251828224" behindDoc="0" locked="0" layoutInCell="1" allowOverlap="1">
                <wp:simplePos x="0" y="0"/>
                <wp:positionH relativeFrom="margin">
                  <wp:posOffset>481965</wp:posOffset>
                </wp:positionH>
                <wp:positionV relativeFrom="paragraph">
                  <wp:posOffset>9525</wp:posOffset>
                </wp:positionV>
                <wp:extent cx="5372100" cy="819150"/>
                <wp:effectExtent l="0" t="0" r="19050" b="19050"/>
                <wp:wrapNone/>
                <wp:docPr id="129" name="Скругленный прямоугольник 129"/>
                <wp:cNvGraphicFramePr/>
                <a:graphic xmlns:a="http://schemas.openxmlformats.org/drawingml/2006/main">
                  <a:graphicData uri="http://schemas.microsoft.com/office/word/2010/wordprocessingShape">
                    <wps:wsp>
                      <wps:cNvSpPr/>
                      <wps:spPr>
                        <a:xfrm>
                          <a:off x="0" y="0"/>
                          <a:ext cx="5372100" cy="81915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8A390C" w:rsidRPr="00BA06E3" w:rsidRDefault="008A390C" w:rsidP="00BA06E3">
                            <w:pPr>
                              <w:jc w:val="center"/>
                              <w:rPr>
                                <w:rFonts w:ascii="Times New Roman" w:hAnsi="Times New Roman" w:cs="Times New Roman"/>
                                <w:color w:val="FFFFFF" w:themeColor="background1"/>
                                <w:sz w:val="28"/>
                              </w:rPr>
                            </w:pPr>
                            <w:r w:rsidRPr="00BA06E3">
                              <w:rPr>
                                <w:rFonts w:ascii="Times New Roman" w:hAnsi="Times New Roman" w:cs="Times New Roman"/>
                                <w:color w:val="FFFFFF" w:themeColor="background1"/>
                                <w:sz w:val="28"/>
                                <w:lang w:val="uk-UA"/>
                              </w:rPr>
                              <w:t>8 вересня 2005 року Верховна Рада України прийняла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roundrect id="Скругленный прямоугольник 129" o:spid="_x0000_s1094" style="position:absolute;margin-left:37.95pt;margin-top:.75pt;width:423pt;height:64.5pt;z-index:251828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" fillcolor="#ed7d31 [3205]" strokecolor="#823b0b [1605]" strokeweight="1pt">
                <v:stroke joinstyle="miter"/>
                <v:textbox>
                  <w:txbxContent>
                    <w:p w:rsidR="008A390C" w:rsidRPr="00BA06E3" w:rsidRDefault="008A390C" w:rsidP="00BA06E3">
                      <w:pPr>
                        <w:jc w:val="center"/>
                        <w:rPr>
                          <w:rFonts w:ascii="Times New Roman" w:hAnsi="Times New Roman" w:cs="Times New Roman"/>
                          <w:color w:val="FFFFFF" w:themeColor="background1"/>
                          <w:sz w:val="28"/>
                        </w:rPr>
                      </w:pPr>
                      <w:r w:rsidRPr="00BA06E3">
                        <w:rPr>
                          <w:rFonts w:ascii="Times New Roman" w:hAnsi="Times New Roman" w:cs="Times New Roman"/>
                          <w:color w:val="FFFFFF" w:themeColor="background1"/>
                          <w:sz w:val="28"/>
                          <w:lang w:val="uk-UA"/>
                        </w:rPr>
                        <w:t>8 вересня 2005 року Верховна Рада України прийняла</w:t>
                      </w:r>
                    </w:p>
                  </w:txbxContent>
                </v:textbox>
                <w10:wrap anchorx="margin"/>
              </v:roundrect>
            </w:pict>
          </mc:Fallback>
        </mc:AlternateContent>
      </w:r>
    </w:p>
    <w:p w:rsidR="00D140A5" w:rsidRPr="00375BF0" w:rsidRDefault="00426C1A" w:rsidP="0077380E">
      <w:pPr>
        <w:tabs>
          <w:tab w:val="left" w:pos="2940"/>
        </w:tabs>
        <w:rPr>
          <w:noProof/>
          <w:lang w:val="uk-UA"/>
        </w:rPr>
      </w:pPr>
      <w:r w:rsidRPr="00375BF0">
        <w:rPr>
          <w:noProof/>
          <w:lang w:eastAsia="ru-RU"/>
        </w:rPr>
        <mc:AlternateContent>
          <mc:Choice Requires="wps">
            <w:drawing>
              <wp:anchor distT="0" distB="0" distL="114300" distR="114300" simplePos="0" relativeHeight="251619289" behindDoc="0" locked="0" layoutInCell="1" allowOverlap="1">
                <wp:simplePos x="0" y="0"/>
                <wp:positionH relativeFrom="column">
                  <wp:posOffset>300990</wp:posOffset>
                </wp:positionH>
                <wp:positionV relativeFrom="paragraph">
                  <wp:posOffset>10160</wp:posOffset>
                </wp:positionV>
                <wp:extent cx="704850" cy="1381125"/>
                <wp:effectExtent l="0" t="0" r="38100" b="28575"/>
                <wp:wrapNone/>
                <wp:docPr id="130" name="Выгнутая влево стрелка 130"/>
                <wp:cNvGraphicFramePr/>
                <a:graphic xmlns:a="http://schemas.openxmlformats.org/drawingml/2006/main">
                  <a:graphicData uri="http://schemas.microsoft.com/office/word/2010/wordprocessingShape">
                    <wps:wsp>
                      <wps:cNvSpPr/>
                      <wps:spPr>
                        <a:xfrm>
                          <a:off x="0" y="0"/>
                          <a:ext cx="704850" cy="1381125"/>
                        </a:xfrm>
                        <a:prstGeom prst="curv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4767D16" id="Выгнутая влево стрелка 130" o:spid="_x0000_s1026" type="#_x0000_t102" style="position:absolute;margin-left:23.7pt;margin-top:.8pt;width:55.5pt;height:108.75pt;z-index:251619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" adj="16088,20222,16200" fillcolor="white [3201]" strokecolor="#70ad47 [3209]" strokeweight="1pt"/>
            </w:pict>
          </mc:Fallback>
        </mc:AlternateContent>
      </w:r>
    </w:p>
    <w:p w:rsidR="00D140A5" w:rsidRPr="00375BF0" w:rsidRDefault="00D140A5" w:rsidP="0077380E">
      <w:pPr>
        <w:tabs>
          <w:tab w:val="left" w:pos="2940"/>
        </w:tabs>
        <w:rPr>
          <w:noProof/>
          <w:lang w:val="uk-UA"/>
        </w:rPr>
      </w:pPr>
    </w:p>
    <w:p w:rsidR="00D140A5" w:rsidRPr="00375BF0" w:rsidRDefault="00426C1A" w:rsidP="0077380E">
      <w:pPr>
        <w:tabs>
          <w:tab w:val="left" w:pos="2940"/>
        </w:tabs>
        <w:rPr>
          <w:noProof/>
          <w:lang w:val="uk-UA"/>
        </w:rPr>
      </w:pPr>
      <w:r w:rsidRPr="00375BF0">
        <w:rPr>
          <w:noProof/>
          <w:lang w:eastAsia="ru-RU"/>
        </w:rPr>
        <mc:AlternateContent>
          <mc:Choice Requires="wps">
            <w:drawing>
              <wp:anchor distT="0" distB="0" distL="114300" distR="114300" simplePos="0" relativeHeight="251830272" behindDoc="0" locked="0" layoutInCell="1" allowOverlap="1">
                <wp:simplePos x="0" y="0"/>
                <wp:positionH relativeFrom="column">
                  <wp:posOffset>1062990</wp:posOffset>
                </wp:positionH>
                <wp:positionV relativeFrom="paragraph">
                  <wp:posOffset>49530</wp:posOffset>
                </wp:positionV>
                <wp:extent cx="3695700" cy="923925"/>
                <wp:effectExtent l="0" t="0" r="19050" b="28575"/>
                <wp:wrapNone/>
                <wp:docPr id="131" name="Прямоугольник с двумя усеченными противолежащими углами 131"/>
                <wp:cNvGraphicFramePr/>
                <a:graphic xmlns:a="http://schemas.openxmlformats.org/drawingml/2006/main">
                  <a:graphicData uri="http://schemas.microsoft.com/office/word/2010/wordprocessingShape">
                    <wps:wsp>
                      <wps:cNvSpPr/>
                      <wps:spPr>
                        <a:xfrm>
                          <a:off x="0" y="0"/>
                          <a:ext cx="3695700" cy="923925"/>
                        </a:xfrm>
                        <a:prstGeom prst="snip2DiagRect">
                          <a:avLst/>
                        </a:prstGeom>
                      </wps:spPr>
                      <wps:style>
                        <a:lnRef idx="2">
                          <a:schemeClr val="dk1"/>
                        </a:lnRef>
                        <a:fillRef idx="1">
                          <a:schemeClr val="lt1"/>
                        </a:fillRef>
                        <a:effectRef idx="0">
                          <a:schemeClr val="dk1"/>
                        </a:effectRef>
                        <a:fontRef idx="minor">
                          <a:schemeClr val="dk1"/>
                        </a:fontRef>
                      </wps:style>
                      <wps:txbx>
                        <w:txbxContent>
                          <w:p w:rsidR="008A390C" w:rsidRPr="00426C1A" w:rsidRDefault="008A390C" w:rsidP="00426C1A">
                            <w:pPr>
                              <w:spacing w:line="360" w:lineRule="auto"/>
                              <w:jc w:val="center"/>
                              <w:rPr>
                                <w:rFonts w:ascii="Times New Roman" w:hAnsi="Times New Roman" w:cs="Times New Roman"/>
                                <w:sz w:val="28"/>
                              </w:rPr>
                            </w:pPr>
                            <w:r w:rsidRPr="00426C1A">
                              <w:rPr>
                                <w:rFonts w:ascii="Times New Roman" w:hAnsi="Times New Roman" w:cs="Times New Roman"/>
                                <w:sz w:val="28"/>
                                <w:lang w:val="uk-UA"/>
                              </w:rPr>
                              <w:t>Закон України «Про забезпечення рівних прав та можливостей жінок і чоловіків»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усеченными противолежащими углами 131" o:spid="_x0000_s1095" style="position:absolute;margin-left:83.7pt;margin-top:3.9pt;width:291pt;height:72.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5700,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" adj="-11796480,,5400" path="m,l3541709,r153991,153991l3695700,923925r,l153991,923925,,769934,,xe" fillcolor="white [3201]" strokecolor="black [3200]" strokeweight="1pt">
                <v:stroke joinstyle="miter"/>
                <v:formulas/>
                <v:path arrowok="t" o:connecttype="custom" o:connectlocs="0,0;3541709,0;3695700,153991;3695700,923925;3695700,923925;153991,923925;0,769934;0,0" o:connectangles="0,0,0,0,0,0,0,0" textboxrect="0,0,3695700,923925"/>
                <v:textbox>
                  <w:txbxContent>
                    <w:p w:rsidR="008A390C" w:rsidRPr="00426C1A" w:rsidRDefault="008A390C" w:rsidP="00426C1A">
                      <w:pPr>
                        <w:spacing w:line="360" w:lineRule="auto"/>
                        <w:jc w:val="center"/>
                        <w:rPr>
                          <w:rFonts w:ascii="Times New Roman" w:hAnsi="Times New Roman" w:cs="Times New Roman"/>
                          <w:sz w:val="28"/>
                        </w:rPr>
                      </w:pPr>
                      <w:r w:rsidRPr="00426C1A">
                        <w:rPr>
                          <w:rFonts w:ascii="Times New Roman" w:hAnsi="Times New Roman" w:cs="Times New Roman"/>
                          <w:sz w:val="28"/>
                          <w:lang w:val="uk-UA"/>
                        </w:rPr>
                        <w:t>Закон України «Про забезпечення рівних прав та можливостей жінок і чоловіків»</w:t>
                      </w:r>
                    </w:p>
                  </w:txbxContent>
                </v:textbox>
              </v:shape>
            </w:pict>
          </mc:Fallback>
        </mc:AlternateContent>
      </w:r>
    </w:p>
    <w:p w:rsidR="00D140A5" w:rsidRPr="00375BF0" w:rsidRDefault="00426C1A" w:rsidP="0077380E">
      <w:pPr>
        <w:tabs>
          <w:tab w:val="left" w:pos="2940"/>
        </w:tabs>
        <w:rPr>
          <w:noProof/>
          <w:lang w:val="uk-UA"/>
        </w:rPr>
      </w:pPr>
      <w:r w:rsidRPr="00375BF0">
        <w:rPr>
          <w:noProof/>
          <w:lang w:eastAsia="ru-RU"/>
        </w:rPr>
        <mc:AlternateContent>
          <mc:Choice Requires="wps">
            <w:drawing>
              <wp:anchor distT="0" distB="0" distL="114300" distR="114300" simplePos="0" relativeHeight="251618264" behindDoc="0" locked="0" layoutInCell="1" allowOverlap="1" wp14:anchorId="0201D537" wp14:editId="1B5D5A8D">
                <wp:simplePos x="0" y="0"/>
                <wp:positionH relativeFrom="column">
                  <wp:posOffset>491490</wp:posOffset>
                </wp:positionH>
                <wp:positionV relativeFrom="paragraph">
                  <wp:posOffset>193676</wp:posOffset>
                </wp:positionV>
                <wp:extent cx="990600" cy="2571750"/>
                <wp:effectExtent l="0" t="0" r="38100" b="0"/>
                <wp:wrapNone/>
                <wp:docPr id="134" name="Выгнутая влево стрелка 134"/>
                <wp:cNvGraphicFramePr/>
                <a:graphic xmlns:a="http://schemas.openxmlformats.org/drawingml/2006/main">
                  <a:graphicData uri="http://schemas.microsoft.com/office/word/2010/wordprocessingShape">
                    <wps:wsp>
                      <wps:cNvSpPr/>
                      <wps:spPr>
                        <a:xfrm>
                          <a:off x="0" y="0"/>
                          <a:ext cx="990600" cy="2571750"/>
                        </a:xfrm>
                        <a:prstGeom prst="curvedRightArrow">
                          <a:avLst/>
                        </a:prstGeom>
                      </wps:spPr>
                      <wps:style>
                        <a:lnRef idx="2">
                          <a:schemeClr val="accent6"/>
                        </a:lnRef>
                        <a:fillRef idx="1">
                          <a:schemeClr val="lt1"/>
                        </a:fillRef>
                        <a:effectRef idx="0">
                          <a:schemeClr val="accent6"/>
                        </a:effectRef>
                        <a:fontRef idx="minor">
                          <a:schemeClr val="dk1"/>
                        </a:fontRef>
                      </wps:style>
                      <wps:txbx>
                        <w:txbxContent>
                          <w:p w:rsidR="008A390C" w:rsidRPr="00497087" w:rsidRDefault="008A390C" w:rsidP="00CE409D">
                            <w:pPr>
                              <w:jc w:val="center"/>
                              <w:rPr>
                                <w:b/>
                                <w:color w:val="1F3864" w:themeColor="accent5" w:themeShade="80"/>
                                <w:sz w:val="24"/>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50000"/>
                                    </w14:schemeClr>
                                  </w14:solidFill>
                                  <w14:prstDash w14:val="solid"/>
                                  <w14:round/>
                                </w14:textOutline>
                              </w:rPr>
                            </w:pPr>
                          </w:p>
                          <w:p w:rsidR="008A390C" w:rsidRPr="00497087" w:rsidRDefault="008A390C" w:rsidP="00CE409D">
                            <w:pPr>
                              <w:jc w:val="center"/>
                              <w:rPr>
                                <w:b/>
                                <w:color w:val="1F3864" w:themeColor="accent5" w:themeShade="80"/>
                                <w:sz w:val="24"/>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50000"/>
                                    </w14:schemeClr>
                                  </w14:solidFill>
                                  <w14:prstDash w14:val="solid"/>
                                  <w14:round/>
                                </w14:textOutline>
                              </w:rPr>
                            </w:pPr>
                          </w:p>
                          <w:p w:rsidR="008A390C" w:rsidRPr="00497087" w:rsidRDefault="008A390C" w:rsidP="00CE409D">
                            <w:pPr>
                              <w:jc w:val="center"/>
                              <w:rPr>
                                <w:b/>
                                <w:color w:val="1F3864" w:themeColor="accent5" w:themeShade="80"/>
                                <w:sz w:val="24"/>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50000"/>
                                    </w14:schemeClr>
                                  </w14:solidFill>
                                  <w14:prstDash w14:val="solid"/>
                                  <w14:round/>
                                </w14:textOutline>
                              </w:rPr>
                            </w:pPr>
                          </w:p>
                          <w:p w:rsidR="008A390C" w:rsidRPr="00497087" w:rsidRDefault="008A390C" w:rsidP="00CE409D">
                            <w:pPr>
                              <w:jc w:val="center"/>
                              <w:rPr>
                                <w:b/>
                                <w:color w:val="1F3864" w:themeColor="accent5" w:themeShade="80"/>
                                <w:sz w:val="24"/>
                                <w:u w:val="single"/>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50000"/>
                                    </w14:schemeClr>
                                  </w14:solidFill>
                                  <w14:prstDash w14:val="solid"/>
                                  <w14:round/>
                                </w14:textOutline>
                              </w:rPr>
                            </w:pPr>
                            <w:r w:rsidRPr="00497087">
                              <w:rPr>
                                <w:b/>
                                <w:color w:val="1F3864" w:themeColor="accent5" w:themeShade="80"/>
                                <w:sz w:val="28"/>
                                <w:u w:val="single"/>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50000"/>
                                    </w14:schemeClr>
                                  </w14:solidFill>
                                  <w14:prstDash w14:val="solid"/>
                                  <w14:round/>
                                </w14:textOutline>
                              </w:rPr>
                              <w:t>Мета закону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0201D53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34" o:spid="_x0000_s1096" type="#_x0000_t102" style="position:absolute;margin-left:38.7pt;margin-top:15.25pt;width:78pt;height:202.5pt;z-index:25161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" adj="17440,20560,16200" fillcolor="white [3201]" strokecolor="#70ad47 [3209]" strokeweight="1pt">
                <v:textbox>
                  <w:txbxContent>
                    <w:p w:rsidR="008A390C" w:rsidRPr="00497087" w:rsidRDefault="008A390C" w:rsidP="00CE409D">
                      <w:pPr>
                        <w:jc w:val="center"/>
                        <w:rPr>
                          <w:b/>
                          <w:color w:val="1F3864" w:themeColor="accent5" w:themeShade="80"/>
                          <w:sz w:val="24"/>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50000"/>
                              </w14:schemeClr>
                            </w14:solidFill>
                            <w14:prstDash w14:val="solid"/>
                            <w14:round/>
                          </w14:textOutline>
                        </w:rPr>
                      </w:pPr>
                    </w:p>
                    <w:p w:rsidR="008A390C" w:rsidRPr="00497087" w:rsidRDefault="008A390C" w:rsidP="00CE409D">
                      <w:pPr>
                        <w:jc w:val="center"/>
                        <w:rPr>
                          <w:b/>
                          <w:color w:val="1F3864" w:themeColor="accent5" w:themeShade="80"/>
                          <w:sz w:val="24"/>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50000"/>
                              </w14:schemeClr>
                            </w14:solidFill>
                            <w14:prstDash w14:val="solid"/>
                            <w14:round/>
                          </w14:textOutline>
                        </w:rPr>
                      </w:pPr>
                    </w:p>
                    <w:p w:rsidR="008A390C" w:rsidRPr="00497087" w:rsidRDefault="008A390C" w:rsidP="00CE409D">
                      <w:pPr>
                        <w:jc w:val="center"/>
                        <w:rPr>
                          <w:b/>
                          <w:color w:val="1F3864" w:themeColor="accent5" w:themeShade="80"/>
                          <w:sz w:val="24"/>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50000"/>
                              </w14:schemeClr>
                            </w14:solidFill>
                            <w14:prstDash w14:val="solid"/>
                            <w14:round/>
                          </w14:textOutline>
                        </w:rPr>
                      </w:pPr>
                    </w:p>
                    <w:p w:rsidR="008A390C" w:rsidRPr="00497087" w:rsidRDefault="008A390C" w:rsidP="00CE409D">
                      <w:pPr>
                        <w:jc w:val="center"/>
                        <w:rPr>
                          <w:b/>
                          <w:color w:val="1F3864" w:themeColor="accent5" w:themeShade="80"/>
                          <w:sz w:val="24"/>
                          <w:u w:val="single"/>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50000"/>
                              </w14:schemeClr>
                            </w14:solidFill>
                            <w14:prstDash w14:val="solid"/>
                            <w14:round/>
                          </w14:textOutline>
                        </w:rPr>
                      </w:pPr>
                      <w:r w:rsidRPr="00497087">
                        <w:rPr>
                          <w:b/>
                          <w:color w:val="1F3864" w:themeColor="accent5" w:themeShade="80"/>
                          <w:sz w:val="28"/>
                          <w:u w:val="single"/>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50000"/>
                              </w14:schemeClr>
                            </w14:solidFill>
                            <w14:prstDash w14:val="solid"/>
                            <w14:round/>
                          </w14:textOutline>
                        </w:rPr>
                        <w:t>Мета закону</w:t>
                      </w:r>
                    </w:p>
                  </w:txbxContent>
                </v:textbox>
              </v:shape>
            </w:pict>
          </mc:Fallback>
        </mc:AlternateContent>
      </w:r>
    </w:p>
    <w:p w:rsidR="00D140A5" w:rsidRPr="00375BF0" w:rsidRDefault="00426C1A" w:rsidP="0077380E">
      <w:pPr>
        <w:tabs>
          <w:tab w:val="left" w:pos="2940"/>
        </w:tabs>
        <w:rPr>
          <w:noProof/>
          <w:lang w:val="uk-UA"/>
        </w:rPr>
      </w:pPr>
      <w:r w:rsidRPr="00375BF0">
        <w:rPr>
          <w:noProof/>
          <w:lang w:eastAsia="ru-RU"/>
        </w:rPr>
        <mc:AlternateContent>
          <mc:Choice Requires="wps">
            <w:drawing>
              <wp:anchor distT="0" distB="0" distL="114300" distR="114300" simplePos="0" relativeHeight="251617239" behindDoc="0" locked="0" layoutInCell="1" allowOverlap="1">
                <wp:simplePos x="0" y="0"/>
                <wp:positionH relativeFrom="column">
                  <wp:posOffset>843915</wp:posOffset>
                </wp:positionH>
                <wp:positionV relativeFrom="paragraph">
                  <wp:posOffset>13336</wp:posOffset>
                </wp:positionV>
                <wp:extent cx="590550" cy="1123950"/>
                <wp:effectExtent l="0" t="0" r="38100" b="19050"/>
                <wp:wrapNone/>
                <wp:docPr id="132" name="Выгнутая влево стрелка 132"/>
                <wp:cNvGraphicFramePr/>
                <a:graphic xmlns:a="http://schemas.openxmlformats.org/drawingml/2006/main">
                  <a:graphicData uri="http://schemas.microsoft.com/office/word/2010/wordprocessingShape">
                    <wps:wsp>
                      <wps:cNvSpPr/>
                      <wps:spPr>
                        <a:xfrm>
                          <a:off x="0" y="0"/>
                          <a:ext cx="590550" cy="1123950"/>
                        </a:xfrm>
                        <a:prstGeom prst="curv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B325532" id="Выгнутая влево стрелка 132" o:spid="_x0000_s1026" type="#_x0000_t102" style="position:absolute;margin-left:66.45pt;margin-top:1.05pt;width:46.5pt;height:88.5pt;z-index:251617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" adj="15925,20181,16200" fillcolor="white [3201]" strokecolor="#70ad47 [3209]" strokeweight="1pt"/>
            </w:pict>
          </mc:Fallback>
        </mc:AlternateContent>
      </w:r>
    </w:p>
    <w:p w:rsidR="00D140A5" w:rsidRPr="00375BF0" w:rsidRDefault="00D140A5" w:rsidP="0077380E">
      <w:pPr>
        <w:tabs>
          <w:tab w:val="left" w:pos="2940"/>
        </w:tabs>
        <w:rPr>
          <w:noProof/>
          <w:lang w:val="uk-UA"/>
        </w:rPr>
      </w:pPr>
    </w:p>
    <w:p w:rsidR="00D140A5" w:rsidRPr="00375BF0" w:rsidRDefault="00426C1A" w:rsidP="0077380E">
      <w:pPr>
        <w:tabs>
          <w:tab w:val="left" w:pos="2940"/>
        </w:tabs>
        <w:rPr>
          <w:noProof/>
          <w:lang w:val="uk-UA"/>
        </w:rPr>
      </w:pPr>
      <w:r w:rsidRPr="00375BF0">
        <w:rPr>
          <w:noProof/>
          <w:lang w:eastAsia="ru-RU"/>
        </w:rPr>
        <mc:AlternateContent>
          <mc:Choice Requires="wps">
            <w:drawing>
              <wp:anchor distT="0" distB="0" distL="114300" distR="114300" simplePos="0" relativeHeight="251832320" behindDoc="0" locked="0" layoutInCell="1" allowOverlap="1">
                <wp:simplePos x="0" y="0"/>
                <wp:positionH relativeFrom="column">
                  <wp:posOffset>1520190</wp:posOffset>
                </wp:positionH>
                <wp:positionV relativeFrom="paragraph">
                  <wp:posOffset>5080</wp:posOffset>
                </wp:positionV>
                <wp:extent cx="3829050" cy="695325"/>
                <wp:effectExtent l="0" t="0" r="19050" b="28575"/>
                <wp:wrapNone/>
                <wp:docPr id="133" name="Скругленный прямоугольник 133"/>
                <wp:cNvGraphicFramePr/>
                <a:graphic xmlns:a="http://schemas.openxmlformats.org/drawingml/2006/main">
                  <a:graphicData uri="http://schemas.microsoft.com/office/word/2010/wordprocessingShape">
                    <wps:wsp>
                      <wps:cNvSpPr/>
                      <wps:spPr>
                        <a:xfrm>
                          <a:off x="0" y="0"/>
                          <a:ext cx="3829050" cy="69532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426C1A" w:rsidRDefault="008A390C" w:rsidP="00426C1A">
                            <w:pPr>
                              <w:spacing w:after="0" w:line="360" w:lineRule="auto"/>
                              <w:jc w:val="center"/>
                              <w:rPr>
                                <w:rFonts w:ascii="Times New Roman" w:hAnsi="Times New Roman" w:cs="Times New Roman"/>
                                <w:sz w:val="28"/>
                              </w:rPr>
                            </w:pPr>
                            <w:r w:rsidRPr="00426C1A">
                              <w:rPr>
                                <w:rFonts w:ascii="Times New Roman" w:hAnsi="Times New Roman" w:cs="Times New Roman"/>
                                <w:sz w:val="28"/>
                                <w:lang w:val="uk-UA"/>
                              </w:rPr>
                              <w:t>який відіграє вагому роль у законодавчому закріпленні гендерної рівності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133" o:spid="_x0000_s1097" style="position:absolute;margin-left:119.7pt;margin-top:.4pt;width:301.5pt;height:54.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" fillcolor="white [3201]" strokecolor="black [3200]" strokeweight="1pt">
                <v:stroke joinstyle="miter"/>
                <v:textbox>
                  <w:txbxContent>
                    <w:p w:rsidR="008A390C" w:rsidRPr="00426C1A" w:rsidRDefault="008A390C" w:rsidP="00426C1A">
                      <w:pPr>
                        <w:spacing w:after="0" w:line="360" w:lineRule="auto"/>
                        <w:jc w:val="center"/>
                        <w:rPr>
                          <w:rFonts w:ascii="Times New Roman" w:hAnsi="Times New Roman" w:cs="Times New Roman"/>
                          <w:sz w:val="28"/>
                        </w:rPr>
                      </w:pPr>
                      <w:r w:rsidRPr="00426C1A">
                        <w:rPr>
                          <w:rFonts w:ascii="Times New Roman" w:hAnsi="Times New Roman" w:cs="Times New Roman"/>
                          <w:sz w:val="28"/>
                          <w:lang w:val="uk-UA"/>
                        </w:rPr>
                        <w:t>який відіграє вагому роль у законодавчому закріпленні гендерної рівності</w:t>
                      </w:r>
                    </w:p>
                  </w:txbxContent>
                </v:textbox>
              </v:roundrect>
            </w:pict>
          </mc:Fallback>
        </mc:AlternateContent>
      </w:r>
    </w:p>
    <w:p w:rsidR="00D140A5" w:rsidRPr="00375BF0" w:rsidRDefault="00D140A5" w:rsidP="0077380E">
      <w:pPr>
        <w:tabs>
          <w:tab w:val="left" w:pos="2940"/>
        </w:tabs>
        <w:rPr>
          <w:noProof/>
          <w:lang w:val="uk-UA"/>
        </w:rPr>
      </w:pPr>
    </w:p>
    <w:p w:rsidR="00D140A5" w:rsidRPr="00375BF0" w:rsidRDefault="00D140A5" w:rsidP="0077380E">
      <w:pPr>
        <w:tabs>
          <w:tab w:val="left" w:pos="2940"/>
        </w:tabs>
        <w:rPr>
          <w:noProof/>
          <w:lang w:val="uk-UA"/>
        </w:rPr>
      </w:pPr>
    </w:p>
    <w:p w:rsidR="00D140A5" w:rsidRPr="00375BF0" w:rsidRDefault="00426C1A" w:rsidP="0077380E">
      <w:pPr>
        <w:tabs>
          <w:tab w:val="left" w:pos="2940"/>
        </w:tabs>
        <w:rPr>
          <w:noProof/>
          <w:lang w:val="uk-UA"/>
        </w:rPr>
      </w:pPr>
      <w:r w:rsidRPr="00375BF0">
        <w:rPr>
          <w:noProof/>
          <w:lang w:eastAsia="ru-RU"/>
        </w:rPr>
        <mc:AlternateContent>
          <mc:Choice Requires="wps">
            <w:drawing>
              <wp:anchor distT="0" distB="0" distL="114300" distR="114300" simplePos="0" relativeHeight="251836416" behindDoc="0" locked="0" layoutInCell="1" allowOverlap="1" wp14:anchorId="107B7D96" wp14:editId="6C8DA68D">
                <wp:simplePos x="0" y="0"/>
                <wp:positionH relativeFrom="margin">
                  <wp:posOffset>1634490</wp:posOffset>
                </wp:positionH>
                <wp:positionV relativeFrom="paragraph">
                  <wp:posOffset>36194</wp:posOffset>
                </wp:positionV>
                <wp:extent cx="3924300" cy="2105025"/>
                <wp:effectExtent l="0" t="0" r="19050" b="28575"/>
                <wp:wrapNone/>
                <wp:docPr id="135" name="Скругленный прямоугольник 135"/>
                <wp:cNvGraphicFramePr/>
                <a:graphic xmlns:a="http://schemas.openxmlformats.org/drawingml/2006/main">
                  <a:graphicData uri="http://schemas.microsoft.com/office/word/2010/wordprocessingShape">
                    <wps:wsp>
                      <wps:cNvSpPr/>
                      <wps:spPr>
                        <a:xfrm>
                          <a:off x="0" y="0"/>
                          <a:ext cx="3924300" cy="210502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426C1A" w:rsidRDefault="008A390C" w:rsidP="00426C1A">
                            <w:pPr>
                              <w:spacing w:line="360" w:lineRule="auto"/>
                              <w:jc w:val="both"/>
                              <w:rPr>
                                <w:rFonts w:ascii="Times New Roman" w:hAnsi="Times New Roman" w:cs="Times New Roman"/>
                                <w:sz w:val="28"/>
                              </w:rPr>
                            </w:pPr>
                            <w:r w:rsidRPr="00426C1A">
                              <w:rPr>
                                <w:rFonts w:ascii="Times New Roman" w:hAnsi="Times New Roman" w:cs="Times New Roman"/>
                                <w:sz w:val="28"/>
                                <w:lang w:val="uk-UA"/>
                              </w:rPr>
                              <w:t>досягнення рівноправності жінок і чоловіків у всіх сферах діяльності суспільства, ліквідації дискримінації за ознакою статі, а також надання можливості жінкам і чоловікам реалізовувати рівні права, які надані їм Конституцією і законами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107B7D96" id="Скругленный прямоугольник 135" o:spid="_x0000_s1098" style="position:absolute;margin-left:128.7pt;margin-top:2.85pt;width:309pt;height:165.7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" fillcolor="white [3201]" strokecolor="black [3200]" strokeweight="1pt">
                <v:stroke joinstyle="miter"/>
                <v:textbox>
                  <w:txbxContent>
                    <w:p w:rsidR="008A390C" w:rsidRPr="00426C1A" w:rsidRDefault="008A390C" w:rsidP="00426C1A">
                      <w:pPr>
                        <w:spacing w:line="360" w:lineRule="auto"/>
                        <w:jc w:val="both"/>
                        <w:rPr>
                          <w:rFonts w:ascii="Times New Roman" w:hAnsi="Times New Roman" w:cs="Times New Roman"/>
                          <w:sz w:val="28"/>
                        </w:rPr>
                      </w:pPr>
                      <w:r w:rsidRPr="00426C1A">
                        <w:rPr>
                          <w:rFonts w:ascii="Times New Roman" w:hAnsi="Times New Roman" w:cs="Times New Roman"/>
                          <w:sz w:val="28"/>
                          <w:lang w:val="uk-UA"/>
                        </w:rPr>
                        <w:t>досягнення рівноправності жінок і чоловіків у всіх сферах діяльності суспільства, ліквідації дискримінації за ознакою статі, а також надання можливості жінкам і чоловікам реалізовувати рівні права, які надані їм Конституцією і законами України</w:t>
                      </w:r>
                    </w:p>
                  </w:txbxContent>
                </v:textbox>
                <w10:wrap anchorx="margin"/>
              </v:roundrect>
            </w:pict>
          </mc:Fallback>
        </mc:AlternateContent>
      </w:r>
    </w:p>
    <w:p w:rsidR="00D140A5" w:rsidRPr="00375BF0" w:rsidRDefault="00D140A5" w:rsidP="0077380E">
      <w:pPr>
        <w:tabs>
          <w:tab w:val="left" w:pos="2940"/>
        </w:tabs>
        <w:rPr>
          <w:noProof/>
          <w:lang w:val="uk-UA"/>
        </w:rPr>
      </w:pPr>
    </w:p>
    <w:p w:rsidR="00CE409D" w:rsidRPr="00375BF0" w:rsidRDefault="00CE409D" w:rsidP="0077380E">
      <w:pPr>
        <w:tabs>
          <w:tab w:val="left" w:pos="2940"/>
        </w:tabs>
        <w:rPr>
          <w:noProof/>
          <w:lang w:val="uk-UA"/>
        </w:rPr>
      </w:pPr>
    </w:p>
    <w:p w:rsidR="00CE409D" w:rsidRPr="00375BF0" w:rsidRDefault="00CE409D" w:rsidP="00CE409D">
      <w:pPr>
        <w:rPr>
          <w:noProof/>
          <w:lang w:val="uk-UA"/>
        </w:rPr>
      </w:pPr>
    </w:p>
    <w:p w:rsidR="00CE409D" w:rsidRPr="00375BF0" w:rsidRDefault="00CE409D" w:rsidP="00CE409D">
      <w:pPr>
        <w:rPr>
          <w:noProof/>
          <w:lang w:val="uk-UA"/>
        </w:rPr>
      </w:pPr>
    </w:p>
    <w:p w:rsidR="00CE409D" w:rsidRPr="00375BF0" w:rsidRDefault="00CE409D" w:rsidP="00CE409D">
      <w:pPr>
        <w:rPr>
          <w:noProof/>
          <w:lang w:val="uk-UA"/>
        </w:rPr>
      </w:pPr>
    </w:p>
    <w:p w:rsidR="00513A38" w:rsidRPr="00375BF0" w:rsidRDefault="00426C1A" w:rsidP="00426C1A">
      <w:pPr>
        <w:rPr>
          <w:noProof/>
          <w:lang w:val="uk-UA"/>
        </w:rPr>
      </w:pPr>
      <w:r w:rsidRPr="00375BF0">
        <w:rPr>
          <w:noProof/>
          <w:lang w:eastAsia="ru-RU"/>
        </w:rPr>
        <w:drawing>
          <wp:anchor distT="0" distB="0" distL="114300" distR="114300" simplePos="0" relativeHeight="252378112" behindDoc="0" locked="0" layoutInCell="1" allowOverlap="1">
            <wp:simplePos x="0" y="0"/>
            <wp:positionH relativeFrom="margin">
              <wp:align>left</wp:align>
            </wp:positionH>
            <wp:positionV relativeFrom="paragraph">
              <wp:posOffset>413385</wp:posOffset>
            </wp:positionV>
            <wp:extent cx="5740400" cy="3162300"/>
            <wp:effectExtent l="152400" t="152400" r="355600" b="361950"/>
            <wp:wrapSquare wrapText="bothSides"/>
            <wp:docPr id="139" name="Рисунок 139" descr="5 фактів про становище жінок у світі та Україні. Коли чекати гендерної  рівності? – Проект Кеш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фактів про становище жінок у світі та Україні. Коли чекати гендерної  рівності? – Проект Кешер"/>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0400" cy="316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10C52" w:rsidRPr="00375BF0" w:rsidRDefault="00426C1A" w:rsidP="00CE409D">
      <w:pPr>
        <w:tabs>
          <w:tab w:val="left" w:pos="2580"/>
        </w:tabs>
        <w:rPr>
          <w:noProof/>
          <w:lang w:val="uk-UA"/>
        </w:rPr>
      </w:pPr>
      <w:r w:rsidRPr="00375BF0">
        <w:rPr>
          <w:noProof/>
          <w:lang w:eastAsia="ru-RU"/>
        </w:rPr>
        <w:lastRenderedPageBreak/>
        <w:drawing>
          <wp:anchor distT="0" distB="0" distL="114300" distR="114300" simplePos="0" relativeHeight="251837440" behindDoc="0" locked="0" layoutInCell="1" allowOverlap="1">
            <wp:simplePos x="0" y="0"/>
            <wp:positionH relativeFrom="page">
              <wp:align>center</wp:align>
            </wp:positionH>
            <wp:positionV relativeFrom="paragraph">
              <wp:posOffset>0</wp:posOffset>
            </wp:positionV>
            <wp:extent cx="4562475" cy="2028825"/>
            <wp:effectExtent l="0" t="0" r="9525" b="9525"/>
            <wp:wrapSquare wrapText="bothSides"/>
            <wp:docPr id="136" name="Рисунок 136" descr="Денис Малюська: Мін'юст запускає оновлений ЄДР | Донецька Обласна Державна  адміністр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енис Малюська: Мін'юст запускає оновлений ЄДР | Донецька Обласна Державна  адміністраці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2475" cy="2028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10C52" w:rsidRPr="00375BF0" w:rsidRDefault="00310C52" w:rsidP="00310C52">
      <w:pPr>
        <w:rPr>
          <w:noProof/>
          <w:lang w:val="uk-UA"/>
        </w:rPr>
      </w:pPr>
    </w:p>
    <w:p w:rsidR="00310C52" w:rsidRPr="00375BF0" w:rsidRDefault="00426C1A" w:rsidP="00310C52">
      <w:pPr>
        <w:rPr>
          <w:noProof/>
          <w:lang w:val="uk-UA"/>
        </w:rPr>
      </w:pPr>
      <w:r w:rsidRPr="00375BF0">
        <w:rPr>
          <w:noProof/>
          <w:lang w:eastAsia="ru-RU"/>
        </w:rPr>
        <mc:AlternateContent>
          <mc:Choice Requires="wps">
            <w:drawing>
              <wp:anchor distT="0" distB="0" distL="114300" distR="114300" simplePos="0" relativeHeight="251616214" behindDoc="0" locked="0" layoutInCell="1" allowOverlap="1">
                <wp:simplePos x="0" y="0"/>
                <wp:positionH relativeFrom="column">
                  <wp:posOffset>4606290</wp:posOffset>
                </wp:positionH>
                <wp:positionV relativeFrom="paragraph">
                  <wp:posOffset>10795</wp:posOffset>
                </wp:positionV>
                <wp:extent cx="1304925" cy="2209800"/>
                <wp:effectExtent l="19050" t="0" r="28575" b="19050"/>
                <wp:wrapNone/>
                <wp:docPr id="137" name="Выгнутая вправо стрелка 137"/>
                <wp:cNvGraphicFramePr/>
                <a:graphic xmlns:a="http://schemas.openxmlformats.org/drawingml/2006/main">
                  <a:graphicData uri="http://schemas.microsoft.com/office/word/2010/wordprocessingShape">
                    <wps:wsp>
                      <wps:cNvSpPr/>
                      <wps:spPr>
                        <a:xfrm>
                          <a:off x="0" y="0"/>
                          <a:ext cx="1304925" cy="2209800"/>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18B0C08" id="Выгнутая вправо стрелка 137" o:spid="_x0000_s1026" type="#_x0000_t103" style="position:absolute;margin-left:362.7pt;margin-top:.85pt;width:102.75pt;height:174pt;z-index:251616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" adj="15222,20005,5400" fillcolor="black [3200]" strokecolor="black [1600]" strokeweight="1pt"/>
            </w:pict>
          </mc:Fallback>
        </mc:AlternateContent>
      </w:r>
    </w:p>
    <w:p w:rsidR="00310C52" w:rsidRPr="00375BF0" w:rsidRDefault="00310C52" w:rsidP="00310C52">
      <w:pPr>
        <w:rPr>
          <w:noProof/>
          <w:lang w:val="uk-UA"/>
        </w:rPr>
      </w:pPr>
    </w:p>
    <w:p w:rsidR="00310C52" w:rsidRPr="00375BF0" w:rsidRDefault="00310C52" w:rsidP="00310C52">
      <w:pPr>
        <w:rPr>
          <w:noProof/>
          <w:lang w:val="uk-UA"/>
        </w:rPr>
      </w:pPr>
    </w:p>
    <w:p w:rsidR="00310C52" w:rsidRPr="00375BF0" w:rsidRDefault="00310C52" w:rsidP="00310C52">
      <w:pPr>
        <w:rPr>
          <w:noProof/>
          <w:lang w:val="uk-UA"/>
        </w:rPr>
      </w:pPr>
    </w:p>
    <w:p w:rsidR="00310C52" w:rsidRPr="00375BF0" w:rsidRDefault="00D62649" w:rsidP="00310C52">
      <w:pPr>
        <w:rPr>
          <w:noProof/>
          <w:lang w:val="uk-UA"/>
        </w:rPr>
      </w:pPr>
      <w:r w:rsidRPr="00375BF0">
        <w:rPr>
          <w:noProof/>
          <w:lang w:eastAsia="ru-RU"/>
        </w:rPr>
        <mc:AlternateContent>
          <mc:Choice Requires="wps">
            <w:drawing>
              <wp:anchor distT="0" distB="0" distL="114300" distR="114300" simplePos="0" relativeHeight="251839488" behindDoc="0" locked="0" layoutInCell="1" allowOverlap="1">
                <wp:simplePos x="0" y="0"/>
                <wp:positionH relativeFrom="column">
                  <wp:posOffset>653415</wp:posOffset>
                </wp:positionH>
                <wp:positionV relativeFrom="paragraph">
                  <wp:posOffset>147320</wp:posOffset>
                </wp:positionV>
                <wp:extent cx="3829050" cy="1152525"/>
                <wp:effectExtent l="0" t="0" r="19050" b="28575"/>
                <wp:wrapNone/>
                <wp:docPr id="138" name="Прямоугольник с двумя усеченными соседними углами 138"/>
                <wp:cNvGraphicFramePr/>
                <a:graphic xmlns:a="http://schemas.openxmlformats.org/drawingml/2006/main">
                  <a:graphicData uri="http://schemas.microsoft.com/office/word/2010/wordprocessingShape">
                    <wps:wsp>
                      <wps:cNvSpPr/>
                      <wps:spPr>
                        <a:xfrm>
                          <a:off x="0" y="0"/>
                          <a:ext cx="3829050" cy="1152525"/>
                        </a:xfrm>
                        <a:prstGeom prst="snip2SameRect">
                          <a:avLst/>
                        </a:prstGeom>
                      </wps:spPr>
                      <wps:style>
                        <a:lnRef idx="2">
                          <a:schemeClr val="accent1"/>
                        </a:lnRef>
                        <a:fillRef idx="1">
                          <a:schemeClr val="lt1"/>
                        </a:fillRef>
                        <a:effectRef idx="0">
                          <a:schemeClr val="accent1"/>
                        </a:effectRef>
                        <a:fontRef idx="minor">
                          <a:schemeClr val="dk1"/>
                        </a:fontRef>
                      </wps:style>
                      <wps:txbx>
                        <w:txbxContent>
                          <w:p w:rsidR="008A390C" w:rsidRPr="00D62649" w:rsidRDefault="008A390C" w:rsidP="00D62649">
                            <w:pPr>
                              <w:spacing w:after="0" w:line="360" w:lineRule="auto"/>
                              <w:jc w:val="center"/>
                              <w:rPr>
                                <w:rFonts w:ascii="Times New Roman" w:hAnsi="Times New Roman" w:cs="Times New Roman"/>
                                <w:color w:val="1F4E79" w:themeColor="accent1" w:themeShade="80"/>
                                <w:sz w:val="28"/>
                              </w:rPr>
                            </w:pPr>
                            <w:r w:rsidRPr="00D62649">
                              <w:rPr>
                                <w:rFonts w:ascii="Times New Roman" w:hAnsi="Times New Roman" w:cs="Times New Roman"/>
                                <w:color w:val="1F4E79" w:themeColor="accent1" w:themeShade="80"/>
                                <w:sz w:val="28"/>
                                <w:lang w:val="uk-UA"/>
                              </w:rPr>
                              <w:t>Відіграло дуже важливу роль у формуванні і розвитку гендерного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усеченными соседними углами 138" o:spid="_x0000_s1099" style="position:absolute;margin-left:51.45pt;margin-top:11.6pt;width:301.5pt;height:90.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29050,115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" adj="-11796480,,5400" path="m192091,l3636959,r192091,192091l3829050,1152525r,l,1152525r,l,192091,192091,xe" fillcolor="white [3201]" strokecolor="#5b9bd5 [3204]" strokeweight="1pt">
                <v:stroke joinstyle="miter"/>
                <v:formulas/>
                <v:path arrowok="t" o:connecttype="custom" o:connectlocs="192091,0;3636959,0;3829050,192091;3829050,1152525;3829050,1152525;0,1152525;0,1152525;0,192091;192091,0" o:connectangles="0,0,0,0,0,0,0,0,0" textboxrect="0,0,3829050,1152525"/>
                <v:textbox>
                  <w:txbxContent>
                    <w:p w:rsidR="008A390C" w:rsidRPr="00D62649" w:rsidRDefault="008A390C" w:rsidP="00D62649">
                      <w:pPr>
                        <w:spacing w:after="0" w:line="360" w:lineRule="auto"/>
                        <w:jc w:val="center"/>
                        <w:rPr>
                          <w:rFonts w:ascii="Times New Roman" w:hAnsi="Times New Roman" w:cs="Times New Roman"/>
                          <w:color w:val="1F4E79" w:themeColor="accent1" w:themeShade="80"/>
                          <w:sz w:val="28"/>
                        </w:rPr>
                      </w:pPr>
                      <w:r w:rsidRPr="00D62649">
                        <w:rPr>
                          <w:rFonts w:ascii="Times New Roman" w:hAnsi="Times New Roman" w:cs="Times New Roman"/>
                          <w:color w:val="1F4E79" w:themeColor="accent1" w:themeShade="80"/>
                          <w:sz w:val="28"/>
                          <w:lang w:val="uk-UA"/>
                        </w:rPr>
                        <w:t>Відіграло дуже важливу роль у формуванні і розвитку гендерного законодавства</w:t>
                      </w:r>
                    </w:p>
                  </w:txbxContent>
                </v:textbox>
              </v:shape>
            </w:pict>
          </mc:Fallback>
        </mc:AlternateContent>
      </w:r>
    </w:p>
    <w:p w:rsidR="00310C52" w:rsidRPr="00375BF0" w:rsidRDefault="00310C52" w:rsidP="00310C52">
      <w:pPr>
        <w:rPr>
          <w:noProof/>
          <w:lang w:val="uk-UA"/>
        </w:rPr>
      </w:pPr>
    </w:p>
    <w:p w:rsidR="00310C52" w:rsidRPr="00375BF0" w:rsidRDefault="00310C52" w:rsidP="00310C52">
      <w:pPr>
        <w:rPr>
          <w:noProof/>
          <w:lang w:val="uk-UA"/>
        </w:rPr>
      </w:pPr>
    </w:p>
    <w:p w:rsidR="00CE409D" w:rsidRPr="00375BF0" w:rsidRDefault="00CE409D" w:rsidP="00310C52">
      <w:pPr>
        <w:rPr>
          <w:noProof/>
          <w:lang w:val="uk-UA"/>
        </w:rPr>
      </w:pPr>
    </w:p>
    <w:p w:rsidR="00707C39" w:rsidRPr="00375BF0" w:rsidRDefault="00D62649" w:rsidP="00707C39">
      <w:pPr>
        <w:rPr>
          <w:noProof/>
          <w:lang w:val="uk-UA"/>
        </w:rPr>
      </w:pPr>
      <w:r w:rsidRPr="00375BF0">
        <w:rPr>
          <w:noProof/>
          <w:lang w:eastAsia="ru-RU"/>
        </w:rPr>
        <mc:AlternateContent>
          <mc:Choice Requires="wps">
            <w:drawing>
              <wp:anchor distT="0" distB="0" distL="114300" distR="114300" simplePos="0" relativeHeight="251840512" behindDoc="0" locked="0" layoutInCell="1" allowOverlap="1">
                <wp:simplePos x="0" y="0"/>
                <wp:positionH relativeFrom="column">
                  <wp:posOffset>1110615</wp:posOffset>
                </wp:positionH>
                <wp:positionV relativeFrom="paragraph">
                  <wp:posOffset>74296</wp:posOffset>
                </wp:positionV>
                <wp:extent cx="3867150" cy="1104900"/>
                <wp:effectExtent l="0" t="0" r="19050" b="38100"/>
                <wp:wrapNone/>
                <wp:docPr id="141" name="Выноска со стрелкой вниз 141"/>
                <wp:cNvGraphicFramePr/>
                <a:graphic xmlns:a="http://schemas.openxmlformats.org/drawingml/2006/main">
                  <a:graphicData uri="http://schemas.microsoft.com/office/word/2010/wordprocessingShape">
                    <wps:wsp>
                      <wps:cNvSpPr/>
                      <wps:spPr>
                        <a:xfrm>
                          <a:off x="0" y="0"/>
                          <a:ext cx="3867150" cy="1104900"/>
                        </a:xfrm>
                        <a:prstGeom prst="downArrowCallout">
                          <a:avLst>
                            <a:gd name="adj1" fmla="val 19652"/>
                            <a:gd name="adj2" fmla="val 58690"/>
                            <a:gd name="adj3" fmla="val 25000"/>
                            <a:gd name="adj4" fmla="val 64977"/>
                          </a:avLst>
                        </a:prstGeom>
                      </wps:spPr>
                      <wps:style>
                        <a:lnRef idx="1">
                          <a:schemeClr val="accent1"/>
                        </a:lnRef>
                        <a:fillRef idx="2">
                          <a:schemeClr val="accent1"/>
                        </a:fillRef>
                        <a:effectRef idx="1">
                          <a:schemeClr val="accent1"/>
                        </a:effectRef>
                        <a:fontRef idx="minor">
                          <a:schemeClr val="dk1"/>
                        </a:fontRef>
                      </wps:style>
                      <wps:txbx>
                        <w:txbxContent>
                          <w:p w:rsidR="008A390C" w:rsidRPr="00D62649" w:rsidRDefault="008A390C" w:rsidP="00D62649">
                            <w:pPr>
                              <w:spacing w:after="0" w:line="360" w:lineRule="auto"/>
                              <w:jc w:val="center"/>
                              <w:rPr>
                                <w:rFonts w:ascii="Times New Roman" w:hAnsi="Times New Roman" w:cs="Times New Roman"/>
                                <w:sz w:val="28"/>
                              </w:rPr>
                            </w:pPr>
                            <w:r w:rsidRPr="00D62649">
                              <w:rPr>
                                <w:rFonts w:ascii="Times New Roman" w:hAnsi="Times New Roman" w:cs="Times New Roman"/>
                                <w:sz w:val="28"/>
                                <w:lang w:val="uk-UA"/>
                              </w:rPr>
                              <w:t>Наказом Міністерства ю</w:t>
                            </w:r>
                            <w:r>
                              <w:rPr>
                                <w:rFonts w:ascii="Times New Roman" w:hAnsi="Times New Roman" w:cs="Times New Roman"/>
                                <w:sz w:val="28"/>
                                <w:lang w:val="uk-UA"/>
                              </w:rPr>
                              <w:t>стиції України від 09.09.2004 року</w:t>
                            </w:r>
                            <w:r w:rsidRPr="00D62649">
                              <w:rPr>
                                <w:rFonts w:ascii="Times New Roman" w:hAnsi="Times New Roman" w:cs="Times New Roman"/>
                                <w:sz w:val="28"/>
                                <w:lang w:val="uk-UA"/>
                              </w:rPr>
                              <w:t xml:space="preserve"> № 102/5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низ 141" o:spid="_x0000_s1100" type="#_x0000_t80" style="position:absolute;margin-left:87.45pt;margin-top:5.85pt;width:304.5pt;height:8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" adj="14035,7178,16200,10194" fillcolor="#91bce3 [2164]" strokecolor="#5b9bd5 [3204]" strokeweight=".5pt">
                <v:fill color2="#7aaddd [2612]" rotate="t" colors="0 #b1cbe9;.5 #a3c1e5;1 #92b9e4" focus="100%" type="gradient">
                  <o:fill v:ext="view" type="gradientUnscaled"/>
                </v:fill>
                <v:textbox>
                  <w:txbxContent>
                    <w:p w:rsidR="008A390C" w:rsidRPr="00D62649" w:rsidRDefault="008A390C" w:rsidP="00D62649">
                      <w:pPr>
                        <w:spacing w:after="0" w:line="360" w:lineRule="auto"/>
                        <w:jc w:val="center"/>
                        <w:rPr>
                          <w:rFonts w:ascii="Times New Roman" w:hAnsi="Times New Roman" w:cs="Times New Roman"/>
                          <w:sz w:val="28"/>
                        </w:rPr>
                      </w:pPr>
                      <w:r w:rsidRPr="00D62649">
                        <w:rPr>
                          <w:rFonts w:ascii="Times New Roman" w:hAnsi="Times New Roman" w:cs="Times New Roman"/>
                          <w:sz w:val="28"/>
                          <w:lang w:val="uk-UA"/>
                        </w:rPr>
                        <w:t>Наказом Міністерства ю</w:t>
                      </w:r>
                      <w:r>
                        <w:rPr>
                          <w:rFonts w:ascii="Times New Roman" w:hAnsi="Times New Roman" w:cs="Times New Roman"/>
                          <w:sz w:val="28"/>
                          <w:lang w:val="uk-UA"/>
                        </w:rPr>
                        <w:t>стиції України від 09.09.2004 року</w:t>
                      </w:r>
                      <w:r w:rsidRPr="00D62649">
                        <w:rPr>
                          <w:rFonts w:ascii="Times New Roman" w:hAnsi="Times New Roman" w:cs="Times New Roman"/>
                          <w:sz w:val="28"/>
                          <w:lang w:val="uk-UA"/>
                        </w:rPr>
                        <w:t xml:space="preserve"> № 102/5</w:t>
                      </w:r>
                    </w:p>
                  </w:txbxContent>
                </v:textbox>
              </v:shape>
            </w:pict>
          </mc:Fallback>
        </mc:AlternateContent>
      </w:r>
      <w:r w:rsidR="00707C39" w:rsidRPr="00375BF0">
        <w:rPr>
          <w:noProof/>
          <w:lang w:eastAsia="ru-RU"/>
        </w:rPr>
        <mc:AlternateContent>
          <mc:Choice Requires="wps">
            <w:drawing>
              <wp:anchor distT="0" distB="0" distL="114300" distR="114300" simplePos="0" relativeHeight="251847680" behindDoc="0" locked="0" layoutInCell="1" allowOverlap="1" wp14:anchorId="05E7D6EF" wp14:editId="2A2D5003">
                <wp:simplePos x="0" y="0"/>
                <wp:positionH relativeFrom="column">
                  <wp:posOffset>4453890</wp:posOffset>
                </wp:positionH>
                <wp:positionV relativeFrom="paragraph">
                  <wp:posOffset>8477250</wp:posOffset>
                </wp:positionV>
                <wp:extent cx="1123950" cy="514350"/>
                <wp:effectExtent l="19050" t="19050" r="38100" b="38100"/>
                <wp:wrapNone/>
                <wp:docPr id="147" name="Стрелка вправо с вырезом 147"/>
                <wp:cNvGraphicFramePr/>
                <a:graphic xmlns:a="http://schemas.openxmlformats.org/drawingml/2006/main">
                  <a:graphicData uri="http://schemas.microsoft.com/office/word/2010/wordprocessingShape">
                    <wps:wsp>
                      <wps:cNvSpPr/>
                      <wps:spPr>
                        <a:xfrm rot="5400000">
                          <a:off x="0" y="0"/>
                          <a:ext cx="1123950" cy="51435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60F88DA" id="Стрелка вправо с вырезом 147" o:spid="_x0000_s1026" type="#_x0000_t94" style="position:absolute;margin-left:350.7pt;margin-top:667.5pt;width:88.5pt;height:40.5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" adj="16658" fillcolor="black [3200]" strokecolor="black [1600]" strokeweight="1pt"/>
            </w:pict>
          </mc:Fallback>
        </mc:AlternateContent>
      </w:r>
    </w:p>
    <w:p w:rsidR="00707C39" w:rsidRPr="00375BF0" w:rsidRDefault="00D62649" w:rsidP="00707C39">
      <w:pPr>
        <w:rPr>
          <w:noProof/>
          <w:lang w:val="uk-UA"/>
        </w:rPr>
      </w:pPr>
      <w:r w:rsidRPr="00375BF0">
        <w:rPr>
          <w:noProof/>
          <w:lang w:eastAsia="ru-RU"/>
        </w:rPr>
        <mc:AlternateContent>
          <mc:Choice Requires="wps">
            <w:drawing>
              <wp:anchor distT="0" distB="0" distL="114300" distR="114300" simplePos="0" relativeHeight="251615189" behindDoc="0" locked="0" layoutInCell="1" allowOverlap="1">
                <wp:simplePos x="0" y="0"/>
                <wp:positionH relativeFrom="margin">
                  <wp:posOffset>320040</wp:posOffset>
                </wp:positionH>
                <wp:positionV relativeFrom="paragraph">
                  <wp:posOffset>8255</wp:posOffset>
                </wp:positionV>
                <wp:extent cx="847725" cy="2286000"/>
                <wp:effectExtent l="0" t="0" r="47625" b="0"/>
                <wp:wrapNone/>
                <wp:docPr id="143" name="Выгнутая влево стрелка 143"/>
                <wp:cNvGraphicFramePr/>
                <a:graphic xmlns:a="http://schemas.openxmlformats.org/drawingml/2006/main">
                  <a:graphicData uri="http://schemas.microsoft.com/office/word/2010/wordprocessingShape">
                    <wps:wsp>
                      <wps:cNvSpPr/>
                      <wps:spPr>
                        <a:xfrm>
                          <a:off x="0" y="0"/>
                          <a:ext cx="847725" cy="2286000"/>
                        </a:xfrm>
                        <a:prstGeom prst="curvedRightArrow">
                          <a:avLst>
                            <a:gd name="adj1" fmla="val 14578"/>
                            <a:gd name="adj2" fmla="val 41765"/>
                            <a:gd name="adj3" fmla="val 25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DFCC1AC" id="Выгнутая влево стрелка 143" o:spid="_x0000_s1026" type="#_x0000_t102" style="position:absolute;margin-left:25.2pt;margin-top:.65pt;width:66.75pt;height:180pt;z-index:251615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" adj="18255,20511,16200" fillcolor="black [3200]" strokecolor="black [1600]" strokeweight="1pt">
                <w10:wrap anchorx="margin"/>
              </v:shape>
            </w:pict>
          </mc:Fallback>
        </mc:AlternateContent>
      </w:r>
    </w:p>
    <w:p w:rsidR="00707C39" w:rsidRPr="00375BF0" w:rsidRDefault="00707C39" w:rsidP="00707C39">
      <w:pPr>
        <w:rPr>
          <w:noProof/>
          <w:lang w:val="uk-UA"/>
        </w:rPr>
      </w:pPr>
    </w:p>
    <w:p w:rsidR="00707C39" w:rsidRPr="00375BF0" w:rsidRDefault="00D62649" w:rsidP="00707C39">
      <w:pPr>
        <w:rPr>
          <w:noProof/>
          <w:lang w:val="uk-UA"/>
        </w:rPr>
      </w:pPr>
      <w:r w:rsidRPr="00375BF0">
        <w:rPr>
          <w:noProof/>
          <w:lang w:eastAsia="ru-RU"/>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228600</wp:posOffset>
                </wp:positionV>
                <wp:extent cx="4467225" cy="1028700"/>
                <wp:effectExtent l="0" t="0" r="28575" b="19050"/>
                <wp:wrapNone/>
                <wp:docPr id="142" name="Скругленный прямоугольник 142"/>
                <wp:cNvGraphicFramePr/>
                <a:graphic xmlns:a="http://schemas.openxmlformats.org/drawingml/2006/main">
                  <a:graphicData uri="http://schemas.microsoft.com/office/word/2010/wordprocessingShape">
                    <wps:wsp>
                      <wps:cNvSpPr/>
                      <wps:spPr>
                        <a:xfrm>
                          <a:off x="0" y="0"/>
                          <a:ext cx="4467225" cy="10287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D62649" w:rsidRDefault="008A390C" w:rsidP="00D62649">
                            <w:pPr>
                              <w:spacing w:after="0" w:line="360" w:lineRule="auto"/>
                              <w:jc w:val="center"/>
                              <w:rPr>
                                <w:rFonts w:ascii="Times New Roman" w:hAnsi="Times New Roman" w:cs="Times New Roman"/>
                                <w:noProof/>
                                <w:sz w:val="28"/>
                              </w:rPr>
                            </w:pPr>
                            <w:r w:rsidRPr="00D62649">
                              <w:rPr>
                                <w:rFonts w:ascii="Times New Roman" w:hAnsi="Times New Roman" w:cs="Times New Roman"/>
                                <w:noProof/>
                                <w:sz w:val="28"/>
                                <w:lang w:val="uk-UA"/>
                              </w:rPr>
                              <w:t>було затверджено Методичні рекомендації щодо здійснення гендерно-правової експертизи нормативно-правових актів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142" o:spid="_x0000_s1101" style="position:absolute;margin-left:0;margin-top:18pt;width:351.75pt;height:81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" fillcolor="white [3201]" strokecolor="black [3200]" strokeweight="1pt">
                <v:stroke joinstyle="miter"/>
                <v:textbox>
                  <w:txbxContent>
                    <w:p w:rsidR="008A390C" w:rsidRPr="00D62649" w:rsidRDefault="008A390C" w:rsidP="00D62649">
                      <w:pPr>
                        <w:spacing w:after="0" w:line="360" w:lineRule="auto"/>
                        <w:jc w:val="center"/>
                        <w:rPr>
                          <w:rFonts w:ascii="Times New Roman" w:hAnsi="Times New Roman" w:cs="Times New Roman"/>
                          <w:noProof/>
                          <w:sz w:val="28"/>
                        </w:rPr>
                      </w:pPr>
                      <w:r w:rsidRPr="00D62649">
                        <w:rPr>
                          <w:rFonts w:ascii="Times New Roman" w:hAnsi="Times New Roman" w:cs="Times New Roman"/>
                          <w:noProof/>
                          <w:sz w:val="28"/>
                          <w:lang w:val="uk-UA"/>
                        </w:rPr>
                        <w:t>було затверджено Методичні рекомендації щодо здійснення гендерно-правової експертизи нормативно-правових актів</w:t>
                      </w:r>
                    </w:p>
                  </w:txbxContent>
                </v:textbox>
                <w10:wrap anchorx="margin"/>
              </v:roundrect>
            </w:pict>
          </mc:Fallback>
        </mc:AlternateContent>
      </w:r>
    </w:p>
    <w:p w:rsidR="00707C39" w:rsidRPr="00375BF0" w:rsidRDefault="00707C39" w:rsidP="00707C39">
      <w:pPr>
        <w:rPr>
          <w:noProof/>
          <w:lang w:val="uk-UA"/>
        </w:rPr>
      </w:pPr>
    </w:p>
    <w:p w:rsidR="00707C39" w:rsidRPr="00375BF0" w:rsidRDefault="00D62649" w:rsidP="00707C39">
      <w:pPr>
        <w:rPr>
          <w:noProof/>
          <w:lang w:val="uk-UA"/>
        </w:rPr>
      </w:pPr>
      <w:r w:rsidRPr="00375BF0">
        <w:rPr>
          <w:noProof/>
          <w:lang w:eastAsia="ru-RU"/>
        </w:rPr>
        <mc:AlternateContent>
          <mc:Choice Requires="wps">
            <w:drawing>
              <wp:anchor distT="0" distB="0" distL="114300" distR="114300" simplePos="0" relativeHeight="251844608" behindDoc="0" locked="0" layoutInCell="1" allowOverlap="1">
                <wp:simplePos x="0" y="0"/>
                <wp:positionH relativeFrom="column">
                  <wp:posOffset>4303870</wp:posOffset>
                </wp:positionH>
                <wp:positionV relativeFrom="paragraph">
                  <wp:posOffset>275116</wp:posOffset>
                </wp:positionV>
                <wp:extent cx="290515" cy="1047750"/>
                <wp:effectExtent l="0" t="16827" r="0" b="35878"/>
                <wp:wrapNone/>
                <wp:docPr id="145" name="Стрелка вправо с вырезом 145"/>
                <wp:cNvGraphicFramePr/>
                <a:graphic xmlns:a="http://schemas.openxmlformats.org/drawingml/2006/main">
                  <a:graphicData uri="http://schemas.microsoft.com/office/word/2010/wordprocessingShape">
                    <wps:wsp>
                      <wps:cNvSpPr/>
                      <wps:spPr>
                        <a:xfrm rot="5400000">
                          <a:off x="0" y="0"/>
                          <a:ext cx="290515" cy="104775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30ABD8B" id="Стрелка вправо с вырезом 145" o:spid="_x0000_s1026" type="#_x0000_t94" style="position:absolute;margin-left:338.9pt;margin-top:21.65pt;width:22.9pt;height:82.5pt;rotation:9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" adj="10800" fillcolor="black [3200]" strokecolor="black [1600]" strokeweight="1pt"/>
            </w:pict>
          </mc:Fallback>
        </mc:AlternateContent>
      </w:r>
    </w:p>
    <w:p w:rsidR="00707C39" w:rsidRPr="00375BF0" w:rsidRDefault="00707C39" w:rsidP="00707C39">
      <w:pPr>
        <w:rPr>
          <w:noProof/>
          <w:lang w:val="uk-UA"/>
        </w:rPr>
      </w:pPr>
    </w:p>
    <w:p w:rsidR="00707C39" w:rsidRPr="00375BF0" w:rsidRDefault="00707C39" w:rsidP="00707C39">
      <w:pPr>
        <w:rPr>
          <w:noProof/>
          <w:lang w:val="uk-UA"/>
        </w:rPr>
      </w:pPr>
    </w:p>
    <w:p w:rsidR="00707C39" w:rsidRPr="00375BF0" w:rsidRDefault="000C4E11" w:rsidP="00707C39">
      <w:pPr>
        <w:rPr>
          <w:noProof/>
          <w:lang w:val="uk-UA"/>
        </w:rPr>
      </w:pPr>
      <w:r w:rsidRPr="00375BF0">
        <w:rPr>
          <w:noProof/>
          <w:lang w:eastAsia="ru-RU"/>
        </w:rPr>
        <mc:AlternateContent>
          <mc:Choice Requires="wps">
            <w:drawing>
              <wp:anchor distT="0" distB="0" distL="114300" distR="114300" simplePos="0" relativeHeight="251845632" behindDoc="0" locked="0" layoutInCell="1" allowOverlap="1">
                <wp:simplePos x="0" y="0"/>
                <wp:positionH relativeFrom="margin">
                  <wp:align>right</wp:align>
                </wp:positionH>
                <wp:positionV relativeFrom="paragraph">
                  <wp:posOffset>13335</wp:posOffset>
                </wp:positionV>
                <wp:extent cx="3476625" cy="2752725"/>
                <wp:effectExtent l="0" t="0" r="28575" b="28575"/>
                <wp:wrapNone/>
                <wp:docPr id="146" name="Прямоугольник 146"/>
                <wp:cNvGraphicFramePr/>
                <a:graphic xmlns:a="http://schemas.openxmlformats.org/drawingml/2006/main">
                  <a:graphicData uri="http://schemas.microsoft.com/office/word/2010/wordprocessingShape">
                    <wps:wsp>
                      <wps:cNvSpPr/>
                      <wps:spPr>
                        <a:xfrm>
                          <a:off x="0" y="0"/>
                          <a:ext cx="3476625" cy="2752725"/>
                        </a:xfrm>
                        <a:prstGeom prst="rect">
                          <a:avLst/>
                        </a:prstGeom>
                      </wps:spPr>
                      <wps:style>
                        <a:lnRef idx="2">
                          <a:schemeClr val="dk1"/>
                        </a:lnRef>
                        <a:fillRef idx="1">
                          <a:schemeClr val="lt1"/>
                        </a:fillRef>
                        <a:effectRef idx="0">
                          <a:schemeClr val="dk1"/>
                        </a:effectRef>
                        <a:fontRef idx="minor">
                          <a:schemeClr val="dk1"/>
                        </a:fontRef>
                      </wps:style>
                      <wps:txbx>
                        <w:txbxContent>
                          <w:p w:rsidR="008A390C" w:rsidRPr="00D62649" w:rsidRDefault="008A390C" w:rsidP="00D62649">
                            <w:pPr>
                              <w:spacing w:after="0" w:line="360" w:lineRule="auto"/>
                              <w:jc w:val="both"/>
                              <w:rPr>
                                <w:rFonts w:ascii="Times New Roman" w:hAnsi="Times New Roman" w:cs="Times New Roman"/>
                                <w:sz w:val="28"/>
                              </w:rPr>
                            </w:pPr>
                            <w:r w:rsidRPr="00D62649">
                              <w:rPr>
                                <w:rFonts w:ascii="Times New Roman" w:hAnsi="Times New Roman" w:cs="Times New Roman"/>
                                <w:sz w:val="28"/>
                                <w:lang w:val="uk-UA"/>
                              </w:rPr>
                              <w:t xml:space="preserve">Відповідно до даних рекомендацій протягом 2004 року Міністерством юстиції України було здійснено </w:t>
                            </w:r>
                            <w:proofErr w:type="spellStart"/>
                            <w:r w:rsidRPr="00D62649">
                              <w:rPr>
                                <w:rFonts w:ascii="Times New Roman" w:hAnsi="Times New Roman" w:cs="Times New Roman"/>
                                <w:sz w:val="28"/>
                                <w:lang w:val="uk-UA"/>
                              </w:rPr>
                              <w:t>гендерно</w:t>
                            </w:r>
                            <w:proofErr w:type="spellEnd"/>
                            <w:r w:rsidRPr="00D62649">
                              <w:rPr>
                                <w:rFonts w:ascii="Times New Roman" w:hAnsi="Times New Roman" w:cs="Times New Roman"/>
                                <w:sz w:val="28"/>
                                <w:lang w:val="uk-UA"/>
                              </w:rPr>
                              <w:t>-правову експертизу всіх галузей законодавства, за результатами якої було надано належні пропозиції і висновки стосовно вдосконалення законодавства, і які були направлені для розгляду Кабінету Міністрів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146" o:spid="_x0000_s1102" style="position:absolute;margin-left:222.55pt;margin-top:1.05pt;width:273.75pt;height:216.75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" fillcolor="white [3201]" strokecolor="black [3200]" strokeweight="1pt">
                <v:textbox>
                  <w:txbxContent>
                    <w:p w:rsidR="008A390C" w:rsidRPr="00D62649" w:rsidRDefault="008A390C" w:rsidP="00D62649">
                      <w:pPr>
                        <w:spacing w:after="0" w:line="360" w:lineRule="auto"/>
                        <w:jc w:val="both"/>
                        <w:rPr>
                          <w:rFonts w:ascii="Times New Roman" w:hAnsi="Times New Roman" w:cs="Times New Roman"/>
                          <w:sz w:val="28"/>
                        </w:rPr>
                      </w:pPr>
                      <w:r w:rsidRPr="00D62649">
                        <w:rPr>
                          <w:rFonts w:ascii="Times New Roman" w:hAnsi="Times New Roman" w:cs="Times New Roman"/>
                          <w:sz w:val="28"/>
                          <w:lang w:val="uk-UA"/>
                        </w:rPr>
                        <w:t>Відповідно до даних рекомендацій протягом 2004 року Міністерством юстиції України було здійснено гендерно-правову експертизу всіх галузей законодавства, за результатами якої було надано належні пропозиції і висновки стосовно вдосконалення законодавства, і які були направлені для розгляду Кабінету Міністрів України.</w:t>
                      </w:r>
                    </w:p>
                  </w:txbxContent>
                </v:textbox>
                <w10:wrap anchorx="margin"/>
              </v:rect>
            </w:pict>
          </mc:Fallback>
        </mc:AlternateContent>
      </w:r>
      <w:r w:rsidRPr="00375BF0">
        <w:rPr>
          <w:noProof/>
          <w:lang w:eastAsia="ru-RU"/>
        </w:rPr>
        <mc:AlternateContent>
          <mc:Choice Requires="wps">
            <w:drawing>
              <wp:anchor distT="0" distB="0" distL="114300" distR="114300" simplePos="0" relativeHeight="251843584" behindDoc="0" locked="0" layoutInCell="1" allowOverlap="1">
                <wp:simplePos x="0" y="0"/>
                <wp:positionH relativeFrom="column">
                  <wp:posOffset>167640</wp:posOffset>
                </wp:positionH>
                <wp:positionV relativeFrom="paragraph">
                  <wp:posOffset>13335</wp:posOffset>
                </wp:positionV>
                <wp:extent cx="2324100" cy="3124200"/>
                <wp:effectExtent l="0" t="0" r="19050" b="19050"/>
                <wp:wrapNone/>
                <wp:docPr id="144" name="Скругленный прямоугольник 144"/>
                <wp:cNvGraphicFramePr/>
                <a:graphic xmlns:a="http://schemas.openxmlformats.org/drawingml/2006/main">
                  <a:graphicData uri="http://schemas.microsoft.com/office/word/2010/wordprocessingShape">
                    <wps:wsp>
                      <wps:cNvSpPr/>
                      <wps:spPr>
                        <a:xfrm>
                          <a:off x="0" y="0"/>
                          <a:ext cx="2324100" cy="3124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A390C" w:rsidRPr="00D62649" w:rsidRDefault="008A390C" w:rsidP="000C4E11">
                            <w:pPr>
                              <w:spacing w:after="0" w:line="360" w:lineRule="auto"/>
                              <w:ind w:firstLine="708"/>
                              <w:jc w:val="both"/>
                              <w:rPr>
                                <w:rFonts w:ascii="Times New Roman" w:hAnsi="Times New Roman" w:cs="Times New Roman"/>
                                <w:sz w:val="28"/>
                              </w:rPr>
                            </w:pPr>
                            <w:r w:rsidRPr="00D62649">
                              <w:rPr>
                                <w:rFonts w:ascii="Times New Roman" w:hAnsi="Times New Roman" w:cs="Times New Roman"/>
                                <w:sz w:val="28"/>
                                <w:lang w:val="uk-UA"/>
                              </w:rPr>
                              <w:t>На виконання Національного плану дій щодо поліпшення становища жінок та сприяння впровадженню гендерної рівності у суспільстві на 2001-2005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144" o:spid="_x0000_s1103" style="position:absolute;margin-left:13.2pt;margin-top:1.05pt;width:183pt;height:24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" fillcolor="white [3201]" strokecolor="#70ad47 [3209]" strokeweight="1pt">
                <v:stroke joinstyle="miter"/>
                <v:textbox>
                  <w:txbxContent>
                    <w:p w:rsidR="008A390C" w:rsidRPr="00D62649" w:rsidRDefault="008A390C" w:rsidP="000C4E11">
                      <w:pPr>
                        <w:spacing w:after="0" w:line="360" w:lineRule="auto"/>
                        <w:ind w:firstLine="708"/>
                        <w:jc w:val="both"/>
                        <w:rPr>
                          <w:rFonts w:ascii="Times New Roman" w:hAnsi="Times New Roman" w:cs="Times New Roman"/>
                          <w:sz w:val="28"/>
                        </w:rPr>
                      </w:pPr>
                      <w:r w:rsidRPr="00D62649">
                        <w:rPr>
                          <w:rFonts w:ascii="Times New Roman" w:hAnsi="Times New Roman" w:cs="Times New Roman"/>
                          <w:sz w:val="28"/>
                          <w:lang w:val="uk-UA"/>
                        </w:rPr>
                        <w:t>На виконання Національного плану дій щодо поліпшення становища жінок та сприяння впровадженню гендерної рівності у суспільстві на 2001-2005 роки.</w:t>
                      </w:r>
                    </w:p>
                  </w:txbxContent>
                </v:textbox>
              </v:roundrect>
            </w:pict>
          </mc:Fallback>
        </mc:AlternateContent>
      </w:r>
    </w:p>
    <w:p w:rsidR="00707C39" w:rsidRPr="00375BF0" w:rsidRDefault="00707C39" w:rsidP="00707C39">
      <w:pPr>
        <w:rPr>
          <w:noProof/>
          <w:lang w:val="uk-UA"/>
        </w:rPr>
      </w:pPr>
    </w:p>
    <w:p w:rsidR="00707C39" w:rsidRPr="00375BF0" w:rsidRDefault="00707C39" w:rsidP="00707C39">
      <w:pPr>
        <w:rPr>
          <w:noProof/>
          <w:lang w:val="uk-UA"/>
        </w:rPr>
      </w:pPr>
    </w:p>
    <w:p w:rsidR="00707C39" w:rsidRPr="00375BF0" w:rsidRDefault="00707C39" w:rsidP="00707C39">
      <w:pPr>
        <w:rPr>
          <w:noProof/>
          <w:lang w:val="uk-UA"/>
        </w:rPr>
      </w:pPr>
    </w:p>
    <w:p w:rsidR="00707C39" w:rsidRPr="00375BF0" w:rsidRDefault="00707C39" w:rsidP="00707C39">
      <w:pPr>
        <w:rPr>
          <w:noProof/>
          <w:lang w:val="uk-UA"/>
        </w:rPr>
      </w:pPr>
    </w:p>
    <w:p w:rsidR="00707C39" w:rsidRPr="00375BF0" w:rsidRDefault="00707C39" w:rsidP="00707C39">
      <w:pPr>
        <w:rPr>
          <w:noProof/>
          <w:lang w:val="uk-UA"/>
        </w:rPr>
      </w:pPr>
    </w:p>
    <w:p w:rsidR="00707C39" w:rsidRPr="00375BF0" w:rsidRDefault="00707C39" w:rsidP="00707C39">
      <w:pPr>
        <w:rPr>
          <w:noProof/>
          <w:lang w:val="uk-UA"/>
        </w:rPr>
      </w:pPr>
    </w:p>
    <w:p w:rsidR="00707C39" w:rsidRPr="00375BF0" w:rsidRDefault="000C4E11" w:rsidP="00707C39">
      <w:pPr>
        <w:rPr>
          <w:noProof/>
          <w:lang w:val="uk-UA"/>
        </w:rPr>
      </w:pPr>
      <w:r w:rsidRPr="00375BF0">
        <w:rPr>
          <w:noProof/>
          <w:lang w:eastAsia="ru-RU"/>
        </w:rPr>
        <mc:AlternateContent>
          <mc:Choice Requires="wps">
            <w:drawing>
              <wp:anchor distT="0" distB="0" distL="114300" distR="114300" simplePos="0" relativeHeight="252380160" behindDoc="0" locked="0" layoutInCell="1" allowOverlap="1" wp14:anchorId="158416FB" wp14:editId="07726298">
                <wp:simplePos x="0" y="0"/>
                <wp:positionH relativeFrom="column">
                  <wp:posOffset>4398962</wp:posOffset>
                </wp:positionH>
                <wp:positionV relativeFrom="paragraph">
                  <wp:posOffset>296864</wp:posOffset>
                </wp:positionV>
                <wp:extent cx="314325" cy="814388"/>
                <wp:effectExtent l="54928" t="21272" r="0" b="45403"/>
                <wp:wrapNone/>
                <wp:docPr id="556" name="Стрелка вправо с вырезом 556"/>
                <wp:cNvGraphicFramePr/>
                <a:graphic xmlns:a="http://schemas.openxmlformats.org/drawingml/2006/main">
                  <a:graphicData uri="http://schemas.microsoft.com/office/word/2010/wordprocessingShape">
                    <wps:wsp>
                      <wps:cNvSpPr/>
                      <wps:spPr>
                        <a:xfrm rot="5400000">
                          <a:off x="0" y="0"/>
                          <a:ext cx="314325" cy="814388"/>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26CE912" id="Стрелка вправо с вырезом 556" o:spid="_x0000_s1026" type="#_x0000_t94" style="position:absolute;margin-left:346.35pt;margin-top:23.4pt;width:24.75pt;height:64.15pt;rotation:90;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" adj="10800" fillcolor="black [3200]" strokecolor="black [1600]" strokeweight="1pt"/>
            </w:pict>
          </mc:Fallback>
        </mc:AlternateContent>
      </w:r>
    </w:p>
    <w:p w:rsidR="00310C52" w:rsidRPr="00375BF0" w:rsidRDefault="00707C39" w:rsidP="00707C39">
      <w:pPr>
        <w:tabs>
          <w:tab w:val="left" w:pos="4155"/>
        </w:tabs>
        <w:rPr>
          <w:noProof/>
          <w:lang w:val="uk-UA"/>
        </w:rPr>
      </w:pPr>
      <w:r w:rsidRPr="00375BF0">
        <w:rPr>
          <w:noProof/>
          <w:lang w:val="uk-UA"/>
        </w:rPr>
        <w:tab/>
      </w:r>
    </w:p>
    <w:p w:rsidR="00707C39" w:rsidRPr="00375BF0" w:rsidRDefault="000C4E11" w:rsidP="000C4E11">
      <w:pPr>
        <w:tabs>
          <w:tab w:val="left" w:pos="7095"/>
        </w:tabs>
        <w:rPr>
          <w:noProof/>
          <w:lang w:val="uk-UA"/>
        </w:rPr>
      </w:pPr>
      <w:r>
        <w:rPr>
          <w:noProof/>
          <w:lang w:val="uk-UA"/>
        </w:rPr>
        <w:tab/>
      </w:r>
    </w:p>
    <w:p w:rsidR="00707C39" w:rsidRPr="00375BF0" w:rsidRDefault="000C4E11" w:rsidP="00707C39">
      <w:pPr>
        <w:tabs>
          <w:tab w:val="left" w:pos="4155"/>
        </w:tabs>
        <w:rPr>
          <w:noProof/>
          <w:lang w:val="uk-UA"/>
        </w:rPr>
      </w:pPr>
      <w:r w:rsidRPr="00375BF0">
        <w:rPr>
          <w:noProof/>
          <w:lang w:eastAsia="ru-RU"/>
        </w:rPr>
        <w:lastRenderedPageBreak/>
        <mc:AlternateContent>
          <mc:Choice Requires="wps">
            <w:drawing>
              <wp:anchor distT="0" distB="0" distL="114300" distR="114300" simplePos="0" relativeHeight="251849728" behindDoc="0" locked="0" layoutInCell="1" allowOverlap="1" wp14:anchorId="05E7D6EF" wp14:editId="2A2D5003">
                <wp:simplePos x="0" y="0"/>
                <wp:positionH relativeFrom="column">
                  <wp:posOffset>4358638</wp:posOffset>
                </wp:positionH>
                <wp:positionV relativeFrom="paragraph">
                  <wp:posOffset>-85723</wp:posOffset>
                </wp:positionV>
                <wp:extent cx="428627" cy="638175"/>
                <wp:effectExtent l="28575" t="9525" r="0" b="38100"/>
                <wp:wrapNone/>
                <wp:docPr id="148" name="Стрелка вправо с вырезом 148"/>
                <wp:cNvGraphicFramePr/>
                <a:graphic xmlns:a="http://schemas.openxmlformats.org/drawingml/2006/main">
                  <a:graphicData uri="http://schemas.microsoft.com/office/word/2010/wordprocessingShape">
                    <wps:wsp>
                      <wps:cNvSpPr/>
                      <wps:spPr>
                        <a:xfrm rot="5400000">
                          <a:off x="0" y="0"/>
                          <a:ext cx="428627" cy="638175"/>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CA7C951" id="Стрелка вправо с вырезом 148" o:spid="_x0000_s1026" type="#_x0000_t94" style="position:absolute;margin-left:343.2pt;margin-top:-6.75pt;width:33.75pt;height:50.25pt;rotation:9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" adj="10800" fillcolor="black [3200]" strokecolor="black [1600]" strokeweight="1pt"/>
            </w:pict>
          </mc:Fallback>
        </mc:AlternateContent>
      </w:r>
    </w:p>
    <w:p w:rsidR="00707C39" w:rsidRPr="00375BF0" w:rsidRDefault="000C4E11" w:rsidP="00707C39">
      <w:pPr>
        <w:tabs>
          <w:tab w:val="left" w:pos="4155"/>
        </w:tabs>
        <w:rPr>
          <w:noProof/>
          <w:lang w:val="uk-UA"/>
        </w:rPr>
      </w:pPr>
      <w:r w:rsidRPr="00375BF0">
        <w:rPr>
          <w:noProof/>
          <w:lang w:eastAsia="ru-RU"/>
        </w:rPr>
        <mc:AlternateContent>
          <mc:Choice Requires="wps">
            <w:drawing>
              <wp:anchor distT="0" distB="0" distL="114300" distR="114300" simplePos="0" relativeHeight="251850752" behindDoc="0" locked="0" layoutInCell="1" allowOverlap="1">
                <wp:simplePos x="0" y="0"/>
                <wp:positionH relativeFrom="column">
                  <wp:posOffset>672465</wp:posOffset>
                </wp:positionH>
                <wp:positionV relativeFrom="paragraph">
                  <wp:posOffset>133985</wp:posOffset>
                </wp:positionV>
                <wp:extent cx="5334000" cy="1457325"/>
                <wp:effectExtent l="0" t="0" r="19050" b="28575"/>
                <wp:wrapNone/>
                <wp:docPr id="149" name="Овал 149"/>
                <wp:cNvGraphicFramePr/>
                <a:graphic xmlns:a="http://schemas.openxmlformats.org/drawingml/2006/main">
                  <a:graphicData uri="http://schemas.microsoft.com/office/word/2010/wordprocessingShape">
                    <wps:wsp>
                      <wps:cNvSpPr/>
                      <wps:spPr>
                        <a:xfrm>
                          <a:off x="0" y="0"/>
                          <a:ext cx="5334000" cy="14573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A390C" w:rsidRPr="000C4E11" w:rsidRDefault="008A390C" w:rsidP="000C4E11">
                            <w:pPr>
                              <w:spacing w:after="0" w:line="360" w:lineRule="auto"/>
                              <w:jc w:val="center"/>
                              <w:rPr>
                                <w:rFonts w:ascii="Times New Roman" w:hAnsi="Times New Roman" w:cs="Times New Roman"/>
                                <w:sz w:val="28"/>
                              </w:rPr>
                            </w:pPr>
                            <w:r w:rsidRPr="000C4E11">
                              <w:rPr>
                                <w:rFonts w:ascii="Times New Roman" w:hAnsi="Times New Roman" w:cs="Times New Roman"/>
                                <w:sz w:val="28"/>
                                <w:lang w:val="uk-UA"/>
                              </w:rPr>
                              <w:t xml:space="preserve">Постановою Кабінету Міністрів України від 12 квітня 2006 року  № 504 «Про проведення </w:t>
                            </w:r>
                            <w:proofErr w:type="spellStart"/>
                            <w:r w:rsidRPr="000C4E11">
                              <w:rPr>
                                <w:rFonts w:ascii="Times New Roman" w:hAnsi="Times New Roman" w:cs="Times New Roman"/>
                                <w:sz w:val="28"/>
                                <w:lang w:val="uk-UA"/>
                              </w:rPr>
                              <w:t>гендерно</w:t>
                            </w:r>
                            <w:proofErr w:type="spellEnd"/>
                            <w:r w:rsidRPr="000C4E11">
                              <w:rPr>
                                <w:rFonts w:ascii="Times New Roman" w:hAnsi="Times New Roman" w:cs="Times New Roman"/>
                                <w:sz w:val="28"/>
                                <w:lang w:val="uk-UA"/>
                              </w:rPr>
                              <w:t>-правової експертизи» 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oval id="Овал 149" o:spid="_x0000_s1104" style="position:absolute;margin-left:52.95pt;margin-top:10.55pt;width:420pt;height:114.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" fillcolor="white [3201]" strokecolor="#70ad47 [3209]" strokeweight="1pt">
                <v:stroke joinstyle="miter"/>
                <v:textbox>
                  <w:txbxContent>
                    <w:p w:rsidR="008A390C" w:rsidRPr="000C4E11" w:rsidRDefault="008A390C" w:rsidP="000C4E11">
                      <w:pPr>
                        <w:spacing w:after="0" w:line="360" w:lineRule="auto"/>
                        <w:jc w:val="center"/>
                        <w:rPr>
                          <w:rFonts w:ascii="Times New Roman" w:hAnsi="Times New Roman" w:cs="Times New Roman"/>
                          <w:sz w:val="28"/>
                        </w:rPr>
                      </w:pPr>
                      <w:r w:rsidRPr="000C4E11">
                        <w:rPr>
                          <w:rFonts w:ascii="Times New Roman" w:hAnsi="Times New Roman" w:cs="Times New Roman"/>
                          <w:sz w:val="28"/>
                          <w:lang w:val="uk-UA"/>
                        </w:rPr>
                        <w:t>Постановою Кабінету Міністрів України від 12 квітня 2006 року  № 504 «Про проведення гендерно-правової експертизи» на</w:t>
                      </w:r>
                    </w:p>
                  </w:txbxContent>
                </v:textbox>
              </v:oval>
            </w:pict>
          </mc:Fallback>
        </mc:AlternateContent>
      </w:r>
    </w:p>
    <w:p w:rsidR="00707C39" w:rsidRPr="00375BF0" w:rsidRDefault="00707C39" w:rsidP="00707C39">
      <w:pPr>
        <w:tabs>
          <w:tab w:val="left" w:pos="4155"/>
        </w:tabs>
        <w:rPr>
          <w:noProof/>
          <w:lang w:val="uk-UA"/>
        </w:rPr>
      </w:pPr>
    </w:p>
    <w:p w:rsidR="007D2EFF" w:rsidRPr="00375BF0" w:rsidRDefault="00DF2A0E" w:rsidP="00707C39">
      <w:pPr>
        <w:tabs>
          <w:tab w:val="left" w:pos="4155"/>
        </w:tabs>
        <w:rPr>
          <w:noProof/>
          <w:lang w:val="uk-UA"/>
        </w:rPr>
      </w:pPr>
      <w:r w:rsidRPr="00375BF0">
        <w:rPr>
          <w:noProof/>
          <w:lang w:val="uk-UA" w:eastAsia="ru-RU"/>
        </w:rPr>
        <w:t xml:space="preserve"> </w:t>
      </w:r>
    </w:p>
    <w:p w:rsidR="007D2EFF" w:rsidRPr="00375BF0" w:rsidRDefault="000C4E11" w:rsidP="007D2EFF">
      <w:pPr>
        <w:rPr>
          <w:noProof/>
          <w:lang w:val="uk-UA"/>
        </w:rPr>
      </w:pPr>
      <w:r w:rsidRPr="00375BF0">
        <w:rPr>
          <w:noProof/>
          <w:lang w:eastAsia="ru-RU"/>
        </w:rPr>
        <mc:AlternateContent>
          <mc:Choice Requires="wps">
            <w:drawing>
              <wp:anchor distT="0" distB="0" distL="114300" distR="114300" simplePos="0" relativeHeight="251614164" behindDoc="0" locked="0" layoutInCell="1" allowOverlap="1">
                <wp:simplePos x="0" y="0"/>
                <wp:positionH relativeFrom="column">
                  <wp:posOffset>4606290</wp:posOffset>
                </wp:positionH>
                <wp:positionV relativeFrom="paragraph">
                  <wp:posOffset>144145</wp:posOffset>
                </wp:positionV>
                <wp:extent cx="714375" cy="1285875"/>
                <wp:effectExtent l="19050" t="0" r="28575" b="28575"/>
                <wp:wrapNone/>
                <wp:docPr id="150" name="Выгнутая вправо стрелка 150"/>
                <wp:cNvGraphicFramePr/>
                <a:graphic xmlns:a="http://schemas.openxmlformats.org/drawingml/2006/main">
                  <a:graphicData uri="http://schemas.microsoft.com/office/word/2010/wordprocessingShape">
                    <wps:wsp>
                      <wps:cNvSpPr/>
                      <wps:spPr>
                        <a:xfrm>
                          <a:off x="0" y="0"/>
                          <a:ext cx="714375" cy="1285875"/>
                        </a:xfrm>
                        <a:prstGeom prst="curvedLef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3D5EB75E" id="Выгнутая вправо стрелка 150" o:spid="_x0000_s1026" type="#_x0000_t103" style="position:absolute;margin-left:362.7pt;margin-top:11.35pt;width:56.25pt;height:101.25pt;z-index:2516141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" adj="15600,20100,5400" fillcolor="white [3201]" strokecolor="#4472c4 [3208]" strokeweight="1pt"/>
            </w:pict>
          </mc:Fallback>
        </mc:AlternateContent>
      </w:r>
    </w:p>
    <w:p w:rsidR="007D2EFF" w:rsidRPr="00375BF0" w:rsidRDefault="007D2EFF" w:rsidP="007D2EFF">
      <w:pPr>
        <w:rPr>
          <w:noProof/>
          <w:lang w:val="uk-UA"/>
        </w:rPr>
      </w:pPr>
    </w:p>
    <w:p w:rsidR="007D2EFF" w:rsidRPr="00375BF0" w:rsidRDefault="000C4E11" w:rsidP="007D2EFF">
      <w:pPr>
        <w:rPr>
          <w:noProof/>
          <w:lang w:val="uk-UA"/>
        </w:rPr>
      </w:pPr>
      <w:r w:rsidRPr="00375BF0">
        <w:rPr>
          <w:noProof/>
          <w:lang w:eastAsia="ru-RU"/>
        </w:rPr>
        <w:drawing>
          <wp:anchor distT="0" distB="0" distL="114300" distR="114300" simplePos="0" relativeHeight="251852800" behindDoc="0" locked="0" layoutInCell="1" allowOverlap="1">
            <wp:simplePos x="0" y="0"/>
            <wp:positionH relativeFrom="margin">
              <wp:posOffset>1910715</wp:posOffset>
            </wp:positionH>
            <wp:positionV relativeFrom="paragraph">
              <wp:posOffset>147320</wp:posOffset>
            </wp:positionV>
            <wp:extent cx="2657475" cy="695325"/>
            <wp:effectExtent l="19050" t="0" r="28575" b="238125"/>
            <wp:wrapSquare wrapText="bothSides"/>
            <wp:docPr id="151" name="Рисунок 151" descr="Міністерство юстиції Україн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іністерство юстиції України — Вікіпедія"/>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747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7D2EFF" w:rsidRPr="00375BF0" w:rsidRDefault="000C4E11" w:rsidP="007D2EFF">
      <w:pPr>
        <w:rPr>
          <w:noProof/>
          <w:lang w:val="uk-UA"/>
        </w:rPr>
      </w:pPr>
      <w:r w:rsidRPr="00375BF0">
        <w:rPr>
          <w:noProof/>
          <w:lang w:eastAsia="ru-RU"/>
        </w:rPr>
        <mc:AlternateContent>
          <mc:Choice Requires="wps">
            <w:drawing>
              <wp:anchor distT="0" distB="0" distL="114300" distR="114300" simplePos="0" relativeHeight="251613139" behindDoc="0" locked="0" layoutInCell="1" allowOverlap="1">
                <wp:simplePos x="0" y="0"/>
                <wp:positionH relativeFrom="column">
                  <wp:posOffset>377190</wp:posOffset>
                </wp:positionH>
                <wp:positionV relativeFrom="paragraph">
                  <wp:posOffset>157480</wp:posOffset>
                </wp:positionV>
                <wp:extent cx="1638300" cy="1152525"/>
                <wp:effectExtent l="0" t="0" r="38100" b="47625"/>
                <wp:wrapNone/>
                <wp:docPr id="152" name="Выгнутая влево стрелка 152"/>
                <wp:cNvGraphicFramePr/>
                <a:graphic xmlns:a="http://schemas.openxmlformats.org/drawingml/2006/main">
                  <a:graphicData uri="http://schemas.microsoft.com/office/word/2010/wordprocessingShape">
                    <wps:wsp>
                      <wps:cNvSpPr/>
                      <wps:spPr>
                        <a:xfrm>
                          <a:off x="0" y="0"/>
                          <a:ext cx="1638300" cy="1152525"/>
                        </a:xfrm>
                        <a:prstGeom prst="curv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F4CCA8B" id="Выгнутая влево стрелка 152" o:spid="_x0000_s1026" type="#_x0000_t102" style="position:absolute;margin-left:29.7pt;margin-top:12.4pt;width:129pt;height:90.75pt;z-index:251613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" adj="10800,18900,17801" fillcolor="white [3201]" strokecolor="#70ad47 [3209]" strokeweight="1pt"/>
            </w:pict>
          </mc:Fallback>
        </mc:AlternateContent>
      </w:r>
    </w:p>
    <w:p w:rsidR="007D2EFF" w:rsidRPr="00375BF0" w:rsidRDefault="007D2EFF" w:rsidP="007D2EFF">
      <w:pPr>
        <w:rPr>
          <w:noProof/>
          <w:lang w:val="uk-UA"/>
        </w:rPr>
      </w:pPr>
    </w:p>
    <w:p w:rsidR="007D2EFF" w:rsidRPr="00375BF0" w:rsidRDefault="000C4E11" w:rsidP="007D2EFF">
      <w:pPr>
        <w:rPr>
          <w:noProof/>
          <w:lang w:val="uk-UA"/>
        </w:rPr>
      </w:pPr>
      <w:r w:rsidRPr="00375BF0">
        <w:rPr>
          <w:noProof/>
          <w:lang w:eastAsia="ru-RU"/>
        </w:rPr>
        <mc:AlternateContent>
          <mc:Choice Requires="wps">
            <w:drawing>
              <wp:anchor distT="0" distB="0" distL="114300" distR="114300" simplePos="0" relativeHeight="251854848" behindDoc="0" locked="0" layoutInCell="1" allowOverlap="1">
                <wp:simplePos x="0" y="0"/>
                <wp:positionH relativeFrom="margin">
                  <wp:posOffset>2015490</wp:posOffset>
                </wp:positionH>
                <wp:positionV relativeFrom="paragraph">
                  <wp:posOffset>6350</wp:posOffset>
                </wp:positionV>
                <wp:extent cx="3876675" cy="2066925"/>
                <wp:effectExtent l="0" t="0" r="28575" b="28575"/>
                <wp:wrapNone/>
                <wp:docPr id="153" name="Скругленный прямоугольник 153"/>
                <wp:cNvGraphicFramePr/>
                <a:graphic xmlns:a="http://schemas.openxmlformats.org/drawingml/2006/main">
                  <a:graphicData uri="http://schemas.microsoft.com/office/word/2010/wordprocessingShape">
                    <wps:wsp>
                      <wps:cNvSpPr/>
                      <wps:spPr>
                        <a:xfrm>
                          <a:off x="0" y="0"/>
                          <a:ext cx="3876675" cy="206692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8A390C" w:rsidRPr="000C4E11" w:rsidRDefault="008A390C" w:rsidP="000C4E11">
                            <w:pPr>
                              <w:spacing w:after="0" w:line="360" w:lineRule="auto"/>
                              <w:ind w:firstLine="708"/>
                              <w:jc w:val="both"/>
                              <w:rPr>
                                <w:rFonts w:ascii="Times New Roman" w:hAnsi="Times New Roman" w:cs="Times New Roman"/>
                                <w:noProof/>
                                <w:sz w:val="28"/>
                                <w:lang w:val="uk-UA"/>
                              </w:rPr>
                            </w:pPr>
                            <w:r w:rsidRPr="000C4E11">
                              <w:rPr>
                                <w:rFonts w:ascii="Times New Roman" w:hAnsi="Times New Roman" w:cs="Times New Roman"/>
                                <w:noProof/>
                                <w:sz w:val="28"/>
                                <w:lang w:val="uk-UA"/>
                              </w:rPr>
                              <w:t>було покладено зобов’язання стосовно проведення гендерно-правової експертизи чинного законодавства, а також проектів нормативно-правових актів в усіх сферах законодавства, які стосуються прав і свобод людини</w:t>
                            </w:r>
                            <w:r>
                              <w:rPr>
                                <w:rFonts w:ascii="Times New Roman" w:hAnsi="Times New Roman" w:cs="Times New Roman"/>
                                <w:noProof/>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153" o:spid="_x0000_s1105" style="position:absolute;margin-left:158.7pt;margin-top:.5pt;width:305.25pt;height:162.7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" fillcolor="white [3201]" strokecolor="#ed7d31 [3205]" strokeweight="1pt">
                <v:stroke joinstyle="miter"/>
                <v:textbox>
                  <w:txbxContent>
                    <w:p w:rsidR="008A390C" w:rsidRPr="000C4E11" w:rsidRDefault="008A390C" w:rsidP="000C4E11">
                      <w:pPr>
                        <w:spacing w:after="0" w:line="360" w:lineRule="auto"/>
                        <w:ind w:firstLine="708"/>
                        <w:jc w:val="both"/>
                        <w:rPr>
                          <w:rFonts w:ascii="Times New Roman" w:hAnsi="Times New Roman" w:cs="Times New Roman"/>
                          <w:noProof/>
                          <w:sz w:val="28"/>
                          <w:lang w:val="uk-UA"/>
                        </w:rPr>
                      </w:pPr>
                      <w:r w:rsidRPr="000C4E11">
                        <w:rPr>
                          <w:rFonts w:ascii="Times New Roman" w:hAnsi="Times New Roman" w:cs="Times New Roman"/>
                          <w:noProof/>
                          <w:sz w:val="28"/>
                          <w:lang w:val="uk-UA"/>
                        </w:rPr>
                        <w:t>було покладено зобов’язання стосовно проведення гендерно-правової експертизи чинного законодавства, а також проектів нормативно-правових актів в усіх сферах законодавства, які стосуються прав і свобод людини</w:t>
                      </w:r>
                      <w:r>
                        <w:rPr>
                          <w:rFonts w:ascii="Times New Roman" w:hAnsi="Times New Roman" w:cs="Times New Roman"/>
                          <w:noProof/>
                          <w:sz w:val="28"/>
                          <w:lang w:val="uk-UA"/>
                        </w:rPr>
                        <w:t>.</w:t>
                      </w:r>
                    </w:p>
                  </w:txbxContent>
                </v:textbox>
                <w10:wrap anchorx="margin"/>
              </v:roundrect>
            </w:pict>
          </mc:Fallback>
        </mc:AlternateContent>
      </w:r>
    </w:p>
    <w:p w:rsidR="007D2EFF" w:rsidRPr="00375BF0" w:rsidRDefault="007D2EFF" w:rsidP="007D2EFF">
      <w:pPr>
        <w:rPr>
          <w:noProof/>
          <w:lang w:val="uk-UA"/>
        </w:rPr>
      </w:pPr>
    </w:p>
    <w:p w:rsidR="007D2EFF" w:rsidRPr="00375BF0" w:rsidRDefault="007D2EFF" w:rsidP="007D2EFF">
      <w:pPr>
        <w:rPr>
          <w:noProof/>
          <w:lang w:val="uk-UA"/>
        </w:rPr>
      </w:pPr>
    </w:p>
    <w:p w:rsidR="007D2EFF" w:rsidRPr="00375BF0" w:rsidRDefault="007D2EFF" w:rsidP="007D2EFF">
      <w:pPr>
        <w:rPr>
          <w:noProof/>
          <w:lang w:val="uk-UA"/>
        </w:rPr>
      </w:pPr>
    </w:p>
    <w:p w:rsidR="007D2EFF" w:rsidRPr="00375BF0" w:rsidRDefault="007D2EFF" w:rsidP="007D2EFF">
      <w:pPr>
        <w:rPr>
          <w:noProof/>
          <w:lang w:val="uk-UA"/>
        </w:rPr>
      </w:pPr>
    </w:p>
    <w:p w:rsidR="007D2EFF" w:rsidRPr="00375BF0" w:rsidRDefault="007D2EFF" w:rsidP="007D2EFF">
      <w:pPr>
        <w:rPr>
          <w:noProof/>
          <w:lang w:val="uk-UA"/>
        </w:rPr>
      </w:pPr>
    </w:p>
    <w:p w:rsidR="00707C39" w:rsidRPr="00375BF0" w:rsidRDefault="006A0848" w:rsidP="007D2EFF">
      <w:pPr>
        <w:tabs>
          <w:tab w:val="left" w:pos="1065"/>
        </w:tabs>
        <w:rPr>
          <w:noProof/>
          <w:lang w:val="uk-UA"/>
        </w:rPr>
      </w:pPr>
      <w:r w:rsidRPr="00375BF0">
        <w:rPr>
          <w:noProof/>
          <w:lang w:eastAsia="ru-RU"/>
        </w:rPr>
        <mc:AlternateContent>
          <mc:Choice Requires="wps">
            <w:drawing>
              <wp:anchor distT="0" distB="0" distL="114300" distR="114300" simplePos="0" relativeHeight="251612114" behindDoc="0" locked="0" layoutInCell="1" allowOverlap="1">
                <wp:simplePos x="0" y="0"/>
                <wp:positionH relativeFrom="column">
                  <wp:posOffset>358140</wp:posOffset>
                </wp:positionH>
                <wp:positionV relativeFrom="paragraph">
                  <wp:posOffset>125095</wp:posOffset>
                </wp:positionV>
                <wp:extent cx="2143125" cy="704850"/>
                <wp:effectExtent l="57150" t="38100" r="66675" b="76200"/>
                <wp:wrapNone/>
                <wp:docPr id="154" name="Волна 154"/>
                <wp:cNvGraphicFramePr/>
                <a:graphic xmlns:a="http://schemas.openxmlformats.org/drawingml/2006/main">
                  <a:graphicData uri="http://schemas.microsoft.com/office/word/2010/wordprocessingShape">
                    <wps:wsp>
                      <wps:cNvSpPr/>
                      <wps:spPr>
                        <a:xfrm>
                          <a:off x="0" y="0"/>
                          <a:ext cx="2143125" cy="704850"/>
                        </a:xfrm>
                        <a:prstGeom prst="wave">
                          <a:avLst/>
                        </a:prstGeom>
                      </wps:spPr>
                      <wps:style>
                        <a:lnRef idx="0">
                          <a:schemeClr val="accent4"/>
                        </a:lnRef>
                        <a:fillRef idx="3">
                          <a:schemeClr val="accent4"/>
                        </a:fillRef>
                        <a:effectRef idx="3">
                          <a:schemeClr val="accent4"/>
                        </a:effectRef>
                        <a:fontRef idx="minor">
                          <a:schemeClr val="lt1"/>
                        </a:fontRef>
                      </wps:style>
                      <wps:txbx>
                        <w:txbxContent>
                          <w:p w:rsidR="008A390C" w:rsidRPr="000C4E11" w:rsidRDefault="008A390C" w:rsidP="000C4E11">
                            <w:pPr>
                              <w:jc w:val="center"/>
                              <w:rPr>
                                <w:rFonts w:ascii="Times New Roman" w:hAnsi="Times New Roman" w:cs="Times New Roman"/>
                                <w:color w:val="000000" w:themeColor="text1"/>
                                <w:sz w:val="28"/>
                              </w:rPr>
                            </w:pPr>
                            <w:r w:rsidRPr="000C4E11">
                              <w:rPr>
                                <w:rFonts w:ascii="Times New Roman" w:hAnsi="Times New Roman" w:cs="Times New Roman"/>
                                <w:color w:val="000000" w:themeColor="text1"/>
                                <w:sz w:val="28"/>
                                <w:lang w:val="uk-UA"/>
                              </w:rPr>
                              <w:t>У 2005 році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54" o:spid="_x0000_s1106" type="#_x0000_t64" style="position:absolute;margin-left:28.2pt;margin-top:9.85pt;width:168.75pt;height:55.5pt;z-index:251612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" adj="2700" fillcolor="#ffc310 [3031]" stroked="f">
                <v:fill color2="#fcbd00 [3175]" rotate="t" colors="0 #ffc746;.5 #ffc600;1 #e5b600" focus="100%" type="gradient">
                  <o:fill v:ext="view" type="gradientUnscaled"/>
                </v:fill>
                <v:shadow on="t" color="black" opacity="41287f" offset="0,1.5pt"/>
                <v:textbox>
                  <w:txbxContent>
                    <w:p w:rsidR="008A390C" w:rsidRPr="000C4E11" w:rsidRDefault="008A390C" w:rsidP="000C4E11">
                      <w:pPr>
                        <w:jc w:val="center"/>
                        <w:rPr>
                          <w:rFonts w:ascii="Times New Roman" w:hAnsi="Times New Roman" w:cs="Times New Roman"/>
                          <w:color w:val="000000" w:themeColor="text1"/>
                          <w:sz w:val="28"/>
                        </w:rPr>
                      </w:pPr>
                      <w:r w:rsidRPr="000C4E11">
                        <w:rPr>
                          <w:rFonts w:ascii="Times New Roman" w:hAnsi="Times New Roman" w:cs="Times New Roman"/>
                          <w:color w:val="000000" w:themeColor="text1"/>
                          <w:sz w:val="28"/>
                          <w:lang w:val="uk-UA"/>
                        </w:rPr>
                        <w:t>У 2005 році</w:t>
                      </w:r>
                    </w:p>
                  </w:txbxContent>
                </v:textbox>
              </v:shape>
            </w:pict>
          </mc:Fallback>
        </mc:AlternateContent>
      </w:r>
      <w:r w:rsidR="000C4E11" w:rsidRPr="00375BF0">
        <w:rPr>
          <w:noProof/>
          <w:lang w:eastAsia="ru-RU"/>
        </w:rPr>
        <mc:AlternateContent>
          <mc:Choice Requires="wps">
            <w:drawing>
              <wp:anchor distT="0" distB="0" distL="114300" distR="114300" simplePos="0" relativeHeight="252384256" behindDoc="0" locked="0" layoutInCell="1" allowOverlap="1" wp14:anchorId="6E6A8DDB" wp14:editId="08D0EFCA">
                <wp:simplePos x="0" y="0"/>
                <wp:positionH relativeFrom="margin">
                  <wp:posOffset>2869722</wp:posOffset>
                </wp:positionH>
                <wp:positionV relativeFrom="paragraph">
                  <wp:posOffset>309088</wp:posOffset>
                </wp:positionV>
                <wp:extent cx="251145" cy="1171575"/>
                <wp:effectExtent l="0" t="3175" r="0" b="31750"/>
                <wp:wrapNone/>
                <wp:docPr id="558" name="Штриховая стрелка вправо 558"/>
                <wp:cNvGraphicFramePr/>
                <a:graphic xmlns:a="http://schemas.openxmlformats.org/drawingml/2006/main">
                  <a:graphicData uri="http://schemas.microsoft.com/office/word/2010/wordprocessingShape">
                    <wps:wsp>
                      <wps:cNvSpPr/>
                      <wps:spPr>
                        <a:xfrm rot="5400000">
                          <a:off x="0" y="0"/>
                          <a:ext cx="251145" cy="1171575"/>
                        </a:xfrm>
                        <a:prstGeom prst="strip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54C7094" id="Штриховая стрелка вправо 558" o:spid="_x0000_s1026" type="#_x0000_t93" style="position:absolute;margin-left:225.95pt;margin-top:24.35pt;width:19.8pt;height:92.25pt;rotation:90;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" adj="10800" fillcolor="black [3200]" strokecolor="black [1600]" strokeweight="1pt">
                <w10:wrap anchorx="margin"/>
              </v:shape>
            </w:pict>
          </mc:Fallback>
        </mc:AlternateContent>
      </w:r>
      <w:r w:rsidR="000C4E11" w:rsidRPr="00375BF0">
        <w:rPr>
          <w:noProof/>
          <w:lang w:eastAsia="ru-RU"/>
        </w:rPr>
        <w:drawing>
          <wp:anchor distT="0" distB="0" distL="114300" distR="114300" simplePos="0" relativeHeight="252382208" behindDoc="0" locked="0" layoutInCell="1" allowOverlap="1" wp14:anchorId="5F3059C6" wp14:editId="5CF0F9DD">
            <wp:simplePos x="0" y="0"/>
            <wp:positionH relativeFrom="margin">
              <wp:posOffset>2005965</wp:posOffset>
            </wp:positionH>
            <wp:positionV relativeFrom="paragraph">
              <wp:posOffset>258445</wp:posOffset>
            </wp:positionV>
            <wp:extent cx="1828800" cy="478155"/>
            <wp:effectExtent l="19050" t="0" r="19050" b="169545"/>
            <wp:wrapSquare wrapText="bothSides"/>
            <wp:docPr id="557" name="Рисунок 557" descr="Міністерство юстиції Україн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іністерство юстиції України — Вікіпедія"/>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4781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7D2EFF" w:rsidRPr="00375BF0" w:rsidRDefault="007D2EFF" w:rsidP="007D2EFF">
      <w:pPr>
        <w:tabs>
          <w:tab w:val="left" w:pos="1065"/>
        </w:tabs>
        <w:rPr>
          <w:noProof/>
          <w:lang w:val="uk-UA"/>
        </w:rPr>
      </w:pPr>
    </w:p>
    <w:p w:rsidR="007D2EFF" w:rsidRPr="00375BF0" w:rsidRDefault="007D2EFF" w:rsidP="007D2EFF">
      <w:pPr>
        <w:tabs>
          <w:tab w:val="left" w:pos="1065"/>
        </w:tabs>
        <w:rPr>
          <w:noProof/>
          <w:lang w:val="uk-UA"/>
        </w:rPr>
      </w:pPr>
    </w:p>
    <w:p w:rsidR="007D2EFF" w:rsidRDefault="000C4E11" w:rsidP="007D2EFF">
      <w:pPr>
        <w:tabs>
          <w:tab w:val="left" w:pos="1065"/>
        </w:tabs>
        <w:rPr>
          <w:noProof/>
          <w:lang w:val="uk-UA"/>
        </w:rPr>
      </w:pPr>
      <w:r w:rsidRPr="00375BF0">
        <w:rPr>
          <w:noProof/>
          <w:lang w:eastAsia="ru-RU"/>
        </w:rPr>
        <mc:AlternateContent>
          <mc:Choice Requires="wps">
            <w:drawing>
              <wp:anchor distT="0" distB="0" distL="114300" distR="114300" simplePos="0" relativeHeight="252386304" behindDoc="0" locked="0" layoutInCell="1" allowOverlap="1" wp14:anchorId="0EDAB865" wp14:editId="77E0BB47">
                <wp:simplePos x="0" y="0"/>
                <wp:positionH relativeFrom="margin">
                  <wp:posOffset>196215</wp:posOffset>
                </wp:positionH>
                <wp:positionV relativeFrom="paragraph">
                  <wp:posOffset>60325</wp:posOffset>
                </wp:positionV>
                <wp:extent cx="5743575" cy="1028700"/>
                <wp:effectExtent l="0" t="0" r="28575" b="19050"/>
                <wp:wrapNone/>
                <wp:docPr id="559" name="Блок-схема: альтернативный процесс 559"/>
                <wp:cNvGraphicFramePr/>
                <a:graphic xmlns:a="http://schemas.openxmlformats.org/drawingml/2006/main">
                  <a:graphicData uri="http://schemas.microsoft.com/office/word/2010/wordprocessingShape">
                    <wps:wsp>
                      <wps:cNvSpPr/>
                      <wps:spPr>
                        <a:xfrm>
                          <a:off x="0" y="0"/>
                          <a:ext cx="5743575" cy="1028700"/>
                        </a:xfrm>
                        <a:prstGeom prst="flowChartAlternateProcess">
                          <a:avLst/>
                        </a:prstGeom>
                      </wps:spPr>
                      <wps:style>
                        <a:lnRef idx="2">
                          <a:schemeClr val="accent4"/>
                        </a:lnRef>
                        <a:fillRef idx="1">
                          <a:schemeClr val="lt1"/>
                        </a:fillRef>
                        <a:effectRef idx="0">
                          <a:schemeClr val="accent4"/>
                        </a:effectRef>
                        <a:fontRef idx="minor">
                          <a:schemeClr val="dk1"/>
                        </a:fontRef>
                      </wps:style>
                      <wps:txbx>
                        <w:txbxContent>
                          <w:p w:rsidR="008A390C" w:rsidRPr="000C4E11" w:rsidRDefault="008A390C" w:rsidP="000C4E11">
                            <w:pPr>
                              <w:spacing w:after="0" w:line="360" w:lineRule="auto"/>
                              <w:ind w:firstLine="708"/>
                              <w:jc w:val="both"/>
                              <w:rPr>
                                <w:rFonts w:ascii="Times New Roman" w:hAnsi="Times New Roman" w:cs="Times New Roman"/>
                                <w:sz w:val="28"/>
                              </w:rPr>
                            </w:pPr>
                            <w:r w:rsidRPr="000C4E11">
                              <w:rPr>
                                <w:rFonts w:ascii="Times New Roman" w:hAnsi="Times New Roman" w:cs="Times New Roman"/>
                                <w:sz w:val="28"/>
                                <w:lang w:val="uk-UA"/>
                              </w:rPr>
                              <w:t>ініціювало розроблення проекту Указу Президента України «Про вдосконалення роботи центральних і місцевих органів виконавчої влади щодо забезпечення рівних прав та можливостей жінок і чоловіків»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EDAB865" id="Блок-схема: альтернативный процесс 559" o:spid="_x0000_s1107" type="#_x0000_t176" style="position:absolute;margin-left:15.45pt;margin-top:4.75pt;width:452.25pt;height:81pt;z-index:2523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" fillcolor="white [3201]" strokecolor="#ffc000 [3207]" strokeweight="1pt">
                <v:textbox>
                  <w:txbxContent>
                    <w:p w:rsidR="008A390C" w:rsidRPr="000C4E11" w:rsidRDefault="008A390C" w:rsidP="000C4E11">
                      <w:pPr>
                        <w:spacing w:after="0" w:line="360" w:lineRule="auto"/>
                        <w:ind w:firstLine="708"/>
                        <w:jc w:val="both"/>
                        <w:rPr>
                          <w:rFonts w:ascii="Times New Roman" w:hAnsi="Times New Roman" w:cs="Times New Roman"/>
                          <w:sz w:val="28"/>
                        </w:rPr>
                      </w:pPr>
                      <w:r w:rsidRPr="000C4E11">
                        <w:rPr>
                          <w:rFonts w:ascii="Times New Roman" w:hAnsi="Times New Roman" w:cs="Times New Roman"/>
                          <w:sz w:val="28"/>
                          <w:lang w:val="uk-UA"/>
                        </w:rPr>
                        <w:t>ініціювало розроблення проекту Указу Президента України «Про вдосконалення роботи центральних і місцевих органів виконавчої влади щодо забезпечення рівних прав та можливостей жінок і чоловіків»</w:t>
                      </w:r>
                    </w:p>
                  </w:txbxContent>
                </v:textbox>
                <w10:wrap anchorx="margin"/>
              </v:shape>
            </w:pict>
          </mc:Fallback>
        </mc:AlternateContent>
      </w:r>
    </w:p>
    <w:p w:rsidR="000C4E11" w:rsidRDefault="000C4E11" w:rsidP="007D2EFF">
      <w:pPr>
        <w:tabs>
          <w:tab w:val="left" w:pos="1065"/>
        </w:tabs>
        <w:rPr>
          <w:noProof/>
          <w:lang w:val="uk-UA"/>
        </w:rPr>
      </w:pPr>
    </w:p>
    <w:p w:rsidR="000C4E11" w:rsidRDefault="000C4E11" w:rsidP="007D2EFF">
      <w:pPr>
        <w:tabs>
          <w:tab w:val="left" w:pos="1065"/>
        </w:tabs>
        <w:rPr>
          <w:noProof/>
          <w:lang w:val="uk-UA"/>
        </w:rPr>
      </w:pPr>
    </w:p>
    <w:p w:rsidR="000C4E11" w:rsidRDefault="003252A3" w:rsidP="007D2EFF">
      <w:pPr>
        <w:tabs>
          <w:tab w:val="left" w:pos="1065"/>
        </w:tabs>
        <w:rPr>
          <w:noProof/>
          <w:lang w:val="uk-UA"/>
        </w:rPr>
      </w:pPr>
      <w:r w:rsidRPr="00375BF0">
        <w:rPr>
          <w:noProof/>
          <w:lang w:eastAsia="ru-RU"/>
        </w:rPr>
        <mc:AlternateContent>
          <mc:Choice Requires="wps">
            <w:drawing>
              <wp:anchor distT="0" distB="0" distL="114300" distR="114300" simplePos="0" relativeHeight="251611089" behindDoc="0" locked="0" layoutInCell="1" allowOverlap="1" wp14:anchorId="3C3E86B2" wp14:editId="45C2351A">
                <wp:simplePos x="0" y="0"/>
                <wp:positionH relativeFrom="margin">
                  <wp:posOffset>200025</wp:posOffset>
                </wp:positionH>
                <wp:positionV relativeFrom="paragraph">
                  <wp:posOffset>43815</wp:posOffset>
                </wp:positionV>
                <wp:extent cx="533400" cy="504825"/>
                <wp:effectExtent l="76200" t="38100" r="57150" b="85725"/>
                <wp:wrapNone/>
                <wp:docPr id="560" name="Выгнутая влево стрелка 560"/>
                <wp:cNvGraphicFramePr/>
                <a:graphic xmlns:a="http://schemas.openxmlformats.org/drawingml/2006/main">
                  <a:graphicData uri="http://schemas.microsoft.com/office/word/2010/wordprocessingShape">
                    <wps:wsp>
                      <wps:cNvSpPr/>
                      <wps:spPr>
                        <a:xfrm>
                          <a:off x="0" y="0"/>
                          <a:ext cx="533400" cy="504825"/>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FA0F20B" id="Выгнутая влево стрелка 560" o:spid="_x0000_s1026" type="#_x0000_t102" style="position:absolute;margin-left:15.75pt;margin-top:3.45pt;width:42pt;height:39.75pt;z-index:2516110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" adj="10800,18900,16489" fillcolor="#ffc310 [3031]" stroked="f">
                <v:fill color2="#fcbd00 [3175]" rotate="t" colors="0 #ffc746;.5 #ffc600;1 #e5b600" focus="100%" type="gradient">
                  <o:fill v:ext="view" type="gradientUnscaled"/>
                </v:fill>
                <v:shadow on="t" color="black" opacity="41287f" offset="0,1.5pt"/>
                <w10:wrap anchorx="margin"/>
              </v:shape>
            </w:pict>
          </mc:Fallback>
        </mc:AlternateContent>
      </w:r>
      <w:r w:rsidRPr="00375BF0">
        <w:rPr>
          <w:noProof/>
          <w:lang w:eastAsia="ru-RU"/>
        </w:rPr>
        <mc:AlternateContent>
          <mc:Choice Requires="wps">
            <w:drawing>
              <wp:anchor distT="0" distB="0" distL="114300" distR="114300" simplePos="0" relativeHeight="252388352" behindDoc="0" locked="0" layoutInCell="1" allowOverlap="1" wp14:anchorId="449563AF" wp14:editId="321DFA14">
                <wp:simplePos x="0" y="0"/>
                <wp:positionH relativeFrom="margin">
                  <wp:posOffset>758190</wp:posOffset>
                </wp:positionH>
                <wp:positionV relativeFrom="paragraph">
                  <wp:posOffset>167640</wp:posOffset>
                </wp:positionV>
                <wp:extent cx="4181475" cy="419100"/>
                <wp:effectExtent l="0" t="0" r="28575" b="19050"/>
                <wp:wrapNone/>
                <wp:docPr id="561" name="Прямоугольник с двумя усеченными соседними углами 561"/>
                <wp:cNvGraphicFramePr/>
                <a:graphic xmlns:a="http://schemas.openxmlformats.org/drawingml/2006/main">
                  <a:graphicData uri="http://schemas.microsoft.com/office/word/2010/wordprocessingShape">
                    <wps:wsp>
                      <wps:cNvSpPr/>
                      <wps:spPr>
                        <a:xfrm>
                          <a:off x="0" y="0"/>
                          <a:ext cx="4181475" cy="419100"/>
                        </a:xfrm>
                        <a:prstGeom prst="snip2SameRect">
                          <a:avLst/>
                        </a:prstGeom>
                      </wps:spPr>
                      <wps:style>
                        <a:lnRef idx="2">
                          <a:schemeClr val="dk1"/>
                        </a:lnRef>
                        <a:fillRef idx="1">
                          <a:schemeClr val="lt1"/>
                        </a:fillRef>
                        <a:effectRef idx="0">
                          <a:schemeClr val="dk1"/>
                        </a:effectRef>
                        <a:fontRef idx="minor">
                          <a:schemeClr val="dk1"/>
                        </a:fontRef>
                      </wps:style>
                      <wps:txbx>
                        <w:txbxContent>
                          <w:p w:rsidR="008A390C" w:rsidRPr="000C4E11" w:rsidRDefault="008A390C" w:rsidP="000C4E1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я</w:t>
                            </w:r>
                            <w:r w:rsidRPr="000C4E11">
                              <w:rPr>
                                <w:rFonts w:ascii="Times New Roman" w:hAnsi="Times New Roman" w:cs="Times New Roman"/>
                                <w:sz w:val="28"/>
                                <w:lang w:val="uk-UA"/>
                              </w:rPr>
                              <w:t>кий був виданий 26 липня 2005 року за № 1135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49563AF" id="Прямоугольник с двумя усеченными соседними углами 561" o:spid="_x0000_s1108" style="position:absolute;margin-left:59.7pt;margin-top:13.2pt;width:329.25pt;height:33pt;z-index:25238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8147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" adj="-11796480,,5400" path="m69851,l4111624,r69851,69851l4181475,419100r,l,419100r,l,69851,69851,xe" fillcolor="white [3201]" strokecolor="black [3200]" strokeweight="1pt">
                <v:stroke joinstyle="miter"/>
                <v:formulas/>
                <v:path arrowok="t" o:connecttype="custom" o:connectlocs="69851,0;4111624,0;4181475,69851;4181475,419100;4181475,419100;0,419100;0,419100;0,69851;69851,0" o:connectangles="0,0,0,0,0,0,0,0,0" textboxrect="0,0,4181475,419100"/>
                <v:textbox>
                  <w:txbxContent>
                    <w:p w:rsidR="008A390C" w:rsidRPr="000C4E11" w:rsidRDefault="008A390C" w:rsidP="000C4E11">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я</w:t>
                      </w:r>
                      <w:r w:rsidRPr="000C4E11">
                        <w:rPr>
                          <w:rFonts w:ascii="Times New Roman" w:hAnsi="Times New Roman" w:cs="Times New Roman"/>
                          <w:sz w:val="28"/>
                          <w:lang w:val="uk-UA"/>
                        </w:rPr>
                        <w:t>кий був виданий 26 липня 2005 року за № 1135</w:t>
                      </w:r>
                    </w:p>
                  </w:txbxContent>
                </v:textbox>
                <w10:wrap anchorx="margin"/>
              </v:shape>
            </w:pict>
          </mc:Fallback>
        </mc:AlternateContent>
      </w:r>
      <w:r w:rsidR="000C4E11" w:rsidRPr="00375BF0">
        <w:rPr>
          <w:noProof/>
          <w:lang w:eastAsia="ru-RU"/>
        </w:rPr>
        <mc:AlternateContent>
          <mc:Choice Requires="wps">
            <w:drawing>
              <wp:anchor distT="0" distB="0" distL="114300" distR="114300" simplePos="0" relativeHeight="251610064" behindDoc="0" locked="0" layoutInCell="1" allowOverlap="1" wp14:anchorId="174760B3" wp14:editId="2855653B">
                <wp:simplePos x="0" y="0"/>
                <wp:positionH relativeFrom="column">
                  <wp:posOffset>5454015</wp:posOffset>
                </wp:positionH>
                <wp:positionV relativeFrom="paragraph">
                  <wp:posOffset>5716</wp:posOffset>
                </wp:positionV>
                <wp:extent cx="466725" cy="1466850"/>
                <wp:effectExtent l="19050" t="0" r="28575" b="19050"/>
                <wp:wrapNone/>
                <wp:docPr id="562" name="Выгнутая вправо стрелка 562"/>
                <wp:cNvGraphicFramePr/>
                <a:graphic xmlns:a="http://schemas.openxmlformats.org/drawingml/2006/main">
                  <a:graphicData uri="http://schemas.microsoft.com/office/word/2010/wordprocessingShape">
                    <wps:wsp>
                      <wps:cNvSpPr/>
                      <wps:spPr>
                        <a:xfrm>
                          <a:off x="0" y="0"/>
                          <a:ext cx="466725" cy="1466850"/>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6E1E0CE" id="Выгнутая вправо стрелка 562" o:spid="_x0000_s1026" type="#_x0000_t103" style="position:absolute;margin-left:429.45pt;margin-top:.45pt;width:36.75pt;height:115.5pt;z-index:25161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" adj="18164,20741,5400" fillcolor="black [3200]" strokecolor="black [1600]" strokeweight="1pt"/>
            </w:pict>
          </mc:Fallback>
        </mc:AlternateContent>
      </w:r>
    </w:p>
    <w:p w:rsidR="000C4E11" w:rsidRDefault="003252A3" w:rsidP="007D2EFF">
      <w:pPr>
        <w:tabs>
          <w:tab w:val="left" w:pos="1065"/>
        </w:tabs>
        <w:rPr>
          <w:noProof/>
          <w:lang w:val="uk-UA"/>
        </w:rPr>
      </w:pPr>
      <w:r>
        <w:rPr>
          <w:noProof/>
          <w:lang w:eastAsia="ru-RU"/>
        </w:rPr>
        <mc:AlternateContent>
          <mc:Choice Requires="wps">
            <w:drawing>
              <wp:anchor distT="0" distB="0" distL="114300" distR="114300" simplePos="0" relativeHeight="252389376" behindDoc="0" locked="0" layoutInCell="1" allowOverlap="1">
                <wp:simplePos x="0" y="0"/>
                <wp:positionH relativeFrom="column">
                  <wp:posOffset>339090</wp:posOffset>
                </wp:positionH>
                <wp:positionV relativeFrom="paragraph">
                  <wp:posOffset>263525</wp:posOffset>
                </wp:positionV>
                <wp:extent cx="5095875" cy="1609725"/>
                <wp:effectExtent l="0" t="0" r="28575" b="28575"/>
                <wp:wrapNone/>
                <wp:docPr id="564" name="Прямоугольник 564"/>
                <wp:cNvGraphicFramePr/>
                <a:graphic xmlns:a="http://schemas.openxmlformats.org/drawingml/2006/main">
                  <a:graphicData uri="http://schemas.microsoft.com/office/word/2010/wordprocessingShape">
                    <wps:wsp>
                      <wps:cNvSpPr/>
                      <wps:spPr>
                        <a:xfrm>
                          <a:off x="0" y="0"/>
                          <a:ext cx="5095875" cy="16097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A390C" w:rsidRPr="000C4E11" w:rsidRDefault="008A390C" w:rsidP="006A0848">
                            <w:pPr>
                              <w:spacing w:after="0" w:line="360" w:lineRule="auto"/>
                              <w:ind w:firstLine="708"/>
                              <w:jc w:val="both"/>
                              <w:rPr>
                                <w:rFonts w:ascii="Times New Roman" w:hAnsi="Times New Roman" w:cs="Times New Roman"/>
                                <w:sz w:val="28"/>
                                <w:lang w:val="uk-UA"/>
                              </w:rPr>
                            </w:pPr>
                            <w:r w:rsidRPr="000C4E11">
                              <w:rPr>
                                <w:rFonts w:ascii="Times New Roman" w:hAnsi="Times New Roman" w:cs="Times New Roman"/>
                                <w:sz w:val="28"/>
                                <w:lang w:val="uk-UA"/>
                              </w:rPr>
                              <w:t>Відповідно до норм вказаного Указу у центральних та місцевих органах виконавчої влади на заступників керівників цих органів були покладені повноваження виконання обов'язків стосовно забезпечення рівних прав та можливостей жінок і чоловіків на одного із своїх заступників.</w:t>
                            </w:r>
                          </w:p>
                          <w:p w:rsidR="008A390C" w:rsidRPr="006A0848" w:rsidRDefault="008A390C" w:rsidP="006A084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564" o:spid="_x0000_s1109" style="position:absolute;margin-left:26.7pt;margin-top:20.75pt;width:401.25pt;height:126.75pt;z-index:25238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" fillcolor="#c3c3c3 [2166]" strokecolor="#a5a5a5 [3206]" strokeweight=".5pt">
                <v:fill color2="#b6b6b6 [2614]" rotate="t" colors="0 #d2d2d2;.5 #c8c8c8;1 silver" focus="100%" type="gradient">
                  <o:fill v:ext="view" type="gradientUnscaled"/>
                </v:fill>
                <v:textbox>
                  <w:txbxContent>
                    <w:p w:rsidR="008A390C" w:rsidRPr="000C4E11" w:rsidRDefault="008A390C" w:rsidP="006A0848">
                      <w:pPr>
                        <w:spacing w:after="0" w:line="360" w:lineRule="auto"/>
                        <w:ind w:firstLine="708"/>
                        <w:jc w:val="both"/>
                        <w:rPr>
                          <w:rFonts w:ascii="Times New Roman" w:hAnsi="Times New Roman" w:cs="Times New Roman"/>
                          <w:sz w:val="28"/>
                          <w:lang w:val="uk-UA"/>
                        </w:rPr>
                      </w:pPr>
                      <w:r w:rsidRPr="000C4E11">
                        <w:rPr>
                          <w:rFonts w:ascii="Times New Roman" w:hAnsi="Times New Roman" w:cs="Times New Roman"/>
                          <w:sz w:val="28"/>
                          <w:lang w:val="uk-UA"/>
                        </w:rPr>
                        <w:t>Відповідно до норм вказаного Указу у центральних та місцевих органах виконавчої влади на заступників керівників цих органів були покладені повноваження виконання обов'язків стосовно забезпечення рівних прав та можливостей жінок і чоловіків на одного із своїх заступників.</w:t>
                      </w:r>
                    </w:p>
                    <w:p w:rsidR="008A390C" w:rsidRPr="006A0848" w:rsidRDefault="008A390C" w:rsidP="006A0848">
                      <w:pPr>
                        <w:jc w:val="center"/>
                        <w:rPr>
                          <w:lang w:val="uk-UA"/>
                        </w:rPr>
                      </w:pPr>
                    </w:p>
                  </w:txbxContent>
                </v:textbox>
              </v:rect>
            </w:pict>
          </mc:Fallback>
        </mc:AlternateContent>
      </w:r>
    </w:p>
    <w:p w:rsidR="000C4E11" w:rsidRPr="000C4E11" w:rsidRDefault="000C4E11" w:rsidP="000C4E11">
      <w:pPr>
        <w:rPr>
          <w:lang w:val="uk-UA"/>
        </w:rPr>
      </w:pPr>
    </w:p>
    <w:p w:rsidR="000C4E11" w:rsidRPr="000C4E11" w:rsidRDefault="000C4E11" w:rsidP="000C4E11">
      <w:pPr>
        <w:rPr>
          <w:lang w:val="uk-UA"/>
        </w:rPr>
      </w:pPr>
    </w:p>
    <w:p w:rsidR="000C4E11" w:rsidRDefault="000C4E11" w:rsidP="000C4E11">
      <w:pPr>
        <w:rPr>
          <w:lang w:val="uk-UA"/>
        </w:rPr>
      </w:pPr>
    </w:p>
    <w:p w:rsidR="000C4E11" w:rsidRPr="000C4E11" w:rsidRDefault="000C4E11" w:rsidP="000C4E11">
      <w:pPr>
        <w:tabs>
          <w:tab w:val="left" w:pos="2970"/>
        </w:tabs>
        <w:rPr>
          <w:lang w:val="uk-UA"/>
        </w:rPr>
      </w:pPr>
      <w:r>
        <w:rPr>
          <w:lang w:val="uk-UA"/>
        </w:rPr>
        <w:tab/>
      </w:r>
    </w:p>
    <w:p w:rsidR="00AD6AD2" w:rsidRPr="00375BF0" w:rsidRDefault="00F53C99" w:rsidP="006A0848">
      <w:pPr>
        <w:tabs>
          <w:tab w:val="left" w:pos="1065"/>
        </w:tabs>
        <w:rPr>
          <w:noProof/>
          <w:lang w:val="uk-UA"/>
        </w:rPr>
      </w:pPr>
      <w:r w:rsidRPr="00375BF0">
        <w:rPr>
          <w:noProof/>
          <w:lang w:eastAsia="ru-RU"/>
        </w:rPr>
        <mc:AlternateContent>
          <mc:Choice Requires="wps">
            <w:drawing>
              <wp:anchor distT="0" distB="0" distL="114300" distR="114300" simplePos="0" relativeHeight="251864064" behindDoc="0" locked="0" layoutInCell="1" allowOverlap="1">
                <wp:simplePos x="0" y="0"/>
                <wp:positionH relativeFrom="margin">
                  <wp:align>left</wp:align>
                </wp:positionH>
                <wp:positionV relativeFrom="paragraph">
                  <wp:posOffset>7991475</wp:posOffset>
                </wp:positionV>
                <wp:extent cx="5981700" cy="1524000"/>
                <wp:effectExtent l="0" t="0" r="38100" b="19050"/>
                <wp:wrapNone/>
                <wp:docPr id="161" name="Пятиугольник 161"/>
                <wp:cNvGraphicFramePr/>
                <a:graphic xmlns:a="http://schemas.openxmlformats.org/drawingml/2006/main">
                  <a:graphicData uri="http://schemas.microsoft.com/office/word/2010/wordprocessingShape">
                    <wps:wsp>
                      <wps:cNvSpPr/>
                      <wps:spPr>
                        <a:xfrm>
                          <a:off x="0" y="0"/>
                          <a:ext cx="5981700" cy="1524000"/>
                        </a:xfrm>
                        <a:prstGeom prst="homePlate">
                          <a:avLst/>
                        </a:prstGeom>
                      </wps:spPr>
                      <wps:style>
                        <a:lnRef idx="1">
                          <a:schemeClr val="accent3"/>
                        </a:lnRef>
                        <a:fillRef idx="2">
                          <a:schemeClr val="accent3"/>
                        </a:fillRef>
                        <a:effectRef idx="1">
                          <a:schemeClr val="accent3"/>
                        </a:effectRef>
                        <a:fontRef idx="minor">
                          <a:schemeClr val="dk1"/>
                        </a:fontRef>
                      </wps:style>
                      <wps:txbx>
                        <w:txbxContent>
                          <w:p w:rsidR="008A390C" w:rsidRPr="00F53C99" w:rsidRDefault="008A390C" w:rsidP="00F53C99">
                            <w:pPr>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F53C99">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Відповідно до норм вказаного Указу у центральних та місцевих органах виконавчої влади на заступників керівників цих органів були покладені повноваження виконання </w:t>
                            </w:r>
                            <w:proofErr w:type="spellStart"/>
                            <w:r w:rsidRPr="00F53C99">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обов</w:t>
                            </w:r>
                            <w:proofErr w:type="spellEnd"/>
                            <w:r w:rsidRPr="00F53C99">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proofErr w:type="spellStart"/>
                            <w:r w:rsidRPr="00F53C99">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язків</w:t>
                            </w:r>
                            <w:proofErr w:type="spellEnd"/>
                            <w:r w:rsidRPr="00F53C99">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стосовно забезпечення рівних прав та можливостей жінок і чоловіків на одного із своїх заступників.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id="Пятиугольник 161" o:spid="_x0000_s1110" type="#_x0000_t15" style="position:absolute;margin-left:0;margin-top:629.25pt;width:471pt;height:120pt;z-index:2518640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" adj="18848" fillcolor="#c3c3c3 [2166]" strokecolor="#a5a5a5 [3206]" strokeweight=".5pt">
                <v:fill color2="#b6b6b6 [2614]" rotate="t" colors="0 #d2d2d2;.5 #c8c8c8;1 silver" focus="100%" type="gradient">
                  <o:fill v:ext="view" type="gradientUnscaled"/>
                </v:fill>
                <v:textbox>
                  <w:txbxContent>
                    <w:p w:rsidR="008A390C" w:rsidRPr="00F53C99" w:rsidRDefault="008A390C" w:rsidP="00F53C99">
                      <w:pPr>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F53C99">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Відповідно до норм вказаного Указу у центральних та місцевих органах виконавчої влади на заступників керівників цих органів були покладені повноваження виконання обов</w:t>
                      </w:r>
                      <w:r w:rsidRPr="00F53C99">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r w:rsidRPr="00F53C99">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язків стосовно забезпечення рівних прав та можливостей жінок і чоловіків на одного із своїх заступників.</w:t>
                      </w:r>
                    </w:p>
                  </w:txbxContent>
                </v:textbox>
                <w10:wrap anchorx="margin"/>
              </v:shape>
            </w:pict>
          </mc:Fallback>
        </mc:AlternateContent>
      </w:r>
      <w:r w:rsidRPr="00375BF0">
        <w:rPr>
          <w:noProof/>
          <w:lang w:eastAsia="ru-RU"/>
        </w:rPr>
        <mc:AlternateContent>
          <mc:Choice Requires="wps">
            <w:drawing>
              <wp:anchor distT="0" distB="0" distL="114300" distR="114300" simplePos="0" relativeHeight="251863040" behindDoc="0" locked="0" layoutInCell="1" allowOverlap="1">
                <wp:simplePos x="0" y="0"/>
                <wp:positionH relativeFrom="column">
                  <wp:posOffset>5920740</wp:posOffset>
                </wp:positionH>
                <wp:positionV relativeFrom="paragraph">
                  <wp:posOffset>4400550</wp:posOffset>
                </wp:positionV>
                <wp:extent cx="466725" cy="3790950"/>
                <wp:effectExtent l="19050" t="0" r="28575" b="0"/>
                <wp:wrapNone/>
                <wp:docPr id="160" name="Выгнутая вправо стрелка 160"/>
                <wp:cNvGraphicFramePr/>
                <a:graphic xmlns:a="http://schemas.openxmlformats.org/drawingml/2006/main">
                  <a:graphicData uri="http://schemas.microsoft.com/office/word/2010/wordprocessingShape">
                    <wps:wsp>
                      <wps:cNvSpPr/>
                      <wps:spPr>
                        <a:xfrm>
                          <a:off x="0" y="0"/>
                          <a:ext cx="466725" cy="3790950"/>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3CA3ECAB" id="Выгнутая вправо стрелка 160" o:spid="_x0000_s1026" type="#_x0000_t103" style="position:absolute;margin-left:466.2pt;margin-top:346.5pt;width:36.75pt;height:298.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" adj="20270,21267,5400" fillcolor="black [3200]" strokecolor="black [1600]" strokeweight="1pt"/>
            </w:pict>
          </mc:Fallback>
        </mc:AlternateContent>
      </w:r>
      <w:r w:rsidR="000344AC" w:rsidRPr="00375BF0">
        <w:rPr>
          <w:noProof/>
          <w:lang w:eastAsia="ru-RU"/>
        </w:rPr>
        <mc:AlternateContent>
          <mc:Choice Requires="wps">
            <w:drawing>
              <wp:anchor distT="0" distB="0" distL="114300" distR="114300" simplePos="0" relativeHeight="251862016" behindDoc="0" locked="0" layoutInCell="1" allowOverlap="1">
                <wp:simplePos x="0" y="0"/>
                <wp:positionH relativeFrom="column">
                  <wp:posOffset>320040</wp:posOffset>
                </wp:positionH>
                <wp:positionV relativeFrom="paragraph">
                  <wp:posOffset>5838825</wp:posOffset>
                </wp:positionV>
                <wp:extent cx="4410075" cy="1933575"/>
                <wp:effectExtent l="0" t="0" r="28575" b="28575"/>
                <wp:wrapNone/>
                <wp:docPr id="159" name="Прямоугольник с двумя усеченными соседними углами 159"/>
                <wp:cNvGraphicFramePr/>
                <a:graphic xmlns:a="http://schemas.openxmlformats.org/drawingml/2006/main">
                  <a:graphicData uri="http://schemas.microsoft.com/office/word/2010/wordprocessingShape">
                    <wps:wsp>
                      <wps:cNvSpPr/>
                      <wps:spPr>
                        <a:xfrm>
                          <a:off x="0" y="0"/>
                          <a:ext cx="4410075" cy="1933575"/>
                        </a:xfrm>
                        <a:prstGeom prst="snip2SameRect">
                          <a:avLst/>
                        </a:prstGeom>
                      </wps:spPr>
                      <wps:style>
                        <a:lnRef idx="2">
                          <a:schemeClr val="dk1"/>
                        </a:lnRef>
                        <a:fillRef idx="1">
                          <a:schemeClr val="lt1"/>
                        </a:fillRef>
                        <a:effectRef idx="0">
                          <a:schemeClr val="dk1"/>
                        </a:effectRef>
                        <a:fontRef idx="minor">
                          <a:schemeClr val="dk1"/>
                        </a:fontRef>
                      </wps:style>
                      <wps:txbx>
                        <w:txbxContent>
                          <w:p w:rsidR="008A390C" w:rsidRPr="00497087" w:rsidRDefault="008A390C" w:rsidP="000344AC">
                            <w:pPr>
                              <w:jc w:val="cente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Який був виданий 26 липня 2005 року за № 1135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id="Прямоугольник с двумя усеченными соседними углами 159" o:spid="_x0000_s1111" style="position:absolute;margin-left:25.2pt;margin-top:459.75pt;width:347.25pt;height:152.25pt;z-index:251862016;visibility:visible;mso-wrap-style:square;mso-wrap-distance-left:9pt;mso-wrap-distance-top:0;mso-wrap-distance-right:9pt;mso-wrap-distance-bottom:0;mso-position-horizontal:absolute;mso-position-horizontal-relative:text;mso-position-vertical:absolute;mso-position-vertical-relative:text;v-text-anchor:middle" coordsize="4410075,193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" adj="-11796480,,5400" path="m322269,l4087806,r322269,322269l4410075,1933575r,l,1933575r,l,322269,322269,xe" fillcolor="white [3201]" strokecolor="black [3200]" strokeweight="1pt">
                <v:stroke joinstyle="miter"/>
                <v:formulas/>
                <v:path arrowok="t" o:connecttype="custom" o:connectlocs="322269,0;4087806,0;4410075,322269;4410075,1933575;4410075,1933575;0,1933575;0,1933575;0,322269;322269,0" o:connectangles="0,0,0,0,0,0,0,0,0" textboxrect="0,0,4410075,1933575"/>
                <v:textbox>
                  <w:txbxContent>
                    <w:p w:rsidR="008A390C" w:rsidRPr="00497087" w:rsidRDefault="008A390C" w:rsidP="000344AC">
                      <w:pPr>
                        <w:jc w:val="cente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Який був виданий 26 липня 2005 року за № 1135</w:t>
                      </w:r>
                    </w:p>
                  </w:txbxContent>
                </v:textbox>
              </v:shape>
            </w:pict>
          </mc:Fallback>
        </mc:AlternateContent>
      </w:r>
      <w:r w:rsidR="000344AC" w:rsidRPr="00375BF0">
        <w:rPr>
          <w:noProof/>
          <w:lang w:eastAsia="ru-RU"/>
        </w:rPr>
        <mc:AlternateContent>
          <mc:Choice Requires="wps">
            <w:drawing>
              <wp:anchor distT="0" distB="0" distL="114300" distR="114300" simplePos="0" relativeHeight="251860992" behindDoc="0" locked="0" layoutInCell="1" allowOverlap="1">
                <wp:simplePos x="0" y="0"/>
                <wp:positionH relativeFrom="column">
                  <wp:posOffset>-813435</wp:posOffset>
                </wp:positionH>
                <wp:positionV relativeFrom="paragraph">
                  <wp:posOffset>4572000</wp:posOffset>
                </wp:positionV>
                <wp:extent cx="1047750" cy="2657475"/>
                <wp:effectExtent l="76200" t="38100" r="57150" b="66675"/>
                <wp:wrapNone/>
                <wp:docPr id="158" name="Выгнутая влево стрелка 158"/>
                <wp:cNvGraphicFramePr/>
                <a:graphic xmlns:a="http://schemas.openxmlformats.org/drawingml/2006/main">
                  <a:graphicData uri="http://schemas.microsoft.com/office/word/2010/wordprocessingShape">
                    <wps:wsp>
                      <wps:cNvSpPr/>
                      <wps:spPr>
                        <a:xfrm>
                          <a:off x="0" y="0"/>
                          <a:ext cx="1047750" cy="2657475"/>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6BCC6196" id="Выгнутая влево стрелка 158" o:spid="_x0000_s1026" type="#_x0000_t102" style="position:absolute;margin-left:-64.05pt;margin-top:5in;width:82.5pt;height:209.2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" adj="17342,20536,16200" fillcolor="#ffc310 [3031]" stroked="f">
                <v:fill color2="#fcbd00 [3175]" rotate="t" colors="0 #ffc746;.5 #ffc600;1 #e5b600" focus="100%" type="gradient">
                  <o:fill v:ext="view" type="gradientUnscaled"/>
                </v:fill>
                <v:shadow on="t" color="black" opacity="41287f" offset="0,1.5pt"/>
              </v:shape>
            </w:pict>
          </mc:Fallback>
        </mc:AlternateContent>
      </w:r>
      <w:r w:rsidR="000344AC" w:rsidRPr="00375BF0">
        <w:rPr>
          <w:noProof/>
          <w:lang w:eastAsia="ru-RU"/>
        </w:rPr>
        <mc:AlternateContent>
          <mc:Choice Requires="wps">
            <w:drawing>
              <wp:anchor distT="0" distB="0" distL="114300" distR="114300" simplePos="0" relativeHeight="251859968" behindDoc="0" locked="0" layoutInCell="1" allowOverlap="1">
                <wp:simplePos x="0" y="0"/>
                <wp:positionH relativeFrom="margin">
                  <wp:align>right</wp:align>
                </wp:positionH>
                <wp:positionV relativeFrom="paragraph">
                  <wp:posOffset>3857625</wp:posOffset>
                </wp:positionV>
                <wp:extent cx="5667375" cy="1647825"/>
                <wp:effectExtent l="0" t="0" r="28575" b="28575"/>
                <wp:wrapNone/>
                <wp:docPr id="157" name="Блок-схема: альтернативный процесс 157"/>
                <wp:cNvGraphicFramePr/>
                <a:graphic xmlns:a="http://schemas.openxmlformats.org/drawingml/2006/main">
                  <a:graphicData uri="http://schemas.microsoft.com/office/word/2010/wordprocessingShape">
                    <wps:wsp>
                      <wps:cNvSpPr/>
                      <wps:spPr>
                        <a:xfrm>
                          <a:off x="0" y="0"/>
                          <a:ext cx="5667375" cy="1647825"/>
                        </a:xfrm>
                        <a:prstGeom prst="flowChartAlternateProcess">
                          <a:avLst/>
                        </a:prstGeom>
                      </wps:spPr>
                      <wps:style>
                        <a:lnRef idx="2">
                          <a:schemeClr val="accent4"/>
                        </a:lnRef>
                        <a:fillRef idx="1">
                          <a:schemeClr val="lt1"/>
                        </a:fillRef>
                        <a:effectRef idx="0">
                          <a:schemeClr val="accent4"/>
                        </a:effectRef>
                        <a:fontRef idx="minor">
                          <a:schemeClr val="dk1"/>
                        </a:fontRef>
                      </wps:style>
                      <wps:txbx>
                        <w:txbxContent>
                          <w:p w:rsidR="008A390C" w:rsidRPr="00497087" w:rsidRDefault="008A390C" w:rsidP="000344AC">
                            <w:pPr>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ініціювало розроблення проекту Указу Президента України «Про вдосконалення роботи центральних і місцевих органів виконавчої влади щодо забезпечення рівних прав та можливостей жінок і чоловіків»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id="Блок-схема: альтернативный процесс 157" o:spid="_x0000_s1112" type="#_x0000_t176" style="position:absolute;margin-left:395.05pt;margin-top:303.75pt;width:446.25pt;height:129.75pt;z-index:2518599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" fillcolor="white [3201]" strokecolor="#ffc000 [3207]" strokeweight="1pt">
                <v:textbox>
                  <w:txbxContent>
                    <w:p w:rsidR="008A390C" w:rsidRPr="00497087" w:rsidRDefault="008A390C" w:rsidP="000344AC">
                      <w:pPr>
                        <w:jc w:val="cente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ініціювало розроблення проекту Указу Президента України «Про вдосконалення роботи центральних і місцевих органів виконавчої влади щодо забезпечення рівних прав та можливостей жінок і чоловіків»</w:t>
                      </w:r>
                    </w:p>
                  </w:txbxContent>
                </v:textbox>
                <w10:wrap anchorx="margin"/>
              </v:shape>
            </w:pict>
          </mc:Fallback>
        </mc:AlternateContent>
      </w:r>
      <w:r w:rsidR="000344AC" w:rsidRPr="00375BF0">
        <w:rPr>
          <w:noProof/>
          <w:lang w:eastAsia="ru-RU"/>
        </w:rPr>
        <mc:AlternateContent>
          <mc:Choice Requires="wps">
            <w:drawing>
              <wp:anchor distT="0" distB="0" distL="114300" distR="114300" simplePos="0" relativeHeight="251858944" behindDoc="0" locked="0" layoutInCell="1" allowOverlap="1">
                <wp:simplePos x="0" y="0"/>
                <wp:positionH relativeFrom="column">
                  <wp:posOffset>2584450</wp:posOffset>
                </wp:positionH>
                <wp:positionV relativeFrom="paragraph">
                  <wp:posOffset>2110740</wp:posOffset>
                </wp:positionV>
                <wp:extent cx="814387" cy="2381250"/>
                <wp:effectExtent l="0" t="2540" r="0" b="40640"/>
                <wp:wrapNone/>
                <wp:docPr id="156" name="Штриховая стрелка вправо 156"/>
                <wp:cNvGraphicFramePr/>
                <a:graphic xmlns:a="http://schemas.openxmlformats.org/drawingml/2006/main">
                  <a:graphicData uri="http://schemas.microsoft.com/office/word/2010/wordprocessingShape">
                    <wps:wsp>
                      <wps:cNvSpPr/>
                      <wps:spPr>
                        <a:xfrm rot="5400000">
                          <a:off x="0" y="0"/>
                          <a:ext cx="814387" cy="2381250"/>
                        </a:xfrm>
                        <a:prstGeom prst="strip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74C9D25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56" o:spid="_x0000_s1026" type="#_x0000_t93" style="position:absolute;margin-left:203.5pt;margin-top:166.2pt;width:64.1pt;height:187.5pt;rotation:9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" adj="10800" fillcolor="black [3200]" strokecolor="black [1600]" strokeweight="1pt"/>
            </w:pict>
          </mc:Fallback>
        </mc:AlternateContent>
      </w:r>
    </w:p>
    <w:p w:rsidR="00AD6AD2" w:rsidRPr="00375BF0" w:rsidRDefault="006A0848" w:rsidP="00AD6AD2">
      <w:pPr>
        <w:jc w:val="right"/>
        <w:rPr>
          <w:noProof/>
          <w:lang w:val="uk-UA"/>
        </w:rPr>
      </w:pPr>
      <w:r w:rsidRPr="00375BF0">
        <w:rPr>
          <w:noProof/>
          <w:lang w:eastAsia="ru-RU"/>
        </w:rPr>
        <w:lastRenderedPageBreak/>
        <mc:AlternateContent>
          <mc:Choice Requires="wps">
            <w:drawing>
              <wp:anchor distT="0" distB="0" distL="114300" distR="114300" simplePos="0" relativeHeight="251865088" behindDoc="0" locked="0" layoutInCell="1" allowOverlap="1">
                <wp:simplePos x="0" y="0"/>
                <wp:positionH relativeFrom="margin">
                  <wp:posOffset>485775</wp:posOffset>
                </wp:positionH>
                <wp:positionV relativeFrom="paragraph">
                  <wp:posOffset>114300</wp:posOffset>
                </wp:positionV>
                <wp:extent cx="2657475" cy="1752600"/>
                <wp:effectExtent l="0" t="0" r="47625" b="19050"/>
                <wp:wrapNone/>
                <wp:docPr id="163" name="Выноска со стрелкой вправо 163"/>
                <wp:cNvGraphicFramePr/>
                <a:graphic xmlns:a="http://schemas.openxmlformats.org/drawingml/2006/main">
                  <a:graphicData uri="http://schemas.microsoft.com/office/word/2010/wordprocessingShape">
                    <wps:wsp>
                      <wps:cNvSpPr/>
                      <wps:spPr>
                        <a:xfrm>
                          <a:off x="0" y="0"/>
                          <a:ext cx="2657475" cy="1752600"/>
                        </a:xfrm>
                        <a:prstGeom prst="rightArrowCallout">
                          <a:avLst/>
                        </a:prstGeom>
                      </wps:spPr>
                      <wps:style>
                        <a:lnRef idx="2">
                          <a:schemeClr val="accent5"/>
                        </a:lnRef>
                        <a:fillRef idx="1">
                          <a:schemeClr val="lt1"/>
                        </a:fillRef>
                        <a:effectRef idx="0">
                          <a:schemeClr val="accent5"/>
                        </a:effectRef>
                        <a:fontRef idx="minor">
                          <a:schemeClr val="dk1"/>
                        </a:fontRef>
                      </wps:style>
                      <wps:txbx>
                        <w:txbxContent>
                          <w:p w:rsidR="008A390C" w:rsidRPr="006A0848" w:rsidRDefault="008A390C" w:rsidP="006A0848">
                            <w:pPr>
                              <w:spacing w:after="0" w:line="360" w:lineRule="auto"/>
                              <w:jc w:val="center"/>
                              <w:rPr>
                                <w:rFonts w:ascii="Times New Roman" w:hAnsi="Times New Roman" w:cs="Times New Roman"/>
                                <w:sz w:val="28"/>
                              </w:rPr>
                            </w:pPr>
                            <w:r>
                              <w:rPr>
                                <w:rFonts w:ascii="Times New Roman" w:hAnsi="Times New Roman" w:cs="Times New Roman"/>
                                <w:sz w:val="28"/>
                                <w:shd w:val="clear" w:color="auto" w:fill="FFFFFF"/>
                                <w:lang w:val="uk-UA"/>
                              </w:rPr>
                              <w:t>27.12.2006 року</w:t>
                            </w:r>
                            <w:r w:rsidRPr="006A0848">
                              <w:rPr>
                                <w:rFonts w:ascii="Times New Roman" w:hAnsi="Times New Roman" w:cs="Times New Roman"/>
                                <w:sz w:val="28"/>
                                <w:shd w:val="clear" w:color="auto" w:fill="FFFFFF"/>
                                <w:lang w:val="uk-UA"/>
                              </w:rPr>
                              <w:t xml:space="preserve"> Постановою Кабінету Міністрів України було затверджено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63" o:spid="_x0000_s1113" type="#_x0000_t78" style="position:absolute;left:0;text-align:left;margin-left:38.25pt;margin-top:9pt;width:209.25pt;height:138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" adj="14035,,18039" fillcolor="white [3201]" strokecolor="#4472c4 [3208]" strokeweight="1pt">
                <v:textbox>
                  <w:txbxContent>
                    <w:p w:rsidR="008A390C" w:rsidRPr="006A0848" w:rsidRDefault="008A390C" w:rsidP="006A0848">
                      <w:pPr>
                        <w:spacing w:after="0" w:line="360" w:lineRule="auto"/>
                        <w:jc w:val="center"/>
                        <w:rPr>
                          <w:rFonts w:ascii="Times New Roman" w:hAnsi="Times New Roman" w:cs="Times New Roman"/>
                          <w:sz w:val="28"/>
                        </w:rPr>
                      </w:pPr>
                      <w:r>
                        <w:rPr>
                          <w:rFonts w:ascii="Times New Roman" w:hAnsi="Times New Roman" w:cs="Times New Roman"/>
                          <w:sz w:val="28"/>
                          <w:shd w:val="clear" w:color="auto" w:fill="FFFFFF"/>
                          <w:lang w:val="uk-UA"/>
                        </w:rPr>
                        <w:t>27.12.2006 року</w:t>
                      </w:r>
                      <w:r w:rsidRPr="006A0848">
                        <w:rPr>
                          <w:rFonts w:ascii="Times New Roman" w:hAnsi="Times New Roman" w:cs="Times New Roman"/>
                          <w:sz w:val="28"/>
                          <w:shd w:val="clear" w:color="auto" w:fill="FFFFFF"/>
                          <w:lang w:val="uk-UA"/>
                        </w:rPr>
                        <w:t xml:space="preserve"> Постановою Кабінету Міністрів України було затверджено</w:t>
                      </w:r>
                    </w:p>
                  </w:txbxContent>
                </v:textbox>
                <w10:wrap anchorx="margin"/>
              </v:shape>
            </w:pict>
          </mc:Fallback>
        </mc:AlternateContent>
      </w:r>
      <w:r w:rsidRPr="00375BF0">
        <w:rPr>
          <w:noProof/>
          <w:lang w:eastAsia="ru-RU"/>
        </w:rPr>
        <mc:AlternateContent>
          <mc:Choice Requires="wps">
            <w:drawing>
              <wp:anchor distT="0" distB="0" distL="114300" distR="114300" simplePos="0" relativeHeight="251866112" behindDoc="0" locked="0" layoutInCell="1" allowOverlap="1">
                <wp:simplePos x="0" y="0"/>
                <wp:positionH relativeFrom="column">
                  <wp:posOffset>3225165</wp:posOffset>
                </wp:positionH>
                <wp:positionV relativeFrom="paragraph">
                  <wp:posOffset>76200</wp:posOffset>
                </wp:positionV>
                <wp:extent cx="2819400" cy="1876425"/>
                <wp:effectExtent l="0" t="0" r="19050" b="28575"/>
                <wp:wrapNone/>
                <wp:docPr id="164" name="Прямоугольник с двумя усеченными противолежащими углами 164"/>
                <wp:cNvGraphicFramePr/>
                <a:graphic xmlns:a="http://schemas.openxmlformats.org/drawingml/2006/main">
                  <a:graphicData uri="http://schemas.microsoft.com/office/word/2010/wordprocessingShape">
                    <wps:wsp>
                      <wps:cNvSpPr/>
                      <wps:spPr>
                        <a:xfrm>
                          <a:off x="0" y="0"/>
                          <a:ext cx="2819400" cy="1876425"/>
                        </a:xfrm>
                        <a:prstGeom prst="snip2DiagRect">
                          <a:avLst/>
                        </a:prstGeom>
                      </wps:spPr>
                      <wps:style>
                        <a:lnRef idx="2">
                          <a:schemeClr val="dk1"/>
                        </a:lnRef>
                        <a:fillRef idx="1">
                          <a:schemeClr val="lt1"/>
                        </a:fillRef>
                        <a:effectRef idx="0">
                          <a:schemeClr val="dk1"/>
                        </a:effectRef>
                        <a:fontRef idx="minor">
                          <a:schemeClr val="dk1"/>
                        </a:fontRef>
                      </wps:style>
                      <wps:txbx>
                        <w:txbxContent>
                          <w:p w:rsidR="008A390C" w:rsidRPr="006A0848" w:rsidRDefault="008A390C" w:rsidP="006A0848">
                            <w:pPr>
                              <w:spacing w:after="0" w:line="360" w:lineRule="auto"/>
                              <w:jc w:val="center"/>
                              <w:rPr>
                                <w:rFonts w:ascii="Times New Roman" w:hAnsi="Times New Roman" w:cs="Times New Roman"/>
                                <w:sz w:val="28"/>
                              </w:rPr>
                            </w:pPr>
                            <w:r w:rsidRPr="006A0848">
                              <w:rPr>
                                <w:rFonts w:ascii="Times New Roman" w:hAnsi="Times New Roman" w:cs="Times New Roman"/>
                                <w:sz w:val="28"/>
                                <w:shd w:val="clear" w:color="auto" w:fill="FFFFFF"/>
                                <w:lang w:val="uk-UA"/>
                              </w:rPr>
                              <w:t>«Державну програму з утвердження гендерної рівності в українському суспільстві на період до 2010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усеченными противолежащими углами 164" o:spid="_x0000_s1114" style="position:absolute;left:0;text-align:left;margin-left:253.95pt;margin-top:6pt;width:222pt;height:147.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9400,1876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" adj="-11796480,,5400" path="m,l2506656,r312744,312744l2819400,1876425r,l312744,1876425,,1563681,,xe" fillcolor="white [3201]" strokecolor="black [3200]" strokeweight="1pt">
                <v:stroke joinstyle="miter"/>
                <v:formulas/>
                <v:path arrowok="t" o:connecttype="custom" o:connectlocs="0,0;2506656,0;2819400,312744;2819400,1876425;2819400,1876425;312744,1876425;0,1563681;0,0" o:connectangles="0,0,0,0,0,0,0,0" textboxrect="0,0,2819400,1876425"/>
                <v:textbox>
                  <w:txbxContent>
                    <w:p w:rsidR="008A390C" w:rsidRPr="006A0848" w:rsidRDefault="008A390C" w:rsidP="006A0848">
                      <w:pPr>
                        <w:spacing w:after="0" w:line="360" w:lineRule="auto"/>
                        <w:jc w:val="center"/>
                        <w:rPr>
                          <w:rFonts w:ascii="Times New Roman" w:hAnsi="Times New Roman" w:cs="Times New Roman"/>
                          <w:sz w:val="28"/>
                        </w:rPr>
                      </w:pPr>
                      <w:r w:rsidRPr="006A0848">
                        <w:rPr>
                          <w:rFonts w:ascii="Times New Roman" w:hAnsi="Times New Roman" w:cs="Times New Roman"/>
                          <w:sz w:val="28"/>
                          <w:shd w:val="clear" w:color="auto" w:fill="FFFFFF"/>
                          <w:lang w:val="uk-UA"/>
                        </w:rPr>
                        <w:t>«Державну програму з утвердження гендерної рівності в українському суспільстві на період до 2010 року»</w:t>
                      </w:r>
                    </w:p>
                  </w:txbxContent>
                </v:textbox>
              </v:shape>
            </w:pict>
          </mc:Fallback>
        </mc:AlternateContent>
      </w:r>
    </w:p>
    <w:p w:rsidR="00AD6AD2" w:rsidRPr="00375BF0" w:rsidRDefault="00AD6AD2" w:rsidP="00AD6AD2">
      <w:pPr>
        <w:jc w:val="right"/>
        <w:rPr>
          <w:noProof/>
          <w:lang w:val="uk-UA"/>
        </w:rPr>
      </w:pPr>
    </w:p>
    <w:p w:rsidR="005D6D5A" w:rsidRPr="00375BF0" w:rsidRDefault="005D6D5A" w:rsidP="00AD6AD2">
      <w:pPr>
        <w:jc w:val="right"/>
        <w:rPr>
          <w:noProof/>
          <w:lang w:val="uk-UA"/>
        </w:rPr>
      </w:pPr>
    </w:p>
    <w:p w:rsidR="005D6D5A" w:rsidRPr="00375BF0" w:rsidRDefault="005D6D5A" w:rsidP="005D6D5A">
      <w:pPr>
        <w:rPr>
          <w:noProof/>
          <w:lang w:val="uk-UA"/>
        </w:rPr>
      </w:pPr>
    </w:p>
    <w:p w:rsidR="005D6D5A" w:rsidRPr="00375BF0" w:rsidRDefault="005D6D5A" w:rsidP="005D6D5A">
      <w:pPr>
        <w:rPr>
          <w:noProof/>
          <w:lang w:val="uk-UA"/>
        </w:rPr>
      </w:pPr>
    </w:p>
    <w:p w:rsidR="005D6D5A" w:rsidRPr="00375BF0" w:rsidRDefault="006A0848" w:rsidP="005D6D5A">
      <w:pPr>
        <w:rPr>
          <w:noProof/>
          <w:lang w:val="uk-UA"/>
        </w:rPr>
      </w:pPr>
      <w:r w:rsidRPr="00375BF0">
        <w:rPr>
          <w:noProof/>
          <w:lang w:eastAsia="ru-RU"/>
        </w:rPr>
        <w:drawing>
          <wp:anchor distT="0" distB="0" distL="114300" distR="114300" simplePos="0" relativeHeight="251867136" behindDoc="0" locked="0" layoutInCell="1" allowOverlap="1">
            <wp:simplePos x="0" y="0"/>
            <wp:positionH relativeFrom="column">
              <wp:posOffset>434340</wp:posOffset>
            </wp:positionH>
            <wp:positionV relativeFrom="paragraph">
              <wp:posOffset>70485</wp:posOffset>
            </wp:positionV>
            <wp:extent cx="1876425" cy="1286510"/>
            <wp:effectExtent l="152400" t="152400" r="371475" b="370840"/>
            <wp:wrapSquare wrapText="bothSides"/>
            <wp:docPr id="165" name="Рисунок 165" descr="Увага всім!!! Постанова Кабміну про карантин є обов'язковою для виконання  на території всієї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вага всім!!! Постанова Кабміну про карантин є обов'язковою для виконання  на території всієї Україн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6425" cy="1286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D6D5A" w:rsidRPr="00375BF0" w:rsidRDefault="005D6D5A" w:rsidP="005D6D5A">
      <w:pPr>
        <w:rPr>
          <w:noProof/>
          <w:lang w:val="uk-UA"/>
        </w:rPr>
      </w:pPr>
    </w:p>
    <w:p w:rsidR="005D6D5A" w:rsidRPr="00375BF0" w:rsidRDefault="006A0848" w:rsidP="005D6D5A">
      <w:pPr>
        <w:rPr>
          <w:noProof/>
          <w:lang w:val="uk-UA"/>
        </w:rPr>
      </w:pPr>
      <w:r w:rsidRPr="00375BF0">
        <w:rPr>
          <w:noProof/>
          <w:lang w:eastAsia="ru-RU"/>
        </w:rPr>
        <mc:AlternateContent>
          <mc:Choice Requires="wps">
            <w:drawing>
              <wp:anchor distT="0" distB="0" distL="114300" distR="114300" simplePos="0" relativeHeight="251870208" behindDoc="0" locked="0" layoutInCell="1" allowOverlap="1">
                <wp:simplePos x="0" y="0"/>
                <wp:positionH relativeFrom="margin">
                  <wp:align>right</wp:align>
                </wp:positionH>
                <wp:positionV relativeFrom="paragraph">
                  <wp:posOffset>5080</wp:posOffset>
                </wp:positionV>
                <wp:extent cx="2990850" cy="3657600"/>
                <wp:effectExtent l="19050" t="0" r="38100" b="19050"/>
                <wp:wrapNone/>
                <wp:docPr id="168" name="Волна 168"/>
                <wp:cNvGraphicFramePr/>
                <a:graphic xmlns:a="http://schemas.openxmlformats.org/drawingml/2006/main">
                  <a:graphicData uri="http://schemas.microsoft.com/office/word/2010/wordprocessingShape">
                    <wps:wsp>
                      <wps:cNvSpPr/>
                      <wps:spPr>
                        <a:xfrm>
                          <a:off x="0" y="0"/>
                          <a:ext cx="2990850" cy="3657600"/>
                        </a:xfrm>
                        <a:prstGeom prst="wave">
                          <a:avLst>
                            <a:gd name="adj1" fmla="val 6055"/>
                            <a:gd name="adj2" fmla="val -2691"/>
                          </a:avLst>
                        </a:prstGeom>
                      </wps:spPr>
                      <wps:style>
                        <a:lnRef idx="2">
                          <a:schemeClr val="accent4"/>
                        </a:lnRef>
                        <a:fillRef idx="1">
                          <a:schemeClr val="lt1"/>
                        </a:fillRef>
                        <a:effectRef idx="0">
                          <a:schemeClr val="accent4"/>
                        </a:effectRef>
                        <a:fontRef idx="minor">
                          <a:schemeClr val="dk1"/>
                        </a:fontRef>
                      </wps:style>
                      <wps:txbx>
                        <w:txbxContent>
                          <w:p w:rsidR="008A390C" w:rsidRPr="006A0848" w:rsidRDefault="008A390C" w:rsidP="006A0848">
                            <w:pPr>
                              <w:spacing w:after="0" w:line="360" w:lineRule="auto"/>
                              <w:jc w:val="center"/>
                              <w:rPr>
                                <w:rFonts w:ascii="Times New Roman" w:hAnsi="Times New Roman" w:cs="Times New Roman"/>
                                <w:sz w:val="28"/>
                              </w:rPr>
                            </w:pPr>
                            <w:r w:rsidRPr="006A0848">
                              <w:rPr>
                                <w:rFonts w:ascii="Times New Roman" w:hAnsi="Times New Roman" w:cs="Times New Roman"/>
                                <w:sz w:val="28"/>
                                <w:shd w:val="clear" w:color="auto" w:fill="FFFFFF"/>
                                <w:lang w:val="uk-UA"/>
                              </w:rPr>
                              <w:t>досягнення рівності між жінками і чоловіками, що є однією з передумов забезпечення стабільного розвитку українського суспільства на засадах демократії, а також виокремлення основних завдань, таких 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олна 168" o:spid="_x0000_s1115" type="#_x0000_t64" style="position:absolute;margin-left:184.3pt;margin-top:.4pt;width:235.5pt;height:4in;z-index:251870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" adj="1308,10219" fillcolor="white [3201]" strokecolor="#ffc000 [3207]" strokeweight="1pt">
                <v:stroke joinstyle="miter"/>
                <v:textbox>
                  <w:txbxContent>
                    <w:p w:rsidR="008A390C" w:rsidRPr="006A0848" w:rsidRDefault="008A390C" w:rsidP="006A0848">
                      <w:pPr>
                        <w:spacing w:after="0" w:line="360" w:lineRule="auto"/>
                        <w:jc w:val="center"/>
                        <w:rPr>
                          <w:rFonts w:ascii="Times New Roman" w:hAnsi="Times New Roman" w:cs="Times New Roman"/>
                          <w:sz w:val="28"/>
                        </w:rPr>
                      </w:pPr>
                      <w:r w:rsidRPr="006A0848">
                        <w:rPr>
                          <w:rFonts w:ascii="Times New Roman" w:hAnsi="Times New Roman" w:cs="Times New Roman"/>
                          <w:sz w:val="28"/>
                          <w:shd w:val="clear" w:color="auto" w:fill="FFFFFF"/>
                          <w:lang w:val="uk-UA"/>
                        </w:rPr>
                        <w:t>досягнення рівності між жінками і чоловіками, що є однією з передумов забезпечення стабільного розвитку українського суспільства на засадах демократії, а також виокремлення основних завдань, таких як:</w:t>
                      </w:r>
                    </w:p>
                  </w:txbxContent>
                </v:textbox>
                <w10:wrap anchorx="margin"/>
              </v:shape>
            </w:pict>
          </mc:Fallback>
        </mc:AlternateContent>
      </w:r>
    </w:p>
    <w:p w:rsidR="005D6D5A" w:rsidRPr="00375BF0" w:rsidRDefault="005D6D5A" w:rsidP="005D6D5A">
      <w:pPr>
        <w:rPr>
          <w:noProof/>
          <w:lang w:val="uk-UA"/>
        </w:rPr>
      </w:pPr>
    </w:p>
    <w:p w:rsidR="005D6D5A" w:rsidRPr="00375BF0" w:rsidRDefault="005D6D5A" w:rsidP="005D6D5A">
      <w:pPr>
        <w:rPr>
          <w:noProof/>
          <w:lang w:val="uk-UA"/>
        </w:rPr>
      </w:pPr>
    </w:p>
    <w:p w:rsidR="005D6D5A" w:rsidRPr="00375BF0" w:rsidRDefault="005D6D5A" w:rsidP="005D6D5A">
      <w:pPr>
        <w:rPr>
          <w:noProof/>
          <w:lang w:val="uk-UA"/>
        </w:rPr>
      </w:pPr>
    </w:p>
    <w:p w:rsidR="005D6D5A" w:rsidRPr="00375BF0" w:rsidRDefault="006A0848" w:rsidP="005D6D5A">
      <w:pPr>
        <w:rPr>
          <w:noProof/>
          <w:lang w:val="uk-UA"/>
        </w:rPr>
      </w:pPr>
      <w:r w:rsidRPr="00375BF0">
        <w:rPr>
          <w:noProof/>
          <w:lang w:eastAsia="ru-RU"/>
        </w:rPr>
        <mc:AlternateContent>
          <mc:Choice Requires="wps">
            <w:drawing>
              <wp:anchor distT="0" distB="0" distL="114300" distR="114300" simplePos="0" relativeHeight="251869184" behindDoc="0" locked="0" layoutInCell="1" allowOverlap="1">
                <wp:simplePos x="0" y="0"/>
                <wp:positionH relativeFrom="column">
                  <wp:posOffset>2439035</wp:posOffset>
                </wp:positionH>
                <wp:positionV relativeFrom="paragraph">
                  <wp:posOffset>103505</wp:posOffset>
                </wp:positionV>
                <wp:extent cx="676275" cy="733425"/>
                <wp:effectExtent l="57150" t="38100" r="28575" b="85725"/>
                <wp:wrapNone/>
                <wp:docPr id="167" name="Стрелка вправо с вырезом 167"/>
                <wp:cNvGraphicFramePr/>
                <a:graphic xmlns:a="http://schemas.openxmlformats.org/drawingml/2006/main">
                  <a:graphicData uri="http://schemas.microsoft.com/office/word/2010/wordprocessingShape">
                    <wps:wsp>
                      <wps:cNvSpPr/>
                      <wps:spPr>
                        <a:xfrm>
                          <a:off x="0" y="0"/>
                          <a:ext cx="676275" cy="733425"/>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360AF3F" id="Стрелка вправо с вырезом 167" o:spid="_x0000_s1026" type="#_x0000_t94" style="position:absolute;margin-left:192.05pt;margin-top:8.15pt;width:53.25pt;height:57.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" adj="10800" fillcolor="#101010 [3024]" stroked="f">
                <v:fill color2="black [3168]" rotate="t" colors="0 #454545;.5 black;1 black" focus="100%" type="gradient">
                  <o:fill v:ext="view" type="gradientUnscaled"/>
                </v:fill>
                <v:shadow on="t" color="black" opacity="41287f" offset="0,1.5pt"/>
              </v:shape>
            </w:pict>
          </mc:Fallback>
        </mc:AlternateContent>
      </w:r>
      <w:r w:rsidRPr="00375BF0">
        <w:rPr>
          <w:noProof/>
          <w:lang w:eastAsia="ru-RU"/>
        </w:rPr>
        <mc:AlternateContent>
          <mc:Choice Requires="wps">
            <w:drawing>
              <wp:anchor distT="0" distB="0" distL="114300" distR="114300" simplePos="0" relativeHeight="251868160" behindDoc="0" locked="0" layoutInCell="1" allowOverlap="1">
                <wp:simplePos x="0" y="0"/>
                <wp:positionH relativeFrom="column">
                  <wp:posOffset>472440</wp:posOffset>
                </wp:positionH>
                <wp:positionV relativeFrom="paragraph">
                  <wp:posOffset>8255</wp:posOffset>
                </wp:positionV>
                <wp:extent cx="2343150" cy="1076325"/>
                <wp:effectExtent l="0" t="0" r="19050" b="28575"/>
                <wp:wrapNone/>
                <wp:docPr id="166" name="Блок-схема: типовой процесс 166"/>
                <wp:cNvGraphicFramePr/>
                <a:graphic xmlns:a="http://schemas.openxmlformats.org/drawingml/2006/main">
                  <a:graphicData uri="http://schemas.microsoft.com/office/word/2010/wordprocessingShape">
                    <wps:wsp>
                      <wps:cNvSpPr/>
                      <wps:spPr>
                        <a:xfrm>
                          <a:off x="0" y="0"/>
                          <a:ext cx="2343150" cy="1076325"/>
                        </a:xfrm>
                        <a:prstGeom prst="flowChartPredefinedProcess">
                          <a:avLst/>
                        </a:prstGeom>
                      </wps:spPr>
                      <wps:style>
                        <a:lnRef idx="2">
                          <a:schemeClr val="dk1"/>
                        </a:lnRef>
                        <a:fillRef idx="1">
                          <a:schemeClr val="lt1"/>
                        </a:fillRef>
                        <a:effectRef idx="0">
                          <a:schemeClr val="dk1"/>
                        </a:effectRef>
                        <a:fontRef idx="minor">
                          <a:schemeClr val="dk1"/>
                        </a:fontRef>
                      </wps:style>
                      <wps:txbx>
                        <w:txbxContent>
                          <w:p w:rsidR="008A390C" w:rsidRPr="006A0848" w:rsidRDefault="008A390C" w:rsidP="006A0848">
                            <w:pPr>
                              <w:spacing w:after="0" w:line="360" w:lineRule="auto"/>
                              <w:jc w:val="center"/>
                              <w:rPr>
                                <w:rFonts w:ascii="Times New Roman" w:hAnsi="Times New Roman" w:cs="Times New Roman"/>
                                <w:sz w:val="28"/>
                              </w:rPr>
                            </w:pPr>
                            <w:r w:rsidRPr="006A0848">
                              <w:rPr>
                                <w:rFonts w:ascii="Times New Roman" w:hAnsi="Times New Roman" w:cs="Times New Roman"/>
                                <w:sz w:val="28"/>
                                <w:shd w:val="clear" w:color="auto" w:fill="FFFFFF"/>
                                <w:lang w:val="uk-UA"/>
                              </w:rPr>
                              <w:t>Ключовим фактом зазначеної Програми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166" o:spid="_x0000_s1116" type="#_x0000_t112" style="position:absolute;margin-left:37.2pt;margin-top:.65pt;width:184.5pt;height:84.7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" fillcolor="white [3201]" strokecolor="black [3200]" strokeweight="1pt">
                <v:textbox>
                  <w:txbxContent>
                    <w:p w:rsidR="008A390C" w:rsidRPr="006A0848" w:rsidRDefault="008A390C" w:rsidP="006A0848">
                      <w:pPr>
                        <w:spacing w:after="0" w:line="360" w:lineRule="auto"/>
                        <w:jc w:val="center"/>
                        <w:rPr>
                          <w:rFonts w:ascii="Times New Roman" w:hAnsi="Times New Roman" w:cs="Times New Roman"/>
                          <w:sz w:val="28"/>
                        </w:rPr>
                      </w:pPr>
                      <w:r w:rsidRPr="006A0848">
                        <w:rPr>
                          <w:rFonts w:ascii="Times New Roman" w:hAnsi="Times New Roman" w:cs="Times New Roman"/>
                          <w:sz w:val="28"/>
                          <w:shd w:val="clear" w:color="auto" w:fill="FFFFFF"/>
                          <w:lang w:val="uk-UA"/>
                        </w:rPr>
                        <w:t>Ключовим фактом зазначеної Програми є</w:t>
                      </w:r>
                    </w:p>
                  </w:txbxContent>
                </v:textbox>
              </v:shape>
            </w:pict>
          </mc:Fallback>
        </mc:AlternateContent>
      </w:r>
    </w:p>
    <w:p w:rsidR="005D6D5A" w:rsidRPr="00375BF0" w:rsidRDefault="005D6D5A" w:rsidP="005D6D5A">
      <w:pPr>
        <w:rPr>
          <w:noProof/>
          <w:lang w:val="uk-UA"/>
        </w:rPr>
      </w:pPr>
    </w:p>
    <w:p w:rsidR="005D6D5A" w:rsidRPr="00375BF0" w:rsidRDefault="005D6D5A" w:rsidP="005D6D5A">
      <w:pPr>
        <w:rPr>
          <w:noProof/>
          <w:lang w:val="uk-UA"/>
        </w:rPr>
      </w:pPr>
    </w:p>
    <w:p w:rsidR="005D6D5A" w:rsidRPr="00375BF0" w:rsidRDefault="005D6D5A" w:rsidP="005D6D5A">
      <w:pPr>
        <w:rPr>
          <w:noProof/>
          <w:lang w:val="uk-UA"/>
        </w:rPr>
      </w:pPr>
    </w:p>
    <w:p w:rsidR="005D6D5A" w:rsidRPr="00375BF0" w:rsidRDefault="005D6D5A" w:rsidP="005D6D5A">
      <w:pPr>
        <w:rPr>
          <w:noProof/>
          <w:lang w:val="uk-UA"/>
        </w:rPr>
      </w:pPr>
    </w:p>
    <w:p w:rsidR="005D6D5A" w:rsidRPr="00375BF0" w:rsidRDefault="006A0848" w:rsidP="005D6D5A">
      <w:pPr>
        <w:rPr>
          <w:noProof/>
          <w:lang w:val="uk-UA"/>
        </w:rPr>
      </w:pPr>
      <w:r w:rsidRPr="00375BF0">
        <w:rPr>
          <w:noProof/>
          <w:lang w:eastAsia="ru-RU"/>
        </w:rPr>
        <mc:AlternateContent>
          <mc:Choice Requires="wps">
            <w:drawing>
              <wp:anchor distT="0" distB="0" distL="114300" distR="114300" simplePos="0" relativeHeight="252391424" behindDoc="0" locked="0" layoutInCell="1" allowOverlap="1" wp14:anchorId="6A664CC3" wp14:editId="719BC3A8">
                <wp:simplePos x="0" y="0"/>
                <wp:positionH relativeFrom="column">
                  <wp:posOffset>472439</wp:posOffset>
                </wp:positionH>
                <wp:positionV relativeFrom="paragraph">
                  <wp:posOffset>11429</wp:posOffset>
                </wp:positionV>
                <wp:extent cx="0" cy="3952875"/>
                <wp:effectExtent l="0" t="0" r="19050" b="28575"/>
                <wp:wrapNone/>
                <wp:docPr id="566" name="Прямая соединительная линия 566"/>
                <wp:cNvGraphicFramePr/>
                <a:graphic xmlns:a="http://schemas.openxmlformats.org/drawingml/2006/main">
                  <a:graphicData uri="http://schemas.microsoft.com/office/word/2010/wordprocessingShape">
                    <wps:wsp>
                      <wps:cNvCnPr/>
                      <wps:spPr>
                        <a:xfrm flipH="1">
                          <a:off x="0" y="0"/>
                          <a:ext cx="0" cy="3952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535B88E3" id="Прямая соединительная линия 566" o:spid="_x0000_s1026" style="position:absolute;flip:x;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9pt" to="37.2pt,3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" strokecolor="black [3200]" strokeweight="1.5pt">
                <v:stroke joinstyle="miter"/>
              </v:line>
            </w:pict>
          </mc:Fallback>
        </mc:AlternateContent>
      </w:r>
      <w:r w:rsidRPr="00375BF0">
        <w:rPr>
          <w:noProof/>
          <w:lang w:eastAsia="ru-RU"/>
        </w:rPr>
        <mc:AlternateContent>
          <mc:Choice Requires="wps">
            <w:drawing>
              <wp:anchor distT="0" distB="0" distL="114300" distR="114300" simplePos="0" relativeHeight="251609039" behindDoc="0" locked="0" layoutInCell="1" allowOverlap="1" wp14:anchorId="6EC5C1B5" wp14:editId="33A51ED6">
                <wp:simplePos x="0" y="0"/>
                <wp:positionH relativeFrom="column">
                  <wp:posOffset>491490</wp:posOffset>
                </wp:positionH>
                <wp:positionV relativeFrom="paragraph">
                  <wp:posOffset>11429</wp:posOffset>
                </wp:positionV>
                <wp:extent cx="3448050" cy="9525"/>
                <wp:effectExtent l="0" t="0" r="19050" b="28575"/>
                <wp:wrapNone/>
                <wp:docPr id="565" name="Прямая соединительная линия 565"/>
                <wp:cNvGraphicFramePr/>
                <a:graphic xmlns:a="http://schemas.openxmlformats.org/drawingml/2006/main">
                  <a:graphicData uri="http://schemas.microsoft.com/office/word/2010/wordprocessingShape">
                    <wps:wsp>
                      <wps:cNvCnPr/>
                      <wps:spPr>
                        <a:xfrm flipH="1" flipV="1">
                          <a:off x="0" y="0"/>
                          <a:ext cx="344805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70B383E4" id="Прямая соединительная линия 565" o:spid="_x0000_s1026" style="position:absolute;flip:x y;z-index:25160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9pt" to="310.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" strokecolor="black [3200]" strokeweight="1.5pt">
                <v:stroke joinstyle="miter"/>
              </v:line>
            </w:pict>
          </mc:Fallback>
        </mc:AlternateContent>
      </w:r>
    </w:p>
    <w:p w:rsidR="005D6D5A" w:rsidRPr="00375BF0" w:rsidRDefault="005D6D5A" w:rsidP="005D6D5A">
      <w:pPr>
        <w:rPr>
          <w:noProof/>
          <w:lang w:val="uk-UA"/>
        </w:rPr>
      </w:pPr>
    </w:p>
    <w:p w:rsidR="005D6D5A" w:rsidRPr="00375BF0" w:rsidRDefault="006A0848" w:rsidP="006A0848">
      <w:pPr>
        <w:tabs>
          <w:tab w:val="left" w:pos="2355"/>
        </w:tabs>
        <w:rPr>
          <w:noProof/>
          <w:lang w:val="uk-UA"/>
        </w:rPr>
      </w:pPr>
      <w:r w:rsidRPr="00375BF0">
        <w:rPr>
          <w:noProof/>
          <w:lang w:eastAsia="ru-RU"/>
        </w:rPr>
        <mc:AlternateContent>
          <mc:Choice Requires="wps">
            <w:drawing>
              <wp:anchor distT="0" distB="0" distL="114300" distR="114300" simplePos="0" relativeHeight="252393472" behindDoc="0" locked="0" layoutInCell="1" allowOverlap="1" wp14:anchorId="7C5B318B" wp14:editId="51889675">
                <wp:simplePos x="0" y="0"/>
                <wp:positionH relativeFrom="column">
                  <wp:posOffset>548640</wp:posOffset>
                </wp:positionH>
                <wp:positionV relativeFrom="paragraph">
                  <wp:posOffset>270510</wp:posOffset>
                </wp:positionV>
                <wp:extent cx="400050" cy="361950"/>
                <wp:effectExtent l="57150" t="38100" r="38100" b="76200"/>
                <wp:wrapNone/>
                <wp:docPr id="567" name="Нашивка 567"/>
                <wp:cNvGraphicFramePr/>
                <a:graphic xmlns:a="http://schemas.openxmlformats.org/drawingml/2006/main">
                  <a:graphicData uri="http://schemas.microsoft.com/office/word/2010/wordprocessingShape">
                    <wps:wsp>
                      <wps:cNvSpPr/>
                      <wps:spPr>
                        <a:xfrm>
                          <a:off x="0" y="0"/>
                          <a:ext cx="400050" cy="361950"/>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F6AFB3F" id="Нашивка 567" o:spid="_x0000_s1026" type="#_x0000_t55" style="position:absolute;margin-left:43.2pt;margin-top:21.3pt;width:31.5pt;height:28.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" adj="11829" fillcolor="#101010 [3024]" stroked="f">
                <v:fill color2="black [3168]" rotate="t" colors="0 #454545;.5 black;1 black" focus="100%" type="gradient">
                  <o:fill v:ext="view" type="gradientUnscaled"/>
                </v:fill>
                <v:shadow on="t" color="black" opacity="41287f" offset="0,1.5pt"/>
              </v:shape>
            </w:pict>
          </mc:Fallback>
        </mc:AlternateContent>
      </w:r>
      <w:r w:rsidRPr="00375BF0">
        <w:rPr>
          <w:noProof/>
          <w:lang w:eastAsia="ru-RU"/>
        </w:rPr>
        <mc:AlternateContent>
          <mc:Choice Requires="wps">
            <w:drawing>
              <wp:anchor distT="0" distB="0" distL="114300" distR="114300" simplePos="0" relativeHeight="252401664" behindDoc="0" locked="0" layoutInCell="1" allowOverlap="1" wp14:anchorId="15C57DE5" wp14:editId="547B83FF">
                <wp:simplePos x="0" y="0"/>
                <wp:positionH relativeFrom="column">
                  <wp:posOffset>986790</wp:posOffset>
                </wp:positionH>
                <wp:positionV relativeFrom="paragraph">
                  <wp:posOffset>165735</wp:posOffset>
                </wp:positionV>
                <wp:extent cx="4743450" cy="561975"/>
                <wp:effectExtent l="0" t="0" r="19050" b="28575"/>
                <wp:wrapNone/>
                <wp:docPr id="571" name="Багетная рамка 571"/>
                <wp:cNvGraphicFramePr/>
                <a:graphic xmlns:a="http://schemas.openxmlformats.org/drawingml/2006/main">
                  <a:graphicData uri="http://schemas.microsoft.com/office/word/2010/wordprocessingShape">
                    <wps:wsp>
                      <wps:cNvSpPr/>
                      <wps:spPr>
                        <a:xfrm>
                          <a:off x="0" y="0"/>
                          <a:ext cx="4743450" cy="561975"/>
                        </a:xfrm>
                        <a:prstGeom prst="bevel">
                          <a:avLst/>
                        </a:prstGeom>
                      </wps:spPr>
                      <wps:style>
                        <a:lnRef idx="2">
                          <a:schemeClr val="accent1"/>
                        </a:lnRef>
                        <a:fillRef idx="1">
                          <a:schemeClr val="lt1"/>
                        </a:fillRef>
                        <a:effectRef idx="0">
                          <a:schemeClr val="accent1"/>
                        </a:effectRef>
                        <a:fontRef idx="minor">
                          <a:schemeClr val="dk1"/>
                        </a:fontRef>
                      </wps:style>
                      <wps:txbx>
                        <w:txbxContent>
                          <w:p w:rsidR="008A390C" w:rsidRPr="006A0848" w:rsidRDefault="008A390C" w:rsidP="006A0848">
                            <w:pPr>
                              <w:jc w:val="center"/>
                              <w:rPr>
                                <w:rFonts w:ascii="Times New Roman" w:hAnsi="Times New Roman" w:cs="Times New Roman"/>
                                <w:sz w:val="28"/>
                              </w:rPr>
                            </w:pPr>
                            <w:r w:rsidRPr="006A0848">
                              <w:rPr>
                                <w:rFonts w:ascii="Times New Roman" w:hAnsi="Times New Roman" w:cs="Times New Roman"/>
                                <w:sz w:val="28"/>
                                <w:shd w:val="clear" w:color="auto" w:fill="FFFFFF"/>
                                <w:lang w:val="uk-UA"/>
                              </w:rPr>
                              <w:t>створення відповідної нормативно-правової бази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15C57DE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571" o:spid="_x0000_s1117" type="#_x0000_t84" style="position:absolute;margin-left:77.7pt;margin-top:13.05pt;width:373.5pt;height:44.25pt;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" fillcolor="white [3201]" strokecolor="#5b9bd5 [3204]" strokeweight="1pt">
                <v:textbox>
                  <w:txbxContent>
                    <w:p w:rsidR="008A390C" w:rsidRPr="006A0848" w:rsidRDefault="008A390C" w:rsidP="006A0848">
                      <w:pPr>
                        <w:jc w:val="center"/>
                        <w:rPr>
                          <w:rFonts w:ascii="Times New Roman" w:hAnsi="Times New Roman" w:cs="Times New Roman"/>
                          <w:sz w:val="28"/>
                        </w:rPr>
                      </w:pPr>
                      <w:r w:rsidRPr="006A0848">
                        <w:rPr>
                          <w:rFonts w:ascii="Times New Roman" w:hAnsi="Times New Roman" w:cs="Times New Roman"/>
                          <w:sz w:val="28"/>
                          <w:shd w:val="clear" w:color="auto" w:fill="FFFFFF"/>
                          <w:lang w:val="uk-UA"/>
                        </w:rPr>
                        <w:t>створення відповідної нормативно-правової бази</w:t>
                      </w:r>
                    </w:p>
                  </w:txbxContent>
                </v:textbox>
              </v:shape>
            </w:pict>
          </mc:Fallback>
        </mc:AlternateContent>
      </w:r>
      <w:r>
        <w:rPr>
          <w:noProof/>
          <w:lang w:val="uk-UA"/>
        </w:rPr>
        <w:tab/>
      </w:r>
    </w:p>
    <w:p w:rsidR="005D6D5A" w:rsidRPr="00375BF0" w:rsidRDefault="006A0848" w:rsidP="006A0848">
      <w:pPr>
        <w:tabs>
          <w:tab w:val="left" w:pos="1440"/>
        </w:tabs>
        <w:rPr>
          <w:noProof/>
          <w:lang w:val="uk-UA"/>
        </w:rPr>
      </w:pPr>
      <w:r>
        <w:rPr>
          <w:noProof/>
          <w:lang w:val="uk-UA"/>
        </w:rPr>
        <w:tab/>
      </w:r>
    </w:p>
    <w:p w:rsidR="005D6D5A" w:rsidRPr="00375BF0" w:rsidRDefault="006A0848" w:rsidP="005D6D5A">
      <w:pPr>
        <w:rPr>
          <w:noProof/>
          <w:lang w:val="uk-UA"/>
        </w:rPr>
      </w:pPr>
      <w:r w:rsidRPr="00375BF0">
        <w:rPr>
          <w:noProof/>
          <w:lang w:eastAsia="ru-RU"/>
        </w:rPr>
        <mc:AlternateContent>
          <mc:Choice Requires="wps">
            <w:drawing>
              <wp:anchor distT="0" distB="0" distL="114300" distR="114300" simplePos="0" relativeHeight="252403712" behindDoc="0" locked="0" layoutInCell="1" allowOverlap="1" wp14:anchorId="3DBC952D" wp14:editId="06B3C0FC">
                <wp:simplePos x="0" y="0"/>
                <wp:positionH relativeFrom="margin">
                  <wp:posOffset>1005840</wp:posOffset>
                </wp:positionH>
                <wp:positionV relativeFrom="paragraph">
                  <wp:posOffset>186055</wp:posOffset>
                </wp:positionV>
                <wp:extent cx="4943475" cy="809625"/>
                <wp:effectExtent l="0" t="0" r="28575" b="28575"/>
                <wp:wrapNone/>
                <wp:docPr id="572" name="Багетная рамка 572"/>
                <wp:cNvGraphicFramePr/>
                <a:graphic xmlns:a="http://schemas.openxmlformats.org/drawingml/2006/main">
                  <a:graphicData uri="http://schemas.microsoft.com/office/word/2010/wordprocessingShape">
                    <wps:wsp>
                      <wps:cNvSpPr/>
                      <wps:spPr>
                        <a:xfrm>
                          <a:off x="0" y="0"/>
                          <a:ext cx="4943475" cy="809625"/>
                        </a:xfrm>
                        <a:prstGeom prst="bevel">
                          <a:avLst/>
                        </a:prstGeom>
                      </wps:spPr>
                      <wps:style>
                        <a:lnRef idx="2">
                          <a:schemeClr val="accent1"/>
                        </a:lnRef>
                        <a:fillRef idx="1">
                          <a:schemeClr val="lt1"/>
                        </a:fillRef>
                        <a:effectRef idx="0">
                          <a:schemeClr val="accent1"/>
                        </a:effectRef>
                        <a:fontRef idx="minor">
                          <a:schemeClr val="dk1"/>
                        </a:fontRef>
                      </wps:style>
                      <wps:txbx>
                        <w:txbxContent>
                          <w:p w:rsidR="008A390C" w:rsidRPr="006A0848" w:rsidRDefault="008A390C" w:rsidP="006A0848">
                            <w:pPr>
                              <w:spacing w:after="0" w:line="360" w:lineRule="auto"/>
                              <w:jc w:val="center"/>
                              <w:rPr>
                                <w:rFonts w:ascii="Times New Roman" w:hAnsi="Times New Roman" w:cs="Times New Roman"/>
                                <w:sz w:val="40"/>
                              </w:rPr>
                            </w:pPr>
                            <w:r w:rsidRPr="006A0848">
                              <w:rPr>
                                <w:rFonts w:ascii="Times New Roman" w:hAnsi="Times New Roman" w:cs="Times New Roman"/>
                                <w:sz w:val="28"/>
                                <w:shd w:val="clear" w:color="auto" w:fill="FFFFFF"/>
                                <w:lang w:val="uk-UA"/>
                              </w:rPr>
                              <w:t>адаптація законодавства України до законодавства ЄС у сфері забезпечення гендерної рівності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DBC952D" id="Багетная рамка 572" o:spid="_x0000_s1118" type="#_x0000_t84" style="position:absolute;margin-left:79.2pt;margin-top:14.65pt;width:389.25pt;height:63.75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" fillcolor="white [3201]" strokecolor="#5b9bd5 [3204]" strokeweight="1pt">
                <v:textbox>
                  <w:txbxContent>
                    <w:p w:rsidR="008A390C" w:rsidRPr="006A0848" w:rsidRDefault="008A390C" w:rsidP="006A0848">
                      <w:pPr>
                        <w:spacing w:after="0" w:line="360" w:lineRule="auto"/>
                        <w:jc w:val="center"/>
                        <w:rPr>
                          <w:rFonts w:ascii="Times New Roman" w:hAnsi="Times New Roman" w:cs="Times New Roman"/>
                          <w:sz w:val="40"/>
                        </w:rPr>
                      </w:pPr>
                      <w:r w:rsidRPr="006A0848">
                        <w:rPr>
                          <w:rFonts w:ascii="Times New Roman" w:hAnsi="Times New Roman" w:cs="Times New Roman"/>
                          <w:sz w:val="28"/>
                          <w:shd w:val="clear" w:color="auto" w:fill="FFFFFF"/>
                          <w:lang w:val="uk-UA"/>
                        </w:rPr>
                        <w:t>адаптація законодавства України до законодавства ЄС у сфері забезпечення гендерної рівності</w:t>
                      </w:r>
                    </w:p>
                  </w:txbxContent>
                </v:textbox>
                <w10:wrap anchorx="margin"/>
              </v:shape>
            </w:pict>
          </mc:Fallback>
        </mc:AlternateContent>
      </w:r>
    </w:p>
    <w:p w:rsidR="005D6D5A" w:rsidRPr="00375BF0" w:rsidRDefault="006A0848" w:rsidP="006A0848">
      <w:pPr>
        <w:tabs>
          <w:tab w:val="left" w:pos="2595"/>
        </w:tabs>
        <w:rPr>
          <w:noProof/>
          <w:lang w:val="uk-UA"/>
        </w:rPr>
      </w:pPr>
      <w:r w:rsidRPr="00375BF0">
        <w:rPr>
          <w:noProof/>
          <w:lang w:eastAsia="ru-RU"/>
        </w:rPr>
        <mc:AlternateContent>
          <mc:Choice Requires="wps">
            <w:drawing>
              <wp:anchor distT="0" distB="0" distL="114300" distR="114300" simplePos="0" relativeHeight="252395520" behindDoc="0" locked="0" layoutInCell="1" allowOverlap="1" wp14:anchorId="174AC117" wp14:editId="29DE5125">
                <wp:simplePos x="0" y="0"/>
                <wp:positionH relativeFrom="column">
                  <wp:posOffset>558165</wp:posOffset>
                </wp:positionH>
                <wp:positionV relativeFrom="paragraph">
                  <wp:posOffset>148590</wp:posOffset>
                </wp:positionV>
                <wp:extent cx="400050" cy="361950"/>
                <wp:effectExtent l="57150" t="38100" r="38100" b="76200"/>
                <wp:wrapNone/>
                <wp:docPr id="568" name="Нашивка 568"/>
                <wp:cNvGraphicFramePr/>
                <a:graphic xmlns:a="http://schemas.openxmlformats.org/drawingml/2006/main">
                  <a:graphicData uri="http://schemas.microsoft.com/office/word/2010/wordprocessingShape">
                    <wps:wsp>
                      <wps:cNvSpPr/>
                      <wps:spPr>
                        <a:xfrm>
                          <a:off x="0" y="0"/>
                          <a:ext cx="400050" cy="361950"/>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4BC12AB" id="Нашивка 568" o:spid="_x0000_s1026" type="#_x0000_t55" style="position:absolute;margin-left:43.95pt;margin-top:11.7pt;width:31.5pt;height:28.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" adj="11829" fillcolor="#101010 [3024]" stroked="f">
                <v:fill color2="black [3168]" rotate="t" colors="0 #454545;.5 black;1 black" focus="100%" type="gradient">
                  <o:fill v:ext="view" type="gradientUnscaled"/>
                </v:fill>
                <v:shadow on="t" color="black" opacity="41287f" offset="0,1.5pt"/>
              </v:shape>
            </w:pict>
          </mc:Fallback>
        </mc:AlternateContent>
      </w:r>
      <w:r>
        <w:rPr>
          <w:noProof/>
          <w:lang w:val="uk-UA"/>
        </w:rPr>
        <w:tab/>
      </w:r>
    </w:p>
    <w:p w:rsidR="005D6D5A" w:rsidRPr="00375BF0" w:rsidRDefault="005D6D5A" w:rsidP="005D6D5A">
      <w:pPr>
        <w:rPr>
          <w:noProof/>
          <w:lang w:val="uk-UA"/>
        </w:rPr>
      </w:pPr>
    </w:p>
    <w:p w:rsidR="005D6D5A" w:rsidRPr="00375BF0" w:rsidRDefault="006A0848" w:rsidP="005D6D5A">
      <w:pPr>
        <w:rPr>
          <w:noProof/>
          <w:lang w:val="uk-UA"/>
        </w:rPr>
      </w:pPr>
      <w:r w:rsidRPr="00375BF0">
        <w:rPr>
          <w:noProof/>
          <w:lang w:eastAsia="ru-RU"/>
        </w:rPr>
        <mc:AlternateContent>
          <mc:Choice Requires="wps">
            <w:drawing>
              <wp:anchor distT="0" distB="0" distL="114300" distR="114300" simplePos="0" relativeHeight="252405760" behindDoc="0" locked="0" layoutInCell="1" allowOverlap="1" wp14:anchorId="219A626B" wp14:editId="3ABE6303">
                <wp:simplePos x="0" y="0"/>
                <wp:positionH relativeFrom="margin">
                  <wp:posOffset>1024255</wp:posOffset>
                </wp:positionH>
                <wp:positionV relativeFrom="paragraph">
                  <wp:posOffset>121920</wp:posOffset>
                </wp:positionV>
                <wp:extent cx="4924425" cy="828675"/>
                <wp:effectExtent l="0" t="0" r="28575" b="28575"/>
                <wp:wrapNone/>
                <wp:docPr id="573" name="Багетная рамка 573"/>
                <wp:cNvGraphicFramePr/>
                <a:graphic xmlns:a="http://schemas.openxmlformats.org/drawingml/2006/main">
                  <a:graphicData uri="http://schemas.microsoft.com/office/word/2010/wordprocessingShape">
                    <wps:wsp>
                      <wps:cNvSpPr/>
                      <wps:spPr>
                        <a:xfrm>
                          <a:off x="0" y="0"/>
                          <a:ext cx="4924425" cy="828675"/>
                        </a:xfrm>
                        <a:prstGeom prst="bevel">
                          <a:avLst/>
                        </a:prstGeom>
                      </wps:spPr>
                      <wps:style>
                        <a:lnRef idx="2">
                          <a:schemeClr val="accent1"/>
                        </a:lnRef>
                        <a:fillRef idx="1">
                          <a:schemeClr val="lt1"/>
                        </a:fillRef>
                        <a:effectRef idx="0">
                          <a:schemeClr val="accent1"/>
                        </a:effectRef>
                        <a:fontRef idx="minor">
                          <a:schemeClr val="dk1"/>
                        </a:fontRef>
                      </wps:style>
                      <wps:txbx>
                        <w:txbxContent>
                          <w:p w:rsidR="008A390C" w:rsidRPr="006A0848" w:rsidRDefault="008A390C" w:rsidP="006A0848">
                            <w:pPr>
                              <w:spacing w:after="0" w:line="360" w:lineRule="auto"/>
                              <w:jc w:val="center"/>
                              <w:rPr>
                                <w:rFonts w:ascii="Times New Roman" w:hAnsi="Times New Roman" w:cs="Times New Roman"/>
                                <w:sz w:val="52"/>
                              </w:rPr>
                            </w:pPr>
                            <w:r w:rsidRPr="006A0848">
                              <w:rPr>
                                <w:rFonts w:ascii="Times New Roman" w:hAnsi="Times New Roman" w:cs="Times New Roman"/>
                                <w:sz w:val="28"/>
                                <w:shd w:val="clear" w:color="auto" w:fill="FFFFFF"/>
                                <w:lang w:val="uk-UA"/>
                              </w:rPr>
                              <w:t>створення інституційного механізму забезпечення рівних прав та можливостей жінок і чоловіків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19A626B" id="Багетная рамка 573" o:spid="_x0000_s1119" type="#_x0000_t84" style="position:absolute;margin-left:80.65pt;margin-top:9.6pt;width:387.75pt;height:65.2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" fillcolor="white [3201]" strokecolor="#5b9bd5 [3204]" strokeweight="1pt">
                <v:textbox>
                  <w:txbxContent>
                    <w:p w:rsidR="008A390C" w:rsidRPr="006A0848" w:rsidRDefault="008A390C" w:rsidP="006A0848">
                      <w:pPr>
                        <w:spacing w:after="0" w:line="360" w:lineRule="auto"/>
                        <w:jc w:val="center"/>
                        <w:rPr>
                          <w:rFonts w:ascii="Times New Roman" w:hAnsi="Times New Roman" w:cs="Times New Roman"/>
                          <w:sz w:val="52"/>
                        </w:rPr>
                      </w:pPr>
                      <w:r w:rsidRPr="006A0848">
                        <w:rPr>
                          <w:rFonts w:ascii="Times New Roman" w:hAnsi="Times New Roman" w:cs="Times New Roman"/>
                          <w:sz w:val="28"/>
                          <w:shd w:val="clear" w:color="auto" w:fill="FFFFFF"/>
                          <w:lang w:val="uk-UA"/>
                        </w:rPr>
                        <w:t>створення інституційного механізму забезпечення рівних прав та можливостей жінок і чоловіків</w:t>
                      </w:r>
                    </w:p>
                  </w:txbxContent>
                </v:textbox>
                <w10:wrap anchorx="margin"/>
              </v:shape>
            </w:pict>
          </mc:Fallback>
        </mc:AlternateContent>
      </w:r>
      <w:r w:rsidRPr="00375BF0">
        <w:rPr>
          <w:noProof/>
          <w:lang w:eastAsia="ru-RU"/>
        </w:rPr>
        <mc:AlternateContent>
          <mc:Choice Requires="wps">
            <w:drawing>
              <wp:anchor distT="0" distB="0" distL="114300" distR="114300" simplePos="0" relativeHeight="252397568" behindDoc="0" locked="0" layoutInCell="1" allowOverlap="1" wp14:anchorId="174AC117" wp14:editId="29DE5125">
                <wp:simplePos x="0" y="0"/>
                <wp:positionH relativeFrom="column">
                  <wp:posOffset>548640</wp:posOffset>
                </wp:positionH>
                <wp:positionV relativeFrom="paragraph">
                  <wp:posOffset>217170</wp:posOffset>
                </wp:positionV>
                <wp:extent cx="400050" cy="361950"/>
                <wp:effectExtent l="57150" t="38100" r="38100" b="76200"/>
                <wp:wrapNone/>
                <wp:docPr id="569" name="Нашивка 569"/>
                <wp:cNvGraphicFramePr/>
                <a:graphic xmlns:a="http://schemas.openxmlformats.org/drawingml/2006/main">
                  <a:graphicData uri="http://schemas.microsoft.com/office/word/2010/wordprocessingShape">
                    <wps:wsp>
                      <wps:cNvSpPr/>
                      <wps:spPr>
                        <a:xfrm>
                          <a:off x="0" y="0"/>
                          <a:ext cx="400050" cy="361950"/>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1882659" id="Нашивка 569" o:spid="_x0000_s1026" type="#_x0000_t55" style="position:absolute;margin-left:43.2pt;margin-top:17.1pt;width:31.5pt;height:28.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" adj="11829" fillcolor="#101010 [3024]" stroked="f">
                <v:fill color2="black [3168]" rotate="t" colors="0 #454545;.5 black;1 black" focus="100%" type="gradient">
                  <o:fill v:ext="view" type="gradientUnscaled"/>
                </v:fill>
                <v:shadow on="t" color="black" opacity="41287f" offset="0,1.5pt"/>
              </v:shape>
            </w:pict>
          </mc:Fallback>
        </mc:AlternateContent>
      </w:r>
    </w:p>
    <w:p w:rsidR="00AD6AD2" w:rsidRPr="00375BF0" w:rsidRDefault="005D6D5A" w:rsidP="005D6D5A">
      <w:pPr>
        <w:tabs>
          <w:tab w:val="left" w:pos="3855"/>
        </w:tabs>
        <w:rPr>
          <w:noProof/>
          <w:lang w:val="uk-UA"/>
        </w:rPr>
      </w:pPr>
      <w:r w:rsidRPr="00375BF0">
        <w:rPr>
          <w:noProof/>
          <w:lang w:val="uk-UA"/>
        </w:rPr>
        <w:tab/>
      </w:r>
    </w:p>
    <w:p w:rsidR="005D6D5A" w:rsidRPr="00375BF0" w:rsidRDefault="005D6D5A" w:rsidP="005D6D5A">
      <w:pPr>
        <w:tabs>
          <w:tab w:val="left" w:pos="3855"/>
        </w:tabs>
        <w:rPr>
          <w:noProof/>
          <w:lang w:val="uk-UA"/>
        </w:rPr>
      </w:pPr>
    </w:p>
    <w:p w:rsidR="005D6D5A" w:rsidRPr="00375BF0" w:rsidRDefault="006A0848" w:rsidP="005D6D5A">
      <w:pPr>
        <w:tabs>
          <w:tab w:val="left" w:pos="3855"/>
        </w:tabs>
        <w:rPr>
          <w:noProof/>
          <w:lang w:val="uk-UA"/>
        </w:rPr>
      </w:pPr>
      <w:r w:rsidRPr="00375BF0">
        <w:rPr>
          <w:noProof/>
          <w:lang w:eastAsia="ru-RU"/>
        </w:rPr>
        <mc:AlternateContent>
          <mc:Choice Requires="wps">
            <w:drawing>
              <wp:anchor distT="0" distB="0" distL="114300" distR="114300" simplePos="0" relativeHeight="252407808" behindDoc="0" locked="0" layoutInCell="1" allowOverlap="1" wp14:anchorId="43015F39" wp14:editId="26AEDFAE">
                <wp:simplePos x="0" y="0"/>
                <wp:positionH relativeFrom="margin">
                  <wp:posOffset>1038225</wp:posOffset>
                </wp:positionH>
                <wp:positionV relativeFrom="paragraph">
                  <wp:posOffset>152400</wp:posOffset>
                </wp:positionV>
                <wp:extent cx="4743450" cy="485775"/>
                <wp:effectExtent l="0" t="0" r="19050" b="28575"/>
                <wp:wrapNone/>
                <wp:docPr id="574" name="Багетная рамка 574"/>
                <wp:cNvGraphicFramePr/>
                <a:graphic xmlns:a="http://schemas.openxmlformats.org/drawingml/2006/main">
                  <a:graphicData uri="http://schemas.microsoft.com/office/word/2010/wordprocessingShape">
                    <wps:wsp>
                      <wps:cNvSpPr/>
                      <wps:spPr>
                        <a:xfrm>
                          <a:off x="0" y="0"/>
                          <a:ext cx="4743450" cy="485775"/>
                        </a:xfrm>
                        <a:prstGeom prst="bevel">
                          <a:avLst/>
                        </a:prstGeom>
                      </wps:spPr>
                      <wps:style>
                        <a:lnRef idx="2">
                          <a:schemeClr val="accent1"/>
                        </a:lnRef>
                        <a:fillRef idx="1">
                          <a:schemeClr val="lt1"/>
                        </a:fillRef>
                        <a:effectRef idx="0">
                          <a:schemeClr val="accent1"/>
                        </a:effectRef>
                        <a:fontRef idx="minor">
                          <a:schemeClr val="dk1"/>
                        </a:fontRef>
                      </wps:style>
                      <wps:txbx>
                        <w:txbxContent>
                          <w:p w:rsidR="008A390C" w:rsidRPr="006A0848" w:rsidRDefault="008A390C" w:rsidP="006A0848">
                            <w:pPr>
                              <w:jc w:val="center"/>
                              <w:rPr>
                                <w:rFonts w:ascii="Times New Roman" w:hAnsi="Times New Roman" w:cs="Times New Roman"/>
                                <w:sz w:val="52"/>
                              </w:rPr>
                            </w:pPr>
                            <w:r>
                              <w:rPr>
                                <w:rFonts w:ascii="Times New Roman" w:hAnsi="Times New Roman" w:cs="Times New Roman"/>
                                <w:sz w:val="28"/>
                                <w:shd w:val="clear" w:color="auto" w:fill="FFFFFF"/>
                                <w:lang w:val="uk-UA"/>
                              </w:rPr>
                              <w:t>та інше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3015F39" id="Багетная рамка 574" o:spid="_x0000_s1120" type="#_x0000_t84" style="position:absolute;margin-left:81.75pt;margin-top:12pt;width:373.5pt;height:38.25pt;z-index:252407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" fillcolor="white [3201]" strokecolor="#5b9bd5 [3204]" strokeweight="1pt">
                <v:textbox>
                  <w:txbxContent>
                    <w:p w:rsidR="008A390C" w:rsidRPr="006A0848" w:rsidRDefault="008A390C" w:rsidP="006A0848">
                      <w:pPr>
                        <w:jc w:val="center"/>
                        <w:rPr>
                          <w:rFonts w:ascii="Times New Roman" w:hAnsi="Times New Roman" w:cs="Times New Roman"/>
                          <w:sz w:val="52"/>
                        </w:rPr>
                      </w:pPr>
                      <w:r>
                        <w:rPr>
                          <w:rFonts w:ascii="Times New Roman" w:hAnsi="Times New Roman" w:cs="Times New Roman"/>
                          <w:sz w:val="28"/>
                          <w:shd w:val="clear" w:color="auto" w:fill="FFFFFF"/>
                          <w:lang w:val="uk-UA"/>
                        </w:rPr>
                        <w:t>та інше</w:t>
                      </w:r>
                    </w:p>
                  </w:txbxContent>
                </v:textbox>
                <w10:wrap anchorx="margin"/>
              </v:shape>
            </w:pict>
          </mc:Fallback>
        </mc:AlternateContent>
      </w:r>
      <w:r w:rsidRPr="00375BF0">
        <w:rPr>
          <w:noProof/>
          <w:lang w:eastAsia="ru-RU"/>
        </w:rPr>
        <mc:AlternateContent>
          <mc:Choice Requires="wps">
            <w:drawing>
              <wp:anchor distT="0" distB="0" distL="114300" distR="114300" simplePos="0" relativeHeight="252399616" behindDoc="0" locked="0" layoutInCell="1" allowOverlap="1" wp14:anchorId="174AC117" wp14:editId="29DE5125">
                <wp:simplePos x="0" y="0"/>
                <wp:positionH relativeFrom="column">
                  <wp:posOffset>577215</wp:posOffset>
                </wp:positionH>
                <wp:positionV relativeFrom="paragraph">
                  <wp:posOffset>247650</wp:posOffset>
                </wp:positionV>
                <wp:extent cx="400050" cy="361950"/>
                <wp:effectExtent l="57150" t="38100" r="38100" b="76200"/>
                <wp:wrapNone/>
                <wp:docPr id="570" name="Нашивка 570"/>
                <wp:cNvGraphicFramePr/>
                <a:graphic xmlns:a="http://schemas.openxmlformats.org/drawingml/2006/main">
                  <a:graphicData uri="http://schemas.microsoft.com/office/word/2010/wordprocessingShape">
                    <wps:wsp>
                      <wps:cNvSpPr/>
                      <wps:spPr>
                        <a:xfrm>
                          <a:off x="0" y="0"/>
                          <a:ext cx="400050" cy="361950"/>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31629D7" id="Нашивка 570" o:spid="_x0000_s1026" type="#_x0000_t55" style="position:absolute;margin-left:45.45pt;margin-top:19.5pt;width:31.5pt;height:28.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" adj="11829" fillcolor="#101010 [3024]" stroked="f">
                <v:fill color2="black [3168]" rotate="t" colors="0 #454545;.5 black;1 black" focus="100%" type="gradient">
                  <o:fill v:ext="view" type="gradientUnscaled"/>
                </v:fill>
                <v:shadow on="t" color="black" opacity="41287f" offset="0,1.5pt"/>
              </v:shape>
            </w:pict>
          </mc:Fallback>
        </mc:AlternateContent>
      </w:r>
    </w:p>
    <w:p w:rsidR="005D6D5A" w:rsidRPr="00375BF0" w:rsidRDefault="005D6D5A" w:rsidP="005D6D5A">
      <w:pPr>
        <w:tabs>
          <w:tab w:val="left" w:pos="3855"/>
        </w:tabs>
        <w:rPr>
          <w:noProof/>
          <w:lang w:val="uk-UA"/>
        </w:rPr>
      </w:pPr>
    </w:p>
    <w:p w:rsidR="009D1426" w:rsidRPr="00375BF0" w:rsidRDefault="00DF2980" w:rsidP="009D1426">
      <w:pPr>
        <w:tabs>
          <w:tab w:val="left" w:pos="1185"/>
        </w:tabs>
        <w:rPr>
          <w:noProof/>
          <w:lang w:val="uk-UA"/>
        </w:rPr>
      </w:pPr>
      <w:r w:rsidRPr="00375BF0">
        <w:rPr>
          <w:noProof/>
          <w:lang w:eastAsia="ru-RU"/>
        </w:rPr>
        <w:lastRenderedPageBreak/>
        <mc:AlternateContent>
          <mc:Choice Requires="wps">
            <w:drawing>
              <wp:anchor distT="0" distB="0" distL="114300" distR="114300" simplePos="0" relativeHeight="251890688" behindDoc="0" locked="0" layoutInCell="1" allowOverlap="1">
                <wp:simplePos x="0" y="0"/>
                <wp:positionH relativeFrom="column">
                  <wp:posOffset>367665</wp:posOffset>
                </wp:positionH>
                <wp:positionV relativeFrom="paragraph">
                  <wp:posOffset>9525</wp:posOffset>
                </wp:positionV>
                <wp:extent cx="5038725" cy="1247775"/>
                <wp:effectExtent l="0" t="0" r="28575" b="47625"/>
                <wp:wrapNone/>
                <wp:docPr id="181" name="Выноска со стрелкой вниз 181"/>
                <wp:cNvGraphicFramePr/>
                <a:graphic xmlns:a="http://schemas.openxmlformats.org/drawingml/2006/main">
                  <a:graphicData uri="http://schemas.microsoft.com/office/word/2010/wordprocessingShape">
                    <wps:wsp>
                      <wps:cNvSpPr/>
                      <wps:spPr>
                        <a:xfrm>
                          <a:off x="0" y="0"/>
                          <a:ext cx="5038725" cy="1247775"/>
                        </a:xfrm>
                        <a:prstGeom prst="downArrowCallout">
                          <a:avLst>
                            <a:gd name="adj1" fmla="val 16209"/>
                            <a:gd name="adj2" fmla="val 90385"/>
                            <a:gd name="adj3" fmla="val 25000"/>
                            <a:gd name="adj4" fmla="val 64977"/>
                          </a:avLst>
                        </a:prstGeom>
                      </wps:spPr>
                      <wps:style>
                        <a:lnRef idx="2">
                          <a:schemeClr val="dk1"/>
                        </a:lnRef>
                        <a:fillRef idx="1">
                          <a:schemeClr val="lt1"/>
                        </a:fillRef>
                        <a:effectRef idx="0">
                          <a:schemeClr val="dk1"/>
                        </a:effectRef>
                        <a:fontRef idx="minor">
                          <a:schemeClr val="dk1"/>
                        </a:fontRef>
                      </wps:style>
                      <wps:txbx>
                        <w:txbxContent>
                          <w:p w:rsidR="008A390C" w:rsidRPr="00DF2980" w:rsidRDefault="008A390C" w:rsidP="00DF2980">
                            <w:pPr>
                              <w:spacing w:after="0" w:line="360" w:lineRule="auto"/>
                              <w:jc w:val="center"/>
                              <w:rPr>
                                <w:rFonts w:ascii="Times New Roman" w:hAnsi="Times New Roman" w:cs="Times New Roman"/>
                                <w:sz w:val="28"/>
                              </w:rPr>
                            </w:pPr>
                            <w:r w:rsidRPr="00DF2980">
                              <w:rPr>
                                <w:rFonts w:ascii="Times New Roman" w:hAnsi="Times New Roman" w:cs="Times New Roman"/>
                                <w:sz w:val="28"/>
                                <w:shd w:val="clear" w:color="auto" w:fill="FFFFFF"/>
                                <w:lang w:val="uk-UA"/>
                              </w:rPr>
                              <w:t>Результативність виконання даної програми може бути визначена, дивлячись на те, 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низ 181" o:spid="_x0000_s1121" type="#_x0000_t80" style="position:absolute;margin-left:28.95pt;margin-top:.75pt;width:396.75pt;height:98.2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" adj="14035,5965,16200,10366" fillcolor="white [3201]" strokecolor="black [3200]" strokeweight="1pt">
                <v:textbox>
                  <w:txbxContent>
                    <w:p w:rsidR="008A390C" w:rsidRPr="00DF2980" w:rsidRDefault="008A390C" w:rsidP="00DF2980">
                      <w:pPr>
                        <w:spacing w:after="0" w:line="360" w:lineRule="auto"/>
                        <w:jc w:val="center"/>
                        <w:rPr>
                          <w:rFonts w:ascii="Times New Roman" w:hAnsi="Times New Roman" w:cs="Times New Roman"/>
                          <w:sz w:val="28"/>
                        </w:rPr>
                      </w:pPr>
                      <w:r w:rsidRPr="00DF2980">
                        <w:rPr>
                          <w:rFonts w:ascii="Times New Roman" w:hAnsi="Times New Roman" w:cs="Times New Roman"/>
                          <w:sz w:val="28"/>
                          <w:shd w:val="clear" w:color="auto" w:fill="FFFFFF"/>
                          <w:lang w:val="uk-UA"/>
                        </w:rPr>
                        <w:t>Результативність виконання даної програми може бути визначена, дивлячись на те, що</w:t>
                      </w:r>
                    </w:p>
                  </w:txbxContent>
                </v:textbox>
              </v:shape>
            </w:pict>
          </mc:Fallback>
        </mc:AlternateContent>
      </w:r>
    </w:p>
    <w:p w:rsidR="006579C3" w:rsidRPr="00375BF0" w:rsidRDefault="006579C3" w:rsidP="009D1426">
      <w:pPr>
        <w:tabs>
          <w:tab w:val="left" w:pos="1185"/>
        </w:tabs>
        <w:rPr>
          <w:noProof/>
          <w:lang w:val="uk-UA"/>
        </w:rPr>
      </w:pPr>
      <w:r w:rsidRPr="00375BF0">
        <w:rPr>
          <w:noProof/>
          <w:lang w:val="uk-UA" w:eastAsia="ru-RU"/>
        </w:rPr>
        <w:t xml:space="preserve"> </w:t>
      </w:r>
    </w:p>
    <w:p w:rsidR="006579C3" w:rsidRPr="00375BF0" w:rsidRDefault="006579C3" w:rsidP="006579C3">
      <w:pPr>
        <w:rPr>
          <w:noProof/>
          <w:lang w:val="uk-UA"/>
        </w:rPr>
      </w:pPr>
    </w:p>
    <w:p w:rsidR="006579C3" w:rsidRPr="00375BF0" w:rsidRDefault="006579C3" w:rsidP="006579C3">
      <w:pPr>
        <w:rPr>
          <w:noProof/>
          <w:lang w:val="uk-UA"/>
        </w:rPr>
      </w:pPr>
    </w:p>
    <w:p w:rsidR="006579C3" w:rsidRPr="00375BF0" w:rsidRDefault="00DF2980" w:rsidP="006579C3">
      <w:pPr>
        <w:rPr>
          <w:noProof/>
          <w:lang w:val="uk-UA"/>
        </w:rPr>
      </w:pPr>
      <w:r w:rsidRPr="00375BF0">
        <w:rPr>
          <w:noProof/>
          <w:lang w:eastAsia="ru-RU"/>
        </w:rPr>
        <mc:AlternateContent>
          <mc:Choice Requires="wps">
            <w:drawing>
              <wp:anchor distT="0" distB="0" distL="114300" distR="114300" simplePos="0" relativeHeight="251891712" behindDoc="0" locked="0" layoutInCell="1" allowOverlap="1">
                <wp:simplePos x="0" y="0"/>
                <wp:positionH relativeFrom="column">
                  <wp:posOffset>339090</wp:posOffset>
                </wp:positionH>
                <wp:positionV relativeFrom="paragraph">
                  <wp:posOffset>41275</wp:posOffset>
                </wp:positionV>
                <wp:extent cx="5514975" cy="1409700"/>
                <wp:effectExtent l="0" t="0" r="28575" b="19050"/>
                <wp:wrapNone/>
                <wp:docPr id="182" name="Блок-схема: процесс 182"/>
                <wp:cNvGraphicFramePr/>
                <a:graphic xmlns:a="http://schemas.openxmlformats.org/drawingml/2006/main">
                  <a:graphicData uri="http://schemas.microsoft.com/office/word/2010/wordprocessingShape">
                    <wps:wsp>
                      <wps:cNvSpPr/>
                      <wps:spPr>
                        <a:xfrm>
                          <a:off x="0" y="0"/>
                          <a:ext cx="5514975" cy="140970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rsidR="008A390C" w:rsidRPr="00DF2980" w:rsidRDefault="008A390C" w:rsidP="00DF2980">
                            <w:pPr>
                              <w:spacing w:before="240" w:line="360" w:lineRule="auto"/>
                              <w:jc w:val="center"/>
                              <w:rPr>
                                <w:rFonts w:ascii="Times New Roman" w:hAnsi="Times New Roman" w:cs="Times New Roman"/>
                                <w:sz w:val="28"/>
                              </w:rPr>
                            </w:pPr>
                            <w:r>
                              <w:rPr>
                                <w:rFonts w:ascii="Times New Roman" w:hAnsi="Times New Roman" w:cs="Times New Roman"/>
                                <w:sz w:val="28"/>
                                <w:shd w:val="clear" w:color="auto" w:fill="FFFFFF"/>
                                <w:lang w:val="uk-UA"/>
                              </w:rPr>
                              <w:t>02.09.2013 року</w:t>
                            </w:r>
                            <w:r w:rsidRPr="00DF2980">
                              <w:rPr>
                                <w:rFonts w:ascii="Times New Roman" w:hAnsi="Times New Roman" w:cs="Times New Roman"/>
                                <w:sz w:val="28"/>
                                <w:shd w:val="clear" w:color="auto" w:fill="FFFFFF"/>
                                <w:lang w:val="uk-UA"/>
                              </w:rPr>
                              <w:t xml:space="preserve"> було прийнято Постанову Кабінету Міністрів України «Про затвердження Державної програми забезпечення рівних прав та можливостей жінок і чоловіків на період до 2016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109" coordsize="21600,21600" o:spt="109" path="m,l,21600r21600,l21600,xe">
                <v:stroke joinstyle="miter"/>
                <v:path gradientshapeok="t" o:connecttype="rect"/>
              </v:shapetype>
              <v:shape id="Блок-схема: процесс 182" o:spid="_x0000_s1122" type="#_x0000_t109" style="position:absolute;margin-left:26.7pt;margin-top:3.25pt;width:434.25pt;height:11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" fillcolor="white [3201]" strokecolor="#5b9bd5 [3204]" strokeweight="1pt">
                <v:textbox>
                  <w:txbxContent>
                    <w:p w:rsidR="008A390C" w:rsidRPr="00DF2980" w:rsidRDefault="008A390C" w:rsidP="00DF2980">
                      <w:pPr>
                        <w:spacing w:before="240" w:line="360" w:lineRule="auto"/>
                        <w:jc w:val="center"/>
                        <w:rPr>
                          <w:rFonts w:ascii="Times New Roman" w:hAnsi="Times New Roman" w:cs="Times New Roman"/>
                          <w:sz w:val="28"/>
                        </w:rPr>
                      </w:pPr>
                      <w:r>
                        <w:rPr>
                          <w:rFonts w:ascii="Times New Roman" w:hAnsi="Times New Roman" w:cs="Times New Roman"/>
                          <w:sz w:val="28"/>
                          <w:shd w:val="clear" w:color="auto" w:fill="FFFFFF"/>
                          <w:lang w:val="uk-UA"/>
                        </w:rPr>
                        <w:t>02.09.2013 року</w:t>
                      </w:r>
                      <w:r w:rsidRPr="00DF2980">
                        <w:rPr>
                          <w:rFonts w:ascii="Times New Roman" w:hAnsi="Times New Roman" w:cs="Times New Roman"/>
                          <w:sz w:val="28"/>
                          <w:shd w:val="clear" w:color="auto" w:fill="FFFFFF"/>
                          <w:lang w:val="uk-UA"/>
                        </w:rPr>
                        <w:t xml:space="preserve"> було прийнято Постанову Кабінету Міністрів України «Про затвердження Державної програми забезпечення рівних прав та можливостей жінок і чоловіків на період до 2016 року»</w:t>
                      </w:r>
                    </w:p>
                  </w:txbxContent>
                </v:textbox>
              </v:shape>
            </w:pict>
          </mc:Fallback>
        </mc:AlternateContent>
      </w:r>
    </w:p>
    <w:p w:rsidR="006579C3" w:rsidRPr="00375BF0" w:rsidRDefault="00DF2980" w:rsidP="006579C3">
      <w:pPr>
        <w:rPr>
          <w:noProof/>
          <w:lang w:val="uk-UA"/>
        </w:rPr>
      </w:pPr>
      <w:r w:rsidRPr="00375BF0">
        <w:rPr>
          <w:noProof/>
          <w:lang w:eastAsia="ru-RU"/>
        </w:rPr>
        <mc:AlternateContent>
          <mc:Choice Requires="wps">
            <w:drawing>
              <wp:anchor distT="0" distB="0" distL="114300" distR="114300" simplePos="0" relativeHeight="251608014" behindDoc="0" locked="0" layoutInCell="1" allowOverlap="1">
                <wp:simplePos x="0" y="0"/>
                <wp:positionH relativeFrom="column">
                  <wp:posOffset>5187315</wp:posOffset>
                </wp:positionH>
                <wp:positionV relativeFrom="paragraph">
                  <wp:posOffset>51435</wp:posOffset>
                </wp:positionV>
                <wp:extent cx="609600" cy="2686050"/>
                <wp:effectExtent l="19050" t="0" r="19050" b="0"/>
                <wp:wrapNone/>
                <wp:docPr id="183" name="Выгнутая вправо стрелка 183"/>
                <wp:cNvGraphicFramePr/>
                <a:graphic xmlns:a="http://schemas.openxmlformats.org/drawingml/2006/main">
                  <a:graphicData uri="http://schemas.microsoft.com/office/word/2010/wordprocessingShape">
                    <wps:wsp>
                      <wps:cNvSpPr/>
                      <wps:spPr>
                        <a:xfrm>
                          <a:off x="0" y="0"/>
                          <a:ext cx="609600" cy="2686050"/>
                        </a:xfrm>
                        <a:prstGeom prst="curvedLeftArrow">
                          <a:avLst>
                            <a:gd name="adj1" fmla="val 18444"/>
                            <a:gd name="adj2" fmla="val 187586"/>
                            <a:gd name="adj3" fmla="val 4218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9759133" id="Выгнутая вправо стрелка 183" o:spid="_x0000_s1026" type="#_x0000_t103" style="position:absolute;margin-left:408.45pt;margin-top:4.05pt;width:48pt;height:211.5pt;z-index:2516080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" adj="12404,17454,9113" fillcolor="black [3200]" strokecolor="black [1600]" strokeweight="1pt"/>
            </w:pict>
          </mc:Fallback>
        </mc:AlternateContent>
      </w:r>
    </w:p>
    <w:p w:rsidR="006579C3" w:rsidRPr="00375BF0" w:rsidRDefault="006579C3" w:rsidP="006579C3">
      <w:pPr>
        <w:rPr>
          <w:noProof/>
          <w:lang w:val="uk-UA"/>
        </w:rPr>
      </w:pPr>
    </w:p>
    <w:p w:rsidR="006579C3" w:rsidRPr="00375BF0" w:rsidRDefault="006579C3" w:rsidP="006579C3">
      <w:pPr>
        <w:rPr>
          <w:noProof/>
          <w:lang w:val="uk-UA"/>
        </w:rPr>
      </w:pPr>
    </w:p>
    <w:p w:rsidR="006579C3" w:rsidRPr="00375BF0" w:rsidRDefault="006579C3" w:rsidP="006579C3">
      <w:pPr>
        <w:rPr>
          <w:noProof/>
          <w:lang w:val="uk-UA"/>
        </w:rPr>
      </w:pPr>
    </w:p>
    <w:p w:rsidR="006579C3" w:rsidRPr="00375BF0" w:rsidRDefault="00DF2980" w:rsidP="006579C3">
      <w:pPr>
        <w:rPr>
          <w:noProof/>
          <w:lang w:val="uk-UA"/>
        </w:rPr>
      </w:pPr>
      <w:r w:rsidRPr="00375BF0">
        <w:rPr>
          <w:noProof/>
          <w:lang w:eastAsia="ru-RU"/>
        </w:rPr>
        <mc:AlternateContent>
          <mc:Choice Requires="wps">
            <w:drawing>
              <wp:anchor distT="0" distB="0" distL="114300" distR="114300" simplePos="0" relativeHeight="251893760" behindDoc="0" locked="0" layoutInCell="1" allowOverlap="1">
                <wp:simplePos x="0" y="0"/>
                <wp:positionH relativeFrom="page">
                  <wp:posOffset>1362075</wp:posOffset>
                </wp:positionH>
                <wp:positionV relativeFrom="paragraph">
                  <wp:posOffset>34925</wp:posOffset>
                </wp:positionV>
                <wp:extent cx="4953000" cy="2124075"/>
                <wp:effectExtent l="0" t="0" r="38100" b="28575"/>
                <wp:wrapNone/>
                <wp:docPr id="184" name="Пятиугольник 184"/>
                <wp:cNvGraphicFramePr/>
                <a:graphic xmlns:a="http://schemas.openxmlformats.org/drawingml/2006/main">
                  <a:graphicData uri="http://schemas.microsoft.com/office/word/2010/wordprocessingShape">
                    <wps:wsp>
                      <wps:cNvSpPr/>
                      <wps:spPr>
                        <a:xfrm>
                          <a:off x="0" y="0"/>
                          <a:ext cx="4953000" cy="2124075"/>
                        </a:xfrm>
                        <a:prstGeom prst="homePlate">
                          <a:avLst/>
                        </a:prstGeom>
                      </wps:spPr>
                      <wps:style>
                        <a:lnRef idx="2">
                          <a:schemeClr val="accent6"/>
                        </a:lnRef>
                        <a:fillRef idx="1">
                          <a:schemeClr val="lt1"/>
                        </a:fillRef>
                        <a:effectRef idx="0">
                          <a:schemeClr val="accent6"/>
                        </a:effectRef>
                        <a:fontRef idx="minor">
                          <a:schemeClr val="dk1"/>
                        </a:fontRef>
                      </wps:style>
                      <wps:txbx>
                        <w:txbxContent>
                          <w:p w:rsidR="008A390C" w:rsidRPr="00DF2980" w:rsidRDefault="008A390C" w:rsidP="00DF2980">
                            <w:pPr>
                              <w:spacing w:after="0" w:line="360" w:lineRule="auto"/>
                              <w:jc w:val="center"/>
                              <w:rPr>
                                <w:rFonts w:ascii="Times New Roman" w:hAnsi="Times New Roman" w:cs="Times New Roman"/>
                                <w:sz w:val="28"/>
                              </w:rPr>
                            </w:pPr>
                            <w:r w:rsidRPr="00DF2980">
                              <w:rPr>
                                <w:rFonts w:ascii="Times New Roman" w:hAnsi="Times New Roman" w:cs="Times New Roman"/>
                                <w:sz w:val="28"/>
                                <w:shd w:val="clear" w:color="auto" w:fill="FFFFFF"/>
                                <w:lang w:val="uk-UA"/>
                              </w:rPr>
                              <w:t>відповідно до якої, виконання цієї Програми сприятиме удосконаленню законодавчої бази у сфері забезпечення рівних прав та можливостей жінок і чоловіків, а також привести її у відповідність до міжнародних стандартів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ятиугольник 184" o:spid="_x0000_s1123" type="#_x0000_t15" style="position:absolute;margin-left:107.25pt;margin-top:2.75pt;width:390pt;height:167.2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" adj="16968" fillcolor="white [3201]" strokecolor="#70ad47 [3209]" strokeweight="1pt">
                <v:textbox>
                  <w:txbxContent>
                    <w:p w:rsidR="008A390C" w:rsidRPr="00DF2980" w:rsidRDefault="008A390C" w:rsidP="00DF2980">
                      <w:pPr>
                        <w:spacing w:after="0" w:line="360" w:lineRule="auto"/>
                        <w:jc w:val="center"/>
                        <w:rPr>
                          <w:rFonts w:ascii="Times New Roman" w:hAnsi="Times New Roman" w:cs="Times New Roman"/>
                          <w:sz w:val="28"/>
                        </w:rPr>
                      </w:pPr>
                      <w:r w:rsidRPr="00DF2980">
                        <w:rPr>
                          <w:rFonts w:ascii="Times New Roman" w:hAnsi="Times New Roman" w:cs="Times New Roman"/>
                          <w:sz w:val="28"/>
                          <w:shd w:val="clear" w:color="auto" w:fill="FFFFFF"/>
                          <w:lang w:val="uk-UA"/>
                        </w:rPr>
                        <w:t>відповідно до якої, виконання цієї Програми сприятиме удосконаленню законодавчої бази у сфері забезпечення рівних прав та можливостей жінок і чоловіків, а також привести її у відповідність до міжнародних стандартів</w:t>
                      </w:r>
                    </w:p>
                  </w:txbxContent>
                </v:textbox>
                <w10:wrap anchorx="page"/>
              </v:shape>
            </w:pict>
          </mc:Fallback>
        </mc:AlternateContent>
      </w:r>
    </w:p>
    <w:p w:rsidR="006579C3" w:rsidRPr="00375BF0" w:rsidRDefault="006579C3" w:rsidP="006579C3">
      <w:pPr>
        <w:rPr>
          <w:noProof/>
          <w:lang w:val="uk-UA"/>
        </w:rPr>
      </w:pPr>
    </w:p>
    <w:p w:rsidR="006579C3" w:rsidRPr="00375BF0" w:rsidRDefault="006579C3" w:rsidP="006579C3">
      <w:pPr>
        <w:rPr>
          <w:noProof/>
          <w:lang w:val="uk-UA"/>
        </w:rPr>
      </w:pPr>
    </w:p>
    <w:p w:rsidR="006579C3" w:rsidRPr="00375BF0" w:rsidRDefault="006579C3" w:rsidP="006579C3">
      <w:pPr>
        <w:rPr>
          <w:noProof/>
          <w:lang w:val="uk-UA"/>
        </w:rPr>
      </w:pPr>
    </w:p>
    <w:p w:rsidR="006579C3" w:rsidRPr="00375BF0" w:rsidRDefault="006579C3" w:rsidP="006579C3">
      <w:pPr>
        <w:rPr>
          <w:noProof/>
          <w:lang w:val="uk-UA"/>
        </w:rPr>
      </w:pPr>
    </w:p>
    <w:p w:rsidR="006579C3" w:rsidRPr="00375BF0" w:rsidRDefault="006579C3" w:rsidP="006579C3">
      <w:pPr>
        <w:rPr>
          <w:noProof/>
          <w:lang w:val="uk-UA"/>
        </w:rPr>
      </w:pPr>
    </w:p>
    <w:p w:rsidR="006579C3" w:rsidRPr="00375BF0" w:rsidRDefault="006579C3" w:rsidP="006579C3">
      <w:pPr>
        <w:rPr>
          <w:noProof/>
          <w:lang w:val="uk-UA"/>
        </w:rPr>
      </w:pPr>
    </w:p>
    <w:p w:rsidR="006579C3" w:rsidRPr="00375BF0" w:rsidRDefault="006579C3" w:rsidP="006579C3">
      <w:pPr>
        <w:rPr>
          <w:noProof/>
          <w:lang w:val="uk-UA"/>
        </w:rPr>
      </w:pPr>
    </w:p>
    <w:p w:rsidR="006579C3" w:rsidRPr="00375BF0" w:rsidRDefault="00DF2980" w:rsidP="006579C3">
      <w:pPr>
        <w:rPr>
          <w:noProof/>
          <w:lang w:val="uk-UA"/>
        </w:rPr>
      </w:pPr>
      <w:r w:rsidRPr="00375BF0">
        <w:rPr>
          <w:noProof/>
          <w:lang w:eastAsia="ru-RU"/>
        </w:rPr>
        <w:drawing>
          <wp:anchor distT="0" distB="0" distL="114300" distR="114300" simplePos="0" relativeHeight="251894784" behindDoc="0" locked="0" layoutInCell="1" allowOverlap="1">
            <wp:simplePos x="0" y="0"/>
            <wp:positionH relativeFrom="margin">
              <wp:posOffset>882015</wp:posOffset>
            </wp:positionH>
            <wp:positionV relativeFrom="paragraph">
              <wp:posOffset>12700</wp:posOffset>
            </wp:positionV>
            <wp:extent cx="4006850" cy="2714625"/>
            <wp:effectExtent l="152400" t="152400" r="355600" b="371475"/>
            <wp:wrapSquare wrapText="bothSides"/>
            <wp:docPr id="185" name="Рисунок 185" descr="Чоловіків заохочуватимуть брати відпустку для догляду за дитиною - програма  рівності на Рівненщи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Чоловіків заохочуватимуть брати відпустку для догляду за дитиною - програма  рівності на Рівненщині"/>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6850" cy="2714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579C3" w:rsidRPr="00375BF0" w:rsidRDefault="006579C3" w:rsidP="006579C3">
      <w:pPr>
        <w:rPr>
          <w:noProof/>
          <w:lang w:val="uk-UA"/>
        </w:rPr>
      </w:pPr>
    </w:p>
    <w:p w:rsidR="006579C3" w:rsidRPr="00375BF0" w:rsidRDefault="006579C3" w:rsidP="006579C3">
      <w:pPr>
        <w:rPr>
          <w:noProof/>
          <w:lang w:val="uk-UA"/>
        </w:rPr>
      </w:pPr>
    </w:p>
    <w:p w:rsidR="006579C3" w:rsidRPr="00375BF0" w:rsidRDefault="006579C3" w:rsidP="006579C3">
      <w:pPr>
        <w:rPr>
          <w:noProof/>
          <w:lang w:val="uk-UA"/>
        </w:rPr>
      </w:pPr>
    </w:p>
    <w:p w:rsidR="006579C3" w:rsidRPr="00375BF0" w:rsidRDefault="006579C3" w:rsidP="006579C3">
      <w:pPr>
        <w:rPr>
          <w:noProof/>
          <w:lang w:val="uk-UA"/>
        </w:rPr>
      </w:pPr>
    </w:p>
    <w:p w:rsidR="006579C3" w:rsidRPr="00375BF0" w:rsidRDefault="006579C3" w:rsidP="006579C3">
      <w:pPr>
        <w:rPr>
          <w:noProof/>
          <w:lang w:val="uk-UA"/>
        </w:rPr>
      </w:pPr>
    </w:p>
    <w:p w:rsidR="009D1426" w:rsidRPr="00375BF0" w:rsidRDefault="009D1426" w:rsidP="006579C3">
      <w:pPr>
        <w:jc w:val="center"/>
        <w:rPr>
          <w:noProof/>
          <w:lang w:val="uk-UA"/>
        </w:rPr>
      </w:pPr>
    </w:p>
    <w:p w:rsidR="006579C3" w:rsidRPr="00375BF0" w:rsidRDefault="006579C3" w:rsidP="006579C3">
      <w:pPr>
        <w:jc w:val="center"/>
        <w:rPr>
          <w:noProof/>
          <w:lang w:val="uk-UA"/>
        </w:rPr>
      </w:pPr>
    </w:p>
    <w:p w:rsidR="006579C3" w:rsidRPr="00375BF0" w:rsidRDefault="006579C3" w:rsidP="006579C3">
      <w:pPr>
        <w:jc w:val="center"/>
        <w:rPr>
          <w:noProof/>
          <w:lang w:val="uk-UA"/>
        </w:rPr>
      </w:pPr>
    </w:p>
    <w:p w:rsidR="006579C3" w:rsidRPr="00375BF0" w:rsidRDefault="006579C3" w:rsidP="006579C3">
      <w:pPr>
        <w:jc w:val="center"/>
        <w:rPr>
          <w:noProof/>
          <w:lang w:val="uk-UA"/>
        </w:rPr>
      </w:pPr>
    </w:p>
    <w:p w:rsidR="006579C3" w:rsidRPr="00375BF0" w:rsidRDefault="006579C3" w:rsidP="00800CEB">
      <w:pPr>
        <w:rPr>
          <w:noProof/>
          <w:lang w:val="uk-UA"/>
        </w:rPr>
      </w:pPr>
    </w:p>
    <w:p w:rsidR="003B7174" w:rsidRDefault="003B7174" w:rsidP="00DF2980">
      <w:pPr>
        <w:ind w:left="709"/>
        <w:jc w:val="both"/>
        <w:rPr>
          <w:rFonts w:ascii="Times New Roman" w:hAnsi="Times New Roman"/>
          <w:noProof/>
          <w:sz w:val="28"/>
          <w:szCs w:val="28"/>
          <w:lang w:val="uk-UA" w:eastAsia="ru-RU"/>
        </w:rPr>
      </w:pPr>
      <w:r w:rsidRPr="00375BF0">
        <w:rPr>
          <w:rFonts w:ascii="Times New Roman" w:hAnsi="Times New Roman"/>
          <w:noProof/>
          <w:sz w:val="28"/>
          <w:szCs w:val="28"/>
          <w:lang w:val="uk-UA" w:eastAsia="ru-RU"/>
        </w:rPr>
        <w:lastRenderedPageBreak/>
        <w:t>2.5. Механізм забезпечення принципу рівності жінки і чоловіка в Україні</w:t>
      </w:r>
    </w:p>
    <w:p w:rsidR="003252A3" w:rsidRDefault="003252A3" w:rsidP="00F97337">
      <w:pPr>
        <w:spacing w:after="0" w:line="360" w:lineRule="auto"/>
        <w:ind w:left="709"/>
        <w:jc w:val="both"/>
        <w:rPr>
          <w:rFonts w:ascii="Times New Roman" w:hAnsi="Times New Roman"/>
          <w:noProof/>
          <w:sz w:val="28"/>
          <w:szCs w:val="28"/>
          <w:lang w:val="uk-UA" w:eastAsia="ru-RU"/>
        </w:rPr>
      </w:pPr>
    </w:p>
    <w:p w:rsidR="003252A3" w:rsidRPr="00375BF0" w:rsidRDefault="003252A3" w:rsidP="00F97337">
      <w:pPr>
        <w:spacing w:after="0" w:line="360" w:lineRule="auto"/>
        <w:ind w:left="709"/>
        <w:jc w:val="both"/>
        <w:rPr>
          <w:rFonts w:ascii="Times New Roman" w:hAnsi="Times New Roman"/>
          <w:noProof/>
          <w:sz w:val="28"/>
          <w:szCs w:val="28"/>
          <w:lang w:val="uk-UA"/>
        </w:rPr>
      </w:pPr>
    </w:p>
    <w:p w:rsidR="002610F1" w:rsidRPr="00375BF0" w:rsidRDefault="003252A3" w:rsidP="006579C3">
      <w:pPr>
        <w:jc w:val="center"/>
        <w:rPr>
          <w:noProof/>
          <w:lang w:val="uk-UA"/>
        </w:rPr>
      </w:pPr>
      <w:r w:rsidRPr="00375BF0">
        <w:rPr>
          <w:noProof/>
          <w:lang w:eastAsia="ru-RU"/>
        </w:rPr>
        <w:drawing>
          <wp:anchor distT="0" distB="0" distL="114300" distR="114300" simplePos="0" relativeHeight="251896832" behindDoc="1" locked="0" layoutInCell="1" allowOverlap="1">
            <wp:simplePos x="0" y="0"/>
            <wp:positionH relativeFrom="page">
              <wp:posOffset>4776470</wp:posOffset>
            </wp:positionH>
            <wp:positionV relativeFrom="paragraph">
              <wp:posOffset>8255</wp:posOffset>
            </wp:positionV>
            <wp:extent cx="2156377" cy="1533525"/>
            <wp:effectExtent l="0" t="0" r="0" b="0"/>
            <wp:wrapNone/>
            <wp:docPr id="187" name="Рисунок 187" descr="День прав людини – міжнародне свято, що відзначається 10 грудня »  Профспілка працівників освіти і нау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ень прав людини – міжнародне свято, що відзначається 10 грудня »  Профспілка працівників освіти і науки Україн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377" cy="1533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0CEB" w:rsidRPr="00375BF0">
        <w:rPr>
          <w:noProof/>
          <w:lang w:eastAsia="ru-RU"/>
        </w:rPr>
        <mc:AlternateContent>
          <mc:Choice Requires="wps">
            <w:drawing>
              <wp:anchor distT="0" distB="0" distL="114300" distR="114300" simplePos="0" relativeHeight="251895808" behindDoc="0" locked="0" layoutInCell="1" allowOverlap="1">
                <wp:simplePos x="0" y="0"/>
                <wp:positionH relativeFrom="column">
                  <wp:posOffset>386715</wp:posOffset>
                </wp:positionH>
                <wp:positionV relativeFrom="paragraph">
                  <wp:posOffset>28575</wp:posOffset>
                </wp:positionV>
                <wp:extent cx="3686175" cy="1276350"/>
                <wp:effectExtent l="19050" t="0" r="47625" b="19050"/>
                <wp:wrapNone/>
                <wp:docPr id="186" name="Блок-схема: подготовка 186"/>
                <wp:cNvGraphicFramePr/>
                <a:graphic xmlns:a="http://schemas.openxmlformats.org/drawingml/2006/main">
                  <a:graphicData uri="http://schemas.microsoft.com/office/word/2010/wordprocessingShape">
                    <wps:wsp>
                      <wps:cNvSpPr/>
                      <wps:spPr>
                        <a:xfrm>
                          <a:off x="0" y="0"/>
                          <a:ext cx="3686175" cy="1276350"/>
                        </a:xfrm>
                        <a:prstGeom prst="flowChartPreparation">
                          <a:avLst/>
                        </a:prstGeom>
                      </wps:spPr>
                      <wps:style>
                        <a:lnRef idx="2">
                          <a:schemeClr val="dk1"/>
                        </a:lnRef>
                        <a:fillRef idx="1">
                          <a:schemeClr val="lt1"/>
                        </a:fillRef>
                        <a:effectRef idx="0">
                          <a:schemeClr val="dk1"/>
                        </a:effectRef>
                        <a:fontRef idx="minor">
                          <a:schemeClr val="dk1"/>
                        </a:fontRef>
                      </wps:style>
                      <wps:txbx>
                        <w:txbxContent>
                          <w:p w:rsidR="008A390C" w:rsidRPr="00800CEB" w:rsidRDefault="008A390C" w:rsidP="00800CEB">
                            <w:pPr>
                              <w:spacing w:after="0" w:line="360" w:lineRule="auto"/>
                              <w:jc w:val="center"/>
                              <w:rPr>
                                <w:rFonts w:ascii="Times New Roman" w:hAnsi="Times New Roman" w:cs="Times New Roman"/>
                                <w:sz w:val="28"/>
                              </w:rPr>
                            </w:pPr>
                            <w:r w:rsidRPr="00800CEB">
                              <w:rPr>
                                <w:rFonts w:ascii="Times New Roman" w:hAnsi="Times New Roman" w:cs="Times New Roman"/>
                                <w:sz w:val="28"/>
                                <w:lang w:val="uk-UA"/>
                              </w:rPr>
                              <w:t>Гарантування дотримання прав людини і недопущення їх порушення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117" coordsize="21600,21600" o:spt="117" path="m4353,l17214,r4386,10800l17214,21600r-12861,l,10800xe">
                <v:stroke joinstyle="miter"/>
                <v:path gradientshapeok="t" o:connecttype="rect" textboxrect="4353,0,17214,21600"/>
              </v:shapetype>
              <v:shape id="Блок-схема: подготовка 186" o:spid="_x0000_s1124" type="#_x0000_t117" style="position:absolute;left:0;text-align:left;margin-left:30.45pt;margin-top:2.25pt;width:290.25pt;height:10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" fillcolor="white [3201]" strokecolor="black [3200]" strokeweight="1pt">
                <v:textbox>
                  <w:txbxContent>
                    <w:p w:rsidR="008A390C" w:rsidRPr="00800CEB" w:rsidRDefault="008A390C" w:rsidP="00800CEB">
                      <w:pPr>
                        <w:spacing w:after="0" w:line="360" w:lineRule="auto"/>
                        <w:jc w:val="center"/>
                        <w:rPr>
                          <w:rFonts w:ascii="Times New Roman" w:hAnsi="Times New Roman" w:cs="Times New Roman"/>
                          <w:sz w:val="28"/>
                        </w:rPr>
                      </w:pPr>
                      <w:r w:rsidRPr="00800CEB">
                        <w:rPr>
                          <w:rFonts w:ascii="Times New Roman" w:hAnsi="Times New Roman" w:cs="Times New Roman"/>
                          <w:sz w:val="28"/>
                          <w:lang w:val="uk-UA"/>
                        </w:rPr>
                        <w:t>Гарантування дотримання прав людини і недопущення їх порушення є</w:t>
                      </w:r>
                    </w:p>
                  </w:txbxContent>
                </v:textbox>
              </v:shape>
            </w:pict>
          </mc:Fallback>
        </mc:AlternateContent>
      </w:r>
    </w:p>
    <w:p w:rsidR="002610F1" w:rsidRPr="00375BF0" w:rsidRDefault="003252A3" w:rsidP="002610F1">
      <w:pPr>
        <w:rPr>
          <w:noProof/>
          <w:lang w:val="uk-UA"/>
        </w:rPr>
      </w:pPr>
      <w:r w:rsidRPr="00375BF0">
        <w:rPr>
          <w:noProof/>
          <w:lang w:eastAsia="ru-RU"/>
        </w:rPr>
        <mc:AlternateContent>
          <mc:Choice Requires="wps">
            <w:drawing>
              <wp:anchor distT="0" distB="0" distL="114300" distR="114300" simplePos="0" relativeHeight="251897856" behindDoc="0" locked="0" layoutInCell="1" allowOverlap="1">
                <wp:simplePos x="0" y="0"/>
                <wp:positionH relativeFrom="column">
                  <wp:posOffset>2167572</wp:posOffset>
                </wp:positionH>
                <wp:positionV relativeFrom="paragraph">
                  <wp:posOffset>295594</wp:posOffset>
                </wp:positionV>
                <wp:extent cx="447992" cy="1780540"/>
                <wp:effectExtent l="318" t="37782" r="0" b="66993"/>
                <wp:wrapNone/>
                <wp:docPr id="188" name="Стрелка вправо с вырезом 188"/>
                <wp:cNvGraphicFramePr/>
                <a:graphic xmlns:a="http://schemas.openxmlformats.org/drawingml/2006/main">
                  <a:graphicData uri="http://schemas.microsoft.com/office/word/2010/wordprocessingShape">
                    <wps:wsp>
                      <wps:cNvSpPr/>
                      <wps:spPr>
                        <a:xfrm rot="5400000">
                          <a:off x="0" y="0"/>
                          <a:ext cx="447992" cy="178054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56931C94"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188" o:spid="_x0000_s1026" type="#_x0000_t94" style="position:absolute;margin-left:170.65pt;margin-top:23.3pt;width:35.25pt;height:140.2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" adj="10800" fillcolor="#101010 [3024]" stroked="f">
                <v:fill color2="black [3168]" rotate="t" colors="0 #454545;.5 black;1 black" focus="100%" type="gradient">
                  <o:fill v:ext="view" type="gradientUnscaled"/>
                </v:fill>
                <v:shadow on="t" color="black" opacity="41287f" offset="0,1.5pt"/>
              </v:shape>
            </w:pict>
          </mc:Fallback>
        </mc:AlternateContent>
      </w:r>
    </w:p>
    <w:p w:rsidR="002610F1" w:rsidRPr="00375BF0" w:rsidRDefault="002610F1" w:rsidP="002610F1">
      <w:pPr>
        <w:rPr>
          <w:noProof/>
          <w:lang w:val="uk-UA"/>
        </w:rPr>
      </w:pPr>
    </w:p>
    <w:p w:rsidR="002610F1" w:rsidRPr="00375BF0" w:rsidRDefault="002610F1" w:rsidP="002610F1">
      <w:pPr>
        <w:rPr>
          <w:noProof/>
          <w:lang w:val="uk-UA"/>
        </w:rPr>
      </w:pPr>
    </w:p>
    <w:p w:rsidR="002610F1" w:rsidRPr="00375BF0" w:rsidRDefault="002610F1" w:rsidP="002610F1">
      <w:pPr>
        <w:rPr>
          <w:noProof/>
          <w:lang w:val="uk-UA"/>
        </w:rPr>
      </w:pPr>
    </w:p>
    <w:p w:rsidR="002610F1" w:rsidRPr="00375BF0" w:rsidRDefault="00E9443E" w:rsidP="002610F1">
      <w:pPr>
        <w:rPr>
          <w:noProof/>
          <w:lang w:val="uk-UA"/>
        </w:rPr>
      </w:pPr>
      <w:r w:rsidRPr="00375BF0">
        <w:rPr>
          <w:noProof/>
          <w:lang w:eastAsia="ru-RU"/>
        </w:rPr>
        <mc:AlternateContent>
          <mc:Choice Requires="wps">
            <w:drawing>
              <wp:anchor distT="0" distB="0" distL="114300" distR="114300" simplePos="0" relativeHeight="251898880" behindDoc="0" locked="0" layoutInCell="1" allowOverlap="1">
                <wp:simplePos x="0" y="0"/>
                <wp:positionH relativeFrom="column">
                  <wp:posOffset>681990</wp:posOffset>
                </wp:positionH>
                <wp:positionV relativeFrom="paragraph">
                  <wp:posOffset>183516</wp:posOffset>
                </wp:positionV>
                <wp:extent cx="3848100" cy="895350"/>
                <wp:effectExtent l="0" t="0" r="19050" b="19050"/>
                <wp:wrapNone/>
                <wp:docPr id="189" name="Овал 189"/>
                <wp:cNvGraphicFramePr/>
                <a:graphic xmlns:a="http://schemas.openxmlformats.org/drawingml/2006/main">
                  <a:graphicData uri="http://schemas.microsoft.com/office/word/2010/wordprocessingShape">
                    <wps:wsp>
                      <wps:cNvSpPr/>
                      <wps:spPr>
                        <a:xfrm>
                          <a:off x="0" y="0"/>
                          <a:ext cx="3848100" cy="895350"/>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8A390C" w:rsidRPr="00800CEB" w:rsidRDefault="008A390C" w:rsidP="00800CEB">
                            <w:pPr>
                              <w:spacing w:after="0" w:line="360" w:lineRule="auto"/>
                              <w:jc w:val="center"/>
                              <w:rPr>
                                <w:rFonts w:ascii="Times New Roman" w:hAnsi="Times New Roman" w:cs="Times New Roman"/>
                                <w:sz w:val="28"/>
                              </w:rPr>
                            </w:pPr>
                            <w:r w:rsidRPr="00800CEB">
                              <w:rPr>
                                <w:rFonts w:ascii="Times New Roman" w:hAnsi="Times New Roman" w:cs="Times New Roman"/>
                                <w:sz w:val="28"/>
                                <w:lang w:val="uk-UA"/>
                              </w:rPr>
                              <w:t>проявом дії механізму із забезпечення гендерної рівності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oval id="Овал 189" o:spid="_x0000_s1125" style="position:absolute;margin-left:53.7pt;margin-top:14.45pt;width:303pt;height:7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" fillcolor="white [3201]" strokecolor="#ed7d31 [3205]" strokeweight="1pt">
                <v:stroke joinstyle="miter"/>
                <v:textbox>
                  <w:txbxContent>
                    <w:p w:rsidR="008A390C" w:rsidRPr="00800CEB" w:rsidRDefault="008A390C" w:rsidP="00800CEB">
                      <w:pPr>
                        <w:spacing w:after="0" w:line="360" w:lineRule="auto"/>
                        <w:jc w:val="center"/>
                        <w:rPr>
                          <w:rFonts w:ascii="Times New Roman" w:hAnsi="Times New Roman" w:cs="Times New Roman"/>
                          <w:sz w:val="28"/>
                        </w:rPr>
                      </w:pPr>
                      <w:r w:rsidRPr="00800CEB">
                        <w:rPr>
                          <w:rFonts w:ascii="Times New Roman" w:hAnsi="Times New Roman" w:cs="Times New Roman"/>
                          <w:sz w:val="28"/>
                          <w:lang w:val="uk-UA"/>
                        </w:rPr>
                        <w:t>проявом дії механізму із забезпечення гендерної рівності</w:t>
                      </w:r>
                    </w:p>
                  </w:txbxContent>
                </v:textbox>
              </v:oval>
            </w:pict>
          </mc:Fallback>
        </mc:AlternateContent>
      </w:r>
    </w:p>
    <w:p w:rsidR="002610F1" w:rsidRPr="00375BF0" w:rsidRDefault="002610F1" w:rsidP="002610F1">
      <w:pPr>
        <w:rPr>
          <w:noProof/>
          <w:lang w:val="uk-UA"/>
        </w:rPr>
      </w:pPr>
    </w:p>
    <w:p w:rsidR="002610F1" w:rsidRPr="00375BF0" w:rsidRDefault="002610F1" w:rsidP="002610F1">
      <w:pPr>
        <w:rPr>
          <w:noProof/>
          <w:lang w:val="uk-UA"/>
        </w:rPr>
      </w:pPr>
    </w:p>
    <w:p w:rsidR="002610F1" w:rsidRDefault="00E9443E" w:rsidP="002610F1">
      <w:pPr>
        <w:rPr>
          <w:noProof/>
          <w:lang w:val="uk-UA"/>
        </w:rPr>
      </w:pPr>
      <w:r w:rsidRPr="00375BF0">
        <w:rPr>
          <w:noProof/>
          <w:lang w:eastAsia="ru-RU"/>
        </w:rPr>
        <w:drawing>
          <wp:anchor distT="0" distB="0" distL="114300" distR="114300" simplePos="0" relativeHeight="251900928" behindDoc="1" locked="0" layoutInCell="1" allowOverlap="1">
            <wp:simplePos x="0" y="0"/>
            <wp:positionH relativeFrom="column">
              <wp:posOffset>3110865</wp:posOffset>
            </wp:positionH>
            <wp:positionV relativeFrom="paragraph">
              <wp:posOffset>242570</wp:posOffset>
            </wp:positionV>
            <wp:extent cx="1905000" cy="800100"/>
            <wp:effectExtent l="152400" t="152400" r="361950" b="361950"/>
            <wp:wrapSquare wrapText="bothSides"/>
            <wp:docPr id="191" name="Рисунок 191" descr="До Дня Конституції України | Посольство України в Фінляндській Республіці  та Республіці Iсландія (за сумісниц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о Дня Конституції України | Посольство України в Фінляндській Республіці  та Республіці Iсландія (за сумісництвом)"/>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800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00CEB" w:rsidRPr="00375BF0" w:rsidRDefault="003252A3" w:rsidP="002610F1">
      <w:pPr>
        <w:rPr>
          <w:noProof/>
          <w:lang w:val="uk-UA"/>
        </w:rPr>
      </w:pPr>
      <w:r w:rsidRPr="00375BF0">
        <w:rPr>
          <w:noProof/>
          <w:lang w:eastAsia="ru-RU"/>
        </w:rPr>
        <mc:AlternateContent>
          <mc:Choice Requires="wps">
            <w:drawing>
              <wp:anchor distT="0" distB="0" distL="114300" distR="114300" simplePos="0" relativeHeight="251904000" behindDoc="0" locked="0" layoutInCell="1" allowOverlap="1">
                <wp:simplePos x="0" y="0"/>
                <wp:positionH relativeFrom="column">
                  <wp:posOffset>2210435</wp:posOffset>
                </wp:positionH>
                <wp:positionV relativeFrom="paragraph">
                  <wp:posOffset>324485</wp:posOffset>
                </wp:positionV>
                <wp:extent cx="257175" cy="647700"/>
                <wp:effectExtent l="52388" t="42862" r="61912" b="80963"/>
                <wp:wrapNone/>
                <wp:docPr id="194" name="Нашивка 194"/>
                <wp:cNvGraphicFramePr/>
                <a:graphic xmlns:a="http://schemas.openxmlformats.org/drawingml/2006/main">
                  <a:graphicData uri="http://schemas.microsoft.com/office/word/2010/wordprocessingShape">
                    <wps:wsp>
                      <wps:cNvSpPr/>
                      <wps:spPr>
                        <a:xfrm rot="5400000">
                          <a:off x="0" y="0"/>
                          <a:ext cx="257175" cy="647700"/>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E8B6896" id="Нашивка 194" o:spid="_x0000_s1026" type="#_x0000_t55" style="position:absolute;margin-left:174.05pt;margin-top:25.55pt;width:20.25pt;height:51pt;rotation:9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" adj="10800" fillcolor="#101010 [3024]" stroked="f">
                <v:fill color2="black [3168]" rotate="t" colors="0 #454545;.5 black;1 black" focus="100%" type="gradient">
                  <o:fill v:ext="view" type="gradientUnscaled"/>
                </v:fill>
                <v:shadow on="t" color="black" opacity="41287f" offset="0,1.5pt"/>
              </v:shape>
            </w:pict>
          </mc:Fallback>
        </mc:AlternateContent>
      </w:r>
      <w:r w:rsidR="00E9443E" w:rsidRPr="00375BF0">
        <w:rPr>
          <w:noProof/>
          <w:lang w:eastAsia="ru-RU"/>
        </w:rPr>
        <mc:AlternateContent>
          <mc:Choice Requires="wps">
            <w:drawing>
              <wp:anchor distT="0" distB="0" distL="114300" distR="114300" simplePos="0" relativeHeight="251899904" behindDoc="0" locked="0" layoutInCell="1" allowOverlap="1">
                <wp:simplePos x="0" y="0"/>
                <wp:positionH relativeFrom="margin">
                  <wp:posOffset>1015365</wp:posOffset>
                </wp:positionH>
                <wp:positionV relativeFrom="paragraph">
                  <wp:posOffset>5715</wp:posOffset>
                </wp:positionV>
                <wp:extent cx="2714625" cy="485775"/>
                <wp:effectExtent l="0" t="0" r="28575" b="28575"/>
                <wp:wrapNone/>
                <wp:docPr id="190" name="Прямоугольник с двумя усеченными противолежащими углами 190"/>
                <wp:cNvGraphicFramePr/>
                <a:graphic xmlns:a="http://schemas.openxmlformats.org/drawingml/2006/main">
                  <a:graphicData uri="http://schemas.microsoft.com/office/word/2010/wordprocessingShape">
                    <wps:wsp>
                      <wps:cNvSpPr/>
                      <wps:spPr>
                        <a:xfrm>
                          <a:off x="0" y="0"/>
                          <a:ext cx="2714625" cy="485775"/>
                        </a:xfrm>
                        <a:prstGeom prst="snip2DiagRect">
                          <a:avLst/>
                        </a:prstGeom>
                      </wps:spPr>
                      <wps:style>
                        <a:lnRef idx="2">
                          <a:schemeClr val="dk1"/>
                        </a:lnRef>
                        <a:fillRef idx="1">
                          <a:schemeClr val="lt1"/>
                        </a:fillRef>
                        <a:effectRef idx="0">
                          <a:schemeClr val="dk1"/>
                        </a:effectRef>
                        <a:fontRef idx="minor">
                          <a:schemeClr val="dk1"/>
                        </a:fontRef>
                      </wps:style>
                      <wps:txbx>
                        <w:txbxContent>
                          <w:p w:rsidR="008A390C" w:rsidRPr="00800CEB" w:rsidRDefault="008A390C" w:rsidP="00800CEB">
                            <w:pPr>
                              <w:jc w:val="center"/>
                              <w:rPr>
                                <w:rFonts w:ascii="Times New Roman" w:hAnsi="Times New Roman" w:cs="Times New Roman"/>
                                <w:sz w:val="28"/>
                                <w:lang w:val="uk-UA"/>
                              </w:rPr>
                            </w:pPr>
                            <w:r w:rsidRPr="00800CEB">
                              <w:rPr>
                                <w:rFonts w:ascii="Times New Roman" w:hAnsi="Times New Roman" w:cs="Times New Roman"/>
                                <w:sz w:val="28"/>
                                <w:lang w:val="uk-UA"/>
                              </w:rPr>
                              <w:t>Стаття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усеченными противолежащими углами 190" o:spid="_x0000_s1126" style="position:absolute;margin-left:79.95pt;margin-top:.45pt;width:213.75pt;height:38.25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7146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" adj="-11796480,,5400" path="m,l2633661,r80964,80964l2714625,485775r,l80964,485775,,404811,,xe" fillcolor="white [3201]" strokecolor="black [3200]" strokeweight="1pt">
                <v:stroke joinstyle="miter"/>
                <v:formulas/>
                <v:path arrowok="t" o:connecttype="custom" o:connectlocs="0,0;2633661,0;2714625,80964;2714625,485775;2714625,485775;80964,485775;0,404811;0,0" o:connectangles="0,0,0,0,0,0,0,0" textboxrect="0,0,2714625,485775"/>
                <v:textbox>
                  <w:txbxContent>
                    <w:p w:rsidR="008A390C" w:rsidRPr="00800CEB" w:rsidRDefault="008A390C" w:rsidP="00800CEB">
                      <w:pPr>
                        <w:jc w:val="center"/>
                        <w:rPr>
                          <w:rFonts w:ascii="Times New Roman" w:hAnsi="Times New Roman" w:cs="Times New Roman"/>
                          <w:sz w:val="28"/>
                          <w:lang w:val="uk-UA"/>
                        </w:rPr>
                      </w:pPr>
                      <w:r w:rsidRPr="00800CEB">
                        <w:rPr>
                          <w:rFonts w:ascii="Times New Roman" w:hAnsi="Times New Roman" w:cs="Times New Roman"/>
                          <w:sz w:val="28"/>
                          <w:lang w:val="uk-UA"/>
                        </w:rPr>
                        <w:t>Стаття 24</w:t>
                      </w:r>
                    </w:p>
                  </w:txbxContent>
                </v:textbox>
                <w10:wrap anchorx="margin"/>
              </v:shape>
            </w:pict>
          </mc:Fallback>
        </mc:AlternateContent>
      </w:r>
    </w:p>
    <w:p w:rsidR="002610F1" w:rsidRPr="00375BF0" w:rsidRDefault="00E9443E" w:rsidP="002610F1">
      <w:pPr>
        <w:rPr>
          <w:noProof/>
          <w:lang w:val="uk-UA"/>
        </w:rPr>
      </w:pPr>
      <w:r w:rsidRPr="00375BF0">
        <w:rPr>
          <w:noProof/>
          <w:lang w:eastAsia="ru-RU"/>
        </w:rPr>
        <mc:AlternateContent>
          <mc:Choice Requires="wps">
            <w:drawing>
              <wp:anchor distT="0" distB="0" distL="114300" distR="114300" simplePos="0" relativeHeight="251905024" behindDoc="0" locked="0" layoutInCell="1" allowOverlap="1">
                <wp:simplePos x="0" y="0"/>
                <wp:positionH relativeFrom="column">
                  <wp:posOffset>4253865</wp:posOffset>
                </wp:positionH>
                <wp:positionV relativeFrom="paragraph">
                  <wp:posOffset>189865</wp:posOffset>
                </wp:positionV>
                <wp:extent cx="1095375" cy="1852295"/>
                <wp:effectExtent l="59690" t="35560" r="50165" b="69215"/>
                <wp:wrapNone/>
                <wp:docPr id="196" name="Выгнутая вверх стрелка 196"/>
                <wp:cNvGraphicFramePr/>
                <a:graphic xmlns:a="http://schemas.openxmlformats.org/drawingml/2006/main">
                  <a:graphicData uri="http://schemas.microsoft.com/office/word/2010/wordprocessingShape">
                    <wps:wsp>
                      <wps:cNvSpPr/>
                      <wps:spPr>
                        <a:xfrm rot="5400000">
                          <a:off x="0" y="0"/>
                          <a:ext cx="1095375" cy="1852295"/>
                        </a:xfrm>
                        <a:prstGeom prst="curvedDownArrow">
                          <a:avLst>
                            <a:gd name="adj1" fmla="val 11285"/>
                            <a:gd name="adj2" fmla="val 50000"/>
                            <a:gd name="adj3" fmla="val 52558"/>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6015944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96" o:spid="_x0000_s1026" type="#_x0000_t105" style="position:absolute;margin-left:334.95pt;margin-top:14.95pt;width:86.25pt;height:145.85pt;rotation:9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" adj="10800,17419,14887" fillcolor="#101010 [3024]" stroked="f">
                <v:fill color2="black [3168]" rotate="t" colors="0 #454545;.5 black;1 black" focus="100%" type="gradient">
                  <o:fill v:ext="view" type="gradientUnscaled"/>
                </v:fill>
                <v:shadow on="t" color="black" opacity="41287f" offset="0,1.5pt"/>
              </v:shape>
            </w:pict>
          </mc:Fallback>
        </mc:AlternateContent>
      </w:r>
    </w:p>
    <w:p w:rsidR="002610F1" w:rsidRPr="00375BF0" w:rsidRDefault="00E9443E" w:rsidP="002610F1">
      <w:pPr>
        <w:rPr>
          <w:noProof/>
          <w:lang w:val="uk-UA"/>
        </w:rPr>
      </w:pPr>
      <w:r w:rsidRPr="00375BF0">
        <w:rPr>
          <w:noProof/>
          <w:lang w:eastAsia="ru-RU"/>
        </w:rPr>
        <mc:AlternateContent>
          <mc:Choice Requires="wps">
            <w:drawing>
              <wp:anchor distT="0" distB="0" distL="114300" distR="114300" simplePos="0" relativeHeight="251902976" behindDoc="0" locked="0" layoutInCell="1" allowOverlap="1">
                <wp:simplePos x="0" y="0"/>
                <wp:positionH relativeFrom="margin">
                  <wp:posOffset>320040</wp:posOffset>
                </wp:positionH>
                <wp:positionV relativeFrom="paragraph">
                  <wp:posOffset>151765</wp:posOffset>
                </wp:positionV>
                <wp:extent cx="3438525" cy="428625"/>
                <wp:effectExtent l="0" t="0" r="28575" b="28575"/>
                <wp:wrapNone/>
                <wp:docPr id="193" name="Прямоугольник 193"/>
                <wp:cNvGraphicFramePr/>
                <a:graphic xmlns:a="http://schemas.openxmlformats.org/drawingml/2006/main">
                  <a:graphicData uri="http://schemas.microsoft.com/office/word/2010/wordprocessingShape">
                    <wps:wsp>
                      <wps:cNvSpPr/>
                      <wps:spPr>
                        <a:xfrm>
                          <a:off x="0" y="0"/>
                          <a:ext cx="3438525" cy="428625"/>
                        </a:xfrm>
                        <a:prstGeom prst="rect">
                          <a:avLst/>
                        </a:prstGeom>
                      </wps:spPr>
                      <wps:style>
                        <a:lnRef idx="2">
                          <a:schemeClr val="accent1"/>
                        </a:lnRef>
                        <a:fillRef idx="1">
                          <a:schemeClr val="lt1"/>
                        </a:fillRef>
                        <a:effectRef idx="0">
                          <a:schemeClr val="accent1"/>
                        </a:effectRef>
                        <a:fontRef idx="minor">
                          <a:schemeClr val="dk1"/>
                        </a:fontRef>
                      </wps:style>
                      <wps:txbx>
                        <w:txbxContent>
                          <w:p w:rsidR="008A390C" w:rsidRPr="00800CEB" w:rsidRDefault="008A390C" w:rsidP="00800CEB">
                            <w:pPr>
                              <w:jc w:val="center"/>
                              <w:rPr>
                                <w:rFonts w:ascii="Times New Roman" w:hAnsi="Times New Roman" w:cs="Times New Roman"/>
                                <w:sz w:val="28"/>
                                <w:lang w:val="uk-UA"/>
                              </w:rPr>
                            </w:pPr>
                            <w:r w:rsidRPr="00800CEB">
                              <w:rPr>
                                <w:rFonts w:ascii="Times New Roman" w:hAnsi="Times New Roman" w:cs="Times New Roman"/>
                                <w:sz w:val="28"/>
                                <w:lang w:val="uk-UA"/>
                              </w:rPr>
                              <w:t>Закріплює принцип гендерної рівності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193" o:spid="_x0000_s1127" style="position:absolute;margin-left:25.2pt;margin-top:11.95pt;width:270.75pt;height:33.7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" fillcolor="white [3201]" strokecolor="#5b9bd5 [3204]" strokeweight="1pt">
                <v:textbox>
                  <w:txbxContent>
                    <w:p w:rsidR="008A390C" w:rsidRPr="00800CEB" w:rsidRDefault="008A390C" w:rsidP="00800CEB">
                      <w:pPr>
                        <w:jc w:val="center"/>
                        <w:rPr>
                          <w:rFonts w:ascii="Times New Roman" w:hAnsi="Times New Roman" w:cs="Times New Roman"/>
                          <w:sz w:val="28"/>
                          <w:lang w:val="uk-UA"/>
                        </w:rPr>
                      </w:pPr>
                      <w:r w:rsidRPr="00800CEB">
                        <w:rPr>
                          <w:rFonts w:ascii="Times New Roman" w:hAnsi="Times New Roman" w:cs="Times New Roman"/>
                          <w:sz w:val="28"/>
                          <w:lang w:val="uk-UA"/>
                        </w:rPr>
                        <w:t>Закріплює принцип гендерної рівності</w:t>
                      </w:r>
                    </w:p>
                  </w:txbxContent>
                </v:textbox>
                <w10:wrap anchorx="margin"/>
              </v:rect>
            </w:pict>
          </mc:Fallback>
        </mc:AlternateContent>
      </w:r>
    </w:p>
    <w:p w:rsidR="002610F1" w:rsidRPr="00375BF0" w:rsidRDefault="00E9443E" w:rsidP="002610F1">
      <w:pPr>
        <w:rPr>
          <w:noProof/>
          <w:lang w:val="uk-UA"/>
        </w:rPr>
      </w:pPr>
      <w:r w:rsidRPr="00375BF0">
        <w:rPr>
          <w:noProof/>
          <w:lang w:eastAsia="ru-RU"/>
        </w:rPr>
        <mc:AlternateContent>
          <mc:Choice Requires="wps">
            <w:drawing>
              <wp:anchor distT="0" distB="0" distL="114300" distR="114300" simplePos="0" relativeHeight="252409856" behindDoc="0" locked="0" layoutInCell="1" allowOverlap="1" wp14:anchorId="488A7516" wp14:editId="02BA9D3F">
                <wp:simplePos x="0" y="0"/>
                <wp:positionH relativeFrom="margin">
                  <wp:posOffset>386715</wp:posOffset>
                </wp:positionH>
                <wp:positionV relativeFrom="paragraph">
                  <wp:posOffset>314325</wp:posOffset>
                </wp:positionV>
                <wp:extent cx="3400425" cy="1609725"/>
                <wp:effectExtent l="0" t="0" r="28575" b="28575"/>
                <wp:wrapNone/>
                <wp:docPr id="198" name="Багетная рамка 198"/>
                <wp:cNvGraphicFramePr/>
                <a:graphic xmlns:a="http://schemas.openxmlformats.org/drawingml/2006/main">
                  <a:graphicData uri="http://schemas.microsoft.com/office/word/2010/wordprocessingShape">
                    <wps:wsp>
                      <wps:cNvSpPr/>
                      <wps:spPr>
                        <a:xfrm>
                          <a:off x="0" y="0"/>
                          <a:ext cx="3400425" cy="1609725"/>
                        </a:xfrm>
                        <a:prstGeom prst="bevel">
                          <a:avLst/>
                        </a:prstGeom>
                      </wps:spPr>
                      <wps:style>
                        <a:lnRef idx="2">
                          <a:schemeClr val="accent2"/>
                        </a:lnRef>
                        <a:fillRef idx="1">
                          <a:schemeClr val="lt1"/>
                        </a:fillRef>
                        <a:effectRef idx="0">
                          <a:schemeClr val="accent2"/>
                        </a:effectRef>
                        <a:fontRef idx="minor">
                          <a:schemeClr val="dk1"/>
                        </a:fontRef>
                      </wps:style>
                      <wps:txbx>
                        <w:txbxContent>
                          <w:p w:rsidR="008A390C" w:rsidRPr="00800CEB" w:rsidRDefault="008A390C" w:rsidP="00800CEB">
                            <w:pPr>
                              <w:spacing w:after="0" w:line="360" w:lineRule="auto"/>
                              <w:jc w:val="center"/>
                              <w:rPr>
                                <w:rFonts w:ascii="Times New Roman" w:hAnsi="Times New Roman" w:cs="Times New Roman"/>
                                <w:sz w:val="28"/>
                              </w:rPr>
                            </w:pPr>
                            <w:r w:rsidRPr="00800CEB">
                              <w:rPr>
                                <w:rFonts w:ascii="Times New Roman" w:hAnsi="Times New Roman" w:cs="Times New Roman"/>
                                <w:sz w:val="28"/>
                                <w:lang w:val="uk-UA"/>
                              </w:rPr>
                              <w:t>Який потребує свого забезпечення, що означає створення умов для здійснення певних дій або ж гарантування певних 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88A7516" id="Багетная рамка 198" o:spid="_x0000_s1128" type="#_x0000_t84" style="position:absolute;margin-left:30.45pt;margin-top:24.75pt;width:267.75pt;height:126.75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" fillcolor="white [3201]" strokecolor="#ed7d31 [3205]" strokeweight="1pt">
                <v:textbox>
                  <w:txbxContent>
                    <w:p w:rsidR="008A390C" w:rsidRPr="00800CEB" w:rsidRDefault="008A390C" w:rsidP="00800CEB">
                      <w:pPr>
                        <w:spacing w:after="0" w:line="360" w:lineRule="auto"/>
                        <w:jc w:val="center"/>
                        <w:rPr>
                          <w:rFonts w:ascii="Times New Roman" w:hAnsi="Times New Roman" w:cs="Times New Roman"/>
                          <w:sz w:val="28"/>
                        </w:rPr>
                      </w:pPr>
                      <w:r w:rsidRPr="00800CEB">
                        <w:rPr>
                          <w:rFonts w:ascii="Times New Roman" w:hAnsi="Times New Roman" w:cs="Times New Roman"/>
                          <w:sz w:val="28"/>
                          <w:lang w:val="uk-UA"/>
                        </w:rPr>
                        <w:t>Який потребує свого забезпечення, що означає створення умов для здійснення певних дій або ж гарантування певних прав</w:t>
                      </w:r>
                    </w:p>
                  </w:txbxContent>
                </v:textbox>
                <w10:wrap anchorx="margin"/>
              </v:shape>
            </w:pict>
          </mc:Fallback>
        </mc:AlternateContent>
      </w:r>
    </w:p>
    <w:p w:rsidR="002610F1" w:rsidRPr="00375BF0" w:rsidRDefault="002610F1" w:rsidP="002610F1">
      <w:pPr>
        <w:rPr>
          <w:noProof/>
          <w:lang w:val="uk-UA"/>
        </w:rPr>
      </w:pPr>
    </w:p>
    <w:p w:rsidR="002610F1" w:rsidRPr="00375BF0" w:rsidRDefault="002610F1" w:rsidP="002610F1">
      <w:pPr>
        <w:rPr>
          <w:noProof/>
          <w:lang w:val="uk-UA"/>
        </w:rPr>
      </w:pPr>
    </w:p>
    <w:p w:rsidR="002610F1" w:rsidRDefault="002610F1" w:rsidP="002610F1">
      <w:pPr>
        <w:rPr>
          <w:noProof/>
          <w:lang w:val="uk-UA"/>
        </w:rPr>
      </w:pPr>
    </w:p>
    <w:p w:rsidR="00800CEB" w:rsidRPr="00375BF0" w:rsidRDefault="00800CEB" w:rsidP="002610F1">
      <w:pPr>
        <w:rPr>
          <w:noProof/>
          <w:lang w:val="uk-UA"/>
        </w:rPr>
      </w:pPr>
    </w:p>
    <w:p w:rsidR="002610F1" w:rsidRPr="00375BF0" w:rsidRDefault="00225569" w:rsidP="002610F1">
      <w:pPr>
        <w:rPr>
          <w:noProof/>
          <w:lang w:val="uk-UA"/>
        </w:rPr>
      </w:pPr>
      <w:r w:rsidRPr="00375BF0">
        <w:rPr>
          <w:noProof/>
          <w:lang w:eastAsia="ru-RU"/>
        </w:rPr>
        <mc:AlternateContent>
          <mc:Choice Requires="wps">
            <w:drawing>
              <wp:anchor distT="0" distB="0" distL="114300" distR="114300" simplePos="0" relativeHeight="252416000" behindDoc="0" locked="0" layoutInCell="1" allowOverlap="1" wp14:anchorId="4ADE5E11" wp14:editId="4FCB9CCC">
                <wp:simplePos x="0" y="0"/>
                <wp:positionH relativeFrom="margin">
                  <wp:posOffset>3729355</wp:posOffset>
                </wp:positionH>
                <wp:positionV relativeFrom="paragraph">
                  <wp:posOffset>13970</wp:posOffset>
                </wp:positionV>
                <wp:extent cx="2266950" cy="2324100"/>
                <wp:effectExtent l="0" t="0" r="19050" b="19050"/>
                <wp:wrapNone/>
                <wp:docPr id="577" name="Блок-схема: альтернативный процесс 577"/>
                <wp:cNvGraphicFramePr/>
                <a:graphic xmlns:a="http://schemas.openxmlformats.org/drawingml/2006/main">
                  <a:graphicData uri="http://schemas.microsoft.com/office/word/2010/wordprocessingShape">
                    <wps:wsp>
                      <wps:cNvSpPr/>
                      <wps:spPr>
                        <a:xfrm>
                          <a:off x="0" y="0"/>
                          <a:ext cx="2266950" cy="232410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8A390C" w:rsidRPr="00E9443E" w:rsidRDefault="008A390C" w:rsidP="00E9443E">
                            <w:pPr>
                              <w:spacing w:after="0" w:line="360" w:lineRule="auto"/>
                              <w:jc w:val="center"/>
                              <w:rPr>
                                <w:rFonts w:ascii="Times New Roman" w:hAnsi="Times New Roman" w:cs="Times New Roman"/>
                                <w:sz w:val="28"/>
                              </w:rPr>
                            </w:pPr>
                            <w:r w:rsidRPr="00E9443E">
                              <w:rPr>
                                <w:rFonts w:ascii="Times New Roman" w:hAnsi="Times New Roman" w:cs="Times New Roman"/>
                                <w:sz w:val="28"/>
                                <w:lang w:val="uk-UA"/>
                              </w:rPr>
                              <w:t>контроль із забезпечення застосування закону у даній сфері, принципу недискримінації, а також рівноправ’я між жінкою і чоловіком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ADE5E11" id="Блок-схема: альтернативный процесс 577" o:spid="_x0000_s1129" type="#_x0000_t176" style="position:absolute;margin-left:293.65pt;margin-top:1.1pt;width:178.5pt;height:183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" fillcolor="white [3201]" strokecolor="#70ad47 [3209]" strokeweight="1pt">
                <v:textbox>
                  <w:txbxContent>
                    <w:p w:rsidR="008A390C" w:rsidRPr="00E9443E" w:rsidRDefault="008A390C" w:rsidP="00E9443E">
                      <w:pPr>
                        <w:spacing w:after="0" w:line="360" w:lineRule="auto"/>
                        <w:jc w:val="center"/>
                        <w:rPr>
                          <w:rFonts w:ascii="Times New Roman" w:hAnsi="Times New Roman" w:cs="Times New Roman"/>
                          <w:sz w:val="28"/>
                        </w:rPr>
                      </w:pPr>
                      <w:r w:rsidRPr="00E9443E">
                        <w:rPr>
                          <w:rFonts w:ascii="Times New Roman" w:hAnsi="Times New Roman" w:cs="Times New Roman"/>
                          <w:sz w:val="28"/>
                          <w:lang w:val="uk-UA"/>
                        </w:rPr>
                        <w:t>контроль із забезпечення застосування закону у даній сфері, принципу недискримінації, а також рівноправ’я між жінкою і чоловіком</w:t>
                      </w:r>
                    </w:p>
                  </w:txbxContent>
                </v:textbox>
                <w10:wrap anchorx="margin"/>
              </v:shape>
            </w:pict>
          </mc:Fallback>
        </mc:AlternateContent>
      </w:r>
    </w:p>
    <w:p w:rsidR="002610F1" w:rsidRPr="00375BF0" w:rsidRDefault="002610F1" w:rsidP="002610F1">
      <w:pPr>
        <w:rPr>
          <w:noProof/>
          <w:lang w:val="uk-UA"/>
        </w:rPr>
      </w:pPr>
    </w:p>
    <w:p w:rsidR="002610F1" w:rsidRPr="00375BF0" w:rsidRDefault="00E9443E" w:rsidP="002610F1">
      <w:pPr>
        <w:rPr>
          <w:noProof/>
          <w:lang w:val="uk-UA"/>
        </w:rPr>
      </w:pPr>
      <w:r w:rsidRPr="00375BF0">
        <w:rPr>
          <w:noProof/>
          <w:lang w:eastAsia="ru-RU"/>
        </w:rPr>
        <mc:AlternateContent>
          <mc:Choice Requires="wps">
            <w:drawing>
              <wp:anchor distT="0" distB="0" distL="114300" distR="114300" simplePos="0" relativeHeight="252411904" behindDoc="0" locked="0" layoutInCell="1" allowOverlap="1" wp14:anchorId="5AD7CF6A" wp14:editId="243CE921">
                <wp:simplePos x="0" y="0"/>
                <wp:positionH relativeFrom="column">
                  <wp:posOffset>320040</wp:posOffset>
                </wp:positionH>
                <wp:positionV relativeFrom="paragraph">
                  <wp:posOffset>5715</wp:posOffset>
                </wp:positionV>
                <wp:extent cx="3038475" cy="1685925"/>
                <wp:effectExtent l="19050" t="0" r="47625" b="28575"/>
                <wp:wrapNone/>
                <wp:docPr id="575" name="Блок-схема: подготовка 575"/>
                <wp:cNvGraphicFramePr/>
                <a:graphic xmlns:a="http://schemas.openxmlformats.org/drawingml/2006/main">
                  <a:graphicData uri="http://schemas.microsoft.com/office/word/2010/wordprocessingShape">
                    <wps:wsp>
                      <wps:cNvSpPr/>
                      <wps:spPr>
                        <a:xfrm>
                          <a:off x="0" y="0"/>
                          <a:ext cx="3038475" cy="1685925"/>
                        </a:xfrm>
                        <a:prstGeom prst="flowChartPreparation">
                          <a:avLst/>
                        </a:prstGeom>
                      </wps:spPr>
                      <wps:style>
                        <a:lnRef idx="2">
                          <a:schemeClr val="accent3"/>
                        </a:lnRef>
                        <a:fillRef idx="1">
                          <a:schemeClr val="lt1"/>
                        </a:fillRef>
                        <a:effectRef idx="0">
                          <a:schemeClr val="accent3"/>
                        </a:effectRef>
                        <a:fontRef idx="minor">
                          <a:schemeClr val="dk1"/>
                        </a:fontRef>
                      </wps:style>
                      <wps:txbx>
                        <w:txbxContent>
                          <w:p w:rsidR="008A390C" w:rsidRPr="00E9443E" w:rsidRDefault="008A390C" w:rsidP="00E9443E">
                            <w:pPr>
                              <w:spacing w:after="0" w:line="360" w:lineRule="auto"/>
                              <w:jc w:val="center"/>
                              <w:rPr>
                                <w:rFonts w:ascii="Times New Roman" w:hAnsi="Times New Roman" w:cs="Times New Roman"/>
                                <w:sz w:val="28"/>
                                <w:szCs w:val="28"/>
                              </w:rPr>
                            </w:pPr>
                            <w:r w:rsidRPr="00E9443E">
                              <w:rPr>
                                <w:rFonts w:ascii="Times New Roman" w:hAnsi="Times New Roman" w:cs="Times New Roman"/>
                                <w:sz w:val="28"/>
                                <w:szCs w:val="28"/>
                                <w:lang w:val="uk-UA"/>
                              </w:rPr>
                              <w:t>Основним завданням національного механізму із гарантування гендерної рівності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AD7CF6A" id="Блок-схема: подготовка 575" o:spid="_x0000_s1130" type="#_x0000_t117" style="position:absolute;margin-left:25.2pt;margin-top:.45pt;width:239.25pt;height:132.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" fillcolor="white [3201]" strokecolor="#a5a5a5 [3206]" strokeweight="1pt">
                <v:textbox>
                  <w:txbxContent>
                    <w:p w:rsidR="008A390C" w:rsidRPr="00E9443E" w:rsidRDefault="008A390C" w:rsidP="00E9443E">
                      <w:pPr>
                        <w:spacing w:after="0" w:line="360" w:lineRule="auto"/>
                        <w:jc w:val="center"/>
                        <w:rPr>
                          <w:rFonts w:ascii="Times New Roman" w:hAnsi="Times New Roman" w:cs="Times New Roman"/>
                          <w:sz w:val="28"/>
                          <w:szCs w:val="28"/>
                        </w:rPr>
                      </w:pPr>
                      <w:r w:rsidRPr="00E9443E">
                        <w:rPr>
                          <w:rFonts w:ascii="Times New Roman" w:hAnsi="Times New Roman" w:cs="Times New Roman"/>
                          <w:sz w:val="28"/>
                          <w:szCs w:val="28"/>
                          <w:lang w:val="uk-UA"/>
                        </w:rPr>
                        <w:t>Основним завданням національного механізму із гарантування гендерної рівності є</w:t>
                      </w:r>
                    </w:p>
                  </w:txbxContent>
                </v:textbox>
              </v:shape>
            </w:pict>
          </mc:Fallback>
        </mc:AlternateContent>
      </w:r>
    </w:p>
    <w:p w:rsidR="002610F1" w:rsidRPr="00375BF0" w:rsidRDefault="00E9443E" w:rsidP="00E9443E">
      <w:pPr>
        <w:tabs>
          <w:tab w:val="left" w:pos="6930"/>
        </w:tabs>
        <w:rPr>
          <w:noProof/>
          <w:lang w:val="uk-UA"/>
        </w:rPr>
      </w:pPr>
      <w:r w:rsidRPr="00375BF0">
        <w:rPr>
          <w:noProof/>
          <w:lang w:eastAsia="ru-RU"/>
        </w:rPr>
        <mc:AlternateContent>
          <mc:Choice Requires="wps">
            <w:drawing>
              <wp:anchor distT="0" distB="0" distL="114300" distR="114300" simplePos="0" relativeHeight="252413952" behindDoc="0" locked="0" layoutInCell="1" allowOverlap="1" wp14:anchorId="66D89374" wp14:editId="1D9DB63D">
                <wp:simplePos x="0" y="0"/>
                <wp:positionH relativeFrom="page">
                  <wp:posOffset>4467225</wp:posOffset>
                </wp:positionH>
                <wp:positionV relativeFrom="paragraph">
                  <wp:posOffset>44450</wp:posOffset>
                </wp:positionV>
                <wp:extent cx="309563" cy="742950"/>
                <wp:effectExtent l="57150" t="38100" r="52705" b="76200"/>
                <wp:wrapNone/>
                <wp:docPr id="576" name="Стрелка вправо с вырезом 576"/>
                <wp:cNvGraphicFramePr/>
                <a:graphic xmlns:a="http://schemas.openxmlformats.org/drawingml/2006/main">
                  <a:graphicData uri="http://schemas.microsoft.com/office/word/2010/wordprocessingShape">
                    <wps:wsp>
                      <wps:cNvSpPr/>
                      <wps:spPr>
                        <a:xfrm>
                          <a:off x="0" y="0"/>
                          <a:ext cx="309563" cy="74295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9A5BC5D" id="Стрелка вправо с вырезом 576" o:spid="_x0000_s1026" type="#_x0000_t94" style="position:absolute;margin-left:351.75pt;margin-top:3.5pt;width:24.4pt;height:58.5pt;z-index:25241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" adj="10800" fillcolor="#101010 [3024]" stroked="f">
                <v:fill color2="black [3168]" rotate="t" colors="0 #454545;.5 black;1 black" focus="100%" type="gradient">
                  <o:fill v:ext="view" type="gradientUnscaled"/>
                </v:fill>
                <v:shadow on="t" color="black" opacity="41287f" offset="0,1.5pt"/>
                <w10:wrap anchorx="page"/>
              </v:shape>
            </w:pict>
          </mc:Fallback>
        </mc:AlternateContent>
      </w:r>
      <w:r>
        <w:rPr>
          <w:noProof/>
          <w:lang w:val="uk-UA"/>
        </w:rPr>
        <w:tab/>
      </w:r>
    </w:p>
    <w:p w:rsidR="002610F1" w:rsidRPr="00375BF0" w:rsidRDefault="002610F1" w:rsidP="002610F1">
      <w:pPr>
        <w:tabs>
          <w:tab w:val="left" w:pos="5595"/>
        </w:tabs>
        <w:rPr>
          <w:noProof/>
          <w:lang w:val="uk-UA"/>
        </w:rPr>
      </w:pPr>
      <w:r w:rsidRPr="00375BF0">
        <w:rPr>
          <w:noProof/>
          <w:lang w:val="uk-UA"/>
        </w:rPr>
        <w:tab/>
      </w:r>
    </w:p>
    <w:p w:rsidR="006579C3" w:rsidRPr="00375BF0" w:rsidRDefault="006579C3" w:rsidP="002610F1">
      <w:pPr>
        <w:jc w:val="right"/>
        <w:rPr>
          <w:noProof/>
          <w:lang w:val="uk-UA"/>
        </w:rPr>
      </w:pPr>
    </w:p>
    <w:p w:rsidR="00D51176" w:rsidRPr="00375BF0" w:rsidRDefault="00D51176" w:rsidP="00800CEB">
      <w:pPr>
        <w:jc w:val="right"/>
        <w:rPr>
          <w:noProof/>
          <w:lang w:val="uk-UA"/>
        </w:rPr>
      </w:pPr>
      <w:r w:rsidRPr="00375BF0">
        <w:rPr>
          <w:noProof/>
          <w:lang w:eastAsia="ru-RU"/>
        </w:rPr>
        <mc:AlternateContent>
          <mc:Choice Requires="wps">
            <w:drawing>
              <wp:anchor distT="0" distB="0" distL="114300" distR="114300" simplePos="0" relativeHeight="251909120" behindDoc="0" locked="0" layoutInCell="1" allowOverlap="1">
                <wp:simplePos x="0" y="0"/>
                <wp:positionH relativeFrom="column">
                  <wp:posOffset>271780</wp:posOffset>
                </wp:positionH>
                <wp:positionV relativeFrom="paragraph">
                  <wp:posOffset>2819400</wp:posOffset>
                </wp:positionV>
                <wp:extent cx="4886325" cy="1990725"/>
                <wp:effectExtent l="19050" t="0" r="28575" b="28575"/>
                <wp:wrapNone/>
                <wp:docPr id="199" name="Блок-схема: подготовка 199"/>
                <wp:cNvGraphicFramePr/>
                <a:graphic xmlns:a="http://schemas.openxmlformats.org/drawingml/2006/main">
                  <a:graphicData uri="http://schemas.microsoft.com/office/word/2010/wordprocessingShape">
                    <wps:wsp>
                      <wps:cNvSpPr/>
                      <wps:spPr>
                        <a:xfrm>
                          <a:off x="0" y="0"/>
                          <a:ext cx="4886325" cy="1990725"/>
                        </a:xfrm>
                        <a:prstGeom prst="flowChartPreparation">
                          <a:avLst/>
                        </a:prstGeom>
                      </wps:spPr>
                      <wps:style>
                        <a:lnRef idx="2">
                          <a:schemeClr val="accent3"/>
                        </a:lnRef>
                        <a:fillRef idx="1">
                          <a:schemeClr val="lt1"/>
                        </a:fillRef>
                        <a:effectRef idx="0">
                          <a:schemeClr val="accent3"/>
                        </a:effectRef>
                        <a:fontRef idx="minor">
                          <a:schemeClr val="dk1"/>
                        </a:fontRef>
                      </wps:style>
                      <wps:txbx>
                        <w:txbxContent>
                          <w:p w:rsidR="008A390C" w:rsidRPr="00363C0C" w:rsidRDefault="008A390C" w:rsidP="00D51176">
                            <w:pPr>
                              <w:jc w:val="center"/>
                              <w:rPr>
                                <w:i/>
                                <w:color w:val="000000" w:themeColor="text1"/>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363C0C">
                              <w:rPr>
                                <w:i/>
                                <w:color w:val="000000" w:themeColor="text1"/>
                                <w:sz w:val="28"/>
                                <w:szCs w:val="28"/>
                                <w:u w:val="single"/>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Основним завданням національного механізму із гарантування гендерної рівності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id="Блок-схема: подготовка 199" o:spid="_x0000_s1131" type="#_x0000_t117" style="position:absolute;left:0;text-align:left;margin-left:21.4pt;margin-top:222pt;width:384.75pt;height:156.75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" fillcolor="white [3201]" strokecolor="#a5a5a5 [3206]" strokeweight="1pt">
                <v:textbox>
                  <w:txbxContent>
                    <w:p w:rsidR="008A390C" w:rsidRPr="00363C0C" w:rsidRDefault="008A390C" w:rsidP="00D51176">
                      <w:pPr>
                        <w:jc w:val="center"/>
                        <w:rPr>
                          <w:i/>
                          <w:color w:val="000000" w:themeColor="text1"/>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363C0C">
                        <w:rPr>
                          <w:i/>
                          <w:color w:val="000000" w:themeColor="text1"/>
                          <w:sz w:val="28"/>
                          <w:szCs w:val="28"/>
                          <w:u w:val="single"/>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Основним завданням національного механізму із гарантування гендерної рівності є</w:t>
                      </w:r>
                    </w:p>
                  </w:txbxContent>
                </v:textbox>
              </v:shape>
            </w:pict>
          </mc:Fallback>
        </mc:AlternateContent>
      </w:r>
      <w:r w:rsidRPr="00375BF0">
        <w:rPr>
          <w:noProof/>
          <w:lang w:eastAsia="ru-RU"/>
        </w:rPr>
        <mc:AlternateContent>
          <mc:Choice Requires="wps">
            <w:drawing>
              <wp:anchor distT="0" distB="0" distL="114300" distR="114300" simplePos="0" relativeHeight="251910144" behindDoc="0" locked="0" layoutInCell="1" allowOverlap="1">
                <wp:simplePos x="0" y="0"/>
                <wp:positionH relativeFrom="page">
                  <wp:align>center</wp:align>
                </wp:positionH>
                <wp:positionV relativeFrom="paragraph">
                  <wp:posOffset>4562159</wp:posOffset>
                </wp:positionV>
                <wp:extent cx="828675" cy="2095500"/>
                <wp:effectExtent l="0" t="42862" r="0" b="80963"/>
                <wp:wrapNone/>
                <wp:docPr id="200" name="Стрелка вправо с вырезом 200"/>
                <wp:cNvGraphicFramePr/>
                <a:graphic xmlns:a="http://schemas.openxmlformats.org/drawingml/2006/main">
                  <a:graphicData uri="http://schemas.microsoft.com/office/word/2010/wordprocessingShape">
                    <wps:wsp>
                      <wps:cNvSpPr/>
                      <wps:spPr>
                        <a:xfrm rot="5400000">
                          <a:off x="0" y="0"/>
                          <a:ext cx="828675" cy="209550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41F941FC" id="Стрелка вправо с вырезом 200" o:spid="_x0000_s1026" type="#_x0000_t94" style="position:absolute;margin-left:0;margin-top:359.25pt;width:65.25pt;height:165pt;rotation:90;z-index:25191014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" adj="10800" fillcolor="#101010 [3024]" stroked="f">
                <v:fill color2="black [3168]" rotate="t" colors="0 #454545;.5 black;1 black" focus="100%" type="gradient">
                  <o:fill v:ext="view" type="gradientUnscaled"/>
                </v:fill>
                <v:shadow on="t" color="black" opacity="41287f" offset="0,1.5pt"/>
                <w10:wrap anchorx="page"/>
              </v:shape>
            </w:pict>
          </mc:Fallback>
        </mc:AlternateContent>
      </w:r>
      <w:r w:rsidRPr="00375BF0">
        <w:rPr>
          <w:noProof/>
          <w:lang w:eastAsia="ru-RU"/>
        </w:rPr>
        <mc:AlternateContent>
          <mc:Choice Requires="wps">
            <w:drawing>
              <wp:anchor distT="0" distB="0" distL="114300" distR="114300" simplePos="0" relativeHeight="251911168" behindDoc="0" locked="0" layoutInCell="1" allowOverlap="1">
                <wp:simplePos x="0" y="0"/>
                <wp:positionH relativeFrom="column">
                  <wp:posOffset>196215</wp:posOffset>
                </wp:positionH>
                <wp:positionV relativeFrom="paragraph">
                  <wp:posOffset>6438900</wp:posOffset>
                </wp:positionV>
                <wp:extent cx="5200650" cy="1971675"/>
                <wp:effectExtent l="0" t="0" r="19050" b="28575"/>
                <wp:wrapNone/>
                <wp:docPr id="201" name="Блок-схема: альтернативный процесс 201"/>
                <wp:cNvGraphicFramePr/>
                <a:graphic xmlns:a="http://schemas.openxmlformats.org/drawingml/2006/main">
                  <a:graphicData uri="http://schemas.microsoft.com/office/word/2010/wordprocessingShape">
                    <wps:wsp>
                      <wps:cNvSpPr/>
                      <wps:spPr>
                        <a:xfrm>
                          <a:off x="0" y="0"/>
                          <a:ext cx="5200650" cy="197167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8A390C" w:rsidRPr="00497087" w:rsidRDefault="008A390C" w:rsidP="00D51176">
                            <w:pPr>
                              <w:jc w:val="center"/>
                              <w:rPr>
                                <w:i/>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i/>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контроль із забезпечення застосування закону у даній сфері, принципу недискримінації, а також рівноправ’я між жінкою і чоловіком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id="Блок-схема: альтернативный процесс 201" o:spid="_x0000_s1132" type="#_x0000_t176" style="position:absolute;left:0;text-align:left;margin-left:15.45pt;margin-top:507pt;width:409.5pt;height:155.2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" fillcolor="white [3201]" strokecolor="#70ad47 [3209]" strokeweight="1pt">
                <v:textbox>
                  <w:txbxContent>
                    <w:p w:rsidR="008A390C" w:rsidRPr="00497087" w:rsidRDefault="008A390C" w:rsidP="00D51176">
                      <w:pPr>
                        <w:jc w:val="center"/>
                        <w:rPr>
                          <w:i/>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i/>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контроль із забезпечення застосування закону у даній сфері, принципу недискримінації, а також рівноправ’я між жінкою і чоловіком</w:t>
                      </w:r>
                    </w:p>
                  </w:txbxContent>
                </v:textbox>
              </v:shape>
            </w:pict>
          </mc:Fallback>
        </mc:AlternateContent>
      </w:r>
    </w:p>
    <w:p w:rsidR="00E9443E" w:rsidRPr="00E9443E" w:rsidRDefault="00E9443E" w:rsidP="00E9443E">
      <w:pPr>
        <w:tabs>
          <w:tab w:val="left" w:pos="7110"/>
        </w:tabs>
        <w:rPr>
          <w:noProof/>
          <w:lang w:val="uk-UA"/>
        </w:rPr>
      </w:pPr>
    </w:p>
    <w:p w:rsidR="00D51176" w:rsidRPr="00375BF0" w:rsidRDefault="00E9443E" w:rsidP="00D51176">
      <w:pPr>
        <w:tabs>
          <w:tab w:val="left" w:pos="7110"/>
        </w:tabs>
        <w:rPr>
          <w:noProof/>
          <w:lang w:val="uk-UA"/>
        </w:rPr>
      </w:pPr>
      <w:r w:rsidRPr="00375BF0">
        <w:rPr>
          <w:noProof/>
          <w:lang w:eastAsia="ru-RU"/>
        </w:rPr>
        <w:lastRenderedPageBreak/>
        <w:drawing>
          <wp:anchor distT="0" distB="0" distL="114300" distR="114300" simplePos="0" relativeHeight="251924480" behindDoc="0" locked="0" layoutInCell="1" allowOverlap="1">
            <wp:simplePos x="0" y="0"/>
            <wp:positionH relativeFrom="page">
              <wp:posOffset>2695575</wp:posOffset>
            </wp:positionH>
            <wp:positionV relativeFrom="paragraph">
              <wp:posOffset>9525</wp:posOffset>
            </wp:positionV>
            <wp:extent cx="2743200" cy="985520"/>
            <wp:effectExtent l="0" t="0" r="0" b="5080"/>
            <wp:wrapSquare wrapText="bothSides"/>
            <wp:docPr id="211" name="Рисунок 211" descr="Гендерна рівність: чому це звучить як утоп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ендерна рівність: чому це звучить як утопі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985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45417" w:rsidRPr="00375BF0" w:rsidRDefault="00145417" w:rsidP="00D51176">
      <w:pPr>
        <w:tabs>
          <w:tab w:val="left" w:pos="7110"/>
        </w:tabs>
        <w:rPr>
          <w:noProof/>
          <w:lang w:val="uk-UA"/>
        </w:rPr>
      </w:pPr>
    </w:p>
    <w:p w:rsidR="00145417" w:rsidRPr="00375BF0" w:rsidRDefault="00E9443E" w:rsidP="00145417">
      <w:pPr>
        <w:rPr>
          <w:noProof/>
          <w:lang w:val="uk-UA"/>
        </w:rPr>
      </w:pPr>
      <w:r w:rsidRPr="00375BF0">
        <w:rPr>
          <w:noProof/>
          <w:lang w:eastAsia="ru-RU"/>
        </w:rPr>
        <mc:AlternateContent>
          <mc:Choice Requires="wps">
            <w:drawing>
              <wp:anchor distT="0" distB="0" distL="114300" distR="114300" simplePos="0" relativeHeight="251606989" behindDoc="0" locked="0" layoutInCell="1" allowOverlap="1">
                <wp:simplePos x="0" y="0"/>
                <wp:positionH relativeFrom="column">
                  <wp:posOffset>3682365</wp:posOffset>
                </wp:positionH>
                <wp:positionV relativeFrom="paragraph">
                  <wp:posOffset>306070</wp:posOffset>
                </wp:positionV>
                <wp:extent cx="619125" cy="1285875"/>
                <wp:effectExtent l="0" t="0" r="66675" b="47625"/>
                <wp:wrapNone/>
                <wp:docPr id="206" name="Прямая со стрелкой 206"/>
                <wp:cNvGraphicFramePr/>
                <a:graphic xmlns:a="http://schemas.openxmlformats.org/drawingml/2006/main">
                  <a:graphicData uri="http://schemas.microsoft.com/office/word/2010/wordprocessingShape">
                    <wps:wsp>
                      <wps:cNvCnPr/>
                      <wps:spPr>
                        <a:xfrm>
                          <a:off x="0" y="0"/>
                          <a:ext cx="619125" cy="1285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4D1200E" id="Прямая со стрелкой 206" o:spid="_x0000_s1026" type="#_x0000_t32" style="position:absolute;margin-left:289.95pt;margin-top:24.1pt;width:48.75pt;height:101.25pt;z-index:251606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" strokecolor="black [3200]" strokeweight="1.5pt">
                <v:stroke endarrow="block" joinstyle="miter"/>
              </v:shape>
            </w:pict>
          </mc:Fallback>
        </mc:AlternateContent>
      </w:r>
      <w:r w:rsidRPr="00375BF0">
        <w:rPr>
          <w:noProof/>
          <w:lang w:eastAsia="ru-RU"/>
        </w:rPr>
        <mc:AlternateContent>
          <mc:Choice Requires="wps">
            <w:drawing>
              <wp:anchor distT="0" distB="0" distL="114300" distR="114300" simplePos="0" relativeHeight="251912192" behindDoc="0" locked="0" layoutInCell="1" allowOverlap="1">
                <wp:simplePos x="0" y="0"/>
                <wp:positionH relativeFrom="page">
                  <wp:posOffset>1743075</wp:posOffset>
                </wp:positionH>
                <wp:positionV relativeFrom="paragraph">
                  <wp:posOffset>163195</wp:posOffset>
                </wp:positionV>
                <wp:extent cx="4562475" cy="942975"/>
                <wp:effectExtent l="0" t="0" r="28575" b="28575"/>
                <wp:wrapNone/>
                <wp:docPr id="202" name="Овал 202"/>
                <wp:cNvGraphicFramePr/>
                <a:graphic xmlns:a="http://schemas.openxmlformats.org/drawingml/2006/main">
                  <a:graphicData uri="http://schemas.microsoft.com/office/word/2010/wordprocessingShape">
                    <wps:wsp>
                      <wps:cNvSpPr/>
                      <wps:spPr>
                        <a:xfrm>
                          <a:off x="0" y="0"/>
                          <a:ext cx="4562475" cy="942975"/>
                        </a:xfrm>
                        <a:prstGeom prst="ellipse">
                          <a:avLst/>
                        </a:prstGeom>
                      </wps:spPr>
                      <wps:style>
                        <a:lnRef idx="2">
                          <a:schemeClr val="accent4"/>
                        </a:lnRef>
                        <a:fillRef idx="1">
                          <a:schemeClr val="lt1"/>
                        </a:fillRef>
                        <a:effectRef idx="0">
                          <a:schemeClr val="accent4"/>
                        </a:effectRef>
                        <a:fontRef idx="minor">
                          <a:schemeClr val="dk1"/>
                        </a:fontRef>
                      </wps:style>
                      <wps:txbx>
                        <w:txbxContent>
                          <w:p w:rsidR="008A390C" w:rsidRPr="00E9443E" w:rsidRDefault="008A390C" w:rsidP="00E9443E">
                            <w:pPr>
                              <w:spacing w:after="0" w:line="360" w:lineRule="auto"/>
                              <w:jc w:val="center"/>
                              <w:rPr>
                                <w:rFonts w:ascii="Times New Roman" w:hAnsi="Times New Roman" w:cs="Times New Roman"/>
                                <w:sz w:val="28"/>
                              </w:rPr>
                            </w:pPr>
                            <w:r w:rsidRPr="00E9443E">
                              <w:rPr>
                                <w:rFonts w:ascii="Times New Roman" w:hAnsi="Times New Roman" w:cs="Times New Roman"/>
                                <w:sz w:val="28"/>
                                <w:lang w:val="uk-UA"/>
                              </w:rPr>
                              <w:t>Елементи національного механізму у сфері гендерної рівності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oval id="Овал 202" o:spid="_x0000_s1133" style="position:absolute;margin-left:137.25pt;margin-top:12.85pt;width:359.25pt;height:74.2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" fillcolor="white [3201]" strokecolor="#ffc000 [3207]" strokeweight="1pt">
                <v:stroke joinstyle="miter"/>
                <v:textbox>
                  <w:txbxContent>
                    <w:p w:rsidR="008A390C" w:rsidRPr="00E9443E" w:rsidRDefault="008A390C" w:rsidP="00E9443E">
                      <w:pPr>
                        <w:spacing w:after="0" w:line="360" w:lineRule="auto"/>
                        <w:jc w:val="center"/>
                        <w:rPr>
                          <w:rFonts w:ascii="Times New Roman" w:hAnsi="Times New Roman" w:cs="Times New Roman"/>
                          <w:sz w:val="28"/>
                        </w:rPr>
                      </w:pPr>
                      <w:r w:rsidRPr="00E9443E">
                        <w:rPr>
                          <w:rFonts w:ascii="Times New Roman" w:hAnsi="Times New Roman" w:cs="Times New Roman"/>
                          <w:sz w:val="28"/>
                          <w:lang w:val="uk-UA"/>
                        </w:rPr>
                        <w:t>Елементи національного механізму у сфері гендерної рівності</w:t>
                      </w:r>
                    </w:p>
                  </w:txbxContent>
                </v:textbox>
                <w10:wrap anchorx="page"/>
              </v:oval>
            </w:pict>
          </mc:Fallback>
        </mc:AlternateContent>
      </w:r>
    </w:p>
    <w:p w:rsidR="00145417" w:rsidRPr="00375BF0" w:rsidRDefault="00E9443E" w:rsidP="00145417">
      <w:pPr>
        <w:rPr>
          <w:noProof/>
          <w:lang w:val="uk-UA"/>
        </w:rPr>
      </w:pPr>
      <w:r w:rsidRPr="00375BF0">
        <w:rPr>
          <w:noProof/>
          <w:lang w:eastAsia="ru-RU"/>
        </w:rPr>
        <mc:AlternateContent>
          <mc:Choice Requires="wps">
            <w:drawing>
              <wp:anchor distT="0" distB="0" distL="114300" distR="114300" simplePos="0" relativeHeight="251604939" behindDoc="0" locked="0" layoutInCell="1" allowOverlap="1">
                <wp:simplePos x="0" y="0"/>
                <wp:positionH relativeFrom="column">
                  <wp:posOffset>1920239</wp:posOffset>
                </wp:positionH>
                <wp:positionV relativeFrom="paragraph">
                  <wp:posOffset>78106</wp:posOffset>
                </wp:positionV>
                <wp:extent cx="333375" cy="1828800"/>
                <wp:effectExtent l="57150" t="0" r="28575" b="57150"/>
                <wp:wrapNone/>
                <wp:docPr id="204" name="Прямая со стрелкой 204"/>
                <wp:cNvGraphicFramePr/>
                <a:graphic xmlns:a="http://schemas.openxmlformats.org/drawingml/2006/main">
                  <a:graphicData uri="http://schemas.microsoft.com/office/word/2010/wordprocessingShape">
                    <wps:wsp>
                      <wps:cNvCnPr/>
                      <wps:spPr>
                        <a:xfrm flipH="1">
                          <a:off x="0" y="0"/>
                          <a:ext cx="333375" cy="1828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89C37C9" id="Прямая со стрелкой 204" o:spid="_x0000_s1026" type="#_x0000_t32" style="position:absolute;margin-left:151.2pt;margin-top:6.15pt;width:26.25pt;height:2in;flip:x;z-index:251604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" strokecolor="black [3200]" strokeweight="1.5pt">
                <v:stroke endarrow="block" joinstyle="miter"/>
              </v:shape>
            </w:pict>
          </mc:Fallback>
        </mc:AlternateContent>
      </w:r>
      <w:r w:rsidRPr="00375BF0">
        <w:rPr>
          <w:noProof/>
          <w:lang w:eastAsia="ru-RU"/>
        </w:rPr>
        <mc:AlternateContent>
          <mc:Choice Requires="wps">
            <w:drawing>
              <wp:anchor distT="0" distB="0" distL="114300" distR="114300" simplePos="0" relativeHeight="251605964" behindDoc="0" locked="0" layoutInCell="1" allowOverlap="1">
                <wp:simplePos x="0" y="0"/>
                <wp:positionH relativeFrom="column">
                  <wp:posOffset>2853690</wp:posOffset>
                </wp:positionH>
                <wp:positionV relativeFrom="paragraph">
                  <wp:posOffset>10795</wp:posOffset>
                </wp:positionV>
                <wp:extent cx="200025" cy="1438275"/>
                <wp:effectExtent l="0" t="0" r="66675" b="47625"/>
                <wp:wrapNone/>
                <wp:docPr id="205" name="Прямая со стрелкой 205"/>
                <wp:cNvGraphicFramePr/>
                <a:graphic xmlns:a="http://schemas.openxmlformats.org/drawingml/2006/main">
                  <a:graphicData uri="http://schemas.microsoft.com/office/word/2010/wordprocessingShape">
                    <wps:wsp>
                      <wps:cNvCnPr/>
                      <wps:spPr>
                        <a:xfrm>
                          <a:off x="0" y="0"/>
                          <a:ext cx="200025" cy="1438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http://schemas.microsoft.com/office/drawing/2014/chartex" xmlns:w15="http://schemas.microsoft.com/office/word/2012/wordml">
            <w:pict>
              <v:shape w14:anchorId="27D1B263" id="Прямая со стрелкой 205" o:spid="_x0000_s1026" type="#_x0000_t32" style="position:absolute;margin-left:224.7pt;margin-top:.85pt;width:15.75pt;height:113.25pt;z-index:2516059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" strokecolor="black [3200]" strokeweight="1.5pt">
                <v:stroke endarrow="block" joinstyle="miter"/>
              </v:shape>
            </w:pict>
          </mc:Fallback>
        </mc:AlternateContent>
      </w:r>
    </w:p>
    <w:p w:rsidR="00145417" w:rsidRPr="00375BF0" w:rsidRDefault="00E9443E" w:rsidP="00145417">
      <w:pPr>
        <w:rPr>
          <w:noProof/>
          <w:lang w:val="uk-UA"/>
        </w:rPr>
      </w:pPr>
      <w:r w:rsidRPr="00375BF0">
        <w:rPr>
          <w:noProof/>
          <w:lang w:eastAsia="ru-RU"/>
        </w:rPr>
        <mc:AlternateContent>
          <mc:Choice Requires="wps">
            <w:drawing>
              <wp:anchor distT="0" distB="0" distL="114300" distR="114300" simplePos="0" relativeHeight="251603914" behindDoc="0" locked="0" layoutInCell="1" allowOverlap="1">
                <wp:simplePos x="0" y="0"/>
                <wp:positionH relativeFrom="margin">
                  <wp:posOffset>1367789</wp:posOffset>
                </wp:positionH>
                <wp:positionV relativeFrom="paragraph">
                  <wp:posOffset>12701</wp:posOffset>
                </wp:positionV>
                <wp:extent cx="533400" cy="742950"/>
                <wp:effectExtent l="38100" t="0" r="19050" b="57150"/>
                <wp:wrapNone/>
                <wp:docPr id="203" name="Прямая со стрелкой 203"/>
                <wp:cNvGraphicFramePr/>
                <a:graphic xmlns:a="http://schemas.openxmlformats.org/drawingml/2006/main">
                  <a:graphicData uri="http://schemas.microsoft.com/office/word/2010/wordprocessingShape">
                    <wps:wsp>
                      <wps:cNvCnPr/>
                      <wps:spPr>
                        <a:xfrm flipH="1">
                          <a:off x="0" y="0"/>
                          <a:ext cx="533400" cy="7429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AC4B8ED" id="Прямая со стрелкой 203" o:spid="_x0000_s1026" type="#_x0000_t32" style="position:absolute;margin-left:107.7pt;margin-top:1pt;width:42pt;height:58.5pt;flip:x;z-index:2516039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" strokecolor="black [3200]" strokeweight="1.5pt">
                <v:stroke endarrow="block" joinstyle="miter"/>
                <w10:wrap anchorx="margin"/>
              </v:shape>
            </w:pict>
          </mc:Fallback>
        </mc:AlternateContent>
      </w:r>
    </w:p>
    <w:p w:rsidR="00145417" w:rsidRPr="00375BF0" w:rsidRDefault="00145417" w:rsidP="00145417">
      <w:pPr>
        <w:rPr>
          <w:noProof/>
          <w:lang w:val="uk-UA"/>
        </w:rPr>
      </w:pPr>
    </w:p>
    <w:p w:rsidR="00145417" w:rsidRPr="00375BF0" w:rsidRDefault="00145417" w:rsidP="00145417">
      <w:pPr>
        <w:rPr>
          <w:noProof/>
          <w:lang w:val="uk-UA"/>
        </w:rPr>
      </w:pPr>
    </w:p>
    <w:p w:rsidR="00145417" w:rsidRPr="00375BF0" w:rsidRDefault="00E9443E" w:rsidP="00145417">
      <w:pPr>
        <w:rPr>
          <w:noProof/>
          <w:lang w:val="uk-UA"/>
        </w:rPr>
      </w:pPr>
      <w:r w:rsidRPr="00375BF0">
        <w:rPr>
          <w:noProof/>
          <w:lang w:eastAsia="ru-RU"/>
        </w:rPr>
        <mc:AlternateContent>
          <mc:Choice Requires="wps">
            <w:drawing>
              <wp:anchor distT="0" distB="0" distL="114300" distR="114300" simplePos="0" relativeHeight="251923456" behindDoc="0" locked="0" layoutInCell="1" allowOverlap="1" wp14:anchorId="46AE3B85" wp14:editId="252E26F9">
                <wp:simplePos x="0" y="0"/>
                <wp:positionH relativeFrom="column">
                  <wp:posOffset>4253865</wp:posOffset>
                </wp:positionH>
                <wp:positionV relativeFrom="paragraph">
                  <wp:posOffset>71755</wp:posOffset>
                </wp:positionV>
                <wp:extent cx="1362075" cy="352425"/>
                <wp:effectExtent l="0" t="0" r="28575" b="28575"/>
                <wp:wrapNone/>
                <wp:docPr id="210" name="Скругленный прямоугольник 210"/>
                <wp:cNvGraphicFramePr/>
                <a:graphic xmlns:a="http://schemas.openxmlformats.org/drawingml/2006/main">
                  <a:graphicData uri="http://schemas.microsoft.com/office/word/2010/wordprocessingShape">
                    <wps:wsp>
                      <wps:cNvSpPr/>
                      <wps:spPr>
                        <a:xfrm>
                          <a:off x="0" y="0"/>
                          <a:ext cx="1362075" cy="35242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E9443E" w:rsidRDefault="008A390C" w:rsidP="00E9443E">
                            <w:pPr>
                              <w:jc w:val="center"/>
                              <w:rPr>
                                <w:rFonts w:ascii="Times New Roman" w:hAnsi="Times New Roman" w:cs="Times New Roman"/>
                                <w:sz w:val="28"/>
                              </w:rPr>
                            </w:pPr>
                            <w:r w:rsidRPr="00E9443E">
                              <w:rPr>
                                <w:rFonts w:ascii="Times New Roman" w:hAnsi="Times New Roman" w:cs="Times New Roman"/>
                                <w:sz w:val="28"/>
                                <w:lang w:val="uk-UA"/>
                              </w:rPr>
                              <w:t>ресурсний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46AE3B85" id="Скругленный прямоугольник 210" o:spid="_x0000_s1134" style="position:absolute;margin-left:334.95pt;margin-top:5.65pt;width:107.25pt;height:27.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" fillcolor="white [3201]" strokecolor="black [3200]" strokeweight="1pt">
                <v:stroke joinstyle="miter"/>
                <v:textbox>
                  <w:txbxContent>
                    <w:p w:rsidR="008A390C" w:rsidRPr="00E9443E" w:rsidRDefault="008A390C" w:rsidP="00E9443E">
                      <w:pPr>
                        <w:jc w:val="center"/>
                        <w:rPr>
                          <w:rFonts w:ascii="Times New Roman" w:hAnsi="Times New Roman" w:cs="Times New Roman"/>
                          <w:sz w:val="28"/>
                        </w:rPr>
                      </w:pPr>
                      <w:r w:rsidRPr="00E9443E">
                        <w:rPr>
                          <w:rFonts w:ascii="Times New Roman" w:hAnsi="Times New Roman" w:cs="Times New Roman"/>
                          <w:sz w:val="28"/>
                          <w:lang w:val="uk-UA"/>
                        </w:rPr>
                        <w:t>ресурсний</w:t>
                      </w:r>
                    </w:p>
                  </w:txbxContent>
                </v:textbox>
              </v:roundrect>
            </w:pict>
          </mc:Fallback>
        </mc:AlternateContent>
      </w:r>
      <w:r w:rsidRPr="00375BF0">
        <w:rPr>
          <w:noProof/>
          <w:lang w:eastAsia="ru-RU"/>
        </w:rPr>
        <mc:AlternateContent>
          <mc:Choice Requires="wps">
            <w:drawing>
              <wp:anchor distT="0" distB="0" distL="114300" distR="114300" simplePos="0" relativeHeight="251917312" behindDoc="0" locked="0" layoutInCell="1" allowOverlap="1">
                <wp:simplePos x="0" y="0"/>
                <wp:positionH relativeFrom="column">
                  <wp:posOffset>567690</wp:posOffset>
                </wp:positionH>
                <wp:positionV relativeFrom="paragraph">
                  <wp:posOffset>5080</wp:posOffset>
                </wp:positionV>
                <wp:extent cx="1209675" cy="457200"/>
                <wp:effectExtent l="0" t="0" r="28575" b="19050"/>
                <wp:wrapNone/>
                <wp:docPr id="207" name="Скругленный прямоугольник 207"/>
                <wp:cNvGraphicFramePr/>
                <a:graphic xmlns:a="http://schemas.openxmlformats.org/drawingml/2006/main">
                  <a:graphicData uri="http://schemas.microsoft.com/office/word/2010/wordprocessingShape">
                    <wps:wsp>
                      <wps:cNvSpPr/>
                      <wps:spPr>
                        <a:xfrm>
                          <a:off x="0" y="0"/>
                          <a:ext cx="1209675" cy="4572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E9443E" w:rsidRDefault="008A390C" w:rsidP="00E9443E">
                            <w:pPr>
                              <w:jc w:val="center"/>
                              <w:rPr>
                                <w:rFonts w:ascii="Times New Roman" w:hAnsi="Times New Roman" w:cs="Times New Roman"/>
                                <w:sz w:val="28"/>
                              </w:rPr>
                            </w:pPr>
                            <w:r w:rsidRPr="00E9443E">
                              <w:rPr>
                                <w:rFonts w:ascii="Times New Roman" w:hAnsi="Times New Roman" w:cs="Times New Roman"/>
                                <w:sz w:val="28"/>
                                <w:lang w:val="uk-UA"/>
                              </w:rPr>
                              <w:t>правовий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207" o:spid="_x0000_s1135" style="position:absolute;margin-left:44.7pt;margin-top:.4pt;width:95.25pt;height: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" fillcolor="white [3201]" strokecolor="black [3200]" strokeweight="1pt">
                <v:stroke joinstyle="miter"/>
                <v:textbox>
                  <w:txbxContent>
                    <w:p w:rsidR="008A390C" w:rsidRPr="00E9443E" w:rsidRDefault="008A390C" w:rsidP="00E9443E">
                      <w:pPr>
                        <w:jc w:val="center"/>
                        <w:rPr>
                          <w:rFonts w:ascii="Times New Roman" w:hAnsi="Times New Roman" w:cs="Times New Roman"/>
                          <w:sz w:val="28"/>
                        </w:rPr>
                      </w:pPr>
                      <w:r w:rsidRPr="00E9443E">
                        <w:rPr>
                          <w:rFonts w:ascii="Times New Roman" w:hAnsi="Times New Roman" w:cs="Times New Roman"/>
                          <w:sz w:val="28"/>
                          <w:lang w:val="uk-UA"/>
                        </w:rPr>
                        <w:t>правовий</w:t>
                      </w:r>
                    </w:p>
                  </w:txbxContent>
                </v:textbox>
              </v:roundrect>
            </w:pict>
          </mc:Fallback>
        </mc:AlternateContent>
      </w:r>
    </w:p>
    <w:p w:rsidR="00145417" w:rsidRPr="00375BF0" w:rsidRDefault="00E9443E" w:rsidP="00145417">
      <w:pPr>
        <w:rPr>
          <w:noProof/>
          <w:lang w:val="uk-UA"/>
        </w:rPr>
      </w:pPr>
      <w:r w:rsidRPr="00375BF0">
        <w:rPr>
          <w:noProof/>
          <w:lang w:eastAsia="ru-RU"/>
        </w:rPr>
        <mc:AlternateContent>
          <mc:Choice Requires="wps">
            <w:drawing>
              <wp:anchor distT="0" distB="0" distL="114300" distR="114300" simplePos="0" relativeHeight="251921408" behindDoc="0" locked="0" layoutInCell="1" allowOverlap="1" wp14:anchorId="46AE3B85" wp14:editId="252E26F9">
                <wp:simplePos x="0" y="0"/>
                <wp:positionH relativeFrom="column">
                  <wp:posOffset>2634615</wp:posOffset>
                </wp:positionH>
                <wp:positionV relativeFrom="paragraph">
                  <wp:posOffset>5715</wp:posOffset>
                </wp:positionV>
                <wp:extent cx="1504950" cy="695325"/>
                <wp:effectExtent l="0" t="0" r="19050" b="28575"/>
                <wp:wrapNone/>
                <wp:docPr id="209" name="Скругленный прямоугольник 209"/>
                <wp:cNvGraphicFramePr/>
                <a:graphic xmlns:a="http://schemas.openxmlformats.org/drawingml/2006/main">
                  <a:graphicData uri="http://schemas.microsoft.com/office/word/2010/wordprocessingShape">
                    <wps:wsp>
                      <wps:cNvSpPr/>
                      <wps:spPr>
                        <a:xfrm>
                          <a:off x="0" y="0"/>
                          <a:ext cx="1504950" cy="69532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E9443E" w:rsidRDefault="008A390C" w:rsidP="00E9443E">
                            <w:pPr>
                              <w:spacing w:after="0" w:line="360" w:lineRule="auto"/>
                              <w:jc w:val="center"/>
                              <w:rPr>
                                <w:rFonts w:ascii="Times New Roman" w:hAnsi="Times New Roman" w:cs="Times New Roman"/>
                                <w:sz w:val="28"/>
                              </w:rPr>
                            </w:pPr>
                            <w:proofErr w:type="spellStart"/>
                            <w:r w:rsidRPr="00E9443E">
                              <w:rPr>
                                <w:rFonts w:ascii="Times New Roman" w:hAnsi="Times New Roman" w:cs="Times New Roman"/>
                                <w:sz w:val="28"/>
                                <w:lang w:val="uk-UA"/>
                              </w:rPr>
                              <w:t>освітньо</w:t>
                            </w:r>
                            <w:proofErr w:type="spellEnd"/>
                            <w:r w:rsidRPr="00E9443E">
                              <w:rPr>
                                <w:rFonts w:ascii="Times New Roman" w:hAnsi="Times New Roman" w:cs="Times New Roman"/>
                                <w:sz w:val="28"/>
                                <w:lang w:val="uk-UA"/>
                              </w:rPr>
                              <w:t>-просвітницький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46AE3B85" id="Скругленный прямоугольник 209" o:spid="_x0000_s1136" style="position:absolute;margin-left:207.45pt;margin-top:.45pt;width:118.5pt;height:5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" fillcolor="white [3201]" strokecolor="black [3200]" strokeweight="1pt">
                <v:stroke joinstyle="miter"/>
                <v:textbox>
                  <w:txbxContent>
                    <w:p w:rsidR="008A390C" w:rsidRPr="00E9443E" w:rsidRDefault="008A390C" w:rsidP="00E9443E">
                      <w:pPr>
                        <w:spacing w:after="0" w:line="360" w:lineRule="auto"/>
                        <w:jc w:val="center"/>
                        <w:rPr>
                          <w:rFonts w:ascii="Times New Roman" w:hAnsi="Times New Roman" w:cs="Times New Roman"/>
                          <w:sz w:val="28"/>
                        </w:rPr>
                      </w:pPr>
                      <w:r w:rsidRPr="00E9443E">
                        <w:rPr>
                          <w:rFonts w:ascii="Times New Roman" w:hAnsi="Times New Roman" w:cs="Times New Roman"/>
                          <w:sz w:val="28"/>
                          <w:lang w:val="uk-UA"/>
                        </w:rPr>
                        <w:t>освітньо-просвітницький</w:t>
                      </w:r>
                    </w:p>
                  </w:txbxContent>
                </v:textbox>
              </v:roundrect>
            </w:pict>
          </mc:Fallback>
        </mc:AlternateContent>
      </w:r>
    </w:p>
    <w:p w:rsidR="00145417" w:rsidRPr="00375BF0" w:rsidRDefault="00E9443E" w:rsidP="00145417">
      <w:pPr>
        <w:rPr>
          <w:noProof/>
          <w:lang w:val="uk-UA"/>
        </w:rPr>
      </w:pPr>
      <w:r w:rsidRPr="00375BF0">
        <w:rPr>
          <w:noProof/>
          <w:lang w:eastAsia="ru-RU"/>
        </w:rPr>
        <mc:AlternateContent>
          <mc:Choice Requires="wps">
            <w:drawing>
              <wp:anchor distT="0" distB="0" distL="114300" distR="114300" simplePos="0" relativeHeight="251919360" behindDoc="0" locked="0" layoutInCell="1" allowOverlap="1" wp14:anchorId="46AE3B85" wp14:editId="252E26F9">
                <wp:simplePos x="0" y="0"/>
                <wp:positionH relativeFrom="margin">
                  <wp:posOffset>920115</wp:posOffset>
                </wp:positionH>
                <wp:positionV relativeFrom="paragraph">
                  <wp:posOffset>6350</wp:posOffset>
                </wp:positionV>
                <wp:extent cx="1619250" cy="733425"/>
                <wp:effectExtent l="0" t="0" r="19050" b="28575"/>
                <wp:wrapNone/>
                <wp:docPr id="208" name="Скругленный прямоугольник 208"/>
                <wp:cNvGraphicFramePr/>
                <a:graphic xmlns:a="http://schemas.openxmlformats.org/drawingml/2006/main">
                  <a:graphicData uri="http://schemas.microsoft.com/office/word/2010/wordprocessingShape">
                    <wps:wsp>
                      <wps:cNvSpPr/>
                      <wps:spPr>
                        <a:xfrm>
                          <a:off x="0" y="0"/>
                          <a:ext cx="1619250" cy="73342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E9443E" w:rsidRDefault="008A390C" w:rsidP="00E9443E">
                            <w:pPr>
                              <w:spacing w:after="0" w:line="360" w:lineRule="auto"/>
                              <w:jc w:val="center"/>
                              <w:rPr>
                                <w:rFonts w:ascii="Times New Roman" w:hAnsi="Times New Roman" w:cs="Times New Roman"/>
                                <w:sz w:val="28"/>
                              </w:rPr>
                            </w:pPr>
                            <w:r w:rsidRPr="00E9443E">
                              <w:rPr>
                                <w:rFonts w:ascii="Times New Roman" w:hAnsi="Times New Roman" w:cs="Times New Roman"/>
                                <w:sz w:val="28"/>
                                <w:lang w:val="uk-UA"/>
                              </w:rPr>
                              <w:t>організаційний (структурний)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46AE3B85" id="Скругленный прямоугольник 208" o:spid="_x0000_s1137" style="position:absolute;margin-left:72.45pt;margin-top:.5pt;width:127.5pt;height:57.7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" fillcolor="white [3201]" strokecolor="black [3200]" strokeweight="1pt">
                <v:stroke joinstyle="miter"/>
                <v:textbox>
                  <w:txbxContent>
                    <w:p w:rsidR="008A390C" w:rsidRPr="00E9443E" w:rsidRDefault="008A390C" w:rsidP="00E9443E">
                      <w:pPr>
                        <w:spacing w:after="0" w:line="360" w:lineRule="auto"/>
                        <w:jc w:val="center"/>
                        <w:rPr>
                          <w:rFonts w:ascii="Times New Roman" w:hAnsi="Times New Roman" w:cs="Times New Roman"/>
                          <w:sz w:val="28"/>
                        </w:rPr>
                      </w:pPr>
                      <w:r w:rsidRPr="00E9443E">
                        <w:rPr>
                          <w:rFonts w:ascii="Times New Roman" w:hAnsi="Times New Roman" w:cs="Times New Roman"/>
                          <w:sz w:val="28"/>
                          <w:lang w:val="uk-UA"/>
                        </w:rPr>
                        <w:t>організаційний (структурний)</w:t>
                      </w:r>
                    </w:p>
                  </w:txbxContent>
                </v:textbox>
                <w10:wrap anchorx="margin"/>
              </v:roundrect>
            </w:pict>
          </mc:Fallback>
        </mc:AlternateContent>
      </w:r>
    </w:p>
    <w:p w:rsidR="00145417" w:rsidRPr="00375BF0" w:rsidRDefault="00145417" w:rsidP="00145417">
      <w:pPr>
        <w:rPr>
          <w:noProof/>
          <w:lang w:val="uk-UA"/>
        </w:rPr>
      </w:pPr>
    </w:p>
    <w:p w:rsidR="00145417" w:rsidRPr="00375BF0" w:rsidRDefault="00E9443E" w:rsidP="00145417">
      <w:pPr>
        <w:rPr>
          <w:noProof/>
          <w:lang w:val="uk-UA"/>
        </w:rPr>
      </w:pPr>
      <w:r w:rsidRPr="00375BF0">
        <w:rPr>
          <w:noProof/>
          <w:lang w:eastAsia="ru-RU"/>
        </w:rPr>
        <mc:AlternateContent>
          <mc:Choice Requires="wps">
            <w:drawing>
              <wp:anchor distT="0" distB="0" distL="114300" distR="114300" simplePos="0" relativeHeight="251926528" behindDoc="0" locked="0" layoutInCell="1" allowOverlap="1">
                <wp:simplePos x="0" y="0"/>
                <wp:positionH relativeFrom="margin">
                  <wp:align>right</wp:align>
                </wp:positionH>
                <wp:positionV relativeFrom="paragraph">
                  <wp:posOffset>303530</wp:posOffset>
                </wp:positionV>
                <wp:extent cx="3933825" cy="1447800"/>
                <wp:effectExtent l="0" t="0" r="28575" b="19050"/>
                <wp:wrapNone/>
                <wp:docPr id="213" name="Прямоугольник с двумя усеченными противолежащими углами 213"/>
                <wp:cNvGraphicFramePr/>
                <a:graphic xmlns:a="http://schemas.openxmlformats.org/drawingml/2006/main">
                  <a:graphicData uri="http://schemas.microsoft.com/office/word/2010/wordprocessingShape">
                    <wps:wsp>
                      <wps:cNvSpPr/>
                      <wps:spPr>
                        <a:xfrm>
                          <a:off x="0" y="0"/>
                          <a:ext cx="3933825" cy="1447800"/>
                        </a:xfrm>
                        <a:prstGeom prst="snip2DiagRect">
                          <a:avLst/>
                        </a:prstGeom>
                      </wps:spPr>
                      <wps:style>
                        <a:lnRef idx="2">
                          <a:schemeClr val="dk1"/>
                        </a:lnRef>
                        <a:fillRef idx="1">
                          <a:schemeClr val="lt1"/>
                        </a:fillRef>
                        <a:effectRef idx="0">
                          <a:schemeClr val="dk1"/>
                        </a:effectRef>
                        <a:fontRef idx="minor">
                          <a:schemeClr val="dk1"/>
                        </a:fontRef>
                      </wps:style>
                      <wps:txbx>
                        <w:txbxContent>
                          <w:p w:rsidR="008A390C" w:rsidRPr="00E9443E" w:rsidRDefault="008A390C" w:rsidP="00E9443E">
                            <w:pPr>
                              <w:spacing w:after="0" w:line="360" w:lineRule="auto"/>
                              <w:jc w:val="both"/>
                              <w:rPr>
                                <w:rFonts w:ascii="Times New Roman" w:hAnsi="Times New Roman" w:cs="Times New Roman"/>
                                <w:sz w:val="28"/>
                              </w:rPr>
                            </w:pPr>
                            <w:r w:rsidRPr="00E9443E">
                              <w:rPr>
                                <w:rFonts w:ascii="Times New Roman" w:hAnsi="Times New Roman" w:cs="Times New Roman"/>
                                <w:sz w:val="28"/>
                                <w:lang w:val="uk-UA"/>
                              </w:rPr>
                              <w:t>це система правових норм, які містяться і у національному праві, і у міжнародному праві, якими закріплюється і забезпечується реалізація принципу рівності чоловіків і жінок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усеченными противолежащими углами 213" o:spid="_x0000_s1138" style="position:absolute;margin-left:258.55pt;margin-top:23.9pt;width:309.75pt;height:114pt;z-index:25192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933825,1447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" adj="-11796480,,5400" path="m,l3692520,r241305,241305l3933825,1447800r,l241305,1447800,,1206495,,xe" fillcolor="white [3201]" strokecolor="black [3200]" strokeweight="1pt">
                <v:stroke joinstyle="miter"/>
                <v:formulas/>
                <v:path arrowok="t" o:connecttype="custom" o:connectlocs="0,0;3692520,0;3933825,241305;3933825,1447800;3933825,1447800;241305,1447800;0,1206495;0,0" o:connectangles="0,0,0,0,0,0,0,0" textboxrect="0,0,3933825,1447800"/>
                <v:textbox>
                  <w:txbxContent>
                    <w:p w:rsidR="008A390C" w:rsidRPr="00E9443E" w:rsidRDefault="008A390C" w:rsidP="00E9443E">
                      <w:pPr>
                        <w:spacing w:after="0" w:line="360" w:lineRule="auto"/>
                        <w:jc w:val="both"/>
                        <w:rPr>
                          <w:rFonts w:ascii="Times New Roman" w:hAnsi="Times New Roman" w:cs="Times New Roman"/>
                          <w:sz w:val="28"/>
                        </w:rPr>
                      </w:pPr>
                      <w:r w:rsidRPr="00E9443E">
                        <w:rPr>
                          <w:rFonts w:ascii="Times New Roman" w:hAnsi="Times New Roman" w:cs="Times New Roman"/>
                          <w:sz w:val="28"/>
                          <w:lang w:val="uk-UA"/>
                        </w:rPr>
                        <w:t>це система правових норм, які містяться і у національному праві, і у міжнародному праві, якими закріплюється і забезпечується реалізація принципу рівності чоловіків і жінок</w:t>
                      </w:r>
                    </w:p>
                  </w:txbxContent>
                </v:textbox>
                <w10:wrap anchorx="margin"/>
              </v:shape>
            </w:pict>
          </mc:Fallback>
        </mc:AlternateContent>
      </w:r>
    </w:p>
    <w:p w:rsidR="00145417" w:rsidRPr="00375BF0" w:rsidRDefault="00E9443E" w:rsidP="00145417">
      <w:pPr>
        <w:rPr>
          <w:noProof/>
          <w:lang w:val="uk-UA"/>
        </w:rPr>
      </w:pPr>
      <w:r w:rsidRPr="00375BF0">
        <w:rPr>
          <w:noProof/>
          <w:lang w:eastAsia="ru-RU"/>
        </w:rPr>
        <mc:AlternateContent>
          <mc:Choice Requires="wps">
            <w:drawing>
              <wp:anchor distT="0" distB="0" distL="114300" distR="114300" simplePos="0" relativeHeight="251925504" behindDoc="0" locked="0" layoutInCell="1" allowOverlap="1">
                <wp:simplePos x="0" y="0"/>
                <wp:positionH relativeFrom="column">
                  <wp:posOffset>177165</wp:posOffset>
                </wp:positionH>
                <wp:positionV relativeFrom="paragraph">
                  <wp:posOffset>180340</wp:posOffset>
                </wp:positionV>
                <wp:extent cx="1914525" cy="866775"/>
                <wp:effectExtent l="0" t="19050" r="47625" b="47625"/>
                <wp:wrapNone/>
                <wp:docPr id="212" name="Выноска со стрелкой вправо 212"/>
                <wp:cNvGraphicFramePr/>
                <a:graphic xmlns:a="http://schemas.openxmlformats.org/drawingml/2006/main">
                  <a:graphicData uri="http://schemas.microsoft.com/office/word/2010/wordprocessingShape">
                    <wps:wsp>
                      <wps:cNvSpPr/>
                      <wps:spPr>
                        <a:xfrm>
                          <a:off x="0" y="0"/>
                          <a:ext cx="1914525" cy="866775"/>
                        </a:xfrm>
                        <a:prstGeom prst="rightArrowCallout">
                          <a:avLst>
                            <a:gd name="adj1" fmla="val 14767"/>
                            <a:gd name="adj2" fmla="val 48721"/>
                            <a:gd name="adj3" fmla="val 27791"/>
                            <a:gd name="adj4" fmla="val 64977"/>
                          </a:avLst>
                        </a:prstGeom>
                      </wps:spPr>
                      <wps:style>
                        <a:lnRef idx="2">
                          <a:schemeClr val="accent1"/>
                        </a:lnRef>
                        <a:fillRef idx="1">
                          <a:schemeClr val="lt1"/>
                        </a:fillRef>
                        <a:effectRef idx="0">
                          <a:schemeClr val="accent1"/>
                        </a:effectRef>
                        <a:fontRef idx="minor">
                          <a:schemeClr val="dk1"/>
                        </a:fontRef>
                      </wps:style>
                      <wps:txbx>
                        <w:txbxContent>
                          <w:p w:rsidR="008A390C" w:rsidRPr="00E9443E" w:rsidRDefault="008A390C" w:rsidP="00E9443E">
                            <w:pPr>
                              <w:spacing w:after="0" w:line="360" w:lineRule="auto"/>
                              <w:jc w:val="center"/>
                              <w:rPr>
                                <w:rFonts w:ascii="Times New Roman" w:hAnsi="Times New Roman" w:cs="Times New Roman"/>
                                <w:sz w:val="28"/>
                                <w:lang w:val="uk-UA"/>
                              </w:rPr>
                            </w:pPr>
                            <w:r w:rsidRPr="00E9443E">
                              <w:rPr>
                                <w:rFonts w:ascii="Times New Roman" w:hAnsi="Times New Roman" w:cs="Times New Roman"/>
                                <w:sz w:val="28"/>
                                <w:lang w:val="uk-UA"/>
                              </w:rPr>
                              <w:t>Правовий елемент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право 212" o:spid="_x0000_s1139" type="#_x0000_t78" style="position:absolute;margin-left:13.95pt;margin-top:14.2pt;width:150.75pt;height:68.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" adj="14035,276,18882,9205" fillcolor="white [3201]" strokecolor="#5b9bd5 [3204]" strokeweight="1pt">
                <v:textbox>
                  <w:txbxContent>
                    <w:p w:rsidR="008A390C" w:rsidRPr="00E9443E" w:rsidRDefault="008A390C" w:rsidP="00E9443E">
                      <w:pPr>
                        <w:spacing w:after="0" w:line="360" w:lineRule="auto"/>
                        <w:jc w:val="center"/>
                        <w:rPr>
                          <w:rFonts w:ascii="Times New Roman" w:hAnsi="Times New Roman" w:cs="Times New Roman"/>
                          <w:sz w:val="28"/>
                          <w:lang w:val="uk-UA"/>
                        </w:rPr>
                      </w:pPr>
                      <w:r w:rsidRPr="00E9443E">
                        <w:rPr>
                          <w:rFonts w:ascii="Times New Roman" w:hAnsi="Times New Roman" w:cs="Times New Roman"/>
                          <w:sz w:val="28"/>
                          <w:lang w:val="uk-UA"/>
                        </w:rPr>
                        <w:t>Правовий елемент</w:t>
                      </w:r>
                    </w:p>
                  </w:txbxContent>
                </v:textbox>
              </v:shape>
            </w:pict>
          </mc:Fallback>
        </mc:AlternateContent>
      </w:r>
    </w:p>
    <w:p w:rsidR="00145417" w:rsidRPr="00375BF0" w:rsidRDefault="00145417" w:rsidP="00145417">
      <w:pPr>
        <w:rPr>
          <w:noProof/>
          <w:lang w:val="uk-UA"/>
        </w:rPr>
      </w:pPr>
    </w:p>
    <w:p w:rsidR="00145417" w:rsidRPr="00375BF0" w:rsidRDefault="00145417" w:rsidP="00145417">
      <w:pPr>
        <w:rPr>
          <w:noProof/>
          <w:lang w:val="uk-UA"/>
        </w:rPr>
      </w:pPr>
    </w:p>
    <w:p w:rsidR="00145417" w:rsidRPr="00375BF0" w:rsidRDefault="00E9443E" w:rsidP="00145417">
      <w:pPr>
        <w:rPr>
          <w:noProof/>
          <w:lang w:val="uk-UA"/>
        </w:rPr>
      </w:pPr>
      <w:r w:rsidRPr="00375BF0">
        <w:rPr>
          <w:noProof/>
          <w:lang w:eastAsia="ru-RU"/>
        </w:rPr>
        <mc:AlternateContent>
          <mc:Choice Requires="wps">
            <w:drawing>
              <wp:anchor distT="0" distB="0" distL="114300" distR="114300" simplePos="0" relativeHeight="251931648" behindDoc="0" locked="0" layoutInCell="1" allowOverlap="1">
                <wp:simplePos x="0" y="0"/>
                <wp:positionH relativeFrom="column">
                  <wp:posOffset>548323</wp:posOffset>
                </wp:positionH>
                <wp:positionV relativeFrom="paragraph">
                  <wp:posOffset>58101</wp:posOffset>
                </wp:positionV>
                <wp:extent cx="533400" cy="714375"/>
                <wp:effectExtent l="61912" t="33338" r="61913" b="80962"/>
                <wp:wrapNone/>
                <wp:docPr id="216" name="Нашивка 216"/>
                <wp:cNvGraphicFramePr/>
                <a:graphic xmlns:a="http://schemas.openxmlformats.org/drawingml/2006/main">
                  <a:graphicData uri="http://schemas.microsoft.com/office/word/2010/wordprocessingShape">
                    <wps:wsp>
                      <wps:cNvSpPr/>
                      <wps:spPr>
                        <a:xfrm rot="5400000">
                          <a:off x="0" y="0"/>
                          <a:ext cx="533400" cy="714375"/>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54F5233A" id="Нашивка 216" o:spid="_x0000_s1026" type="#_x0000_t55" style="position:absolute;margin-left:43.2pt;margin-top:4.55pt;width:42pt;height:56.25pt;rotation:90;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" adj="10800" fillcolor="#101010 [3024]" stroked="f">
                <v:fill color2="black [3168]" rotate="t" colors="0 #454545;.5 black;1 black" focus="100%" type="gradient">
                  <o:fill v:ext="view" type="gradientUnscaled"/>
                </v:fill>
                <v:shadow on="t" color="black" opacity="41287f" offset="0,1.5pt"/>
              </v:shape>
            </w:pict>
          </mc:Fallback>
        </mc:AlternateContent>
      </w:r>
    </w:p>
    <w:p w:rsidR="00145417" w:rsidRPr="00375BF0" w:rsidRDefault="00145417" w:rsidP="00145417">
      <w:pPr>
        <w:rPr>
          <w:noProof/>
          <w:lang w:val="uk-UA"/>
        </w:rPr>
      </w:pPr>
    </w:p>
    <w:p w:rsidR="00145417" w:rsidRPr="00375BF0" w:rsidRDefault="00E9443E" w:rsidP="00145417">
      <w:pPr>
        <w:rPr>
          <w:noProof/>
          <w:lang w:val="uk-UA"/>
        </w:rPr>
      </w:pPr>
      <w:r w:rsidRPr="00375BF0">
        <w:rPr>
          <w:noProof/>
          <w:lang w:eastAsia="ru-RU"/>
        </w:rPr>
        <mc:AlternateContent>
          <mc:Choice Requires="wps">
            <w:drawing>
              <wp:anchor distT="0" distB="0" distL="114300" distR="114300" simplePos="0" relativeHeight="251932672" behindDoc="0" locked="0" layoutInCell="1" allowOverlap="1">
                <wp:simplePos x="0" y="0"/>
                <wp:positionH relativeFrom="margin">
                  <wp:align>right</wp:align>
                </wp:positionH>
                <wp:positionV relativeFrom="paragraph">
                  <wp:posOffset>107315</wp:posOffset>
                </wp:positionV>
                <wp:extent cx="5886450" cy="1362075"/>
                <wp:effectExtent l="57150" t="38100" r="57150" b="85725"/>
                <wp:wrapNone/>
                <wp:docPr id="217" name="Скругленный прямоугольник 217"/>
                <wp:cNvGraphicFramePr/>
                <a:graphic xmlns:a="http://schemas.openxmlformats.org/drawingml/2006/main">
                  <a:graphicData uri="http://schemas.microsoft.com/office/word/2010/wordprocessingShape">
                    <wps:wsp>
                      <wps:cNvSpPr/>
                      <wps:spPr>
                        <a:xfrm>
                          <a:off x="0" y="0"/>
                          <a:ext cx="5886450" cy="1362075"/>
                        </a:xfrm>
                        <a:prstGeom prst="roundRect">
                          <a:avLst/>
                        </a:prstGeom>
                      </wps:spPr>
                      <wps:style>
                        <a:lnRef idx="0">
                          <a:schemeClr val="accent4"/>
                        </a:lnRef>
                        <a:fillRef idx="3">
                          <a:schemeClr val="accent4"/>
                        </a:fillRef>
                        <a:effectRef idx="3">
                          <a:schemeClr val="accent4"/>
                        </a:effectRef>
                        <a:fontRef idx="minor">
                          <a:schemeClr val="lt1"/>
                        </a:fontRef>
                      </wps:style>
                      <wps:txbx>
                        <w:txbxContent>
                          <w:p w:rsidR="008A390C" w:rsidRPr="00E9443E" w:rsidRDefault="008A390C" w:rsidP="00E9443E">
                            <w:pPr>
                              <w:spacing w:after="0" w:line="360" w:lineRule="auto"/>
                              <w:jc w:val="center"/>
                              <w:rPr>
                                <w:rFonts w:ascii="Times New Roman" w:hAnsi="Times New Roman" w:cs="Times New Roman"/>
                                <w:color w:val="000000" w:themeColor="text1"/>
                                <w:sz w:val="28"/>
                                <w:szCs w:val="28"/>
                              </w:rPr>
                            </w:pPr>
                            <w:r w:rsidRPr="00E9443E">
                              <w:rPr>
                                <w:rFonts w:ascii="Times New Roman" w:hAnsi="Times New Roman" w:cs="Times New Roman"/>
                                <w:color w:val="000000" w:themeColor="text1"/>
                                <w:sz w:val="28"/>
                                <w:szCs w:val="28"/>
                                <w:lang w:val="uk-UA"/>
                              </w:rPr>
                              <w:t>Відповідні норми повинні постійно вдосконалюватись для більш ефективного забезпечення гендерної рівності, а також існує потреба у створенні норм, які б сприяли просуванню жінок беззаперечно на усіх рівнях влади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217" o:spid="_x0000_s1140" style="position:absolute;margin-left:412.3pt;margin-top:8.45pt;width:463.5pt;height:107.2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" fillcolor="#ffc310 [3031]" stroked="f">
                <v:fill color2="#fcbd00 [3175]" rotate="t" colors="0 #ffc746;.5 #ffc600;1 #e5b600" focus="100%" type="gradient">
                  <o:fill v:ext="view" type="gradientUnscaled"/>
                </v:fill>
                <v:shadow on="t" color="black" opacity="41287f" offset="0,1.5pt"/>
                <v:textbox>
                  <w:txbxContent>
                    <w:p w:rsidR="008A390C" w:rsidRPr="00E9443E" w:rsidRDefault="008A390C" w:rsidP="00E9443E">
                      <w:pPr>
                        <w:spacing w:after="0" w:line="360" w:lineRule="auto"/>
                        <w:jc w:val="center"/>
                        <w:rPr>
                          <w:rFonts w:ascii="Times New Roman" w:hAnsi="Times New Roman" w:cs="Times New Roman"/>
                          <w:color w:val="000000" w:themeColor="text1"/>
                          <w:sz w:val="28"/>
                          <w:szCs w:val="28"/>
                        </w:rPr>
                      </w:pPr>
                      <w:r w:rsidRPr="00E9443E">
                        <w:rPr>
                          <w:rFonts w:ascii="Times New Roman" w:hAnsi="Times New Roman" w:cs="Times New Roman"/>
                          <w:color w:val="000000" w:themeColor="text1"/>
                          <w:sz w:val="28"/>
                          <w:szCs w:val="28"/>
                          <w:lang w:val="uk-UA"/>
                        </w:rPr>
                        <w:t>Відповідні норми повинні постійно вдосконалюватись для більш ефективного забезпечення гендерної рівності, а також існує потреба у створенні норм, які б сприяли просуванню жінок беззаперечно на усіх рівнях влади тощо.</w:t>
                      </w:r>
                    </w:p>
                  </w:txbxContent>
                </v:textbox>
                <w10:wrap anchorx="margin"/>
              </v:roundrect>
            </w:pict>
          </mc:Fallback>
        </mc:AlternateContent>
      </w:r>
    </w:p>
    <w:p w:rsidR="00145417" w:rsidRPr="00375BF0" w:rsidRDefault="00145417" w:rsidP="00145417">
      <w:pPr>
        <w:rPr>
          <w:noProof/>
          <w:lang w:val="uk-UA"/>
        </w:rPr>
      </w:pPr>
    </w:p>
    <w:p w:rsidR="00145417" w:rsidRPr="00375BF0" w:rsidRDefault="00145417" w:rsidP="00145417">
      <w:pPr>
        <w:rPr>
          <w:noProof/>
          <w:lang w:val="uk-UA"/>
        </w:rPr>
      </w:pPr>
    </w:p>
    <w:p w:rsidR="00145417" w:rsidRPr="00375BF0" w:rsidRDefault="00145417" w:rsidP="00145417">
      <w:pPr>
        <w:rPr>
          <w:noProof/>
          <w:lang w:val="uk-UA"/>
        </w:rPr>
      </w:pPr>
    </w:p>
    <w:p w:rsidR="00145417" w:rsidRPr="00375BF0" w:rsidRDefault="00145417" w:rsidP="00145417">
      <w:pPr>
        <w:rPr>
          <w:noProof/>
          <w:lang w:val="uk-UA"/>
        </w:rPr>
      </w:pPr>
    </w:p>
    <w:p w:rsidR="00145417" w:rsidRPr="00375BF0" w:rsidRDefault="005F54E9" w:rsidP="00145417">
      <w:pPr>
        <w:rPr>
          <w:noProof/>
          <w:lang w:val="uk-UA"/>
        </w:rPr>
      </w:pPr>
      <w:r w:rsidRPr="00375BF0">
        <w:rPr>
          <w:noProof/>
          <w:lang w:eastAsia="ru-RU"/>
        </w:rPr>
        <mc:AlternateContent>
          <mc:Choice Requires="wps">
            <w:drawing>
              <wp:anchor distT="0" distB="0" distL="114300" distR="114300" simplePos="0" relativeHeight="252420096" behindDoc="0" locked="0" layoutInCell="1" allowOverlap="1" wp14:anchorId="0A56E0E0" wp14:editId="41FDB470">
                <wp:simplePos x="0" y="0"/>
                <wp:positionH relativeFrom="margin">
                  <wp:align>right</wp:align>
                </wp:positionH>
                <wp:positionV relativeFrom="paragraph">
                  <wp:posOffset>6350</wp:posOffset>
                </wp:positionV>
                <wp:extent cx="3838575" cy="1504950"/>
                <wp:effectExtent l="0" t="0" r="28575" b="19050"/>
                <wp:wrapNone/>
                <wp:docPr id="580" name="Прямоугольник с двумя усеченными противолежащими углами 580"/>
                <wp:cNvGraphicFramePr/>
                <a:graphic xmlns:a="http://schemas.openxmlformats.org/drawingml/2006/main">
                  <a:graphicData uri="http://schemas.microsoft.com/office/word/2010/wordprocessingShape">
                    <wps:wsp>
                      <wps:cNvSpPr/>
                      <wps:spPr>
                        <a:xfrm>
                          <a:off x="0" y="0"/>
                          <a:ext cx="3838575" cy="1504950"/>
                        </a:xfrm>
                        <a:prstGeom prst="snip2DiagRect">
                          <a:avLst/>
                        </a:prstGeom>
                      </wps:spPr>
                      <wps:style>
                        <a:lnRef idx="2">
                          <a:schemeClr val="dk1"/>
                        </a:lnRef>
                        <a:fillRef idx="1">
                          <a:schemeClr val="lt1"/>
                        </a:fillRef>
                        <a:effectRef idx="0">
                          <a:schemeClr val="dk1"/>
                        </a:effectRef>
                        <a:fontRef idx="minor">
                          <a:schemeClr val="dk1"/>
                        </a:fontRef>
                      </wps:style>
                      <wps:txbx>
                        <w:txbxContent>
                          <w:p w:rsidR="008A390C" w:rsidRPr="005F54E9" w:rsidRDefault="008A390C" w:rsidP="005F54E9">
                            <w:pPr>
                              <w:spacing w:after="0" w:line="360" w:lineRule="auto"/>
                              <w:jc w:val="both"/>
                              <w:rPr>
                                <w:rFonts w:ascii="Times New Roman" w:hAnsi="Times New Roman" w:cs="Times New Roman"/>
                                <w:sz w:val="32"/>
                              </w:rPr>
                            </w:pPr>
                            <w:r w:rsidRPr="005F54E9">
                              <w:rPr>
                                <w:rFonts w:ascii="Times New Roman" w:hAnsi="Times New Roman" w:cs="Times New Roman"/>
                                <w:sz w:val="28"/>
                                <w:lang w:val="uk-UA"/>
                              </w:rPr>
                              <w:t>система органів, які уповноважені на виконання покладених на них завдань у сфері забезпечення гендерної рівності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A56E0E0" id="Прямоугольник с двумя усеченными противолежащими углами 580" o:spid="_x0000_s1141" style="position:absolute;margin-left:251.05pt;margin-top:.5pt;width:302.25pt;height:118.5pt;z-index:25242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838575,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" adj="-11796480,,5400" path="m,l3587745,r250830,250830l3838575,1504950r,l250830,1504950,,1254120,,xe" fillcolor="white [3201]" strokecolor="black [3200]" strokeweight="1pt">
                <v:stroke joinstyle="miter"/>
                <v:formulas/>
                <v:path arrowok="t" o:connecttype="custom" o:connectlocs="0,0;3587745,0;3838575,250830;3838575,1504950;3838575,1504950;250830,1504950;0,1254120;0,0" o:connectangles="0,0,0,0,0,0,0,0" textboxrect="0,0,3838575,1504950"/>
                <v:textbox>
                  <w:txbxContent>
                    <w:p w:rsidR="008A390C" w:rsidRPr="005F54E9" w:rsidRDefault="008A390C" w:rsidP="005F54E9">
                      <w:pPr>
                        <w:spacing w:after="0" w:line="360" w:lineRule="auto"/>
                        <w:jc w:val="both"/>
                        <w:rPr>
                          <w:rFonts w:ascii="Times New Roman" w:hAnsi="Times New Roman" w:cs="Times New Roman"/>
                          <w:sz w:val="32"/>
                        </w:rPr>
                      </w:pPr>
                      <w:r w:rsidRPr="005F54E9">
                        <w:rPr>
                          <w:rFonts w:ascii="Times New Roman" w:hAnsi="Times New Roman" w:cs="Times New Roman"/>
                          <w:sz w:val="28"/>
                          <w:lang w:val="uk-UA"/>
                        </w:rPr>
                        <w:t>система органів, які уповноважені на виконання покладених на них завдань у сфері забезпечення гендерної рівності</w:t>
                      </w:r>
                    </w:p>
                  </w:txbxContent>
                </v:textbox>
                <w10:wrap anchorx="margin"/>
              </v:shape>
            </w:pict>
          </mc:Fallback>
        </mc:AlternateContent>
      </w:r>
    </w:p>
    <w:p w:rsidR="00145417" w:rsidRPr="00375BF0" w:rsidRDefault="005F54E9" w:rsidP="00145417">
      <w:pPr>
        <w:tabs>
          <w:tab w:val="left" w:pos="2595"/>
        </w:tabs>
        <w:rPr>
          <w:noProof/>
          <w:lang w:val="uk-UA"/>
        </w:rPr>
      </w:pPr>
      <w:r w:rsidRPr="00375BF0">
        <w:rPr>
          <w:noProof/>
          <w:lang w:eastAsia="ru-RU"/>
        </w:rPr>
        <mc:AlternateContent>
          <mc:Choice Requires="wps">
            <w:drawing>
              <wp:anchor distT="0" distB="0" distL="114300" distR="114300" simplePos="0" relativeHeight="252418048" behindDoc="0" locked="0" layoutInCell="1" allowOverlap="1" wp14:anchorId="2880290B" wp14:editId="57B34A4F">
                <wp:simplePos x="0" y="0"/>
                <wp:positionH relativeFrom="margin">
                  <wp:posOffset>148591</wp:posOffset>
                </wp:positionH>
                <wp:positionV relativeFrom="paragraph">
                  <wp:posOffset>17145</wp:posOffset>
                </wp:positionV>
                <wp:extent cx="2076450" cy="952500"/>
                <wp:effectExtent l="0" t="19050" r="38100" b="38100"/>
                <wp:wrapNone/>
                <wp:docPr id="579" name="Выноска со стрелкой вправо 579"/>
                <wp:cNvGraphicFramePr/>
                <a:graphic xmlns:a="http://schemas.openxmlformats.org/drawingml/2006/main">
                  <a:graphicData uri="http://schemas.microsoft.com/office/word/2010/wordprocessingShape">
                    <wps:wsp>
                      <wps:cNvSpPr/>
                      <wps:spPr>
                        <a:xfrm>
                          <a:off x="0" y="0"/>
                          <a:ext cx="2076450" cy="952500"/>
                        </a:xfrm>
                        <a:prstGeom prst="rightArrowCallout">
                          <a:avLst>
                            <a:gd name="adj1" fmla="val 14767"/>
                            <a:gd name="adj2" fmla="val 48721"/>
                            <a:gd name="adj3" fmla="val 27791"/>
                            <a:gd name="adj4" fmla="val 71203"/>
                          </a:avLst>
                        </a:prstGeom>
                      </wps:spPr>
                      <wps:style>
                        <a:lnRef idx="2">
                          <a:schemeClr val="accent1"/>
                        </a:lnRef>
                        <a:fillRef idx="1">
                          <a:schemeClr val="lt1"/>
                        </a:fillRef>
                        <a:effectRef idx="0">
                          <a:schemeClr val="accent1"/>
                        </a:effectRef>
                        <a:fontRef idx="minor">
                          <a:schemeClr val="dk1"/>
                        </a:fontRef>
                      </wps:style>
                      <wps:txbx>
                        <w:txbxContent>
                          <w:p w:rsidR="008A390C" w:rsidRPr="005F54E9" w:rsidRDefault="008A390C" w:rsidP="005F54E9">
                            <w:pPr>
                              <w:spacing w:after="0" w:line="360" w:lineRule="auto"/>
                              <w:jc w:val="center"/>
                              <w:rPr>
                                <w:rFonts w:ascii="Times New Roman" w:hAnsi="Times New Roman" w:cs="Times New Roman"/>
                                <w:sz w:val="28"/>
                                <w:lang w:val="uk-UA"/>
                              </w:rPr>
                            </w:pPr>
                            <w:r w:rsidRPr="005F54E9">
                              <w:rPr>
                                <w:rFonts w:ascii="Times New Roman" w:hAnsi="Times New Roman" w:cs="Times New Roman"/>
                                <w:sz w:val="28"/>
                                <w:lang w:val="uk-UA"/>
                              </w:rPr>
                              <w:t>До структурного елементу відноситься</w:t>
                            </w:r>
                          </w:p>
                          <w:p w:rsidR="008A390C" w:rsidRPr="005F54E9" w:rsidRDefault="008A390C" w:rsidP="005F54E9">
                            <w:pPr>
                              <w:spacing w:after="0" w:line="360" w:lineRule="auto"/>
                              <w:jc w:val="center"/>
                              <w:rPr>
                                <w:rFonts w:ascii="Times New Roman" w:hAnsi="Times New Roman" w:cs="Times New Roman"/>
                                <w:i/>
                                <w:sz w:val="5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880290B" id="Выноска со стрелкой вправо 579" o:spid="_x0000_s1142" type="#_x0000_t78" style="position:absolute;margin-left:11.7pt;margin-top:1.35pt;width:163.5pt;height:7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" adj="15380,276,18846,9205" fillcolor="white [3201]" strokecolor="#5b9bd5 [3204]" strokeweight="1pt">
                <v:textbox>
                  <w:txbxContent>
                    <w:p w:rsidR="008A390C" w:rsidRPr="005F54E9" w:rsidRDefault="008A390C" w:rsidP="005F54E9">
                      <w:pPr>
                        <w:spacing w:after="0" w:line="360" w:lineRule="auto"/>
                        <w:jc w:val="center"/>
                        <w:rPr>
                          <w:rFonts w:ascii="Times New Roman" w:hAnsi="Times New Roman" w:cs="Times New Roman"/>
                          <w:sz w:val="28"/>
                          <w:lang w:val="uk-UA"/>
                        </w:rPr>
                      </w:pPr>
                      <w:r w:rsidRPr="005F54E9">
                        <w:rPr>
                          <w:rFonts w:ascii="Times New Roman" w:hAnsi="Times New Roman" w:cs="Times New Roman"/>
                          <w:sz w:val="28"/>
                          <w:lang w:val="uk-UA"/>
                        </w:rPr>
                        <w:t>До структурного елементу відноситься</w:t>
                      </w:r>
                    </w:p>
                    <w:p w:rsidR="008A390C" w:rsidRPr="005F54E9" w:rsidRDefault="008A390C" w:rsidP="005F54E9">
                      <w:pPr>
                        <w:spacing w:after="0" w:line="360" w:lineRule="auto"/>
                        <w:jc w:val="center"/>
                        <w:rPr>
                          <w:rFonts w:ascii="Times New Roman" w:hAnsi="Times New Roman" w:cs="Times New Roman"/>
                          <w:i/>
                          <w:sz w:val="52"/>
                          <w:lang w:val="uk-UA"/>
                        </w:rPr>
                      </w:pPr>
                    </w:p>
                  </w:txbxContent>
                </v:textbox>
                <w10:wrap anchorx="margin"/>
              </v:shape>
            </w:pict>
          </mc:Fallback>
        </mc:AlternateContent>
      </w:r>
      <w:r w:rsidR="00145417" w:rsidRPr="00375BF0">
        <w:rPr>
          <w:noProof/>
          <w:lang w:val="uk-UA"/>
        </w:rPr>
        <w:tab/>
      </w:r>
    </w:p>
    <w:p w:rsidR="00D51176" w:rsidRPr="00375BF0" w:rsidRDefault="00145417" w:rsidP="00145417">
      <w:pPr>
        <w:tabs>
          <w:tab w:val="left" w:pos="5175"/>
        </w:tabs>
        <w:rPr>
          <w:noProof/>
          <w:lang w:val="uk-UA"/>
        </w:rPr>
      </w:pPr>
      <w:r w:rsidRPr="00375BF0">
        <w:rPr>
          <w:noProof/>
          <w:lang w:val="uk-UA"/>
        </w:rPr>
        <w:tab/>
      </w:r>
    </w:p>
    <w:p w:rsidR="00A213D1" w:rsidRPr="00375BF0" w:rsidRDefault="00A213D1" w:rsidP="00E9443E">
      <w:pPr>
        <w:tabs>
          <w:tab w:val="left" w:pos="5175"/>
        </w:tabs>
        <w:rPr>
          <w:noProof/>
          <w:lang w:val="uk-UA"/>
        </w:rPr>
      </w:pPr>
      <w:r w:rsidRPr="00375BF0">
        <w:rPr>
          <w:noProof/>
          <w:lang w:eastAsia="ru-RU"/>
        </w:rPr>
        <mc:AlternateContent>
          <mc:Choice Requires="wps">
            <w:drawing>
              <wp:anchor distT="0" distB="0" distL="114300" distR="114300" simplePos="0" relativeHeight="251936768" behindDoc="0" locked="0" layoutInCell="1" allowOverlap="1" wp14:anchorId="0750639A" wp14:editId="3209BD39">
                <wp:simplePos x="0" y="0"/>
                <wp:positionH relativeFrom="margin">
                  <wp:align>right</wp:align>
                </wp:positionH>
                <wp:positionV relativeFrom="paragraph">
                  <wp:posOffset>6962775</wp:posOffset>
                </wp:positionV>
                <wp:extent cx="4200525" cy="2095500"/>
                <wp:effectExtent l="0" t="0" r="28575" b="19050"/>
                <wp:wrapNone/>
                <wp:docPr id="219" name="Прямоугольник с двумя усеченными противолежащими углами 219"/>
                <wp:cNvGraphicFramePr/>
                <a:graphic xmlns:a="http://schemas.openxmlformats.org/drawingml/2006/main">
                  <a:graphicData uri="http://schemas.microsoft.com/office/word/2010/wordprocessingShape">
                    <wps:wsp>
                      <wps:cNvSpPr/>
                      <wps:spPr>
                        <a:xfrm>
                          <a:off x="0" y="0"/>
                          <a:ext cx="4200525" cy="2095500"/>
                        </a:xfrm>
                        <a:prstGeom prst="snip2DiagRect">
                          <a:avLst/>
                        </a:prstGeom>
                      </wps:spPr>
                      <wps:style>
                        <a:lnRef idx="2">
                          <a:schemeClr val="dk1"/>
                        </a:lnRef>
                        <a:fillRef idx="1">
                          <a:schemeClr val="lt1"/>
                        </a:fillRef>
                        <a:effectRef idx="0">
                          <a:schemeClr val="dk1"/>
                        </a:effectRef>
                        <a:fontRef idx="minor">
                          <a:schemeClr val="dk1"/>
                        </a:fontRef>
                      </wps:style>
                      <wps:txbx>
                        <w:txbxContent>
                          <w:p w:rsidR="008A390C" w:rsidRPr="00497087" w:rsidRDefault="008A390C" w:rsidP="00A213D1">
                            <w:pPr>
                              <w:jc w:val="both"/>
                              <w:rPr>
                                <w:color w:val="000000" w:themeColor="text1"/>
                                <w:sz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це наявність для реалізації політики гендерної рівності фінансових і матеріальних можливостей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w14:anchorId="0750639A" id="Прямоугольник с двумя усеченными противолежащими углами 219" o:spid="_x0000_s1143" style="position:absolute;margin-left:279.55pt;margin-top:548.25pt;width:330.75pt;height:165pt;z-index:2519367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4200525,2095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" adj="-11796480,,5400" path="m,l3851268,r349257,349257l4200525,2095500r,l349257,2095500,,1746243,,xe" fillcolor="white [3201]" strokecolor="black [3200]" strokeweight="1pt">
                <v:stroke joinstyle="miter"/>
                <v:formulas/>
                <v:path arrowok="t" o:connecttype="custom" o:connectlocs="0,0;3851268,0;4200525,349257;4200525,2095500;4200525,2095500;349257,2095500;0,1746243;0,0" o:connectangles="0,0,0,0,0,0,0,0" textboxrect="0,0,4200525,2095500"/>
                <v:textbox>
                  <w:txbxContent>
                    <w:p w:rsidR="008A390C" w:rsidRPr="00497087" w:rsidRDefault="008A390C" w:rsidP="00A213D1">
                      <w:pPr>
                        <w:jc w:val="both"/>
                        <w:rPr>
                          <w:color w:val="000000" w:themeColor="text1"/>
                          <w:sz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це наявність для реалізації політики гендерної рівності фінансових і матеріальних можливостей</w:t>
                      </w:r>
                    </w:p>
                  </w:txbxContent>
                </v:textbox>
                <w10:wrap anchorx="margin"/>
              </v:shape>
            </w:pict>
          </mc:Fallback>
        </mc:AlternateContent>
      </w:r>
      <w:r w:rsidRPr="00375BF0">
        <w:rPr>
          <w:noProof/>
          <w:lang w:eastAsia="ru-RU"/>
        </w:rPr>
        <mc:AlternateContent>
          <mc:Choice Requires="wps">
            <w:drawing>
              <wp:anchor distT="0" distB="0" distL="114300" distR="114300" simplePos="0" relativeHeight="251934720" behindDoc="0" locked="0" layoutInCell="1" allowOverlap="1" wp14:anchorId="26B60509" wp14:editId="2FEC036F">
                <wp:simplePos x="0" y="0"/>
                <wp:positionH relativeFrom="column">
                  <wp:posOffset>-870585</wp:posOffset>
                </wp:positionH>
                <wp:positionV relativeFrom="paragraph">
                  <wp:posOffset>7143750</wp:posOffset>
                </wp:positionV>
                <wp:extent cx="2447925" cy="1971675"/>
                <wp:effectExtent l="0" t="19050" r="47625" b="47625"/>
                <wp:wrapNone/>
                <wp:docPr id="218" name="Выноска со стрелкой вправо 218"/>
                <wp:cNvGraphicFramePr/>
                <a:graphic xmlns:a="http://schemas.openxmlformats.org/drawingml/2006/main">
                  <a:graphicData uri="http://schemas.microsoft.com/office/word/2010/wordprocessingShape">
                    <wps:wsp>
                      <wps:cNvSpPr/>
                      <wps:spPr>
                        <a:xfrm>
                          <a:off x="0" y="0"/>
                          <a:ext cx="2447925" cy="1971675"/>
                        </a:xfrm>
                        <a:prstGeom prst="rightArrowCallout">
                          <a:avLst>
                            <a:gd name="adj1" fmla="val 14767"/>
                            <a:gd name="adj2" fmla="val 48721"/>
                            <a:gd name="adj3" fmla="val 27791"/>
                            <a:gd name="adj4" fmla="val 71203"/>
                          </a:avLst>
                        </a:prstGeom>
                      </wps:spPr>
                      <wps:style>
                        <a:lnRef idx="2">
                          <a:schemeClr val="accent1"/>
                        </a:lnRef>
                        <a:fillRef idx="1">
                          <a:schemeClr val="lt1"/>
                        </a:fillRef>
                        <a:effectRef idx="0">
                          <a:schemeClr val="accent1"/>
                        </a:effectRef>
                        <a:fontRef idx="minor">
                          <a:schemeClr val="dk1"/>
                        </a:fontRef>
                      </wps:style>
                      <wps:txbx>
                        <w:txbxContent>
                          <w:p w:rsidR="008A390C" w:rsidRPr="00497087" w:rsidRDefault="008A390C" w:rsidP="00A213D1">
                            <w:pPr>
                              <w:jc w:val="center"/>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8A390C" w:rsidRPr="00497087" w:rsidRDefault="008A390C" w:rsidP="00A213D1">
                            <w:pPr>
                              <w:jc w:val="center"/>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РЕСУРСНИЙ</w:t>
                            </w:r>
                          </w:p>
                          <w:p w:rsidR="008A390C" w:rsidRPr="00497087" w:rsidRDefault="008A390C" w:rsidP="00A213D1">
                            <w:pPr>
                              <w:jc w:val="center"/>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ЕЛЕМЕНТ</w:t>
                            </w:r>
                          </w:p>
                          <w:p w:rsidR="008A390C" w:rsidRPr="00497087" w:rsidRDefault="008A390C" w:rsidP="00A213D1">
                            <w:pPr>
                              <w:jc w:val="center"/>
                              <w:rPr>
                                <w:i/>
                                <w:color w:val="000000" w:themeColor="text1"/>
                                <w:sz w:val="44"/>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6B60509" id="Выноска со стрелкой вправо 218" o:spid="_x0000_s1144" type="#_x0000_t78" style="position:absolute;margin-left:-68.55pt;margin-top:562.5pt;width:192.75pt;height:155.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" adj="15380,276,16765,9205" fillcolor="white [3201]" strokecolor="#5b9bd5 [3204]" strokeweight="1pt">
                <v:textbox>
                  <w:txbxContent>
                    <w:p w:rsidR="008A390C" w:rsidRPr="00497087" w:rsidRDefault="008A390C" w:rsidP="00A213D1">
                      <w:pPr>
                        <w:jc w:val="center"/>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8A390C" w:rsidRPr="00497087" w:rsidRDefault="008A390C" w:rsidP="00A213D1">
                      <w:pPr>
                        <w:jc w:val="center"/>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РЕСУРСНИЙ</w:t>
                      </w:r>
                    </w:p>
                    <w:p w:rsidR="008A390C" w:rsidRPr="00497087" w:rsidRDefault="008A390C" w:rsidP="00A213D1">
                      <w:pPr>
                        <w:jc w:val="center"/>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ЕЛЕМЕНТ</w:t>
                      </w:r>
                    </w:p>
                    <w:p w:rsidR="008A390C" w:rsidRPr="00497087" w:rsidRDefault="008A390C" w:rsidP="00A213D1">
                      <w:pPr>
                        <w:jc w:val="center"/>
                        <w:rPr>
                          <w:i/>
                          <w:color w:val="000000" w:themeColor="text1"/>
                          <w:sz w:val="44"/>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v:textbox>
              </v:shape>
            </w:pict>
          </mc:Fallback>
        </mc:AlternateContent>
      </w:r>
      <w:r w:rsidRPr="00375BF0">
        <w:rPr>
          <w:noProof/>
          <w:lang w:eastAsia="ru-RU"/>
        </w:rPr>
        <mc:AlternateContent>
          <mc:Choice Requires="wps">
            <w:drawing>
              <wp:anchor distT="0" distB="0" distL="114300" distR="114300" simplePos="0" relativeHeight="251928576" behindDoc="0" locked="0" layoutInCell="1" allowOverlap="1" wp14:anchorId="5A989EE3" wp14:editId="2C144607">
                <wp:simplePos x="0" y="0"/>
                <wp:positionH relativeFrom="column">
                  <wp:posOffset>-889635</wp:posOffset>
                </wp:positionH>
                <wp:positionV relativeFrom="paragraph">
                  <wp:posOffset>4686300</wp:posOffset>
                </wp:positionV>
                <wp:extent cx="2447925" cy="1971675"/>
                <wp:effectExtent l="0" t="19050" r="47625" b="47625"/>
                <wp:wrapNone/>
                <wp:docPr id="214" name="Выноска со стрелкой вправо 214"/>
                <wp:cNvGraphicFramePr/>
                <a:graphic xmlns:a="http://schemas.openxmlformats.org/drawingml/2006/main">
                  <a:graphicData uri="http://schemas.microsoft.com/office/word/2010/wordprocessingShape">
                    <wps:wsp>
                      <wps:cNvSpPr/>
                      <wps:spPr>
                        <a:xfrm>
                          <a:off x="0" y="0"/>
                          <a:ext cx="2447925" cy="1971675"/>
                        </a:xfrm>
                        <a:prstGeom prst="rightArrowCallout">
                          <a:avLst>
                            <a:gd name="adj1" fmla="val 14767"/>
                            <a:gd name="adj2" fmla="val 48721"/>
                            <a:gd name="adj3" fmla="val 27791"/>
                            <a:gd name="adj4" fmla="val 71203"/>
                          </a:avLst>
                        </a:prstGeom>
                      </wps:spPr>
                      <wps:style>
                        <a:lnRef idx="2">
                          <a:schemeClr val="accent1"/>
                        </a:lnRef>
                        <a:fillRef idx="1">
                          <a:schemeClr val="lt1"/>
                        </a:fillRef>
                        <a:effectRef idx="0">
                          <a:schemeClr val="accent1"/>
                        </a:effectRef>
                        <a:fontRef idx="minor">
                          <a:schemeClr val="dk1"/>
                        </a:fontRef>
                      </wps:style>
                      <wps:txbx>
                        <w:txbxContent>
                          <w:p w:rsidR="008A390C" w:rsidRPr="00497087" w:rsidRDefault="008A390C" w:rsidP="00AB3D8F">
                            <w:pPr>
                              <w:jc w:val="center"/>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ДО СТРУКТУРНОГО ЕЛМЕНТУ ВІДНОСИТЬСЯ</w:t>
                            </w:r>
                          </w:p>
                          <w:p w:rsidR="008A390C" w:rsidRPr="00497087" w:rsidRDefault="008A390C" w:rsidP="00AB3D8F">
                            <w:pPr>
                              <w:jc w:val="center"/>
                              <w:rPr>
                                <w:i/>
                                <w:color w:val="000000" w:themeColor="text1"/>
                                <w:sz w:val="44"/>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A989EE3" id="Выноска со стрелкой вправо 214" o:spid="_x0000_s1145" type="#_x0000_t78" style="position:absolute;margin-left:-70.05pt;margin-top:369pt;width:192.75pt;height:155.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" adj="15380,276,16765,9205" fillcolor="white [3201]" strokecolor="#5b9bd5 [3204]" strokeweight="1pt">
                <v:textbox>
                  <w:txbxContent>
                    <w:p w:rsidR="008A390C" w:rsidRPr="00497087" w:rsidRDefault="008A390C" w:rsidP="00AB3D8F">
                      <w:pPr>
                        <w:jc w:val="center"/>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ДО СТРУКТУРНОГО ЕЛМЕНТУ ВІДНОСИТЬСЯ</w:t>
                      </w:r>
                    </w:p>
                    <w:p w:rsidR="008A390C" w:rsidRPr="00497087" w:rsidRDefault="008A390C" w:rsidP="00AB3D8F">
                      <w:pPr>
                        <w:jc w:val="center"/>
                        <w:rPr>
                          <w:i/>
                          <w:color w:val="000000" w:themeColor="text1"/>
                          <w:sz w:val="44"/>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v:textbox>
              </v:shape>
            </w:pict>
          </mc:Fallback>
        </mc:AlternateContent>
      </w:r>
      <w:r w:rsidR="00AB3D8F" w:rsidRPr="00375BF0">
        <w:rPr>
          <w:noProof/>
          <w:lang w:eastAsia="ru-RU"/>
        </w:rPr>
        <mc:AlternateContent>
          <mc:Choice Requires="wps">
            <w:drawing>
              <wp:anchor distT="0" distB="0" distL="114300" distR="114300" simplePos="0" relativeHeight="251930624" behindDoc="0" locked="0" layoutInCell="1" allowOverlap="1" wp14:anchorId="21E22ED5" wp14:editId="7D2B5DB1">
                <wp:simplePos x="0" y="0"/>
                <wp:positionH relativeFrom="margin">
                  <wp:align>right</wp:align>
                </wp:positionH>
                <wp:positionV relativeFrom="paragraph">
                  <wp:posOffset>4572000</wp:posOffset>
                </wp:positionV>
                <wp:extent cx="4200525" cy="2095500"/>
                <wp:effectExtent l="0" t="0" r="28575" b="19050"/>
                <wp:wrapNone/>
                <wp:docPr id="215" name="Прямоугольник с двумя усеченными противолежащими углами 215"/>
                <wp:cNvGraphicFramePr/>
                <a:graphic xmlns:a="http://schemas.openxmlformats.org/drawingml/2006/main">
                  <a:graphicData uri="http://schemas.microsoft.com/office/word/2010/wordprocessingShape">
                    <wps:wsp>
                      <wps:cNvSpPr/>
                      <wps:spPr>
                        <a:xfrm>
                          <a:off x="0" y="0"/>
                          <a:ext cx="4200525" cy="2095500"/>
                        </a:xfrm>
                        <a:prstGeom prst="snip2DiagRect">
                          <a:avLst/>
                        </a:prstGeom>
                      </wps:spPr>
                      <wps:style>
                        <a:lnRef idx="2">
                          <a:schemeClr val="dk1"/>
                        </a:lnRef>
                        <a:fillRef idx="1">
                          <a:schemeClr val="lt1"/>
                        </a:fillRef>
                        <a:effectRef idx="0">
                          <a:schemeClr val="dk1"/>
                        </a:effectRef>
                        <a:fontRef idx="minor">
                          <a:schemeClr val="dk1"/>
                        </a:fontRef>
                      </wps:style>
                      <wps:txbx>
                        <w:txbxContent>
                          <w:p w:rsidR="008A390C" w:rsidRPr="00497087" w:rsidRDefault="008A390C" w:rsidP="00AB3D8F">
                            <w:pPr>
                              <w:jc w:val="both"/>
                              <w:rPr>
                                <w:color w:val="000000" w:themeColor="text1"/>
                                <w:sz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система органів, які уповноважені на виконання покладених на них завдань у сфері забезпечення гендерної рівності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w14:anchorId="21E22ED5" id="Прямоугольник с двумя усеченными противолежащими углами 215" o:spid="_x0000_s1146" style="position:absolute;margin-left:279.55pt;margin-top:5in;width:330.75pt;height:165pt;z-index:251930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4200525,2095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" adj="-11796480,,5400" path="m,l3851268,r349257,349257l4200525,2095500r,l349257,2095500,,1746243,,xe" fillcolor="white [3201]" strokecolor="black [3200]" strokeweight="1pt">
                <v:stroke joinstyle="miter"/>
                <v:formulas/>
                <v:path arrowok="t" o:connecttype="custom" o:connectlocs="0,0;3851268,0;4200525,349257;4200525,2095500;4200525,2095500;349257,2095500;0,1746243;0,0" o:connectangles="0,0,0,0,0,0,0,0" textboxrect="0,0,4200525,2095500"/>
                <v:textbox>
                  <w:txbxContent>
                    <w:p w:rsidR="008A390C" w:rsidRPr="00497087" w:rsidRDefault="008A390C" w:rsidP="00AB3D8F">
                      <w:pPr>
                        <w:jc w:val="both"/>
                        <w:rPr>
                          <w:color w:val="000000" w:themeColor="text1"/>
                          <w:sz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497087">
                        <w:rPr>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система органів, які уповноважені на виконання покладених на них завдань у сфері забезпечення гендерної рівності</w:t>
                      </w:r>
                    </w:p>
                  </w:txbxContent>
                </v:textbox>
                <w10:wrap anchorx="margin"/>
              </v:shape>
            </w:pict>
          </mc:Fallback>
        </mc:AlternateContent>
      </w:r>
    </w:p>
    <w:p w:rsidR="00A213D1" w:rsidRPr="00375BF0" w:rsidRDefault="00A213D1" w:rsidP="00A213D1">
      <w:pPr>
        <w:jc w:val="right"/>
        <w:rPr>
          <w:noProof/>
          <w:lang w:val="uk-UA"/>
        </w:rPr>
      </w:pPr>
    </w:p>
    <w:p w:rsidR="00A213D1" w:rsidRDefault="00A213D1" w:rsidP="00A213D1">
      <w:pPr>
        <w:jc w:val="right"/>
        <w:rPr>
          <w:noProof/>
          <w:lang w:val="uk-UA"/>
        </w:rPr>
      </w:pPr>
    </w:p>
    <w:p w:rsidR="005F54E9" w:rsidRDefault="005F54E9" w:rsidP="00A213D1">
      <w:pPr>
        <w:jc w:val="right"/>
        <w:rPr>
          <w:noProof/>
          <w:lang w:val="uk-UA"/>
        </w:rPr>
      </w:pPr>
      <w:r w:rsidRPr="00375BF0">
        <w:rPr>
          <w:noProof/>
          <w:lang w:eastAsia="ru-RU"/>
        </w:rPr>
        <w:lastRenderedPageBreak/>
        <mc:AlternateContent>
          <mc:Choice Requires="wps">
            <w:drawing>
              <wp:anchor distT="0" distB="0" distL="114300" distR="114300" simplePos="0" relativeHeight="252424192" behindDoc="0" locked="0" layoutInCell="1" allowOverlap="1" wp14:anchorId="3729E5F1" wp14:editId="5D673234">
                <wp:simplePos x="0" y="0"/>
                <wp:positionH relativeFrom="margin">
                  <wp:posOffset>2415540</wp:posOffset>
                </wp:positionH>
                <wp:positionV relativeFrom="paragraph">
                  <wp:posOffset>9525</wp:posOffset>
                </wp:positionV>
                <wp:extent cx="3638550" cy="1114425"/>
                <wp:effectExtent l="0" t="0" r="19050" b="28575"/>
                <wp:wrapNone/>
                <wp:docPr id="582" name="Прямоугольник с двумя усеченными противолежащими углами 582"/>
                <wp:cNvGraphicFramePr/>
                <a:graphic xmlns:a="http://schemas.openxmlformats.org/drawingml/2006/main">
                  <a:graphicData uri="http://schemas.microsoft.com/office/word/2010/wordprocessingShape">
                    <wps:wsp>
                      <wps:cNvSpPr/>
                      <wps:spPr>
                        <a:xfrm>
                          <a:off x="0" y="0"/>
                          <a:ext cx="3638550" cy="1114425"/>
                        </a:xfrm>
                        <a:prstGeom prst="snip2DiagRect">
                          <a:avLst/>
                        </a:prstGeom>
                      </wps:spPr>
                      <wps:style>
                        <a:lnRef idx="2">
                          <a:schemeClr val="dk1"/>
                        </a:lnRef>
                        <a:fillRef idx="1">
                          <a:schemeClr val="lt1"/>
                        </a:fillRef>
                        <a:effectRef idx="0">
                          <a:schemeClr val="dk1"/>
                        </a:effectRef>
                        <a:fontRef idx="minor">
                          <a:schemeClr val="dk1"/>
                        </a:fontRef>
                      </wps:style>
                      <wps:txbx>
                        <w:txbxContent>
                          <w:p w:rsidR="008A390C" w:rsidRPr="005F54E9" w:rsidRDefault="008A390C" w:rsidP="005F54E9">
                            <w:pPr>
                              <w:spacing w:after="0" w:line="360" w:lineRule="auto"/>
                              <w:jc w:val="both"/>
                              <w:rPr>
                                <w:rFonts w:ascii="Times New Roman" w:hAnsi="Times New Roman" w:cs="Times New Roman"/>
                                <w:sz w:val="40"/>
                              </w:rPr>
                            </w:pPr>
                            <w:r w:rsidRPr="005F54E9">
                              <w:rPr>
                                <w:rFonts w:ascii="Times New Roman" w:hAnsi="Times New Roman" w:cs="Times New Roman"/>
                                <w:sz w:val="28"/>
                                <w:lang w:val="uk-UA"/>
                              </w:rPr>
                              <w:t>це наявність для реалізації політики гендерної рівності фінансових і матеріальних можливостей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729E5F1" id="Прямоугольник с двумя усеченными противолежащими углами 582" o:spid="_x0000_s1147" style="position:absolute;left:0;text-align:left;margin-left:190.2pt;margin-top:.75pt;width:286.5pt;height:87.7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38550,111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" adj="-11796480,,5400" path="m,l3452809,r185741,185741l3638550,1114425r,l185741,1114425,,928684,,xe" fillcolor="white [3201]" strokecolor="black [3200]" strokeweight="1pt">
                <v:stroke joinstyle="miter"/>
                <v:formulas/>
                <v:path arrowok="t" o:connecttype="custom" o:connectlocs="0,0;3452809,0;3638550,185741;3638550,1114425;3638550,1114425;185741,1114425;0,928684;0,0" o:connectangles="0,0,0,0,0,0,0,0" textboxrect="0,0,3638550,1114425"/>
                <v:textbox>
                  <w:txbxContent>
                    <w:p w:rsidR="008A390C" w:rsidRPr="005F54E9" w:rsidRDefault="008A390C" w:rsidP="005F54E9">
                      <w:pPr>
                        <w:spacing w:after="0" w:line="360" w:lineRule="auto"/>
                        <w:jc w:val="both"/>
                        <w:rPr>
                          <w:rFonts w:ascii="Times New Roman" w:hAnsi="Times New Roman" w:cs="Times New Roman"/>
                          <w:sz w:val="40"/>
                        </w:rPr>
                      </w:pPr>
                      <w:r w:rsidRPr="005F54E9">
                        <w:rPr>
                          <w:rFonts w:ascii="Times New Roman" w:hAnsi="Times New Roman" w:cs="Times New Roman"/>
                          <w:sz w:val="28"/>
                          <w:lang w:val="uk-UA"/>
                        </w:rPr>
                        <w:t>це наявність для реалізації політики гендерної рівності фінансових і матеріальних можливостей</w:t>
                      </w:r>
                    </w:p>
                  </w:txbxContent>
                </v:textbox>
                <w10:wrap anchorx="margin"/>
              </v:shape>
            </w:pict>
          </mc:Fallback>
        </mc:AlternateContent>
      </w:r>
      <w:r w:rsidRPr="00375BF0">
        <w:rPr>
          <w:noProof/>
          <w:lang w:eastAsia="ru-RU"/>
        </w:rPr>
        <mc:AlternateContent>
          <mc:Choice Requires="wps">
            <w:drawing>
              <wp:anchor distT="0" distB="0" distL="114300" distR="114300" simplePos="0" relativeHeight="252422144" behindDoc="0" locked="0" layoutInCell="1" allowOverlap="1" wp14:anchorId="4D419D6B" wp14:editId="6940FFF0">
                <wp:simplePos x="0" y="0"/>
                <wp:positionH relativeFrom="margin">
                  <wp:posOffset>310515</wp:posOffset>
                </wp:positionH>
                <wp:positionV relativeFrom="paragraph">
                  <wp:posOffset>132715</wp:posOffset>
                </wp:positionV>
                <wp:extent cx="2076450" cy="742950"/>
                <wp:effectExtent l="0" t="19050" r="38100" b="38100"/>
                <wp:wrapNone/>
                <wp:docPr id="581" name="Выноска со стрелкой вправо 581"/>
                <wp:cNvGraphicFramePr/>
                <a:graphic xmlns:a="http://schemas.openxmlformats.org/drawingml/2006/main">
                  <a:graphicData uri="http://schemas.microsoft.com/office/word/2010/wordprocessingShape">
                    <wps:wsp>
                      <wps:cNvSpPr/>
                      <wps:spPr>
                        <a:xfrm>
                          <a:off x="0" y="0"/>
                          <a:ext cx="2076450" cy="742950"/>
                        </a:xfrm>
                        <a:prstGeom prst="rightArrowCallout">
                          <a:avLst>
                            <a:gd name="adj1" fmla="val 14767"/>
                            <a:gd name="adj2" fmla="val 48721"/>
                            <a:gd name="adj3" fmla="val 27791"/>
                            <a:gd name="adj4" fmla="val 71203"/>
                          </a:avLst>
                        </a:prstGeom>
                      </wps:spPr>
                      <wps:style>
                        <a:lnRef idx="2">
                          <a:schemeClr val="accent1"/>
                        </a:lnRef>
                        <a:fillRef idx="1">
                          <a:schemeClr val="lt1"/>
                        </a:fillRef>
                        <a:effectRef idx="0">
                          <a:schemeClr val="accent1"/>
                        </a:effectRef>
                        <a:fontRef idx="minor">
                          <a:schemeClr val="dk1"/>
                        </a:fontRef>
                      </wps:style>
                      <wps:txbx>
                        <w:txbxContent>
                          <w:p w:rsidR="008A390C" w:rsidRPr="005F54E9" w:rsidRDefault="008A390C" w:rsidP="005F54E9">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Ресурсний елемент</w:t>
                            </w:r>
                          </w:p>
                          <w:p w:rsidR="008A390C" w:rsidRPr="005F54E9" w:rsidRDefault="008A390C" w:rsidP="005F54E9">
                            <w:pPr>
                              <w:spacing w:after="0" w:line="360" w:lineRule="auto"/>
                              <w:jc w:val="center"/>
                              <w:rPr>
                                <w:rFonts w:ascii="Times New Roman" w:hAnsi="Times New Roman" w:cs="Times New Roman"/>
                                <w:i/>
                                <w:sz w:val="5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D419D6B" id="Выноска со стрелкой вправо 581" o:spid="_x0000_s1148" type="#_x0000_t78" style="position:absolute;left:0;text-align:left;margin-left:24.45pt;margin-top:10.45pt;width:163.5pt;height:58.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" adj="15380,276,19452,9205" fillcolor="white [3201]" strokecolor="#5b9bd5 [3204]" strokeweight="1pt">
                <v:textbox>
                  <w:txbxContent>
                    <w:p w:rsidR="008A390C" w:rsidRPr="005F54E9" w:rsidRDefault="008A390C" w:rsidP="005F54E9">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Ресурсний елемент</w:t>
                      </w:r>
                    </w:p>
                    <w:p w:rsidR="008A390C" w:rsidRPr="005F54E9" w:rsidRDefault="008A390C" w:rsidP="005F54E9">
                      <w:pPr>
                        <w:spacing w:after="0" w:line="360" w:lineRule="auto"/>
                        <w:jc w:val="center"/>
                        <w:rPr>
                          <w:rFonts w:ascii="Times New Roman" w:hAnsi="Times New Roman" w:cs="Times New Roman"/>
                          <w:i/>
                          <w:sz w:val="52"/>
                          <w:lang w:val="uk-UA"/>
                        </w:rPr>
                      </w:pPr>
                    </w:p>
                  </w:txbxContent>
                </v:textbox>
                <w10:wrap anchorx="margin"/>
              </v:shape>
            </w:pict>
          </mc:Fallback>
        </mc:AlternateContent>
      </w:r>
    </w:p>
    <w:p w:rsidR="005F54E9" w:rsidRDefault="005F54E9" w:rsidP="00A213D1">
      <w:pPr>
        <w:jc w:val="right"/>
        <w:rPr>
          <w:noProof/>
          <w:lang w:val="uk-UA"/>
        </w:rPr>
      </w:pPr>
    </w:p>
    <w:p w:rsidR="005F54E9" w:rsidRDefault="005F54E9" w:rsidP="00A213D1">
      <w:pPr>
        <w:jc w:val="right"/>
        <w:rPr>
          <w:noProof/>
          <w:lang w:val="uk-UA"/>
        </w:rPr>
      </w:pPr>
    </w:p>
    <w:p w:rsidR="005F54E9" w:rsidRDefault="009367A2" w:rsidP="00A213D1">
      <w:pPr>
        <w:jc w:val="right"/>
        <w:rPr>
          <w:noProof/>
          <w:lang w:val="uk-UA"/>
        </w:rPr>
      </w:pPr>
      <w:r w:rsidRPr="00375BF0">
        <w:rPr>
          <w:noProof/>
          <w:lang w:eastAsia="ru-RU"/>
        </w:rPr>
        <mc:AlternateContent>
          <mc:Choice Requires="wps">
            <w:drawing>
              <wp:anchor distT="0" distB="0" distL="114300" distR="114300" simplePos="0" relativeHeight="251940864" behindDoc="0" locked="0" layoutInCell="1" allowOverlap="1" wp14:anchorId="21B0BB89" wp14:editId="141737A9">
                <wp:simplePos x="0" y="0"/>
                <wp:positionH relativeFrom="margin">
                  <wp:posOffset>2196465</wp:posOffset>
                </wp:positionH>
                <wp:positionV relativeFrom="paragraph">
                  <wp:posOffset>201930</wp:posOffset>
                </wp:positionV>
                <wp:extent cx="3867150" cy="1543050"/>
                <wp:effectExtent l="0" t="0" r="19050" b="19050"/>
                <wp:wrapNone/>
                <wp:docPr id="221" name="Прямоугольник с двумя усеченными противолежащими углами 221"/>
                <wp:cNvGraphicFramePr/>
                <a:graphic xmlns:a="http://schemas.openxmlformats.org/drawingml/2006/main">
                  <a:graphicData uri="http://schemas.microsoft.com/office/word/2010/wordprocessingShape">
                    <wps:wsp>
                      <wps:cNvSpPr/>
                      <wps:spPr>
                        <a:xfrm>
                          <a:off x="0" y="0"/>
                          <a:ext cx="3867150" cy="1543050"/>
                        </a:xfrm>
                        <a:prstGeom prst="snip2DiagRect">
                          <a:avLst/>
                        </a:prstGeom>
                      </wps:spPr>
                      <wps:style>
                        <a:lnRef idx="2">
                          <a:schemeClr val="dk1"/>
                        </a:lnRef>
                        <a:fillRef idx="1">
                          <a:schemeClr val="lt1"/>
                        </a:fillRef>
                        <a:effectRef idx="0">
                          <a:schemeClr val="dk1"/>
                        </a:effectRef>
                        <a:fontRef idx="minor">
                          <a:schemeClr val="dk1"/>
                        </a:fontRef>
                      </wps:style>
                      <wps:txbx>
                        <w:txbxContent>
                          <w:p w:rsidR="008A390C" w:rsidRPr="005F54E9" w:rsidRDefault="008A390C" w:rsidP="005F54E9">
                            <w:pPr>
                              <w:spacing w:after="0" w:line="360" w:lineRule="auto"/>
                              <w:jc w:val="both"/>
                              <w:rPr>
                                <w:rFonts w:ascii="Times New Roman" w:hAnsi="Times New Roman" w:cs="Times New Roman"/>
                                <w:sz w:val="48"/>
                              </w:rPr>
                            </w:pPr>
                            <w:r w:rsidRPr="005F54E9">
                              <w:rPr>
                                <w:rFonts w:ascii="Times New Roman" w:hAnsi="Times New Roman" w:cs="Times New Roman"/>
                                <w:sz w:val="28"/>
                                <w:lang w:val="uk-UA"/>
                              </w:rPr>
                              <w:t>проведенні високоякісних гендерних навчань та тренінгів з метою викорінення гендерних стереотипів, а також проведення інформаційно-просвітницьких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1B0BB89" id="Прямоугольник с двумя усеченными противолежащими углами 221" o:spid="_x0000_s1149" style="position:absolute;left:0;text-align:left;margin-left:172.95pt;margin-top:15.9pt;width:304.5pt;height:121.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671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" adj="-11796480,,5400" path="m,l3609970,r257180,257180l3867150,1543050r,l257180,1543050,,1285870,,xe" fillcolor="white [3201]" strokecolor="black [3200]" strokeweight="1pt">
                <v:stroke joinstyle="miter"/>
                <v:formulas/>
                <v:path arrowok="t" o:connecttype="custom" o:connectlocs="0,0;3609970,0;3867150,257180;3867150,1543050;3867150,1543050;257180,1543050;0,1285870;0,0" o:connectangles="0,0,0,0,0,0,0,0" textboxrect="0,0,3867150,1543050"/>
                <v:textbox>
                  <w:txbxContent>
                    <w:p w:rsidR="008A390C" w:rsidRPr="005F54E9" w:rsidRDefault="008A390C" w:rsidP="005F54E9">
                      <w:pPr>
                        <w:spacing w:after="0" w:line="360" w:lineRule="auto"/>
                        <w:jc w:val="both"/>
                        <w:rPr>
                          <w:rFonts w:ascii="Times New Roman" w:hAnsi="Times New Roman" w:cs="Times New Roman"/>
                          <w:sz w:val="48"/>
                        </w:rPr>
                      </w:pPr>
                      <w:r w:rsidRPr="005F54E9">
                        <w:rPr>
                          <w:rFonts w:ascii="Times New Roman" w:hAnsi="Times New Roman" w:cs="Times New Roman"/>
                          <w:sz w:val="28"/>
                          <w:lang w:val="uk-UA"/>
                        </w:rPr>
                        <w:t>проведенні високоякісних гендерних навчань та тренінгів з метою викорінення гендерних стереотипів, а також проведення інформаційно-просвітницьких заходів</w:t>
                      </w:r>
                    </w:p>
                  </w:txbxContent>
                </v:textbox>
                <w10:wrap anchorx="margin"/>
              </v:shape>
            </w:pict>
          </mc:Fallback>
        </mc:AlternateContent>
      </w:r>
      <w:r w:rsidRPr="00375BF0">
        <w:rPr>
          <w:noProof/>
          <w:lang w:eastAsia="ru-RU"/>
        </w:rPr>
        <mc:AlternateContent>
          <mc:Choice Requires="wps">
            <w:drawing>
              <wp:anchor distT="0" distB="0" distL="114300" distR="114300" simplePos="0" relativeHeight="251938816" behindDoc="0" locked="0" layoutInCell="1" allowOverlap="1" wp14:anchorId="33D7A7CE" wp14:editId="734D5908">
                <wp:simplePos x="0" y="0"/>
                <wp:positionH relativeFrom="column">
                  <wp:posOffset>310515</wp:posOffset>
                </wp:positionH>
                <wp:positionV relativeFrom="paragraph">
                  <wp:posOffset>215900</wp:posOffset>
                </wp:positionV>
                <wp:extent cx="1838325" cy="1000125"/>
                <wp:effectExtent l="0" t="19050" r="47625" b="47625"/>
                <wp:wrapNone/>
                <wp:docPr id="220" name="Выноска со стрелкой вправо 220"/>
                <wp:cNvGraphicFramePr/>
                <a:graphic xmlns:a="http://schemas.openxmlformats.org/drawingml/2006/main">
                  <a:graphicData uri="http://schemas.microsoft.com/office/word/2010/wordprocessingShape">
                    <wps:wsp>
                      <wps:cNvSpPr/>
                      <wps:spPr>
                        <a:xfrm>
                          <a:off x="0" y="0"/>
                          <a:ext cx="1838325" cy="1000125"/>
                        </a:xfrm>
                        <a:prstGeom prst="rightArrowCallout">
                          <a:avLst>
                            <a:gd name="adj1" fmla="val 14767"/>
                            <a:gd name="adj2" fmla="val 48721"/>
                            <a:gd name="adj3" fmla="val 27791"/>
                            <a:gd name="adj4" fmla="val 78975"/>
                          </a:avLst>
                        </a:prstGeom>
                      </wps:spPr>
                      <wps:style>
                        <a:lnRef idx="2">
                          <a:schemeClr val="accent1"/>
                        </a:lnRef>
                        <a:fillRef idx="1">
                          <a:schemeClr val="lt1"/>
                        </a:fillRef>
                        <a:effectRef idx="0">
                          <a:schemeClr val="accent1"/>
                        </a:effectRef>
                        <a:fontRef idx="minor">
                          <a:schemeClr val="dk1"/>
                        </a:fontRef>
                      </wps:style>
                      <wps:txbx>
                        <w:txbxContent>
                          <w:p w:rsidR="008A390C" w:rsidRPr="005F54E9" w:rsidRDefault="008A390C" w:rsidP="005F54E9">
                            <w:pPr>
                              <w:spacing w:after="0" w:line="360" w:lineRule="auto"/>
                              <w:jc w:val="center"/>
                              <w:rPr>
                                <w:rFonts w:ascii="Times New Roman" w:hAnsi="Times New Roman" w:cs="Times New Roman"/>
                                <w:sz w:val="28"/>
                                <w:lang w:val="uk-UA"/>
                              </w:rPr>
                            </w:pPr>
                            <w:proofErr w:type="spellStart"/>
                            <w:r w:rsidRPr="005F54E9">
                              <w:rPr>
                                <w:rFonts w:ascii="Times New Roman" w:hAnsi="Times New Roman" w:cs="Times New Roman"/>
                                <w:sz w:val="28"/>
                                <w:lang w:val="uk-UA"/>
                              </w:rPr>
                              <w:t>Освітньо</w:t>
                            </w:r>
                            <w:proofErr w:type="spellEnd"/>
                            <w:r w:rsidRPr="005F54E9">
                              <w:rPr>
                                <w:rFonts w:ascii="Times New Roman" w:hAnsi="Times New Roman" w:cs="Times New Roman"/>
                                <w:sz w:val="28"/>
                                <w:lang w:val="uk-UA"/>
                              </w:rPr>
                              <w:t>-просвітницький полягає у</w:t>
                            </w:r>
                          </w:p>
                          <w:p w:rsidR="008A390C" w:rsidRPr="005F54E9" w:rsidRDefault="008A390C" w:rsidP="005F54E9">
                            <w:pPr>
                              <w:spacing w:after="0" w:line="360" w:lineRule="auto"/>
                              <w:jc w:val="center"/>
                              <w:rPr>
                                <w:rFonts w:ascii="Times New Roman" w:hAnsi="Times New Roman" w:cs="Times New Roman"/>
                                <w:i/>
                                <w:sz w:val="5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3D7A7CE" id="Выноска со стрелкой вправо 220" o:spid="_x0000_s1150" type="#_x0000_t78" style="position:absolute;left:0;text-align:left;margin-left:24.45pt;margin-top:17pt;width:144.75pt;height:78.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" adj="17059,276,18334,9205" fillcolor="white [3201]" strokecolor="#5b9bd5 [3204]" strokeweight="1pt">
                <v:textbox>
                  <w:txbxContent>
                    <w:p w:rsidR="008A390C" w:rsidRPr="005F54E9" w:rsidRDefault="008A390C" w:rsidP="005F54E9">
                      <w:pPr>
                        <w:spacing w:after="0" w:line="360" w:lineRule="auto"/>
                        <w:jc w:val="center"/>
                        <w:rPr>
                          <w:rFonts w:ascii="Times New Roman" w:hAnsi="Times New Roman" w:cs="Times New Roman"/>
                          <w:sz w:val="28"/>
                          <w:lang w:val="uk-UA"/>
                        </w:rPr>
                      </w:pPr>
                      <w:r w:rsidRPr="005F54E9">
                        <w:rPr>
                          <w:rFonts w:ascii="Times New Roman" w:hAnsi="Times New Roman" w:cs="Times New Roman"/>
                          <w:sz w:val="28"/>
                          <w:lang w:val="uk-UA"/>
                        </w:rPr>
                        <w:t>Освітньо-просвітницький полягає у</w:t>
                      </w:r>
                    </w:p>
                    <w:p w:rsidR="008A390C" w:rsidRPr="005F54E9" w:rsidRDefault="008A390C" w:rsidP="005F54E9">
                      <w:pPr>
                        <w:spacing w:after="0" w:line="360" w:lineRule="auto"/>
                        <w:jc w:val="center"/>
                        <w:rPr>
                          <w:rFonts w:ascii="Times New Roman" w:hAnsi="Times New Roman" w:cs="Times New Roman"/>
                          <w:i/>
                          <w:sz w:val="52"/>
                          <w:lang w:val="uk-UA"/>
                        </w:rPr>
                      </w:pPr>
                    </w:p>
                  </w:txbxContent>
                </v:textbox>
              </v:shape>
            </w:pict>
          </mc:Fallback>
        </mc:AlternateContent>
      </w:r>
    </w:p>
    <w:p w:rsidR="005F54E9" w:rsidRDefault="005F54E9" w:rsidP="00A213D1">
      <w:pPr>
        <w:jc w:val="right"/>
        <w:rPr>
          <w:noProof/>
          <w:lang w:val="uk-UA"/>
        </w:rPr>
      </w:pPr>
    </w:p>
    <w:p w:rsidR="005F54E9" w:rsidRDefault="005F54E9" w:rsidP="00A213D1">
      <w:pPr>
        <w:jc w:val="right"/>
        <w:rPr>
          <w:noProof/>
          <w:lang w:val="uk-UA"/>
        </w:rPr>
      </w:pPr>
    </w:p>
    <w:p w:rsidR="005F54E9" w:rsidRPr="00375BF0" w:rsidRDefault="009367A2" w:rsidP="00A213D1">
      <w:pPr>
        <w:jc w:val="right"/>
        <w:rPr>
          <w:noProof/>
          <w:lang w:val="uk-UA"/>
        </w:rPr>
      </w:pPr>
      <w:r w:rsidRPr="00375BF0">
        <w:rPr>
          <w:noProof/>
          <w:lang w:eastAsia="ru-RU"/>
        </w:rPr>
        <mc:AlternateContent>
          <mc:Choice Requires="wps">
            <w:drawing>
              <wp:anchor distT="0" distB="0" distL="114300" distR="114300" simplePos="0" relativeHeight="251941888" behindDoc="0" locked="0" layoutInCell="1" allowOverlap="1">
                <wp:simplePos x="0" y="0"/>
                <wp:positionH relativeFrom="column">
                  <wp:posOffset>948690</wp:posOffset>
                </wp:positionH>
                <wp:positionV relativeFrom="paragraph">
                  <wp:posOffset>256540</wp:posOffset>
                </wp:positionV>
                <wp:extent cx="390525" cy="695325"/>
                <wp:effectExtent l="57150" t="38100" r="47625" b="85725"/>
                <wp:wrapNone/>
                <wp:docPr id="223" name="Нашивка 223"/>
                <wp:cNvGraphicFramePr/>
                <a:graphic xmlns:a="http://schemas.openxmlformats.org/drawingml/2006/main">
                  <a:graphicData uri="http://schemas.microsoft.com/office/word/2010/wordprocessingShape">
                    <wps:wsp>
                      <wps:cNvSpPr/>
                      <wps:spPr>
                        <a:xfrm rot="5400000">
                          <a:off x="0" y="0"/>
                          <a:ext cx="390525" cy="695325"/>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0A93A8DF" id="Нашивка 223" o:spid="_x0000_s1026" type="#_x0000_t55" style="position:absolute;margin-left:74.7pt;margin-top:20.2pt;width:30.75pt;height:54.75pt;rotation:90;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" adj="10800" fillcolor="#101010 [3024]" stroked="f">
                <v:fill color2="black [3168]" rotate="t" colors="0 #454545;.5 black;1 black" focus="100%" type="gradient">
                  <o:fill v:ext="view" type="gradientUnscaled"/>
                </v:fill>
                <v:shadow on="t" color="black" opacity="41287f" offset="0,1.5pt"/>
              </v:shape>
            </w:pict>
          </mc:Fallback>
        </mc:AlternateContent>
      </w:r>
    </w:p>
    <w:p w:rsidR="00B913FC" w:rsidRPr="00375BF0" w:rsidRDefault="00B913FC" w:rsidP="00A213D1">
      <w:pPr>
        <w:jc w:val="right"/>
        <w:rPr>
          <w:noProof/>
          <w:lang w:val="uk-UA"/>
        </w:rPr>
      </w:pPr>
      <w:r w:rsidRPr="00375BF0">
        <w:rPr>
          <w:noProof/>
          <w:lang w:val="uk-UA" w:eastAsia="ru-RU"/>
        </w:rPr>
        <w:t xml:space="preserve"> </w:t>
      </w:r>
    </w:p>
    <w:p w:rsidR="00B913FC" w:rsidRPr="00375BF0" w:rsidRDefault="00225569" w:rsidP="00B913FC">
      <w:pPr>
        <w:rPr>
          <w:noProof/>
          <w:lang w:val="uk-UA"/>
        </w:rPr>
      </w:pPr>
      <w:r w:rsidRPr="00375BF0">
        <w:rPr>
          <w:noProof/>
          <w:lang w:eastAsia="ru-RU"/>
        </w:rPr>
        <mc:AlternateContent>
          <mc:Choice Requires="wps">
            <w:drawing>
              <wp:anchor distT="0" distB="0" distL="114300" distR="114300" simplePos="0" relativeHeight="251942912" behindDoc="0" locked="0" layoutInCell="1" allowOverlap="1">
                <wp:simplePos x="0" y="0"/>
                <wp:positionH relativeFrom="margin">
                  <wp:posOffset>367665</wp:posOffset>
                </wp:positionH>
                <wp:positionV relativeFrom="paragraph">
                  <wp:posOffset>186055</wp:posOffset>
                </wp:positionV>
                <wp:extent cx="4133850" cy="1333500"/>
                <wp:effectExtent l="57150" t="38100" r="57150" b="76200"/>
                <wp:wrapNone/>
                <wp:docPr id="224" name="Скругленный прямоугольник 224"/>
                <wp:cNvGraphicFramePr/>
                <a:graphic xmlns:a="http://schemas.openxmlformats.org/drawingml/2006/main">
                  <a:graphicData uri="http://schemas.microsoft.com/office/word/2010/wordprocessingShape">
                    <wps:wsp>
                      <wps:cNvSpPr/>
                      <wps:spPr>
                        <a:xfrm>
                          <a:off x="0" y="0"/>
                          <a:ext cx="4133850" cy="1333500"/>
                        </a:xfrm>
                        <a:prstGeom prst="roundRect">
                          <a:avLst/>
                        </a:prstGeom>
                      </wps:spPr>
                      <wps:style>
                        <a:lnRef idx="0">
                          <a:schemeClr val="accent4"/>
                        </a:lnRef>
                        <a:fillRef idx="3">
                          <a:schemeClr val="accent4"/>
                        </a:fillRef>
                        <a:effectRef idx="3">
                          <a:schemeClr val="accent4"/>
                        </a:effectRef>
                        <a:fontRef idx="minor">
                          <a:schemeClr val="lt1"/>
                        </a:fontRef>
                      </wps:style>
                      <wps:txbx>
                        <w:txbxContent>
                          <w:p w:rsidR="008A390C" w:rsidRPr="009367A2" w:rsidRDefault="008A390C" w:rsidP="009367A2">
                            <w:pPr>
                              <w:spacing w:after="0" w:line="360" w:lineRule="auto"/>
                              <w:ind w:firstLine="708"/>
                              <w:jc w:val="both"/>
                              <w:rPr>
                                <w:rFonts w:ascii="Times New Roman" w:hAnsi="Times New Roman" w:cs="Times New Roman"/>
                                <w:color w:val="000000" w:themeColor="text1"/>
                                <w:sz w:val="28"/>
                              </w:rPr>
                            </w:pPr>
                            <w:r w:rsidRPr="009367A2">
                              <w:rPr>
                                <w:rFonts w:ascii="Times New Roman" w:hAnsi="Times New Roman" w:cs="Times New Roman"/>
                                <w:color w:val="000000" w:themeColor="text1"/>
                                <w:sz w:val="28"/>
                                <w:lang w:val="uk-UA"/>
                              </w:rPr>
                              <w:t>Даний елемент необхідний для підвищення кваліфікації працівників, які залученні до виконання завдань із втілення політики гендерної рівності</w:t>
                            </w:r>
                            <w:r>
                              <w:rPr>
                                <w:rFonts w:ascii="Times New Roman" w:hAnsi="Times New Roman" w:cs="Times New Roman"/>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224" o:spid="_x0000_s1151" style="position:absolute;margin-left:28.95pt;margin-top:14.65pt;width:325.5pt;height:10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" fillcolor="#ffc310 [3031]" stroked="f">
                <v:fill color2="#fcbd00 [3175]" rotate="t" colors="0 #ffc746;.5 #ffc600;1 #e5b600" focus="100%" type="gradient">
                  <o:fill v:ext="view" type="gradientUnscaled"/>
                </v:fill>
                <v:shadow on="t" color="black" opacity="41287f" offset="0,1.5pt"/>
                <v:textbox>
                  <w:txbxContent>
                    <w:p w:rsidR="008A390C" w:rsidRPr="009367A2" w:rsidRDefault="008A390C" w:rsidP="009367A2">
                      <w:pPr>
                        <w:spacing w:after="0" w:line="360" w:lineRule="auto"/>
                        <w:ind w:firstLine="708"/>
                        <w:jc w:val="both"/>
                        <w:rPr>
                          <w:rFonts w:ascii="Times New Roman" w:hAnsi="Times New Roman" w:cs="Times New Roman"/>
                          <w:color w:val="000000" w:themeColor="text1"/>
                          <w:sz w:val="28"/>
                        </w:rPr>
                      </w:pPr>
                      <w:r w:rsidRPr="009367A2">
                        <w:rPr>
                          <w:rFonts w:ascii="Times New Roman" w:hAnsi="Times New Roman" w:cs="Times New Roman"/>
                          <w:color w:val="000000" w:themeColor="text1"/>
                          <w:sz w:val="28"/>
                          <w:lang w:val="uk-UA"/>
                        </w:rPr>
                        <w:t>Даний елемент необхідний для підвищення кваліфікації працівників, які залученні до виконання завдань із втілення політики гендерної рівності</w:t>
                      </w:r>
                      <w:r>
                        <w:rPr>
                          <w:rFonts w:ascii="Times New Roman" w:hAnsi="Times New Roman" w:cs="Times New Roman"/>
                          <w:color w:val="000000" w:themeColor="text1"/>
                          <w:sz w:val="28"/>
                          <w:lang w:val="uk-UA"/>
                        </w:rPr>
                        <w:t>.</w:t>
                      </w:r>
                    </w:p>
                  </w:txbxContent>
                </v:textbox>
                <w10:wrap anchorx="margin"/>
              </v:roundrect>
            </w:pict>
          </mc:Fallback>
        </mc:AlternateContent>
      </w:r>
      <w:r w:rsidR="009367A2" w:rsidRPr="00375BF0">
        <w:rPr>
          <w:noProof/>
          <w:lang w:eastAsia="ru-RU"/>
        </w:rPr>
        <w:drawing>
          <wp:anchor distT="0" distB="0" distL="114300" distR="114300" simplePos="0" relativeHeight="251602889" behindDoc="1" locked="0" layoutInCell="1" allowOverlap="1">
            <wp:simplePos x="0" y="0"/>
            <wp:positionH relativeFrom="margin">
              <wp:align>right</wp:align>
            </wp:positionH>
            <wp:positionV relativeFrom="paragraph">
              <wp:posOffset>205740</wp:posOffset>
            </wp:positionV>
            <wp:extent cx="2228850" cy="1393825"/>
            <wp:effectExtent l="0" t="0" r="0" b="0"/>
            <wp:wrapSquare wrapText="bothSides"/>
            <wp:docPr id="225" name="Рисунок 225" descr="Підвищення кваліфікації у Східноєвропейському національному університеті  імені Лесі Українки | Східноєвропейський національний університет імені  Лесі Украї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ідвищення кваліфікації у Східноєвропейському національному університеті  імені Лесі Українки | Східноєвропейський національний університет імені  Лесі Українки"/>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8850" cy="1393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913FC" w:rsidRPr="00375BF0" w:rsidRDefault="00B913FC" w:rsidP="00B913FC">
      <w:pPr>
        <w:rPr>
          <w:noProof/>
          <w:lang w:val="uk-UA"/>
        </w:rPr>
      </w:pPr>
    </w:p>
    <w:p w:rsidR="00B913FC" w:rsidRPr="00375BF0" w:rsidRDefault="00B913FC" w:rsidP="00B913FC">
      <w:pPr>
        <w:rPr>
          <w:noProof/>
          <w:lang w:val="uk-UA"/>
        </w:rPr>
      </w:pPr>
    </w:p>
    <w:p w:rsidR="00B913FC" w:rsidRPr="00375BF0" w:rsidRDefault="00B913FC" w:rsidP="00B913FC">
      <w:pPr>
        <w:rPr>
          <w:noProof/>
          <w:lang w:val="uk-UA"/>
        </w:rPr>
      </w:pPr>
    </w:p>
    <w:p w:rsidR="00B913FC" w:rsidRPr="00375BF0" w:rsidRDefault="009367A2" w:rsidP="00B913FC">
      <w:pPr>
        <w:rPr>
          <w:noProof/>
          <w:lang w:val="uk-UA"/>
        </w:rPr>
      </w:pPr>
      <w:r w:rsidRPr="00375BF0">
        <w:rPr>
          <w:noProof/>
          <w:lang w:eastAsia="ru-RU"/>
        </w:rPr>
        <w:drawing>
          <wp:anchor distT="0" distB="0" distL="114300" distR="114300" simplePos="0" relativeHeight="252425216" behindDoc="0" locked="0" layoutInCell="1" allowOverlap="1">
            <wp:simplePos x="0" y="0"/>
            <wp:positionH relativeFrom="column">
              <wp:posOffset>481965</wp:posOffset>
            </wp:positionH>
            <wp:positionV relativeFrom="paragraph">
              <wp:posOffset>64770</wp:posOffset>
            </wp:positionV>
            <wp:extent cx="2085975" cy="2085975"/>
            <wp:effectExtent l="0" t="0" r="9525" b="0"/>
            <wp:wrapSquare wrapText="bothSides"/>
            <wp:docPr id="226" name="Рисунок 226" descr="Мета-теги для Сайта, Прописать Мета-теги SEO, Заполнить Мета-теги, Мета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ета-теги для Сайта, Прописать Мета-теги SEO, Заполнить Мета-теги, Мета -данны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3FC" w:rsidRPr="00375BF0" w:rsidRDefault="009367A2" w:rsidP="00B913FC">
      <w:pPr>
        <w:rPr>
          <w:noProof/>
          <w:lang w:val="uk-UA"/>
        </w:rPr>
      </w:pPr>
      <w:r w:rsidRPr="00375BF0">
        <w:rPr>
          <w:noProof/>
          <w:lang w:eastAsia="ru-RU"/>
        </w:rPr>
        <mc:AlternateContent>
          <mc:Choice Requires="wps">
            <w:drawing>
              <wp:anchor distT="0" distB="0" distL="114300" distR="114300" simplePos="0" relativeHeight="251601864" behindDoc="0" locked="0" layoutInCell="1" allowOverlap="1">
                <wp:simplePos x="0" y="0"/>
                <wp:positionH relativeFrom="margin">
                  <wp:posOffset>2120265</wp:posOffset>
                </wp:positionH>
                <wp:positionV relativeFrom="paragraph">
                  <wp:posOffset>103505</wp:posOffset>
                </wp:positionV>
                <wp:extent cx="2743200" cy="971550"/>
                <wp:effectExtent l="0" t="0" r="19050" b="19050"/>
                <wp:wrapNone/>
                <wp:docPr id="227" name="Блок-схема: типовой процесс 227"/>
                <wp:cNvGraphicFramePr/>
                <a:graphic xmlns:a="http://schemas.openxmlformats.org/drawingml/2006/main">
                  <a:graphicData uri="http://schemas.microsoft.com/office/word/2010/wordprocessingShape">
                    <wps:wsp>
                      <wps:cNvSpPr/>
                      <wps:spPr>
                        <a:xfrm>
                          <a:off x="0" y="0"/>
                          <a:ext cx="2743200" cy="971550"/>
                        </a:xfrm>
                        <a:prstGeom prst="flowChartPredefinedProcess">
                          <a:avLst/>
                        </a:prstGeom>
                      </wps:spPr>
                      <wps:style>
                        <a:lnRef idx="2">
                          <a:schemeClr val="accent6"/>
                        </a:lnRef>
                        <a:fillRef idx="1">
                          <a:schemeClr val="lt1"/>
                        </a:fillRef>
                        <a:effectRef idx="0">
                          <a:schemeClr val="accent6"/>
                        </a:effectRef>
                        <a:fontRef idx="minor">
                          <a:schemeClr val="dk1"/>
                        </a:fontRef>
                      </wps:style>
                      <wps:txbx>
                        <w:txbxContent>
                          <w:p w:rsidR="008A390C" w:rsidRPr="009367A2" w:rsidRDefault="008A390C" w:rsidP="009367A2">
                            <w:pPr>
                              <w:jc w:val="center"/>
                              <w:rPr>
                                <w:rFonts w:ascii="Times New Roman" w:hAnsi="Times New Roman" w:cs="Times New Roman"/>
                                <w:sz w:val="28"/>
                                <w:lang w:val="uk-UA"/>
                              </w:rPr>
                            </w:pPr>
                            <w:r w:rsidRPr="009367A2">
                              <w:rPr>
                                <w:rFonts w:ascii="Times New Roman" w:hAnsi="Times New Roman" w:cs="Times New Roman"/>
                                <w:sz w:val="28"/>
                                <w:lang w:val="uk-UA"/>
                              </w:rPr>
                              <w:t>Механізму гарантування гендерної рівності</w:t>
                            </w:r>
                          </w:p>
                          <w:p w:rsidR="008A390C" w:rsidRPr="009367A2" w:rsidRDefault="008A390C" w:rsidP="009367A2">
                            <w:pPr>
                              <w:jc w:val="cente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Блок-схема: типовой процесс 227" o:spid="_x0000_s1152" type="#_x0000_t112" style="position:absolute;margin-left:166.95pt;margin-top:8.15pt;width:3in;height:76.5pt;z-index:251601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" fillcolor="white [3201]" strokecolor="#70ad47 [3209]" strokeweight="1pt">
                <v:textbox>
                  <w:txbxContent>
                    <w:p w:rsidR="008A390C" w:rsidRPr="009367A2" w:rsidRDefault="008A390C" w:rsidP="009367A2">
                      <w:pPr>
                        <w:jc w:val="center"/>
                        <w:rPr>
                          <w:rFonts w:ascii="Times New Roman" w:hAnsi="Times New Roman" w:cs="Times New Roman"/>
                          <w:sz w:val="28"/>
                          <w:lang w:val="uk-UA"/>
                        </w:rPr>
                      </w:pPr>
                      <w:r w:rsidRPr="009367A2">
                        <w:rPr>
                          <w:rFonts w:ascii="Times New Roman" w:hAnsi="Times New Roman" w:cs="Times New Roman"/>
                          <w:sz w:val="28"/>
                          <w:lang w:val="uk-UA"/>
                        </w:rPr>
                        <w:t>Механізму гарантування гендерної рівності</w:t>
                      </w:r>
                    </w:p>
                    <w:p w:rsidR="008A390C" w:rsidRPr="009367A2" w:rsidRDefault="008A390C" w:rsidP="009367A2">
                      <w:pPr>
                        <w:jc w:val="center"/>
                        <w:rPr>
                          <w:rFonts w:ascii="Times New Roman" w:hAnsi="Times New Roman" w:cs="Times New Roman"/>
                          <w:sz w:val="20"/>
                        </w:rPr>
                      </w:pPr>
                    </w:p>
                  </w:txbxContent>
                </v:textbox>
                <w10:wrap anchorx="margin"/>
              </v:shape>
            </w:pict>
          </mc:Fallback>
        </mc:AlternateContent>
      </w:r>
    </w:p>
    <w:p w:rsidR="00B913FC" w:rsidRPr="009367A2" w:rsidRDefault="00B913FC" w:rsidP="009367A2">
      <w:pPr>
        <w:tabs>
          <w:tab w:val="left" w:pos="6600"/>
        </w:tabs>
        <w:rPr>
          <w:noProof/>
          <w:lang w:val="uk-UA"/>
        </w:rPr>
      </w:pPr>
    </w:p>
    <w:p w:rsidR="00E94C74" w:rsidRPr="00375BF0" w:rsidRDefault="00E94C74" w:rsidP="00B913FC">
      <w:pPr>
        <w:tabs>
          <w:tab w:val="left" w:pos="6600"/>
        </w:tabs>
        <w:rPr>
          <w:noProof/>
          <w:lang w:val="uk-UA"/>
        </w:rPr>
      </w:pPr>
    </w:p>
    <w:p w:rsidR="00E94C74" w:rsidRPr="00375BF0" w:rsidRDefault="00E94C74" w:rsidP="00E94C74">
      <w:pPr>
        <w:rPr>
          <w:noProof/>
          <w:lang w:val="uk-UA"/>
        </w:rPr>
      </w:pPr>
    </w:p>
    <w:p w:rsidR="00E94C74" w:rsidRPr="00375BF0" w:rsidRDefault="009367A2" w:rsidP="00E94C74">
      <w:pPr>
        <w:rPr>
          <w:noProof/>
          <w:lang w:val="uk-UA"/>
        </w:rPr>
      </w:pPr>
      <w:r w:rsidRPr="00375BF0">
        <w:rPr>
          <w:noProof/>
          <w:lang w:eastAsia="ru-RU"/>
        </w:rPr>
        <mc:AlternateContent>
          <mc:Choice Requires="wps">
            <w:drawing>
              <wp:anchor distT="0" distB="0" distL="114300" distR="114300" simplePos="0" relativeHeight="251945984" behindDoc="0" locked="0" layoutInCell="1" allowOverlap="1">
                <wp:simplePos x="0" y="0"/>
                <wp:positionH relativeFrom="margin">
                  <wp:posOffset>2401569</wp:posOffset>
                </wp:positionH>
                <wp:positionV relativeFrom="paragraph">
                  <wp:posOffset>83504</wp:posOffset>
                </wp:positionV>
                <wp:extent cx="423545" cy="843280"/>
                <wp:effectExtent l="56833" t="38417" r="33337" b="71438"/>
                <wp:wrapNone/>
                <wp:docPr id="228" name="Нашивка 228"/>
                <wp:cNvGraphicFramePr/>
                <a:graphic xmlns:a="http://schemas.openxmlformats.org/drawingml/2006/main">
                  <a:graphicData uri="http://schemas.microsoft.com/office/word/2010/wordprocessingShape">
                    <wps:wsp>
                      <wps:cNvSpPr/>
                      <wps:spPr>
                        <a:xfrm rot="5400000">
                          <a:off x="0" y="0"/>
                          <a:ext cx="423545" cy="843280"/>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B638C71" id="Нашивка 228" o:spid="_x0000_s1026" type="#_x0000_t55" style="position:absolute;margin-left:189.1pt;margin-top:6.6pt;width:33.35pt;height:66.4pt;rotation:90;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" adj="10800" fillcolor="#101010 [3024]" stroked="f">
                <v:fill color2="black [3168]" rotate="t" colors="0 #454545;.5 black;1 black" focus="100%" type="gradient">
                  <o:fill v:ext="view" type="gradientUnscaled"/>
                </v:fill>
                <v:shadow on="t" color="black" opacity="41287f" offset="0,1.5pt"/>
                <w10:wrap anchorx="margin"/>
              </v:shape>
            </w:pict>
          </mc:Fallback>
        </mc:AlternateContent>
      </w:r>
    </w:p>
    <w:p w:rsidR="00E94C74" w:rsidRPr="00375BF0" w:rsidRDefault="00E94C74" w:rsidP="00E94C74">
      <w:pPr>
        <w:rPr>
          <w:noProof/>
          <w:lang w:val="uk-UA"/>
        </w:rPr>
      </w:pPr>
    </w:p>
    <w:p w:rsidR="00E94C74" w:rsidRPr="00375BF0" w:rsidRDefault="00225569" w:rsidP="00E94C74">
      <w:pPr>
        <w:rPr>
          <w:noProof/>
          <w:lang w:val="uk-UA"/>
        </w:rPr>
      </w:pPr>
      <w:r w:rsidRPr="00375BF0">
        <w:rPr>
          <w:noProof/>
          <w:lang w:eastAsia="ru-RU"/>
        </w:rPr>
        <mc:AlternateContent>
          <mc:Choice Requires="wps">
            <w:drawing>
              <wp:anchor distT="0" distB="0" distL="114300" distR="114300" simplePos="0" relativeHeight="251947008" behindDoc="0" locked="0" layoutInCell="1" allowOverlap="1">
                <wp:simplePos x="0" y="0"/>
                <wp:positionH relativeFrom="margin">
                  <wp:posOffset>805815</wp:posOffset>
                </wp:positionH>
                <wp:positionV relativeFrom="paragraph">
                  <wp:posOffset>165735</wp:posOffset>
                </wp:positionV>
                <wp:extent cx="5095875" cy="733425"/>
                <wp:effectExtent l="0" t="0" r="28575" b="28575"/>
                <wp:wrapNone/>
                <wp:docPr id="229" name="Багетная рамка 229"/>
                <wp:cNvGraphicFramePr/>
                <a:graphic xmlns:a="http://schemas.openxmlformats.org/drawingml/2006/main">
                  <a:graphicData uri="http://schemas.microsoft.com/office/word/2010/wordprocessingShape">
                    <wps:wsp>
                      <wps:cNvSpPr/>
                      <wps:spPr>
                        <a:xfrm>
                          <a:off x="0" y="0"/>
                          <a:ext cx="5095875" cy="733425"/>
                        </a:xfrm>
                        <a:prstGeom prst="bevel">
                          <a:avLst/>
                        </a:prstGeom>
                      </wps:spPr>
                      <wps:style>
                        <a:lnRef idx="2">
                          <a:schemeClr val="dk1"/>
                        </a:lnRef>
                        <a:fillRef idx="1">
                          <a:schemeClr val="lt1"/>
                        </a:fillRef>
                        <a:effectRef idx="0">
                          <a:schemeClr val="dk1"/>
                        </a:effectRef>
                        <a:fontRef idx="minor">
                          <a:schemeClr val="dk1"/>
                        </a:fontRef>
                      </wps:style>
                      <wps:txbx>
                        <w:txbxContent>
                          <w:p w:rsidR="008A390C" w:rsidRPr="009367A2" w:rsidRDefault="008A390C" w:rsidP="009367A2">
                            <w:pPr>
                              <w:jc w:val="both"/>
                              <w:rPr>
                                <w:rFonts w:ascii="Times New Roman" w:hAnsi="Times New Roman" w:cs="Times New Roman"/>
                                <w:sz w:val="28"/>
                              </w:rPr>
                            </w:pPr>
                            <w:r w:rsidRPr="009367A2">
                              <w:rPr>
                                <w:rFonts w:ascii="Times New Roman" w:hAnsi="Times New Roman" w:cs="Times New Roman"/>
                                <w:sz w:val="28"/>
                                <w:lang w:val="uk-UA"/>
                              </w:rPr>
                              <w:t>Недопущення проявів дискримінації за ознакою статті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Багетная рамка 229" o:spid="_x0000_s1153" type="#_x0000_t84" style="position:absolute;margin-left:63.45pt;margin-top:13.05pt;width:401.25pt;height:57.7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" fillcolor="white [3201]" strokecolor="black [3200]" strokeweight="1pt">
                <v:textbox>
                  <w:txbxContent>
                    <w:p w:rsidR="008A390C" w:rsidRPr="009367A2" w:rsidRDefault="008A390C" w:rsidP="009367A2">
                      <w:pPr>
                        <w:jc w:val="both"/>
                        <w:rPr>
                          <w:rFonts w:ascii="Times New Roman" w:hAnsi="Times New Roman" w:cs="Times New Roman"/>
                          <w:sz w:val="28"/>
                        </w:rPr>
                      </w:pPr>
                      <w:r w:rsidRPr="009367A2">
                        <w:rPr>
                          <w:rFonts w:ascii="Times New Roman" w:hAnsi="Times New Roman" w:cs="Times New Roman"/>
                          <w:sz w:val="28"/>
                          <w:lang w:val="uk-UA"/>
                        </w:rPr>
                        <w:t>Недопущення проявів дискримінації за ознакою статті</w:t>
                      </w:r>
                    </w:p>
                  </w:txbxContent>
                </v:textbox>
                <w10:wrap anchorx="margin"/>
              </v:shape>
            </w:pict>
          </mc:Fallback>
        </mc:AlternateContent>
      </w:r>
      <w:r w:rsidR="009367A2" w:rsidRPr="00375BF0">
        <w:rPr>
          <w:noProof/>
          <w:lang w:eastAsia="ru-RU"/>
        </w:rPr>
        <mc:AlternateContent>
          <mc:Choice Requires="wps">
            <w:drawing>
              <wp:anchor distT="0" distB="0" distL="114300" distR="114300" simplePos="0" relativeHeight="251948032" behindDoc="0" locked="0" layoutInCell="1" allowOverlap="1">
                <wp:simplePos x="0" y="0"/>
                <wp:positionH relativeFrom="column">
                  <wp:posOffset>300990</wp:posOffset>
                </wp:positionH>
                <wp:positionV relativeFrom="paragraph">
                  <wp:posOffset>49530</wp:posOffset>
                </wp:positionV>
                <wp:extent cx="504825" cy="838200"/>
                <wp:effectExtent l="57150" t="38100" r="9525" b="76200"/>
                <wp:wrapNone/>
                <wp:docPr id="230" name="Нашивка 230"/>
                <wp:cNvGraphicFramePr/>
                <a:graphic xmlns:a="http://schemas.openxmlformats.org/drawingml/2006/main">
                  <a:graphicData uri="http://schemas.microsoft.com/office/word/2010/wordprocessingShape">
                    <wps:wsp>
                      <wps:cNvSpPr/>
                      <wps:spPr>
                        <a:xfrm>
                          <a:off x="0" y="0"/>
                          <a:ext cx="504825" cy="838200"/>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5A031F29" id="Нашивка 230" o:spid="_x0000_s1026" type="#_x0000_t55" style="position:absolute;margin-left:23.7pt;margin-top:3.9pt;width:39.75pt;height:66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" adj="10800" fillcolor="#101010 [3024]" stroked="f">
                <v:fill color2="black [3168]" rotate="t" colors="0 #454545;.5 black;1 black" focus="100%" type="gradient">
                  <o:fill v:ext="view" type="gradientUnscaled"/>
                </v:fill>
                <v:shadow on="t" color="black" opacity="41287f" offset="0,1.5pt"/>
              </v:shape>
            </w:pict>
          </mc:Fallback>
        </mc:AlternateContent>
      </w:r>
    </w:p>
    <w:p w:rsidR="00E94C74" w:rsidRPr="00375BF0" w:rsidRDefault="00E94C74" w:rsidP="00E94C74">
      <w:pPr>
        <w:rPr>
          <w:noProof/>
          <w:lang w:val="uk-UA"/>
        </w:rPr>
      </w:pPr>
    </w:p>
    <w:p w:rsidR="00E94C74" w:rsidRPr="00375BF0" w:rsidRDefault="00E94C74" w:rsidP="00E94C74">
      <w:pPr>
        <w:rPr>
          <w:noProof/>
          <w:lang w:val="uk-UA"/>
        </w:rPr>
      </w:pPr>
    </w:p>
    <w:p w:rsidR="00E94C74" w:rsidRPr="00375BF0" w:rsidRDefault="00225569" w:rsidP="00E94C74">
      <w:pPr>
        <w:rPr>
          <w:noProof/>
          <w:lang w:val="uk-UA"/>
        </w:rPr>
      </w:pPr>
      <w:r w:rsidRPr="00375BF0">
        <w:rPr>
          <w:noProof/>
          <w:lang w:eastAsia="ru-RU"/>
        </w:rPr>
        <mc:AlternateContent>
          <mc:Choice Requires="wps">
            <w:drawing>
              <wp:anchor distT="0" distB="0" distL="114300" distR="114300" simplePos="0" relativeHeight="251952128" behindDoc="0" locked="0" layoutInCell="1" allowOverlap="1" wp14:anchorId="21ABDF0E" wp14:editId="5998E058">
                <wp:simplePos x="0" y="0"/>
                <wp:positionH relativeFrom="margin">
                  <wp:posOffset>786765</wp:posOffset>
                </wp:positionH>
                <wp:positionV relativeFrom="paragraph">
                  <wp:posOffset>177165</wp:posOffset>
                </wp:positionV>
                <wp:extent cx="5162550" cy="1333500"/>
                <wp:effectExtent l="0" t="0" r="19050" b="19050"/>
                <wp:wrapNone/>
                <wp:docPr id="232" name="Багетная рамка 232"/>
                <wp:cNvGraphicFramePr/>
                <a:graphic xmlns:a="http://schemas.openxmlformats.org/drawingml/2006/main">
                  <a:graphicData uri="http://schemas.microsoft.com/office/word/2010/wordprocessingShape">
                    <wps:wsp>
                      <wps:cNvSpPr/>
                      <wps:spPr>
                        <a:xfrm>
                          <a:off x="0" y="0"/>
                          <a:ext cx="5162550" cy="1333500"/>
                        </a:xfrm>
                        <a:prstGeom prst="bevel">
                          <a:avLst/>
                        </a:prstGeom>
                      </wps:spPr>
                      <wps:style>
                        <a:lnRef idx="2">
                          <a:schemeClr val="dk1"/>
                        </a:lnRef>
                        <a:fillRef idx="1">
                          <a:schemeClr val="lt1"/>
                        </a:fillRef>
                        <a:effectRef idx="0">
                          <a:schemeClr val="dk1"/>
                        </a:effectRef>
                        <a:fontRef idx="minor">
                          <a:schemeClr val="dk1"/>
                        </a:fontRef>
                      </wps:style>
                      <wps:txbx>
                        <w:txbxContent>
                          <w:p w:rsidR="008A390C" w:rsidRPr="009367A2" w:rsidRDefault="008A390C" w:rsidP="009367A2">
                            <w:pPr>
                              <w:spacing w:after="0" w:line="360" w:lineRule="auto"/>
                              <w:jc w:val="both"/>
                              <w:rPr>
                                <w:rFonts w:ascii="Times New Roman" w:hAnsi="Times New Roman" w:cs="Times New Roman"/>
                                <w:sz w:val="28"/>
                              </w:rPr>
                            </w:pPr>
                            <w:r w:rsidRPr="009367A2">
                              <w:rPr>
                                <w:rFonts w:ascii="Times New Roman" w:hAnsi="Times New Roman" w:cs="Times New Roman"/>
                                <w:sz w:val="28"/>
                                <w:lang w:val="uk-UA"/>
                              </w:rPr>
                              <w:t>Сприяння встановленню рівності чоловіків і жінок та їх можливостей як у державному, так і громадському житті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1ABDF0E" id="Багетная рамка 232" o:spid="_x0000_s1154" type="#_x0000_t84" style="position:absolute;margin-left:61.95pt;margin-top:13.95pt;width:406.5pt;height:10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" fillcolor="white [3201]" strokecolor="black [3200]" strokeweight="1pt">
                <v:textbox>
                  <w:txbxContent>
                    <w:p w:rsidR="008A390C" w:rsidRPr="009367A2" w:rsidRDefault="008A390C" w:rsidP="009367A2">
                      <w:pPr>
                        <w:spacing w:after="0" w:line="360" w:lineRule="auto"/>
                        <w:jc w:val="both"/>
                        <w:rPr>
                          <w:rFonts w:ascii="Times New Roman" w:hAnsi="Times New Roman" w:cs="Times New Roman"/>
                          <w:sz w:val="28"/>
                        </w:rPr>
                      </w:pPr>
                      <w:r w:rsidRPr="009367A2">
                        <w:rPr>
                          <w:rFonts w:ascii="Times New Roman" w:hAnsi="Times New Roman" w:cs="Times New Roman"/>
                          <w:sz w:val="28"/>
                          <w:lang w:val="uk-UA"/>
                        </w:rPr>
                        <w:t>Сприяння встановленню рівності чоловіків і жінок та їх можливостей як у державному, так і громадському житті</w:t>
                      </w:r>
                    </w:p>
                  </w:txbxContent>
                </v:textbox>
                <w10:wrap anchorx="margin"/>
              </v:shape>
            </w:pict>
          </mc:Fallback>
        </mc:AlternateContent>
      </w:r>
    </w:p>
    <w:p w:rsidR="00E94C74" w:rsidRPr="00375BF0" w:rsidRDefault="009367A2" w:rsidP="00E94C74">
      <w:pPr>
        <w:rPr>
          <w:noProof/>
          <w:lang w:val="uk-UA"/>
        </w:rPr>
      </w:pPr>
      <w:r w:rsidRPr="00375BF0">
        <w:rPr>
          <w:noProof/>
          <w:lang w:eastAsia="ru-RU"/>
        </w:rPr>
        <mc:AlternateContent>
          <mc:Choice Requires="wps">
            <w:drawing>
              <wp:anchor distT="0" distB="0" distL="114300" distR="114300" simplePos="0" relativeHeight="251950080" behindDoc="0" locked="0" layoutInCell="1" allowOverlap="1" wp14:anchorId="1585169C" wp14:editId="2DC11BAA">
                <wp:simplePos x="0" y="0"/>
                <wp:positionH relativeFrom="column">
                  <wp:posOffset>272415</wp:posOffset>
                </wp:positionH>
                <wp:positionV relativeFrom="paragraph">
                  <wp:posOffset>168275</wp:posOffset>
                </wp:positionV>
                <wp:extent cx="504825" cy="838200"/>
                <wp:effectExtent l="57150" t="38100" r="9525" b="76200"/>
                <wp:wrapNone/>
                <wp:docPr id="231" name="Нашивка 231"/>
                <wp:cNvGraphicFramePr/>
                <a:graphic xmlns:a="http://schemas.openxmlformats.org/drawingml/2006/main">
                  <a:graphicData uri="http://schemas.microsoft.com/office/word/2010/wordprocessingShape">
                    <wps:wsp>
                      <wps:cNvSpPr/>
                      <wps:spPr>
                        <a:xfrm>
                          <a:off x="0" y="0"/>
                          <a:ext cx="504825" cy="838200"/>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4FC08DFC" id="Нашивка 231" o:spid="_x0000_s1026" type="#_x0000_t55" style="position:absolute;margin-left:21.45pt;margin-top:13.25pt;width:39.75pt;height:66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" adj="10800" fillcolor="#101010 [3024]" stroked="f">
                <v:fill color2="black [3168]" rotate="t" colors="0 #454545;.5 black;1 black" focus="100%" type="gradient">
                  <o:fill v:ext="view" type="gradientUnscaled"/>
                </v:fill>
                <v:shadow on="t" color="black" opacity="41287f" offset="0,1.5pt"/>
              </v:shape>
            </w:pict>
          </mc:Fallback>
        </mc:AlternateContent>
      </w:r>
    </w:p>
    <w:p w:rsidR="00E94C74" w:rsidRPr="00375BF0" w:rsidRDefault="00E94C74" w:rsidP="00E94C74">
      <w:pPr>
        <w:rPr>
          <w:noProof/>
          <w:lang w:val="uk-UA"/>
        </w:rPr>
      </w:pPr>
    </w:p>
    <w:p w:rsidR="00E94C74" w:rsidRPr="00375BF0" w:rsidRDefault="00E94C74" w:rsidP="00E94C74">
      <w:pPr>
        <w:rPr>
          <w:noProof/>
          <w:lang w:val="uk-UA"/>
        </w:rPr>
      </w:pPr>
    </w:p>
    <w:p w:rsidR="00E94C74" w:rsidRPr="00375BF0" w:rsidRDefault="00E94C74" w:rsidP="00E94C74">
      <w:pPr>
        <w:rPr>
          <w:noProof/>
          <w:lang w:val="uk-UA"/>
        </w:rPr>
      </w:pPr>
    </w:p>
    <w:p w:rsidR="009367A2" w:rsidRPr="00375BF0" w:rsidRDefault="009367A2" w:rsidP="00E94C74">
      <w:pPr>
        <w:rPr>
          <w:noProof/>
          <w:lang w:val="uk-UA"/>
        </w:rPr>
      </w:pPr>
    </w:p>
    <w:p w:rsidR="00B913FC" w:rsidRPr="00375BF0" w:rsidRDefault="009367A2" w:rsidP="00E94C74">
      <w:pPr>
        <w:tabs>
          <w:tab w:val="left" w:pos="3795"/>
        </w:tabs>
        <w:rPr>
          <w:noProof/>
          <w:lang w:val="uk-UA"/>
        </w:rPr>
      </w:pPr>
      <w:r w:rsidRPr="00375BF0">
        <w:rPr>
          <w:noProof/>
          <w:lang w:eastAsia="ru-RU"/>
        </w:rPr>
        <w:lastRenderedPageBreak/>
        <mc:AlternateContent>
          <mc:Choice Requires="wps">
            <w:drawing>
              <wp:anchor distT="0" distB="0" distL="114300" distR="114300" simplePos="0" relativeHeight="251955200" behindDoc="0" locked="0" layoutInCell="1" allowOverlap="1">
                <wp:simplePos x="0" y="0"/>
                <wp:positionH relativeFrom="column">
                  <wp:posOffset>3034665</wp:posOffset>
                </wp:positionH>
                <wp:positionV relativeFrom="paragraph">
                  <wp:posOffset>9525</wp:posOffset>
                </wp:positionV>
                <wp:extent cx="2667000" cy="1638300"/>
                <wp:effectExtent l="0" t="0" r="19050" b="19050"/>
                <wp:wrapNone/>
                <wp:docPr id="235" name="Прямоугольник 235"/>
                <wp:cNvGraphicFramePr/>
                <a:graphic xmlns:a="http://schemas.openxmlformats.org/drawingml/2006/main">
                  <a:graphicData uri="http://schemas.microsoft.com/office/word/2010/wordprocessingShape">
                    <wps:wsp>
                      <wps:cNvSpPr/>
                      <wps:spPr>
                        <a:xfrm>
                          <a:off x="0" y="0"/>
                          <a:ext cx="2667000" cy="1638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9367A2" w:rsidRDefault="008A390C" w:rsidP="009367A2">
                            <w:pPr>
                              <w:spacing w:after="0" w:line="360" w:lineRule="auto"/>
                              <w:jc w:val="center"/>
                              <w:rPr>
                                <w:rFonts w:ascii="Times New Roman" w:hAnsi="Times New Roman" w:cs="Times New Roman"/>
                                <w:sz w:val="28"/>
                              </w:rPr>
                            </w:pPr>
                            <w:r w:rsidRPr="009367A2">
                              <w:rPr>
                                <w:rFonts w:ascii="Times New Roman" w:hAnsi="Times New Roman" w:cs="Times New Roman"/>
                                <w:sz w:val="28"/>
                                <w:lang w:val="uk-UA"/>
                              </w:rPr>
                              <w:t>Кожна держава повинна розробити національний механізм забезпечення гендерної рівноправності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235" o:spid="_x0000_s1155" style="position:absolute;margin-left:238.95pt;margin-top:.75pt;width:210pt;height:12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" fillcolor="white [3201]" strokecolor="#70ad47 [3209]" strokeweight="1pt">
                <v:textbox>
                  <w:txbxContent>
                    <w:p w:rsidR="008A390C" w:rsidRPr="009367A2" w:rsidRDefault="008A390C" w:rsidP="009367A2">
                      <w:pPr>
                        <w:spacing w:after="0" w:line="360" w:lineRule="auto"/>
                        <w:jc w:val="center"/>
                        <w:rPr>
                          <w:rFonts w:ascii="Times New Roman" w:hAnsi="Times New Roman" w:cs="Times New Roman"/>
                          <w:sz w:val="28"/>
                        </w:rPr>
                      </w:pPr>
                      <w:r w:rsidRPr="009367A2">
                        <w:rPr>
                          <w:rFonts w:ascii="Times New Roman" w:hAnsi="Times New Roman" w:cs="Times New Roman"/>
                          <w:sz w:val="28"/>
                          <w:lang w:val="uk-UA"/>
                        </w:rPr>
                        <w:t>Кожна держава повинна розробити національний механізм забезпечення гендерної рівноправності</w:t>
                      </w:r>
                    </w:p>
                  </w:txbxContent>
                </v:textbox>
              </v:rect>
            </w:pict>
          </mc:Fallback>
        </mc:AlternateContent>
      </w:r>
      <w:r w:rsidRPr="00375BF0">
        <w:rPr>
          <w:noProof/>
          <w:lang w:eastAsia="ru-RU"/>
        </w:rPr>
        <mc:AlternateContent>
          <mc:Choice Requires="wps">
            <w:drawing>
              <wp:anchor distT="0" distB="0" distL="114300" distR="114300" simplePos="0" relativeHeight="251953152" behindDoc="0" locked="0" layoutInCell="1" allowOverlap="1">
                <wp:simplePos x="0" y="0"/>
                <wp:positionH relativeFrom="margin">
                  <wp:posOffset>152400</wp:posOffset>
                </wp:positionH>
                <wp:positionV relativeFrom="paragraph">
                  <wp:posOffset>9525</wp:posOffset>
                </wp:positionV>
                <wp:extent cx="2714625" cy="1857375"/>
                <wp:effectExtent l="0" t="0" r="47625" b="28575"/>
                <wp:wrapNone/>
                <wp:docPr id="233" name="Выноска со стрелкой вправо 233"/>
                <wp:cNvGraphicFramePr/>
                <a:graphic xmlns:a="http://schemas.openxmlformats.org/drawingml/2006/main">
                  <a:graphicData uri="http://schemas.microsoft.com/office/word/2010/wordprocessingShape">
                    <wps:wsp>
                      <wps:cNvSpPr/>
                      <wps:spPr>
                        <a:xfrm>
                          <a:off x="0" y="0"/>
                          <a:ext cx="2714625" cy="1857375"/>
                        </a:xfrm>
                        <a:prstGeom prst="rightArrowCallout">
                          <a:avLst>
                            <a:gd name="adj1" fmla="val 25000"/>
                            <a:gd name="adj2" fmla="val 45170"/>
                            <a:gd name="adj3" fmla="val 25000"/>
                            <a:gd name="adj4" fmla="val 64977"/>
                          </a:avLst>
                        </a:prstGeom>
                      </wps:spPr>
                      <wps:style>
                        <a:lnRef idx="2">
                          <a:schemeClr val="accent2"/>
                        </a:lnRef>
                        <a:fillRef idx="1">
                          <a:schemeClr val="lt1"/>
                        </a:fillRef>
                        <a:effectRef idx="0">
                          <a:schemeClr val="accent2"/>
                        </a:effectRef>
                        <a:fontRef idx="minor">
                          <a:schemeClr val="dk1"/>
                        </a:fontRef>
                      </wps:style>
                      <wps:txbx>
                        <w:txbxContent>
                          <w:p w:rsidR="008A390C" w:rsidRPr="009367A2" w:rsidRDefault="008A390C" w:rsidP="009367A2">
                            <w:pPr>
                              <w:spacing w:after="0" w:line="360" w:lineRule="auto"/>
                              <w:jc w:val="center"/>
                              <w:rPr>
                                <w:rFonts w:ascii="Times New Roman" w:hAnsi="Times New Roman" w:cs="Times New Roman"/>
                                <w:sz w:val="28"/>
                              </w:rPr>
                            </w:pPr>
                            <w:r w:rsidRPr="009367A2">
                              <w:rPr>
                                <w:rFonts w:ascii="Times New Roman" w:hAnsi="Times New Roman" w:cs="Times New Roman"/>
                                <w:sz w:val="28"/>
                                <w:lang w:val="uk-UA"/>
                              </w:rPr>
                              <w:t>Згідно Конвенції Організації Об’єднаних Націй про ліквідацію всіх форм дискримінації щодо жінок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право 233" o:spid="_x0000_s1156" type="#_x0000_t78" style="position:absolute;margin-left:12pt;margin-top:.75pt;width:213.75pt;height:146.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" adj="14035,1043,17905" fillcolor="white [3201]" strokecolor="#ed7d31 [3205]" strokeweight="1pt">
                <v:textbox>
                  <w:txbxContent>
                    <w:p w:rsidR="008A390C" w:rsidRPr="009367A2" w:rsidRDefault="008A390C" w:rsidP="009367A2">
                      <w:pPr>
                        <w:spacing w:after="0" w:line="360" w:lineRule="auto"/>
                        <w:jc w:val="center"/>
                        <w:rPr>
                          <w:rFonts w:ascii="Times New Roman" w:hAnsi="Times New Roman" w:cs="Times New Roman"/>
                          <w:sz w:val="28"/>
                        </w:rPr>
                      </w:pPr>
                      <w:r w:rsidRPr="009367A2">
                        <w:rPr>
                          <w:rFonts w:ascii="Times New Roman" w:hAnsi="Times New Roman" w:cs="Times New Roman"/>
                          <w:sz w:val="28"/>
                          <w:lang w:val="uk-UA"/>
                        </w:rPr>
                        <w:t>Згідно Конвенції Організації Об’єднаних Націй про ліквідацію всіх форм дискримінації щодо жінок</w:t>
                      </w:r>
                    </w:p>
                  </w:txbxContent>
                </v:textbox>
                <w10:wrap anchorx="margin"/>
              </v:shape>
            </w:pict>
          </mc:Fallback>
        </mc:AlternateContent>
      </w:r>
      <w:r w:rsidR="00E94C74" w:rsidRPr="00375BF0">
        <w:rPr>
          <w:noProof/>
          <w:lang w:val="uk-UA"/>
        </w:rPr>
        <w:tab/>
      </w:r>
    </w:p>
    <w:p w:rsidR="00E94C74" w:rsidRPr="00375BF0" w:rsidRDefault="00E94C74" w:rsidP="00E94C74">
      <w:pPr>
        <w:tabs>
          <w:tab w:val="left" w:pos="3795"/>
        </w:tabs>
        <w:rPr>
          <w:noProof/>
          <w:lang w:val="uk-UA"/>
        </w:rPr>
      </w:pPr>
    </w:p>
    <w:p w:rsidR="00E94C74" w:rsidRPr="00375BF0" w:rsidRDefault="00E94C74" w:rsidP="00E94C74">
      <w:pPr>
        <w:tabs>
          <w:tab w:val="left" w:pos="3795"/>
        </w:tabs>
        <w:rPr>
          <w:noProof/>
          <w:lang w:val="uk-UA"/>
        </w:rPr>
      </w:pPr>
    </w:p>
    <w:p w:rsidR="00E94C74" w:rsidRPr="00375BF0" w:rsidRDefault="00E94C74" w:rsidP="00E94C74">
      <w:pPr>
        <w:rPr>
          <w:noProof/>
          <w:lang w:val="uk-UA"/>
        </w:rPr>
      </w:pPr>
    </w:p>
    <w:p w:rsidR="00E94C74" w:rsidRPr="00375BF0" w:rsidRDefault="00E94C74" w:rsidP="00E94C74">
      <w:pPr>
        <w:rPr>
          <w:noProof/>
          <w:lang w:val="uk-UA"/>
        </w:rPr>
      </w:pPr>
    </w:p>
    <w:p w:rsidR="00E94C74" w:rsidRPr="00375BF0" w:rsidRDefault="009367A2" w:rsidP="00E94C74">
      <w:pPr>
        <w:rPr>
          <w:noProof/>
          <w:lang w:val="uk-UA"/>
        </w:rPr>
      </w:pPr>
      <w:r w:rsidRPr="00375BF0">
        <w:rPr>
          <w:noProof/>
          <w:lang w:eastAsia="ru-RU"/>
        </w:rPr>
        <w:drawing>
          <wp:anchor distT="0" distB="0" distL="114300" distR="114300" simplePos="0" relativeHeight="251954176" behindDoc="0" locked="0" layoutInCell="1" allowOverlap="1">
            <wp:simplePos x="0" y="0"/>
            <wp:positionH relativeFrom="column">
              <wp:posOffset>558165</wp:posOffset>
            </wp:positionH>
            <wp:positionV relativeFrom="paragraph">
              <wp:posOffset>136525</wp:posOffset>
            </wp:positionV>
            <wp:extent cx="1218565" cy="1057275"/>
            <wp:effectExtent l="0" t="0" r="635" b="9525"/>
            <wp:wrapSquare wrapText="bothSides"/>
            <wp:docPr id="234" name="Рисунок 234" descr="Конвенція ООН про права осіб з інвалідністю (1 частина) (повний текст) - 20  Червня 2013 - Спілка нечуючих юрис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нвенція ООН про права осіб з інвалідністю (1 частина) (повний текст) - 20  Червня 2013 - Спілка нечуючих юристів"/>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856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C74" w:rsidRPr="00375BF0" w:rsidRDefault="00E94C74" w:rsidP="00E94C74">
      <w:pPr>
        <w:rPr>
          <w:noProof/>
          <w:lang w:val="uk-UA"/>
        </w:rPr>
      </w:pPr>
    </w:p>
    <w:p w:rsidR="00E94C74" w:rsidRPr="00375BF0" w:rsidRDefault="00E94C74" w:rsidP="00E94C74">
      <w:pPr>
        <w:tabs>
          <w:tab w:val="left" w:pos="1425"/>
        </w:tabs>
        <w:rPr>
          <w:noProof/>
          <w:lang w:val="uk-UA"/>
        </w:rPr>
      </w:pPr>
    </w:p>
    <w:p w:rsidR="00AC36D5" w:rsidRDefault="00AC36D5" w:rsidP="00E94C74">
      <w:pPr>
        <w:tabs>
          <w:tab w:val="left" w:pos="1425"/>
        </w:tabs>
        <w:rPr>
          <w:noProof/>
          <w:lang w:val="uk-UA"/>
        </w:rPr>
      </w:pPr>
    </w:p>
    <w:p w:rsidR="009367A2" w:rsidRPr="00375BF0" w:rsidRDefault="009367A2" w:rsidP="00E94C74">
      <w:pPr>
        <w:tabs>
          <w:tab w:val="left" w:pos="1425"/>
        </w:tabs>
        <w:rPr>
          <w:noProof/>
          <w:lang w:val="uk-UA"/>
        </w:rPr>
      </w:pPr>
    </w:p>
    <w:p w:rsidR="009367A2" w:rsidRPr="00873868" w:rsidRDefault="009367A2" w:rsidP="00E94C74">
      <w:pPr>
        <w:tabs>
          <w:tab w:val="left" w:pos="1425"/>
        </w:tabs>
        <w:rPr>
          <w:noProof/>
          <w:lang w:val="uk-UA" w:eastAsia="ru-RU"/>
        </w:rPr>
      </w:pPr>
      <w:r w:rsidRPr="00375BF0">
        <w:rPr>
          <w:noProof/>
          <w:lang w:eastAsia="ru-RU"/>
        </w:rPr>
        <mc:AlternateContent>
          <mc:Choice Requires="wps">
            <w:drawing>
              <wp:anchor distT="0" distB="0" distL="114300" distR="114300" simplePos="0" relativeHeight="251956224" behindDoc="0" locked="0" layoutInCell="1" allowOverlap="1">
                <wp:simplePos x="0" y="0"/>
                <wp:positionH relativeFrom="page">
                  <wp:align>center</wp:align>
                </wp:positionH>
                <wp:positionV relativeFrom="paragraph">
                  <wp:posOffset>82550</wp:posOffset>
                </wp:positionV>
                <wp:extent cx="4124325" cy="1619250"/>
                <wp:effectExtent l="0" t="0" r="28575" b="19050"/>
                <wp:wrapNone/>
                <wp:docPr id="236" name="Блок-схема: типовой процесс 236"/>
                <wp:cNvGraphicFramePr/>
                <a:graphic xmlns:a="http://schemas.openxmlformats.org/drawingml/2006/main">
                  <a:graphicData uri="http://schemas.microsoft.com/office/word/2010/wordprocessingShape">
                    <wps:wsp>
                      <wps:cNvSpPr/>
                      <wps:spPr>
                        <a:xfrm>
                          <a:off x="0" y="0"/>
                          <a:ext cx="4124325" cy="1619250"/>
                        </a:xfrm>
                        <a:prstGeom prst="flowChartPredefinedProcess">
                          <a:avLst/>
                        </a:prstGeom>
                      </wps:spPr>
                      <wps:style>
                        <a:lnRef idx="2">
                          <a:schemeClr val="dk1"/>
                        </a:lnRef>
                        <a:fillRef idx="1">
                          <a:schemeClr val="lt1"/>
                        </a:fillRef>
                        <a:effectRef idx="0">
                          <a:schemeClr val="dk1"/>
                        </a:effectRef>
                        <a:fontRef idx="minor">
                          <a:schemeClr val="dk1"/>
                        </a:fontRef>
                      </wps:style>
                      <wps:txbx>
                        <w:txbxContent>
                          <w:p w:rsidR="008A390C" w:rsidRPr="009367A2" w:rsidRDefault="008A390C" w:rsidP="009367A2">
                            <w:pPr>
                              <w:spacing w:after="0" w:line="360" w:lineRule="auto"/>
                              <w:jc w:val="center"/>
                              <w:rPr>
                                <w:rFonts w:ascii="Times New Roman" w:hAnsi="Times New Roman" w:cs="Times New Roman"/>
                                <w:sz w:val="28"/>
                              </w:rPr>
                            </w:pPr>
                            <w:r w:rsidRPr="009367A2">
                              <w:rPr>
                                <w:rFonts w:ascii="Times New Roman" w:hAnsi="Times New Roman" w:cs="Times New Roman"/>
                                <w:sz w:val="28"/>
                                <w:lang w:val="uk-UA"/>
                              </w:rPr>
                              <w:t>З прийняттям у 2005 році Закону України «Про забезпечення рівних прав та можливостей жінок і чоловіків»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Блок-схема: типовой процесс 236" o:spid="_x0000_s1157" type="#_x0000_t112" style="position:absolute;margin-left:0;margin-top:6.5pt;width:324.75pt;height:127.5pt;z-index:251956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" fillcolor="white [3201]" strokecolor="black [3200]" strokeweight="1pt">
                <v:textbox>
                  <w:txbxContent>
                    <w:p w:rsidR="008A390C" w:rsidRPr="009367A2" w:rsidRDefault="008A390C" w:rsidP="009367A2">
                      <w:pPr>
                        <w:spacing w:after="0" w:line="360" w:lineRule="auto"/>
                        <w:jc w:val="center"/>
                        <w:rPr>
                          <w:rFonts w:ascii="Times New Roman" w:hAnsi="Times New Roman" w:cs="Times New Roman"/>
                          <w:sz w:val="28"/>
                        </w:rPr>
                      </w:pPr>
                      <w:r w:rsidRPr="009367A2">
                        <w:rPr>
                          <w:rFonts w:ascii="Times New Roman" w:hAnsi="Times New Roman" w:cs="Times New Roman"/>
                          <w:sz w:val="28"/>
                          <w:lang w:val="uk-UA"/>
                        </w:rPr>
                        <w:t>З прийняттям у 2005 році Закону України «Про забезпечення рівних прав та можливостей жінок і чоловіків»</w:t>
                      </w:r>
                    </w:p>
                  </w:txbxContent>
                </v:textbox>
                <w10:wrap anchorx="page"/>
              </v:shape>
            </w:pict>
          </mc:Fallback>
        </mc:AlternateContent>
      </w:r>
    </w:p>
    <w:p w:rsidR="009367A2" w:rsidRPr="00873868" w:rsidRDefault="009367A2" w:rsidP="00E94C74">
      <w:pPr>
        <w:tabs>
          <w:tab w:val="left" w:pos="1425"/>
        </w:tabs>
        <w:rPr>
          <w:noProof/>
          <w:lang w:val="uk-UA" w:eastAsia="ru-RU"/>
        </w:rPr>
      </w:pPr>
    </w:p>
    <w:p w:rsidR="009367A2" w:rsidRPr="00873868" w:rsidRDefault="009367A2" w:rsidP="00E94C74">
      <w:pPr>
        <w:tabs>
          <w:tab w:val="left" w:pos="1425"/>
        </w:tabs>
        <w:rPr>
          <w:noProof/>
          <w:lang w:val="uk-UA" w:eastAsia="ru-RU"/>
        </w:rPr>
      </w:pPr>
    </w:p>
    <w:p w:rsidR="009367A2" w:rsidRPr="00873868" w:rsidRDefault="009367A2" w:rsidP="00E94C74">
      <w:pPr>
        <w:tabs>
          <w:tab w:val="left" w:pos="1425"/>
        </w:tabs>
        <w:rPr>
          <w:noProof/>
          <w:lang w:val="uk-UA" w:eastAsia="ru-RU"/>
        </w:rPr>
      </w:pPr>
    </w:p>
    <w:p w:rsidR="00AC36D5" w:rsidRPr="00375BF0" w:rsidRDefault="009367A2" w:rsidP="00E94C74">
      <w:pPr>
        <w:tabs>
          <w:tab w:val="left" w:pos="1425"/>
        </w:tabs>
        <w:rPr>
          <w:noProof/>
          <w:lang w:val="uk-UA"/>
        </w:rPr>
      </w:pPr>
      <w:r w:rsidRPr="00375BF0">
        <w:rPr>
          <w:noProof/>
          <w:lang w:eastAsia="ru-RU"/>
        </w:rPr>
        <mc:AlternateContent>
          <mc:Choice Requires="wps">
            <w:drawing>
              <wp:anchor distT="0" distB="0" distL="114300" distR="114300" simplePos="0" relativeHeight="251958272" behindDoc="0" locked="0" layoutInCell="1" allowOverlap="1">
                <wp:simplePos x="0" y="0"/>
                <wp:positionH relativeFrom="page">
                  <wp:align>center</wp:align>
                </wp:positionH>
                <wp:positionV relativeFrom="paragraph">
                  <wp:posOffset>210185</wp:posOffset>
                </wp:positionV>
                <wp:extent cx="747715" cy="1362075"/>
                <wp:effectExtent l="54610" t="40640" r="0" b="69215"/>
                <wp:wrapNone/>
                <wp:docPr id="239" name="Стрелка вправо с вырезом 239"/>
                <wp:cNvGraphicFramePr/>
                <a:graphic xmlns:a="http://schemas.openxmlformats.org/drawingml/2006/main">
                  <a:graphicData uri="http://schemas.microsoft.com/office/word/2010/wordprocessingShape">
                    <wps:wsp>
                      <wps:cNvSpPr/>
                      <wps:spPr>
                        <a:xfrm rot="5400000">
                          <a:off x="0" y="0"/>
                          <a:ext cx="747715" cy="1362075"/>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w14:anchorId="2F12583B" id="Стрелка вправо с вырезом 239" o:spid="_x0000_s1026" type="#_x0000_t94" style="position:absolute;margin-left:0;margin-top:16.55pt;width:58.9pt;height:107.25pt;rotation:90;z-index:25195827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" adj="10800" fillcolor="#101010 [3024]" stroked="f">
                <v:fill color2="black [3168]" rotate="t" colors="0 #454545;.5 black;1 black" focus="100%" type="gradient">
                  <o:fill v:ext="view" type="gradientUnscaled"/>
                </v:fill>
                <v:shadow on="t" color="black" opacity="41287f" offset="0,1.5pt"/>
                <w10:wrap anchorx="page"/>
              </v:shape>
            </w:pict>
          </mc:Fallback>
        </mc:AlternateContent>
      </w:r>
      <w:r w:rsidR="00AC36D5" w:rsidRPr="00375BF0">
        <w:rPr>
          <w:noProof/>
          <w:lang w:val="uk-UA" w:eastAsia="ru-RU"/>
        </w:rPr>
        <w:t xml:space="preserve"> </w:t>
      </w:r>
    </w:p>
    <w:p w:rsidR="00AC36D5" w:rsidRPr="00375BF0" w:rsidRDefault="00AC36D5" w:rsidP="00AC36D5">
      <w:pPr>
        <w:rPr>
          <w:noProof/>
          <w:lang w:val="uk-UA"/>
        </w:rPr>
      </w:pPr>
    </w:p>
    <w:p w:rsidR="002A243B" w:rsidRPr="00375BF0" w:rsidRDefault="00AC36D5" w:rsidP="00AC36D5">
      <w:pPr>
        <w:tabs>
          <w:tab w:val="left" w:pos="4155"/>
        </w:tabs>
        <w:rPr>
          <w:noProof/>
          <w:lang w:val="uk-UA"/>
        </w:rPr>
      </w:pPr>
      <w:r w:rsidRPr="00375BF0">
        <w:rPr>
          <w:noProof/>
          <w:lang w:val="uk-UA"/>
        </w:rPr>
        <w:tab/>
      </w:r>
    </w:p>
    <w:p w:rsidR="002A243B" w:rsidRPr="00375BF0" w:rsidRDefault="002A243B" w:rsidP="002A243B">
      <w:pPr>
        <w:rPr>
          <w:noProof/>
          <w:lang w:val="uk-UA"/>
        </w:rPr>
      </w:pPr>
    </w:p>
    <w:p w:rsidR="002A243B" w:rsidRPr="00375BF0" w:rsidRDefault="009367A2" w:rsidP="002A243B">
      <w:pPr>
        <w:rPr>
          <w:noProof/>
          <w:lang w:val="uk-UA"/>
        </w:rPr>
      </w:pPr>
      <w:r w:rsidRPr="00375BF0">
        <w:rPr>
          <w:noProof/>
          <w:lang w:eastAsia="ru-RU"/>
        </w:rPr>
        <mc:AlternateContent>
          <mc:Choice Requires="wps">
            <w:drawing>
              <wp:anchor distT="0" distB="0" distL="114300" distR="114300" simplePos="0" relativeHeight="251959296" behindDoc="0" locked="0" layoutInCell="1" allowOverlap="1">
                <wp:simplePos x="0" y="0"/>
                <wp:positionH relativeFrom="column">
                  <wp:posOffset>196215</wp:posOffset>
                </wp:positionH>
                <wp:positionV relativeFrom="paragraph">
                  <wp:posOffset>99060</wp:posOffset>
                </wp:positionV>
                <wp:extent cx="5429250" cy="790575"/>
                <wp:effectExtent l="0" t="0" r="19050" b="28575"/>
                <wp:wrapNone/>
                <wp:docPr id="240" name="Блок-схема: альтернативный процесс 240"/>
                <wp:cNvGraphicFramePr/>
                <a:graphic xmlns:a="http://schemas.openxmlformats.org/drawingml/2006/main">
                  <a:graphicData uri="http://schemas.microsoft.com/office/word/2010/wordprocessingShape">
                    <wps:wsp>
                      <wps:cNvSpPr/>
                      <wps:spPr>
                        <a:xfrm>
                          <a:off x="0" y="0"/>
                          <a:ext cx="5429250" cy="790575"/>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rsidR="008A390C" w:rsidRPr="009367A2" w:rsidRDefault="008A390C" w:rsidP="009367A2">
                            <w:pPr>
                              <w:spacing w:after="0" w:line="360" w:lineRule="auto"/>
                              <w:jc w:val="center"/>
                              <w:rPr>
                                <w:rFonts w:ascii="Times New Roman" w:hAnsi="Times New Roman" w:cs="Times New Roman"/>
                                <w:sz w:val="28"/>
                              </w:rPr>
                            </w:pPr>
                            <w:r w:rsidRPr="009367A2">
                              <w:rPr>
                                <w:rFonts w:ascii="Times New Roman" w:hAnsi="Times New Roman" w:cs="Times New Roman"/>
                                <w:sz w:val="28"/>
                                <w:lang w:val="uk-UA"/>
                              </w:rPr>
                              <w:t>Розпочалось впровадження національного механізму забезпечення гендерної рівності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Блок-схема: альтернативный процесс 240" o:spid="_x0000_s1158" type="#_x0000_t176" style="position:absolute;margin-left:15.45pt;margin-top:7.8pt;width:427.5pt;height:62.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" fillcolor="white [3201]" strokecolor="#ed7d31 [3205]" strokeweight="1pt">
                <v:textbox>
                  <w:txbxContent>
                    <w:p w:rsidR="008A390C" w:rsidRPr="009367A2" w:rsidRDefault="008A390C" w:rsidP="009367A2">
                      <w:pPr>
                        <w:spacing w:after="0" w:line="360" w:lineRule="auto"/>
                        <w:jc w:val="center"/>
                        <w:rPr>
                          <w:rFonts w:ascii="Times New Roman" w:hAnsi="Times New Roman" w:cs="Times New Roman"/>
                          <w:sz w:val="28"/>
                        </w:rPr>
                      </w:pPr>
                      <w:r w:rsidRPr="009367A2">
                        <w:rPr>
                          <w:rFonts w:ascii="Times New Roman" w:hAnsi="Times New Roman" w:cs="Times New Roman"/>
                          <w:sz w:val="28"/>
                          <w:lang w:val="uk-UA"/>
                        </w:rPr>
                        <w:t>Розпочалось впровадження національного механізму забезпечення гендерної рівності</w:t>
                      </w:r>
                    </w:p>
                  </w:txbxContent>
                </v:textbox>
              </v:shape>
            </w:pict>
          </mc:Fallback>
        </mc:AlternateContent>
      </w:r>
    </w:p>
    <w:p w:rsidR="002A243B" w:rsidRPr="00375BF0" w:rsidRDefault="002A243B" w:rsidP="002A243B">
      <w:pPr>
        <w:rPr>
          <w:noProof/>
          <w:lang w:val="uk-UA"/>
        </w:rPr>
      </w:pPr>
    </w:p>
    <w:p w:rsidR="002A243B" w:rsidRPr="00375BF0" w:rsidRDefault="009367A2" w:rsidP="002A243B">
      <w:pPr>
        <w:rPr>
          <w:noProof/>
          <w:lang w:val="uk-UA"/>
        </w:rPr>
      </w:pPr>
      <w:r w:rsidRPr="00375BF0">
        <w:rPr>
          <w:noProof/>
          <w:lang w:eastAsia="ru-RU"/>
        </w:rPr>
        <w:drawing>
          <wp:anchor distT="0" distB="0" distL="114300" distR="114300" simplePos="0" relativeHeight="251957248" behindDoc="0" locked="0" layoutInCell="1" allowOverlap="1">
            <wp:simplePos x="0" y="0"/>
            <wp:positionH relativeFrom="margin">
              <wp:posOffset>1510030</wp:posOffset>
            </wp:positionH>
            <wp:positionV relativeFrom="paragraph">
              <wp:posOffset>319405</wp:posOffset>
            </wp:positionV>
            <wp:extent cx="2905125" cy="1962150"/>
            <wp:effectExtent l="152400" t="152400" r="371475" b="361950"/>
            <wp:wrapSquare wrapText="bothSides"/>
            <wp:docPr id="238" name="Рисунок 238" descr="Щодо забезпечення рівних прав і можливостей жінок та чоловіків |  Козятинська міська рада — офіційний сайт, гаряча лінія (04342) 2-01-05.  Петиції та звернення, документи міської ради, ЦНАП, ОСБ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Щодо забезпечення рівних прав і можливостей жінок та чоловіків |  Козятинська міська рада — офіційний сайт, гаряча лінія (04342) 2-01-05.  Петиції та звернення, документи міської ради, ЦНАП, ОСББ"/>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5125" cy="1962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A243B" w:rsidRPr="00375BF0" w:rsidRDefault="002A243B" w:rsidP="002A243B">
      <w:pPr>
        <w:rPr>
          <w:noProof/>
          <w:lang w:val="uk-UA"/>
        </w:rPr>
      </w:pPr>
    </w:p>
    <w:p w:rsidR="00AC36D5" w:rsidRDefault="00AC36D5" w:rsidP="002A243B">
      <w:pPr>
        <w:jc w:val="right"/>
        <w:rPr>
          <w:noProof/>
          <w:lang w:val="uk-UA"/>
        </w:rPr>
      </w:pPr>
    </w:p>
    <w:p w:rsidR="009367A2" w:rsidRDefault="009367A2" w:rsidP="002A243B">
      <w:pPr>
        <w:jc w:val="right"/>
        <w:rPr>
          <w:noProof/>
          <w:lang w:val="uk-UA"/>
        </w:rPr>
      </w:pPr>
    </w:p>
    <w:p w:rsidR="009367A2" w:rsidRDefault="009367A2" w:rsidP="002A243B">
      <w:pPr>
        <w:jc w:val="right"/>
        <w:rPr>
          <w:noProof/>
          <w:lang w:val="uk-UA"/>
        </w:rPr>
      </w:pPr>
    </w:p>
    <w:p w:rsidR="009367A2" w:rsidRDefault="009367A2" w:rsidP="002A243B">
      <w:pPr>
        <w:jc w:val="right"/>
        <w:rPr>
          <w:noProof/>
          <w:lang w:val="uk-UA"/>
        </w:rPr>
      </w:pPr>
    </w:p>
    <w:p w:rsidR="009367A2" w:rsidRDefault="009367A2" w:rsidP="002A243B">
      <w:pPr>
        <w:jc w:val="right"/>
        <w:rPr>
          <w:noProof/>
          <w:lang w:val="uk-UA"/>
        </w:rPr>
      </w:pPr>
    </w:p>
    <w:p w:rsidR="009367A2" w:rsidRDefault="009367A2" w:rsidP="002A243B">
      <w:pPr>
        <w:jc w:val="right"/>
        <w:rPr>
          <w:noProof/>
          <w:lang w:val="uk-UA"/>
        </w:rPr>
      </w:pPr>
    </w:p>
    <w:p w:rsidR="009367A2" w:rsidRPr="00375BF0" w:rsidRDefault="000E4A37" w:rsidP="002A243B">
      <w:pPr>
        <w:jc w:val="right"/>
        <w:rPr>
          <w:noProof/>
          <w:lang w:val="uk-UA"/>
        </w:rPr>
      </w:pPr>
      <w:r w:rsidRPr="00375BF0">
        <w:rPr>
          <w:noProof/>
          <w:lang w:eastAsia="ru-RU"/>
        </w:rPr>
        <w:lastRenderedPageBreak/>
        <mc:AlternateContent>
          <mc:Choice Requires="wps">
            <w:drawing>
              <wp:anchor distT="0" distB="0" distL="114300" distR="114300" simplePos="0" relativeHeight="251960320" behindDoc="0" locked="0" layoutInCell="1" allowOverlap="1">
                <wp:simplePos x="0" y="0"/>
                <wp:positionH relativeFrom="column">
                  <wp:posOffset>320040</wp:posOffset>
                </wp:positionH>
                <wp:positionV relativeFrom="paragraph">
                  <wp:posOffset>133351</wp:posOffset>
                </wp:positionV>
                <wp:extent cx="5343525" cy="1638300"/>
                <wp:effectExtent l="57150" t="38100" r="66675" b="76200"/>
                <wp:wrapNone/>
                <wp:docPr id="241" name="Рамка 241"/>
                <wp:cNvGraphicFramePr/>
                <a:graphic xmlns:a="http://schemas.openxmlformats.org/drawingml/2006/main">
                  <a:graphicData uri="http://schemas.microsoft.com/office/word/2010/wordprocessingShape">
                    <wps:wsp>
                      <wps:cNvSpPr/>
                      <wps:spPr>
                        <a:xfrm>
                          <a:off x="0" y="0"/>
                          <a:ext cx="5343525" cy="1638300"/>
                        </a:xfrm>
                        <a:prstGeom prst="frame">
                          <a:avLst/>
                        </a:prstGeom>
                      </wps:spPr>
                      <wps:style>
                        <a:lnRef idx="0">
                          <a:schemeClr val="accent2"/>
                        </a:lnRef>
                        <a:fillRef idx="3">
                          <a:schemeClr val="accent2"/>
                        </a:fillRef>
                        <a:effectRef idx="3">
                          <a:schemeClr val="accent2"/>
                        </a:effectRef>
                        <a:fontRef idx="minor">
                          <a:schemeClr val="lt1"/>
                        </a:fontRef>
                      </wps:style>
                      <wps:txbx>
                        <w:txbxContent>
                          <w:p w:rsidR="008A390C" w:rsidRPr="000E4A37" w:rsidRDefault="008A390C" w:rsidP="000E4A37">
                            <w:pPr>
                              <w:spacing w:after="0" w:line="360" w:lineRule="auto"/>
                              <w:jc w:val="center"/>
                              <w:rPr>
                                <w:rFonts w:ascii="Times New Roman" w:hAnsi="Times New Roman" w:cs="Times New Roman"/>
                                <w:color w:val="000000" w:themeColor="text1"/>
                                <w:sz w:val="28"/>
                                <w:lang w:val="uk-UA"/>
                              </w:rPr>
                            </w:pPr>
                            <w:r w:rsidRPr="009367A2">
                              <w:rPr>
                                <w:rFonts w:ascii="Times New Roman" w:hAnsi="Times New Roman" w:cs="Times New Roman"/>
                                <w:color w:val="000000" w:themeColor="text1"/>
                                <w:sz w:val="28"/>
                                <w:lang w:val="uk-UA"/>
                              </w:rPr>
                              <w:t>Розділ 2 Закону України «Про забезпечення рівних прав та можливостей жінок і чоловіків» визначає</w:t>
                            </w:r>
                            <w:r w:rsidRPr="009367A2">
                              <w:rPr>
                                <w:rFonts w:ascii="Times New Roman" w:hAnsi="Times New Roman" w:cs="Times New Roman"/>
                                <w:b/>
                                <w:color w:val="000000" w:themeColor="text1"/>
                                <w:sz w:val="28"/>
                                <w:lang w:val="uk-UA"/>
                              </w:rPr>
                              <w:t xml:space="preserve"> </w:t>
                            </w:r>
                            <w:r w:rsidRPr="009367A2">
                              <w:rPr>
                                <w:rFonts w:ascii="Times New Roman" w:hAnsi="Times New Roman" w:cs="Times New Roman"/>
                                <w:color w:val="000000" w:themeColor="text1"/>
                                <w:sz w:val="28"/>
                                <w:lang w:val="uk-UA"/>
                              </w:rPr>
                              <w:t>національний механізм, який складається із системи органів, які наділяються повноваженням у відповідній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Рамка 241" o:spid="_x0000_s1159" style="position:absolute;left:0;text-align:left;margin-left:25.2pt;margin-top:10.5pt;width:420.75pt;height:129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343525,163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" adj="-11796480,,5400" path="m,l5343525,r,1638300l,1638300,,xm204788,204788r,1228725l5138738,1433513r,-1228725l204788,204788xe" fillcolor="#ee853d [3029]" stroked="f">
                <v:fill color2="#ec7a2d [3173]" rotate="t" colors="0 #f18c55;.5 #f67b28;1 #e56b17" focus="100%" type="gradient">
                  <o:fill v:ext="view" type="gradientUnscaled"/>
                </v:fill>
                <v:stroke joinstyle="miter"/>
                <v:shadow on="t" color="black" opacity="41287f" offset="0,1.5pt"/>
                <v:formulas/>
                <v:path arrowok="t" o:connecttype="custom" o:connectlocs="0,0;5343525,0;5343525,1638300;0,1638300;0,0;204788,204788;204788,1433513;5138738,1433513;5138738,204788;204788,204788" o:connectangles="0,0,0,0,0,0,0,0,0,0" textboxrect="0,0,5343525,1638300"/>
                <v:textbox>
                  <w:txbxContent>
                    <w:p w:rsidR="008A390C" w:rsidRPr="000E4A37" w:rsidRDefault="008A390C" w:rsidP="000E4A37">
                      <w:pPr>
                        <w:spacing w:after="0" w:line="360" w:lineRule="auto"/>
                        <w:jc w:val="center"/>
                        <w:rPr>
                          <w:rFonts w:ascii="Times New Roman" w:hAnsi="Times New Roman" w:cs="Times New Roman"/>
                          <w:color w:val="000000" w:themeColor="text1"/>
                          <w:sz w:val="28"/>
                          <w:lang w:val="uk-UA"/>
                        </w:rPr>
                      </w:pPr>
                      <w:r w:rsidRPr="009367A2">
                        <w:rPr>
                          <w:rFonts w:ascii="Times New Roman" w:hAnsi="Times New Roman" w:cs="Times New Roman"/>
                          <w:color w:val="000000" w:themeColor="text1"/>
                          <w:sz w:val="28"/>
                          <w:lang w:val="uk-UA"/>
                        </w:rPr>
                        <w:t>Розділ 2 Закону України «Про забезпечення рівних прав та можливостей жінок і чоловіків» визначає</w:t>
                      </w:r>
                      <w:r w:rsidRPr="009367A2">
                        <w:rPr>
                          <w:rFonts w:ascii="Times New Roman" w:hAnsi="Times New Roman" w:cs="Times New Roman"/>
                          <w:b/>
                          <w:color w:val="000000" w:themeColor="text1"/>
                          <w:sz w:val="28"/>
                          <w:lang w:val="uk-UA"/>
                        </w:rPr>
                        <w:t xml:space="preserve"> </w:t>
                      </w:r>
                      <w:r w:rsidRPr="009367A2">
                        <w:rPr>
                          <w:rFonts w:ascii="Times New Roman" w:hAnsi="Times New Roman" w:cs="Times New Roman"/>
                          <w:color w:val="000000" w:themeColor="text1"/>
                          <w:sz w:val="28"/>
                          <w:lang w:val="uk-UA"/>
                        </w:rPr>
                        <w:t>національний механізм, який складається із системи органів, які наділяються повноваженням у відповідній сфері</w:t>
                      </w:r>
                    </w:p>
                  </w:txbxContent>
                </v:textbox>
              </v:shape>
            </w:pict>
          </mc:Fallback>
        </mc:AlternateContent>
      </w:r>
    </w:p>
    <w:p w:rsidR="002A243B" w:rsidRPr="00375BF0" w:rsidRDefault="002A243B" w:rsidP="002A243B">
      <w:pPr>
        <w:jc w:val="right"/>
        <w:rPr>
          <w:noProof/>
          <w:lang w:val="uk-UA"/>
        </w:rPr>
      </w:pPr>
    </w:p>
    <w:p w:rsidR="002A243B" w:rsidRPr="00375BF0" w:rsidRDefault="002A243B" w:rsidP="002A243B">
      <w:pPr>
        <w:jc w:val="right"/>
        <w:rPr>
          <w:noProof/>
          <w:lang w:val="uk-UA"/>
        </w:rPr>
      </w:pPr>
    </w:p>
    <w:p w:rsidR="0052712C" w:rsidRPr="00375BF0" w:rsidRDefault="00C10BF6" w:rsidP="00C10BF6">
      <w:pPr>
        <w:tabs>
          <w:tab w:val="left" w:pos="3270"/>
        </w:tabs>
        <w:rPr>
          <w:noProof/>
          <w:lang w:val="uk-UA"/>
        </w:rPr>
      </w:pPr>
      <w:r w:rsidRPr="00375BF0">
        <w:rPr>
          <w:noProof/>
          <w:lang w:val="uk-UA"/>
        </w:rPr>
        <w:tab/>
      </w:r>
    </w:p>
    <w:p w:rsidR="0052712C" w:rsidRPr="00375BF0" w:rsidRDefault="0052712C" w:rsidP="0052712C">
      <w:pPr>
        <w:rPr>
          <w:noProof/>
          <w:lang w:val="uk-UA"/>
        </w:rPr>
      </w:pPr>
    </w:p>
    <w:p w:rsidR="0052712C" w:rsidRPr="00375BF0" w:rsidRDefault="00533882" w:rsidP="0052712C">
      <w:pPr>
        <w:rPr>
          <w:noProof/>
          <w:lang w:val="uk-UA"/>
        </w:rPr>
      </w:pPr>
      <w:r w:rsidRPr="00375BF0">
        <w:rPr>
          <w:noProof/>
          <w:lang w:eastAsia="ru-RU"/>
        </w:rPr>
        <mc:AlternateContent>
          <mc:Choice Requires="wps">
            <w:drawing>
              <wp:anchor distT="0" distB="0" distL="114300" distR="114300" simplePos="0" relativeHeight="251961344" behindDoc="0" locked="0" layoutInCell="1" allowOverlap="1">
                <wp:simplePos x="0" y="0"/>
                <wp:positionH relativeFrom="column">
                  <wp:posOffset>348615</wp:posOffset>
                </wp:positionH>
                <wp:positionV relativeFrom="paragraph">
                  <wp:posOffset>13336</wp:posOffset>
                </wp:positionV>
                <wp:extent cx="5143500" cy="571500"/>
                <wp:effectExtent l="0" t="0" r="19050" b="19050"/>
                <wp:wrapNone/>
                <wp:docPr id="242" name="Прямоугольник 242"/>
                <wp:cNvGraphicFramePr/>
                <a:graphic xmlns:a="http://schemas.openxmlformats.org/drawingml/2006/main">
                  <a:graphicData uri="http://schemas.microsoft.com/office/word/2010/wordprocessingShape">
                    <wps:wsp>
                      <wps:cNvSpPr/>
                      <wps:spPr>
                        <a:xfrm>
                          <a:off x="0" y="0"/>
                          <a:ext cx="514350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533882" w:rsidRDefault="008A390C" w:rsidP="00533882">
                            <w:pPr>
                              <w:jc w:val="center"/>
                              <w:rPr>
                                <w:rFonts w:ascii="Times New Roman" w:hAnsi="Times New Roman" w:cs="Times New Roman"/>
                                <w:sz w:val="28"/>
                                <w:lang w:val="uk-UA"/>
                              </w:rPr>
                            </w:pPr>
                            <w:r w:rsidRPr="00533882">
                              <w:rPr>
                                <w:rFonts w:ascii="Times New Roman" w:hAnsi="Times New Roman" w:cs="Times New Roman"/>
                                <w:sz w:val="28"/>
                                <w:lang w:val="uk-UA"/>
                              </w:rPr>
                              <w:t>Це такі органи, 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242" o:spid="_x0000_s1160" style="position:absolute;margin-left:27.45pt;margin-top:1.05pt;width:405pt;height:45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" fillcolor="white [3201]" strokecolor="#70ad47 [3209]" strokeweight="1pt">
                <v:textbox>
                  <w:txbxContent>
                    <w:p w:rsidR="008A390C" w:rsidRPr="00533882" w:rsidRDefault="008A390C" w:rsidP="00533882">
                      <w:pPr>
                        <w:jc w:val="center"/>
                        <w:rPr>
                          <w:rFonts w:ascii="Times New Roman" w:hAnsi="Times New Roman" w:cs="Times New Roman"/>
                          <w:sz w:val="28"/>
                          <w:lang w:val="uk-UA"/>
                        </w:rPr>
                      </w:pPr>
                      <w:r w:rsidRPr="00533882">
                        <w:rPr>
                          <w:rFonts w:ascii="Times New Roman" w:hAnsi="Times New Roman" w:cs="Times New Roman"/>
                          <w:sz w:val="28"/>
                          <w:lang w:val="uk-UA"/>
                        </w:rPr>
                        <w:t>Це такі органи, як:</w:t>
                      </w:r>
                    </w:p>
                  </w:txbxContent>
                </v:textbox>
              </v:rect>
            </w:pict>
          </mc:Fallback>
        </mc:AlternateContent>
      </w:r>
    </w:p>
    <w:p w:rsidR="0052712C" w:rsidRPr="00375BF0" w:rsidRDefault="00533882" w:rsidP="0052712C">
      <w:pPr>
        <w:rPr>
          <w:noProof/>
          <w:lang w:val="uk-UA"/>
        </w:rPr>
      </w:pPr>
      <w:r w:rsidRPr="00375BF0">
        <w:rPr>
          <w:noProof/>
          <w:lang w:eastAsia="ru-RU"/>
        </w:rPr>
        <w:drawing>
          <wp:anchor distT="0" distB="0" distL="114300" distR="114300" simplePos="0" relativeHeight="251969536" behindDoc="0" locked="0" layoutInCell="1" allowOverlap="1">
            <wp:simplePos x="0" y="0"/>
            <wp:positionH relativeFrom="column">
              <wp:posOffset>967740</wp:posOffset>
            </wp:positionH>
            <wp:positionV relativeFrom="paragraph">
              <wp:posOffset>194310</wp:posOffset>
            </wp:positionV>
            <wp:extent cx="1974215" cy="1095375"/>
            <wp:effectExtent l="0" t="0" r="6985" b="0"/>
            <wp:wrapSquare wrapText="bothSides"/>
            <wp:docPr id="251" name="Рисунок 251" descr="Апарат Верховної Ради Україн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Апарат Верховної Ради України — Вікіпеді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421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1963392" behindDoc="0" locked="0" layoutInCell="1" allowOverlap="1">
                <wp:simplePos x="0" y="0"/>
                <wp:positionH relativeFrom="column">
                  <wp:posOffset>339090</wp:posOffset>
                </wp:positionH>
                <wp:positionV relativeFrom="paragraph">
                  <wp:posOffset>13970</wp:posOffset>
                </wp:positionV>
                <wp:extent cx="19050" cy="6343650"/>
                <wp:effectExtent l="0" t="0" r="19050" b="19050"/>
                <wp:wrapNone/>
                <wp:docPr id="244" name="Прямая соединительная линия 244"/>
                <wp:cNvGraphicFramePr/>
                <a:graphic xmlns:a="http://schemas.openxmlformats.org/drawingml/2006/main">
                  <a:graphicData uri="http://schemas.microsoft.com/office/word/2010/wordprocessingShape">
                    <wps:wsp>
                      <wps:cNvCnPr/>
                      <wps:spPr>
                        <a:xfrm>
                          <a:off x="0" y="0"/>
                          <a:ext cx="19050" cy="6343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28ADBA2C" id="Прямая соединительная линия 244"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1pt" to="28.2pt,5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" strokecolor="black [3200]" strokeweight="1.5pt">
                <v:stroke joinstyle="miter"/>
              </v:line>
            </w:pict>
          </mc:Fallback>
        </mc:AlternateContent>
      </w:r>
    </w:p>
    <w:p w:rsidR="0052712C" w:rsidRPr="00375BF0" w:rsidRDefault="00533882" w:rsidP="0052712C">
      <w:pPr>
        <w:rPr>
          <w:noProof/>
          <w:lang w:val="uk-UA"/>
        </w:rPr>
      </w:pPr>
      <w:r w:rsidRPr="00375BF0">
        <w:rPr>
          <w:noProof/>
          <w:lang w:eastAsia="ru-RU"/>
        </w:rPr>
        <mc:AlternateContent>
          <mc:Choice Requires="wps">
            <w:drawing>
              <wp:anchor distT="0" distB="0" distL="114300" distR="114300" simplePos="0" relativeHeight="251964416" behindDoc="0" locked="0" layoutInCell="1" allowOverlap="1">
                <wp:simplePos x="0" y="0"/>
                <wp:positionH relativeFrom="column">
                  <wp:posOffset>386715</wp:posOffset>
                </wp:positionH>
                <wp:positionV relativeFrom="paragraph">
                  <wp:posOffset>41910</wp:posOffset>
                </wp:positionV>
                <wp:extent cx="542925" cy="628650"/>
                <wp:effectExtent l="57150" t="38100" r="66675" b="76200"/>
                <wp:wrapNone/>
                <wp:docPr id="245" name="Стрелка вправо с вырезом 245"/>
                <wp:cNvGraphicFramePr/>
                <a:graphic xmlns:a="http://schemas.openxmlformats.org/drawingml/2006/main">
                  <a:graphicData uri="http://schemas.microsoft.com/office/word/2010/wordprocessingShape">
                    <wps:wsp>
                      <wps:cNvSpPr/>
                      <wps:spPr>
                        <a:xfrm>
                          <a:off x="0" y="0"/>
                          <a:ext cx="542925" cy="62865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74AC2AD8" id="Стрелка вправо с вырезом 245" o:spid="_x0000_s1026" type="#_x0000_t94" style="position:absolute;margin-left:30.45pt;margin-top:3.3pt;width:42.75pt;height:49.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" adj="10800" fillcolor="#101010 [3024]" stroked="f">
                <v:fill color2="black [3168]" rotate="t" colors="0 #454545;.5 black;1 black" focus="100%" type="gradient">
                  <o:fill v:ext="view" type="gradientUnscaled"/>
                </v:fill>
                <v:shadow on="t" color="black" opacity="41287f" offset="0,1.5pt"/>
              </v:shape>
            </w:pict>
          </mc:Fallback>
        </mc:AlternateContent>
      </w:r>
    </w:p>
    <w:p w:rsidR="0052712C" w:rsidRPr="00375BF0" w:rsidRDefault="0052712C" w:rsidP="0052712C">
      <w:pPr>
        <w:rPr>
          <w:noProof/>
          <w:lang w:val="uk-UA"/>
        </w:rPr>
      </w:pPr>
    </w:p>
    <w:p w:rsidR="0052712C" w:rsidRPr="00375BF0" w:rsidRDefault="0052712C" w:rsidP="0052712C">
      <w:pPr>
        <w:rPr>
          <w:noProof/>
          <w:lang w:val="uk-UA"/>
        </w:rPr>
      </w:pPr>
    </w:p>
    <w:p w:rsidR="0052712C" w:rsidRPr="00375BF0" w:rsidRDefault="00533882" w:rsidP="0052712C">
      <w:pPr>
        <w:rPr>
          <w:noProof/>
          <w:lang w:val="uk-UA"/>
        </w:rPr>
      </w:pPr>
      <w:r w:rsidRPr="00375BF0">
        <w:rPr>
          <w:noProof/>
          <w:lang w:eastAsia="ru-RU"/>
        </w:rPr>
        <w:drawing>
          <wp:anchor distT="0" distB="0" distL="114300" distR="114300" simplePos="0" relativeHeight="251970560" behindDoc="0" locked="0" layoutInCell="1" allowOverlap="1">
            <wp:simplePos x="0" y="0"/>
            <wp:positionH relativeFrom="margin">
              <wp:posOffset>1005840</wp:posOffset>
            </wp:positionH>
            <wp:positionV relativeFrom="paragraph">
              <wp:posOffset>6985</wp:posOffset>
            </wp:positionV>
            <wp:extent cx="2514600" cy="904875"/>
            <wp:effectExtent l="0" t="0" r="0" b="9525"/>
            <wp:wrapSquare wrapText="bothSides"/>
            <wp:docPr id="252" name="Рисунок 252" descr="Щодо деяких питань взаємодії з Уповноваженим Верховної Ради України з прав  людини стосовно порушень у сф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Щодо деяких питань взаємодії з Уповноваженим Верховної Ради України з прав  людини стосовно порушень у сфері"/>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1966464" behindDoc="0" locked="0" layoutInCell="1" allowOverlap="1" wp14:anchorId="2F16DD01" wp14:editId="1B294AEE">
                <wp:simplePos x="0" y="0"/>
                <wp:positionH relativeFrom="column">
                  <wp:posOffset>405765</wp:posOffset>
                </wp:positionH>
                <wp:positionV relativeFrom="paragraph">
                  <wp:posOffset>43815</wp:posOffset>
                </wp:positionV>
                <wp:extent cx="542925" cy="628650"/>
                <wp:effectExtent l="57150" t="38100" r="66675" b="76200"/>
                <wp:wrapNone/>
                <wp:docPr id="246" name="Стрелка вправо с вырезом 246"/>
                <wp:cNvGraphicFramePr/>
                <a:graphic xmlns:a="http://schemas.openxmlformats.org/drawingml/2006/main">
                  <a:graphicData uri="http://schemas.microsoft.com/office/word/2010/wordprocessingShape">
                    <wps:wsp>
                      <wps:cNvSpPr/>
                      <wps:spPr>
                        <a:xfrm>
                          <a:off x="0" y="0"/>
                          <a:ext cx="542925" cy="62865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36E023AB" id="Стрелка вправо с вырезом 246" o:spid="_x0000_s1026" type="#_x0000_t94" style="position:absolute;margin-left:31.95pt;margin-top:3.45pt;width:42.75pt;height:49.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" adj="10800" fillcolor="#101010 [3024]" stroked="f">
                <v:fill color2="black [3168]" rotate="t" colors="0 #454545;.5 black;1 black" focus="100%" type="gradient">
                  <o:fill v:ext="view" type="gradientUnscaled"/>
                </v:fill>
                <v:shadow on="t" color="black" opacity="41287f" offset="0,1.5pt"/>
              </v:shape>
            </w:pict>
          </mc:Fallback>
        </mc:AlternateContent>
      </w:r>
    </w:p>
    <w:p w:rsidR="0052712C" w:rsidRPr="00375BF0" w:rsidRDefault="0052712C" w:rsidP="0052712C">
      <w:pPr>
        <w:rPr>
          <w:noProof/>
          <w:lang w:val="uk-UA"/>
        </w:rPr>
      </w:pPr>
    </w:p>
    <w:p w:rsidR="0052712C" w:rsidRPr="00375BF0" w:rsidRDefault="00533882" w:rsidP="0052712C">
      <w:pPr>
        <w:rPr>
          <w:noProof/>
          <w:lang w:val="uk-UA"/>
        </w:rPr>
      </w:pPr>
      <w:r w:rsidRPr="00375BF0">
        <w:rPr>
          <w:noProof/>
          <w:lang w:eastAsia="ru-RU"/>
        </w:rPr>
        <mc:AlternateContent>
          <mc:Choice Requires="wps">
            <w:drawing>
              <wp:anchor distT="0" distB="0" distL="114300" distR="114300" simplePos="0" relativeHeight="251968512" behindDoc="0" locked="0" layoutInCell="1" allowOverlap="1" wp14:anchorId="2F16DD01" wp14:editId="1B294AEE">
                <wp:simplePos x="0" y="0"/>
                <wp:positionH relativeFrom="column">
                  <wp:posOffset>424815</wp:posOffset>
                </wp:positionH>
                <wp:positionV relativeFrom="paragraph">
                  <wp:posOffset>300990</wp:posOffset>
                </wp:positionV>
                <wp:extent cx="542925" cy="628650"/>
                <wp:effectExtent l="57150" t="38100" r="66675" b="76200"/>
                <wp:wrapNone/>
                <wp:docPr id="247" name="Стрелка вправо с вырезом 247"/>
                <wp:cNvGraphicFramePr/>
                <a:graphic xmlns:a="http://schemas.openxmlformats.org/drawingml/2006/main">
                  <a:graphicData uri="http://schemas.microsoft.com/office/word/2010/wordprocessingShape">
                    <wps:wsp>
                      <wps:cNvSpPr/>
                      <wps:spPr>
                        <a:xfrm>
                          <a:off x="0" y="0"/>
                          <a:ext cx="542925" cy="62865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1772E21A" id="Стрелка вправо с вырезом 247" o:spid="_x0000_s1026" type="#_x0000_t94" style="position:absolute;margin-left:33.45pt;margin-top:23.7pt;width:42.75pt;height:49.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" adj="10800" fillcolor="#101010 [3024]" stroked="f">
                <v:fill color2="black [3168]" rotate="t" colors="0 #454545;.5 black;1 black" focus="100%" type="gradient">
                  <o:fill v:ext="view" type="gradientUnscaled"/>
                </v:fill>
                <v:shadow on="t" color="black" opacity="41287f" offset="0,1.5pt"/>
              </v:shape>
            </w:pict>
          </mc:Fallback>
        </mc:AlternateContent>
      </w:r>
      <w:r w:rsidRPr="00375BF0">
        <w:rPr>
          <w:noProof/>
          <w:lang w:eastAsia="ru-RU"/>
        </w:rPr>
        <w:drawing>
          <wp:anchor distT="0" distB="0" distL="114300" distR="114300" simplePos="0" relativeHeight="251971584" behindDoc="0" locked="0" layoutInCell="1" allowOverlap="1">
            <wp:simplePos x="0" y="0"/>
            <wp:positionH relativeFrom="column">
              <wp:posOffset>1177290</wp:posOffset>
            </wp:positionH>
            <wp:positionV relativeFrom="paragraph">
              <wp:posOffset>189865</wp:posOffset>
            </wp:positionV>
            <wp:extent cx="1733550" cy="990600"/>
            <wp:effectExtent l="0" t="0" r="0" b="0"/>
            <wp:wrapSquare wrapText="bothSides"/>
            <wp:docPr id="253" name="Рисунок 253" descr="Кабінет Міністрів Україн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бінет Міністрів України — Вікіпедія"/>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3355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12C" w:rsidRPr="00533882" w:rsidRDefault="0052712C" w:rsidP="00533882">
      <w:pPr>
        <w:tabs>
          <w:tab w:val="left" w:pos="2670"/>
        </w:tabs>
        <w:rPr>
          <w:lang w:val="uk-UA"/>
        </w:rPr>
      </w:pPr>
    </w:p>
    <w:p w:rsidR="0052712C" w:rsidRPr="00375BF0" w:rsidRDefault="0052712C" w:rsidP="0052712C">
      <w:pPr>
        <w:rPr>
          <w:noProof/>
          <w:lang w:val="uk-UA"/>
        </w:rPr>
      </w:pPr>
    </w:p>
    <w:p w:rsidR="0052712C" w:rsidRPr="00375BF0" w:rsidRDefault="00533882" w:rsidP="0052712C">
      <w:pPr>
        <w:rPr>
          <w:noProof/>
          <w:lang w:val="uk-UA"/>
        </w:rPr>
      </w:pPr>
      <w:r w:rsidRPr="00375BF0">
        <w:rPr>
          <w:noProof/>
          <w:lang w:eastAsia="ru-RU"/>
        </w:rPr>
        <w:drawing>
          <wp:anchor distT="0" distB="0" distL="114300" distR="114300" simplePos="0" relativeHeight="251976704" behindDoc="0" locked="0" layoutInCell="1" allowOverlap="1">
            <wp:simplePos x="0" y="0"/>
            <wp:positionH relativeFrom="margin">
              <wp:posOffset>1019175</wp:posOffset>
            </wp:positionH>
            <wp:positionV relativeFrom="paragraph">
              <wp:posOffset>310515</wp:posOffset>
            </wp:positionV>
            <wp:extent cx="3321050" cy="600075"/>
            <wp:effectExtent l="0" t="0" r="0" b="0"/>
            <wp:wrapSquare wrapText="bothSides"/>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321050" cy="600075"/>
                    </a:xfrm>
                    <a:prstGeom prst="rect">
                      <a:avLst/>
                    </a:prstGeom>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1975680" behindDoc="0" locked="0" layoutInCell="1" allowOverlap="1" wp14:anchorId="1948C5B0" wp14:editId="17D4A7CA">
                <wp:simplePos x="0" y="0"/>
                <wp:positionH relativeFrom="column">
                  <wp:posOffset>415290</wp:posOffset>
                </wp:positionH>
                <wp:positionV relativeFrom="paragraph">
                  <wp:posOffset>224790</wp:posOffset>
                </wp:positionV>
                <wp:extent cx="542925" cy="628650"/>
                <wp:effectExtent l="57150" t="38100" r="66675" b="76200"/>
                <wp:wrapNone/>
                <wp:docPr id="255" name="Стрелка вправо с вырезом 255"/>
                <wp:cNvGraphicFramePr/>
                <a:graphic xmlns:a="http://schemas.openxmlformats.org/drawingml/2006/main">
                  <a:graphicData uri="http://schemas.microsoft.com/office/word/2010/wordprocessingShape">
                    <wps:wsp>
                      <wps:cNvSpPr/>
                      <wps:spPr>
                        <a:xfrm>
                          <a:off x="0" y="0"/>
                          <a:ext cx="542925" cy="62865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5825565E" id="Стрелка вправо с вырезом 255" o:spid="_x0000_s1026" type="#_x0000_t94" style="position:absolute;margin-left:32.7pt;margin-top:17.7pt;width:42.75pt;height:49.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" adj="10800" fillcolor="#101010 [3024]" stroked="f">
                <v:fill color2="black [3168]" rotate="t" colors="0 #454545;.5 black;1 black" focus="100%" type="gradient">
                  <o:fill v:ext="view" type="gradientUnscaled"/>
                </v:fill>
                <v:shadow on="t" color="black" opacity="41287f" offset="0,1.5pt"/>
              </v:shape>
            </w:pict>
          </mc:Fallback>
        </mc:AlternateContent>
      </w:r>
    </w:p>
    <w:p w:rsidR="002A243B" w:rsidRPr="00375BF0" w:rsidRDefault="0052712C" w:rsidP="0052712C">
      <w:pPr>
        <w:tabs>
          <w:tab w:val="left" w:pos="1395"/>
        </w:tabs>
        <w:rPr>
          <w:noProof/>
          <w:lang w:val="uk-UA"/>
        </w:rPr>
      </w:pPr>
      <w:r w:rsidRPr="00375BF0">
        <w:rPr>
          <w:noProof/>
          <w:lang w:val="uk-UA"/>
        </w:rPr>
        <w:tab/>
      </w:r>
    </w:p>
    <w:p w:rsidR="0052712C" w:rsidRPr="00375BF0" w:rsidRDefault="00533882" w:rsidP="0052712C">
      <w:pPr>
        <w:tabs>
          <w:tab w:val="left" w:pos="1395"/>
        </w:tabs>
        <w:rPr>
          <w:noProof/>
          <w:lang w:val="uk-UA"/>
        </w:rPr>
      </w:pPr>
      <w:r w:rsidRPr="00375BF0">
        <w:rPr>
          <w:noProof/>
          <w:lang w:eastAsia="ru-RU"/>
        </w:rPr>
        <mc:AlternateContent>
          <mc:Choice Requires="wps">
            <w:drawing>
              <wp:anchor distT="0" distB="0" distL="114300" distR="114300" simplePos="0" relativeHeight="251978752" behindDoc="0" locked="0" layoutInCell="1" allowOverlap="1" wp14:anchorId="16AE4CA9" wp14:editId="37BFBBD2">
                <wp:simplePos x="0" y="0"/>
                <wp:positionH relativeFrom="column">
                  <wp:posOffset>405765</wp:posOffset>
                </wp:positionH>
                <wp:positionV relativeFrom="paragraph">
                  <wp:posOffset>302895</wp:posOffset>
                </wp:positionV>
                <wp:extent cx="542925" cy="628650"/>
                <wp:effectExtent l="57150" t="38100" r="66675" b="76200"/>
                <wp:wrapNone/>
                <wp:docPr id="257" name="Стрелка вправо с вырезом 257"/>
                <wp:cNvGraphicFramePr/>
                <a:graphic xmlns:a="http://schemas.openxmlformats.org/drawingml/2006/main">
                  <a:graphicData uri="http://schemas.microsoft.com/office/word/2010/wordprocessingShape">
                    <wps:wsp>
                      <wps:cNvSpPr/>
                      <wps:spPr>
                        <a:xfrm>
                          <a:off x="0" y="0"/>
                          <a:ext cx="542925" cy="62865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5399189D" id="Стрелка вправо с вырезом 257" o:spid="_x0000_s1026" type="#_x0000_t94" style="position:absolute;margin-left:31.95pt;margin-top:23.85pt;width:42.75pt;height:49.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" adj="10800" fillcolor="#101010 [3024]" stroked="f">
                <v:fill color2="black [3168]" rotate="t" colors="0 #454545;.5 black;1 black" focus="100%" type="gradient">
                  <o:fill v:ext="view" type="gradientUnscaled"/>
                </v:fill>
                <v:shadow on="t" color="black" opacity="41287f" offset="0,1.5pt"/>
              </v:shape>
            </w:pict>
          </mc:Fallback>
        </mc:AlternateContent>
      </w:r>
    </w:p>
    <w:p w:rsidR="0052712C" w:rsidRPr="00375BF0" w:rsidRDefault="00533882" w:rsidP="0052712C">
      <w:pPr>
        <w:tabs>
          <w:tab w:val="left" w:pos="1395"/>
        </w:tabs>
        <w:rPr>
          <w:noProof/>
          <w:lang w:val="uk-UA"/>
        </w:rPr>
      </w:pPr>
      <w:r w:rsidRPr="00375BF0">
        <w:rPr>
          <w:noProof/>
          <w:lang w:eastAsia="ru-RU"/>
        </w:rPr>
        <mc:AlternateContent>
          <mc:Choice Requires="wps">
            <w:drawing>
              <wp:anchor distT="0" distB="0" distL="114300" distR="114300" simplePos="0" relativeHeight="251979776" behindDoc="0" locked="0" layoutInCell="1" allowOverlap="1">
                <wp:simplePos x="0" y="0"/>
                <wp:positionH relativeFrom="page">
                  <wp:align>center</wp:align>
                </wp:positionH>
                <wp:positionV relativeFrom="paragraph">
                  <wp:posOffset>13335</wp:posOffset>
                </wp:positionV>
                <wp:extent cx="3209925" cy="609600"/>
                <wp:effectExtent l="0" t="0" r="28575" b="19050"/>
                <wp:wrapNone/>
                <wp:docPr id="258" name="Скругленный прямоугольник 258"/>
                <wp:cNvGraphicFramePr/>
                <a:graphic xmlns:a="http://schemas.openxmlformats.org/drawingml/2006/main">
                  <a:graphicData uri="http://schemas.microsoft.com/office/word/2010/wordprocessingShape">
                    <wps:wsp>
                      <wps:cNvSpPr/>
                      <wps:spPr>
                        <a:xfrm>
                          <a:off x="0" y="0"/>
                          <a:ext cx="3209925" cy="6096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533882" w:rsidRDefault="008A390C" w:rsidP="00533882">
                            <w:pPr>
                              <w:jc w:val="center"/>
                              <w:rPr>
                                <w:rFonts w:ascii="Times New Roman" w:hAnsi="Times New Roman" w:cs="Times New Roman"/>
                                <w:sz w:val="28"/>
                              </w:rPr>
                            </w:pPr>
                            <w:r w:rsidRPr="00533882">
                              <w:rPr>
                                <w:rFonts w:ascii="Times New Roman" w:hAnsi="Times New Roman" w:cs="Times New Roman"/>
                                <w:sz w:val="28"/>
                                <w:lang w:val="uk-UA"/>
                              </w:rPr>
                              <w:t>Органи виконавчої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258" o:spid="_x0000_s1161" style="position:absolute;margin-left:0;margin-top:1.05pt;width:252.75pt;height:48pt;z-index:251979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" fillcolor="white [3201]" strokecolor="black [3200]" strokeweight="1pt">
                <v:stroke joinstyle="miter"/>
                <v:textbox>
                  <w:txbxContent>
                    <w:p w:rsidR="008A390C" w:rsidRPr="00533882" w:rsidRDefault="008A390C" w:rsidP="00533882">
                      <w:pPr>
                        <w:jc w:val="center"/>
                        <w:rPr>
                          <w:rFonts w:ascii="Times New Roman" w:hAnsi="Times New Roman" w:cs="Times New Roman"/>
                          <w:sz w:val="28"/>
                        </w:rPr>
                      </w:pPr>
                      <w:r w:rsidRPr="00533882">
                        <w:rPr>
                          <w:rFonts w:ascii="Times New Roman" w:hAnsi="Times New Roman" w:cs="Times New Roman"/>
                          <w:sz w:val="28"/>
                          <w:lang w:val="uk-UA"/>
                        </w:rPr>
                        <w:t>Органи виконавчої влади</w:t>
                      </w:r>
                    </w:p>
                  </w:txbxContent>
                </v:textbox>
                <w10:wrap anchorx="page"/>
              </v:roundrect>
            </w:pict>
          </mc:Fallback>
        </mc:AlternateContent>
      </w:r>
    </w:p>
    <w:p w:rsidR="0052712C" w:rsidRPr="00375BF0" w:rsidRDefault="0052712C" w:rsidP="0052712C">
      <w:pPr>
        <w:tabs>
          <w:tab w:val="left" w:pos="1395"/>
        </w:tabs>
        <w:rPr>
          <w:noProof/>
          <w:lang w:val="uk-UA"/>
        </w:rPr>
      </w:pPr>
    </w:p>
    <w:p w:rsidR="0052712C" w:rsidRPr="00375BF0" w:rsidRDefault="00533882" w:rsidP="0052712C">
      <w:pPr>
        <w:tabs>
          <w:tab w:val="left" w:pos="1395"/>
        </w:tabs>
        <w:rPr>
          <w:noProof/>
          <w:lang w:val="uk-UA"/>
        </w:rPr>
      </w:pPr>
      <w:r w:rsidRPr="00375BF0">
        <w:rPr>
          <w:noProof/>
          <w:lang w:eastAsia="ru-RU"/>
        </w:rPr>
        <w:drawing>
          <wp:anchor distT="0" distB="0" distL="114300" distR="114300" simplePos="0" relativeHeight="251986944" behindDoc="0" locked="0" layoutInCell="1" allowOverlap="1">
            <wp:simplePos x="0" y="0"/>
            <wp:positionH relativeFrom="column">
              <wp:posOffset>1224915</wp:posOffset>
            </wp:positionH>
            <wp:positionV relativeFrom="paragraph">
              <wp:posOffset>5080</wp:posOffset>
            </wp:positionV>
            <wp:extent cx="2780665" cy="1162050"/>
            <wp:effectExtent l="0" t="0" r="635" b="0"/>
            <wp:wrapSquare wrapText="bothSides"/>
            <wp:docPr id="265" name="Рисунок 265" descr="Закон України “Про громадські об'єднання” в запитаннях та відповідях (1  частина) - 4 Липня 2013 - Спілка нечуючих юрис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акон України “Про громадські об'єднання” в запитаннях та відповідях (1  частина) - 4 Липня 2013 - Спілка нечуючих юристів"/>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066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2427264" behindDoc="0" locked="0" layoutInCell="1" allowOverlap="1" wp14:anchorId="7227BB8D" wp14:editId="795308C7">
                <wp:simplePos x="0" y="0"/>
                <wp:positionH relativeFrom="column">
                  <wp:posOffset>434340</wp:posOffset>
                </wp:positionH>
                <wp:positionV relativeFrom="paragraph">
                  <wp:posOffset>300355</wp:posOffset>
                </wp:positionV>
                <wp:extent cx="542925" cy="628650"/>
                <wp:effectExtent l="57150" t="38100" r="66675" b="76200"/>
                <wp:wrapNone/>
                <wp:docPr id="583" name="Стрелка вправо с вырезом 583"/>
                <wp:cNvGraphicFramePr/>
                <a:graphic xmlns:a="http://schemas.openxmlformats.org/drawingml/2006/main">
                  <a:graphicData uri="http://schemas.microsoft.com/office/word/2010/wordprocessingShape">
                    <wps:wsp>
                      <wps:cNvSpPr/>
                      <wps:spPr>
                        <a:xfrm>
                          <a:off x="0" y="0"/>
                          <a:ext cx="542925" cy="62865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11A785BF" id="Стрелка вправо с вырезом 583" o:spid="_x0000_s1026" type="#_x0000_t94" style="position:absolute;margin-left:34.2pt;margin-top:23.65pt;width:42.75pt;height:49.5pt;z-index:2524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" adj="10800" fillcolor="#101010 [3024]" stroked="f">
                <v:fill color2="black [3168]" rotate="t" colors="0 #454545;.5 black;1 black" focus="100%" type="gradient">
                  <o:fill v:ext="view" type="gradientUnscaled"/>
                </v:fill>
                <v:shadow on="t" color="black" opacity="41287f" offset="0,1.5pt"/>
              </v:shape>
            </w:pict>
          </mc:Fallback>
        </mc:AlternateContent>
      </w:r>
      <w:r w:rsidR="0052712C" w:rsidRPr="00375BF0">
        <w:rPr>
          <w:noProof/>
          <w:lang w:val="uk-UA" w:eastAsia="ru-RU"/>
        </w:rPr>
        <w:t xml:space="preserve"> </w:t>
      </w:r>
    </w:p>
    <w:p w:rsidR="00817A20" w:rsidRPr="00375BF0" w:rsidRDefault="0052712C" w:rsidP="0052712C">
      <w:pPr>
        <w:tabs>
          <w:tab w:val="left" w:pos="1395"/>
        </w:tabs>
        <w:rPr>
          <w:noProof/>
          <w:lang w:val="uk-UA"/>
        </w:rPr>
      </w:pPr>
      <w:r w:rsidRPr="00375BF0">
        <w:rPr>
          <w:noProof/>
          <w:lang w:eastAsia="ru-RU"/>
        </w:rPr>
        <mc:AlternateContent>
          <mc:Choice Requires="wps">
            <w:drawing>
              <wp:anchor distT="0" distB="0" distL="114300" distR="114300" simplePos="0" relativeHeight="251985920" behindDoc="0" locked="0" layoutInCell="1" allowOverlap="1" wp14:anchorId="5A745621" wp14:editId="3C1907A8">
                <wp:simplePos x="0" y="0"/>
                <wp:positionH relativeFrom="column">
                  <wp:posOffset>-489585</wp:posOffset>
                </wp:positionH>
                <wp:positionV relativeFrom="paragraph">
                  <wp:posOffset>3324860</wp:posOffset>
                </wp:positionV>
                <wp:extent cx="542925" cy="628650"/>
                <wp:effectExtent l="57150" t="38100" r="66675" b="76200"/>
                <wp:wrapNone/>
                <wp:docPr id="263" name="Стрелка вправо с вырезом 263"/>
                <wp:cNvGraphicFramePr/>
                <a:graphic xmlns:a="http://schemas.openxmlformats.org/drawingml/2006/main">
                  <a:graphicData uri="http://schemas.microsoft.com/office/word/2010/wordprocessingShape">
                    <wps:wsp>
                      <wps:cNvSpPr/>
                      <wps:spPr>
                        <a:xfrm>
                          <a:off x="0" y="0"/>
                          <a:ext cx="542925" cy="62865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541F35F8" id="Стрелка вправо с вырезом 263" o:spid="_x0000_s1026" type="#_x0000_t94" style="position:absolute;margin-left:-38.55pt;margin-top:261.8pt;width:42.75pt;height:49.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" adj="10800" fillcolor="#101010 [3024]" stroked="f">
                <v:fill color2="black [3168]" rotate="t" colors="0 #454545;.5 black;1 black" focus="100%" type="gradient">
                  <o:fill v:ext="view" type="gradientUnscaled"/>
                </v:fill>
                <v:shadow on="t" color="black" opacity="41287f" offset="0,1.5pt"/>
              </v:shape>
            </w:pict>
          </mc:Fallback>
        </mc:AlternateContent>
      </w:r>
      <w:r w:rsidRPr="00375BF0">
        <w:rPr>
          <w:noProof/>
          <w:lang w:val="uk-UA" w:eastAsia="ru-RU"/>
        </w:rPr>
        <w:t xml:space="preserve"> </w:t>
      </w:r>
    </w:p>
    <w:p w:rsidR="00817A20" w:rsidRPr="00375BF0" w:rsidRDefault="00817A20" w:rsidP="00817A20">
      <w:pPr>
        <w:rPr>
          <w:noProof/>
          <w:lang w:val="uk-UA"/>
        </w:rPr>
      </w:pPr>
    </w:p>
    <w:p w:rsidR="00817A20" w:rsidRPr="00375BF0" w:rsidRDefault="00817A20" w:rsidP="00817A20">
      <w:pPr>
        <w:rPr>
          <w:noProof/>
          <w:lang w:val="uk-UA"/>
        </w:rPr>
      </w:pPr>
    </w:p>
    <w:p w:rsidR="00817A20" w:rsidRPr="00375BF0" w:rsidRDefault="00533882" w:rsidP="00817A20">
      <w:pPr>
        <w:rPr>
          <w:noProof/>
          <w:lang w:val="uk-UA"/>
        </w:rPr>
      </w:pPr>
      <w:r w:rsidRPr="00375BF0">
        <w:rPr>
          <w:noProof/>
          <w:lang w:eastAsia="ru-RU"/>
        </w:rPr>
        <mc:AlternateContent>
          <mc:Choice Requires="wps">
            <w:drawing>
              <wp:anchor distT="0" distB="0" distL="114300" distR="114300" simplePos="0" relativeHeight="251983872" behindDoc="0" locked="0" layoutInCell="1" allowOverlap="1" wp14:anchorId="4E0DA472" wp14:editId="7C6A813A">
                <wp:simplePos x="0" y="0"/>
                <wp:positionH relativeFrom="column">
                  <wp:posOffset>1043940</wp:posOffset>
                </wp:positionH>
                <wp:positionV relativeFrom="paragraph">
                  <wp:posOffset>132080</wp:posOffset>
                </wp:positionV>
                <wp:extent cx="4076700" cy="552450"/>
                <wp:effectExtent l="0" t="0" r="19050" b="19050"/>
                <wp:wrapNone/>
                <wp:docPr id="262" name="Скругленный прямоугольник 262"/>
                <wp:cNvGraphicFramePr/>
                <a:graphic xmlns:a="http://schemas.openxmlformats.org/drawingml/2006/main">
                  <a:graphicData uri="http://schemas.microsoft.com/office/word/2010/wordprocessingShape">
                    <wps:wsp>
                      <wps:cNvSpPr/>
                      <wps:spPr>
                        <a:xfrm>
                          <a:off x="0" y="0"/>
                          <a:ext cx="4076700" cy="55245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533882" w:rsidRDefault="008A390C" w:rsidP="00533882">
                            <w:pPr>
                              <w:jc w:val="center"/>
                              <w:rPr>
                                <w:rFonts w:ascii="Times New Roman" w:hAnsi="Times New Roman" w:cs="Times New Roman"/>
                                <w:sz w:val="28"/>
                              </w:rPr>
                            </w:pPr>
                            <w:r w:rsidRPr="00533882">
                              <w:rPr>
                                <w:rFonts w:ascii="Times New Roman" w:hAnsi="Times New Roman" w:cs="Times New Roman"/>
                                <w:sz w:val="28"/>
                                <w:lang w:val="uk-UA"/>
                              </w:rPr>
                              <w:t>Органи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4E0DA472" id="Скругленный прямоугольник 262" o:spid="_x0000_s1162" style="position:absolute;margin-left:82.2pt;margin-top:10.4pt;width:321pt;height:43.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" fillcolor="white [3201]" strokecolor="black [3200]" strokeweight="1pt">
                <v:stroke joinstyle="miter"/>
                <v:textbox>
                  <w:txbxContent>
                    <w:p w:rsidR="008A390C" w:rsidRPr="00533882" w:rsidRDefault="008A390C" w:rsidP="00533882">
                      <w:pPr>
                        <w:jc w:val="center"/>
                        <w:rPr>
                          <w:rFonts w:ascii="Times New Roman" w:hAnsi="Times New Roman" w:cs="Times New Roman"/>
                          <w:sz w:val="28"/>
                        </w:rPr>
                      </w:pPr>
                      <w:r w:rsidRPr="00533882">
                        <w:rPr>
                          <w:rFonts w:ascii="Times New Roman" w:hAnsi="Times New Roman" w:cs="Times New Roman"/>
                          <w:sz w:val="28"/>
                          <w:lang w:val="uk-UA"/>
                        </w:rPr>
                        <w:t>Органи місцевого самоврядування</w:t>
                      </w:r>
                    </w:p>
                  </w:txbxContent>
                </v:textbox>
              </v:roundrect>
            </w:pict>
          </mc:Fallback>
        </mc:AlternateContent>
      </w:r>
      <w:r w:rsidRPr="00375BF0">
        <w:rPr>
          <w:noProof/>
          <w:lang w:eastAsia="ru-RU"/>
        </w:rPr>
        <mc:AlternateContent>
          <mc:Choice Requires="wps">
            <w:drawing>
              <wp:anchor distT="0" distB="0" distL="114300" distR="114300" simplePos="0" relativeHeight="251981824" behindDoc="0" locked="0" layoutInCell="1" allowOverlap="1" wp14:anchorId="1C27DE9E" wp14:editId="4094035A">
                <wp:simplePos x="0" y="0"/>
                <wp:positionH relativeFrom="column">
                  <wp:posOffset>415290</wp:posOffset>
                </wp:positionH>
                <wp:positionV relativeFrom="paragraph">
                  <wp:posOffset>50800</wp:posOffset>
                </wp:positionV>
                <wp:extent cx="542925" cy="628650"/>
                <wp:effectExtent l="57150" t="38100" r="66675" b="76200"/>
                <wp:wrapNone/>
                <wp:docPr id="261" name="Стрелка вправо с вырезом 261"/>
                <wp:cNvGraphicFramePr/>
                <a:graphic xmlns:a="http://schemas.openxmlformats.org/drawingml/2006/main">
                  <a:graphicData uri="http://schemas.microsoft.com/office/word/2010/wordprocessingShape">
                    <wps:wsp>
                      <wps:cNvSpPr/>
                      <wps:spPr>
                        <a:xfrm>
                          <a:off x="0" y="0"/>
                          <a:ext cx="542925" cy="62865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48252AE1" id="Стрелка вправо с вырезом 261" o:spid="_x0000_s1026" type="#_x0000_t94" style="position:absolute;margin-left:32.7pt;margin-top:4pt;width:42.75pt;height:49.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" adj="10800" fillcolor="#101010 [3024]" stroked="f">
                <v:fill color2="black [3168]" rotate="t" colors="0 #454545;.5 black;1 black" focus="100%" type="gradient">
                  <o:fill v:ext="view" type="gradientUnscaled"/>
                </v:fill>
                <v:shadow on="t" color="black" opacity="41287f" offset="0,1.5pt"/>
              </v:shape>
            </w:pict>
          </mc:Fallback>
        </mc:AlternateContent>
      </w:r>
    </w:p>
    <w:p w:rsidR="00817A20" w:rsidRPr="00375BF0" w:rsidRDefault="00817A20" w:rsidP="00817A20">
      <w:pPr>
        <w:rPr>
          <w:noProof/>
          <w:lang w:val="uk-UA"/>
        </w:rPr>
      </w:pPr>
    </w:p>
    <w:p w:rsidR="000E4A37" w:rsidRDefault="000E4A37" w:rsidP="00817A20">
      <w:pPr>
        <w:rPr>
          <w:noProof/>
          <w:lang w:val="uk-UA"/>
        </w:rPr>
      </w:pPr>
    </w:p>
    <w:p w:rsidR="000E4A37" w:rsidRPr="00375BF0" w:rsidRDefault="000E4A37" w:rsidP="00817A20">
      <w:pPr>
        <w:rPr>
          <w:noProof/>
          <w:lang w:val="uk-UA"/>
        </w:rPr>
      </w:pPr>
    </w:p>
    <w:p w:rsidR="00817A20" w:rsidRPr="00375BF0" w:rsidRDefault="00B0655B" w:rsidP="00817A20">
      <w:pPr>
        <w:rPr>
          <w:noProof/>
          <w:lang w:val="uk-UA"/>
        </w:rPr>
      </w:pPr>
      <w:r w:rsidRPr="00375BF0">
        <w:rPr>
          <w:noProof/>
          <w:lang w:eastAsia="ru-RU"/>
        </w:rPr>
        <w:lastRenderedPageBreak/>
        <w:drawing>
          <wp:anchor distT="0" distB="0" distL="114300" distR="114300" simplePos="0" relativeHeight="251988992" behindDoc="0" locked="0" layoutInCell="1" allowOverlap="1" wp14:anchorId="79665753" wp14:editId="663116AB">
            <wp:simplePos x="0" y="0"/>
            <wp:positionH relativeFrom="margin">
              <wp:posOffset>1548130</wp:posOffset>
            </wp:positionH>
            <wp:positionV relativeFrom="paragraph">
              <wp:posOffset>238125</wp:posOffset>
            </wp:positionV>
            <wp:extent cx="2085975" cy="712470"/>
            <wp:effectExtent l="228600" t="228600" r="238125" b="220980"/>
            <wp:wrapSquare wrapText="bothSides"/>
            <wp:docPr id="267" name="Рисунок 267" descr="Апарат Верховної Ради Україн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Апарат Верховної Ради України — Вікіпеді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5975" cy="71247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817A20" w:rsidRPr="00375BF0" w:rsidRDefault="00B0655B" w:rsidP="00817A20">
      <w:pPr>
        <w:rPr>
          <w:noProof/>
          <w:lang w:val="uk-UA"/>
        </w:rPr>
      </w:pPr>
      <w:r>
        <w:rPr>
          <w:noProof/>
          <w:lang w:eastAsia="ru-RU"/>
        </w:rPr>
        <mc:AlternateContent>
          <mc:Choice Requires="wps">
            <w:drawing>
              <wp:anchor distT="0" distB="0" distL="114300" distR="114300" simplePos="0" relativeHeight="252431360" behindDoc="0" locked="0" layoutInCell="1" allowOverlap="1">
                <wp:simplePos x="0" y="0"/>
                <wp:positionH relativeFrom="column">
                  <wp:posOffset>386715</wp:posOffset>
                </wp:positionH>
                <wp:positionV relativeFrom="paragraph">
                  <wp:posOffset>10160</wp:posOffset>
                </wp:positionV>
                <wp:extent cx="790575" cy="1476375"/>
                <wp:effectExtent l="0" t="0" r="47625" b="28575"/>
                <wp:wrapNone/>
                <wp:docPr id="587" name="Выгнутая влево стрелка 587"/>
                <wp:cNvGraphicFramePr/>
                <a:graphic xmlns:a="http://schemas.openxmlformats.org/drawingml/2006/main">
                  <a:graphicData uri="http://schemas.microsoft.com/office/word/2010/wordprocessingShape">
                    <wps:wsp>
                      <wps:cNvSpPr/>
                      <wps:spPr>
                        <a:xfrm>
                          <a:off x="0" y="0"/>
                          <a:ext cx="790575" cy="1476375"/>
                        </a:xfrm>
                        <a:prstGeom prst="curv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E4CA662" id="Выгнутая влево стрелка 587" o:spid="_x0000_s1026" type="#_x0000_t102" style="position:absolute;margin-left:30.45pt;margin-top:.8pt;width:62.25pt;height:116.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" adj="15817,20154,16200" fillcolor="white [3201]" strokecolor="black [3200]" strokeweight="1pt"/>
            </w:pict>
          </mc:Fallback>
        </mc:AlternateContent>
      </w:r>
    </w:p>
    <w:p w:rsidR="00817A20" w:rsidRPr="00375BF0" w:rsidRDefault="00817A20" w:rsidP="00817A20">
      <w:pPr>
        <w:rPr>
          <w:noProof/>
          <w:lang w:val="uk-UA"/>
        </w:rPr>
      </w:pPr>
    </w:p>
    <w:p w:rsidR="00817A20" w:rsidRPr="00375BF0" w:rsidRDefault="00817A20" w:rsidP="00817A20">
      <w:pPr>
        <w:rPr>
          <w:noProof/>
          <w:lang w:val="uk-UA"/>
        </w:rPr>
      </w:pPr>
    </w:p>
    <w:p w:rsidR="00817A20" w:rsidRPr="00375BF0" w:rsidRDefault="00533882" w:rsidP="00817A20">
      <w:pPr>
        <w:rPr>
          <w:noProof/>
          <w:lang w:val="uk-UA"/>
        </w:rPr>
      </w:pPr>
      <w:r w:rsidRPr="00375BF0">
        <w:rPr>
          <w:noProof/>
          <w:lang w:eastAsia="ru-RU"/>
        </w:rPr>
        <mc:AlternateContent>
          <mc:Choice Requires="wps">
            <w:drawing>
              <wp:anchor distT="0" distB="0" distL="114300" distR="114300" simplePos="0" relativeHeight="251991040" behindDoc="0" locked="0" layoutInCell="1" allowOverlap="1">
                <wp:simplePos x="0" y="0"/>
                <wp:positionH relativeFrom="column">
                  <wp:posOffset>558165</wp:posOffset>
                </wp:positionH>
                <wp:positionV relativeFrom="paragraph">
                  <wp:posOffset>12699</wp:posOffset>
                </wp:positionV>
                <wp:extent cx="5276850" cy="2105025"/>
                <wp:effectExtent l="0" t="0" r="19050" b="28575"/>
                <wp:wrapNone/>
                <wp:docPr id="269" name="Скругленный прямоугольник 269"/>
                <wp:cNvGraphicFramePr/>
                <a:graphic xmlns:a="http://schemas.openxmlformats.org/drawingml/2006/main">
                  <a:graphicData uri="http://schemas.microsoft.com/office/word/2010/wordprocessingShape">
                    <wps:wsp>
                      <wps:cNvSpPr/>
                      <wps:spPr>
                        <a:xfrm>
                          <a:off x="0" y="0"/>
                          <a:ext cx="5276850" cy="210502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533882" w:rsidRDefault="008A390C" w:rsidP="00533882">
                            <w:pPr>
                              <w:spacing w:after="0" w:line="360" w:lineRule="auto"/>
                              <w:ind w:firstLine="708"/>
                              <w:jc w:val="both"/>
                              <w:rPr>
                                <w:rFonts w:ascii="Times New Roman" w:hAnsi="Times New Roman" w:cs="Times New Roman"/>
                                <w:sz w:val="28"/>
                                <w:lang w:val="uk-UA"/>
                              </w:rPr>
                            </w:pPr>
                            <w:r w:rsidRPr="00533882">
                              <w:rPr>
                                <w:rFonts w:ascii="Times New Roman" w:hAnsi="Times New Roman" w:cs="Times New Roman"/>
                                <w:sz w:val="28"/>
                                <w:lang w:val="uk-UA"/>
                              </w:rPr>
                              <w:t>Здійснює діяльність з визначення основних принципів реалізації гендерної політики України. Своєю законодавчою діяльністю Верховна Рада України запроваджує в дію нормативні аспекти забезпечення гендерної рівності, забезпечує парламентський контроль за втіленням нормативно-правових актів у даній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269" o:spid="_x0000_s1163" style="position:absolute;margin-left:43.95pt;margin-top:1pt;width:415.5pt;height:165.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" fillcolor="white [3201]" strokecolor="black [3200]" strokeweight="1pt">
                <v:stroke joinstyle="miter"/>
                <v:textbox>
                  <w:txbxContent>
                    <w:p w:rsidR="008A390C" w:rsidRPr="00533882" w:rsidRDefault="008A390C" w:rsidP="00533882">
                      <w:pPr>
                        <w:spacing w:after="0" w:line="360" w:lineRule="auto"/>
                        <w:ind w:firstLine="708"/>
                        <w:jc w:val="both"/>
                        <w:rPr>
                          <w:rFonts w:ascii="Times New Roman" w:hAnsi="Times New Roman" w:cs="Times New Roman"/>
                          <w:sz w:val="28"/>
                          <w:lang w:val="uk-UA"/>
                        </w:rPr>
                      </w:pPr>
                      <w:r w:rsidRPr="00533882">
                        <w:rPr>
                          <w:rFonts w:ascii="Times New Roman" w:hAnsi="Times New Roman" w:cs="Times New Roman"/>
                          <w:sz w:val="28"/>
                          <w:lang w:val="uk-UA"/>
                        </w:rPr>
                        <w:t>Здійснює діяльність з визначення основних принципів реалізації гендерної політики України. Своєю законодавчою діяльністю Верховна Рада України запроваджує в дію нормативні аспекти забезпечення гендерної рівності, забезпечує парламентський контроль за втіленням нормативно-правових актів у даній сфері.</w:t>
                      </w:r>
                    </w:p>
                  </w:txbxContent>
                </v:textbox>
              </v:roundrect>
            </w:pict>
          </mc:Fallback>
        </mc:AlternateContent>
      </w:r>
    </w:p>
    <w:p w:rsidR="00817A20" w:rsidRPr="00375BF0" w:rsidRDefault="00817A20" w:rsidP="00817A20">
      <w:pPr>
        <w:rPr>
          <w:noProof/>
          <w:lang w:val="uk-UA"/>
        </w:rPr>
      </w:pPr>
    </w:p>
    <w:p w:rsidR="00817A20" w:rsidRPr="00375BF0" w:rsidRDefault="00817A20" w:rsidP="00817A20">
      <w:pPr>
        <w:rPr>
          <w:noProof/>
          <w:lang w:val="uk-UA"/>
        </w:rPr>
      </w:pPr>
    </w:p>
    <w:p w:rsidR="00817A20" w:rsidRPr="00375BF0" w:rsidRDefault="00817A20" w:rsidP="00817A20">
      <w:pPr>
        <w:rPr>
          <w:noProof/>
          <w:lang w:val="uk-UA"/>
        </w:rPr>
      </w:pPr>
    </w:p>
    <w:p w:rsidR="00817A20" w:rsidRPr="00375BF0" w:rsidRDefault="00817A20" w:rsidP="00817A20">
      <w:pPr>
        <w:rPr>
          <w:noProof/>
          <w:lang w:val="uk-UA"/>
        </w:rPr>
      </w:pPr>
    </w:p>
    <w:p w:rsidR="00817A20" w:rsidRPr="00375BF0" w:rsidRDefault="00817A20" w:rsidP="00817A20">
      <w:pPr>
        <w:rPr>
          <w:noProof/>
          <w:lang w:val="uk-UA"/>
        </w:rPr>
      </w:pPr>
    </w:p>
    <w:p w:rsidR="00817A20" w:rsidRPr="00375BF0" w:rsidRDefault="00817A20" w:rsidP="00817A20">
      <w:pPr>
        <w:rPr>
          <w:noProof/>
          <w:lang w:val="uk-UA"/>
        </w:rPr>
      </w:pPr>
    </w:p>
    <w:p w:rsidR="00817A20" w:rsidRPr="00375BF0" w:rsidRDefault="00533882" w:rsidP="00817A20">
      <w:pPr>
        <w:rPr>
          <w:noProof/>
          <w:lang w:val="uk-UA"/>
        </w:rPr>
      </w:pPr>
      <w:r w:rsidRPr="00375BF0">
        <w:rPr>
          <w:noProof/>
          <w:lang w:eastAsia="ru-RU"/>
        </w:rPr>
        <w:drawing>
          <wp:anchor distT="0" distB="0" distL="114300" distR="114300" simplePos="0" relativeHeight="251993088" behindDoc="0" locked="0" layoutInCell="1" allowOverlap="1" wp14:anchorId="2F973331" wp14:editId="5693A36F">
            <wp:simplePos x="0" y="0"/>
            <wp:positionH relativeFrom="margin">
              <wp:posOffset>2758440</wp:posOffset>
            </wp:positionH>
            <wp:positionV relativeFrom="paragraph">
              <wp:posOffset>198755</wp:posOffset>
            </wp:positionV>
            <wp:extent cx="2619375" cy="833120"/>
            <wp:effectExtent l="228600" t="228600" r="238125" b="233680"/>
            <wp:wrapSquare wrapText="bothSides"/>
            <wp:docPr id="270" name="Рисунок 270" descr="Щодо деяких питань взаємодії з Уповноваженим Верховної Ради України з прав  людини стосовно порушень у сф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Щодо деяких питань взаємодії з Уповноваженим Верховної Ради України з прав  людини стосовно порушень у сфері"/>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9375" cy="83312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817A20" w:rsidRPr="00375BF0" w:rsidRDefault="00533882" w:rsidP="00817A20">
      <w:pPr>
        <w:tabs>
          <w:tab w:val="left" w:pos="6705"/>
        </w:tabs>
        <w:rPr>
          <w:noProof/>
          <w:lang w:val="uk-UA"/>
        </w:rPr>
      </w:pPr>
      <w:r w:rsidRPr="00375BF0">
        <w:rPr>
          <w:noProof/>
          <w:lang w:eastAsia="ru-RU"/>
        </w:rPr>
        <mc:AlternateContent>
          <mc:Choice Requires="wps">
            <w:drawing>
              <wp:anchor distT="0" distB="0" distL="114300" distR="114300" simplePos="0" relativeHeight="251994112" behindDoc="0" locked="0" layoutInCell="1" allowOverlap="1">
                <wp:simplePos x="0" y="0"/>
                <wp:positionH relativeFrom="column">
                  <wp:posOffset>167639</wp:posOffset>
                </wp:positionH>
                <wp:positionV relativeFrom="paragraph">
                  <wp:posOffset>8255</wp:posOffset>
                </wp:positionV>
                <wp:extent cx="2238375" cy="1638300"/>
                <wp:effectExtent l="0" t="0" r="47625" b="38100"/>
                <wp:wrapNone/>
                <wp:docPr id="271" name="Выгнутая влево стрелка 271"/>
                <wp:cNvGraphicFramePr/>
                <a:graphic xmlns:a="http://schemas.openxmlformats.org/drawingml/2006/main">
                  <a:graphicData uri="http://schemas.microsoft.com/office/word/2010/wordprocessingShape">
                    <wps:wsp>
                      <wps:cNvSpPr/>
                      <wps:spPr>
                        <a:xfrm>
                          <a:off x="0" y="0"/>
                          <a:ext cx="2238375" cy="1638300"/>
                        </a:xfrm>
                        <a:prstGeom prst="curved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D4AC96A" id="Выгнутая влево стрелка 271" o:spid="_x0000_s1026" type="#_x0000_t102" style="position:absolute;margin-left:13.2pt;margin-top:.65pt;width:176.25pt;height:129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" adj="10800,18900,17648" fillcolor="white [3201]" strokecolor="#a5a5a5 [3206]" strokeweight="1pt"/>
            </w:pict>
          </mc:Fallback>
        </mc:AlternateContent>
      </w:r>
      <w:r w:rsidR="00817A20" w:rsidRPr="00375BF0">
        <w:rPr>
          <w:noProof/>
          <w:lang w:val="uk-UA"/>
        </w:rPr>
        <w:tab/>
      </w:r>
    </w:p>
    <w:p w:rsidR="00817A20" w:rsidRPr="00375BF0" w:rsidRDefault="00817A20" w:rsidP="00817A20">
      <w:pPr>
        <w:tabs>
          <w:tab w:val="left" w:pos="8505"/>
        </w:tabs>
        <w:rPr>
          <w:noProof/>
          <w:lang w:val="uk-UA"/>
        </w:rPr>
      </w:pPr>
      <w:r w:rsidRPr="00375BF0">
        <w:rPr>
          <w:noProof/>
          <w:lang w:val="uk-UA"/>
        </w:rPr>
        <w:tab/>
      </w:r>
    </w:p>
    <w:p w:rsidR="00817A20" w:rsidRPr="00375BF0" w:rsidRDefault="00817A20" w:rsidP="00817A20">
      <w:pPr>
        <w:tabs>
          <w:tab w:val="left" w:pos="2850"/>
        </w:tabs>
        <w:rPr>
          <w:noProof/>
          <w:lang w:val="uk-UA"/>
        </w:rPr>
      </w:pPr>
      <w:r w:rsidRPr="00375BF0">
        <w:rPr>
          <w:noProof/>
          <w:lang w:val="uk-UA"/>
        </w:rPr>
        <w:tab/>
      </w:r>
    </w:p>
    <w:p w:rsidR="00817A20" w:rsidRPr="00375BF0" w:rsidRDefault="00B0655B" w:rsidP="00817A20">
      <w:pPr>
        <w:rPr>
          <w:noProof/>
          <w:lang w:val="uk-UA"/>
        </w:rPr>
      </w:pPr>
      <w:r w:rsidRPr="00375BF0">
        <w:rPr>
          <w:noProof/>
          <w:lang w:eastAsia="ru-RU"/>
        </w:rPr>
        <mc:AlternateContent>
          <mc:Choice Requires="wps">
            <w:drawing>
              <wp:anchor distT="0" distB="0" distL="114300" distR="114300" simplePos="0" relativeHeight="251996160" behindDoc="0" locked="0" layoutInCell="1" allowOverlap="1" wp14:anchorId="51811A27" wp14:editId="60D53A42">
                <wp:simplePos x="0" y="0"/>
                <wp:positionH relativeFrom="column">
                  <wp:posOffset>2491740</wp:posOffset>
                </wp:positionH>
                <wp:positionV relativeFrom="paragraph">
                  <wp:posOffset>77470</wp:posOffset>
                </wp:positionV>
                <wp:extent cx="3200400" cy="704850"/>
                <wp:effectExtent l="0" t="0" r="19050" b="19050"/>
                <wp:wrapNone/>
                <wp:docPr id="273" name="Скругленный прямоугольник 273"/>
                <wp:cNvGraphicFramePr/>
                <a:graphic xmlns:a="http://schemas.openxmlformats.org/drawingml/2006/main">
                  <a:graphicData uri="http://schemas.microsoft.com/office/word/2010/wordprocessingShape">
                    <wps:wsp>
                      <wps:cNvSpPr/>
                      <wps:spPr>
                        <a:xfrm>
                          <a:off x="0" y="0"/>
                          <a:ext cx="3200400" cy="70485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533882" w:rsidRDefault="008A390C" w:rsidP="00B0655B">
                            <w:pPr>
                              <w:spacing w:after="0" w:line="360" w:lineRule="auto"/>
                              <w:ind w:firstLine="708"/>
                              <w:jc w:val="both"/>
                              <w:rPr>
                                <w:rFonts w:ascii="Times New Roman" w:hAnsi="Times New Roman" w:cs="Times New Roman"/>
                                <w:sz w:val="28"/>
                                <w:lang w:val="uk-UA"/>
                              </w:rPr>
                            </w:pPr>
                            <w:r w:rsidRPr="00533882">
                              <w:rPr>
                                <w:rFonts w:ascii="Times New Roman" w:hAnsi="Times New Roman" w:cs="Times New Roman"/>
                                <w:sz w:val="28"/>
                                <w:lang w:val="uk-UA"/>
                              </w:rPr>
                              <w:t>Здійснює контроль за дотриманням гендерної рівності.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51811A27" id="Скругленный прямоугольник 273" o:spid="_x0000_s1164" style="position:absolute;margin-left:196.2pt;margin-top:6.1pt;width:252pt;height:5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" fillcolor="white [3201]" strokecolor="black [3200]" strokeweight="1pt">
                <v:stroke joinstyle="miter"/>
                <v:textbox>
                  <w:txbxContent>
                    <w:p w:rsidR="008A390C" w:rsidRPr="00533882" w:rsidRDefault="008A390C" w:rsidP="00B0655B">
                      <w:pPr>
                        <w:spacing w:after="0" w:line="360" w:lineRule="auto"/>
                        <w:ind w:firstLine="708"/>
                        <w:jc w:val="both"/>
                        <w:rPr>
                          <w:rFonts w:ascii="Times New Roman" w:hAnsi="Times New Roman" w:cs="Times New Roman"/>
                          <w:sz w:val="28"/>
                          <w:lang w:val="uk-UA"/>
                        </w:rPr>
                      </w:pPr>
                      <w:r w:rsidRPr="00533882">
                        <w:rPr>
                          <w:rFonts w:ascii="Times New Roman" w:hAnsi="Times New Roman" w:cs="Times New Roman"/>
                          <w:sz w:val="28"/>
                          <w:lang w:val="uk-UA"/>
                        </w:rPr>
                        <w:t>Здійснює контроль за дотриманням гендерної рівності.</w:t>
                      </w:r>
                    </w:p>
                  </w:txbxContent>
                </v:textbox>
              </v:roundrect>
            </w:pict>
          </mc:Fallback>
        </mc:AlternateContent>
      </w:r>
    </w:p>
    <w:p w:rsidR="00533882" w:rsidRDefault="00533882" w:rsidP="00817A20">
      <w:pPr>
        <w:rPr>
          <w:noProof/>
          <w:lang w:val="uk-UA"/>
        </w:rPr>
      </w:pPr>
    </w:p>
    <w:p w:rsidR="00533882" w:rsidRPr="00375BF0" w:rsidRDefault="00533882" w:rsidP="00817A20">
      <w:pPr>
        <w:rPr>
          <w:noProof/>
          <w:lang w:val="uk-UA"/>
        </w:rPr>
      </w:pPr>
    </w:p>
    <w:p w:rsidR="00817A20" w:rsidRPr="00375BF0" w:rsidRDefault="00B0655B" w:rsidP="00817A20">
      <w:pPr>
        <w:rPr>
          <w:noProof/>
          <w:lang w:val="uk-UA"/>
        </w:rPr>
      </w:pPr>
      <w:r w:rsidRPr="00375BF0">
        <w:rPr>
          <w:noProof/>
          <w:lang w:eastAsia="ru-RU"/>
        </w:rPr>
        <w:drawing>
          <wp:anchor distT="0" distB="0" distL="114300" distR="114300" simplePos="0" relativeHeight="251998208" behindDoc="0" locked="0" layoutInCell="1" allowOverlap="1" wp14:anchorId="49D37048" wp14:editId="4F875545">
            <wp:simplePos x="0" y="0"/>
            <wp:positionH relativeFrom="column">
              <wp:posOffset>1653540</wp:posOffset>
            </wp:positionH>
            <wp:positionV relativeFrom="paragraph">
              <wp:posOffset>117475</wp:posOffset>
            </wp:positionV>
            <wp:extent cx="1771650" cy="1167130"/>
            <wp:effectExtent l="228600" t="228600" r="228600" b="223520"/>
            <wp:wrapSquare wrapText="bothSides"/>
            <wp:docPr id="274" name="Рисунок 274" descr="Кабінет Міністрів Україн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бінет Міністрів України — Вікіпедія"/>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71650" cy="116713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817A20" w:rsidRPr="00375BF0" w:rsidRDefault="00B0655B" w:rsidP="00817A20">
      <w:pPr>
        <w:rPr>
          <w:noProof/>
          <w:lang w:val="uk-UA"/>
        </w:rPr>
      </w:pPr>
      <w:r>
        <w:rPr>
          <w:noProof/>
          <w:lang w:eastAsia="ru-RU"/>
        </w:rPr>
        <mc:AlternateContent>
          <mc:Choice Requires="wps">
            <w:drawing>
              <wp:anchor distT="0" distB="0" distL="114300" distR="114300" simplePos="0" relativeHeight="252433408" behindDoc="0" locked="0" layoutInCell="1" allowOverlap="1" wp14:anchorId="2208AE25" wp14:editId="420D9596">
                <wp:simplePos x="0" y="0"/>
                <wp:positionH relativeFrom="column">
                  <wp:posOffset>234315</wp:posOffset>
                </wp:positionH>
                <wp:positionV relativeFrom="paragraph">
                  <wp:posOffset>185420</wp:posOffset>
                </wp:positionV>
                <wp:extent cx="933450" cy="1476375"/>
                <wp:effectExtent l="0" t="0" r="38100" b="28575"/>
                <wp:wrapNone/>
                <wp:docPr id="588" name="Выгнутая влево стрелка 588"/>
                <wp:cNvGraphicFramePr/>
                <a:graphic xmlns:a="http://schemas.openxmlformats.org/drawingml/2006/main">
                  <a:graphicData uri="http://schemas.microsoft.com/office/word/2010/wordprocessingShape">
                    <wps:wsp>
                      <wps:cNvSpPr/>
                      <wps:spPr>
                        <a:xfrm>
                          <a:off x="0" y="0"/>
                          <a:ext cx="933450" cy="1476375"/>
                        </a:xfrm>
                        <a:prstGeom prst="curv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FB34334" id="Выгнутая влево стрелка 588" o:spid="_x0000_s1026" type="#_x0000_t102" style="position:absolute;margin-left:18.45pt;margin-top:14.6pt;width:73.5pt;height:116.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" adj="14772,19893,16200" fillcolor="white [3201]" strokecolor="black [3200]" strokeweight="1pt"/>
            </w:pict>
          </mc:Fallback>
        </mc:AlternateContent>
      </w:r>
    </w:p>
    <w:p w:rsidR="00817A20" w:rsidRPr="00375BF0" w:rsidRDefault="00817A20" w:rsidP="00817A20">
      <w:pPr>
        <w:rPr>
          <w:noProof/>
          <w:lang w:val="uk-UA"/>
        </w:rPr>
      </w:pPr>
    </w:p>
    <w:p w:rsidR="00E3697C" w:rsidRPr="00375BF0" w:rsidRDefault="00E3697C" w:rsidP="00E3697C">
      <w:pPr>
        <w:rPr>
          <w:noProof/>
          <w:lang w:val="uk-UA"/>
        </w:rPr>
      </w:pPr>
    </w:p>
    <w:p w:rsidR="00E3697C" w:rsidRPr="00375BF0" w:rsidRDefault="00E3697C" w:rsidP="00E3697C">
      <w:pPr>
        <w:rPr>
          <w:noProof/>
          <w:lang w:val="uk-UA"/>
        </w:rPr>
      </w:pPr>
    </w:p>
    <w:p w:rsidR="00E3697C" w:rsidRPr="00375BF0" w:rsidRDefault="00B0655B" w:rsidP="00E3697C">
      <w:pPr>
        <w:rPr>
          <w:noProof/>
          <w:lang w:val="uk-UA"/>
        </w:rPr>
      </w:pPr>
      <w:r w:rsidRPr="00375BF0">
        <w:rPr>
          <w:noProof/>
          <w:lang w:eastAsia="ru-RU"/>
        </w:rPr>
        <mc:AlternateContent>
          <mc:Choice Requires="wps">
            <w:drawing>
              <wp:anchor distT="0" distB="0" distL="114300" distR="114300" simplePos="0" relativeHeight="252002304" behindDoc="0" locked="0" layoutInCell="1" allowOverlap="1" wp14:anchorId="20DF5446" wp14:editId="32B0B488">
                <wp:simplePos x="0" y="0"/>
                <wp:positionH relativeFrom="page">
                  <wp:posOffset>1685925</wp:posOffset>
                </wp:positionH>
                <wp:positionV relativeFrom="paragraph">
                  <wp:posOffset>6986</wp:posOffset>
                </wp:positionV>
                <wp:extent cx="5143500" cy="1390650"/>
                <wp:effectExtent l="0" t="0" r="19050" b="19050"/>
                <wp:wrapNone/>
                <wp:docPr id="276" name="Скругленный прямоугольник 276"/>
                <wp:cNvGraphicFramePr/>
                <a:graphic xmlns:a="http://schemas.openxmlformats.org/drawingml/2006/main">
                  <a:graphicData uri="http://schemas.microsoft.com/office/word/2010/wordprocessingShape">
                    <wps:wsp>
                      <wps:cNvSpPr/>
                      <wps:spPr>
                        <a:xfrm>
                          <a:off x="0" y="0"/>
                          <a:ext cx="5143500" cy="139065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B0655B" w:rsidRDefault="008A390C" w:rsidP="00B0655B">
                            <w:pPr>
                              <w:spacing w:after="0" w:line="360" w:lineRule="auto"/>
                              <w:ind w:firstLine="708"/>
                              <w:jc w:val="both"/>
                              <w:rPr>
                                <w:rFonts w:ascii="Times New Roman" w:hAnsi="Times New Roman" w:cs="Times New Roman"/>
                                <w:sz w:val="28"/>
                                <w:lang w:val="uk-UA"/>
                              </w:rPr>
                            </w:pPr>
                            <w:r w:rsidRPr="00B0655B">
                              <w:rPr>
                                <w:rFonts w:ascii="Times New Roman" w:hAnsi="Times New Roman" w:cs="Times New Roman"/>
                                <w:sz w:val="28"/>
                                <w:lang w:val="uk-UA"/>
                              </w:rPr>
                              <w:t>Реалізує державну політику у сфері забезпечення рівності жінок і чоловіків, розробляє державні цільові програми у даній сфері, спрямовує й координує роботу органів виконавчої влади з питань забезпечення гендерної рівності.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20DF5446" id="Скругленный прямоугольник 276" o:spid="_x0000_s1165" style="position:absolute;margin-left:132.75pt;margin-top:.55pt;width:405pt;height:109.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" fillcolor="white [3201]" strokecolor="black [3200]" strokeweight="1pt">
                <v:stroke joinstyle="miter"/>
                <v:textbox>
                  <w:txbxContent>
                    <w:p w:rsidR="008A390C" w:rsidRPr="00B0655B" w:rsidRDefault="008A390C" w:rsidP="00B0655B">
                      <w:pPr>
                        <w:spacing w:after="0" w:line="360" w:lineRule="auto"/>
                        <w:ind w:firstLine="708"/>
                        <w:jc w:val="both"/>
                        <w:rPr>
                          <w:rFonts w:ascii="Times New Roman" w:hAnsi="Times New Roman" w:cs="Times New Roman"/>
                          <w:sz w:val="28"/>
                          <w:lang w:val="uk-UA"/>
                        </w:rPr>
                      </w:pPr>
                      <w:r w:rsidRPr="00B0655B">
                        <w:rPr>
                          <w:rFonts w:ascii="Times New Roman" w:hAnsi="Times New Roman" w:cs="Times New Roman"/>
                          <w:sz w:val="28"/>
                          <w:lang w:val="uk-UA"/>
                        </w:rPr>
                        <w:t>Реалізує державну політику у сфері забезпечення рівності жінок і чоловіків, розробляє державні цільові програми у даній сфері, спрямовує й координує роботу органів виконавчої влади з питань забезпечення гендерної рівності.</w:t>
                      </w:r>
                    </w:p>
                  </w:txbxContent>
                </v:textbox>
                <w10:wrap anchorx="page"/>
              </v:roundrect>
            </w:pict>
          </mc:Fallback>
        </mc:AlternateContent>
      </w:r>
    </w:p>
    <w:p w:rsidR="00E3697C" w:rsidRPr="00375BF0" w:rsidRDefault="00E3697C" w:rsidP="00E3697C">
      <w:pPr>
        <w:rPr>
          <w:noProof/>
          <w:lang w:val="uk-UA"/>
        </w:rPr>
      </w:pPr>
    </w:p>
    <w:p w:rsidR="00E3697C" w:rsidRPr="00375BF0" w:rsidRDefault="00E3697C" w:rsidP="00E3697C">
      <w:pPr>
        <w:rPr>
          <w:noProof/>
          <w:lang w:val="uk-UA"/>
        </w:rPr>
      </w:pPr>
    </w:p>
    <w:p w:rsidR="00E3697C" w:rsidRPr="00375BF0" w:rsidRDefault="00E3697C" w:rsidP="00E3697C">
      <w:pPr>
        <w:rPr>
          <w:noProof/>
          <w:lang w:val="uk-UA"/>
        </w:rPr>
      </w:pPr>
    </w:p>
    <w:p w:rsidR="00E3697C" w:rsidRPr="00375BF0" w:rsidRDefault="00E3697C" w:rsidP="00E3697C">
      <w:pPr>
        <w:rPr>
          <w:noProof/>
          <w:lang w:val="uk-UA"/>
        </w:rPr>
      </w:pPr>
    </w:p>
    <w:p w:rsidR="00817A20" w:rsidRPr="00375BF0" w:rsidRDefault="00B0655B" w:rsidP="00E3697C">
      <w:pPr>
        <w:tabs>
          <w:tab w:val="left" w:pos="6660"/>
        </w:tabs>
        <w:rPr>
          <w:noProof/>
          <w:lang w:val="uk-UA"/>
        </w:rPr>
      </w:pPr>
      <w:r w:rsidRPr="00375BF0">
        <w:rPr>
          <w:noProof/>
          <w:lang w:eastAsia="ru-RU"/>
        </w:rPr>
        <w:lastRenderedPageBreak/>
        <w:drawing>
          <wp:anchor distT="0" distB="0" distL="114300" distR="114300" simplePos="0" relativeHeight="252003328" behindDoc="0" locked="0" layoutInCell="1" allowOverlap="1">
            <wp:simplePos x="0" y="0"/>
            <wp:positionH relativeFrom="margin">
              <wp:posOffset>2167890</wp:posOffset>
            </wp:positionH>
            <wp:positionV relativeFrom="paragraph">
              <wp:posOffset>228600</wp:posOffset>
            </wp:positionV>
            <wp:extent cx="2152650" cy="1162050"/>
            <wp:effectExtent l="228600" t="228600" r="228600" b="228600"/>
            <wp:wrapSquare wrapText="bothSides"/>
            <wp:docPr id="277" name="Рисунок 277" descr="Міністерство соціальної політики України (@MinSocU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іністерство соціальної політики України (@MinSocUA) | Twitt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52650" cy="11620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E3697C" w:rsidRPr="00375BF0">
        <w:rPr>
          <w:noProof/>
          <w:lang w:val="uk-UA"/>
        </w:rPr>
        <w:tab/>
      </w:r>
    </w:p>
    <w:p w:rsidR="00E3697C" w:rsidRPr="00375BF0" w:rsidRDefault="00B0655B" w:rsidP="00E3697C">
      <w:pPr>
        <w:tabs>
          <w:tab w:val="left" w:pos="6660"/>
        </w:tabs>
        <w:rPr>
          <w:noProof/>
          <w:lang w:val="uk-UA"/>
        </w:rPr>
      </w:pPr>
      <w:r w:rsidRPr="00375BF0">
        <w:rPr>
          <w:noProof/>
          <w:lang w:eastAsia="ru-RU"/>
        </w:rPr>
        <mc:AlternateContent>
          <mc:Choice Requires="wps">
            <w:drawing>
              <wp:anchor distT="0" distB="0" distL="114300" distR="114300" simplePos="0" relativeHeight="252005376" behindDoc="0" locked="0" layoutInCell="1" allowOverlap="1" wp14:anchorId="783F56C4" wp14:editId="30F08AC0">
                <wp:simplePos x="0" y="0"/>
                <wp:positionH relativeFrom="margin">
                  <wp:posOffset>624840</wp:posOffset>
                </wp:positionH>
                <wp:positionV relativeFrom="paragraph">
                  <wp:posOffset>10160</wp:posOffset>
                </wp:positionV>
                <wp:extent cx="1238250" cy="2724150"/>
                <wp:effectExtent l="0" t="0" r="38100" b="0"/>
                <wp:wrapNone/>
                <wp:docPr id="278" name="Выгнутая влево стрелка 278"/>
                <wp:cNvGraphicFramePr/>
                <a:graphic xmlns:a="http://schemas.openxmlformats.org/drawingml/2006/main">
                  <a:graphicData uri="http://schemas.microsoft.com/office/word/2010/wordprocessingShape">
                    <wps:wsp>
                      <wps:cNvSpPr/>
                      <wps:spPr>
                        <a:xfrm>
                          <a:off x="0" y="0"/>
                          <a:ext cx="1238250" cy="2724150"/>
                        </a:xfrm>
                        <a:prstGeom prst="curved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059C5A3" id="Выгнутая влево стрелка 278" o:spid="_x0000_s1026" type="#_x0000_t102" style="position:absolute;margin-left:49.2pt;margin-top:.8pt;width:97.5pt;height:214.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" adj="16691,20373,16200" fillcolor="white [3201]" strokecolor="#a5a5a5 [3206]" strokeweight="1pt">
                <w10:wrap anchorx="margin"/>
              </v:shape>
            </w:pict>
          </mc:Fallback>
        </mc:AlternateContent>
      </w:r>
    </w:p>
    <w:p w:rsidR="00E3697C" w:rsidRPr="00375BF0" w:rsidRDefault="00E3697C" w:rsidP="00E3697C">
      <w:pPr>
        <w:tabs>
          <w:tab w:val="left" w:pos="6660"/>
        </w:tabs>
        <w:rPr>
          <w:noProof/>
          <w:lang w:val="uk-UA"/>
        </w:rPr>
      </w:pPr>
    </w:p>
    <w:p w:rsidR="00E3697C" w:rsidRPr="00375BF0" w:rsidRDefault="00E3697C" w:rsidP="00E3697C">
      <w:pPr>
        <w:tabs>
          <w:tab w:val="left" w:pos="6660"/>
        </w:tabs>
        <w:rPr>
          <w:noProof/>
          <w:lang w:val="uk-UA"/>
        </w:rPr>
      </w:pPr>
    </w:p>
    <w:p w:rsidR="00E3697C" w:rsidRPr="00375BF0" w:rsidRDefault="00E3697C" w:rsidP="00E3697C">
      <w:pPr>
        <w:rPr>
          <w:noProof/>
          <w:lang w:val="uk-UA"/>
        </w:rPr>
      </w:pPr>
    </w:p>
    <w:p w:rsidR="00E3697C" w:rsidRPr="00375BF0" w:rsidRDefault="00B0655B" w:rsidP="00E3697C">
      <w:pPr>
        <w:rPr>
          <w:noProof/>
          <w:lang w:val="uk-UA"/>
        </w:rPr>
      </w:pPr>
      <w:r w:rsidRPr="00375BF0">
        <w:rPr>
          <w:noProof/>
          <w:lang w:eastAsia="ru-RU"/>
        </w:rPr>
        <mc:AlternateContent>
          <mc:Choice Requires="wps">
            <w:drawing>
              <wp:anchor distT="0" distB="0" distL="114300" distR="114300" simplePos="0" relativeHeight="252007424" behindDoc="0" locked="0" layoutInCell="1" allowOverlap="1" wp14:anchorId="73DC86C1" wp14:editId="6E2A7D64">
                <wp:simplePos x="0" y="0"/>
                <wp:positionH relativeFrom="margin">
                  <wp:posOffset>1853565</wp:posOffset>
                </wp:positionH>
                <wp:positionV relativeFrom="paragraph">
                  <wp:posOffset>99060</wp:posOffset>
                </wp:positionV>
                <wp:extent cx="4152900" cy="2352675"/>
                <wp:effectExtent l="0" t="0" r="19050" b="28575"/>
                <wp:wrapNone/>
                <wp:docPr id="279" name="Скругленный прямоугольник 279"/>
                <wp:cNvGraphicFramePr/>
                <a:graphic xmlns:a="http://schemas.openxmlformats.org/drawingml/2006/main">
                  <a:graphicData uri="http://schemas.microsoft.com/office/word/2010/wordprocessingShape">
                    <wps:wsp>
                      <wps:cNvSpPr/>
                      <wps:spPr>
                        <a:xfrm>
                          <a:off x="0" y="0"/>
                          <a:ext cx="4152900" cy="23526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B0655B" w:rsidRDefault="008A390C" w:rsidP="00B0655B">
                            <w:pPr>
                              <w:spacing w:after="0" w:line="360" w:lineRule="auto"/>
                              <w:ind w:firstLine="708"/>
                              <w:jc w:val="both"/>
                              <w:rPr>
                                <w:rFonts w:ascii="Times New Roman" w:hAnsi="Times New Roman" w:cs="Times New Roman"/>
                                <w:sz w:val="40"/>
                                <w:lang w:val="uk-UA"/>
                              </w:rPr>
                            </w:pPr>
                            <w:r>
                              <w:rPr>
                                <w:rFonts w:ascii="Times New Roman" w:hAnsi="Times New Roman" w:cs="Times New Roman"/>
                                <w:sz w:val="28"/>
                                <w:lang w:val="uk-UA"/>
                              </w:rPr>
                              <w:t>є</w:t>
                            </w:r>
                            <w:r w:rsidRPr="00B0655B">
                              <w:rPr>
                                <w:rFonts w:ascii="Times New Roman" w:hAnsi="Times New Roman" w:cs="Times New Roman"/>
                                <w:sz w:val="28"/>
                                <w:lang w:val="uk-UA"/>
                              </w:rPr>
                              <w:t xml:space="preserve"> спеціально уповноваженим центральним органом виконавчої влади до компетенції якого віднесено забезпечення формування та реалізації державної політики із забезпечення рівних прав та можливостей жінок і чоловіків (п. 1 Розділу 3 Положення про Міністерство соціальної політики України).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73DC86C1" id="Скругленный прямоугольник 279" o:spid="_x0000_s1166" style="position:absolute;margin-left:145.95pt;margin-top:7.8pt;width:327pt;height:185.2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" fillcolor="white [3201]" strokecolor="black [3200]" strokeweight="1pt">
                <v:stroke joinstyle="miter"/>
                <v:textbox>
                  <w:txbxContent>
                    <w:p w:rsidR="008A390C" w:rsidRPr="00B0655B" w:rsidRDefault="008A390C" w:rsidP="00B0655B">
                      <w:pPr>
                        <w:spacing w:after="0" w:line="360" w:lineRule="auto"/>
                        <w:ind w:firstLine="708"/>
                        <w:jc w:val="both"/>
                        <w:rPr>
                          <w:rFonts w:ascii="Times New Roman" w:hAnsi="Times New Roman" w:cs="Times New Roman"/>
                          <w:sz w:val="40"/>
                          <w:lang w:val="uk-UA"/>
                        </w:rPr>
                      </w:pPr>
                      <w:r>
                        <w:rPr>
                          <w:rFonts w:ascii="Times New Roman" w:hAnsi="Times New Roman" w:cs="Times New Roman"/>
                          <w:sz w:val="28"/>
                          <w:lang w:val="uk-UA"/>
                        </w:rPr>
                        <w:t>є</w:t>
                      </w:r>
                      <w:r w:rsidRPr="00B0655B">
                        <w:rPr>
                          <w:rFonts w:ascii="Times New Roman" w:hAnsi="Times New Roman" w:cs="Times New Roman"/>
                          <w:sz w:val="28"/>
                          <w:lang w:val="uk-UA"/>
                        </w:rPr>
                        <w:t xml:space="preserve"> спеціально уповноваженим центральним органом виконавчої влади до компетенції якого віднесено забезпечення формування та реалізації державної політики із забезпечення рівних прав та можливостей жінок і чоловіків (п. 1 Розділу 3 Положення про Міністерство соціальної політики України). </w:t>
                      </w:r>
                    </w:p>
                  </w:txbxContent>
                </v:textbox>
                <w10:wrap anchorx="margin"/>
              </v:roundrect>
            </w:pict>
          </mc:Fallback>
        </mc:AlternateContent>
      </w:r>
    </w:p>
    <w:p w:rsidR="00E3697C" w:rsidRPr="00375BF0" w:rsidRDefault="00E3697C" w:rsidP="00E3697C">
      <w:pPr>
        <w:rPr>
          <w:noProof/>
          <w:lang w:val="uk-UA"/>
        </w:rPr>
      </w:pPr>
    </w:p>
    <w:p w:rsidR="00E3697C" w:rsidRPr="00375BF0" w:rsidRDefault="00E3697C" w:rsidP="00E3697C">
      <w:pPr>
        <w:rPr>
          <w:noProof/>
          <w:lang w:val="uk-UA"/>
        </w:rPr>
      </w:pPr>
    </w:p>
    <w:p w:rsidR="00E3697C" w:rsidRPr="00375BF0" w:rsidRDefault="00E3697C" w:rsidP="00E3697C">
      <w:pPr>
        <w:tabs>
          <w:tab w:val="left" w:pos="3705"/>
        </w:tabs>
        <w:rPr>
          <w:noProof/>
          <w:lang w:val="uk-UA"/>
        </w:rPr>
      </w:pPr>
      <w:r w:rsidRPr="00375BF0">
        <w:rPr>
          <w:noProof/>
          <w:lang w:val="uk-UA"/>
        </w:rPr>
        <w:tab/>
      </w:r>
    </w:p>
    <w:p w:rsidR="00E3697C" w:rsidRPr="00375BF0" w:rsidRDefault="00E3697C" w:rsidP="00E3697C">
      <w:pPr>
        <w:rPr>
          <w:noProof/>
          <w:lang w:val="uk-UA"/>
        </w:rPr>
      </w:pPr>
    </w:p>
    <w:p w:rsidR="00E3697C" w:rsidRPr="00375BF0" w:rsidRDefault="00B0655B" w:rsidP="00E3697C">
      <w:pPr>
        <w:rPr>
          <w:noProof/>
          <w:lang w:val="uk-UA"/>
        </w:rPr>
      </w:pPr>
      <w:r>
        <w:rPr>
          <w:noProof/>
          <w:lang w:eastAsia="ru-RU"/>
        </w:rPr>
        <mc:AlternateContent>
          <mc:Choice Requires="wps">
            <w:drawing>
              <wp:anchor distT="0" distB="0" distL="114300" distR="114300" simplePos="0" relativeHeight="252434432" behindDoc="0" locked="0" layoutInCell="1" allowOverlap="1">
                <wp:simplePos x="0" y="0"/>
                <wp:positionH relativeFrom="column">
                  <wp:posOffset>1139189</wp:posOffset>
                </wp:positionH>
                <wp:positionV relativeFrom="paragraph">
                  <wp:posOffset>131447</wp:posOffset>
                </wp:positionV>
                <wp:extent cx="666753" cy="609600"/>
                <wp:effectExtent l="9525" t="28575" r="47625" b="47625"/>
                <wp:wrapNone/>
                <wp:docPr id="590" name="Стрелка вправо с вырезом 590"/>
                <wp:cNvGraphicFramePr/>
                <a:graphic xmlns:a="http://schemas.openxmlformats.org/drawingml/2006/main">
                  <a:graphicData uri="http://schemas.microsoft.com/office/word/2010/wordprocessingShape">
                    <wps:wsp>
                      <wps:cNvSpPr/>
                      <wps:spPr>
                        <a:xfrm rot="5400000">
                          <a:off x="0" y="0"/>
                          <a:ext cx="666753" cy="609600"/>
                        </a:xfrm>
                        <a:prstGeom prst="notch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w14:anchorId="0465E672" id="Стрелка вправо с вырезом 590" o:spid="_x0000_s1026" type="#_x0000_t94" style="position:absolute;margin-left:89.7pt;margin-top:10.35pt;width:52.5pt;height:48pt;rotation:90;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" adj="11726" fillcolor="white [3201]" strokecolor="black [3200]" strokeweight="1pt"/>
            </w:pict>
          </mc:Fallback>
        </mc:AlternateContent>
      </w:r>
    </w:p>
    <w:p w:rsidR="00E3697C" w:rsidRPr="00375BF0" w:rsidRDefault="00E3697C" w:rsidP="00E3697C">
      <w:pPr>
        <w:rPr>
          <w:noProof/>
          <w:lang w:val="uk-UA"/>
        </w:rPr>
      </w:pPr>
    </w:p>
    <w:p w:rsidR="00E3697C" w:rsidRPr="00375BF0" w:rsidRDefault="00E3697C" w:rsidP="00E3697C">
      <w:pPr>
        <w:rPr>
          <w:noProof/>
          <w:lang w:val="uk-UA"/>
        </w:rPr>
      </w:pPr>
    </w:p>
    <w:p w:rsidR="00E3697C" w:rsidRPr="00375BF0" w:rsidRDefault="00B0655B" w:rsidP="00E3697C">
      <w:pPr>
        <w:rPr>
          <w:noProof/>
          <w:lang w:val="uk-UA"/>
        </w:rPr>
      </w:pPr>
      <w:r w:rsidRPr="00375BF0">
        <w:rPr>
          <w:noProof/>
          <w:lang w:eastAsia="ru-RU"/>
        </w:rPr>
        <mc:AlternateContent>
          <mc:Choice Requires="wps">
            <w:drawing>
              <wp:anchor distT="0" distB="0" distL="114300" distR="114300" simplePos="0" relativeHeight="252010496" behindDoc="0" locked="0" layoutInCell="1" allowOverlap="1" wp14:anchorId="7B391EBD" wp14:editId="595D30FE">
                <wp:simplePos x="0" y="0"/>
                <wp:positionH relativeFrom="margin">
                  <wp:posOffset>348615</wp:posOffset>
                </wp:positionH>
                <wp:positionV relativeFrom="paragraph">
                  <wp:posOffset>9525</wp:posOffset>
                </wp:positionV>
                <wp:extent cx="5600700" cy="1371600"/>
                <wp:effectExtent l="0" t="0" r="19050" b="19050"/>
                <wp:wrapNone/>
                <wp:docPr id="281" name="Скругленный прямоугольник 281"/>
                <wp:cNvGraphicFramePr/>
                <a:graphic xmlns:a="http://schemas.openxmlformats.org/drawingml/2006/main">
                  <a:graphicData uri="http://schemas.microsoft.com/office/word/2010/wordprocessingShape">
                    <wps:wsp>
                      <wps:cNvSpPr/>
                      <wps:spPr>
                        <a:xfrm>
                          <a:off x="0" y="0"/>
                          <a:ext cx="5600700" cy="13716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B0655B" w:rsidRDefault="008A390C" w:rsidP="00B0655B">
                            <w:pPr>
                              <w:spacing w:after="0" w:line="360" w:lineRule="auto"/>
                              <w:jc w:val="center"/>
                              <w:rPr>
                                <w:rFonts w:ascii="Times New Roman" w:hAnsi="Times New Roman" w:cs="Times New Roman"/>
                                <w:sz w:val="40"/>
                                <w:lang w:val="uk-UA"/>
                              </w:rPr>
                            </w:pPr>
                            <w:r w:rsidRPr="00B0655B">
                              <w:rPr>
                                <w:rFonts w:ascii="Times New Roman" w:hAnsi="Times New Roman" w:cs="Times New Roman"/>
                                <w:sz w:val="28"/>
                                <w:lang w:val="uk-UA"/>
                              </w:rPr>
                              <w:t>У складі даного міністерства працює експертна група з питань протидії торгівлі людьми, домашньому насильству та гендерної рівності, а також відділ з питань реалізації гендерної політики, які реалізовують гендерну політику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7B391EBD" id="Скругленный прямоугольник 281" o:spid="_x0000_s1167" style="position:absolute;margin-left:27.45pt;margin-top:.75pt;width:441pt;height:108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" fillcolor="white [3201]" strokecolor="black [3200]" strokeweight="1pt">
                <v:stroke joinstyle="miter"/>
                <v:textbox>
                  <w:txbxContent>
                    <w:p w:rsidR="008A390C" w:rsidRPr="00B0655B" w:rsidRDefault="008A390C" w:rsidP="00B0655B">
                      <w:pPr>
                        <w:spacing w:after="0" w:line="360" w:lineRule="auto"/>
                        <w:jc w:val="center"/>
                        <w:rPr>
                          <w:rFonts w:ascii="Times New Roman" w:hAnsi="Times New Roman" w:cs="Times New Roman"/>
                          <w:sz w:val="40"/>
                          <w:lang w:val="uk-UA"/>
                        </w:rPr>
                      </w:pPr>
                      <w:r w:rsidRPr="00B0655B">
                        <w:rPr>
                          <w:rFonts w:ascii="Times New Roman" w:hAnsi="Times New Roman" w:cs="Times New Roman"/>
                          <w:sz w:val="28"/>
                          <w:lang w:val="uk-UA"/>
                        </w:rPr>
                        <w:t>У складі даного міністерства працює експертна група з питань протидії торгівлі людьми, домашньому насильству та гендерної рівності, а також відділ з питань реалізації гендерної політики, які реалізовують гендерну політику в Україні.</w:t>
                      </w:r>
                    </w:p>
                  </w:txbxContent>
                </v:textbox>
                <w10:wrap anchorx="margin"/>
              </v:roundrect>
            </w:pict>
          </mc:Fallback>
        </mc:AlternateContent>
      </w:r>
    </w:p>
    <w:p w:rsidR="00A31788" w:rsidRPr="00375BF0" w:rsidRDefault="00A31788" w:rsidP="00E3697C">
      <w:pPr>
        <w:jc w:val="center"/>
        <w:rPr>
          <w:noProof/>
          <w:lang w:val="uk-UA"/>
        </w:rPr>
      </w:pPr>
    </w:p>
    <w:p w:rsidR="00A31788" w:rsidRPr="00375BF0" w:rsidRDefault="00A31788" w:rsidP="00A31788">
      <w:pPr>
        <w:rPr>
          <w:noProof/>
          <w:lang w:val="uk-UA"/>
        </w:rPr>
      </w:pPr>
    </w:p>
    <w:p w:rsidR="00A31788" w:rsidRPr="00375BF0" w:rsidRDefault="00B0655B" w:rsidP="00A31788">
      <w:pPr>
        <w:rPr>
          <w:noProof/>
          <w:lang w:val="uk-UA"/>
        </w:rPr>
      </w:pPr>
      <w:r w:rsidRPr="00375BF0">
        <w:rPr>
          <w:noProof/>
          <w:lang w:eastAsia="ru-RU"/>
        </w:rPr>
        <mc:AlternateContent>
          <mc:Choice Requires="wps">
            <w:drawing>
              <wp:anchor distT="0" distB="0" distL="114300" distR="114300" simplePos="0" relativeHeight="252011520" behindDoc="0" locked="0" layoutInCell="1" allowOverlap="1">
                <wp:simplePos x="0" y="0"/>
                <wp:positionH relativeFrom="margin">
                  <wp:posOffset>2755265</wp:posOffset>
                </wp:positionH>
                <wp:positionV relativeFrom="paragraph">
                  <wp:posOffset>228600</wp:posOffset>
                </wp:positionV>
                <wp:extent cx="352425" cy="771525"/>
                <wp:effectExtent l="57150" t="38100" r="47625" b="85725"/>
                <wp:wrapNone/>
                <wp:docPr id="282" name="Нашивка 282"/>
                <wp:cNvGraphicFramePr/>
                <a:graphic xmlns:a="http://schemas.openxmlformats.org/drawingml/2006/main">
                  <a:graphicData uri="http://schemas.microsoft.com/office/word/2010/wordprocessingShape">
                    <wps:wsp>
                      <wps:cNvSpPr/>
                      <wps:spPr>
                        <a:xfrm rot="5400000">
                          <a:off x="0" y="0"/>
                          <a:ext cx="352425" cy="771525"/>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23A34038" id="Нашивка 282" o:spid="_x0000_s1026" type="#_x0000_t55" style="position:absolute;margin-left:216.95pt;margin-top:18pt;width:27.75pt;height:60.75pt;rotation:90;z-index:2520115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" adj="10800" fillcolor="#101010 [3024]" stroked="f">
                <v:fill color2="black [3168]" rotate="t" colors="0 #454545;.5 black;1 black" focus="100%" type="gradient">
                  <o:fill v:ext="view" type="gradientUnscaled"/>
                </v:fill>
                <v:shadow on="t" color="black" opacity="41287f" offset="0,1.5pt"/>
                <w10:wrap anchorx="margin"/>
              </v:shape>
            </w:pict>
          </mc:Fallback>
        </mc:AlternateContent>
      </w:r>
    </w:p>
    <w:p w:rsidR="00A31788" w:rsidRPr="00375BF0" w:rsidRDefault="00A31788" w:rsidP="00A31788">
      <w:pPr>
        <w:rPr>
          <w:noProof/>
          <w:lang w:val="uk-UA"/>
        </w:rPr>
      </w:pPr>
    </w:p>
    <w:p w:rsidR="00A31788" w:rsidRPr="00375BF0" w:rsidRDefault="00B0655B" w:rsidP="00A31788">
      <w:pPr>
        <w:rPr>
          <w:noProof/>
          <w:lang w:val="uk-UA"/>
        </w:rPr>
      </w:pPr>
      <w:r w:rsidRPr="00375BF0">
        <w:rPr>
          <w:noProof/>
          <w:lang w:eastAsia="ru-RU"/>
        </w:rPr>
        <mc:AlternateContent>
          <mc:Choice Requires="wps">
            <w:drawing>
              <wp:anchor distT="0" distB="0" distL="114300" distR="114300" simplePos="0" relativeHeight="252013568" behindDoc="0" locked="0" layoutInCell="1" allowOverlap="1" wp14:anchorId="6AAD61D7" wp14:editId="188F6A25">
                <wp:simplePos x="0" y="0"/>
                <wp:positionH relativeFrom="margin">
                  <wp:align>center</wp:align>
                </wp:positionH>
                <wp:positionV relativeFrom="paragraph">
                  <wp:posOffset>184785</wp:posOffset>
                </wp:positionV>
                <wp:extent cx="5343525" cy="1095375"/>
                <wp:effectExtent l="0" t="0" r="28575" b="28575"/>
                <wp:wrapNone/>
                <wp:docPr id="283" name="Скругленный прямоугольник 283"/>
                <wp:cNvGraphicFramePr/>
                <a:graphic xmlns:a="http://schemas.openxmlformats.org/drawingml/2006/main">
                  <a:graphicData uri="http://schemas.microsoft.com/office/word/2010/wordprocessingShape">
                    <wps:wsp>
                      <wps:cNvSpPr/>
                      <wps:spPr>
                        <a:xfrm>
                          <a:off x="0" y="0"/>
                          <a:ext cx="5343525" cy="10953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B0655B" w:rsidRDefault="008A390C" w:rsidP="00B0655B">
                            <w:pPr>
                              <w:spacing w:after="0" w:line="360" w:lineRule="auto"/>
                              <w:jc w:val="center"/>
                              <w:rPr>
                                <w:rFonts w:ascii="Times New Roman" w:hAnsi="Times New Roman" w:cs="Times New Roman"/>
                                <w:sz w:val="28"/>
                                <w:lang w:val="uk-UA"/>
                              </w:rPr>
                            </w:pPr>
                            <w:r w:rsidRPr="00B0655B">
                              <w:rPr>
                                <w:rFonts w:ascii="Times New Roman" w:hAnsi="Times New Roman" w:cs="Times New Roman"/>
                                <w:sz w:val="28"/>
                                <w:lang w:val="uk-UA"/>
                              </w:rPr>
                              <w:t>Метою експертної групи є недопущення дискримінації, забезпечення гендерної рівності, а також протидія домашньому насильству та торгівлі людьми.</w:t>
                            </w:r>
                          </w:p>
                          <w:p w:rsidR="008A390C" w:rsidRPr="00B0655B" w:rsidRDefault="008A390C" w:rsidP="00B0655B">
                            <w:pPr>
                              <w:spacing w:after="0" w:line="360" w:lineRule="auto"/>
                              <w:jc w:val="center"/>
                              <w:rPr>
                                <w:rFonts w:ascii="Times New Roman" w:hAnsi="Times New Roman" w:cs="Times New Roman"/>
                                <w:i/>
                                <w:sz w:val="4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6AAD61D7" id="Скругленный прямоугольник 283" o:spid="_x0000_s1168" style="position:absolute;margin-left:0;margin-top:14.55pt;width:420.75pt;height:86.25pt;z-index:25201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" fillcolor="white [3201]" strokecolor="black [3200]" strokeweight="1pt">
                <v:stroke joinstyle="miter"/>
                <v:textbox>
                  <w:txbxContent>
                    <w:p w:rsidR="008A390C" w:rsidRPr="00B0655B" w:rsidRDefault="008A390C" w:rsidP="00B0655B">
                      <w:pPr>
                        <w:spacing w:after="0" w:line="360" w:lineRule="auto"/>
                        <w:jc w:val="center"/>
                        <w:rPr>
                          <w:rFonts w:ascii="Times New Roman" w:hAnsi="Times New Roman" w:cs="Times New Roman"/>
                          <w:sz w:val="28"/>
                          <w:lang w:val="uk-UA"/>
                        </w:rPr>
                      </w:pPr>
                      <w:r w:rsidRPr="00B0655B">
                        <w:rPr>
                          <w:rFonts w:ascii="Times New Roman" w:hAnsi="Times New Roman" w:cs="Times New Roman"/>
                          <w:sz w:val="28"/>
                          <w:lang w:val="uk-UA"/>
                        </w:rPr>
                        <w:t>Метою експертної групи є недопущення дискримінації, забезпечення гендерної рівності, а також протидія домашньому насильству та торгівлі людьми.</w:t>
                      </w:r>
                    </w:p>
                    <w:p w:rsidR="008A390C" w:rsidRPr="00B0655B" w:rsidRDefault="008A390C" w:rsidP="00B0655B">
                      <w:pPr>
                        <w:spacing w:after="0" w:line="360" w:lineRule="auto"/>
                        <w:jc w:val="center"/>
                        <w:rPr>
                          <w:rFonts w:ascii="Times New Roman" w:hAnsi="Times New Roman" w:cs="Times New Roman"/>
                          <w:i/>
                          <w:sz w:val="40"/>
                          <w:lang w:val="uk-UA"/>
                        </w:rPr>
                      </w:pPr>
                    </w:p>
                  </w:txbxContent>
                </v:textbox>
                <w10:wrap anchorx="margin"/>
              </v:roundrect>
            </w:pict>
          </mc:Fallback>
        </mc:AlternateContent>
      </w:r>
    </w:p>
    <w:p w:rsidR="00A31788" w:rsidRPr="00375BF0" w:rsidRDefault="00A31788" w:rsidP="00A31788">
      <w:pPr>
        <w:rPr>
          <w:noProof/>
          <w:lang w:val="uk-UA"/>
        </w:rPr>
      </w:pPr>
    </w:p>
    <w:p w:rsidR="00E3697C" w:rsidRPr="00375BF0" w:rsidRDefault="00E3697C" w:rsidP="00A31788">
      <w:pPr>
        <w:jc w:val="right"/>
        <w:rPr>
          <w:noProof/>
          <w:lang w:val="uk-UA"/>
        </w:rPr>
      </w:pPr>
    </w:p>
    <w:p w:rsidR="00A31788" w:rsidRPr="00375BF0" w:rsidRDefault="00A31788" w:rsidP="00A31788">
      <w:pPr>
        <w:jc w:val="right"/>
        <w:rPr>
          <w:noProof/>
          <w:lang w:val="uk-UA"/>
        </w:rPr>
      </w:pPr>
    </w:p>
    <w:p w:rsidR="00A31788" w:rsidRPr="00375BF0" w:rsidRDefault="00B0655B" w:rsidP="00B0655B">
      <w:pPr>
        <w:tabs>
          <w:tab w:val="left" w:pos="915"/>
        </w:tabs>
        <w:rPr>
          <w:noProof/>
          <w:lang w:val="uk-UA"/>
        </w:rPr>
      </w:pPr>
      <w:r w:rsidRPr="00375BF0">
        <w:rPr>
          <w:noProof/>
          <w:lang w:eastAsia="ru-RU"/>
        </w:rPr>
        <mc:AlternateContent>
          <mc:Choice Requires="wps">
            <w:drawing>
              <wp:anchor distT="0" distB="0" distL="114300" distR="114300" simplePos="0" relativeHeight="252438528" behindDoc="0" locked="0" layoutInCell="1" allowOverlap="1" wp14:anchorId="1DE5F8C7" wp14:editId="1A85B7EC">
                <wp:simplePos x="0" y="0"/>
                <wp:positionH relativeFrom="page">
                  <wp:posOffset>3276600</wp:posOffset>
                </wp:positionH>
                <wp:positionV relativeFrom="paragraph">
                  <wp:posOffset>225425</wp:posOffset>
                </wp:positionV>
                <wp:extent cx="466725" cy="600075"/>
                <wp:effectExtent l="57150" t="38100" r="66675" b="85725"/>
                <wp:wrapNone/>
                <wp:docPr id="592" name="Стрелка вправо с вырезом 592"/>
                <wp:cNvGraphicFramePr/>
                <a:graphic xmlns:a="http://schemas.openxmlformats.org/drawingml/2006/main">
                  <a:graphicData uri="http://schemas.microsoft.com/office/word/2010/wordprocessingShape">
                    <wps:wsp>
                      <wps:cNvSpPr/>
                      <wps:spPr>
                        <a:xfrm>
                          <a:off x="0" y="0"/>
                          <a:ext cx="466725" cy="600075"/>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CB57D3A" id="Стрелка вправо с вырезом 592" o:spid="_x0000_s1026" type="#_x0000_t94" style="position:absolute;margin-left:258pt;margin-top:17.75pt;width:36.75pt;height:47.25pt;z-index:2524385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" adj="10800" fillcolor="#101010 [3024]" stroked="f">
                <v:fill color2="black [3168]" rotate="t" colors="0 #454545;.5 black;1 black" focus="100%" type="gradient">
                  <o:fill v:ext="view" type="gradientUnscaled"/>
                </v:fill>
                <v:shadow on="t" color="black" opacity="41287f" offset="0,1.5pt"/>
                <w10:wrap anchorx="page"/>
              </v:shape>
            </w:pict>
          </mc:Fallback>
        </mc:AlternateContent>
      </w:r>
      <w:r w:rsidRPr="00375BF0">
        <w:rPr>
          <w:noProof/>
          <w:lang w:eastAsia="ru-RU"/>
        </w:rPr>
        <w:drawing>
          <wp:anchor distT="0" distB="0" distL="114300" distR="114300" simplePos="0" relativeHeight="252436480" behindDoc="0" locked="0" layoutInCell="1" allowOverlap="1" wp14:anchorId="08D6EBF7" wp14:editId="382724BE">
            <wp:simplePos x="0" y="0"/>
            <wp:positionH relativeFrom="margin">
              <wp:posOffset>133350</wp:posOffset>
            </wp:positionH>
            <wp:positionV relativeFrom="paragraph">
              <wp:posOffset>73025</wp:posOffset>
            </wp:positionV>
            <wp:extent cx="2076450" cy="882650"/>
            <wp:effectExtent l="0" t="0" r="0" b="0"/>
            <wp:wrapSquare wrapText="bothSides"/>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076450" cy="882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2440576" behindDoc="0" locked="0" layoutInCell="1" allowOverlap="1" wp14:anchorId="02738F38" wp14:editId="2649FB50">
                <wp:simplePos x="0" y="0"/>
                <wp:positionH relativeFrom="page">
                  <wp:posOffset>3781425</wp:posOffset>
                </wp:positionH>
                <wp:positionV relativeFrom="paragraph">
                  <wp:posOffset>82550</wp:posOffset>
                </wp:positionV>
                <wp:extent cx="3124200" cy="1009650"/>
                <wp:effectExtent l="0" t="0" r="19050" b="19050"/>
                <wp:wrapNone/>
                <wp:docPr id="593" name="Овал 593"/>
                <wp:cNvGraphicFramePr/>
                <a:graphic xmlns:a="http://schemas.openxmlformats.org/drawingml/2006/main">
                  <a:graphicData uri="http://schemas.microsoft.com/office/word/2010/wordprocessingShape">
                    <wps:wsp>
                      <wps:cNvSpPr/>
                      <wps:spPr>
                        <a:xfrm>
                          <a:off x="0" y="0"/>
                          <a:ext cx="3124200" cy="10096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A390C" w:rsidRPr="00B0655B" w:rsidRDefault="008A390C" w:rsidP="00B0655B">
                            <w:pPr>
                              <w:spacing w:after="0" w:line="360" w:lineRule="auto"/>
                              <w:jc w:val="center"/>
                              <w:rPr>
                                <w:rFonts w:ascii="Times New Roman" w:hAnsi="Times New Roman" w:cs="Times New Roman"/>
                                <w:sz w:val="28"/>
                              </w:rPr>
                            </w:pPr>
                            <w:r w:rsidRPr="00B0655B">
                              <w:rPr>
                                <w:rFonts w:ascii="Times New Roman" w:hAnsi="Times New Roman" w:cs="Times New Roman"/>
                                <w:sz w:val="28"/>
                                <w:lang w:val="uk-UA"/>
                              </w:rPr>
                              <w:t>Має структурний підрозділ, який має назву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oval w14:anchorId="02738F38" id="Овал 593" o:spid="_x0000_s1169" style="position:absolute;margin-left:297.75pt;margin-top:6.5pt;width:246pt;height:79.5pt;z-index:25244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" fillcolor="white [3201]" strokecolor="#70ad47 [3209]" strokeweight="1pt">
                <v:stroke joinstyle="miter"/>
                <v:textbox>
                  <w:txbxContent>
                    <w:p w:rsidR="008A390C" w:rsidRPr="00B0655B" w:rsidRDefault="008A390C" w:rsidP="00B0655B">
                      <w:pPr>
                        <w:spacing w:after="0" w:line="360" w:lineRule="auto"/>
                        <w:jc w:val="center"/>
                        <w:rPr>
                          <w:rFonts w:ascii="Times New Roman" w:hAnsi="Times New Roman" w:cs="Times New Roman"/>
                          <w:sz w:val="28"/>
                        </w:rPr>
                      </w:pPr>
                      <w:r w:rsidRPr="00B0655B">
                        <w:rPr>
                          <w:rFonts w:ascii="Times New Roman" w:hAnsi="Times New Roman" w:cs="Times New Roman"/>
                          <w:sz w:val="28"/>
                          <w:lang w:val="uk-UA"/>
                        </w:rPr>
                        <w:t>Має структурний підрозділ, який має назву</w:t>
                      </w:r>
                    </w:p>
                  </w:txbxContent>
                </v:textbox>
                <w10:wrap anchorx="page"/>
              </v:oval>
            </w:pict>
          </mc:Fallback>
        </mc:AlternateContent>
      </w:r>
      <w:r>
        <w:rPr>
          <w:noProof/>
          <w:lang w:val="uk-UA"/>
        </w:rPr>
        <w:tab/>
      </w:r>
    </w:p>
    <w:p w:rsidR="00B0655B" w:rsidRDefault="00B0655B" w:rsidP="00A31788">
      <w:pPr>
        <w:jc w:val="right"/>
        <w:rPr>
          <w:noProof/>
          <w:lang w:val="uk-UA"/>
        </w:rPr>
      </w:pPr>
    </w:p>
    <w:p w:rsidR="00B0655B" w:rsidRPr="00B0655B" w:rsidRDefault="00446FED" w:rsidP="00B0655B">
      <w:pPr>
        <w:rPr>
          <w:lang w:val="uk-UA"/>
        </w:rPr>
      </w:pPr>
      <w:r w:rsidRPr="00375BF0">
        <w:rPr>
          <w:noProof/>
          <w:lang w:eastAsia="ru-RU"/>
        </w:rPr>
        <mc:AlternateContent>
          <mc:Choice Requires="wps">
            <w:drawing>
              <wp:anchor distT="0" distB="0" distL="114300" distR="114300" simplePos="0" relativeHeight="252442624" behindDoc="0" locked="0" layoutInCell="1" allowOverlap="1" wp14:anchorId="1A8349C5" wp14:editId="39B1D4BF">
                <wp:simplePos x="0" y="0"/>
                <wp:positionH relativeFrom="page">
                  <wp:posOffset>3949013</wp:posOffset>
                </wp:positionH>
                <wp:positionV relativeFrom="paragraph">
                  <wp:posOffset>100331</wp:posOffset>
                </wp:positionV>
                <wp:extent cx="297831" cy="639587"/>
                <wp:effectExtent l="19685" t="113665" r="7620" b="83820"/>
                <wp:wrapNone/>
                <wp:docPr id="594" name="Стрелка вправо с вырезом 594"/>
                <wp:cNvGraphicFramePr/>
                <a:graphic xmlns:a="http://schemas.openxmlformats.org/drawingml/2006/main">
                  <a:graphicData uri="http://schemas.microsoft.com/office/word/2010/wordprocessingShape">
                    <wps:wsp>
                      <wps:cNvSpPr/>
                      <wps:spPr>
                        <a:xfrm rot="7105990">
                          <a:off x="0" y="0"/>
                          <a:ext cx="297831" cy="639587"/>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3C15050" id="Стрелка вправо с вырезом 594" o:spid="_x0000_s1026" type="#_x0000_t94" style="position:absolute;margin-left:310.95pt;margin-top:7.9pt;width:23.45pt;height:50.35pt;rotation:7761636fd;z-index:25244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" adj="10800" fillcolor="#101010 [3024]" stroked="f">
                <v:fill color2="black [3168]" rotate="t" colors="0 #454545;.5 black;1 black" focus="100%" type="gradient">
                  <o:fill v:ext="view" type="gradientUnscaled"/>
                </v:fill>
                <v:shadow on="t" color="black" opacity="41287f" offset="0,1.5pt"/>
                <w10:wrap anchorx="page"/>
              </v:shape>
            </w:pict>
          </mc:Fallback>
        </mc:AlternateContent>
      </w:r>
    </w:p>
    <w:p w:rsidR="00B0655B" w:rsidRDefault="00B0655B" w:rsidP="00B0655B">
      <w:pPr>
        <w:rPr>
          <w:lang w:val="uk-UA"/>
        </w:rPr>
      </w:pPr>
      <w:r w:rsidRPr="00375BF0">
        <w:rPr>
          <w:noProof/>
          <w:lang w:eastAsia="ru-RU"/>
        </w:rPr>
        <w:drawing>
          <wp:anchor distT="0" distB="0" distL="114300" distR="114300" simplePos="0" relativeHeight="252444672" behindDoc="0" locked="0" layoutInCell="1" allowOverlap="1" wp14:anchorId="61827740" wp14:editId="6525CB7B">
            <wp:simplePos x="0" y="0"/>
            <wp:positionH relativeFrom="page">
              <wp:align>center</wp:align>
            </wp:positionH>
            <wp:positionV relativeFrom="paragraph">
              <wp:posOffset>237490</wp:posOffset>
            </wp:positionV>
            <wp:extent cx="2190750" cy="753745"/>
            <wp:effectExtent l="0" t="0" r="0" b="8255"/>
            <wp:wrapSquare wrapText="bothSides"/>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90750" cy="753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31788" w:rsidRPr="00B0655B" w:rsidRDefault="00B0655B" w:rsidP="00B0655B">
      <w:pPr>
        <w:tabs>
          <w:tab w:val="left" w:pos="3870"/>
        </w:tabs>
        <w:rPr>
          <w:lang w:val="uk-UA"/>
        </w:rPr>
      </w:pPr>
      <w:r>
        <w:rPr>
          <w:lang w:val="uk-UA"/>
        </w:rPr>
        <w:tab/>
      </w:r>
    </w:p>
    <w:p w:rsidR="00A9040B" w:rsidRPr="00375BF0" w:rsidRDefault="00A9040B" w:rsidP="00446FED">
      <w:pPr>
        <w:jc w:val="right"/>
        <w:rPr>
          <w:noProof/>
          <w:lang w:val="uk-UA" w:eastAsia="ru-RU"/>
        </w:rPr>
      </w:pPr>
      <w:r w:rsidRPr="00375BF0">
        <w:rPr>
          <w:noProof/>
          <w:lang w:eastAsia="ru-RU"/>
        </w:rPr>
        <mc:AlternateContent>
          <mc:Choice Requires="wps">
            <w:drawing>
              <wp:anchor distT="0" distB="0" distL="114300" distR="114300" simplePos="0" relativeHeight="252018688" behindDoc="0" locked="0" layoutInCell="1" allowOverlap="1" wp14:anchorId="7BDBB930" wp14:editId="375C5F73">
                <wp:simplePos x="0" y="0"/>
                <wp:positionH relativeFrom="page">
                  <wp:align>center</wp:align>
                </wp:positionH>
                <wp:positionV relativeFrom="paragraph">
                  <wp:posOffset>4200525</wp:posOffset>
                </wp:positionV>
                <wp:extent cx="466725" cy="1533525"/>
                <wp:effectExtent l="38100" t="38100" r="47625" b="85725"/>
                <wp:wrapNone/>
                <wp:docPr id="288" name="Стрелка вправо с вырезом 288"/>
                <wp:cNvGraphicFramePr/>
                <a:graphic xmlns:a="http://schemas.openxmlformats.org/drawingml/2006/main">
                  <a:graphicData uri="http://schemas.microsoft.com/office/word/2010/wordprocessingShape">
                    <wps:wsp>
                      <wps:cNvSpPr/>
                      <wps:spPr>
                        <a:xfrm rot="5400000">
                          <a:off x="0" y="0"/>
                          <a:ext cx="466725" cy="1533525"/>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6C68B62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288" o:spid="_x0000_s1026" type="#_x0000_t94" style="position:absolute;margin-left:0;margin-top:330.75pt;width:36.75pt;height:120.75pt;rotation:90;z-index:25201868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" adj="10800" fillcolor="#101010 [3024]" stroked="f">
                <v:fill color2="black [3168]" rotate="t" colors="0 #454545;.5 black;1 black" focus="100%" type="gradient">
                  <o:fill v:ext="view" type="gradientUnscaled"/>
                </v:fill>
                <v:shadow on="t" color="black" opacity="41287f" offset="0,1.5pt"/>
                <w10:wrap anchorx="page"/>
              </v:shape>
            </w:pict>
          </mc:Fallback>
        </mc:AlternateContent>
      </w:r>
      <w:r w:rsidRPr="00375BF0">
        <w:rPr>
          <w:noProof/>
          <w:lang w:eastAsia="ru-RU"/>
        </w:rPr>
        <mc:AlternateContent>
          <mc:Choice Requires="wps">
            <w:drawing>
              <wp:anchor distT="0" distB="0" distL="114300" distR="114300" simplePos="0" relativeHeight="252016640" behindDoc="0" locked="0" layoutInCell="1" allowOverlap="1">
                <wp:simplePos x="0" y="0"/>
                <wp:positionH relativeFrom="page">
                  <wp:align>center</wp:align>
                </wp:positionH>
                <wp:positionV relativeFrom="paragraph">
                  <wp:posOffset>2762250</wp:posOffset>
                </wp:positionV>
                <wp:extent cx="4686300" cy="1781175"/>
                <wp:effectExtent l="0" t="0" r="19050" b="28575"/>
                <wp:wrapNone/>
                <wp:docPr id="286" name="Овал 286"/>
                <wp:cNvGraphicFramePr/>
                <a:graphic xmlns:a="http://schemas.openxmlformats.org/drawingml/2006/main">
                  <a:graphicData uri="http://schemas.microsoft.com/office/word/2010/wordprocessingShape">
                    <wps:wsp>
                      <wps:cNvSpPr/>
                      <wps:spPr>
                        <a:xfrm>
                          <a:off x="0" y="0"/>
                          <a:ext cx="4686300" cy="17811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A390C" w:rsidRPr="00CC11D5" w:rsidRDefault="008A390C" w:rsidP="00A9040B">
                            <w:pPr>
                              <w:jc w:val="center"/>
                              <w:rPr>
                                <w:i/>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CC11D5">
                              <w:rPr>
                                <w:i/>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Має структурний підрозділ, який має назву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oval id="Овал 286" o:spid="_x0000_s1170" style="position:absolute;left:0;text-align:left;margin-left:0;margin-top:217.5pt;width:369pt;height:140.25pt;z-index:25201664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" fillcolor="white [3201]" strokecolor="#70ad47 [3209]" strokeweight="1pt">
                <v:stroke joinstyle="miter"/>
                <v:textbox>
                  <w:txbxContent>
                    <w:p w:rsidR="008A390C" w:rsidRPr="00CC11D5" w:rsidRDefault="008A390C" w:rsidP="00A9040B">
                      <w:pPr>
                        <w:jc w:val="center"/>
                        <w:rPr>
                          <w:i/>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CC11D5">
                        <w:rPr>
                          <w:i/>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Має структурний підрозділ, який має назву</w:t>
                      </w:r>
                    </w:p>
                  </w:txbxContent>
                </v:textbox>
                <w10:wrap anchorx="page"/>
              </v:oval>
            </w:pict>
          </mc:Fallback>
        </mc:AlternateContent>
      </w:r>
      <w:r w:rsidRPr="00375BF0">
        <w:rPr>
          <w:noProof/>
          <w:lang w:eastAsia="ru-RU"/>
        </w:rPr>
        <mc:AlternateContent>
          <mc:Choice Requires="wps">
            <w:drawing>
              <wp:anchor distT="0" distB="0" distL="114300" distR="114300" simplePos="0" relativeHeight="252015616" behindDoc="0" locked="0" layoutInCell="1" allowOverlap="1">
                <wp:simplePos x="0" y="0"/>
                <wp:positionH relativeFrom="page">
                  <wp:align>center</wp:align>
                </wp:positionH>
                <wp:positionV relativeFrom="paragraph">
                  <wp:posOffset>1495425</wp:posOffset>
                </wp:positionV>
                <wp:extent cx="466725" cy="1533525"/>
                <wp:effectExtent l="38100" t="38100" r="47625" b="85725"/>
                <wp:wrapNone/>
                <wp:docPr id="285" name="Стрелка вправо с вырезом 285"/>
                <wp:cNvGraphicFramePr/>
                <a:graphic xmlns:a="http://schemas.openxmlformats.org/drawingml/2006/main">
                  <a:graphicData uri="http://schemas.microsoft.com/office/word/2010/wordprocessingShape">
                    <wps:wsp>
                      <wps:cNvSpPr/>
                      <wps:spPr>
                        <a:xfrm rot="5400000">
                          <a:off x="0" y="0"/>
                          <a:ext cx="466725" cy="1533525"/>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617E150" id="Стрелка вправо с вырезом 285" o:spid="_x0000_s1026" type="#_x0000_t94" style="position:absolute;margin-left:0;margin-top:117.75pt;width:36.75pt;height:120.75pt;rotation:90;z-index:25201561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" adj="10800" fillcolor="#101010 [3024]" stroked="f">
                <v:fill color2="black [3168]" rotate="t" colors="0 #454545;.5 black;1 black" focus="100%" type="gradient">
                  <o:fill v:ext="view" type="gradientUnscaled"/>
                </v:fill>
                <v:shadow on="t" color="black" opacity="41287f" offset="0,1.5pt"/>
                <w10:wrap anchorx="page"/>
              </v:shape>
            </w:pict>
          </mc:Fallback>
        </mc:AlternateContent>
      </w:r>
      <w:r w:rsidRPr="00375BF0">
        <w:rPr>
          <w:noProof/>
          <w:lang w:val="uk-UA" w:eastAsia="ru-RU"/>
        </w:rPr>
        <w:t xml:space="preserve"> </w:t>
      </w:r>
    </w:p>
    <w:p w:rsidR="00A9040B" w:rsidRPr="00375BF0" w:rsidRDefault="00446FED" w:rsidP="00A31788">
      <w:pPr>
        <w:jc w:val="right"/>
        <w:rPr>
          <w:noProof/>
          <w:lang w:val="uk-UA" w:eastAsia="ru-RU"/>
        </w:rPr>
      </w:pPr>
      <w:r w:rsidRPr="00375BF0">
        <w:rPr>
          <w:noProof/>
          <w:lang w:eastAsia="ru-RU"/>
        </w:rPr>
        <w:lastRenderedPageBreak/>
        <mc:AlternateContent>
          <mc:Choice Requires="wps">
            <w:drawing>
              <wp:anchor distT="0" distB="0" distL="114300" distR="114300" simplePos="0" relativeHeight="252020736" behindDoc="0" locked="0" layoutInCell="1" allowOverlap="1">
                <wp:simplePos x="0" y="0"/>
                <wp:positionH relativeFrom="margin">
                  <wp:posOffset>300990</wp:posOffset>
                </wp:positionH>
                <wp:positionV relativeFrom="paragraph">
                  <wp:posOffset>133350</wp:posOffset>
                </wp:positionV>
                <wp:extent cx="5534025" cy="2571750"/>
                <wp:effectExtent l="0" t="0" r="28575" b="38100"/>
                <wp:wrapNone/>
                <wp:docPr id="291" name="Выноска со стрелкой вниз 291"/>
                <wp:cNvGraphicFramePr/>
                <a:graphic xmlns:a="http://schemas.openxmlformats.org/drawingml/2006/main">
                  <a:graphicData uri="http://schemas.microsoft.com/office/word/2010/wordprocessingShape">
                    <wps:wsp>
                      <wps:cNvSpPr/>
                      <wps:spPr>
                        <a:xfrm>
                          <a:off x="0" y="0"/>
                          <a:ext cx="5534025" cy="2571750"/>
                        </a:xfrm>
                        <a:prstGeom prst="downArrowCallout">
                          <a:avLst>
                            <a:gd name="adj1" fmla="val 25000"/>
                            <a:gd name="adj2" fmla="val 72501"/>
                            <a:gd name="adj3" fmla="val 25000"/>
                            <a:gd name="adj4" fmla="val 71017"/>
                          </a:avLst>
                        </a:prstGeom>
                      </wps:spPr>
                      <wps:style>
                        <a:lnRef idx="2">
                          <a:schemeClr val="dk1"/>
                        </a:lnRef>
                        <a:fillRef idx="1">
                          <a:schemeClr val="lt1"/>
                        </a:fillRef>
                        <a:effectRef idx="0">
                          <a:schemeClr val="dk1"/>
                        </a:effectRef>
                        <a:fontRef idx="minor">
                          <a:schemeClr val="dk1"/>
                        </a:fontRef>
                      </wps:style>
                      <wps:txbx>
                        <w:txbxContent>
                          <w:p w:rsidR="008A390C" w:rsidRPr="00446FED" w:rsidRDefault="008A390C" w:rsidP="00446FED">
                            <w:pPr>
                              <w:spacing w:after="0" w:line="360" w:lineRule="auto"/>
                              <w:jc w:val="both"/>
                              <w:rPr>
                                <w:rFonts w:ascii="Times New Roman" w:hAnsi="Times New Roman" w:cs="Times New Roman"/>
                                <w:sz w:val="28"/>
                              </w:rPr>
                            </w:pPr>
                            <w:r w:rsidRPr="00446FED">
                              <w:rPr>
                                <w:rFonts w:ascii="Times New Roman" w:hAnsi="Times New Roman" w:cs="Times New Roman"/>
                                <w:sz w:val="28"/>
                                <w:lang w:val="uk-UA"/>
                              </w:rPr>
                              <w:t>На виконання Національного плану дій із виконання рекомендацій, викладених у заключних зауваженнях Комітету Організації Об’єднаних Націй з ліквідації дискримінації щодо жінок до восьмої періодичної доповіді України про виконання Конвенції про ліквідацію всіх форм дискримінації щодо жінок на період до 2021 року, затвердженого Розп</w:t>
                            </w:r>
                            <w:r>
                              <w:rPr>
                                <w:rFonts w:ascii="Times New Roman" w:hAnsi="Times New Roman" w:cs="Times New Roman"/>
                                <w:sz w:val="28"/>
                                <w:lang w:val="uk-UA"/>
                              </w:rPr>
                              <w:t xml:space="preserve">орядженням КМУ від 05.09.2018 року  </w:t>
                            </w:r>
                            <w:r w:rsidRPr="00446FED">
                              <w:rPr>
                                <w:rFonts w:ascii="Times New Roman" w:hAnsi="Times New Roman" w:cs="Times New Roman"/>
                                <w:sz w:val="28"/>
                                <w:lang w:val="uk-UA"/>
                              </w:rPr>
                              <w:t>№ 634-р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низ 291" o:spid="_x0000_s1171" type="#_x0000_t80" style="position:absolute;left:0;text-align:left;margin-left:23.7pt;margin-top:10.5pt;width:435.75pt;height:202.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" adj="15340,3522,16200,9545" fillcolor="white [3201]" strokecolor="black [3200]" strokeweight="1pt">
                <v:textbox>
                  <w:txbxContent>
                    <w:p w:rsidR="008A390C" w:rsidRPr="00446FED" w:rsidRDefault="008A390C" w:rsidP="00446FED">
                      <w:pPr>
                        <w:spacing w:after="0" w:line="360" w:lineRule="auto"/>
                        <w:jc w:val="both"/>
                        <w:rPr>
                          <w:rFonts w:ascii="Times New Roman" w:hAnsi="Times New Roman" w:cs="Times New Roman"/>
                          <w:sz w:val="28"/>
                        </w:rPr>
                      </w:pPr>
                      <w:r w:rsidRPr="00446FED">
                        <w:rPr>
                          <w:rFonts w:ascii="Times New Roman" w:hAnsi="Times New Roman" w:cs="Times New Roman"/>
                          <w:sz w:val="28"/>
                          <w:lang w:val="uk-UA"/>
                        </w:rPr>
                        <w:t>На виконання Національного плану дій із виконання рекомендацій, викладених у заключних зауваженнях Комітету Організації Об’єднаних Націй з ліквідації дискримінації щодо жінок до восьмої періодичної доповіді України про виконання Конвенції про ліквідацію всіх форм дискримінації щодо жінок на період до 2021 року, затвердженого Розп</w:t>
                      </w:r>
                      <w:r>
                        <w:rPr>
                          <w:rFonts w:ascii="Times New Roman" w:hAnsi="Times New Roman" w:cs="Times New Roman"/>
                          <w:sz w:val="28"/>
                          <w:lang w:val="uk-UA"/>
                        </w:rPr>
                        <w:t xml:space="preserve">орядженням КМУ від 05.09.2018 року  </w:t>
                      </w:r>
                      <w:r w:rsidRPr="00446FED">
                        <w:rPr>
                          <w:rFonts w:ascii="Times New Roman" w:hAnsi="Times New Roman" w:cs="Times New Roman"/>
                          <w:sz w:val="28"/>
                          <w:lang w:val="uk-UA"/>
                        </w:rPr>
                        <w:t>№ 634-р</w:t>
                      </w:r>
                    </w:p>
                  </w:txbxContent>
                </v:textbox>
                <w10:wrap anchorx="margin"/>
              </v:shape>
            </w:pict>
          </mc:Fallback>
        </mc:AlternateContent>
      </w:r>
    </w:p>
    <w:p w:rsidR="00A9040B" w:rsidRPr="00375BF0" w:rsidRDefault="00A9040B" w:rsidP="00A31788">
      <w:pPr>
        <w:jc w:val="right"/>
        <w:rPr>
          <w:noProof/>
          <w:lang w:val="uk-UA" w:eastAsia="ru-RU"/>
        </w:rPr>
      </w:pPr>
    </w:p>
    <w:p w:rsidR="005116C2" w:rsidRPr="00375BF0" w:rsidRDefault="005116C2" w:rsidP="00A31788">
      <w:pPr>
        <w:jc w:val="right"/>
        <w:rPr>
          <w:noProof/>
          <w:lang w:val="uk-UA"/>
        </w:rPr>
      </w:pPr>
    </w:p>
    <w:p w:rsidR="005116C2" w:rsidRPr="00375BF0" w:rsidRDefault="005116C2" w:rsidP="005116C2">
      <w:pPr>
        <w:rPr>
          <w:noProof/>
          <w:lang w:val="uk-UA"/>
        </w:rPr>
      </w:pPr>
    </w:p>
    <w:p w:rsidR="005116C2" w:rsidRPr="00375BF0" w:rsidRDefault="005116C2" w:rsidP="005116C2">
      <w:pPr>
        <w:rPr>
          <w:noProof/>
          <w:lang w:val="uk-UA"/>
        </w:rPr>
      </w:pPr>
    </w:p>
    <w:p w:rsidR="005116C2" w:rsidRPr="00375BF0" w:rsidRDefault="005116C2" w:rsidP="005116C2">
      <w:pPr>
        <w:rPr>
          <w:noProof/>
          <w:lang w:val="uk-UA"/>
        </w:rPr>
      </w:pPr>
    </w:p>
    <w:p w:rsidR="005116C2" w:rsidRPr="00375BF0" w:rsidRDefault="005116C2" w:rsidP="005116C2">
      <w:pPr>
        <w:rPr>
          <w:noProof/>
          <w:lang w:val="uk-UA"/>
        </w:rPr>
      </w:pPr>
    </w:p>
    <w:p w:rsidR="005116C2" w:rsidRPr="00375BF0" w:rsidRDefault="005116C2" w:rsidP="005116C2">
      <w:pPr>
        <w:rPr>
          <w:noProof/>
          <w:lang w:val="uk-UA"/>
        </w:rPr>
      </w:pPr>
    </w:p>
    <w:p w:rsidR="005116C2" w:rsidRPr="00375BF0" w:rsidRDefault="00446FED" w:rsidP="005116C2">
      <w:pPr>
        <w:rPr>
          <w:noProof/>
          <w:lang w:val="uk-UA"/>
        </w:rPr>
      </w:pPr>
      <w:r w:rsidRPr="00375BF0">
        <w:rPr>
          <w:noProof/>
          <w:lang w:eastAsia="ru-RU"/>
        </w:rPr>
        <mc:AlternateContent>
          <mc:Choice Requires="wps">
            <w:drawing>
              <wp:anchor distT="0" distB="0" distL="114300" distR="114300" simplePos="0" relativeHeight="252021760" behindDoc="0" locked="0" layoutInCell="1" allowOverlap="1">
                <wp:simplePos x="0" y="0"/>
                <wp:positionH relativeFrom="margin">
                  <wp:align>center</wp:align>
                </wp:positionH>
                <wp:positionV relativeFrom="paragraph">
                  <wp:posOffset>177165</wp:posOffset>
                </wp:positionV>
                <wp:extent cx="5334000" cy="581025"/>
                <wp:effectExtent l="0" t="0" r="19050" b="47625"/>
                <wp:wrapNone/>
                <wp:docPr id="292" name="Выноска со стрелкой вниз 292"/>
                <wp:cNvGraphicFramePr/>
                <a:graphic xmlns:a="http://schemas.openxmlformats.org/drawingml/2006/main">
                  <a:graphicData uri="http://schemas.microsoft.com/office/word/2010/wordprocessingShape">
                    <wps:wsp>
                      <wps:cNvSpPr/>
                      <wps:spPr>
                        <a:xfrm>
                          <a:off x="0" y="0"/>
                          <a:ext cx="5334000" cy="581025"/>
                        </a:xfrm>
                        <a:prstGeom prst="downArrowCallout">
                          <a:avLst>
                            <a:gd name="adj1" fmla="val 25000"/>
                            <a:gd name="adj2" fmla="val 38352"/>
                            <a:gd name="adj3" fmla="val 25000"/>
                            <a:gd name="adj4" fmla="val 64977"/>
                          </a:avLst>
                        </a:prstGeom>
                      </wps:spPr>
                      <wps:style>
                        <a:lnRef idx="2">
                          <a:schemeClr val="accent2"/>
                        </a:lnRef>
                        <a:fillRef idx="1">
                          <a:schemeClr val="lt1"/>
                        </a:fillRef>
                        <a:effectRef idx="0">
                          <a:schemeClr val="accent2"/>
                        </a:effectRef>
                        <a:fontRef idx="minor">
                          <a:schemeClr val="dk1"/>
                        </a:fontRef>
                      </wps:style>
                      <wps:txbx>
                        <w:txbxContent>
                          <w:p w:rsidR="008A390C" w:rsidRPr="00446FED" w:rsidRDefault="008A390C" w:rsidP="00446FED">
                            <w:pPr>
                              <w:jc w:val="center"/>
                              <w:rPr>
                                <w:rFonts w:ascii="Times New Roman" w:hAnsi="Times New Roman" w:cs="Times New Roman"/>
                                <w:sz w:val="28"/>
                              </w:rPr>
                            </w:pPr>
                            <w:r w:rsidRPr="00446FED">
                              <w:rPr>
                                <w:rFonts w:ascii="Times New Roman" w:hAnsi="Times New Roman" w:cs="Times New Roman"/>
                                <w:sz w:val="28"/>
                                <w:lang w:val="uk-UA"/>
                              </w:rPr>
                              <w:t xml:space="preserve">Міністерством соціальної політики України було </w:t>
                            </w:r>
                            <w:proofErr w:type="spellStart"/>
                            <w:r w:rsidRPr="00446FED">
                              <w:rPr>
                                <w:rFonts w:ascii="Times New Roman" w:hAnsi="Times New Roman" w:cs="Times New Roman"/>
                                <w:sz w:val="28"/>
                              </w:rPr>
                              <w:t>розроблено</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низ 292" o:spid="_x0000_s1172" type="#_x0000_t80" style="position:absolute;margin-left:0;margin-top:13.95pt;width:420pt;height:45.75pt;z-index:252021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" adj="14035,9898,16200,10506" fillcolor="white [3201]" strokecolor="#ed7d31 [3205]" strokeweight="1pt">
                <v:textbox>
                  <w:txbxContent>
                    <w:p w:rsidR="008A390C" w:rsidRPr="00446FED" w:rsidRDefault="008A390C" w:rsidP="00446FED">
                      <w:pPr>
                        <w:jc w:val="center"/>
                        <w:rPr>
                          <w:rFonts w:ascii="Times New Roman" w:hAnsi="Times New Roman" w:cs="Times New Roman"/>
                          <w:sz w:val="28"/>
                        </w:rPr>
                      </w:pPr>
                      <w:r w:rsidRPr="00446FED">
                        <w:rPr>
                          <w:rFonts w:ascii="Times New Roman" w:hAnsi="Times New Roman" w:cs="Times New Roman"/>
                          <w:sz w:val="28"/>
                          <w:lang w:val="uk-UA"/>
                        </w:rPr>
                        <w:t xml:space="preserve">Міністерством соціальної політики України було </w:t>
                      </w:r>
                      <w:r w:rsidRPr="00446FED">
                        <w:rPr>
                          <w:rFonts w:ascii="Times New Roman" w:hAnsi="Times New Roman" w:cs="Times New Roman"/>
                          <w:sz w:val="28"/>
                        </w:rPr>
                        <w:t>розроблено</w:t>
                      </w:r>
                    </w:p>
                  </w:txbxContent>
                </v:textbox>
                <w10:wrap anchorx="margin"/>
              </v:shape>
            </w:pict>
          </mc:Fallback>
        </mc:AlternateContent>
      </w:r>
    </w:p>
    <w:p w:rsidR="005116C2" w:rsidRPr="00375BF0" w:rsidRDefault="005116C2" w:rsidP="005116C2">
      <w:pPr>
        <w:rPr>
          <w:noProof/>
          <w:lang w:val="uk-UA"/>
        </w:rPr>
      </w:pPr>
    </w:p>
    <w:p w:rsidR="005116C2" w:rsidRPr="00375BF0" w:rsidRDefault="00446FED" w:rsidP="005116C2">
      <w:pPr>
        <w:rPr>
          <w:noProof/>
          <w:lang w:val="uk-UA"/>
        </w:rPr>
      </w:pPr>
      <w:r w:rsidRPr="00375BF0">
        <w:rPr>
          <w:noProof/>
          <w:lang w:eastAsia="ru-RU"/>
        </w:rPr>
        <mc:AlternateContent>
          <mc:Choice Requires="wps">
            <w:drawing>
              <wp:anchor distT="0" distB="0" distL="114300" distR="114300" simplePos="0" relativeHeight="251600839" behindDoc="0" locked="0" layoutInCell="1" allowOverlap="1">
                <wp:simplePos x="0" y="0"/>
                <wp:positionH relativeFrom="column">
                  <wp:posOffset>139065</wp:posOffset>
                </wp:positionH>
                <wp:positionV relativeFrom="paragraph">
                  <wp:posOffset>320675</wp:posOffset>
                </wp:positionV>
                <wp:extent cx="762000" cy="1638300"/>
                <wp:effectExtent l="76200" t="38100" r="57150" b="57150"/>
                <wp:wrapNone/>
                <wp:docPr id="294" name="Выгнутая влево стрелка 294"/>
                <wp:cNvGraphicFramePr/>
                <a:graphic xmlns:a="http://schemas.openxmlformats.org/drawingml/2006/main">
                  <a:graphicData uri="http://schemas.microsoft.com/office/word/2010/wordprocessingShape">
                    <wps:wsp>
                      <wps:cNvSpPr/>
                      <wps:spPr>
                        <a:xfrm>
                          <a:off x="0" y="0"/>
                          <a:ext cx="762000" cy="1638300"/>
                        </a:xfrm>
                        <a:prstGeom prst="curv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w14:anchorId="0AFEA6FF" id="Выгнутая влево стрелка 294" o:spid="_x0000_s1026" type="#_x0000_t102" style="position:absolute;margin-left:10.95pt;margin-top:25.25pt;width:60pt;height:129pt;z-index:2516008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" adj="16577,20344,16200" fillcolor="#101010 [3024]" stroked="f">
                <v:fill color2="black [3168]" rotate="t" colors="0 #454545;.5 black;1 black" focus="100%" type="gradient">
                  <o:fill v:ext="view" type="gradientUnscaled"/>
                </v:fill>
                <v:shadow on="t" color="black" opacity="41287f" offset="0,1.5pt"/>
              </v:shape>
            </w:pict>
          </mc:Fallback>
        </mc:AlternateContent>
      </w:r>
      <w:r w:rsidRPr="00375BF0">
        <w:rPr>
          <w:noProof/>
          <w:lang w:eastAsia="ru-RU"/>
        </w:rPr>
        <mc:AlternateContent>
          <mc:Choice Requires="wps">
            <w:drawing>
              <wp:anchor distT="0" distB="0" distL="114300" distR="114300" simplePos="0" relativeHeight="252022784" behindDoc="0" locked="0" layoutInCell="1" allowOverlap="1">
                <wp:simplePos x="0" y="0"/>
                <wp:positionH relativeFrom="column">
                  <wp:posOffset>377190</wp:posOffset>
                </wp:positionH>
                <wp:positionV relativeFrom="paragraph">
                  <wp:posOffset>169545</wp:posOffset>
                </wp:positionV>
                <wp:extent cx="5457825" cy="1162050"/>
                <wp:effectExtent l="0" t="0" r="28575" b="19050"/>
                <wp:wrapNone/>
                <wp:docPr id="293" name="Прямоугольник с двумя усеченными противолежащими углами 293"/>
                <wp:cNvGraphicFramePr/>
                <a:graphic xmlns:a="http://schemas.openxmlformats.org/drawingml/2006/main">
                  <a:graphicData uri="http://schemas.microsoft.com/office/word/2010/wordprocessingShape">
                    <wps:wsp>
                      <wps:cNvSpPr/>
                      <wps:spPr>
                        <a:xfrm>
                          <a:off x="0" y="0"/>
                          <a:ext cx="5457825" cy="1162050"/>
                        </a:xfrm>
                        <a:prstGeom prst="snip2DiagRect">
                          <a:avLst/>
                        </a:prstGeom>
                      </wps:spPr>
                      <wps:style>
                        <a:lnRef idx="2">
                          <a:schemeClr val="dk1"/>
                        </a:lnRef>
                        <a:fillRef idx="1">
                          <a:schemeClr val="lt1"/>
                        </a:fillRef>
                        <a:effectRef idx="0">
                          <a:schemeClr val="dk1"/>
                        </a:effectRef>
                        <a:fontRef idx="minor">
                          <a:schemeClr val="dk1"/>
                        </a:fontRef>
                      </wps:style>
                      <wps:txbx>
                        <w:txbxContent>
                          <w:p w:rsidR="008A390C" w:rsidRPr="00446FED" w:rsidRDefault="008A390C" w:rsidP="00446FED">
                            <w:pPr>
                              <w:spacing w:after="0" w:line="360" w:lineRule="auto"/>
                              <w:jc w:val="center"/>
                              <w:rPr>
                                <w:rFonts w:ascii="Times New Roman" w:hAnsi="Times New Roman" w:cs="Times New Roman"/>
                                <w:sz w:val="28"/>
                              </w:rPr>
                            </w:pPr>
                            <w:proofErr w:type="spellStart"/>
                            <w:r>
                              <w:rPr>
                                <w:rFonts w:ascii="Times New Roman" w:hAnsi="Times New Roman" w:cs="Times New Roman"/>
                                <w:sz w:val="28"/>
                                <w:lang w:val="uk-UA"/>
                              </w:rPr>
                              <w:t>проєкт</w:t>
                            </w:r>
                            <w:proofErr w:type="spellEnd"/>
                            <w:r>
                              <w:rPr>
                                <w:rFonts w:ascii="Times New Roman" w:hAnsi="Times New Roman" w:cs="Times New Roman"/>
                                <w:sz w:val="28"/>
                                <w:lang w:val="uk-UA"/>
                              </w:rPr>
                              <w:t xml:space="preserve"> постанови КМУ «Деякі питання функціонування інституційного механізму забезпечення рівних прав та можливостей жінок і чоловіків</w:t>
                            </w:r>
                          </w:p>
                          <w:p w:rsidR="008A390C" w:rsidRPr="00446FED" w:rsidRDefault="008A390C" w:rsidP="00446FED">
                            <w:pPr>
                              <w:spacing w:after="0" w:line="36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усеченными противолежащими углами 293" o:spid="_x0000_s1173" style="position:absolute;margin-left:29.7pt;margin-top:13.35pt;width:429.75pt;height:91.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57825,116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" adj="-11796480,,5400" path="m,l5264146,r193679,193679l5457825,1162050r,l193679,1162050,,968371,,xe" fillcolor="white [3201]" strokecolor="black [3200]" strokeweight="1pt">
                <v:stroke joinstyle="miter"/>
                <v:formulas/>
                <v:path arrowok="t" o:connecttype="custom" o:connectlocs="0,0;5264146,0;5457825,193679;5457825,1162050;5457825,1162050;193679,1162050;0,968371;0,0" o:connectangles="0,0,0,0,0,0,0,0" textboxrect="0,0,5457825,1162050"/>
                <v:textbox>
                  <w:txbxContent>
                    <w:p w:rsidR="008A390C" w:rsidRPr="00446FED" w:rsidRDefault="008A390C" w:rsidP="00446FED">
                      <w:pPr>
                        <w:spacing w:after="0" w:line="360" w:lineRule="auto"/>
                        <w:jc w:val="center"/>
                        <w:rPr>
                          <w:rFonts w:ascii="Times New Roman" w:hAnsi="Times New Roman" w:cs="Times New Roman"/>
                          <w:sz w:val="28"/>
                        </w:rPr>
                      </w:pPr>
                      <w:r>
                        <w:rPr>
                          <w:rFonts w:ascii="Times New Roman" w:hAnsi="Times New Roman" w:cs="Times New Roman"/>
                          <w:sz w:val="28"/>
                          <w:lang w:val="uk-UA"/>
                        </w:rPr>
                        <w:t>проєкт постанови КМУ «Деякі питання функціонування інституційного механізму забезпечення рівних прав та можливостей жінок і чоловіків</w:t>
                      </w:r>
                    </w:p>
                    <w:p w:rsidR="008A390C" w:rsidRPr="00446FED" w:rsidRDefault="008A390C" w:rsidP="00446FED">
                      <w:pPr>
                        <w:spacing w:after="0" w:line="360" w:lineRule="auto"/>
                      </w:pPr>
                    </w:p>
                  </w:txbxContent>
                </v:textbox>
              </v:shape>
            </w:pict>
          </mc:Fallback>
        </mc:AlternateContent>
      </w:r>
    </w:p>
    <w:p w:rsidR="00A9040B" w:rsidRPr="00375BF0" w:rsidRDefault="00A9040B" w:rsidP="005116C2">
      <w:pPr>
        <w:jc w:val="right"/>
        <w:rPr>
          <w:noProof/>
          <w:lang w:val="uk-UA"/>
        </w:rPr>
      </w:pPr>
    </w:p>
    <w:p w:rsidR="005116C2" w:rsidRPr="00375BF0" w:rsidRDefault="005116C2" w:rsidP="005116C2">
      <w:pPr>
        <w:jc w:val="right"/>
        <w:rPr>
          <w:noProof/>
          <w:lang w:val="uk-UA"/>
        </w:rPr>
      </w:pPr>
    </w:p>
    <w:p w:rsidR="005116C2" w:rsidRPr="00375BF0" w:rsidRDefault="005116C2" w:rsidP="005116C2">
      <w:pPr>
        <w:jc w:val="right"/>
        <w:rPr>
          <w:noProof/>
          <w:lang w:val="uk-UA"/>
        </w:rPr>
      </w:pPr>
    </w:p>
    <w:p w:rsidR="005116C2" w:rsidRPr="00375BF0" w:rsidRDefault="00446FED" w:rsidP="005116C2">
      <w:pPr>
        <w:jc w:val="right"/>
        <w:rPr>
          <w:noProof/>
          <w:lang w:val="uk-UA"/>
        </w:rPr>
      </w:pPr>
      <w:r w:rsidRPr="00375BF0">
        <w:rPr>
          <w:noProof/>
          <w:lang w:eastAsia="ru-RU"/>
        </w:rPr>
        <mc:AlternateContent>
          <mc:Choice Requires="wps">
            <w:drawing>
              <wp:anchor distT="0" distB="0" distL="114300" distR="114300" simplePos="0" relativeHeight="252446720" behindDoc="0" locked="0" layoutInCell="1" allowOverlap="1" wp14:anchorId="0B93FC56" wp14:editId="47442E7B">
                <wp:simplePos x="0" y="0"/>
                <wp:positionH relativeFrom="column">
                  <wp:posOffset>958214</wp:posOffset>
                </wp:positionH>
                <wp:positionV relativeFrom="paragraph">
                  <wp:posOffset>153035</wp:posOffset>
                </wp:positionV>
                <wp:extent cx="4848225" cy="1695450"/>
                <wp:effectExtent l="0" t="0" r="28575" b="19050"/>
                <wp:wrapNone/>
                <wp:docPr id="296" name="Скругленный прямоугольник 296"/>
                <wp:cNvGraphicFramePr/>
                <a:graphic xmlns:a="http://schemas.openxmlformats.org/drawingml/2006/main">
                  <a:graphicData uri="http://schemas.microsoft.com/office/word/2010/wordprocessingShape">
                    <wps:wsp>
                      <wps:cNvSpPr/>
                      <wps:spPr>
                        <a:xfrm>
                          <a:off x="0" y="0"/>
                          <a:ext cx="4848225" cy="169545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446FED" w:rsidRDefault="008A390C" w:rsidP="00446FED">
                            <w:pPr>
                              <w:spacing w:after="0" w:line="360" w:lineRule="auto"/>
                              <w:ind w:firstLine="708"/>
                              <w:jc w:val="both"/>
                              <w:rPr>
                                <w:rFonts w:ascii="Times New Roman" w:hAnsi="Times New Roman" w:cs="Times New Roman"/>
                                <w:noProof/>
                                <w:sz w:val="28"/>
                                <w:lang w:val="uk-UA"/>
                              </w:rPr>
                            </w:pPr>
                            <w:r w:rsidRPr="00446FED">
                              <w:rPr>
                                <w:rFonts w:ascii="Times New Roman" w:hAnsi="Times New Roman" w:cs="Times New Roman"/>
                                <w:noProof/>
                                <w:sz w:val="28"/>
                                <w:lang w:val="uk-UA"/>
                              </w:rPr>
                              <w:t>згідно якого пропонується призначати у центральних органах виконавчої влади та державних адміністраціях радників із питань забезпечення</w:t>
                            </w:r>
                            <w:r w:rsidRPr="00446FED">
                              <w:rPr>
                                <w:rStyle w:val="ae"/>
                                <w:rFonts w:ascii="Times New Roman" w:hAnsi="Times New Roman"/>
                                <w:b w:val="0"/>
                                <w:i/>
                                <w:noProof/>
                                <w:color w:val="000000" w:themeColor="text1"/>
                                <w:sz w:val="36"/>
                                <w:szCs w:val="28"/>
                                <w:shd w:val="clear" w:color="auto" w:fill="FFFFFF"/>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sidRPr="00446FED">
                              <w:rPr>
                                <w:rFonts w:ascii="Times New Roman" w:hAnsi="Times New Roman" w:cs="Times New Roman"/>
                                <w:noProof/>
                                <w:sz w:val="28"/>
                                <w:shd w:val="clear" w:color="auto" w:fill="FFFFFF"/>
                                <w:lang w:val="uk-UA"/>
                              </w:rPr>
                              <w:t>рівних прав та можливостей жінок і чоловіків, запобігання та протидії насильству за ознакою статі</w:t>
                            </w:r>
                            <w:r>
                              <w:rPr>
                                <w:rFonts w:ascii="Times New Roman" w:hAnsi="Times New Roman" w:cs="Times New Roman"/>
                                <w:noProof/>
                                <w:sz w:val="28"/>
                                <w:shd w:val="clear" w:color="auto" w:fill="FFFFFF"/>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0B93FC56" id="Скругленный прямоугольник 296" o:spid="_x0000_s1174" style="position:absolute;left:0;text-align:left;margin-left:75.45pt;margin-top:12.05pt;width:381.75pt;height:133.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" fillcolor="white [3201]" strokecolor="black [3200]" strokeweight="1pt">
                <v:stroke joinstyle="miter"/>
                <v:textbox>
                  <w:txbxContent>
                    <w:p w:rsidR="008A390C" w:rsidRPr="00446FED" w:rsidRDefault="008A390C" w:rsidP="00446FED">
                      <w:pPr>
                        <w:spacing w:after="0" w:line="360" w:lineRule="auto"/>
                        <w:ind w:firstLine="708"/>
                        <w:jc w:val="both"/>
                        <w:rPr>
                          <w:rFonts w:ascii="Times New Roman" w:hAnsi="Times New Roman" w:cs="Times New Roman"/>
                          <w:noProof/>
                          <w:sz w:val="28"/>
                          <w:lang w:val="uk-UA"/>
                        </w:rPr>
                      </w:pPr>
                      <w:r w:rsidRPr="00446FED">
                        <w:rPr>
                          <w:rFonts w:ascii="Times New Roman" w:hAnsi="Times New Roman" w:cs="Times New Roman"/>
                          <w:noProof/>
                          <w:sz w:val="28"/>
                          <w:lang w:val="uk-UA"/>
                        </w:rPr>
                        <w:t>згідно якого пропонується призначати у центральних органах виконавчої влади та державних адміністраціях радників із питань забезпечення</w:t>
                      </w:r>
                      <w:r w:rsidRPr="00446FED">
                        <w:rPr>
                          <w:rStyle w:val="ae"/>
                          <w:rFonts w:ascii="Times New Roman" w:hAnsi="Times New Roman"/>
                          <w:b w:val="0"/>
                          <w:i/>
                          <w:noProof/>
                          <w:color w:val="000000" w:themeColor="text1"/>
                          <w:sz w:val="36"/>
                          <w:szCs w:val="28"/>
                          <w:shd w:val="clear" w:color="auto" w:fill="FFFFFF"/>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sidRPr="00446FED">
                        <w:rPr>
                          <w:rFonts w:ascii="Times New Roman" w:hAnsi="Times New Roman" w:cs="Times New Roman"/>
                          <w:noProof/>
                          <w:sz w:val="28"/>
                          <w:shd w:val="clear" w:color="auto" w:fill="FFFFFF"/>
                          <w:lang w:val="uk-UA"/>
                        </w:rPr>
                        <w:t>рівних прав та можливостей жінок і чоловіків, запобігання та протидії насильству за ознакою статі</w:t>
                      </w:r>
                      <w:r>
                        <w:rPr>
                          <w:rFonts w:ascii="Times New Roman" w:hAnsi="Times New Roman" w:cs="Times New Roman"/>
                          <w:noProof/>
                          <w:sz w:val="28"/>
                          <w:shd w:val="clear" w:color="auto" w:fill="FFFFFF"/>
                          <w:lang w:val="uk-UA"/>
                        </w:rPr>
                        <w:t>.</w:t>
                      </w:r>
                    </w:p>
                  </w:txbxContent>
                </v:textbox>
              </v:roundrect>
            </w:pict>
          </mc:Fallback>
        </mc:AlternateContent>
      </w:r>
    </w:p>
    <w:p w:rsidR="005116C2" w:rsidRPr="00375BF0" w:rsidRDefault="005116C2" w:rsidP="005116C2">
      <w:pPr>
        <w:jc w:val="right"/>
        <w:rPr>
          <w:noProof/>
          <w:lang w:val="uk-UA"/>
        </w:rPr>
      </w:pPr>
    </w:p>
    <w:p w:rsidR="005116C2" w:rsidRDefault="005116C2" w:rsidP="00446FED">
      <w:pPr>
        <w:rPr>
          <w:noProof/>
          <w:lang w:val="uk-UA"/>
        </w:rPr>
      </w:pPr>
    </w:p>
    <w:p w:rsidR="00446FED" w:rsidRDefault="00446FED" w:rsidP="00446FED">
      <w:pPr>
        <w:rPr>
          <w:noProof/>
          <w:lang w:val="uk-UA"/>
        </w:rPr>
      </w:pPr>
    </w:p>
    <w:p w:rsidR="00446FED" w:rsidRDefault="00446FED" w:rsidP="00446FED">
      <w:pPr>
        <w:rPr>
          <w:noProof/>
          <w:lang w:val="uk-UA"/>
        </w:rPr>
      </w:pPr>
    </w:p>
    <w:p w:rsidR="00446FED" w:rsidRDefault="00446FED" w:rsidP="00446FED">
      <w:pPr>
        <w:rPr>
          <w:noProof/>
          <w:lang w:val="uk-UA"/>
        </w:rPr>
      </w:pPr>
    </w:p>
    <w:p w:rsidR="00446FED" w:rsidRDefault="00446FED" w:rsidP="00446FED">
      <w:pPr>
        <w:rPr>
          <w:noProof/>
          <w:lang w:val="uk-UA"/>
        </w:rPr>
      </w:pPr>
      <w:r>
        <w:rPr>
          <w:noProof/>
          <w:lang w:eastAsia="ru-RU"/>
        </w:rPr>
        <mc:AlternateContent>
          <mc:Choice Requires="wps">
            <w:drawing>
              <wp:anchor distT="0" distB="0" distL="114300" distR="114300" simplePos="0" relativeHeight="252448768" behindDoc="0" locked="0" layoutInCell="1" allowOverlap="1">
                <wp:simplePos x="0" y="0"/>
                <wp:positionH relativeFrom="column">
                  <wp:posOffset>3491865</wp:posOffset>
                </wp:positionH>
                <wp:positionV relativeFrom="paragraph">
                  <wp:posOffset>52705</wp:posOffset>
                </wp:positionV>
                <wp:extent cx="2238375" cy="1905000"/>
                <wp:effectExtent l="19050" t="0" r="28575" b="19050"/>
                <wp:wrapNone/>
                <wp:docPr id="596" name="Выноска со стрелкой влево 596"/>
                <wp:cNvGraphicFramePr/>
                <a:graphic xmlns:a="http://schemas.openxmlformats.org/drawingml/2006/main">
                  <a:graphicData uri="http://schemas.microsoft.com/office/word/2010/wordprocessingShape">
                    <wps:wsp>
                      <wps:cNvSpPr/>
                      <wps:spPr>
                        <a:xfrm>
                          <a:off x="0" y="0"/>
                          <a:ext cx="2238375" cy="1905000"/>
                        </a:xfrm>
                        <a:prstGeom prst="leftArrowCallout">
                          <a:avLst/>
                        </a:prstGeom>
                      </wps:spPr>
                      <wps:style>
                        <a:lnRef idx="2">
                          <a:schemeClr val="accent6"/>
                        </a:lnRef>
                        <a:fillRef idx="1">
                          <a:schemeClr val="lt1"/>
                        </a:fillRef>
                        <a:effectRef idx="0">
                          <a:schemeClr val="accent6"/>
                        </a:effectRef>
                        <a:fontRef idx="minor">
                          <a:schemeClr val="dk1"/>
                        </a:fontRef>
                      </wps:style>
                      <wps:txbx>
                        <w:txbxContent>
                          <w:p w:rsidR="008A390C" w:rsidRPr="00446FED" w:rsidRDefault="008A390C" w:rsidP="00446FED">
                            <w:pPr>
                              <w:spacing w:after="0" w:line="360" w:lineRule="auto"/>
                              <w:jc w:val="center"/>
                              <w:rPr>
                                <w:rFonts w:ascii="Times New Roman" w:hAnsi="Times New Roman" w:cs="Times New Roman"/>
                                <w:sz w:val="28"/>
                                <w:lang w:val="uk-UA"/>
                              </w:rPr>
                            </w:pPr>
                            <w:r w:rsidRPr="00446FED">
                              <w:rPr>
                                <w:rFonts w:ascii="Times New Roman" w:hAnsi="Times New Roman" w:cs="Times New Roman"/>
                                <w:sz w:val="28"/>
                                <w:lang w:val="uk-UA"/>
                              </w:rPr>
                              <w:t>За даними Українського інституту соціальних досліджень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id="Выноска со стрелкой влево 596" o:spid="_x0000_s1175" type="#_x0000_t77" style="position:absolute;margin-left:274.95pt;margin-top:4.15pt;width:176.25pt;height:150pt;z-index:25244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" adj="7565,,4596" fillcolor="white [3201]" strokecolor="#70ad47 [3209]" strokeweight="1pt">
                <v:textbox>
                  <w:txbxContent>
                    <w:p w:rsidR="008A390C" w:rsidRPr="00446FED" w:rsidRDefault="008A390C" w:rsidP="00446FED">
                      <w:pPr>
                        <w:spacing w:after="0" w:line="360" w:lineRule="auto"/>
                        <w:jc w:val="center"/>
                        <w:rPr>
                          <w:rFonts w:ascii="Times New Roman" w:hAnsi="Times New Roman" w:cs="Times New Roman"/>
                          <w:sz w:val="28"/>
                          <w:lang w:val="uk-UA"/>
                        </w:rPr>
                      </w:pPr>
                      <w:r w:rsidRPr="00446FED">
                        <w:rPr>
                          <w:rFonts w:ascii="Times New Roman" w:hAnsi="Times New Roman" w:cs="Times New Roman"/>
                          <w:sz w:val="28"/>
                          <w:lang w:val="uk-UA"/>
                        </w:rPr>
                        <w:t>За даними Українського інституту соціальних досліджень</w:t>
                      </w:r>
                    </w:p>
                  </w:txbxContent>
                </v:textbox>
              </v:shape>
            </w:pict>
          </mc:Fallback>
        </mc:AlternateContent>
      </w:r>
      <w:r w:rsidRPr="00375BF0">
        <w:rPr>
          <w:noProof/>
          <w:lang w:eastAsia="ru-RU"/>
        </w:rPr>
        <w:drawing>
          <wp:anchor distT="0" distB="0" distL="114300" distR="114300" simplePos="0" relativeHeight="252447744" behindDoc="0" locked="0" layoutInCell="1" allowOverlap="1">
            <wp:simplePos x="0" y="0"/>
            <wp:positionH relativeFrom="column">
              <wp:posOffset>205740</wp:posOffset>
            </wp:positionH>
            <wp:positionV relativeFrom="paragraph">
              <wp:posOffset>-40640</wp:posOffset>
            </wp:positionV>
            <wp:extent cx="3275965" cy="2314575"/>
            <wp:effectExtent l="152400" t="152400" r="362585" b="371475"/>
            <wp:wrapSquare wrapText="bothSides"/>
            <wp:docPr id="297" name="Рисунок 297" descr="N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aa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5965" cy="2314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46FED" w:rsidRPr="00375BF0" w:rsidRDefault="00446FED" w:rsidP="00446FED">
      <w:pPr>
        <w:rPr>
          <w:noProof/>
          <w:lang w:val="uk-UA"/>
        </w:rPr>
      </w:pPr>
    </w:p>
    <w:p w:rsidR="005116C2" w:rsidRPr="00375BF0" w:rsidRDefault="005116C2" w:rsidP="005116C2">
      <w:pPr>
        <w:jc w:val="right"/>
        <w:rPr>
          <w:noProof/>
          <w:lang w:val="uk-UA"/>
        </w:rPr>
      </w:pPr>
    </w:p>
    <w:p w:rsidR="005116C2" w:rsidRPr="00375BF0" w:rsidRDefault="005116C2" w:rsidP="005116C2">
      <w:pPr>
        <w:jc w:val="right"/>
        <w:rPr>
          <w:noProof/>
          <w:lang w:val="uk-UA"/>
        </w:rPr>
      </w:pPr>
    </w:p>
    <w:p w:rsidR="005116C2" w:rsidRPr="00375BF0" w:rsidRDefault="005116C2" w:rsidP="005116C2">
      <w:pPr>
        <w:jc w:val="right"/>
        <w:rPr>
          <w:noProof/>
          <w:lang w:val="uk-UA"/>
        </w:rPr>
      </w:pPr>
    </w:p>
    <w:p w:rsidR="005116C2" w:rsidRPr="00375BF0" w:rsidRDefault="005116C2" w:rsidP="005116C2">
      <w:pPr>
        <w:jc w:val="right"/>
        <w:rPr>
          <w:noProof/>
          <w:lang w:val="uk-UA"/>
        </w:rPr>
      </w:pPr>
    </w:p>
    <w:p w:rsidR="005116C2" w:rsidRPr="00375BF0" w:rsidRDefault="005116C2" w:rsidP="005116C2">
      <w:pPr>
        <w:rPr>
          <w:noProof/>
          <w:lang w:val="uk-UA"/>
        </w:rPr>
      </w:pPr>
    </w:p>
    <w:p w:rsidR="005116C2" w:rsidRDefault="005116C2" w:rsidP="00446FED">
      <w:pPr>
        <w:ind w:left="709"/>
        <w:jc w:val="both"/>
        <w:rPr>
          <w:rFonts w:ascii="Times New Roman" w:hAnsi="Times New Roman"/>
          <w:noProof/>
          <w:sz w:val="28"/>
          <w:szCs w:val="28"/>
          <w:lang w:val="uk-UA"/>
        </w:rPr>
      </w:pPr>
      <w:r w:rsidRPr="00375BF0">
        <w:rPr>
          <w:rFonts w:ascii="Times New Roman" w:hAnsi="Times New Roman"/>
          <w:noProof/>
          <w:sz w:val="28"/>
          <w:szCs w:val="28"/>
          <w:lang w:val="uk-UA" w:eastAsia="ru-RU"/>
        </w:rPr>
        <w:t xml:space="preserve">2.6. </w:t>
      </w:r>
      <w:r w:rsidRPr="00375BF0">
        <w:rPr>
          <w:rFonts w:ascii="Times New Roman" w:hAnsi="Times New Roman"/>
          <w:noProof/>
          <w:sz w:val="28"/>
          <w:szCs w:val="28"/>
          <w:lang w:val="uk-UA"/>
        </w:rPr>
        <w:t xml:space="preserve">Поняття гендерної </w:t>
      </w:r>
      <w:r w:rsidRPr="00375BF0">
        <w:rPr>
          <w:rFonts w:ascii="Times New Roman" w:hAnsi="Times New Roman"/>
          <w:noProof/>
          <w:sz w:val="28"/>
          <w:szCs w:val="28"/>
          <w:lang w:val="uk-UA"/>
        </w:rPr>
        <w:lastRenderedPageBreak/>
        <w:t>дискримінації та її ідентифікація</w:t>
      </w:r>
    </w:p>
    <w:p w:rsidR="00225569" w:rsidRDefault="00225569" w:rsidP="00F97337">
      <w:pPr>
        <w:spacing w:after="0" w:line="360" w:lineRule="auto"/>
        <w:ind w:left="709"/>
        <w:jc w:val="both"/>
        <w:rPr>
          <w:rFonts w:ascii="Times New Roman" w:hAnsi="Times New Roman"/>
          <w:noProof/>
          <w:sz w:val="28"/>
          <w:szCs w:val="28"/>
          <w:lang w:val="uk-UA"/>
        </w:rPr>
      </w:pPr>
    </w:p>
    <w:p w:rsidR="001253EF" w:rsidRPr="00375BF0" w:rsidRDefault="00994CFE" w:rsidP="00F97337">
      <w:pPr>
        <w:rPr>
          <w:noProof/>
          <w:lang w:val="uk-UA"/>
        </w:rPr>
      </w:pPr>
      <w:r w:rsidRPr="00375BF0">
        <w:rPr>
          <w:noProof/>
          <w:lang w:eastAsia="ru-RU"/>
        </w:rPr>
        <mc:AlternateContent>
          <mc:Choice Requires="wps">
            <w:drawing>
              <wp:anchor distT="0" distB="0" distL="114300" distR="114300" simplePos="0" relativeHeight="252027904" behindDoc="0" locked="0" layoutInCell="1" allowOverlap="1">
                <wp:simplePos x="0" y="0"/>
                <wp:positionH relativeFrom="margin">
                  <wp:posOffset>177165</wp:posOffset>
                </wp:positionH>
                <wp:positionV relativeFrom="paragraph">
                  <wp:posOffset>255906</wp:posOffset>
                </wp:positionV>
                <wp:extent cx="2828925" cy="1352550"/>
                <wp:effectExtent l="0" t="0" r="47625" b="19050"/>
                <wp:wrapNone/>
                <wp:docPr id="298" name="Выноска со стрелкой вправо 298"/>
                <wp:cNvGraphicFramePr/>
                <a:graphic xmlns:a="http://schemas.openxmlformats.org/drawingml/2006/main">
                  <a:graphicData uri="http://schemas.microsoft.com/office/word/2010/wordprocessingShape">
                    <wps:wsp>
                      <wps:cNvSpPr/>
                      <wps:spPr>
                        <a:xfrm>
                          <a:off x="0" y="0"/>
                          <a:ext cx="2828925" cy="1352550"/>
                        </a:xfrm>
                        <a:prstGeom prst="rightArrowCallout">
                          <a:avLst>
                            <a:gd name="adj1" fmla="val 23788"/>
                            <a:gd name="adj2" fmla="val 35303"/>
                            <a:gd name="adj3" fmla="val 25000"/>
                            <a:gd name="adj4" fmla="val 81475"/>
                          </a:avLst>
                        </a:prstGeom>
                      </wps:spPr>
                      <wps:style>
                        <a:lnRef idx="2">
                          <a:schemeClr val="dk1"/>
                        </a:lnRef>
                        <a:fillRef idx="1">
                          <a:schemeClr val="lt1"/>
                        </a:fillRef>
                        <a:effectRef idx="0">
                          <a:schemeClr val="dk1"/>
                        </a:effectRef>
                        <a:fontRef idx="minor">
                          <a:schemeClr val="dk1"/>
                        </a:fontRef>
                      </wps:style>
                      <wps:txbx>
                        <w:txbxContent>
                          <w:p w:rsidR="008A390C" w:rsidRPr="00994CFE" w:rsidRDefault="008A390C" w:rsidP="00994CFE">
                            <w:pPr>
                              <w:spacing w:after="0" w:line="360" w:lineRule="auto"/>
                              <w:jc w:val="center"/>
                              <w:rPr>
                                <w:rFonts w:ascii="Times New Roman" w:hAnsi="Times New Roman" w:cs="Times New Roman"/>
                                <w:sz w:val="28"/>
                                <w:lang w:val="uk-UA"/>
                              </w:rPr>
                            </w:pPr>
                            <w:r w:rsidRPr="00994CFE">
                              <w:rPr>
                                <w:rFonts w:ascii="Times New Roman" w:hAnsi="Times New Roman" w:cs="Times New Roman"/>
                                <w:sz w:val="28"/>
                                <w:lang w:val="uk-UA"/>
                              </w:rPr>
                              <w:t>Термін</w:t>
                            </w:r>
                          </w:p>
                          <w:p w:rsidR="008A390C" w:rsidRPr="00994CFE" w:rsidRDefault="008A390C" w:rsidP="00994CFE">
                            <w:pPr>
                              <w:spacing w:after="0" w:line="360" w:lineRule="auto"/>
                              <w:jc w:val="center"/>
                              <w:rPr>
                                <w:rFonts w:ascii="Times New Roman" w:hAnsi="Times New Roman" w:cs="Times New Roman"/>
                                <w:sz w:val="28"/>
                                <w:lang w:val="uk-UA"/>
                              </w:rPr>
                            </w:pPr>
                          </w:p>
                          <w:p w:rsidR="008A390C" w:rsidRPr="00994CFE" w:rsidRDefault="008A390C" w:rsidP="00994CFE">
                            <w:pPr>
                              <w:spacing w:after="0" w:line="360" w:lineRule="auto"/>
                              <w:jc w:val="center"/>
                              <w:rPr>
                                <w:rFonts w:ascii="Times New Roman" w:hAnsi="Times New Roman" w:cs="Times New Roman"/>
                                <w:sz w:val="28"/>
                              </w:rPr>
                            </w:pPr>
                            <w:r w:rsidRPr="00994CFE">
                              <w:rPr>
                                <w:rFonts w:ascii="Times New Roman" w:hAnsi="Times New Roman" w:cs="Times New Roman"/>
                                <w:sz w:val="28"/>
                                <w:lang w:val="uk-UA"/>
                              </w:rPr>
                              <w:t>використовують для охарактеризування ситуації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право 298" o:spid="_x0000_s1176" type="#_x0000_t78" style="position:absolute;margin-left:13.95pt;margin-top:20.15pt;width:222.75pt;height:106.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" adj="17599,3175,19018,8231" fillcolor="white [3201]" strokecolor="black [3200]" strokeweight="1pt">
                <v:textbox>
                  <w:txbxContent>
                    <w:p w:rsidR="008A390C" w:rsidRPr="00994CFE" w:rsidRDefault="008A390C" w:rsidP="00994CFE">
                      <w:pPr>
                        <w:spacing w:after="0" w:line="360" w:lineRule="auto"/>
                        <w:jc w:val="center"/>
                        <w:rPr>
                          <w:rFonts w:ascii="Times New Roman" w:hAnsi="Times New Roman" w:cs="Times New Roman"/>
                          <w:sz w:val="28"/>
                          <w:lang w:val="uk-UA"/>
                        </w:rPr>
                      </w:pPr>
                      <w:r w:rsidRPr="00994CFE">
                        <w:rPr>
                          <w:rFonts w:ascii="Times New Roman" w:hAnsi="Times New Roman" w:cs="Times New Roman"/>
                          <w:sz w:val="28"/>
                          <w:lang w:val="uk-UA"/>
                        </w:rPr>
                        <w:t>Термін</w:t>
                      </w:r>
                    </w:p>
                    <w:p w:rsidR="008A390C" w:rsidRPr="00994CFE" w:rsidRDefault="008A390C" w:rsidP="00994CFE">
                      <w:pPr>
                        <w:spacing w:after="0" w:line="360" w:lineRule="auto"/>
                        <w:jc w:val="center"/>
                        <w:rPr>
                          <w:rFonts w:ascii="Times New Roman" w:hAnsi="Times New Roman" w:cs="Times New Roman"/>
                          <w:sz w:val="28"/>
                          <w:lang w:val="uk-UA"/>
                        </w:rPr>
                      </w:pPr>
                    </w:p>
                    <w:p w:rsidR="008A390C" w:rsidRPr="00994CFE" w:rsidRDefault="008A390C" w:rsidP="00994CFE">
                      <w:pPr>
                        <w:spacing w:after="0" w:line="360" w:lineRule="auto"/>
                        <w:jc w:val="center"/>
                        <w:rPr>
                          <w:rFonts w:ascii="Times New Roman" w:hAnsi="Times New Roman" w:cs="Times New Roman"/>
                          <w:sz w:val="28"/>
                        </w:rPr>
                      </w:pPr>
                      <w:r w:rsidRPr="00994CFE">
                        <w:rPr>
                          <w:rFonts w:ascii="Times New Roman" w:hAnsi="Times New Roman" w:cs="Times New Roman"/>
                          <w:sz w:val="28"/>
                          <w:lang w:val="uk-UA"/>
                        </w:rPr>
                        <w:t>використовують для охарактеризування ситуації</w:t>
                      </w:r>
                    </w:p>
                  </w:txbxContent>
                </v:textbox>
                <w10:wrap anchorx="margin"/>
              </v:shape>
            </w:pict>
          </mc:Fallback>
        </mc:AlternateContent>
      </w:r>
    </w:p>
    <w:p w:rsidR="001253EF" w:rsidRPr="00375BF0" w:rsidRDefault="006634C7" w:rsidP="001253EF">
      <w:pPr>
        <w:rPr>
          <w:noProof/>
          <w:lang w:val="uk-UA"/>
        </w:rPr>
      </w:pPr>
      <w:r w:rsidRPr="00375BF0">
        <w:rPr>
          <w:noProof/>
          <w:lang w:eastAsia="ru-RU"/>
        </w:rPr>
        <w:drawing>
          <wp:anchor distT="0" distB="0" distL="114300" distR="114300" simplePos="0" relativeHeight="252028928" behindDoc="0" locked="0" layoutInCell="1" allowOverlap="1">
            <wp:simplePos x="0" y="0"/>
            <wp:positionH relativeFrom="margin">
              <wp:posOffset>495935</wp:posOffset>
            </wp:positionH>
            <wp:positionV relativeFrom="paragraph">
              <wp:posOffset>267335</wp:posOffset>
            </wp:positionV>
            <wp:extent cx="1691005" cy="247650"/>
            <wp:effectExtent l="152400" t="152400" r="347345" b="361950"/>
            <wp:wrapSquare wrapText="bothSides"/>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691005" cy="247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mc:AlternateContent>
          <mc:Choice Requires="wps">
            <w:drawing>
              <wp:anchor distT="0" distB="0" distL="114300" distR="114300" simplePos="0" relativeHeight="252593152" behindDoc="0" locked="0" layoutInCell="1" allowOverlap="1">
                <wp:simplePos x="0" y="0"/>
                <wp:positionH relativeFrom="column">
                  <wp:posOffset>3034665</wp:posOffset>
                </wp:positionH>
                <wp:positionV relativeFrom="paragraph">
                  <wp:posOffset>8890</wp:posOffset>
                </wp:positionV>
                <wp:extent cx="2571750" cy="1285875"/>
                <wp:effectExtent l="0" t="0" r="19050" b="28575"/>
                <wp:wrapNone/>
                <wp:docPr id="456" name="Прямоугольник 456"/>
                <wp:cNvGraphicFramePr/>
                <a:graphic xmlns:a="http://schemas.openxmlformats.org/drawingml/2006/main">
                  <a:graphicData uri="http://schemas.microsoft.com/office/word/2010/wordprocessingShape">
                    <wps:wsp>
                      <wps:cNvSpPr/>
                      <wps:spPr>
                        <a:xfrm>
                          <a:off x="0" y="0"/>
                          <a:ext cx="2571750" cy="12858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634C7" w:rsidRPr="006634C7" w:rsidRDefault="006634C7" w:rsidP="006634C7">
                            <w:pPr>
                              <w:spacing w:after="0" w:line="360" w:lineRule="auto"/>
                              <w:jc w:val="center"/>
                              <w:rPr>
                                <w:rFonts w:ascii="Times New Roman" w:hAnsi="Times New Roman" w:cs="Times New Roman"/>
                                <w:sz w:val="28"/>
                              </w:rPr>
                            </w:pPr>
                            <w:r w:rsidRPr="00FE7734">
                              <w:rPr>
                                <w:rFonts w:ascii="Times New Roman" w:hAnsi="Times New Roman" w:cs="Times New Roman"/>
                                <w:sz w:val="28"/>
                                <w:lang w:val="uk-UA"/>
                              </w:rPr>
                              <w:t>коли певна особа знаходиться у несприятливому становищі через наявність у неї «захищеної ознаки»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456" o:spid="_x0000_s1177" style="position:absolute;margin-left:238.95pt;margin-top:.7pt;width:202.5pt;height:101.25pt;z-index:25259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" fillcolor="white [3201]" strokecolor="#70ad47 [3209]" strokeweight="1pt">
                <v:textbox>
                  <w:txbxContent>
                    <w:p w:rsidR="006634C7" w:rsidRPr="006634C7" w:rsidRDefault="006634C7" w:rsidP="006634C7">
                      <w:pPr>
                        <w:spacing w:after="0" w:line="360" w:lineRule="auto"/>
                        <w:jc w:val="center"/>
                        <w:rPr>
                          <w:rFonts w:ascii="Times New Roman" w:hAnsi="Times New Roman" w:cs="Times New Roman"/>
                          <w:sz w:val="28"/>
                        </w:rPr>
                      </w:pPr>
                      <w:r w:rsidRPr="00FE7734">
                        <w:rPr>
                          <w:rFonts w:ascii="Times New Roman" w:hAnsi="Times New Roman" w:cs="Times New Roman"/>
                          <w:sz w:val="28"/>
                          <w:lang w:val="uk-UA"/>
                        </w:rPr>
                        <w:t>коли певна особа знаходиться у несприятливому становищі через наявність у неї «захищеної ознаки»</w:t>
                      </w:r>
                    </w:p>
                  </w:txbxContent>
                </v:textbox>
              </v:rect>
            </w:pict>
          </mc:Fallback>
        </mc:AlternateContent>
      </w:r>
    </w:p>
    <w:p w:rsidR="001253EF" w:rsidRPr="00375BF0" w:rsidRDefault="001253EF" w:rsidP="001253EF">
      <w:pPr>
        <w:rPr>
          <w:noProof/>
          <w:lang w:val="uk-UA"/>
        </w:rPr>
      </w:pPr>
    </w:p>
    <w:p w:rsidR="001253EF" w:rsidRPr="00375BF0" w:rsidRDefault="00FE7734" w:rsidP="001253EF">
      <w:pPr>
        <w:rPr>
          <w:noProof/>
          <w:lang w:val="uk-UA"/>
        </w:rPr>
      </w:pPr>
      <w:r w:rsidRPr="00375BF0">
        <w:rPr>
          <w:noProof/>
          <w:lang w:eastAsia="ru-RU"/>
        </w:rPr>
        <mc:AlternateContent>
          <mc:Choice Requires="wps">
            <w:drawing>
              <wp:anchor distT="0" distB="0" distL="114300" distR="114300" simplePos="0" relativeHeight="251599814" behindDoc="0" locked="0" layoutInCell="1" allowOverlap="1">
                <wp:simplePos x="0" y="0"/>
                <wp:positionH relativeFrom="column">
                  <wp:posOffset>5244465</wp:posOffset>
                </wp:positionH>
                <wp:positionV relativeFrom="paragraph">
                  <wp:posOffset>48895</wp:posOffset>
                </wp:positionV>
                <wp:extent cx="485775" cy="1133475"/>
                <wp:effectExtent l="57150" t="38100" r="85725" b="85725"/>
                <wp:wrapNone/>
                <wp:docPr id="302" name="Выгнутая вправо стрелка 302"/>
                <wp:cNvGraphicFramePr/>
                <a:graphic xmlns:a="http://schemas.openxmlformats.org/drawingml/2006/main">
                  <a:graphicData uri="http://schemas.microsoft.com/office/word/2010/wordprocessingShape">
                    <wps:wsp>
                      <wps:cNvSpPr/>
                      <wps:spPr>
                        <a:xfrm>
                          <a:off x="0" y="0"/>
                          <a:ext cx="485775" cy="1133475"/>
                        </a:xfrm>
                        <a:prstGeom prst="curvedLef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F0BA017" id="Выгнутая вправо стрелка 302" o:spid="_x0000_s1026" type="#_x0000_t103" style="position:absolute;margin-left:412.95pt;margin-top:3.85pt;width:38.25pt;height:89.25pt;z-index:251599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" adj="16971,20443,5400" fillcolor="#101010 [3024]" stroked="f">
                <v:fill color2="black [3168]" rotate="t" colors="0 #454545;.5 black;1 black" focus="100%" type="gradient">
                  <o:fill v:ext="view" type="gradientUnscaled"/>
                </v:fill>
                <v:shadow on="t" color="black" opacity="41287f" offset="0,1.5pt"/>
              </v:shape>
            </w:pict>
          </mc:Fallback>
        </mc:AlternateContent>
      </w:r>
    </w:p>
    <w:p w:rsidR="001253EF" w:rsidRPr="00375BF0" w:rsidRDefault="001253EF" w:rsidP="001253EF">
      <w:pPr>
        <w:rPr>
          <w:noProof/>
          <w:lang w:val="uk-UA"/>
        </w:rPr>
      </w:pPr>
    </w:p>
    <w:p w:rsidR="001253EF" w:rsidRPr="00375BF0" w:rsidRDefault="00FE7734" w:rsidP="001253EF">
      <w:pPr>
        <w:rPr>
          <w:noProof/>
          <w:lang w:val="uk-UA"/>
        </w:rPr>
      </w:pPr>
      <w:r w:rsidRPr="00375BF0">
        <w:rPr>
          <w:noProof/>
          <w:lang w:eastAsia="ru-RU"/>
        </w:rPr>
        <mc:AlternateContent>
          <mc:Choice Requires="wps">
            <w:drawing>
              <wp:anchor distT="0" distB="0" distL="114300" distR="114300" simplePos="0" relativeHeight="252032000" behindDoc="0" locked="0" layoutInCell="1" allowOverlap="1">
                <wp:simplePos x="0" y="0"/>
                <wp:positionH relativeFrom="column">
                  <wp:posOffset>634365</wp:posOffset>
                </wp:positionH>
                <wp:positionV relativeFrom="paragraph">
                  <wp:posOffset>99695</wp:posOffset>
                </wp:positionV>
                <wp:extent cx="4562475" cy="628650"/>
                <wp:effectExtent l="0" t="0" r="47625" b="19050"/>
                <wp:wrapNone/>
                <wp:docPr id="303" name="Пятиугольник 303"/>
                <wp:cNvGraphicFramePr/>
                <a:graphic xmlns:a="http://schemas.openxmlformats.org/drawingml/2006/main">
                  <a:graphicData uri="http://schemas.microsoft.com/office/word/2010/wordprocessingShape">
                    <wps:wsp>
                      <wps:cNvSpPr/>
                      <wps:spPr>
                        <a:xfrm>
                          <a:off x="0" y="0"/>
                          <a:ext cx="4562475" cy="628650"/>
                        </a:xfrm>
                        <a:prstGeom prst="homePlate">
                          <a:avLst/>
                        </a:prstGeom>
                      </wps:spPr>
                      <wps:style>
                        <a:lnRef idx="2">
                          <a:schemeClr val="dk1"/>
                        </a:lnRef>
                        <a:fillRef idx="1">
                          <a:schemeClr val="lt1"/>
                        </a:fillRef>
                        <a:effectRef idx="0">
                          <a:schemeClr val="dk1"/>
                        </a:effectRef>
                        <a:fontRef idx="minor">
                          <a:schemeClr val="dk1"/>
                        </a:fontRef>
                      </wps:style>
                      <wps:txbx>
                        <w:txbxContent>
                          <w:p w:rsidR="008A390C" w:rsidRPr="00FE7734" w:rsidRDefault="008A390C" w:rsidP="00FE7734">
                            <w:pPr>
                              <w:spacing w:after="0" w:line="360" w:lineRule="auto"/>
                              <w:jc w:val="center"/>
                              <w:rPr>
                                <w:rFonts w:ascii="Times New Roman" w:hAnsi="Times New Roman" w:cs="Times New Roman"/>
                                <w:sz w:val="28"/>
                              </w:rPr>
                            </w:pPr>
                            <w:r w:rsidRPr="00FE7734">
                              <w:rPr>
                                <w:rFonts w:ascii="Times New Roman" w:hAnsi="Times New Roman" w:cs="Times New Roman"/>
                                <w:sz w:val="28"/>
                                <w:lang w:val="uk-UA"/>
                              </w:rPr>
                              <w:t>Такою ознакою може бути: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ятиугольник 303" o:spid="_x0000_s1178" type="#_x0000_t15" style="position:absolute;margin-left:49.95pt;margin-top:7.85pt;width:359.25pt;height:4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" adj="20112" fillcolor="white [3201]" strokecolor="black [3200]" strokeweight="1pt">
                <v:textbox>
                  <w:txbxContent>
                    <w:p w:rsidR="008A390C" w:rsidRPr="00FE7734" w:rsidRDefault="008A390C" w:rsidP="00FE7734">
                      <w:pPr>
                        <w:spacing w:after="0" w:line="360" w:lineRule="auto"/>
                        <w:jc w:val="center"/>
                        <w:rPr>
                          <w:rFonts w:ascii="Times New Roman" w:hAnsi="Times New Roman" w:cs="Times New Roman"/>
                          <w:sz w:val="28"/>
                        </w:rPr>
                      </w:pPr>
                      <w:r w:rsidRPr="00FE7734">
                        <w:rPr>
                          <w:rFonts w:ascii="Times New Roman" w:hAnsi="Times New Roman" w:cs="Times New Roman"/>
                          <w:sz w:val="28"/>
                          <w:lang w:val="uk-UA"/>
                        </w:rPr>
                        <w:t>Такою ознакою може бути:</w:t>
                      </w:r>
                    </w:p>
                  </w:txbxContent>
                </v:textbox>
              </v:shape>
            </w:pict>
          </mc:Fallback>
        </mc:AlternateContent>
      </w:r>
    </w:p>
    <w:p w:rsidR="001253EF" w:rsidRPr="00375BF0" w:rsidRDefault="00FE7734" w:rsidP="001253EF">
      <w:pPr>
        <w:rPr>
          <w:noProof/>
          <w:lang w:val="uk-UA"/>
        </w:rPr>
      </w:pPr>
      <w:r w:rsidRPr="00375BF0">
        <w:rPr>
          <w:noProof/>
          <w:lang w:eastAsia="ru-RU"/>
        </w:rPr>
        <mc:AlternateContent>
          <mc:Choice Requires="wps">
            <w:drawing>
              <wp:anchor distT="0" distB="0" distL="114300" distR="114300" simplePos="0" relativeHeight="251598789" behindDoc="0" locked="0" layoutInCell="1" allowOverlap="1">
                <wp:simplePos x="0" y="0"/>
                <wp:positionH relativeFrom="column">
                  <wp:posOffset>662940</wp:posOffset>
                </wp:positionH>
                <wp:positionV relativeFrom="paragraph">
                  <wp:posOffset>5080</wp:posOffset>
                </wp:positionV>
                <wp:extent cx="9525" cy="3086100"/>
                <wp:effectExtent l="0" t="0" r="28575" b="19050"/>
                <wp:wrapNone/>
                <wp:docPr id="304" name="Прямая соединительная линия 304"/>
                <wp:cNvGraphicFramePr/>
                <a:graphic xmlns:a="http://schemas.openxmlformats.org/drawingml/2006/main">
                  <a:graphicData uri="http://schemas.microsoft.com/office/word/2010/wordprocessingShape">
                    <wps:wsp>
                      <wps:cNvCnPr/>
                      <wps:spPr>
                        <a:xfrm flipH="1">
                          <a:off x="0" y="0"/>
                          <a:ext cx="9525" cy="3086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51386EAC" id="Прямая соединительная линия 304" o:spid="_x0000_s1026" style="position:absolute;flip:x;z-index:251598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4pt" to="52.95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" strokecolor="black [3200]" strokeweight="1.5pt">
                <v:stroke joinstyle="miter"/>
              </v:line>
            </w:pict>
          </mc:Fallback>
        </mc:AlternateContent>
      </w:r>
    </w:p>
    <w:p w:rsidR="001253EF" w:rsidRPr="00375BF0" w:rsidRDefault="00FE7734" w:rsidP="001253EF">
      <w:pPr>
        <w:rPr>
          <w:noProof/>
          <w:lang w:val="uk-UA"/>
        </w:rPr>
      </w:pPr>
      <w:r w:rsidRPr="00375BF0">
        <w:rPr>
          <w:noProof/>
          <w:lang w:eastAsia="ru-RU"/>
        </w:rPr>
        <w:drawing>
          <wp:anchor distT="0" distB="0" distL="114300" distR="114300" simplePos="0" relativeHeight="252035072" behindDoc="0" locked="0" layoutInCell="1" allowOverlap="1">
            <wp:simplePos x="0" y="0"/>
            <wp:positionH relativeFrom="column">
              <wp:posOffset>1177290</wp:posOffset>
            </wp:positionH>
            <wp:positionV relativeFrom="paragraph">
              <wp:posOffset>234315</wp:posOffset>
            </wp:positionV>
            <wp:extent cx="828675" cy="276225"/>
            <wp:effectExtent l="133350" t="114300" r="123825" b="161925"/>
            <wp:wrapSquare wrapText="bothSides"/>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828675" cy="276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2034048" behindDoc="0" locked="0" layoutInCell="1" allowOverlap="1">
                <wp:simplePos x="0" y="0"/>
                <wp:positionH relativeFrom="column">
                  <wp:posOffset>691515</wp:posOffset>
                </wp:positionH>
                <wp:positionV relativeFrom="paragraph">
                  <wp:posOffset>234315</wp:posOffset>
                </wp:positionV>
                <wp:extent cx="400050" cy="342900"/>
                <wp:effectExtent l="57150" t="38100" r="38100" b="76200"/>
                <wp:wrapNone/>
                <wp:docPr id="305" name="Стрелка вправо с вырезом 305"/>
                <wp:cNvGraphicFramePr/>
                <a:graphic xmlns:a="http://schemas.openxmlformats.org/drawingml/2006/main">
                  <a:graphicData uri="http://schemas.microsoft.com/office/word/2010/wordprocessingShape">
                    <wps:wsp>
                      <wps:cNvSpPr/>
                      <wps:spPr>
                        <a:xfrm>
                          <a:off x="0" y="0"/>
                          <a:ext cx="400050" cy="34290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24ECAC5C" id="Стрелка вправо с вырезом 305" o:spid="_x0000_s1026" type="#_x0000_t94" style="position:absolute;margin-left:54.45pt;margin-top:18.45pt;width:31.5pt;height:27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" adj="12343" fillcolor="#101010 [3024]" stroked="f">
                <v:fill color2="black [3168]" rotate="t" colors="0 #454545;.5 black;1 black" focus="100%" type="gradient">
                  <o:fill v:ext="view" type="gradientUnscaled"/>
                </v:fill>
                <v:shadow on="t" color="black" opacity="41287f" offset="0,1.5pt"/>
              </v:shape>
            </w:pict>
          </mc:Fallback>
        </mc:AlternateContent>
      </w:r>
    </w:p>
    <w:p w:rsidR="001253EF" w:rsidRPr="00375BF0" w:rsidRDefault="001253EF" w:rsidP="001253EF">
      <w:pPr>
        <w:rPr>
          <w:noProof/>
          <w:lang w:val="uk-UA"/>
        </w:rPr>
      </w:pPr>
    </w:p>
    <w:p w:rsidR="001253EF" w:rsidRPr="00375BF0" w:rsidRDefault="00FE7734" w:rsidP="001253EF">
      <w:pPr>
        <w:rPr>
          <w:noProof/>
          <w:lang w:val="uk-UA"/>
        </w:rPr>
      </w:pPr>
      <w:r w:rsidRPr="00375BF0">
        <w:rPr>
          <w:noProof/>
          <w:lang w:eastAsia="ru-RU"/>
        </w:rPr>
        <w:drawing>
          <wp:anchor distT="0" distB="0" distL="114300" distR="114300" simplePos="0" relativeHeight="252038144" behindDoc="0" locked="0" layoutInCell="1" allowOverlap="1">
            <wp:simplePos x="0" y="0"/>
            <wp:positionH relativeFrom="column">
              <wp:posOffset>1167765</wp:posOffset>
            </wp:positionH>
            <wp:positionV relativeFrom="paragraph">
              <wp:posOffset>35560</wp:posOffset>
            </wp:positionV>
            <wp:extent cx="1019175" cy="295910"/>
            <wp:effectExtent l="0" t="0" r="9525" b="8890"/>
            <wp:wrapSquare wrapText="bothSides"/>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19175" cy="295910"/>
                    </a:xfrm>
                    <a:prstGeom prst="rect">
                      <a:avLst/>
                    </a:prstGeom>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2037120" behindDoc="0" locked="0" layoutInCell="1" allowOverlap="1" wp14:anchorId="772D3081" wp14:editId="1BAABE40">
                <wp:simplePos x="0" y="0"/>
                <wp:positionH relativeFrom="column">
                  <wp:posOffset>691515</wp:posOffset>
                </wp:positionH>
                <wp:positionV relativeFrom="paragraph">
                  <wp:posOffset>35560</wp:posOffset>
                </wp:positionV>
                <wp:extent cx="400050" cy="342900"/>
                <wp:effectExtent l="57150" t="38100" r="38100" b="76200"/>
                <wp:wrapNone/>
                <wp:docPr id="307" name="Стрелка вправо с вырезом 307"/>
                <wp:cNvGraphicFramePr/>
                <a:graphic xmlns:a="http://schemas.openxmlformats.org/drawingml/2006/main">
                  <a:graphicData uri="http://schemas.microsoft.com/office/word/2010/wordprocessingShape">
                    <wps:wsp>
                      <wps:cNvSpPr/>
                      <wps:spPr>
                        <a:xfrm>
                          <a:off x="0" y="0"/>
                          <a:ext cx="400050" cy="34290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5DB69AB7" id="Стрелка вправо с вырезом 307" o:spid="_x0000_s1026" type="#_x0000_t94" style="position:absolute;margin-left:54.45pt;margin-top:2.8pt;width:31.5pt;height:27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" adj="12343" fillcolor="#101010 [3024]" stroked="f">
                <v:fill color2="black [3168]" rotate="t" colors="0 #454545;.5 black;1 black" focus="100%" type="gradient">
                  <o:fill v:ext="view" type="gradientUnscaled"/>
                </v:fill>
                <v:shadow on="t" color="black" opacity="41287f" offset="0,1.5pt"/>
              </v:shape>
            </w:pict>
          </mc:Fallback>
        </mc:AlternateContent>
      </w:r>
    </w:p>
    <w:p w:rsidR="001253EF" w:rsidRPr="00375BF0" w:rsidRDefault="00FE7734" w:rsidP="001253EF">
      <w:pPr>
        <w:rPr>
          <w:noProof/>
          <w:lang w:val="uk-UA"/>
        </w:rPr>
      </w:pPr>
      <w:r w:rsidRPr="00375BF0">
        <w:rPr>
          <w:noProof/>
          <w:lang w:eastAsia="ru-RU"/>
        </w:rPr>
        <w:drawing>
          <wp:anchor distT="0" distB="0" distL="114300" distR="114300" simplePos="0" relativeHeight="252041216" behindDoc="0" locked="0" layoutInCell="1" allowOverlap="1">
            <wp:simplePos x="0" y="0"/>
            <wp:positionH relativeFrom="column">
              <wp:posOffset>1157605</wp:posOffset>
            </wp:positionH>
            <wp:positionV relativeFrom="paragraph">
              <wp:posOffset>83820</wp:posOffset>
            </wp:positionV>
            <wp:extent cx="1171575" cy="460375"/>
            <wp:effectExtent l="0" t="0" r="9525" b="0"/>
            <wp:wrapSquare wrapText="bothSides"/>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71575" cy="460375"/>
                    </a:xfrm>
                    <a:prstGeom prst="rect">
                      <a:avLst/>
                    </a:prstGeom>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2040192" behindDoc="0" locked="0" layoutInCell="1" allowOverlap="1" wp14:anchorId="5B7C0461" wp14:editId="3FC0E52A">
                <wp:simplePos x="0" y="0"/>
                <wp:positionH relativeFrom="column">
                  <wp:posOffset>672465</wp:posOffset>
                </wp:positionH>
                <wp:positionV relativeFrom="paragraph">
                  <wp:posOffset>121920</wp:posOffset>
                </wp:positionV>
                <wp:extent cx="400050" cy="342900"/>
                <wp:effectExtent l="57150" t="38100" r="38100" b="76200"/>
                <wp:wrapNone/>
                <wp:docPr id="309" name="Стрелка вправо с вырезом 309"/>
                <wp:cNvGraphicFramePr/>
                <a:graphic xmlns:a="http://schemas.openxmlformats.org/drawingml/2006/main">
                  <a:graphicData uri="http://schemas.microsoft.com/office/word/2010/wordprocessingShape">
                    <wps:wsp>
                      <wps:cNvSpPr/>
                      <wps:spPr>
                        <a:xfrm>
                          <a:off x="0" y="0"/>
                          <a:ext cx="400050" cy="34290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12A78622" id="Стрелка вправо с вырезом 309" o:spid="_x0000_s1026" type="#_x0000_t94" style="position:absolute;margin-left:52.95pt;margin-top:9.6pt;width:31.5pt;height:27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" adj="12343" fillcolor="#101010 [3024]" stroked="f">
                <v:fill color2="black [3168]" rotate="t" colors="0 #454545;.5 black;1 black" focus="100%" type="gradient">
                  <o:fill v:ext="view" type="gradientUnscaled"/>
                </v:fill>
                <v:shadow on="t" color="black" opacity="41287f" offset="0,1.5pt"/>
              </v:shape>
            </w:pict>
          </mc:Fallback>
        </mc:AlternateContent>
      </w:r>
    </w:p>
    <w:p w:rsidR="001253EF" w:rsidRPr="00375BF0" w:rsidRDefault="001253EF" w:rsidP="001253EF">
      <w:pPr>
        <w:rPr>
          <w:noProof/>
          <w:lang w:val="uk-UA"/>
        </w:rPr>
      </w:pPr>
    </w:p>
    <w:p w:rsidR="001253EF" w:rsidRPr="00375BF0" w:rsidRDefault="00FE7734" w:rsidP="001253EF">
      <w:pPr>
        <w:rPr>
          <w:noProof/>
          <w:lang w:val="uk-UA"/>
        </w:rPr>
      </w:pPr>
      <w:r w:rsidRPr="00375BF0">
        <w:rPr>
          <w:noProof/>
          <w:lang w:eastAsia="ru-RU"/>
        </w:rPr>
        <w:drawing>
          <wp:anchor distT="0" distB="0" distL="114300" distR="114300" simplePos="0" relativeHeight="252044288" behindDoc="0" locked="0" layoutInCell="1" allowOverlap="1">
            <wp:simplePos x="0" y="0"/>
            <wp:positionH relativeFrom="column">
              <wp:posOffset>1158240</wp:posOffset>
            </wp:positionH>
            <wp:positionV relativeFrom="paragraph">
              <wp:posOffset>9525</wp:posOffset>
            </wp:positionV>
            <wp:extent cx="1253490" cy="504825"/>
            <wp:effectExtent l="0" t="0" r="3810" b="9525"/>
            <wp:wrapSquare wrapText="bothSides"/>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253490" cy="504825"/>
                    </a:xfrm>
                    <a:prstGeom prst="rect">
                      <a:avLst/>
                    </a:prstGeom>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2043264" behindDoc="0" locked="0" layoutInCell="1" allowOverlap="1" wp14:anchorId="6963DF38" wp14:editId="37774455">
                <wp:simplePos x="0" y="0"/>
                <wp:positionH relativeFrom="column">
                  <wp:posOffset>701040</wp:posOffset>
                </wp:positionH>
                <wp:positionV relativeFrom="paragraph">
                  <wp:posOffset>95250</wp:posOffset>
                </wp:positionV>
                <wp:extent cx="400050" cy="342900"/>
                <wp:effectExtent l="57150" t="38100" r="38100" b="76200"/>
                <wp:wrapNone/>
                <wp:docPr id="311" name="Стрелка вправо с вырезом 311"/>
                <wp:cNvGraphicFramePr/>
                <a:graphic xmlns:a="http://schemas.openxmlformats.org/drawingml/2006/main">
                  <a:graphicData uri="http://schemas.microsoft.com/office/word/2010/wordprocessingShape">
                    <wps:wsp>
                      <wps:cNvSpPr/>
                      <wps:spPr>
                        <a:xfrm>
                          <a:off x="0" y="0"/>
                          <a:ext cx="400050" cy="34290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0750059C" id="Стрелка вправо с вырезом 311" o:spid="_x0000_s1026" type="#_x0000_t94" style="position:absolute;margin-left:55.2pt;margin-top:7.5pt;width:31.5pt;height:27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" adj="12343" fillcolor="#101010 [3024]" stroked="f">
                <v:fill color2="black [3168]" rotate="t" colors="0 #454545;.5 black;1 black" focus="100%" type="gradient">
                  <o:fill v:ext="view" type="gradientUnscaled"/>
                </v:fill>
                <v:shadow on="t" color="black" opacity="41287f" offset="0,1.5pt"/>
              </v:shape>
            </w:pict>
          </mc:Fallback>
        </mc:AlternateContent>
      </w:r>
    </w:p>
    <w:p w:rsidR="001253EF" w:rsidRPr="00375BF0" w:rsidRDefault="001253EF" w:rsidP="001253EF">
      <w:pPr>
        <w:rPr>
          <w:noProof/>
          <w:lang w:val="uk-UA"/>
        </w:rPr>
      </w:pPr>
    </w:p>
    <w:p w:rsidR="001253EF" w:rsidRPr="00375BF0" w:rsidRDefault="00FE7734" w:rsidP="001253EF">
      <w:pPr>
        <w:rPr>
          <w:noProof/>
          <w:lang w:val="uk-UA"/>
        </w:rPr>
      </w:pPr>
      <w:r w:rsidRPr="00375BF0">
        <w:rPr>
          <w:noProof/>
          <w:lang w:eastAsia="ru-RU"/>
        </w:rPr>
        <w:drawing>
          <wp:anchor distT="0" distB="0" distL="114300" distR="114300" simplePos="0" relativeHeight="252047360" behindDoc="0" locked="0" layoutInCell="1" allowOverlap="1">
            <wp:simplePos x="0" y="0"/>
            <wp:positionH relativeFrom="page">
              <wp:posOffset>2238375</wp:posOffset>
            </wp:positionH>
            <wp:positionV relativeFrom="paragraph">
              <wp:posOffset>9525</wp:posOffset>
            </wp:positionV>
            <wp:extent cx="2428875" cy="517525"/>
            <wp:effectExtent l="0" t="0" r="9525" b="0"/>
            <wp:wrapSquare wrapText="bothSides"/>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428875" cy="517525"/>
                    </a:xfrm>
                    <a:prstGeom prst="rect">
                      <a:avLst/>
                    </a:prstGeom>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2046336" behindDoc="0" locked="0" layoutInCell="1" allowOverlap="1" wp14:anchorId="1E54D3BC" wp14:editId="374B9C81">
                <wp:simplePos x="0" y="0"/>
                <wp:positionH relativeFrom="column">
                  <wp:posOffset>691515</wp:posOffset>
                </wp:positionH>
                <wp:positionV relativeFrom="paragraph">
                  <wp:posOffset>115570</wp:posOffset>
                </wp:positionV>
                <wp:extent cx="400050" cy="342900"/>
                <wp:effectExtent l="57150" t="38100" r="38100" b="76200"/>
                <wp:wrapNone/>
                <wp:docPr id="313" name="Стрелка вправо с вырезом 313"/>
                <wp:cNvGraphicFramePr/>
                <a:graphic xmlns:a="http://schemas.openxmlformats.org/drawingml/2006/main">
                  <a:graphicData uri="http://schemas.microsoft.com/office/word/2010/wordprocessingShape">
                    <wps:wsp>
                      <wps:cNvSpPr/>
                      <wps:spPr>
                        <a:xfrm>
                          <a:off x="0" y="0"/>
                          <a:ext cx="400050" cy="34290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446AF8F9" id="Стрелка вправо с вырезом 313" o:spid="_x0000_s1026" type="#_x0000_t94" style="position:absolute;margin-left:54.45pt;margin-top:9.1pt;width:31.5pt;height:27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" adj="12343" fillcolor="#101010 [3024]" stroked="f">
                <v:fill color2="black [3168]" rotate="t" colors="0 #454545;.5 black;1 black" focus="100%" type="gradient">
                  <o:fill v:ext="view" type="gradientUnscaled"/>
                </v:fill>
                <v:shadow on="t" color="black" opacity="41287f" offset="0,1.5pt"/>
              </v:shape>
            </w:pict>
          </mc:Fallback>
        </mc:AlternateContent>
      </w:r>
    </w:p>
    <w:p w:rsidR="001253EF" w:rsidRDefault="006634C7" w:rsidP="006634C7">
      <w:pPr>
        <w:tabs>
          <w:tab w:val="left" w:pos="2550"/>
        </w:tabs>
        <w:rPr>
          <w:noProof/>
          <w:lang w:val="uk-UA"/>
        </w:rPr>
      </w:pPr>
      <w:r>
        <w:rPr>
          <w:noProof/>
          <w:lang w:val="uk-UA"/>
        </w:rPr>
        <w:tab/>
      </w:r>
    </w:p>
    <w:p w:rsidR="00F97337" w:rsidRPr="00375BF0" w:rsidRDefault="00F97337" w:rsidP="006634C7">
      <w:pPr>
        <w:tabs>
          <w:tab w:val="left" w:pos="2550"/>
        </w:tabs>
        <w:rPr>
          <w:noProof/>
          <w:lang w:val="uk-UA"/>
        </w:rPr>
      </w:pPr>
    </w:p>
    <w:p w:rsidR="001253EF" w:rsidRPr="00375BF0" w:rsidRDefault="006634C7" w:rsidP="001253EF">
      <w:pPr>
        <w:tabs>
          <w:tab w:val="left" w:pos="2235"/>
        </w:tabs>
        <w:rPr>
          <w:noProof/>
          <w:lang w:val="uk-UA"/>
        </w:rPr>
      </w:pPr>
      <w:r w:rsidRPr="00375BF0">
        <w:rPr>
          <w:noProof/>
          <w:lang w:eastAsia="ru-RU"/>
        </w:rPr>
        <mc:AlternateContent>
          <mc:Choice Requires="wps">
            <w:drawing>
              <wp:anchor distT="0" distB="0" distL="114300" distR="114300" simplePos="0" relativeHeight="251597764" behindDoc="0" locked="0" layoutInCell="1" allowOverlap="1" wp14:anchorId="361BE4EA" wp14:editId="6729B1A8">
                <wp:simplePos x="0" y="0"/>
                <wp:positionH relativeFrom="column">
                  <wp:posOffset>243840</wp:posOffset>
                </wp:positionH>
                <wp:positionV relativeFrom="paragraph">
                  <wp:posOffset>296545</wp:posOffset>
                </wp:positionV>
                <wp:extent cx="733425" cy="1362075"/>
                <wp:effectExtent l="0" t="0" r="47625" b="28575"/>
                <wp:wrapNone/>
                <wp:docPr id="598" name="Выгнутая влево стрелка 598"/>
                <wp:cNvGraphicFramePr/>
                <a:graphic xmlns:a="http://schemas.openxmlformats.org/drawingml/2006/main">
                  <a:graphicData uri="http://schemas.microsoft.com/office/word/2010/wordprocessingShape">
                    <wps:wsp>
                      <wps:cNvSpPr/>
                      <wps:spPr>
                        <a:xfrm>
                          <a:off x="0" y="0"/>
                          <a:ext cx="733425" cy="1362075"/>
                        </a:xfrm>
                        <a:prstGeom prst="curved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1AD3880" id="Выгнутая влево стрелка 598" o:spid="_x0000_s1026" type="#_x0000_t102" style="position:absolute;margin-left:19.2pt;margin-top:23.35pt;width:57.75pt;height:107.25pt;z-index:251597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" adj="15785,20146,16200" fillcolor="white [3201]" strokecolor="#4472c4 [3208]" strokeweight="1pt"/>
            </w:pict>
          </mc:Fallback>
        </mc:AlternateContent>
      </w:r>
      <w:r>
        <w:rPr>
          <w:noProof/>
          <w:lang w:eastAsia="ru-RU"/>
        </w:rPr>
        <mc:AlternateContent>
          <mc:Choice Requires="wps">
            <w:drawing>
              <wp:anchor distT="0" distB="0" distL="114300" distR="114300" simplePos="0" relativeHeight="252594176" behindDoc="0" locked="0" layoutInCell="1" allowOverlap="1">
                <wp:simplePos x="0" y="0"/>
                <wp:positionH relativeFrom="column">
                  <wp:posOffset>948690</wp:posOffset>
                </wp:positionH>
                <wp:positionV relativeFrom="paragraph">
                  <wp:posOffset>10795</wp:posOffset>
                </wp:positionV>
                <wp:extent cx="2952750" cy="657225"/>
                <wp:effectExtent l="0" t="0" r="19050" b="28575"/>
                <wp:wrapNone/>
                <wp:docPr id="457" name="Прямоугольник 457"/>
                <wp:cNvGraphicFramePr/>
                <a:graphic xmlns:a="http://schemas.openxmlformats.org/drawingml/2006/main">
                  <a:graphicData uri="http://schemas.microsoft.com/office/word/2010/wordprocessingShape">
                    <wps:wsp>
                      <wps:cNvSpPr/>
                      <wps:spPr>
                        <a:xfrm>
                          <a:off x="0" y="0"/>
                          <a:ext cx="2952750" cy="657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634C7" w:rsidRPr="00FE7734" w:rsidRDefault="006634C7" w:rsidP="006634C7">
                            <w:pPr>
                              <w:spacing w:after="0" w:line="360" w:lineRule="auto"/>
                              <w:jc w:val="center"/>
                              <w:rPr>
                                <w:rFonts w:ascii="Times New Roman" w:hAnsi="Times New Roman" w:cs="Times New Roman"/>
                                <w:sz w:val="28"/>
                              </w:rPr>
                            </w:pPr>
                            <w:r w:rsidRPr="00FE7734">
                              <w:rPr>
                                <w:rFonts w:ascii="Times New Roman" w:hAnsi="Times New Roman" w:cs="Times New Roman"/>
                                <w:sz w:val="28"/>
                                <w:lang w:val="uk-UA"/>
                              </w:rPr>
                              <w:t>Дискримінацією за ознакою статі визнаються</w:t>
                            </w:r>
                          </w:p>
                          <w:p w:rsidR="006634C7" w:rsidRDefault="006634C7" w:rsidP="006634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457" o:spid="_x0000_s1179" style="position:absolute;margin-left:74.7pt;margin-top:.85pt;width:232.5pt;height:51.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" fillcolor="white [3201]" strokecolor="#70ad47 [3209]" strokeweight="1pt">
                <v:textbox>
                  <w:txbxContent>
                    <w:p w:rsidR="006634C7" w:rsidRPr="00FE7734" w:rsidRDefault="006634C7" w:rsidP="006634C7">
                      <w:pPr>
                        <w:spacing w:after="0" w:line="360" w:lineRule="auto"/>
                        <w:jc w:val="center"/>
                        <w:rPr>
                          <w:rFonts w:ascii="Times New Roman" w:hAnsi="Times New Roman" w:cs="Times New Roman"/>
                          <w:sz w:val="28"/>
                        </w:rPr>
                      </w:pPr>
                      <w:r w:rsidRPr="00FE7734">
                        <w:rPr>
                          <w:rFonts w:ascii="Times New Roman" w:hAnsi="Times New Roman" w:cs="Times New Roman"/>
                          <w:sz w:val="28"/>
                          <w:lang w:val="uk-UA"/>
                        </w:rPr>
                        <w:t>Дискримінацією за ознакою статі визнаються</w:t>
                      </w:r>
                    </w:p>
                    <w:p w:rsidR="006634C7" w:rsidRDefault="006634C7" w:rsidP="006634C7">
                      <w:pPr>
                        <w:jc w:val="center"/>
                      </w:pPr>
                    </w:p>
                  </w:txbxContent>
                </v:textbox>
              </v:rect>
            </w:pict>
          </mc:Fallback>
        </mc:AlternateContent>
      </w:r>
      <w:r w:rsidR="001253EF" w:rsidRPr="00375BF0">
        <w:rPr>
          <w:noProof/>
          <w:lang w:val="uk-UA"/>
        </w:rPr>
        <w:tab/>
      </w:r>
    </w:p>
    <w:p w:rsidR="001253EF" w:rsidRPr="00375BF0" w:rsidRDefault="001253EF" w:rsidP="001253EF">
      <w:pPr>
        <w:rPr>
          <w:noProof/>
          <w:lang w:val="uk-UA"/>
        </w:rPr>
      </w:pPr>
    </w:p>
    <w:p w:rsidR="001253EF" w:rsidRPr="00375BF0" w:rsidRDefault="006634C7" w:rsidP="001253EF">
      <w:pPr>
        <w:rPr>
          <w:noProof/>
          <w:lang w:val="uk-UA"/>
        </w:rPr>
      </w:pPr>
      <w:r w:rsidRPr="00375BF0">
        <w:rPr>
          <w:noProof/>
          <w:lang w:eastAsia="ru-RU"/>
        </w:rPr>
        <mc:AlternateContent>
          <mc:Choice Requires="wps">
            <w:drawing>
              <wp:anchor distT="0" distB="0" distL="114300" distR="114300" simplePos="0" relativeHeight="252452864" behindDoc="0" locked="0" layoutInCell="1" allowOverlap="1" wp14:anchorId="56C7C8F6" wp14:editId="49755BC2">
                <wp:simplePos x="0" y="0"/>
                <wp:positionH relativeFrom="margin">
                  <wp:posOffset>1024890</wp:posOffset>
                </wp:positionH>
                <wp:positionV relativeFrom="paragraph">
                  <wp:posOffset>128905</wp:posOffset>
                </wp:positionV>
                <wp:extent cx="4781550" cy="1724025"/>
                <wp:effectExtent l="0" t="0" r="57150" b="28575"/>
                <wp:wrapNone/>
                <wp:docPr id="599" name="Загнутый угол 599"/>
                <wp:cNvGraphicFramePr/>
                <a:graphic xmlns:a="http://schemas.openxmlformats.org/drawingml/2006/main">
                  <a:graphicData uri="http://schemas.microsoft.com/office/word/2010/wordprocessingShape">
                    <wps:wsp>
                      <wps:cNvSpPr/>
                      <wps:spPr>
                        <a:xfrm>
                          <a:off x="0" y="0"/>
                          <a:ext cx="4781550" cy="1724025"/>
                        </a:xfrm>
                        <a:prstGeom prst="foldedCorner">
                          <a:avLst>
                            <a:gd name="adj" fmla="val 9649"/>
                          </a:avLst>
                        </a:prstGeom>
                      </wps:spPr>
                      <wps:style>
                        <a:lnRef idx="2">
                          <a:schemeClr val="dk1"/>
                        </a:lnRef>
                        <a:fillRef idx="1">
                          <a:schemeClr val="lt1"/>
                        </a:fillRef>
                        <a:effectRef idx="0">
                          <a:schemeClr val="dk1"/>
                        </a:effectRef>
                        <a:fontRef idx="minor">
                          <a:schemeClr val="dk1"/>
                        </a:fontRef>
                      </wps:style>
                      <wps:txbx>
                        <w:txbxContent>
                          <w:p w:rsidR="008A390C" w:rsidRPr="00FE7734" w:rsidRDefault="008A390C" w:rsidP="00FE7734">
                            <w:pPr>
                              <w:spacing w:after="0" w:line="360" w:lineRule="auto"/>
                              <w:jc w:val="center"/>
                              <w:rPr>
                                <w:rFonts w:ascii="Times New Roman" w:hAnsi="Times New Roman" w:cs="Times New Roman"/>
                                <w:sz w:val="28"/>
                                <w:lang w:val="uk-UA"/>
                              </w:rPr>
                            </w:pPr>
                            <w:r w:rsidRPr="00FE7734">
                              <w:rPr>
                                <w:rFonts w:ascii="Times New Roman" w:hAnsi="Times New Roman" w:cs="Times New Roman"/>
                                <w:sz w:val="28"/>
                                <w:lang w:val="uk-UA"/>
                              </w:rPr>
                              <w:t>дії або бездіяльність, які виражають певні привілеї, розрізнення за ознакою статі, якщо вони обмежують або унеможливлюють визнання, користування або здійснення на рівних підставах прав і свобод людини для жінок і чоловіків</w:t>
                            </w:r>
                            <w:r>
                              <w:rPr>
                                <w:rFonts w:ascii="Times New Roman" w:hAnsi="Times New Roman" w:cs="Times New Roman"/>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56C7C8F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599" o:spid="_x0000_s1180" type="#_x0000_t65" style="position:absolute;margin-left:80.7pt;margin-top:10.15pt;width:376.5pt;height:135.7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" adj="19516" fillcolor="white [3201]" strokecolor="black [3200]" strokeweight="1pt">
                <v:stroke joinstyle="miter"/>
                <v:textbox>
                  <w:txbxContent>
                    <w:p w:rsidR="008A390C" w:rsidRPr="00FE7734" w:rsidRDefault="008A390C" w:rsidP="00FE7734">
                      <w:pPr>
                        <w:spacing w:after="0" w:line="360" w:lineRule="auto"/>
                        <w:jc w:val="center"/>
                        <w:rPr>
                          <w:rFonts w:ascii="Times New Roman" w:hAnsi="Times New Roman" w:cs="Times New Roman"/>
                          <w:sz w:val="28"/>
                          <w:lang w:val="uk-UA"/>
                        </w:rPr>
                      </w:pPr>
                      <w:r w:rsidRPr="00FE7734">
                        <w:rPr>
                          <w:rFonts w:ascii="Times New Roman" w:hAnsi="Times New Roman" w:cs="Times New Roman"/>
                          <w:sz w:val="28"/>
                          <w:lang w:val="uk-UA"/>
                        </w:rPr>
                        <w:t>дії або бездіяльність, які виражають певні привілеї, розрізнення за ознакою статі, якщо вони обмежують або унеможливлюють визнання, користування або здійснення на рівних підставах прав і свобод людини для жінок і чоловіків</w:t>
                      </w:r>
                      <w:r>
                        <w:rPr>
                          <w:rFonts w:ascii="Times New Roman" w:hAnsi="Times New Roman" w:cs="Times New Roman"/>
                          <w:sz w:val="28"/>
                          <w:lang w:val="uk-UA"/>
                        </w:rPr>
                        <w:t>.</w:t>
                      </w:r>
                    </w:p>
                  </w:txbxContent>
                </v:textbox>
                <w10:wrap anchorx="margin"/>
              </v:shape>
            </w:pict>
          </mc:Fallback>
        </mc:AlternateContent>
      </w:r>
    </w:p>
    <w:p w:rsidR="001253EF" w:rsidRPr="00375BF0" w:rsidRDefault="001253EF" w:rsidP="001253EF">
      <w:pPr>
        <w:tabs>
          <w:tab w:val="left" w:pos="2265"/>
        </w:tabs>
        <w:rPr>
          <w:noProof/>
          <w:lang w:val="uk-UA"/>
        </w:rPr>
      </w:pPr>
      <w:r w:rsidRPr="00375BF0">
        <w:rPr>
          <w:noProof/>
          <w:lang w:val="uk-UA"/>
        </w:rPr>
        <w:tab/>
      </w:r>
    </w:p>
    <w:p w:rsidR="001253EF" w:rsidRPr="00375BF0" w:rsidRDefault="001253EF" w:rsidP="001253EF">
      <w:pPr>
        <w:rPr>
          <w:noProof/>
          <w:lang w:val="uk-UA"/>
        </w:rPr>
      </w:pPr>
    </w:p>
    <w:p w:rsidR="001253EF" w:rsidRPr="00375BF0" w:rsidRDefault="001253EF" w:rsidP="001253EF">
      <w:pPr>
        <w:tabs>
          <w:tab w:val="left" w:pos="4455"/>
        </w:tabs>
        <w:rPr>
          <w:noProof/>
          <w:lang w:val="uk-UA"/>
        </w:rPr>
      </w:pPr>
      <w:r w:rsidRPr="00375BF0">
        <w:rPr>
          <w:noProof/>
          <w:lang w:val="uk-UA"/>
        </w:rPr>
        <w:tab/>
      </w:r>
      <w:r w:rsidRPr="00375BF0">
        <w:rPr>
          <w:noProof/>
          <w:lang w:val="uk-UA"/>
        </w:rPr>
        <w:tab/>
      </w:r>
      <w:r w:rsidRPr="00375BF0">
        <w:rPr>
          <w:noProof/>
          <w:lang w:val="uk-UA"/>
        </w:rPr>
        <w:tab/>
      </w:r>
      <w:r w:rsidRPr="00375BF0">
        <w:rPr>
          <w:noProof/>
          <w:lang w:val="uk-UA"/>
        </w:rPr>
        <w:tab/>
      </w:r>
      <w:r w:rsidRPr="00375BF0">
        <w:rPr>
          <w:noProof/>
          <w:lang w:val="uk-UA"/>
        </w:rPr>
        <w:tab/>
      </w:r>
      <w:r w:rsidRPr="00375BF0">
        <w:rPr>
          <w:noProof/>
          <w:lang w:val="uk-UA"/>
        </w:rPr>
        <w:tab/>
      </w:r>
    </w:p>
    <w:p w:rsidR="001253EF" w:rsidRPr="00375BF0" w:rsidRDefault="001253EF" w:rsidP="001253EF">
      <w:pPr>
        <w:rPr>
          <w:noProof/>
          <w:lang w:val="uk-UA"/>
        </w:rPr>
      </w:pPr>
    </w:p>
    <w:p w:rsidR="001253EF" w:rsidRPr="00375BF0" w:rsidRDefault="001253EF" w:rsidP="001253EF">
      <w:pPr>
        <w:rPr>
          <w:noProof/>
          <w:lang w:val="uk-UA"/>
        </w:rPr>
      </w:pPr>
    </w:p>
    <w:p w:rsidR="00F97337" w:rsidRPr="00375BF0" w:rsidRDefault="00FE7734" w:rsidP="00FE7734">
      <w:pPr>
        <w:tabs>
          <w:tab w:val="center" w:pos="2018"/>
        </w:tabs>
        <w:rPr>
          <w:noProof/>
          <w:lang w:val="uk-UA"/>
        </w:rPr>
      </w:pPr>
      <w:r>
        <w:rPr>
          <w:noProof/>
          <w:lang w:val="uk-UA"/>
        </w:rPr>
        <w:tab/>
      </w:r>
    </w:p>
    <w:p w:rsidR="0075189E" w:rsidRPr="00375BF0" w:rsidRDefault="00686F7A" w:rsidP="0075189E">
      <w:pPr>
        <w:rPr>
          <w:noProof/>
          <w:lang w:val="uk-UA"/>
        </w:rPr>
      </w:pPr>
      <w:r>
        <w:rPr>
          <w:noProof/>
          <w:lang w:eastAsia="ru-RU"/>
        </w:rPr>
        <w:lastRenderedPageBreak/>
        <mc:AlternateContent>
          <mc:Choice Requires="wps">
            <w:drawing>
              <wp:anchor distT="0" distB="0" distL="114300" distR="114300" simplePos="0" relativeHeight="252453888" behindDoc="0" locked="0" layoutInCell="1" allowOverlap="1">
                <wp:simplePos x="0" y="0"/>
                <wp:positionH relativeFrom="margin">
                  <wp:align>center</wp:align>
                </wp:positionH>
                <wp:positionV relativeFrom="paragraph">
                  <wp:posOffset>-76200</wp:posOffset>
                </wp:positionV>
                <wp:extent cx="3609975" cy="885825"/>
                <wp:effectExtent l="0" t="0" r="28575" b="28575"/>
                <wp:wrapNone/>
                <wp:docPr id="600" name="Прямоугольник 600"/>
                <wp:cNvGraphicFramePr/>
                <a:graphic xmlns:a="http://schemas.openxmlformats.org/drawingml/2006/main">
                  <a:graphicData uri="http://schemas.microsoft.com/office/word/2010/wordprocessingShape">
                    <wps:wsp>
                      <wps:cNvSpPr/>
                      <wps:spPr>
                        <a:xfrm>
                          <a:off x="0" y="0"/>
                          <a:ext cx="3609975" cy="885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686F7A" w:rsidRDefault="008A390C" w:rsidP="00686F7A">
                            <w:pPr>
                              <w:spacing w:after="0" w:line="360" w:lineRule="auto"/>
                              <w:jc w:val="center"/>
                              <w:rPr>
                                <w:rFonts w:ascii="Times New Roman" w:hAnsi="Times New Roman" w:cs="Times New Roman"/>
                                <w:sz w:val="28"/>
                                <w:szCs w:val="28"/>
                                <w:lang w:val="uk-UA"/>
                              </w:rPr>
                            </w:pPr>
                            <w:r w:rsidRPr="00686F7A">
                              <w:rPr>
                                <w:rFonts w:ascii="Times New Roman" w:hAnsi="Times New Roman" w:cs="Times New Roman"/>
                                <w:sz w:val="28"/>
                                <w:szCs w:val="28"/>
                                <w:lang w:val="uk-UA"/>
                              </w:rPr>
                              <w:t>Закон України «Про засади запобігання та протидії дискримінації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600" o:spid="_x0000_s1181" style="position:absolute;margin-left:0;margin-top:-6pt;width:284.25pt;height:69.75pt;z-index:252453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" fillcolor="white [3201]" strokecolor="#70ad47 [3209]" strokeweight="1pt">
                <v:textbox>
                  <w:txbxContent>
                    <w:p w:rsidR="008A390C" w:rsidRPr="00686F7A" w:rsidRDefault="008A390C" w:rsidP="00686F7A">
                      <w:pPr>
                        <w:spacing w:after="0" w:line="360" w:lineRule="auto"/>
                        <w:jc w:val="center"/>
                        <w:rPr>
                          <w:rFonts w:ascii="Times New Roman" w:hAnsi="Times New Roman" w:cs="Times New Roman"/>
                          <w:sz w:val="28"/>
                          <w:szCs w:val="28"/>
                          <w:lang w:val="uk-UA"/>
                        </w:rPr>
                      </w:pPr>
                      <w:r w:rsidRPr="00686F7A">
                        <w:rPr>
                          <w:rFonts w:ascii="Times New Roman" w:hAnsi="Times New Roman" w:cs="Times New Roman"/>
                          <w:sz w:val="28"/>
                          <w:szCs w:val="28"/>
                          <w:lang w:val="uk-UA"/>
                        </w:rPr>
                        <w:t>Закон України «Про засади запобігання та протидії дискримінації в Україні»</w:t>
                      </w:r>
                    </w:p>
                  </w:txbxContent>
                </v:textbox>
                <w10:wrap anchorx="margin"/>
              </v:rect>
            </w:pict>
          </mc:Fallback>
        </mc:AlternateContent>
      </w:r>
    </w:p>
    <w:p w:rsidR="0075189E" w:rsidRPr="00375BF0" w:rsidRDefault="00686F7A" w:rsidP="0075189E">
      <w:pPr>
        <w:rPr>
          <w:noProof/>
          <w:lang w:val="uk-UA"/>
        </w:rPr>
      </w:pPr>
      <w:r w:rsidRPr="00375BF0">
        <w:rPr>
          <w:noProof/>
          <w:lang w:eastAsia="ru-RU"/>
        </w:rPr>
        <mc:AlternateContent>
          <mc:Choice Requires="wps">
            <w:drawing>
              <wp:anchor distT="0" distB="0" distL="114300" distR="114300" simplePos="0" relativeHeight="252052480" behindDoc="0" locked="0" layoutInCell="1" allowOverlap="1">
                <wp:simplePos x="0" y="0"/>
                <wp:positionH relativeFrom="page">
                  <wp:posOffset>3912235</wp:posOffset>
                </wp:positionH>
                <wp:positionV relativeFrom="paragraph">
                  <wp:posOffset>40640</wp:posOffset>
                </wp:positionV>
                <wp:extent cx="347665" cy="1323975"/>
                <wp:effectExtent l="0" t="31115" r="0" b="78740"/>
                <wp:wrapNone/>
                <wp:docPr id="319" name="Штриховая стрелка вправо 319"/>
                <wp:cNvGraphicFramePr/>
                <a:graphic xmlns:a="http://schemas.openxmlformats.org/drawingml/2006/main">
                  <a:graphicData uri="http://schemas.microsoft.com/office/word/2010/wordprocessingShape">
                    <wps:wsp>
                      <wps:cNvSpPr/>
                      <wps:spPr>
                        <a:xfrm rot="5400000">
                          <a:off x="0" y="0"/>
                          <a:ext cx="347665" cy="1323975"/>
                        </a:xfrm>
                        <a:prstGeom prst="strip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5001672" id="Штриховая стрелка вправо 319" o:spid="_x0000_s1026" type="#_x0000_t93" style="position:absolute;margin-left:308.05pt;margin-top:3.2pt;width:27.4pt;height:104.25pt;rotation:90;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" adj="10800" fillcolor="#101010 [3024]" stroked="f">
                <v:fill color2="black [3168]" rotate="t" colors="0 #454545;.5 black;1 black" focus="100%" type="gradient">
                  <o:fill v:ext="view" type="gradientUnscaled"/>
                </v:fill>
                <v:shadow on="t" color="black" opacity="41287f" offset="0,1.5pt"/>
                <w10:wrap anchorx="page"/>
              </v:shape>
            </w:pict>
          </mc:Fallback>
        </mc:AlternateContent>
      </w:r>
    </w:p>
    <w:p w:rsidR="0075189E" w:rsidRPr="00375BF0" w:rsidRDefault="0075189E" w:rsidP="0075189E">
      <w:pPr>
        <w:tabs>
          <w:tab w:val="left" w:pos="3360"/>
        </w:tabs>
        <w:rPr>
          <w:noProof/>
          <w:lang w:val="uk-UA"/>
        </w:rPr>
      </w:pPr>
      <w:r w:rsidRPr="00375BF0">
        <w:rPr>
          <w:noProof/>
          <w:lang w:val="uk-UA"/>
        </w:rPr>
        <w:tab/>
      </w:r>
    </w:p>
    <w:p w:rsidR="0075189E" w:rsidRPr="00375BF0" w:rsidRDefault="00686F7A" w:rsidP="0075189E">
      <w:pPr>
        <w:rPr>
          <w:noProof/>
          <w:lang w:val="uk-UA"/>
        </w:rPr>
      </w:pPr>
      <w:r w:rsidRPr="00375BF0">
        <w:rPr>
          <w:noProof/>
          <w:lang w:eastAsia="ru-RU"/>
        </w:rPr>
        <mc:AlternateContent>
          <mc:Choice Requires="wps">
            <w:drawing>
              <wp:anchor distT="0" distB="0" distL="114300" distR="114300" simplePos="0" relativeHeight="252053504" behindDoc="0" locked="0" layoutInCell="1" allowOverlap="1">
                <wp:simplePos x="0" y="0"/>
                <wp:positionH relativeFrom="column">
                  <wp:posOffset>586740</wp:posOffset>
                </wp:positionH>
                <wp:positionV relativeFrom="paragraph">
                  <wp:posOffset>259080</wp:posOffset>
                </wp:positionV>
                <wp:extent cx="5181600" cy="1085850"/>
                <wp:effectExtent l="0" t="0" r="19050" b="19050"/>
                <wp:wrapNone/>
                <wp:docPr id="321" name="Багетная рамка 321"/>
                <wp:cNvGraphicFramePr/>
                <a:graphic xmlns:a="http://schemas.openxmlformats.org/drawingml/2006/main">
                  <a:graphicData uri="http://schemas.microsoft.com/office/word/2010/wordprocessingShape">
                    <wps:wsp>
                      <wps:cNvSpPr/>
                      <wps:spPr>
                        <a:xfrm>
                          <a:off x="0" y="0"/>
                          <a:ext cx="5181600" cy="1085850"/>
                        </a:xfrm>
                        <a:prstGeom prst="bevel">
                          <a:avLst/>
                        </a:prstGeom>
                      </wps:spPr>
                      <wps:style>
                        <a:lnRef idx="2">
                          <a:schemeClr val="dk1"/>
                        </a:lnRef>
                        <a:fillRef idx="1">
                          <a:schemeClr val="lt1"/>
                        </a:fillRef>
                        <a:effectRef idx="0">
                          <a:schemeClr val="dk1"/>
                        </a:effectRef>
                        <a:fontRef idx="minor">
                          <a:schemeClr val="dk1"/>
                        </a:fontRef>
                      </wps:style>
                      <wps:txbx>
                        <w:txbxContent>
                          <w:p w:rsidR="008A390C" w:rsidRPr="00686F7A" w:rsidRDefault="008A390C" w:rsidP="00686F7A">
                            <w:pPr>
                              <w:spacing w:after="0" w:line="360" w:lineRule="auto"/>
                              <w:jc w:val="center"/>
                              <w:rPr>
                                <w:rFonts w:ascii="Times New Roman" w:hAnsi="Times New Roman" w:cs="Times New Roman"/>
                                <w:sz w:val="28"/>
                              </w:rPr>
                            </w:pPr>
                            <w:r>
                              <w:rPr>
                                <w:rFonts w:ascii="Times New Roman" w:hAnsi="Times New Roman" w:cs="Times New Roman"/>
                                <w:sz w:val="28"/>
                                <w:lang w:val="uk-UA"/>
                              </w:rPr>
                              <w:t>є</w:t>
                            </w:r>
                            <w:r w:rsidRPr="00686F7A">
                              <w:rPr>
                                <w:rFonts w:ascii="Times New Roman" w:hAnsi="Times New Roman" w:cs="Times New Roman"/>
                                <w:sz w:val="28"/>
                                <w:lang w:val="uk-UA"/>
                              </w:rPr>
                              <w:t xml:space="preserve"> спеціальним нормативно-правовим актом, яким врегульовано питання протидії дискримінації</w:t>
                            </w:r>
                            <w:r>
                              <w:rPr>
                                <w:rFonts w:ascii="Times New Roman" w:hAnsi="Times New Roman" w:cs="Times New Roman"/>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Багетная рамка 321" o:spid="_x0000_s1182" type="#_x0000_t84" style="position:absolute;margin-left:46.2pt;margin-top:20.4pt;width:408pt;height:85.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" fillcolor="white [3201]" strokecolor="black [3200]" strokeweight="1pt">
                <v:textbox>
                  <w:txbxContent>
                    <w:p w:rsidR="008A390C" w:rsidRPr="00686F7A" w:rsidRDefault="008A390C" w:rsidP="00686F7A">
                      <w:pPr>
                        <w:spacing w:after="0" w:line="360" w:lineRule="auto"/>
                        <w:jc w:val="center"/>
                        <w:rPr>
                          <w:rFonts w:ascii="Times New Roman" w:hAnsi="Times New Roman" w:cs="Times New Roman"/>
                          <w:sz w:val="28"/>
                        </w:rPr>
                      </w:pPr>
                      <w:r>
                        <w:rPr>
                          <w:rFonts w:ascii="Times New Roman" w:hAnsi="Times New Roman" w:cs="Times New Roman"/>
                          <w:sz w:val="28"/>
                          <w:lang w:val="uk-UA"/>
                        </w:rPr>
                        <w:t>є</w:t>
                      </w:r>
                      <w:r w:rsidRPr="00686F7A">
                        <w:rPr>
                          <w:rFonts w:ascii="Times New Roman" w:hAnsi="Times New Roman" w:cs="Times New Roman"/>
                          <w:sz w:val="28"/>
                          <w:lang w:val="uk-UA"/>
                        </w:rPr>
                        <w:t xml:space="preserve"> спеціальним нормативно-правовим актом, яким врегульовано питання протидії дискримінації</w:t>
                      </w:r>
                      <w:r>
                        <w:rPr>
                          <w:rFonts w:ascii="Times New Roman" w:hAnsi="Times New Roman" w:cs="Times New Roman"/>
                          <w:sz w:val="28"/>
                          <w:lang w:val="uk-UA"/>
                        </w:rPr>
                        <w:t>.</w:t>
                      </w:r>
                    </w:p>
                  </w:txbxContent>
                </v:textbox>
              </v:shape>
            </w:pict>
          </mc:Fallback>
        </mc:AlternateContent>
      </w:r>
    </w:p>
    <w:p w:rsidR="0075189E" w:rsidRPr="00375BF0" w:rsidRDefault="0075189E" w:rsidP="0075189E">
      <w:pPr>
        <w:rPr>
          <w:noProof/>
          <w:lang w:val="uk-UA"/>
        </w:rPr>
      </w:pPr>
    </w:p>
    <w:p w:rsidR="0075189E" w:rsidRPr="00375BF0" w:rsidRDefault="0075189E" w:rsidP="0075189E">
      <w:pPr>
        <w:rPr>
          <w:noProof/>
          <w:lang w:val="uk-UA"/>
        </w:rPr>
      </w:pPr>
    </w:p>
    <w:p w:rsidR="0075189E" w:rsidRPr="00375BF0" w:rsidRDefault="0075189E" w:rsidP="0075189E">
      <w:pPr>
        <w:rPr>
          <w:noProof/>
          <w:lang w:val="uk-UA"/>
        </w:rPr>
      </w:pPr>
    </w:p>
    <w:p w:rsidR="00C11C17" w:rsidRPr="00375BF0" w:rsidRDefault="00A351ED" w:rsidP="00686F7A">
      <w:pPr>
        <w:rPr>
          <w:noProof/>
          <w:lang w:val="uk-UA"/>
        </w:rPr>
      </w:pPr>
      <w:r w:rsidRPr="00375BF0">
        <w:rPr>
          <w:noProof/>
          <w:lang w:eastAsia="ru-RU"/>
        </w:rPr>
        <mc:AlternateContent>
          <mc:Choice Requires="wps">
            <w:drawing>
              <wp:anchor distT="0" distB="0" distL="114300" distR="114300" simplePos="0" relativeHeight="252061696" behindDoc="0" locked="0" layoutInCell="1" allowOverlap="1">
                <wp:simplePos x="0" y="0"/>
                <wp:positionH relativeFrom="column">
                  <wp:posOffset>1948815</wp:posOffset>
                </wp:positionH>
                <wp:positionV relativeFrom="paragraph">
                  <wp:posOffset>1181100</wp:posOffset>
                </wp:positionV>
                <wp:extent cx="3276600" cy="1228725"/>
                <wp:effectExtent l="0" t="0" r="19050" b="28575"/>
                <wp:wrapNone/>
                <wp:docPr id="328" name="Овал 328"/>
                <wp:cNvGraphicFramePr/>
                <a:graphic xmlns:a="http://schemas.openxmlformats.org/drawingml/2006/main">
                  <a:graphicData uri="http://schemas.microsoft.com/office/word/2010/wordprocessingShape">
                    <wps:wsp>
                      <wps:cNvSpPr/>
                      <wps:spPr>
                        <a:xfrm>
                          <a:off x="0" y="0"/>
                          <a:ext cx="3276600" cy="1228725"/>
                        </a:xfrm>
                        <a:prstGeom prst="ellipse">
                          <a:avLst/>
                        </a:prstGeom>
                      </wps:spPr>
                      <wps:style>
                        <a:lnRef idx="2">
                          <a:schemeClr val="dk1"/>
                        </a:lnRef>
                        <a:fillRef idx="1">
                          <a:schemeClr val="lt1"/>
                        </a:fillRef>
                        <a:effectRef idx="0">
                          <a:schemeClr val="dk1"/>
                        </a:effectRef>
                        <a:fontRef idx="minor">
                          <a:schemeClr val="dk1"/>
                        </a:fontRef>
                      </wps:style>
                      <wps:txbx>
                        <w:txbxContent>
                          <w:p w:rsidR="008A390C" w:rsidRPr="00686F7A" w:rsidRDefault="008A390C" w:rsidP="00686F7A">
                            <w:pPr>
                              <w:jc w:val="center"/>
                              <w:rPr>
                                <w:rFonts w:ascii="Times New Roman" w:hAnsi="Times New Roman" w:cs="Times New Roman"/>
                                <w:sz w:val="28"/>
                              </w:rPr>
                            </w:pPr>
                            <w:r w:rsidRPr="00686F7A">
                              <w:rPr>
                                <w:rFonts w:ascii="Times New Roman" w:hAnsi="Times New Roman" w:cs="Times New Roman"/>
                                <w:sz w:val="28"/>
                                <w:lang w:val="uk-UA"/>
                              </w:rPr>
                              <w:t>рівність прав і свобод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oval id="Овал 328" o:spid="_x0000_s1183" style="position:absolute;margin-left:153.45pt;margin-top:93pt;width:258pt;height:96.7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" fillcolor="white [3201]" strokecolor="black [3200]" strokeweight="1pt">
                <v:stroke joinstyle="miter"/>
                <v:textbox>
                  <w:txbxContent>
                    <w:p w:rsidR="008A390C" w:rsidRPr="00686F7A" w:rsidRDefault="008A390C" w:rsidP="00686F7A">
                      <w:pPr>
                        <w:jc w:val="center"/>
                        <w:rPr>
                          <w:rFonts w:ascii="Times New Roman" w:hAnsi="Times New Roman" w:cs="Times New Roman"/>
                          <w:sz w:val="28"/>
                        </w:rPr>
                      </w:pPr>
                      <w:r w:rsidRPr="00686F7A">
                        <w:rPr>
                          <w:rFonts w:ascii="Times New Roman" w:hAnsi="Times New Roman" w:cs="Times New Roman"/>
                          <w:sz w:val="28"/>
                          <w:lang w:val="uk-UA"/>
                        </w:rPr>
                        <w:t>рівність прав і свобод осіб</w:t>
                      </w:r>
                    </w:p>
                  </w:txbxContent>
                </v:textbox>
              </v:oval>
            </w:pict>
          </mc:Fallback>
        </mc:AlternateContent>
      </w:r>
    </w:p>
    <w:p w:rsidR="00C11C17" w:rsidRPr="00375BF0" w:rsidRDefault="00686F7A" w:rsidP="00C11C17">
      <w:pPr>
        <w:rPr>
          <w:noProof/>
          <w:lang w:val="uk-UA"/>
        </w:rPr>
      </w:pPr>
      <w:r w:rsidRPr="00375BF0">
        <w:rPr>
          <w:noProof/>
          <w:lang w:eastAsia="ru-RU"/>
        </w:rPr>
        <mc:AlternateContent>
          <mc:Choice Requires="wps">
            <w:drawing>
              <wp:anchor distT="0" distB="0" distL="114300" distR="114300" simplePos="0" relativeHeight="252055552" behindDoc="0" locked="0" layoutInCell="1" allowOverlap="1">
                <wp:simplePos x="0" y="0"/>
                <wp:positionH relativeFrom="margin">
                  <wp:posOffset>1891665</wp:posOffset>
                </wp:positionH>
                <wp:positionV relativeFrom="paragraph">
                  <wp:posOffset>5715</wp:posOffset>
                </wp:positionV>
                <wp:extent cx="2390775" cy="790575"/>
                <wp:effectExtent l="0" t="0" r="28575" b="28575"/>
                <wp:wrapNone/>
                <wp:docPr id="323" name="Скругленный прямоугольник 323"/>
                <wp:cNvGraphicFramePr/>
                <a:graphic xmlns:a="http://schemas.openxmlformats.org/drawingml/2006/main">
                  <a:graphicData uri="http://schemas.microsoft.com/office/word/2010/wordprocessingShape">
                    <wps:wsp>
                      <wps:cNvSpPr/>
                      <wps:spPr>
                        <a:xfrm>
                          <a:off x="0" y="0"/>
                          <a:ext cx="2390775" cy="790575"/>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8A390C" w:rsidRPr="00686F7A" w:rsidRDefault="008A390C" w:rsidP="00E02CFC">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Принцип недискримінації </w:t>
                            </w:r>
                            <w:r w:rsidRPr="00686F7A">
                              <w:rPr>
                                <w:rFonts w:ascii="Times New Roman" w:hAnsi="Times New Roman" w:cs="Times New Roman"/>
                                <w:sz w:val="28"/>
                                <w:lang w:val="uk-UA"/>
                              </w:rPr>
                              <w:t>передбачає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323" o:spid="_x0000_s1184" style="position:absolute;margin-left:148.95pt;margin-top:.45pt;width:188.25pt;height:62.2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" fillcolor="#4472c4 [3208]" strokecolor="white [3201]" strokeweight="1.5pt">
                <v:stroke joinstyle="miter"/>
                <v:textbox>
                  <w:txbxContent>
                    <w:p w:rsidR="008A390C" w:rsidRPr="00686F7A" w:rsidRDefault="008A390C" w:rsidP="00E02CFC">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Принцип недискримінації </w:t>
                      </w:r>
                      <w:r w:rsidRPr="00686F7A">
                        <w:rPr>
                          <w:rFonts w:ascii="Times New Roman" w:hAnsi="Times New Roman" w:cs="Times New Roman"/>
                          <w:sz w:val="28"/>
                          <w:lang w:val="uk-UA"/>
                        </w:rPr>
                        <w:t>передбачає</w:t>
                      </w:r>
                    </w:p>
                  </w:txbxContent>
                </v:textbox>
                <w10:wrap anchorx="margin"/>
              </v:roundrect>
            </w:pict>
          </mc:Fallback>
        </mc:AlternateContent>
      </w:r>
    </w:p>
    <w:p w:rsidR="00C11C17" w:rsidRPr="00375BF0" w:rsidRDefault="00E02CFC" w:rsidP="00C11C17">
      <w:pPr>
        <w:rPr>
          <w:noProof/>
          <w:lang w:val="uk-UA"/>
        </w:rPr>
      </w:pPr>
      <w:r w:rsidRPr="00375BF0">
        <w:rPr>
          <w:noProof/>
          <w:lang w:eastAsia="ru-RU"/>
        </w:rPr>
        <mc:AlternateContent>
          <mc:Choice Requires="wps">
            <w:drawing>
              <wp:anchor distT="0" distB="0" distL="114300" distR="114300" simplePos="0" relativeHeight="251657214" behindDoc="0" locked="0" layoutInCell="1" allowOverlap="1">
                <wp:simplePos x="0" y="0"/>
                <wp:positionH relativeFrom="column">
                  <wp:posOffset>215265</wp:posOffset>
                </wp:positionH>
                <wp:positionV relativeFrom="paragraph">
                  <wp:posOffset>187325</wp:posOffset>
                </wp:positionV>
                <wp:extent cx="1533525" cy="5172075"/>
                <wp:effectExtent l="0" t="0" r="47625" b="0"/>
                <wp:wrapNone/>
                <wp:docPr id="327" name="Выгнутая влево стрелка 327"/>
                <wp:cNvGraphicFramePr/>
                <a:graphic xmlns:a="http://schemas.openxmlformats.org/drawingml/2006/main">
                  <a:graphicData uri="http://schemas.microsoft.com/office/word/2010/wordprocessingShape">
                    <wps:wsp>
                      <wps:cNvSpPr/>
                      <wps:spPr>
                        <a:xfrm>
                          <a:off x="0" y="0"/>
                          <a:ext cx="1533525" cy="5172075"/>
                        </a:xfrm>
                        <a:prstGeom prst="curved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72FCA7F" id="Выгнутая влево стрелка 327" o:spid="_x0000_s1026" type="#_x0000_t102" style="position:absolute;margin-left:16.95pt;margin-top:14.75pt;width:120.75pt;height:407.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" adj="18398,20800,16200" fillcolor="white [3201]" strokecolor="#a5a5a5 [3206]" strokeweight="1pt"/>
            </w:pict>
          </mc:Fallback>
        </mc:AlternateContent>
      </w:r>
      <w:r w:rsidRPr="00375BF0">
        <w:rPr>
          <w:noProof/>
          <w:lang w:eastAsia="ru-RU"/>
        </w:rPr>
        <mc:AlternateContent>
          <mc:Choice Requires="wps">
            <w:drawing>
              <wp:anchor distT="0" distB="0" distL="114300" distR="114300" simplePos="0" relativeHeight="251658239" behindDoc="0" locked="0" layoutInCell="1" allowOverlap="1">
                <wp:simplePos x="0" y="0"/>
                <wp:positionH relativeFrom="column">
                  <wp:posOffset>843915</wp:posOffset>
                </wp:positionH>
                <wp:positionV relativeFrom="paragraph">
                  <wp:posOffset>196850</wp:posOffset>
                </wp:positionV>
                <wp:extent cx="1000125" cy="3981450"/>
                <wp:effectExtent l="0" t="0" r="47625" b="0"/>
                <wp:wrapNone/>
                <wp:docPr id="326" name="Выгнутая влево стрелка 326"/>
                <wp:cNvGraphicFramePr/>
                <a:graphic xmlns:a="http://schemas.openxmlformats.org/drawingml/2006/main">
                  <a:graphicData uri="http://schemas.microsoft.com/office/word/2010/wordprocessingShape">
                    <wps:wsp>
                      <wps:cNvSpPr/>
                      <wps:spPr>
                        <a:xfrm>
                          <a:off x="0" y="0"/>
                          <a:ext cx="1000125" cy="3981450"/>
                        </a:xfrm>
                        <a:prstGeom prst="curved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67F173A" id="Выгнутая влево стрелка 326" o:spid="_x0000_s1026" type="#_x0000_t102" style="position:absolute;margin-left:66.45pt;margin-top:15.5pt;width:78.75pt;height:313.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" adj="18887,20922,16200" fillcolor="white [3201]" strokecolor="#a5a5a5 [3206]" strokeweight="1pt"/>
            </w:pict>
          </mc:Fallback>
        </mc:AlternateContent>
      </w:r>
      <w:r w:rsidRPr="00375BF0">
        <w:rPr>
          <w:noProof/>
          <w:lang w:eastAsia="ru-RU"/>
        </w:rPr>
        <mc:AlternateContent>
          <mc:Choice Requires="wps">
            <w:drawing>
              <wp:anchor distT="0" distB="0" distL="114300" distR="114300" simplePos="0" relativeHeight="252057600" behindDoc="0" locked="0" layoutInCell="1" allowOverlap="1">
                <wp:simplePos x="0" y="0"/>
                <wp:positionH relativeFrom="column">
                  <wp:posOffset>529590</wp:posOffset>
                </wp:positionH>
                <wp:positionV relativeFrom="paragraph">
                  <wp:posOffset>187325</wp:posOffset>
                </wp:positionV>
                <wp:extent cx="1247775" cy="2552700"/>
                <wp:effectExtent l="0" t="0" r="47625" b="0"/>
                <wp:wrapNone/>
                <wp:docPr id="325" name="Выгнутая влево стрелка 325"/>
                <wp:cNvGraphicFramePr/>
                <a:graphic xmlns:a="http://schemas.openxmlformats.org/drawingml/2006/main">
                  <a:graphicData uri="http://schemas.microsoft.com/office/word/2010/wordprocessingShape">
                    <wps:wsp>
                      <wps:cNvSpPr/>
                      <wps:spPr>
                        <a:xfrm>
                          <a:off x="0" y="0"/>
                          <a:ext cx="1247775" cy="2552700"/>
                        </a:xfrm>
                        <a:prstGeom prst="curved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5D48DB9" id="Выгнутая влево стрелка 325" o:spid="_x0000_s1026" type="#_x0000_t102" style="position:absolute;margin-left:41.7pt;margin-top:14.75pt;width:98.25pt;height:201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" adj="16321,20280,16200" fillcolor="white [3201]" strokecolor="#a5a5a5 [3206]" strokeweight="1pt"/>
            </w:pict>
          </mc:Fallback>
        </mc:AlternateContent>
      </w:r>
      <w:r w:rsidRPr="00375BF0">
        <w:rPr>
          <w:noProof/>
          <w:lang w:eastAsia="ru-RU"/>
        </w:rPr>
        <mc:AlternateContent>
          <mc:Choice Requires="wps">
            <w:drawing>
              <wp:anchor distT="0" distB="0" distL="114300" distR="114300" simplePos="0" relativeHeight="252060672" behindDoc="0" locked="0" layoutInCell="1" allowOverlap="1">
                <wp:simplePos x="0" y="0"/>
                <wp:positionH relativeFrom="column">
                  <wp:posOffset>367665</wp:posOffset>
                </wp:positionH>
                <wp:positionV relativeFrom="paragraph">
                  <wp:posOffset>153670</wp:posOffset>
                </wp:positionV>
                <wp:extent cx="1514475" cy="1514475"/>
                <wp:effectExtent l="0" t="0" r="47625" b="28575"/>
                <wp:wrapNone/>
                <wp:docPr id="324" name="Выгнутая влево стрелка 324"/>
                <wp:cNvGraphicFramePr/>
                <a:graphic xmlns:a="http://schemas.openxmlformats.org/drawingml/2006/main">
                  <a:graphicData uri="http://schemas.microsoft.com/office/word/2010/wordprocessingShape">
                    <wps:wsp>
                      <wps:cNvSpPr/>
                      <wps:spPr>
                        <a:xfrm>
                          <a:off x="0" y="0"/>
                          <a:ext cx="1514475" cy="1514475"/>
                        </a:xfrm>
                        <a:prstGeom prst="curved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05F5D664" id="Выгнутая влево стрелка 324" o:spid="_x0000_s1026" type="#_x0000_t102" style="position:absolute;margin-left:28.95pt;margin-top:12.1pt;width:119.25pt;height:119.2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" adj="10800,18900,16200" fillcolor="white [3201]" strokecolor="#a5a5a5 [3206]" strokeweight="1pt"/>
            </w:pict>
          </mc:Fallback>
        </mc:AlternateContent>
      </w:r>
    </w:p>
    <w:p w:rsidR="00C11C17" w:rsidRPr="00375BF0" w:rsidRDefault="00C11C17" w:rsidP="00C11C17">
      <w:pPr>
        <w:rPr>
          <w:noProof/>
          <w:lang w:val="uk-UA"/>
        </w:rPr>
      </w:pPr>
    </w:p>
    <w:p w:rsidR="00C11C17" w:rsidRPr="00375BF0" w:rsidRDefault="00C11C17" w:rsidP="00C11C17">
      <w:pPr>
        <w:rPr>
          <w:noProof/>
          <w:lang w:val="uk-UA"/>
        </w:rPr>
      </w:pPr>
    </w:p>
    <w:p w:rsidR="00C11C17" w:rsidRPr="00375BF0" w:rsidRDefault="00C11C17" w:rsidP="00C11C17">
      <w:pPr>
        <w:rPr>
          <w:noProof/>
          <w:lang w:val="uk-UA"/>
        </w:rPr>
      </w:pPr>
    </w:p>
    <w:p w:rsidR="00C11C17" w:rsidRPr="00375BF0" w:rsidRDefault="00C11C17" w:rsidP="00C11C17">
      <w:pPr>
        <w:rPr>
          <w:noProof/>
          <w:lang w:val="uk-UA"/>
        </w:rPr>
      </w:pPr>
    </w:p>
    <w:p w:rsidR="00C11C17" w:rsidRPr="00375BF0" w:rsidRDefault="00E02CFC" w:rsidP="00C11C17">
      <w:pPr>
        <w:rPr>
          <w:noProof/>
          <w:lang w:val="uk-UA"/>
        </w:rPr>
      </w:pPr>
      <w:r w:rsidRPr="00375BF0">
        <w:rPr>
          <w:noProof/>
          <w:lang w:eastAsia="ru-RU"/>
        </w:rPr>
        <mc:AlternateContent>
          <mc:Choice Requires="wps">
            <w:drawing>
              <wp:anchor distT="0" distB="0" distL="114300" distR="114300" simplePos="0" relativeHeight="252063744" behindDoc="0" locked="0" layoutInCell="1" allowOverlap="1" wp14:anchorId="2FB2B51F" wp14:editId="75DB4378">
                <wp:simplePos x="0" y="0"/>
                <wp:positionH relativeFrom="margin">
                  <wp:posOffset>2250440</wp:posOffset>
                </wp:positionH>
                <wp:positionV relativeFrom="paragraph">
                  <wp:posOffset>252730</wp:posOffset>
                </wp:positionV>
                <wp:extent cx="3276600" cy="1228725"/>
                <wp:effectExtent l="0" t="0" r="19050" b="28575"/>
                <wp:wrapNone/>
                <wp:docPr id="329" name="Овал 329"/>
                <wp:cNvGraphicFramePr/>
                <a:graphic xmlns:a="http://schemas.openxmlformats.org/drawingml/2006/main">
                  <a:graphicData uri="http://schemas.microsoft.com/office/word/2010/wordprocessingShape">
                    <wps:wsp>
                      <wps:cNvSpPr/>
                      <wps:spPr>
                        <a:xfrm>
                          <a:off x="0" y="0"/>
                          <a:ext cx="3276600" cy="1228725"/>
                        </a:xfrm>
                        <a:prstGeom prst="ellipse">
                          <a:avLst/>
                        </a:prstGeom>
                      </wps:spPr>
                      <wps:style>
                        <a:lnRef idx="2">
                          <a:schemeClr val="dk1"/>
                        </a:lnRef>
                        <a:fillRef idx="1">
                          <a:schemeClr val="lt1"/>
                        </a:fillRef>
                        <a:effectRef idx="0">
                          <a:schemeClr val="dk1"/>
                        </a:effectRef>
                        <a:fontRef idx="minor">
                          <a:schemeClr val="dk1"/>
                        </a:fontRef>
                      </wps:style>
                      <wps:txbx>
                        <w:txbxContent>
                          <w:p w:rsidR="008A390C" w:rsidRPr="00686F7A" w:rsidRDefault="008A390C" w:rsidP="00686F7A">
                            <w:pPr>
                              <w:jc w:val="center"/>
                              <w:rPr>
                                <w:rFonts w:ascii="Times New Roman" w:hAnsi="Times New Roman" w:cs="Times New Roman"/>
                                <w:sz w:val="28"/>
                              </w:rPr>
                            </w:pPr>
                            <w:r w:rsidRPr="00686F7A">
                              <w:rPr>
                                <w:rFonts w:ascii="Times New Roman" w:hAnsi="Times New Roman" w:cs="Times New Roman"/>
                                <w:sz w:val="28"/>
                                <w:lang w:val="uk-UA"/>
                              </w:rPr>
                              <w:t>рівність осіб перед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oval w14:anchorId="2FB2B51F" id="Овал 329" o:spid="_x0000_s1185" style="position:absolute;margin-left:177.2pt;margin-top:19.9pt;width:258pt;height:96.75pt;z-index:252063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" fillcolor="white [3201]" strokecolor="black [3200]" strokeweight="1pt">
                <v:stroke joinstyle="miter"/>
                <v:textbox>
                  <w:txbxContent>
                    <w:p w:rsidR="008A390C" w:rsidRPr="00686F7A" w:rsidRDefault="008A390C" w:rsidP="00686F7A">
                      <w:pPr>
                        <w:jc w:val="center"/>
                        <w:rPr>
                          <w:rFonts w:ascii="Times New Roman" w:hAnsi="Times New Roman" w:cs="Times New Roman"/>
                          <w:sz w:val="28"/>
                        </w:rPr>
                      </w:pPr>
                      <w:r w:rsidRPr="00686F7A">
                        <w:rPr>
                          <w:rFonts w:ascii="Times New Roman" w:hAnsi="Times New Roman" w:cs="Times New Roman"/>
                          <w:sz w:val="28"/>
                          <w:lang w:val="uk-UA"/>
                        </w:rPr>
                        <w:t>рівність осіб перед законом</w:t>
                      </w:r>
                    </w:p>
                  </w:txbxContent>
                </v:textbox>
                <w10:wrap anchorx="margin"/>
              </v:oval>
            </w:pict>
          </mc:Fallback>
        </mc:AlternateContent>
      </w:r>
    </w:p>
    <w:p w:rsidR="00C11C17" w:rsidRPr="00375BF0" w:rsidRDefault="00C11C17" w:rsidP="00C11C17">
      <w:pPr>
        <w:rPr>
          <w:noProof/>
          <w:lang w:val="uk-UA"/>
        </w:rPr>
      </w:pPr>
    </w:p>
    <w:p w:rsidR="00C11C17" w:rsidRPr="00375BF0" w:rsidRDefault="00C11C17" w:rsidP="00C11C17">
      <w:pPr>
        <w:rPr>
          <w:noProof/>
          <w:lang w:val="uk-UA"/>
        </w:rPr>
      </w:pPr>
    </w:p>
    <w:p w:rsidR="00C11C17" w:rsidRPr="00375BF0" w:rsidRDefault="00C11C17" w:rsidP="00C11C17">
      <w:pPr>
        <w:rPr>
          <w:noProof/>
          <w:lang w:val="uk-UA"/>
        </w:rPr>
      </w:pPr>
    </w:p>
    <w:p w:rsidR="00C11C17" w:rsidRPr="00375BF0" w:rsidRDefault="00C11C17" w:rsidP="00C11C17">
      <w:pPr>
        <w:rPr>
          <w:noProof/>
          <w:lang w:val="uk-UA"/>
        </w:rPr>
      </w:pPr>
    </w:p>
    <w:p w:rsidR="00C11C17" w:rsidRPr="00375BF0" w:rsidRDefault="00E02CFC" w:rsidP="00C11C17">
      <w:pPr>
        <w:rPr>
          <w:noProof/>
          <w:lang w:val="uk-UA"/>
        </w:rPr>
      </w:pPr>
      <w:r w:rsidRPr="00375BF0">
        <w:rPr>
          <w:noProof/>
          <w:lang w:eastAsia="ru-RU"/>
        </w:rPr>
        <mc:AlternateContent>
          <mc:Choice Requires="wps">
            <w:drawing>
              <wp:anchor distT="0" distB="0" distL="114300" distR="114300" simplePos="0" relativeHeight="252065792" behindDoc="0" locked="0" layoutInCell="1" allowOverlap="1" wp14:anchorId="2FB2B51F" wp14:editId="75DB4378">
                <wp:simplePos x="0" y="0"/>
                <wp:positionH relativeFrom="column">
                  <wp:posOffset>2072640</wp:posOffset>
                </wp:positionH>
                <wp:positionV relativeFrom="paragraph">
                  <wp:posOffset>18415</wp:posOffset>
                </wp:positionV>
                <wp:extent cx="3276600" cy="1228725"/>
                <wp:effectExtent l="0" t="0" r="19050" b="28575"/>
                <wp:wrapNone/>
                <wp:docPr id="330" name="Овал 330"/>
                <wp:cNvGraphicFramePr/>
                <a:graphic xmlns:a="http://schemas.openxmlformats.org/drawingml/2006/main">
                  <a:graphicData uri="http://schemas.microsoft.com/office/word/2010/wordprocessingShape">
                    <wps:wsp>
                      <wps:cNvSpPr/>
                      <wps:spPr>
                        <a:xfrm>
                          <a:off x="0" y="0"/>
                          <a:ext cx="3276600" cy="1228725"/>
                        </a:xfrm>
                        <a:prstGeom prst="ellipse">
                          <a:avLst/>
                        </a:prstGeom>
                      </wps:spPr>
                      <wps:style>
                        <a:lnRef idx="2">
                          <a:schemeClr val="dk1"/>
                        </a:lnRef>
                        <a:fillRef idx="1">
                          <a:schemeClr val="lt1"/>
                        </a:fillRef>
                        <a:effectRef idx="0">
                          <a:schemeClr val="dk1"/>
                        </a:effectRef>
                        <a:fontRef idx="minor">
                          <a:schemeClr val="dk1"/>
                        </a:fontRef>
                      </wps:style>
                      <wps:txbx>
                        <w:txbxContent>
                          <w:p w:rsidR="008A390C" w:rsidRPr="00686F7A" w:rsidRDefault="008A390C" w:rsidP="00E02CFC">
                            <w:pPr>
                              <w:spacing w:after="0" w:line="360" w:lineRule="auto"/>
                              <w:jc w:val="center"/>
                              <w:rPr>
                                <w:rFonts w:ascii="Times New Roman" w:hAnsi="Times New Roman" w:cs="Times New Roman"/>
                                <w:sz w:val="28"/>
                              </w:rPr>
                            </w:pPr>
                            <w:r w:rsidRPr="00686F7A">
                              <w:rPr>
                                <w:rFonts w:ascii="Times New Roman" w:hAnsi="Times New Roman" w:cs="Times New Roman"/>
                                <w:sz w:val="28"/>
                                <w:lang w:val="uk-UA"/>
                              </w:rPr>
                              <w:t>повага до гідності кожної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oval w14:anchorId="2FB2B51F" id="Овал 330" o:spid="_x0000_s1186" style="position:absolute;margin-left:163.2pt;margin-top:1.45pt;width:258pt;height:96.7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" fillcolor="white [3201]" strokecolor="black [3200]" strokeweight="1pt">
                <v:stroke joinstyle="miter"/>
                <v:textbox>
                  <w:txbxContent>
                    <w:p w:rsidR="008A390C" w:rsidRPr="00686F7A" w:rsidRDefault="008A390C" w:rsidP="00E02CFC">
                      <w:pPr>
                        <w:spacing w:after="0" w:line="360" w:lineRule="auto"/>
                        <w:jc w:val="center"/>
                        <w:rPr>
                          <w:rFonts w:ascii="Times New Roman" w:hAnsi="Times New Roman" w:cs="Times New Roman"/>
                          <w:sz w:val="28"/>
                        </w:rPr>
                      </w:pPr>
                      <w:r w:rsidRPr="00686F7A">
                        <w:rPr>
                          <w:rFonts w:ascii="Times New Roman" w:hAnsi="Times New Roman" w:cs="Times New Roman"/>
                          <w:sz w:val="28"/>
                          <w:lang w:val="uk-UA"/>
                        </w:rPr>
                        <w:t>повага до гідності кожної особи</w:t>
                      </w:r>
                    </w:p>
                  </w:txbxContent>
                </v:textbox>
              </v:oval>
            </w:pict>
          </mc:Fallback>
        </mc:AlternateContent>
      </w:r>
    </w:p>
    <w:p w:rsidR="00C11C17" w:rsidRPr="00375BF0" w:rsidRDefault="00C11C17" w:rsidP="00C11C17">
      <w:pPr>
        <w:rPr>
          <w:noProof/>
          <w:lang w:val="uk-UA"/>
        </w:rPr>
      </w:pPr>
    </w:p>
    <w:p w:rsidR="00C11C17" w:rsidRPr="00375BF0" w:rsidRDefault="00C11C17" w:rsidP="00C11C17">
      <w:pPr>
        <w:rPr>
          <w:noProof/>
          <w:lang w:val="uk-UA"/>
        </w:rPr>
      </w:pPr>
    </w:p>
    <w:p w:rsidR="00C11C17" w:rsidRPr="00375BF0" w:rsidRDefault="00C11C17" w:rsidP="00C11C17">
      <w:pPr>
        <w:rPr>
          <w:noProof/>
          <w:lang w:val="uk-UA"/>
        </w:rPr>
      </w:pPr>
    </w:p>
    <w:p w:rsidR="00C11C17" w:rsidRPr="00375BF0" w:rsidRDefault="00E02CFC" w:rsidP="00C11C17">
      <w:pPr>
        <w:rPr>
          <w:noProof/>
          <w:lang w:val="uk-UA"/>
        </w:rPr>
      </w:pPr>
      <w:r w:rsidRPr="00375BF0">
        <w:rPr>
          <w:noProof/>
          <w:lang w:eastAsia="ru-RU"/>
        </w:rPr>
        <mc:AlternateContent>
          <mc:Choice Requires="wps">
            <w:drawing>
              <wp:anchor distT="0" distB="0" distL="114300" distR="114300" simplePos="0" relativeHeight="252067840" behindDoc="0" locked="0" layoutInCell="1" allowOverlap="1" wp14:anchorId="2FB2B51F" wp14:editId="75DB4378">
                <wp:simplePos x="0" y="0"/>
                <wp:positionH relativeFrom="column">
                  <wp:posOffset>1796415</wp:posOffset>
                </wp:positionH>
                <wp:positionV relativeFrom="paragraph">
                  <wp:posOffset>12065</wp:posOffset>
                </wp:positionV>
                <wp:extent cx="3276600" cy="1228725"/>
                <wp:effectExtent l="0" t="0" r="19050" b="28575"/>
                <wp:wrapNone/>
                <wp:docPr id="331" name="Овал 331"/>
                <wp:cNvGraphicFramePr/>
                <a:graphic xmlns:a="http://schemas.openxmlformats.org/drawingml/2006/main">
                  <a:graphicData uri="http://schemas.microsoft.com/office/word/2010/wordprocessingShape">
                    <wps:wsp>
                      <wps:cNvSpPr/>
                      <wps:spPr>
                        <a:xfrm>
                          <a:off x="0" y="0"/>
                          <a:ext cx="3276600" cy="1228725"/>
                        </a:xfrm>
                        <a:prstGeom prst="ellipse">
                          <a:avLst/>
                        </a:prstGeom>
                      </wps:spPr>
                      <wps:style>
                        <a:lnRef idx="2">
                          <a:schemeClr val="dk1"/>
                        </a:lnRef>
                        <a:fillRef idx="1">
                          <a:schemeClr val="lt1"/>
                        </a:fillRef>
                        <a:effectRef idx="0">
                          <a:schemeClr val="dk1"/>
                        </a:effectRef>
                        <a:fontRef idx="minor">
                          <a:schemeClr val="dk1"/>
                        </a:fontRef>
                      </wps:style>
                      <wps:txbx>
                        <w:txbxContent>
                          <w:p w:rsidR="008A390C" w:rsidRPr="00E02CFC" w:rsidRDefault="008A390C" w:rsidP="00E02CFC">
                            <w:pPr>
                              <w:rPr>
                                <w:rFonts w:ascii="Times New Roman" w:hAnsi="Times New Roman" w:cs="Times New Roman"/>
                                <w:sz w:val="28"/>
                              </w:rPr>
                            </w:pPr>
                            <w:r w:rsidRPr="00E02CFC">
                              <w:rPr>
                                <w:rFonts w:ascii="Times New Roman" w:hAnsi="Times New Roman" w:cs="Times New Roman"/>
                                <w:sz w:val="28"/>
                                <w:lang w:val="uk-UA"/>
                              </w:rPr>
                              <w:t>рівні можливості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oval w14:anchorId="2FB2B51F" id="Овал 331" o:spid="_x0000_s1187" style="position:absolute;margin-left:141.45pt;margin-top:.95pt;width:258pt;height:96.7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" fillcolor="white [3201]" strokecolor="black [3200]" strokeweight="1pt">
                <v:stroke joinstyle="miter"/>
                <v:textbox>
                  <w:txbxContent>
                    <w:p w:rsidR="008A390C" w:rsidRPr="00E02CFC" w:rsidRDefault="008A390C" w:rsidP="00E02CFC">
                      <w:pPr>
                        <w:rPr>
                          <w:rFonts w:ascii="Times New Roman" w:hAnsi="Times New Roman" w:cs="Times New Roman"/>
                          <w:sz w:val="28"/>
                        </w:rPr>
                      </w:pPr>
                      <w:r w:rsidRPr="00E02CFC">
                        <w:rPr>
                          <w:rFonts w:ascii="Times New Roman" w:hAnsi="Times New Roman" w:cs="Times New Roman"/>
                          <w:sz w:val="28"/>
                          <w:lang w:val="uk-UA"/>
                        </w:rPr>
                        <w:t>рівні можливості осіб</w:t>
                      </w:r>
                    </w:p>
                  </w:txbxContent>
                </v:textbox>
              </v:oval>
            </w:pict>
          </mc:Fallback>
        </mc:AlternateContent>
      </w:r>
    </w:p>
    <w:p w:rsidR="00C11C17" w:rsidRPr="00375BF0" w:rsidRDefault="00C11C17" w:rsidP="00C11C17">
      <w:pPr>
        <w:rPr>
          <w:noProof/>
          <w:lang w:val="uk-UA"/>
        </w:rPr>
      </w:pPr>
    </w:p>
    <w:p w:rsidR="00C11C17" w:rsidRPr="00375BF0" w:rsidRDefault="00C11C17" w:rsidP="00C11C17">
      <w:pPr>
        <w:rPr>
          <w:noProof/>
          <w:lang w:val="uk-UA"/>
        </w:rPr>
      </w:pPr>
    </w:p>
    <w:p w:rsidR="00C11C17" w:rsidRPr="00375BF0" w:rsidRDefault="00C11C17" w:rsidP="00C11C17">
      <w:pPr>
        <w:rPr>
          <w:noProof/>
          <w:lang w:val="uk-UA"/>
        </w:rPr>
      </w:pPr>
    </w:p>
    <w:p w:rsidR="00C11C17" w:rsidRPr="00375BF0" w:rsidRDefault="00C11C17" w:rsidP="00C11C17">
      <w:pPr>
        <w:rPr>
          <w:noProof/>
          <w:lang w:val="uk-UA"/>
        </w:rPr>
      </w:pPr>
    </w:p>
    <w:p w:rsidR="0075189E" w:rsidRPr="00375BF0" w:rsidRDefault="00902F39" w:rsidP="00C11C17">
      <w:pPr>
        <w:tabs>
          <w:tab w:val="left" w:pos="3405"/>
        </w:tabs>
        <w:rPr>
          <w:noProof/>
          <w:lang w:val="uk-UA"/>
        </w:rPr>
      </w:pPr>
      <w:r>
        <w:rPr>
          <w:noProof/>
          <w:lang w:eastAsia="ru-RU"/>
        </w:rPr>
        <w:lastRenderedPageBreak/>
        <w:drawing>
          <wp:anchor distT="0" distB="0" distL="114300" distR="114300" simplePos="0" relativeHeight="252454912" behindDoc="0" locked="0" layoutInCell="1" allowOverlap="1">
            <wp:simplePos x="0" y="0"/>
            <wp:positionH relativeFrom="margin">
              <wp:align>center</wp:align>
            </wp:positionH>
            <wp:positionV relativeFrom="paragraph">
              <wp:posOffset>9525</wp:posOffset>
            </wp:positionV>
            <wp:extent cx="5096510" cy="1524000"/>
            <wp:effectExtent l="0" t="0" r="8890" b="0"/>
            <wp:wrapSquare wrapText="bothSides"/>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96510" cy="1524000"/>
                    </a:xfrm>
                    <a:prstGeom prst="rect">
                      <a:avLst/>
                    </a:prstGeom>
                    <a:noFill/>
                  </pic:spPr>
                </pic:pic>
              </a:graphicData>
            </a:graphic>
            <wp14:sizeRelH relativeFrom="page">
              <wp14:pctWidth>0</wp14:pctWidth>
            </wp14:sizeRelH>
            <wp14:sizeRelV relativeFrom="page">
              <wp14:pctHeight>0</wp14:pctHeight>
            </wp14:sizeRelV>
          </wp:anchor>
        </w:drawing>
      </w:r>
      <w:r w:rsidR="00C11C17" w:rsidRPr="00375BF0">
        <w:rPr>
          <w:noProof/>
          <w:lang w:val="uk-UA"/>
        </w:rPr>
        <w:tab/>
      </w:r>
    </w:p>
    <w:p w:rsidR="00C11C17" w:rsidRPr="00375BF0" w:rsidRDefault="00C11C17" w:rsidP="00C11C17">
      <w:pPr>
        <w:tabs>
          <w:tab w:val="left" w:pos="3405"/>
        </w:tabs>
        <w:rPr>
          <w:noProof/>
          <w:lang w:val="uk-UA"/>
        </w:rPr>
      </w:pPr>
    </w:p>
    <w:p w:rsidR="00C11C17" w:rsidRPr="00375BF0" w:rsidRDefault="00C11C17" w:rsidP="00C11C17">
      <w:pPr>
        <w:tabs>
          <w:tab w:val="left" w:pos="3405"/>
        </w:tabs>
        <w:rPr>
          <w:noProof/>
          <w:lang w:val="uk-UA"/>
        </w:rPr>
      </w:pPr>
    </w:p>
    <w:p w:rsidR="007538FD" w:rsidRPr="00375BF0" w:rsidRDefault="00902F39" w:rsidP="00902F39">
      <w:pPr>
        <w:tabs>
          <w:tab w:val="left" w:pos="3405"/>
        </w:tabs>
        <w:rPr>
          <w:noProof/>
          <w:lang w:val="uk-UA"/>
        </w:rPr>
      </w:pPr>
      <w:r w:rsidRPr="00375BF0">
        <w:rPr>
          <w:noProof/>
          <w:lang w:eastAsia="ru-RU"/>
        </w:rPr>
        <mc:AlternateContent>
          <mc:Choice Requires="wps">
            <w:drawing>
              <wp:anchor distT="0" distB="0" distL="114300" distR="114300" simplePos="0" relativeHeight="252069888" behindDoc="0" locked="0" layoutInCell="1" allowOverlap="1" wp14:anchorId="273ABE8A" wp14:editId="13AC721A">
                <wp:simplePos x="0" y="0"/>
                <wp:positionH relativeFrom="margin">
                  <wp:align>center</wp:align>
                </wp:positionH>
                <wp:positionV relativeFrom="paragraph">
                  <wp:posOffset>226060</wp:posOffset>
                </wp:positionV>
                <wp:extent cx="5362575" cy="1428750"/>
                <wp:effectExtent l="0" t="0" r="66675" b="19050"/>
                <wp:wrapNone/>
                <wp:docPr id="332" name="Загнутый угол 332"/>
                <wp:cNvGraphicFramePr/>
                <a:graphic xmlns:a="http://schemas.openxmlformats.org/drawingml/2006/main">
                  <a:graphicData uri="http://schemas.microsoft.com/office/word/2010/wordprocessingShape">
                    <wps:wsp>
                      <wps:cNvSpPr/>
                      <wps:spPr>
                        <a:xfrm>
                          <a:off x="0" y="0"/>
                          <a:ext cx="5362575" cy="1428750"/>
                        </a:xfrm>
                        <a:prstGeom prst="foldedCorner">
                          <a:avLst/>
                        </a:prstGeom>
                      </wps:spPr>
                      <wps:style>
                        <a:lnRef idx="2">
                          <a:schemeClr val="dk1"/>
                        </a:lnRef>
                        <a:fillRef idx="1">
                          <a:schemeClr val="lt1"/>
                        </a:fillRef>
                        <a:effectRef idx="0">
                          <a:schemeClr val="dk1"/>
                        </a:effectRef>
                        <a:fontRef idx="minor">
                          <a:schemeClr val="dk1"/>
                        </a:fontRef>
                      </wps:style>
                      <wps:txbx>
                        <w:txbxContent>
                          <w:p w:rsidR="008A390C" w:rsidRPr="00902F39" w:rsidRDefault="008A390C" w:rsidP="00902F39">
                            <w:pPr>
                              <w:spacing w:after="0" w:line="360" w:lineRule="auto"/>
                              <w:jc w:val="center"/>
                              <w:rPr>
                                <w:rFonts w:ascii="Times New Roman" w:hAnsi="Times New Roman" w:cs="Times New Roman"/>
                                <w:lang w:val="uk-UA"/>
                              </w:rPr>
                            </w:pPr>
                          </w:p>
                          <w:p w:rsidR="008A390C" w:rsidRPr="00902F39" w:rsidRDefault="008A390C" w:rsidP="00902F39">
                            <w:pPr>
                              <w:spacing w:after="0" w:line="360" w:lineRule="auto"/>
                              <w:jc w:val="center"/>
                              <w:rPr>
                                <w:rFonts w:ascii="Times New Roman" w:hAnsi="Times New Roman" w:cs="Times New Roman"/>
                              </w:rPr>
                            </w:pPr>
                            <w:r w:rsidRPr="00902F39">
                              <w:rPr>
                                <w:rFonts w:ascii="Times New Roman" w:hAnsi="Times New Roman" w:cs="Times New Roman"/>
                                <w:sz w:val="28"/>
                                <w:lang w:val="uk-UA"/>
                              </w:rPr>
                              <w:t>Для правильного розуміння принципу недискримінації, який законодавець використовує як основу у сфері протидії дискримінації, виокремлюють такі його головні принципи: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73ABE8A" id="Загнутый угол 332" o:spid="_x0000_s1188" type="#_x0000_t65" style="position:absolute;margin-left:0;margin-top:17.8pt;width:422.25pt;height:112.5pt;z-index:25206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" adj="18000" fillcolor="white [3201]" strokecolor="black [3200]" strokeweight="1pt">
                <v:stroke joinstyle="miter"/>
                <v:textbox>
                  <w:txbxContent>
                    <w:p w:rsidR="008A390C" w:rsidRPr="00902F39" w:rsidRDefault="008A390C" w:rsidP="00902F39">
                      <w:pPr>
                        <w:spacing w:after="0" w:line="360" w:lineRule="auto"/>
                        <w:jc w:val="center"/>
                        <w:rPr>
                          <w:rFonts w:ascii="Times New Roman" w:hAnsi="Times New Roman" w:cs="Times New Roman"/>
                          <w:lang w:val="uk-UA"/>
                        </w:rPr>
                      </w:pPr>
                    </w:p>
                    <w:p w:rsidR="008A390C" w:rsidRPr="00902F39" w:rsidRDefault="008A390C" w:rsidP="00902F39">
                      <w:pPr>
                        <w:spacing w:after="0" w:line="360" w:lineRule="auto"/>
                        <w:jc w:val="center"/>
                        <w:rPr>
                          <w:rFonts w:ascii="Times New Roman" w:hAnsi="Times New Roman" w:cs="Times New Roman"/>
                        </w:rPr>
                      </w:pPr>
                      <w:r w:rsidRPr="00902F39">
                        <w:rPr>
                          <w:rFonts w:ascii="Times New Roman" w:hAnsi="Times New Roman" w:cs="Times New Roman"/>
                          <w:sz w:val="28"/>
                          <w:lang w:val="uk-UA"/>
                        </w:rPr>
                        <w:t>Для правильного розуміння принципу недискримінації, який законодавець використовує як основу у сфері протидії дискримінації, виокремлюють такі його головні принципи:</w:t>
                      </w:r>
                    </w:p>
                  </w:txbxContent>
                </v:textbox>
                <w10:wrap anchorx="margin"/>
              </v:shape>
            </w:pict>
          </mc:Fallback>
        </mc:AlternateContent>
      </w:r>
    </w:p>
    <w:p w:rsidR="007538FD" w:rsidRPr="00375BF0" w:rsidRDefault="007538FD" w:rsidP="007538FD">
      <w:pPr>
        <w:rPr>
          <w:noProof/>
          <w:lang w:val="uk-UA"/>
        </w:rPr>
      </w:pPr>
    </w:p>
    <w:p w:rsidR="007538FD" w:rsidRPr="00375BF0" w:rsidRDefault="007538FD" w:rsidP="007538FD">
      <w:pPr>
        <w:rPr>
          <w:noProof/>
          <w:lang w:val="uk-UA"/>
        </w:rPr>
      </w:pPr>
    </w:p>
    <w:p w:rsidR="007538FD" w:rsidRPr="00375BF0" w:rsidRDefault="007538FD" w:rsidP="007538FD">
      <w:pPr>
        <w:rPr>
          <w:noProof/>
          <w:lang w:val="uk-UA"/>
        </w:rPr>
      </w:pPr>
    </w:p>
    <w:p w:rsidR="007538FD" w:rsidRPr="00375BF0" w:rsidRDefault="007538FD" w:rsidP="007538FD">
      <w:pPr>
        <w:rPr>
          <w:noProof/>
          <w:lang w:val="uk-UA"/>
        </w:rPr>
      </w:pPr>
    </w:p>
    <w:p w:rsidR="007538FD" w:rsidRPr="00375BF0" w:rsidRDefault="00902F39" w:rsidP="007538FD">
      <w:pPr>
        <w:rPr>
          <w:noProof/>
          <w:lang w:val="uk-UA"/>
        </w:rPr>
      </w:pPr>
      <w:r w:rsidRPr="00375BF0">
        <w:rPr>
          <w:noProof/>
          <w:lang w:eastAsia="ru-RU"/>
        </w:rPr>
        <mc:AlternateContent>
          <mc:Choice Requires="wps">
            <w:drawing>
              <wp:anchor distT="0" distB="0" distL="114300" distR="114300" simplePos="0" relativeHeight="251596739" behindDoc="0" locked="0" layoutInCell="1" allowOverlap="1">
                <wp:simplePos x="0" y="0"/>
                <wp:positionH relativeFrom="column">
                  <wp:posOffset>396239</wp:posOffset>
                </wp:positionH>
                <wp:positionV relativeFrom="paragraph">
                  <wp:posOffset>5716</wp:posOffset>
                </wp:positionV>
                <wp:extent cx="123825" cy="3886200"/>
                <wp:effectExtent l="0" t="0" r="28575" b="19050"/>
                <wp:wrapNone/>
                <wp:docPr id="334" name="Прямоугольник 334"/>
                <wp:cNvGraphicFramePr/>
                <a:graphic xmlns:a="http://schemas.openxmlformats.org/drawingml/2006/main">
                  <a:graphicData uri="http://schemas.microsoft.com/office/word/2010/wordprocessingShape">
                    <wps:wsp>
                      <wps:cNvSpPr/>
                      <wps:spPr>
                        <a:xfrm>
                          <a:off x="0" y="0"/>
                          <a:ext cx="123825" cy="38862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21EA9A50" id="Прямоугольник 334" o:spid="_x0000_s1026" style="position:absolute;margin-left:31.2pt;margin-top:.45pt;width:9.75pt;height:306pt;z-index:251596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" fillcolor="white [3201]" strokecolor="#5b9bd5 [3204]" strokeweight="1pt"/>
            </w:pict>
          </mc:Fallback>
        </mc:AlternateContent>
      </w:r>
      <w:r w:rsidRPr="00375BF0">
        <w:rPr>
          <w:noProof/>
          <w:lang w:eastAsia="ru-RU"/>
        </w:rPr>
        <mc:AlternateContent>
          <mc:Choice Requires="wps">
            <w:drawing>
              <wp:anchor distT="0" distB="0" distL="114300" distR="114300" simplePos="0" relativeHeight="252072960" behindDoc="0" locked="0" layoutInCell="1" allowOverlap="1">
                <wp:simplePos x="0" y="0"/>
                <wp:positionH relativeFrom="column">
                  <wp:posOffset>501015</wp:posOffset>
                </wp:positionH>
                <wp:positionV relativeFrom="paragraph">
                  <wp:posOffset>158115</wp:posOffset>
                </wp:positionV>
                <wp:extent cx="5467350" cy="1571625"/>
                <wp:effectExtent l="0" t="0" r="19050" b="28575"/>
                <wp:wrapNone/>
                <wp:docPr id="335" name="Блок-схема: перфолента 335"/>
                <wp:cNvGraphicFramePr/>
                <a:graphic xmlns:a="http://schemas.openxmlformats.org/drawingml/2006/main">
                  <a:graphicData uri="http://schemas.microsoft.com/office/word/2010/wordprocessingShape">
                    <wps:wsp>
                      <wps:cNvSpPr/>
                      <wps:spPr>
                        <a:xfrm>
                          <a:off x="0" y="0"/>
                          <a:ext cx="5467350" cy="1571625"/>
                        </a:xfrm>
                        <a:prstGeom prst="flowChartPunchedTape">
                          <a:avLst/>
                        </a:prstGeom>
                      </wps:spPr>
                      <wps:style>
                        <a:lnRef idx="2">
                          <a:schemeClr val="dk1"/>
                        </a:lnRef>
                        <a:fillRef idx="1">
                          <a:schemeClr val="lt1"/>
                        </a:fillRef>
                        <a:effectRef idx="0">
                          <a:schemeClr val="dk1"/>
                        </a:effectRef>
                        <a:fontRef idx="minor">
                          <a:schemeClr val="dk1"/>
                        </a:fontRef>
                      </wps:style>
                      <wps:txbx>
                        <w:txbxContent>
                          <w:p w:rsidR="008A390C" w:rsidRPr="00902F39" w:rsidRDefault="008A390C" w:rsidP="00902F39">
                            <w:pPr>
                              <w:spacing w:after="0" w:line="360" w:lineRule="auto"/>
                              <w:ind w:firstLine="708"/>
                              <w:jc w:val="both"/>
                              <w:rPr>
                                <w:rFonts w:ascii="Times New Roman" w:hAnsi="Times New Roman" w:cs="Times New Roman"/>
                                <w:sz w:val="28"/>
                              </w:rPr>
                            </w:pPr>
                            <w:r w:rsidRPr="00902F39">
                              <w:rPr>
                                <w:rFonts w:ascii="Times New Roman" w:hAnsi="Times New Roman" w:cs="Times New Roman"/>
                                <w:sz w:val="28"/>
                                <w:lang w:val="uk-UA"/>
                              </w:rPr>
                              <w:t xml:space="preserve">по-перше, однакове поводження з особою, яка попри свої захищені ознаки (такі як вік, стать, національність і </w:t>
                            </w:r>
                            <w:proofErr w:type="spellStart"/>
                            <w:r w:rsidRPr="00902F39">
                              <w:rPr>
                                <w:rFonts w:ascii="Times New Roman" w:hAnsi="Times New Roman" w:cs="Times New Roman"/>
                                <w:sz w:val="28"/>
                                <w:lang w:val="uk-UA"/>
                              </w:rPr>
                              <w:t>т.д</w:t>
                            </w:r>
                            <w:proofErr w:type="spellEnd"/>
                            <w:r w:rsidRPr="00902F39">
                              <w:rPr>
                                <w:rFonts w:ascii="Times New Roman" w:hAnsi="Times New Roman" w:cs="Times New Roman"/>
                                <w:sz w:val="28"/>
                                <w:lang w:val="uk-UA"/>
                              </w:rPr>
                              <w:t>.) перебуває в аналогічному становищі порівняно з іншою особою;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Блок-схема: перфолента 335" o:spid="_x0000_s1189" type="#_x0000_t122" style="position:absolute;margin-left:39.45pt;margin-top:12.45pt;width:430.5pt;height:123.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" fillcolor="white [3201]" strokecolor="black [3200]" strokeweight="1pt">
                <v:textbox>
                  <w:txbxContent>
                    <w:p w:rsidR="008A390C" w:rsidRPr="00902F39" w:rsidRDefault="008A390C" w:rsidP="00902F39">
                      <w:pPr>
                        <w:spacing w:after="0" w:line="360" w:lineRule="auto"/>
                        <w:ind w:firstLine="708"/>
                        <w:jc w:val="both"/>
                        <w:rPr>
                          <w:rFonts w:ascii="Times New Roman" w:hAnsi="Times New Roman" w:cs="Times New Roman"/>
                          <w:sz w:val="28"/>
                        </w:rPr>
                      </w:pPr>
                      <w:r w:rsidRPr="00902F39">
                        <w:rPr>
                          <w:rFonts w:ascii="Times New Roman" w:hAnsi="Times New Roman" w:cs="Times New Roman"/>
                          <w:sz w:val="28"/>
                          <w:lang w:val="uk-UA"/>
                        </w:rPr>
                        <w:t>по-перше, однакове поводження з особою, яка попри свої захищені ознаки (такі як вік, стать, національність і т.д.) перебуває в аналогічному становищі порівняно з іншою особою;</w:t>
                      </w:r>
                    </w:p>
                  </w:txbxContent>
                </v:textbox>
              </v:shape>
            </w:pict>
          </mc:Fallback>
        </mc:AlternateContent>
      </w:r>
    </w:p>
    <w:p w:rsidR="007538FD" w:rsidRPr="00375BF0" w:rsidRDefault="007538FD" w:rsidP="007538FD">
      <w:pPr>
        <w:rPr>
          <w:noProof/>
          <w:lang w:val="uk-UA"/>
        </w:rPr>
      </w:pPr>
    </w:p>
    <w:p w:rsidR="007538FD" w:rsidRPr="00375BF0" w:rsidRDefault="007538FD" w:rsidP="007538FD">
      <w:pPr>
        <w:rPr>
          <w:noProof/>
          <w:lang w:val="uk-UA"/>
        </w:rPr>
      </w:pPr>
    </w:p>
    <w:p w:rsidR="007538FD" w:rsidRPr="00375BF0" w:rsidRDefault="007538FD" w:rsidP="007538FD">
      <w:pPr>
        <w:rPr>
          <w:noProof/>
          <w:lang w:val="uk-UA"/>
        </w:rPr>
      </w:pPr>
    </w:p>
    <w:p w:rsidR="007538FD" w:rsidRPr="00375BF0" w:rsidRDefault="00902F39" w:rsidP="007538FD">
      <w:pPr>
        <w:rPr>
          <w:noProof/>
          <w:lang w:val="uk-UA"/>
        </w:rPr>
      </w:pPr>
      <w:r w:rsidRPr="00375BF0">
        <w:rPr>
          <w:noProof/>
          <w:lang w:eastAsia="ru-RU"/>
        </w:rPr>
        <mc:AlternateContent>
          <mc:Choice Requires="wps">
            <w:drawing>
              <wp:anchor distT="0" distB="0" distL="114300" distR="114300" simplePos="0" relativeHeight="252075008" behindDoc="0" locked="0" layoutInCell="1" allowOverlap="1" wp14:anchorId="18DF4228" wp14:editId="47F9B320">
                <wp:simplePos x="0" y="0"/>
                <wp:positionH relativeFrom="column">
                  <wp:posOffset>501015</wp:posOffset>
                </wp:positionH>
                <wp:positionV relativeFrom="paragraph">
                  <wp:posOffset>275590</wp:posOffset>
                </wp:positionV>
                <wp:extent cx="5457825" cy="1095375"/>
                <wp:effectExtent l="0" t="0" r="28575" b="28575"/>
                <wp:wrapNone/>
                <wp:docPr id="336" name="Блок-схема: перфолента 336"/>
                <wp:cNvGraphicFramePr/>
                <a:graphic xmlns:a="http://schemas.openxmlformats.org/drawingml/2006/main">
                  <a:graphicData uri="http://schemas.microsoft.com/office/word/2010/wordprocessingShape">
                    <wps:wsp>
                      <wps:cNvSpPr/>
                      <wps:spPr>
                        <a:xfrm>
                          <a:off x="0" y="0"/>
                          <a:ext cx="5457825" cy="1095375"/>
                        </a:xfrm>
                        <a:prstGeom prst="flowChartPunchedTape">
                          <a:avLst/>
                        </a:prstGeom>
                      </wps:spPr>
                      <wps:style>
                        <a:lnRef idx="2">
                          <a:schemeClr val="dk1"/>
                        </a:lnRef>
                        <a:fillRef idx="1">
                          <a:schemeClr val="lt1"/>
                        </a:fillRef>
                        <a:effectRef idx="0">
                          <a:schemeClr val="dk1"/>
                        </a:effectRef>
                        <a:fontRef idx="minor">
                          <a:schemeClr val="dk1"/>
                        </a:fontRef>
                      </wps:style>
                      <wps:txbx>
                        <w:txbxContent>
                          <w:p w:rsidR="008A390C" w:rsidRPr="00902F39" w:rsidRDefault="008A390C" w:rsidP="00902F39">
                            <w:pPr>
                              <w:spacing w:after="0" w:line="360" w:lineRule="auto"/>
                              <w:ind w:firstLine="708"/>
                              <w:jc w:val="both"/>
                              <w:rPr>
                                <w:rFonts w:ascii="Times New Roman" w:hAnsi="Times New Roman" w:cs="Times New Roman"/>
                                <w:sz w:val="28"/>
                                <w:szCs w:val="28"/>
                              </w:rPr>
                            </w:pPr>
                            <w:r w:rsidRPr="00902F39">
                              <w:rPr>
                                <w:rFonts w:ascii="Times New Roman" w:hAnsi="Times New Roman" w:cs="Times New Roman"/>
                                <w:sz w:val="28"/>
                                <w:szCs w:val="28"/>
                                <w:lang w:val="uk-UA"/>
                              </w:rPr>
                              <w:t>по-друге, різне поводження з особою, яка через свої захищені ознаки перебуває у відмінному становищі порівняно з іншою особою;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8DF4228" id="Блок-схема: перфолента 336" o:spid="_x0000_s1190" type="#_x0000_t122" style="position:absolute;margin-left:39.45pt;margin-top:21.7pt;width:429.75pt;height:86.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" fillcolor="white [3201]" strokecolor="black [3200]" strokeweight="1pt">
                <v:textbox>
                  <w:txbxContent>
                    <w:p w:rsidR="008A390C" w:rsidRPr="00902F39" w:rsidRDefault="008A390C" w:rsidP="00902F39">
                      <w:pPr>
                        <w:spacing w:after="0" w:line="360" w:lineRule="auto"/>
                        <w:ind w:firstLine="708"/>
                        <w:jc w:val="both"/>
                        <w:rPr>
                          <w:rFonts w:ascii="Times New Roman" w:hAnsi="Times New Roman" w:cs="Times New Roman"/>
                          <w:sz w:val="28"/>
                          <w:szCs w:val="28"/>
                        </w:rPr>
                      </w:pPr>
                      <w:r w:rsidRPr="00902F39">
                        <w:rPr>
                          <w:rFonts w:ascii="Times New Roman" w:hAnsi="Times New Roman" w:cs="Times New Roman"/>
                          <w:sz w:val="28"/>
                          <w:szCs w:val="28"/>
                          <w:lang w:val="uk-UA"/>
                        </w:rPr>
                        <w:t>по-друге, різне поводження з особою, яка через свої захищені ознаки перебуває у відмінному становищі порівняно з іншою особою;</w:t>
                      </w:r>
                    </w:p>
                  </w:txbxContent>
                </v:textbox>
              </v:shape>
            </w:pict>
          </mc:Fallback>
        </mc:AlternateContent>
      </w:r>
    </w:p>
    <w:p w:rsidR="007538FD" w:rsidRPr="00375BF0" w:rsidRDefault="007538FD" w:rsidP="007538FD">
      <w:pPr>
        <w:rPr>
          <w:noProof/>
          <w:lang w:val="uk-UA"/>
        </w:rPr>
      </w:pPr>
    </w:p>
    <w:p w:rsidR="007538FD" w:rsidRPr="00375BF0" w:rsidRDefault="007538FD" w:rsidP="007538FD">
      <w:pPr>
        <w:rPr>
          <w:noProof/>
          <w:lang w:val="uk-UA"/>
        </w:rPr>
      </w:pPr>
    </w:p>
    <w:p w:rsidR="007538FD" w:rsidRPr="00375BF0" w:rsidRDefault="00902F39" w:rsidP="007538FD">
      <w:pPr>
        <w:rPr>
          <w:noProof/>
          <w:lang w:val="uk-UA"/>
        </w:rPr>
      </w:pPr>
      <w:r w:rsidRPr="00375BF0">
        <w:rPr>
          <w:noProof/>
          <w:lang w:eastAsia="ru-RU"/>
        </w:rPr>
        <mc:AlternateContent>
          <mc:Choice Requires="wps">
            <w:drawing>
              <wp:anchor distT="0" distB="0" distL="114300" distR="114300" simplePos="0" relativeHeight="252077056" behindDoc="0" locked="0" layoutInCell="1" allowOverlap="1" wp14:anchorId="18DF4228" wp14:editId="47F9B320">
                <wp:simplePos x="0" y="0"/>
                <wp:positionH relativeFrom="column">
                  <wp:posOffset>510540</wp:posOffset>
                </wp:positionH>
                <wp:positionV relativeFrom="paragraph">
                  <wp:posOffset>248920</wp:posOffset>
                </wp:positionV>
                <wp:extent cx="5467350" cy="1514475"/>
                <wp:effectExtent l="0" t="0" r="19050" b="28575"/>
                <wp:wrapNone/>
                <wp:docPr id="337" name="Блок-схема: перфолента 337"/>
                <wp:cNvGraphicFramePr/>
                <a:graphic xmlns:a="http://schemas.openxmlformats.org/drawingml/2006/main">
                  <a:graphicData uri="http://schemas.microsoft.com/office/word/2010/wordprocessingShape">
                    <wps:wsp>
                      <wps:cNvSpPr/>
                      <wps:spPr>
                        <a:xfrm>
                          <a:off x="0" y="0"/>
                          <a:ext cx="5467350" cy="1514475"/>
                        </a:xfrm>
                        <a:prstGeom prst="flowChartPunchedTape">
                          <a:avLst/>
                        </a:prstGeom>
                      </wps:spPr>
                      <wps:style>
                        <a:lnRef idx="2">
                          <a:schemeClr val="dk1"/>
                        </a:lnRef>
                        <a:fillRef idx="1">
                          <a:schemeClr val="lt1"/>
                        </a:fillRef>
                        <a:effectRef idx="0">
                          <a:schemeClr val="dk1"/>
                        </a:effectRef>
                        <a:fontRef idx="minor">
                          <a:schemeClr val="dk1"/>
                        </a:fontRef>
                      </wps:style>
                      <wps:txbx>
                        <w:txbxContent>
                          <w:p w:rsidR="008A390C" w:rsidRPr="00902F39" w:rsidRDefault="008A390C" w:rsidP="00902F39">
                            <w:pPr>
                              <w:spacing w:after="0" w:line="360" w:lineRule="auto"/>
                              <w:ind w:firstLine="708"/>
                              <w:jc w:val="both"/>
                              <w:rPr>
                                <w:rFonts w:ascii="Times New Roman" w:hAnsi="Times New Roman" w:cs="Times New Roman"/>
                                <w:sz w:val="28"/>
                              </w:rPr>
                            </w:pPr>
                            <w:r w:rsidRPr="00902F39">
                              <w:rPr>
                                <w:rFonts w:ascii="Times New Roman" w:hAnsi="Times New Roman" w:cs="Times New Roman"/>
                                <w:sz w:val="28"/>
                                <w:lang w:val="uk-UA"/>
                              </w:rPr>
                              <w:t>по-третє, відсутність негативних наслідків застосування правових норм або правил, які нейтрально сформульовані для осіб у зв’язку з їхніми захищеними ознаками і порівняно з іншими особами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8DF4228" id="Блок-схема: перфолента 337" o:spid="_x0000_s1191" type="#_x0000_t122" style="position:absolute;margin-left:40.2pt;margin-top:19.6pt;width:430.5pt;height:119.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" fillcolor="white [3201]" strokecolor="black [3200]" strokeweight="1pt">
                <v:textbox>
                  <w:txbxContent>
                    <w:p w:rsidR="008A390C" w:rsidRPr="00902F39" w:rsidRDefault="008A390C" w:rsidP="00902F39">
                      <w:pPr>
                        <w:spacing w:after="0" w:line="360" w:lineRule="auto"/>
                        <w:ind w:firstLine="708"/>
                        <w:jc w:val="both"/>
                        <w:rPr>
                          <w:rFonts w:ascii="Times New Roman" w:hAnsi="Times New Roman" w:cs="Times New Roman"/>
                          <w:sz w:val="28"/>
                        </w:rPr>
                      </w:pPr>
                      <w:r w:rsidRPr="00902F39">
                        <w:rPr>
                          <w:rFonts w:ascii="Times New Roman" w:hAnsi="Times New Roman" w:cs="Times New Roman"/>
                          <w:sz w:val="28"/>
                          <w:lang w:val="uk-UA"/>
                        </w:rPr>
                        <w:t>по-третє, відсутність негативних наслідків застосування правових норм або правил, які нейтрально сформульовані для осіб у зв’язку з їхніми захищеними ознаками і порівняно з іншими особами</w:t>
                      </w:r>
                    </w:p>
                  </w:txbxContent>
                </v:textbox>
              </v:shape>
            </w:pict>
          </mc:Fallback>
        </mc:AlternateContent>
      </w:r>
    </w:p>
    <w:p w:rsidR="007538FD" w:rsidRPr="00375BF0" w:rsidRDefault="007538FD" w:rsidP="007538FD">
      <w:pPr>
        <w:rPr>
          <w:noProof/>
          <w:lang w:val="uk-UA"/>
        </w:rPr>
      </w:pPr>
    </w:p>
    <w:p w:rsidR="007538FD" w:rsidRPr="00375BF0" w:rsidRDefault="007538FD" w:rsidP="007538FD">
      <w:pPr>
        <w:rPr>
          <w:noProof/>
          <w:lang w:val="uk-UA"/>
        </w:rPr>
      </w:pPr>
    </w:p>
    <w:p w:rsidR="007538FD" w:rsidRPr="00375BF0" w:rsidRDefault="007538FD" w:rsidP="007538FD">
      <w:pPr>
        <w:rPr>
          <w:noProof/>
          <w:lang w:val="uk-UA"/>
        </w:rPr>
      </w:pPr>
    </w:p>
    <w:p w:rsidR="007538FD" w:rsidRPr="00375BF0" w:rsidRDefault="007538FD" w:rsidP="007538FD">
      <w:pPr>
        <w:rPr>
          <w:noProof/>
          <w:lang w:val="uk-UA"/>
        </w:rPr>
      </w:pPr>
    </w:p>
    <w:p w:rsidR="007538FD" w:rsidRPr="00375BF0" w:rsidRDefault="00902F39" w:rsidP="007538FD">
      <w:pPr>
        <w:rPr>
          <w:noProof/>
          <w:lang w:val="uk-UA"/>
        </w:rPr>
      </w:pPr>
      <w:r w:rsidRPr="00375BF0">
        <w:rPr>
          <w:noProof/>
          <w:lang w:eastAsia="ru-RU"/>
        </w:rPr>
        <mc:AlternateContent>
          <mc:Choice Requires="wps">
            <w:drawing>
              <wp:anchor distT="0" distB="0" distL="114300" distR="114300" simplePos="0" relativeHeight="252456960" behindDoc="0" locked="0" layoutInCell="1" allowOverlap="1" wp14:anchorId="38944F14" wp14:editId="2CAA71F5">
                <wp:simplePos x="0" y="0"/>
                <wp:positionH relativeFrom="margin">
                  <wp:posOffset>348615</wp:posOffset>
                </wp:positionH>
                <wp:positionV relativeFrom="paragraph">
                  <wp:posOffset>233680</wp:posOffset>
                </wp:positionV>
                <wp:extent cx="5438775" cy="742950"/>
                <wp:effectExtent l="0" t="0" r="28575" b="19050"/>
                <wp:wrapNone/>
                <wp:docPr id="602" name="Прямоугольник 602"/>
                <wp:cNvGraphicFramePr/>
                <a:graphic xmlns:a="http://schemas.openxmlformats.org/drawingml/2006/main">
                  <a:graphicData uri="http://schemas.microsoft.com/office/word/2010/wordprocessingShape">
                    <wps:wsp>
                      <wps:cNvSpPr/>
                      <wps:spPr>
                        <a:xfrm>
                          <a:off x="0" y="0"/>
                          <a:ext cx="5438775" cy="742950"/>
                        </a:xfrm>
                        <a:prstGeom prst="rect">
                          <a:avLst/>
                        </a:prstGeom>
                      </wps:spPr>
                      <wps:style>
                        <a:lnRef idx="2">
                          <a:schemeClr val="dk1"/>
                        </a:lnRef>
                        <a:fillRef idx="1">
                          <a:schemeClr val="lt1"/>
                        </a:fillRef>
                        <a:effectRef idx="0">
                          <a:schemeClr val="dk1"/>
                        </a:effectRef>
                        <a:fontRef idx="minor">
                          <a:schemeClr val="dk1"/>
                        </a:fontRef>
                      </wps:style>
                      <wps:txbx>
                        <w:txbxContent>
                          <w:p w:rsidR="008A390C" w:rsidRPr="00902F39" w:rsidRDefault="008A390C" w:rsidP="00902F39">
                            <w:pPr>
                              <w:spacing w:after="0" w:line="360" w:lineRule="auto"/>
                              <w:ind w:firstLine="708"/>
                              <w:jc w:val="both"/>
                              <w:rPr>
                                <w:rFonts w:ascii="Times New Roman" w:hAnsi="Times New Roman" w:cs="Times New Roman"/>
                                <w:sz w:val="28"/>
                              </w:rPr>
                            </w:pPr>
                            <w:r w:rsidRPr="00902F39">
                              <w:rPr>
                                <w:rFonts w:ascii="Times New Roman" w:hAnsi="Times New Roman" w:cs="Times New Roman"/>
                                <w:sz w:val="28"/>
                                <w:lang w:val="uk-UA"/>
                              </w:rPr>
                              <w:t>Коли мова йде про дискримінацію, то має бути критерій, який дозволить ідентифікувати конкретну ситуацію дискримінаційною.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38944F14" id="Прямоугольник 602" o:spid="_x0000_s1192" style="position:absolute;margin-left:27.45pt;margin-top:18.4pt;width:428.25pt;height:58.5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" fillcolor="white [3201]" strokecolor="black [3200]" strokeweight="1pt">
                <v:textbox>
                  <w:txbxContent>
                    <w:p w:rsidR="008A390C" w:rsidRPr="00902F39" w:rsidRDefault="008A390C" w:rsidP="00902F39">
                      <w:pPr>
                        <w:spacing w:after="0" w:line="360" w:lineRule="auto"/>
                        <w:ind w:firstLine="708"/>
                        <w:jc w:val="both"/>
                        <w:rPr>
                          <w:rFonts w:ascii="Times New Roman" w:hAnsi="Times New Roman" w:cs="Times New Roman"/>
                          <w:sz w:val="28"/>
                        </w:rPr>
                      </w:pPr>
                      <w:r w:rsidRPr="00902F39">
                        <w:rPr>
                          <w:rFonts w:ascii="Times New Roman" w:hAnsi="Times New Roman" w:cs="Times New Roman"/>
                          <w:sz w:val="28"/>
                          <w:lang w:val="uk-UA"/>
                        </w:rPr>
                        <w:t>Коли мова йде про дискримінацію, то має бути критерій, який дозволить ідентифікувати конкретну ситуацію дискримінаційною.</w:t>
                      </w:r>
                    </w:p>
                  </w:txbxContent>
                </v:textbox>
                <w10:wrap anchorx="margin"/>
              </v:rect>
            </w:pict>
          </mc:Fallback>
        </mc:AlternateContent>
      </w:r>
    </w:p>
    <w:p w:rsidR="007538FD" w:rsidRPr="00375BF0" w:rsidRDefault="007538FD" w:rsidP="007538FD">
      <w:pPr>
        <w:jc w:val="right"/>
        <w:rPr>
          <w:noProof/>
          <w:lang w:val="uk-UA"/>
        </w:rPr>
      </w:pPr>
    </w:p>
    <w:p w:rsidR="007538FD" w:rsidRPr="00375BF0" w:rsidRDefault="00902F39" w:rsidP="007538FD">
      <w:pPr>
        <w:rPr>
          <w:noProof/>
          <w:lang w:val="uk-UA"/>
        </w:rPr>
      </w:pPr>
      <w:r w:rsidRPr="00375BF0">
        <w:rPr>
          <w:noProof/>
          <w:lang w:eastAsia="ru-RU"/>
        </w:rPr>
        <mc:AlternateContent>
          <mc:Choice Requires="wps">
            <w:drawing>
              <wp:anchor distT="0" distB="0" distL="114300" distR="114300" simplePos="0" relativeHeight="251595714" behindDoc="0" locked="0" layoutInCell="1" allowOverlap="1" wp14:anchorId="0DDF2BEE" wp14:editId="45A4FA3D">
                <wp:simplePos x="0" y="0"/>
                <wp:positionH relativeFrom="margin">
                  <wp:posOffset>3027046</wp:posOffset>
                </wp:positionH>
                <wp:positionV relativeFrom="paragraph">
                  <wp:posOffset>110490</wp:posOffset>
                </wp:positionV>
                <wp:extent cx="45719" cy="409575"/>
                <wp:effectExtent l="38100" t="0" r="50165" b="47625"/>
                <wp:wrapNone/>
                <wp:docPr id="604" name="Прямая со стрелкой 604"/>
                <wp:cNvGraphicFramePr/>
                <a:graphic xmlns:a="http://schemas.openxmlformats.org/drawingml/2006/main">
                  <a:graphicData uri="http://schemas.microsoft.com/office/word/2010/wordprocessingShape">
                    <wps:wsp>
                      <wps:cNvCnPr/>
                      <wps:spPr>
                        <a:xfrm flipH="1">
                          <a:off x="0" y="0"/>
                          <a:ext cx="45719" cy="409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096BD9F3" id="_x0000_t32" coordsize="21600,21600" o:spt="32" o:oned="t" path="m,l21600,21600e" filled="f">
                <v:path arrowok="t" fillok="f" o:connecttype="none"/>
                <o:lock v:ext="edit" shapetype="t"/>
              </v:shapetype>
              <v:shape id="Прямая со стрелкой 604" o:spid="_x0000_s1026" type="#_x0000_t32" style="position:absolute;margin-left:238.35pt;margin-top:8.7pt;width:3.6pt;height:32.25pt;flip:x;z-index:2515957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" strokecolor="black [3200]" strokeweight="1.5pt">
                <v:stroke endarrow="block" joinstyle="miter"/>
                <w10:wrap anchorx="margin"/>
              </v:shape>
            </w:pict>
          </mc:Fallback>
        </mc:AlternateContent>
      </w:r>
    </w:p>
    <w:p w:rsidR="00C11C17" w:rsidRPr="00375BF0" w:rsidRDefault="006634C7" w:rsidP="007538FD">
      <w:pPr>
        <w:tabs>
          <w:tab w:val="left" w:pos="7620"/>
        </w:tabs>
        <w:rPr>
          <w:noProof/>
          <w:lang w:val="uk-UA"/>
        </w:rPr>
      </w:pPr>
      <w:r w:rsidRPr="00375BF0">
        <w:rPr>
          <w:noProof/>
          <w:lang w:eastAsia="ru-RU"/>
        </w:rPr>
        <mc:AlternateContent>
          <mc:Choice Requires="wps">
            <w:drawing>
              <wp:anchor distT="0" distB="0" distL="114300" distR="114300" simplePos="0" relativeHeight="252461056" behindDoc="0" locked="0" layoutInCell="1" allowOverlap="1" wp14:anchorId="5452ABDC" wp14:editId="029806A5">
                <wp:simplePos x="0" y="0"/>
                <wp:positionH relativeFrom="margin">
                  <wp:align>center</wp:align>
                </wp:positionH>
                <wp:positionV relativeFrom="paragraph">
                  <wp:posOffset>217170</wp:posOffset>
                </wp:positionV>
                <wp:extent cx="5305425" cy="1276350"/>
                <wp:effectExtent l="0" t="0" r="28575" b="19050"/>
                <wp:wrapNone/>
                <wp:docPr id="605" name="Овал 605"/>
                <wp:cNvGraphicFramePr/>
                <a:graphic xmlns:a="http://schemas.openxmlformats.org/drawingml/2006/main">
                  <a:graphicData uri="http://schemas.microsoft.com/office/word/2010/wordprocessingShape">
                    <wps:wsp>
                      <wps:cNvSpPr/>
                      <wps:spPr>
                        <a:xfrm>
                          <a:off x="0" y="0"/>
                          <a:ext cx="5305425" cy="1276350"/>
                        </a:xfrm>
                        <a:prstGeom prst="ellipse">
                          <a:avLst/>
                        </a:prstGeom>
                      </wps:spPr>
                      <wps:style>
                        <a:lnRef idx="2">
                          <a:schemeClr val="dk1"/>
                        </a:lnRef>
                        <a:fillRef idx="1">
                          <a:schemeClr val="lt1"/>
                        </a:fillRef>
                        <a:effectRef idx="0">
                          <a:schemeClr val="dk1"/>
                        </a:effectRef>
                        <a:fontRef idx="minor">
                          <a:schemeClr val="dk1"/>
                        </a:fontRef>
                      </wps:style>
                      <wps:txbx>
                        <w:txbxContent>
                          <w:p w:rsidR="008A390C" w:rsidRPr="00902F39" w:rsidRDefault="008A390C" w:rsidP="00902F39">
                            <w:pPr>
                              <w:spacing w:after="0" w:line="360" w:lineRule="auto"/>
                              <w:jc w:val="center"/>
                              <w:rPr>
                                <w:rFonts w:ascii="Times New Roman" w:hAnsi="Times New Roman" w:cs="Times New Roman"/>
                                <w:sz w:val="28"/>
                              </w:rPr>
                            </w:pPr>
                            <w:r w:rsidRPr="00902F39">
                              <w:rPr>
                                <w:rFonts w:ascii="Times New Roman" w:hAnsi="Times New Roman" w:cs="Times New Roman"/>
                                <w:sz w:val="28"/>
                                <w:lang w:val="uk-UA"/>
                              </w:rPr>
                              <w:t>Іноді без такої ідентифікації неможливо встановити порушення прав особи, встановлені чинним законодавством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oval w14:anchorId="5452ABDC" id="Овал 605" o:spid="_x0000_s1193" style="position:absolute;margin-left:0;margin-top:17.1pt;width:417.75pt;height:100.5pt;z-index:25246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" fillcolor="white [3201]" strokecolor="black [3200]" strokeweight="1pt">
                <v:stroke joinstyle="miter"/>
                <v:textbox>
                  <w:txbxContent>
                    <w:p w:rsidR="008A390C" w:rsidRPr="00902F39" w:rsidRDefault="008A390C" w:rsidP="00902F39">
                      <w:pPr>
                        <w:spacing w:after="0" w:line="360" w:lineRule="auto"/>
                        <w:jc w:val="center"/>
                        <w:rPr>
                          <w:rFonts w:ascii="Times New Roman" w:hAnsi="Times New Roman" w:cs="Times New Roman"/>
                          <w:sz w:val="28"/>
                        </w:rPr>
                      </w:pPr>
                      <w:r w:rsidRPr="00902F39">
                        <w:rPr>
                          <w:rFonts w:ascii="Times New Roman" w:hAnsi="Times New Roman" w:cs="Times New Roman"/>
                          <w:sz w:val="28"/>
                          <w:lang w:val="uk-UA"/>
                        </w:rPr>
                        <w:t>Іноді без такої ідентифікації неможливо встановити порушення прав особи, встановлені чинним законодавством України.</w:t>
                      </w:r>
                    </w:p>
                  </w:txbxContent>
                </v:textbox>
                <w10:wrap anchorx="margin"/>
              </v:oval>
            </w:pict>
          </mc:Fallback>
        </mc:AlternateContent>
      </w:r>
      <w:r w:rsidR="00902F39" w:rsidRPr="00375BF0">
        <w:rPr>
          <w:noProof/>
          <w:lang w:eastAsia="ru-RU"/>
        </w:rPr>
        <w:drawing>
          <wp:anchor distT="0" distB="0" distL="114300" distR="114300" simplePos="0" relativeHeight="252463104" behindDoc="0" locked="0" layoutInCell="1" allowOverlap="1" wp14:anchorId="373A96FF" wp14:editId="5DBF7F6A">
            <wp:simplePos x="0" y="0"/>
            <wp:positionH relativeFrom="margin">
              <wp:posOffset>5701665</wp:posOffset>
            </wp:positionH>
            <wp:positionV relativeFrom="paragraph">
              <wp:posOffset>-76200</wp:posOffset>
            </wp:positionV>
            <wp:extent cx="351317" cy="1485900"/>
            <wp:effectExtent l="95250" t="114300" r="258445" b="266700"/>
            <wp:wrapSquare wrapText="bothSides"/>
            <wp:docPr id="606" name="Рисунок 606" descr="Восклицательный знак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Восклицательный знак — Википедия"/>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1317" cy="148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538FD" w:rsidRPr="00375BF0">
        <w:rPr>
          <w:noProof/>
          <w:lang w:val="uk-UA"/>
        </w:rPr>
        <w:tab/>
      </w:r>
    </w:p>
    <w:p w:rsidR="00B339F0" w:rsidRPr="00375BF0" w:rsidRDefault="00B339F0" w:rsidP="007538FD">
      <w:pPr>
        <w:tabs>
          <w:tab w:val="left" w:pos="7620"/>
        </w:tabs>
        <w:rPr>
          <w:noProof/>
          <w:lang w:val="uk-UA"/>
        </w:rPr>
      </w:pPr>
    </w:p>
    <w:p w:rsidR="00B339F0" w:rsidRPr="00375BF0" w:rsidRDefault="00B339F0" w:rsidP="00B339F0">
      <w:pPr>
        <w:rPr>
          <w:noProof/>
          <w:lang w:val="uk-UA"/>
        </w:rPr>
      </w:pPr>
    </w:p>
    <w:p w:rsidR="00B339F0" w:rsidRPr="00375BF0" w:rsidRDefault="00B339F0" w:rsidP="00B339F0">
      <w:pPr>
        <w:rPr>
          <w:noProof/>
          <w:lang w:val="uk-UA"/>
        </w:rPr>
      </w:pPr>
    </w:p>
    <w:p w:rsidR="00B339F0" w:rsidRPr="00375BF0" w:rsidRDefault="00B339F0" w:rsidP="00B339F0">
      <w:pPr>
        <w:rPr>
          <w:noProof/>
          <w:lang w:val="uk-UA"/>
        </w:rPr>
      </w:pPr>
    </w:p>
    <w:p w:rsidR="00B339F0" w:rsidRPr="00375BF0" w:rsidRDefault="005742DE" w:rsidP="00B339F0">
      <w:pPr>
        <w:rPr>
          <w:noProof/>
          <w:lang w:val="uk-UA"/>
        </w:rPr>
      </w:pPr>
      <w:r>
        <w:rPr>
          <w:noProof/>
          <w:lang w:eastAsia="ru-RU"/>
        </w:rPr>
        <w:lastRenderedPageBreak/>
        <mc:AlternateContent>
          <mc:Choice Requires="wps">
            <w:drawing>
              <wp:anchor distT="0" distB="0" distL="114300" distR="114300" simplePos="0" relativeHeight="252464128" behindDoc="0" locked="0" layoutInCell="1" allowOverlap="1">
                <wp:simplePos x="0" y="0"/>
                <wp:positionH relativeFrom="column">
                  <wp:posOffset>830580</wp:posOffset>
                </wp:positionH>
                <wp:positionV relativeFrom="paragraph">
                  <wp:posOffset>0</wp:posOffset>
                </wp:positionV>
                <wp:extent cx="4152900" cy="1381125"/>
                <wp:effectExtent l="0" t="0" r="19050" b="47625"/>
                <wp:wrapNone/>
                <wp:docPr id="607" name="Выноска со стрелкой вниз 607"/>
                <wp:cNvGraphicFramePr/>
                <a:graphic xmlns:a="http://schemas.openxmlformats.org/drawingml/2006/main">
                  <a:graphicData uri="http://schemas.microsoft.com/office/word/2010/wordprocessingShape">
                    <wps:wsp>
                      <wps:cNvSpPr/>
                      <wps:spPr>
                        <a:xfrm>
                          <a:off x="0" y="0"/>
                          <a:ext cx="4152900" cy="1381125"/>
                        </a:xfrm>
                        <a:prstGeom prst="downArrowCallout">
                          <a:avLst>
                            <a:gd name="adj1" fmla="val 25000"/>
                            <a:gd name="adj2" fmla="val 69138"/>
                            <a:gd name="adj3" fmla="val 25000"/>
                            <a:gd name="adj4" fmla="val 64977"/>
                          </a:avLst>
                        </a:prstGeom>
                      </wps:spPr>
                      <wps:style>
                        <a:lnRef idx="2">
                          <a:schemeClr val="accent6"/>
                        </a:lnRef>
                        <a:fillRef idx="1">
                          <a:schemeClr val="lt1"/>
                        </a:fillRef>
                        <a:effectRef idx="0">
                          <a:schemeClr val="accent6"/>
                        </a:effectRef>
                        <a:fontRef idx="minor">
                          <a:schemeClr val="dk1"/>
                        </a:fontRef>
                      </wps:style>
                      <wps:txbx>
                        <w:txbxContent>
                          <w:p w:rsidR="008A390C" w:rsidRPr="005742DE" w:rsidRDefault="008A390C" w:rsidP="005742DE">
                            <w:pPr>
                              <w:spacing w:after="0" w:line="360" w:lineRule="auto"/>
                              <w:jc w:val="center"/>
                              <w:rPr>
                                <w:rFonts w:ascii="Times New Roman" w:hAnsi="Times New Roman" w:cs="Times New Roman"/>
                                <w:sz w:val="32"/>
                              </w:rPr>
                            </w:pPr>
                            <w:r w:rsidRPr="005742DE">
                              <w:rPr>
                                <w:rFonts w:ascii="Times New Roman" w:hAnsi="Times New Roman" w:cs="Times New Roman"/>
                                <w:sz w:val="28"/>
                                <w:lang w:val="uk-UA"/>
                              </w:rPr>
                              <w:t>Ситуація, коли особа жіночої статі скаржиться на низьку заробітну плату, то</w:t>
                            </w:r>
                          </w:p>
                          <w:p w:rsidR="008A390C" w:rsidRPr="005742DE" w:rsidRDefault="008A390C" w:rsidP="005742DE">
                            <w:pPr>
                              <w:spacing w:after="0" w:line="360" w:lineRule="auto"/>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низ 607" o:spid="_x0000_s1194" type="#_x0000_t80" style="position:absolute;margin-left:65.4pt;margin-top:0;width:327pt;height:108.75pt;z-index:25246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" adj="14035,5833,16200,9902" fillcolor="white [3201]" strokecolor="#70ad47 [3209]" strokeweight="1pt">
                <v:textbox>
                  <w:txbxContent>
                    <w:p w:rsidR="008A390C" w:rsidRPr="005742DE" w:rsidRDefault="008A390C" w:rsidP="005742DE">
                      <w:pPr>
                        <w:spacing w:after="0" w:line="360" w:lineRule="auto"/>
                        <w:jc w:val="center"/>
                        <w:rPr>
                          <w:rFonts w:ascii="Times New Roman" w:hAnsi="Times New Roman" w:cs="Times New Roman"/>
                          <w:sz w:val="32"/>
                        </w:rPr>
                      </w:pPr>
                      <w:r w:rsidRPr="005742DE">
                        <w:rPr>
                          <w:rFonts w:ascii="Times New Roman" w:hAnsi="Times New Roman" w:cs="Times New Roman"/>
                          <w:sz w:val="28"/>
                          <w:lang w:val="uk-UA"/>
                        </w:rPr>
                        <w:t>Ситуація, коли особа жіночої статі скаржиться на низьку заробітну плату, то</w:t>
                      </w:r>
                    </w:p>
                    <w:p w:rsidR="008A390C" w:rsidRPr="005742DE" w:rsidRDefault="008A390C" w:rsidP="005742DE">
                      <w:pPr>
                        <w:spacing w:after="0" w:line="360" w:lineRule="auto"/>
                        <w:jc w:val="center"/>
                        <w:rPr>
                          <w:rFonts w:ascii="Times New Roman" w:hAnsi="Times New Roman" w:cs="Times New Roman"/>
                          <w:sz w:val="28"/>
                        </w:rPr>
                      </w:pPr>
                    </w:p>
                  </w:txbxContent>
                </v:textbox>
              </v:shape>
            </w:pict>
          </mc:Fallback>
        </mc:AlternateContent>
      </w:r>
    </w:p>
    <w:p w:rsidR="00BA4FA5" w:rsidRPr="00375BF0" w:rsidRDefault="00B339F0" w:rsidP="00B339F0">
      <w:pPr>
        <w:tabs>
          <w:tab w:val="left" w:pos="8220"/>
        </w:tabs>
        <w:rPr>
          <w:noProof/>
          <w:lang w:val="uk-UA"/>
        </w:rPr>
      </w:pPr>
      <w:r w:rsidRPr="00375BF0">
        <w:rPr>
          <w:noProof/>
          <w:lang w:val="uk-UA"/>
        </w:rPr>
        <w:tab/>
      </w:r>
    </w:p>
    <w:p w:rsidR="00BA4FA5" w:rsidRPr="00375BF0" w:rsidRDefault="00BA4FA5" w:rsidP="00BA4FA5">
      <w:pPr>
        <w:rPr>
          <w:noProof/>
          <w:lang w:val="uk-UA"/>
        </w:rPr>
      </w:pPr>
    </w:p>
    <w:p w:rsidR="00BA4FA5" w:rsidRPr="00375BF0" w:rsidRDefault="00BA4FA5" w:rsidP="00BA4FA5">
      <w:pPr>
        <w:rPr>
          <w:noProof/>
          <w:lang w:val="uk-UA"/>
        </w:rPr>
      </w:pPr>
    </w:p>
    <w:p w:rsidR="00BA4FA5" w:rsidRPr="00375BF0" w:rsidRDefault="005742DE" w:rsidP="00BA4FA5">
      <w:pPr>
        <w:rPr>
          <w:noProof/>
          <w:lang w:val="uk-UA"/>
        </w:rPr>
      </w:pPr>
      <w:r w:rsidRPr="00375BF0">
        <w:rPr>
          <w:noProof/>
          <w:lang w:eastAsia="ru-RU"/>
        </w:rPr>
        <mc:AlternateContent>
          <mc:Choice Requires="wps">
            <w:drawing>
              <wp:anchor distT="0" distB="0" distL="114300" distR="114300" simplePos="0" relativeHeight="252083200" behindDoc="0" locked="0" layoutInCell="1" allowOverlap="1">
                <wp:simplePos x="0" y="0"/>
                <wp:positionH relativeFrom="column">
                  <wp:posOffset>1329690</wp:posOffset>
                </wp:positionH>
                <wp:positionV relativeFrom="paragraph">
                  <wp:posOffset>184150</wp:posOffset>
                </wp:positionV>
                <wp:extent cx="3143250" cy="1171575"/>
                <wp:effectExtent l="0" t="0" r="19050" b="28575"/>
                <wp:wrapNone/>
                <wp:docPr id="343" name="Скругленный прямоугольник 343"/>
                <wp:cNvGraphicFramePr/>
                <a:graphic xmlns:a="http://schemas.openxmlformats.org/drawingml/2006/main">
                  <a:graphicData uri="http://schemas.microsoft.com/office/word/2010/wordprocessingShape">
                    <wps:wsp>
                      <wps:cNvSpPr/>
                      <wps:spPr>
                        <a:xfrm>
                          <a:off x="0" y="0"/>
                          <a:ext cx="3143250" cy="11715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5742DE" w:rsidRDefault="008A390C" w:rsidP="005742DE">
                            <w:pPr>
                              <w:spacing w:after="0" w:line="360" w:lineRule="auto"/>
                              <w:jc w:val="center"/>
                              <w:rPr>
                                <w:rFonts w:ascii="Times New Roman" w:hAnsi="Times New Roman" w:cs="Times New Roman"/>
                                <w:sz w:val="28"/>
                              </w:rPr>
                            </w:pPr>
                            <w:r w:rsidRPr="005742DE">
                              <w:rPr>
                                <w:rFonts w:ascii="Times New Roman" w:hAnsi="Times New Roman" w:cs="Times New Roman"/>
                                <w:sz w:val="28"/>
                                <w:lang w:val="uk-UA"/>
                              </w:rPr>
                              <w:t>сам по собі цей факт не дає підстав вважати цю ситуацію дискримінаційною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343" o:spid="_x0000_s1195" style="position:absolute;margin-left:104.7pt;margin-top:14.5pt;width:247.5pt;height:92.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" fillcolor="white [3201]" strokecolor="black [3200]" strokeweight="1pt">
                <v:stroke joinstyle="miter"/>
                <v:textbox>
                  <w:txbxContent>
                    <w:p w:rsidR="008A390C" w:rsidRPr="005742DE" w:rsidRDefault="008A390C" w:rsidP="005742DE">
                      <w:pPr>
                        <w:spacing w:after="0" w:line="360" w:lineRule="auto"/>
                        <w:jc w:val="center"/>
                        <w:rPr>
                          <w:rFonts w:ascii="Times New Roman" w:hAnsi="Times New Roman" w:cs="Times New Roman"/>
                          <w:sz w:val="28"/>
                        </w:rPr>
                      </w:pPr>
                      <w:r w:rsidRPr="005742DE">
                        <w:rPr>
                          <w:rFonts w:ascii="Times New Roman" w:hAnsi="Times New Roman" w:cs="Times New Roman"/>
                          <w:sz w:val="28"/>
                          <w:lang w:val="uk-UA"/>
                        </w:rPr>
                        <w:t>сам по собі цей факт не дає підстав вважати цю ситуацію дискримінаційною</w:t>
                      </w:r>
                    </w:p>
                  </w:txbxContent>
                </v:textbox>
              </v:roundrect>
            </w:pict>
          </mc:Fallback>
        </mc:AlternateContent>
      </w:r>
    </w:p>
    <w:p w:rsidR="00BA4FA5" w:rsidRPr="00375BF0" w:rsidRDefault="00BA4FA5" w:rsidP="00BA4FA5">
      <w:pPr>
        <w:rPr>
          <w:noProof/>
          <w:lang w:val="uk-UA"/>
        </w:rPr>
      </w:pPr>
    </w:p>
    <w:p w:rsidR="00BA4FA5" w:rsidRPr="00375BF0" w:rsidRDefault="00BA4FA5" w:rsidP="00BA4FA5">
      <w:pPr>
        <w:rPr>
          <w:noProof/>
          <w:lang w:val="uk-UA"/>
        </w:rPr>
      </w:pPr>
    </w:p>
    <w:p w:rsidR="00BA4FA5" w:rsidRPr="00375BF0" w:rsidRDefault="00BA4FA5" w:rsidP="00BA4FA5">
      <w:pPr>
        <w:rPr>
          <w:noProof/>
          <w:lang w:val="uk-UA"/>
        </w:rPr>
      </w:pPr>
    </w:p>
    <w:p w:rsidR="007538FD" w:rsidRPr="00375BF0" w:rsidRDefault="005742DE" w:rsidP="00BA4FA5">
      <w:pPr>
        <w:tabs>
          <w:tab w:val="left" w:pos="7365"/>
        </w:tabs>
        <w:rPr>
          <w:noProof/>
          <w:lang w:val="uk-UA"/>
        </w:rPr>
      </w:pPr>
      <w:r>
        <w:rPr>
          <w:noProof/>
          <w:lang w:eastAsia="ru-RU"/>
        </w:rPr>
        <w:drawing>
          <wp:anchor distT="0" distB="0" distL="114300" distR="114300" simplePos="0" relativeHeight="252465152" behindDoc="0" locked="0" layoutInCell="1" allowOverlap="1">
            <wp:simplePos x="0" y="0"/>
            <wp:positionH relativeFrom="column">
              <wp:posOffset>434340</wp:posOffset>
            </wp:positionH>
            <wp:positionV relativeFrom="paragraph">
              <wp:posOffset>205740</wp:posOffset>
            </wp:positionV>
            <wp:extent cx="3116580" cy="3114675"/>
            <wp:effectExtent l="0" t="0" r="7620" b="9525"/>
            <wp:wrapSquare wrapText="bothSides"/>
            <wp:docPr id="608" name="Рисунок 608" descr="Сколько в Украине зарабатывают мужчины и женщины: раз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олько в Украине зарабатывают мужчины и женщины: разница"/>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16580" cy="3114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A4FA5" w:rsidRPr="00375BF0">
        <w:rPr>
          <w:noProof/>
          <w:lang w:val="uk-UA"/>
        </w:rPr>
        <w:tab/>
      </w:r>
    </w:p>
    <w:p w:rsidR="00BA4FA5" w:rsidRPr="00375BF0" w:rsidRDefault="00BA4FA5" w:rsidP="00BA4FA5">
      <w:pPr>
        <w:tabs>
          <w:tab w:val="left" w:pos="7365"/>
        </w:tabs>
        <w:rPr>
          <w:noProof/>
          <w:lang w:val="uk-UA"/>
        </w:rPr>
      </w:pPr>
    </w:p>
    <w:p w:rsidR="00BA4FA5" w:rsidRPr="00375BF0" w:rsidRDefault="005742DE" w:rsidP="00BA4FA5">
      <w:pPr>
        <w:tabs>
          <w:tab w:val="left" w:pos="7365"/>
        </w:tabs>
        <w:rPr>
          <w:noProof/>
          <w:lang w:val="uk-UA"/>
        </w:rPr>
      </w:pPr>
      <w:r>
        <w:rPr>
          <w:noProof/>
          <w:lang w:eastAsia="ru-RU"/>
        </w:rPr>
        <mc:AlternateContent>
          <mc:Choice Requires="wps">
            <w:drawing>
              <wp:anchor distT="0" distB="0" distL="114300" distR="114300" simplePos="0" relativeHeight="252466176" behindDoc="0" locked="0" layoutInCell="1" allowOverlap="1">
                <wp:simplePos x="0" y="0"/>
                <wp:positionH relativeFrom="column">
                  <wp:posOffset>3520440</wp:posOffset>
                </wp:positionH>
                <wp:positionV relativeFrom="paragraph">
                  <wp:posOffset>45720</wp:posOffset>
                </wp:positionV>
                <wp:extent cx="2219325" cy="1743075"/>
                <wp:effectExtent l="19050" t="38100" r="28575" b="66675"/>
                <wp:wrapNone/>
                <wp:docPr id="609" name="Выноска со стрелкой влево 609"/>
                <wp:cNvGraphicFramePr/>
                <a:graphic xmlns:a="http://schemas.openxmlformats.org/drawingml/2006/main">
                  <a:graphicData uri="http://schemas.microsoft.com/office/word/2010/wordprocessingShape">
                    <wps:wsp>
                      <wps:cNvSpPr/>
                      <wps:spPr>
                        <a:xfrm>
                          <a:off x="0" y="0"/>
                          <a:ext cx="2219325" cy="1743075"/>
                        </a:xfrm>
                        <a:prstGeom prst="leftArrowCallout">
                          <a:avLst>
                            <a:gd name="adj1" fmla="val 25000"/>
                            <a:gd name="adj2" fmla="val 50000"/>
                            <a:gd name="adj3" fmla="val 25000"/>
                            <a:gd name="adj4" fmla="val 64977"/>
                          </a:avLst>
                        </a:prstGeom>
                      </wps:spPr>
                      <wps:style>
                        <a:lnRef idx="2">
                          <a:schemeClr val="accent6"/>
                        </a:lnRef>
                        <a:fillRef idx="1">
                          <a:schemeClr val="lt1"/>
                        </a:fillRef>
                        <a:effectRef idx="0">
                          <a:schemeClr val="accent6"/>
                        </a:effectRef>
                        <a:fontRef idx="minor">
                          <a:schemeClr val="dk1"/>
                        </a:fontRef>
                      </wps:style>
                      <wps:txbx>
                        <w:txbxContent>
                          <w:p w:rsidR="008A390C" w:rsidRPr="005742DE" w:rsidRDefault="008A390C" w:rsidP="005742DE">
                            <w:pPr>
                              <w:spacing w:after="0" w:line="360" w:lineRule="auto"/>
                              <w:jc w:val="center"/>
                              <w:rPr>
                                <w:rFonts w:ascii="Times New Roman" w:hAnsi="Times New Roman" w:cs="Times New Roman"/>
                                <w:sz w:val="28"/>
                                <w:lang w:val="uk-UA"/>
                              </w:rPr>
                            </w:pPr>
                            <w:r w:rsidRPr="005742DE">
                              <w:rPr>
                                <w:rFonts w:ascii="Times New Roman" w:hAnsi="Times New Roman" w:cs="Times New Roman"/>
                                <w:sz w:val="28"/>
                                <w:lang w:val="uk-UA"/>
                              </w:rPr>
                              <w:t>Дані Державної служби статистики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id="Выноска со стрелкой влево 609" o:spid="_x0000_s1196" type="#_x0000_t77" style="position:absolute;margin-left:277.2pt;margin-top:3.6pt;width:174.75pt;height:137.25pt;z-index:25246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" adj="7565,0,4241" fillcolor="white [3201]" strokecolor="#70ad47 [3209]" strokeweight="1pt">
                <v:textbox>
                  <w:txbxContent>
                    <w:p w:rsidR="008A390C" w:rsidRPr="005742DE" w:rsidRDefault="008A390C" w:rsidP="005742DE">
                      <w:pPr>
                        <w:spacing w:after="0" w:line="360" w:lineRule="auto"/>
                        <w:jc w:val="center"/>
                        <w:rPr>
                          <w:rFonts w:ascii="Times New Roman" w:hAnsi="Times New Roman" w:cs="Times New Roman"/>
                          <w:sz w:val="28"/>
                          <w:lang w:val="uk-UA"/>
                        </w:rPr>
                      </w:pPr>
                      <w:r w:rsidRPr="005742DE">
                        <w:rPr>
                          <w:rFonts w:ascii="Times New Roman" w:hAnsi="Times New Roman" w:cs="Times New Roman"/>
                          <w:sz w:val="28"/>
                          <w:lang w:val="uk-UA"/>
                        </w:rPr>
                        <w:t>Дані Державної служби статистики України</w:t>
                      </w:r>
                    </w:p>
                  </w:txbxContent>
                </v:textbox>
              </v:shape>
            </w:pict>
          </mc:Fallback>
        </mc:AlternateContent>
      </w:r>
    </w:p>
    <w:p w:rsidR="00BA4FA5" w:rsidRPr="00375BF0" w:rsidRDefault="00BA4FA5" w:rsidP="00BA4FA5">
      <w:pPr>
        <w:tabs>
          <w:tab w:val="left" w:pos="7365"/>
        </w:tabs>
        <w:rPr>
          <w:noProof/>
          <w:lang w:val="uk-UA"/>
        </w:rPr>
      </w:pPr>
    </w:p>
    <w:p w:rsidR="00BA4FA5" w:rsidRPr="00375BF0" w:rsidRDefault="00BA4FA5" w:rsidP="00BA4FA5">
      <w:pPr>
        <w:tabs>
          <w:tab w:val="left" w:pos="7365"/>
        </w:tabs>
        <w:rPr>
          <w:noProof/>
          <w:lang w:val="uk-UA"/>
        </w:rPr>
      </w:pPr>
    </w:p>
    <w:p w:rsidR="00BA4FA5" w:rsidRPr="00375BF0" w:rsidRDefault="00BA4FA5" w:rsidP="00BA4FA5">
      <w:pPr>
        <w:tabs>
          <w:tab w:val="left" w:pos="7365"/>
        </w:tabs>
        <w:rPr>
          <w:noProof/>
          <w:lang w:val="uk-UA"/>
        </w:rPr>
      </w:pPr>
    </w:p>
    <w:p w:rsidR="00BA4FA5" w:rsidRPr="00375BF0" w:rsidRDefault="00BA4FA5" w:rsidP="00BA4FA5">
      <w:pPr>
        <w:tabs>
          <w:tab w:val="left" w:pos="7365"/>
        </w:tabs>
        <w:rPr>
          <w:noProof/>
          <w:lang w:val="uk-UA"/>
        </w:rPr>
      </w:pPr>
    </w:p>
    <w:p w:rsidR="00BA4FA5" w:rsidRPr="00375BF0" w:rsidRDefault="00BA4FA5" w:rsidP="00BA4FA5">
      <w:pPr>
        <w:tabs>
          <w:tab w:val="left" w:pos="7365"/>
        </w:tabs>
        <w:rPr>
          <w:noProof/>
          <w:lang w:val="uk-UA"/>
        </w:rPr>
      </w:pPr>
    </w:p>
    <w:p w:rsidR="00BA4FA5" w:rsidRPr="00375BF0" w:rsidRDefault="00BA4FA5" w:rsidP="00BA4FA5">
      <w:pPr>
        <w:tabs>
          <w:tab w:val="left" w:pos="7365"/>
        </w:tabs>
        <w:rPr>
          <w:noProof/>
          <w:lang w:val="uk-UA"/>
        </w:rPr>
      </w:pPr>
    </w:p>
    <w:p w:rsidR="00BA4FA5" w:rsidRPr="00375BF0" w:rsidRDefault="00BA4FA5" w:rsidP="00BA4FA5">
      <w:pPr>
        <w:tabs>
          <w:tab w:val="left" w:pos="7365"/>
        </w:tabs>
        <w:rPr>
          <w:noProof/>
          <w:lang w:val="uk-UA"/>
        </w:rPr>
      </w:pPr>
    </w:p>
    <w:p w:rsidR="00BA4FA5" w:rsidRPr="00375BF0" w:rsidRDefault="005742DE" w:rsidP="00BA4FA5">
      <w:pPr>
        <w:tabs>
          <w:tab w:val="left" w:pos="7365"/>
        </w:tabs>
        <w:rPr>
          <w:noProof/>
          <w:lang w:val="uk-UA"/>
        </w:rPr>
      </w:pPr>
      <w:r w:rsidRPr="00375BF0">
        <w:rPr>
          <w:noProof/>
          <w:lang w:eastAsia="ru-RU"/>
        </w:rPr>
        <mc:AlternateContent>
          <mc:Choice Requires="wps">
            <w:drawing>
              <wp:anchor distT="0" distB="0" distL="114300" distR="114300" simplePos="0" relativeHeight="252084224" behindDoc="0" locked="0" layoutInCell="1" allowOverlap="1">
                <wp:simplePos x="0" y="0"/>
                <wp:positionH relativeFrom="column">
                  <wp:posOffset>339090</wp:posOffset>
                </wp:positionH>
                <wp:positionV relativeFrom="paragraph">
                  <wp:posOffset>165100</wp:posOffset>
                </wp:positionV>
                <wp:extent cx="2809875" cy="2038350"/>
                <wp:effectExtent l="0" t="0" r="28575" b="19050"/>
                <wp:wrapNone/>
                <wp:docPr id="344" name="Скругленный прямоугольник 344"/>
                <wp:cNvGraphicFramePr/>
                <a:graphic xmlns:a="http://schemas.openxmlformats.org/drawingml/2006/main">
                  <a:graphicData uri="http://schemas.microsoft.com/office/word/2010/wordprocessingShape">
                    <wps:wsp>
                      <wps:cNvSpPr/>
                      <wps:spPr>
                        <a:xfrm>
                          <a:off x="0" y="0"/>
                          <a:ext cx="2809875" cy="203835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5742DE" w:rsidRDefault="008A390C" w:rsidP="005742DE">
                            <w:pPr>
                              <w:spacing w:after="0" w:line="360" w:lineRule="auto"/>
                              <w:ind w:firstLine="708"/>
                              <w:jc w:val="both"/>
                              <w:rPr>
                                <w:rFonts w:ascii="Times New Roman" w:hAnsi="Times New Roman" w:cs="Times New Roman"/>
                                <w:sz w:val="28"/>
                              </w:rPr>
                            </w:pPr>
                            <w:r w:rsidRPr="005742DE">
                              <w:rPr>
                                <w:rFonts w:ascii="Times New Roman" w:hAnsi="Times New Roman" w:cs="Times New Roman"/>
                                <w:sz w:val="28"/>
                                <w:lang w:val="uk-UA"/>
                              </w:rPr>
                              <w:t>Якщо, буде ситуація, коли буде доведено те, що чоловіки, які виконують таку ж саму роботу і в тому ж обсязі, і при цьому отримують більше заробітну плату, 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344" o:spid="_x0000_s1197" style="position:absolute;margin-left:26.7pt;margin-top:13pt;width:221.25pt;height:160.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" fillcolor="white [3201]" strokecolor="black [3200]" strokeweight="1pt">
                <v:stroke joinstyle="miter"/>
                <v:textbox>
                  <w:txbxContent>
                    <w:p w:rsidR="008A390C" w:rsidRPr="005742DE" w:rsidRDefault="008A390C" w:rsidP="005742DE">
                      <w:pPr>
                        <w:spacing w:after="0" w:line="360" w:lineRule="auto"/>
                        <w:ind w:firstLine="708"/>
                        <w:jc w:val="both"/>
                        <w:rPr>
                          <w:rFonts w:ascii="Times New Roman" w:hAnsi="Times New Roman" w:cs="Times New Roman"/>
                          <w:sz w:val="28"/>
                        </w:rPr>
                      </w:pPr>
                      <w:r w:rsidRPr="005742DE">
                        <w:rPr>
                          <w:rFonts w:ascii="Times New Roman" w:hAnsi="Times New Roman" w:cs="Times New Roman"/>
                          <w:sz w:val="28"/>
                          <w:lang w:val="uk-UA"/>
                        </w:rPr>
                        <w:t>Якщо, буде ситуація, коли буде доведено те, що чоловіки, які виконують таку ж саму роботу і в тому ж обсязі, і при цьому отримують більше заробітну плату, то</w:t>
                      </w:r>
                    </w:p>
                  </w:txbxContent>
                </v:textbox>
              </v:roundrect>
            </w:pict>
          </mc:Fallback>
        </mc:AlternateContent>
      </w:r>
    </w:p>
    <w:p w:rsidR="00BA4FA5" w:rsidRPr="00375BF0" w:rsidRDefault="00BA4FA5" w:rsidP="00BA4FA5">
      <w:pPr>
        <w:tabs>
          <w:tab w:val="left" w:pos="7365"/>
        </w:tabs>
        <w:rPr>
          <w:noProof/>
          <w:lang w:val="uk-UA"/>
        </w:rPr>
      </w:pPr>
    </w:p>
    <w:p w:rsidR="00BA4FA5" w:rsidRPr="00375BF0" w:rsidRDefault="005742DE" w:rsidP="00BA4FA5">
      <w:pPr>
        <w:tabs>
          <w:tab w:val="left" w:pos="7365"/>
        </w:tabs>
        <w:rPr>
          <w:noProof/>
          <w:lang w:val="uk-UA"/>
        </w:rPr>
      </w:pPr>
      <w:r w:rsidRPr="00375BF0">
        <w:rPr>
          <w:noProof/>
          <w:lang w:eastAsia="ru-RU"/>
        </w:rPr>
        <mc:AlternateContent>
          <mc:Choice Requires="wps">
            <w:drawing>
              <wp:anchor distT="0" distB="0" distL="114300" distR="114300" simplePos="0" relativeHeight="252086272" behindDoc="0" locked="0" layoutInCell="1" allowOverlap="1">
                <wp:simplePos x="0" y="0"/>
                <wp:positionH relativeFrom="column">
                  <wp:posOffset>3749040</wp:posOffset>
                </wp:positionH>
                <wp:positionV relativeFrom="paragraph">
                  <wp:posOffset>5080</wp:posOffset>
                </wp:positionV>
                <wp:extent cx="1790700" cy="1285875"/>
                <wp:effectExtent l="0" t="0" r="19050" b="28575"/>
                <wp:wrapNone/>
                <wp:docPr id="346" name="Прямоугольник 346"/>
                <wp:cNvGraphicFramePr/>
                <a:graphic xmlns:a="http://schemas.openxmlformats.org/drawingml/2006/main">
                  <a:graphicData uri="http://schemas.microsoft.com/office/word/2010/wordprocessingShape">
                    <wps:wsp>
                      <wps:cNvSpPr/>
                      <wps:spPr>
                        <a:xfrm>
                          <a:off x="0" y="0"/>
                          <a:ext cx="1790700" cy="1285875"/>
                        </a:xfrm>
                        <a:prstGeom prst="rect">
                          <a:avLst/>
                        </a:prstGeom>
                      </wps:spPr>
                      <wps:style>
                        <a:lnRef idx="2">
                          <a:schemeClr val="accent3"/>
                        </a:lnRef>
                        <a:fillRef idx="1">
                          <a:schemeClr val="lt1"/>
                        </a:fillRef>
                        <a:effectRef idx="0">
                          <a:schemeClr val="accent3"/>
                        </a:effectRef>
                        <a:fontRef idx="minor">
                          <a:schemeClr val="dk1"/>
                        </a:fontRef>
                      </wps:style>
                      <wps:txbx>
                        <w:txbxContent>
                          <w:p w:rsidR="008A390C" w:rsidRPr="005742DE" w:rsidRDefault="008A390C" w:rsidP="005742DE">
                            <w:pPr>
                              <w:spacing w:after="0" w:line="360" w:lineRule="auto"/>
                              <w:jc w:val="center"/>
                              <w:rPr>
                                <w:rFonts w:ascii="Times New Roman" w:hAnsi="Times New Roman" w:cs="Times New Roman"/>
                                <w:sz w:val="28"/>
                              </w:rPr>
                            </w:pPr>
                            <w:r w:rsidRPr="005742DE">
                              <w:rPr>
                                <w:rFonts w:ascii="Times New Roman" w:hAnsi="Times New Roman" w:cs="Times New Roman"/>
                                <w:sz w:val="28"/>
                                <w:lang w:val="uk-UA"/>
                              </w:rPr>
                              <w:t>дана ситуація визнається дискримінаційною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346" o:spid="_x0000_s1198" style="position:absolute;margin-left:295.2pt;margin-top:.4pt;width:141pt;height:101.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" fillcolor="white [3201]" strokecolor="#a5a5a5 [3206]" strokeweight="1pt">
                <v:textbox>
                  <w:txbxContent>
                    <w:p w:rsidR="008A390C" w:rsidRPr="005742DE" w:rsidRDefault="008A390C" w:rsidP="005742DE">
                      <w:pPr>
                        <w:spacing w:after="0" w:line="360" w:lineRule="auto"/>
                        <w:jc w:val="center"/>
                        <w:rPr>
                          <w:rFonts w:ascii="Times New Roman" w:hAnsi="Times New Roman" w:cs="Times New Roman"/>
                          <w:sz w:val="28"/>
                        </w:rPr>
                      </w:pPr>
                      <w:r w:rsidRPr="005742DE">
                        <w:rPr>
                          <w:rFonts w:ascii="Times New Roman" w:hAnsi="Times New Roman" w:cs="Times New Roman"/>
                          <w:sz w:val="28"/>
                          <w:lang w:val="uk-UA"/>
                        </w:rPr>
                        <w:t>дана ситуація визнається дискримінаційною</w:t>
                      </w:r>
                    </w:p>
                  </w:txbxContent>
                </v:textbox>
              </v:rect>
            </w:pict>
          </mc:Fallback>
        </mc:AlternateContent>
      </w:r>
      <w:r w:rsidRPr="00375BF0">
        <w:rPr>
          <w:noProof/>
          <w:lang w:eastAsia="ru-RU"/>
        </w:rPr>
        <mc:AlternateContent>
          <mc:Choice Requires="wps">
            <w:drawing>
              <wp:anchor distT="0" distB="0" distL="114300" distR="114300" simplePos="0" relativeHeight="252085248" behindDoc="0" locked="0" layoutInCell="1" allowOverlap="1">
                <wp:simplePos x="0" y="0"/>
                <wp:positionH relativeFrom="margin">
                  <wp:posOffset>3179445</wp:posOffset>
                </wp:positionH>
                <wp:positionV relativeFrom="paragraph">
                  <wp:posOffset>43180</wp:posOffset>
                </wp:positionV>
                <wp:extent cx="514350" cy="771525"/>
                <wp:effectExtent l="57150" t="38100" r="19050" b="85725"/>
                <wp:wrapNone/>
                <wp:docPr id="345" name="Нашивка 345"/>
                <wp:cNvGraphicFramePr/>
                <a:graphic xmlns:a="http://schemas.openxmlformats.org/drawingml/2006/main">
                  <a:graphicData uri="http://schemas.microsoft.com/office/word/2010/wordprocessingShape">
                    <wps:wsp>
                      <wps:cNvSpPr/>
                      <wps:spPr>
                        <a:xfrm>
                          <a:off x="0" y="0"/>
                          <a:ext cx="514350" cy="771525"/>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784D030" id="Нашивка 345" o:spid="_x0000_s1026" type="#_x0000_t55" style="position:absolute;margin-left:250.35pt;margin-top:3.4pt;width:40.5pt;height:60.7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" adj="10800" fillcolor="#101010 [3024]" stroked="f">
                <v:fill color2="black [3168]" rotate="t" colors="0 #454545;.5 black;1 black" focus="100%" type="gradient">
                  <o:fill v:ext="view" type="gradientUnscaled"/>
                </v:fill>
                <v:shadow on="t" color="black" opacity="41287f" offset="0,1.5pt"/>
                <w10:wrap anchorx="margin"/>
              </v:shape>
            </w:pict>
          </mc:Fallback>
        </mc:AlternateContent>
      </w:r>
    </w:p>
    <w:p w:rsidR="000931B6" w:rsidRPr="00375BF0" w:rsidRDefault="000931B6" w:rsidP="00BA4FA5">
      <w:pPr>
        <w:tabs>
          <w:tab w:val="left" w:pos="7365"/>
        </w:tabs>
        <w:rPr>
          <w:noProof/>
          <w:lang w:val="uk-UA"/>
        </w:rPr>
      </w:pPr>
      <w:r w:rsidRPr="00375BF0">
        <w:rPr>
          <w:noProof/>
          <w:lang w:eastAsia="ru-RU"/>
        </w:rPr>
        <mc:AlternateContent>
          <mc:Choice Requires="wps">
            <w:drawing>
              <wp:anchor distT="0" distB="0" distL="114300" distR="114300" simplePos="0" relativeHeight="252087296" behindDoc="0" locked="0" layoutInCell="1" allowOverlap="1">
                <wp:simplePos x="0" y="0"/>
                <wp:positionH relativeFrom="column">
                  <wp:posOffset>1758315</wp:posOffset>
                </wp:positionH>
                <wp:positionV relativeFrom="paragraph">
                  <wp:posOffset>4524375</wp:posOffset>
                </wp:positionV>
                <wp:extent cx="4000500" cy="4057650"/>
                <wp:effectExtent l="0" t="0" r="19050" b="19050"/>
                <wp:wrapNone/>
                <wp:docPr id="347" name="Багетная рамка 347"/>
                <wp:cNvGraphicFramePr/>
                <a:graphic xmlns:a="http://schemas.openxmlformats.org/drawingml/2006/main">
                  <a:graphicData uri="http://schemas.microsoft.com/office/word/2010/wordprocessingShape">
                    <wps:wsp>
                      <wps:cNvSpPr/>
                      <wps:spPr>
                        <a:xfrm>
                          <a:off x="0" y="0"/>
                          <a:ext cx="4000500" cy="4057650"/>
                        </a:xfrm>
                        <a:prstGeom prst="bevel">
                          <a:avLst/>
                        </a:prstGeom>
                      </wps:spPr>
                      <wps:style>
                        <a:lnRef idx="1">
                          <a:schemeClr val="accent4"/>
                        </a:lnRef>
                        <a:fillRef idx="2">
                          <a:schemeClr val="accent4"/>
                        </a:fillRef>
                        <a:effectRef idx="1">
                          <a:schemeClr val="accent4"/>
                        </a:effectRef>
                        <a:fontRef idx="minor">
                          <a:schemeClr val="dk1"/>
                        </a:fontRef>
                      </wps:style>
                      <wps:txbx>
                        <w:txbxContent>
                          <w:p w:rsidR="008A390C" w:rsidRPr="005E249B" w:rsidRDefault="008A390C" w:rsidP="000931B6">
                            <w:pPr>
                              <w:spacing w:line="360" w:lineRule="auto"/>
                              <w:ind w:firstLine="708"/>
                              <w:jc w:val="both"/>
                              <w:rPr>
                                <w:color w:val="000000" w:themeColor="text1"/>
                                <w:sz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E249B">
                              <w:rPr>
                                <w:color w:val="000000" w:themeColor="text1"/>
                                <w:sz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Щоб констатувати факт дискримінації за ознакою статі потрібно довести різницю у ставленні, яка зумовлена статтю особи.</w:t>
                            </w:r>
                          </w:p>
                          <w:p w:rsidR="008A390C" w:rsidRPr="005E249B" w:rsidRDefault="008A390C" w:rsidP="000931B6">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Багетная рамка 347" o:spid="_x0000_s1199" type="#_x0000_t84" style="position:absolute;margin-left:138.45pt;margin-top:356.25pt;width:315pt;height:31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" fillcolor="#ffd555 [2167]" strokecolor="#ffc000 [3207]" strokeweight=".5pt">
                <v:fill color2="#ffcc31 [2615]" rotate="t" colors="0 #ffdd9c;.5 #ffd78e;1 #ffd479" focus="100%" type="gradient">
                  <o:fill v:ext="view" type="gradientUnscaled"/>
                </v:fill>
                <v:textbox>
                  <w:txbxContent>
                    <w:p w:rsidR="008A390C" w:rsidRPr="005E249B" w:rsidRDefault="008A390C" w:rsidP="000931B6">
                      <w:pPr>
                        <w:spacing w:line="360" w:lineRule="auto"/>
                        <w:ind w:firstLine="708"/>
                        <w:jc w:val="both"/>
                        <w:rPr>
                          <w:color w:val="000000" w:themeColor="text1"/>
                          <w:sz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E249B">
                        <w:rPr>
                          <w:color w:val="000000" w:themeColor="text1"/>
                          <w:sz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Щоб констатувати факт дискримінації за ознакою статі потрібно довести різницю у ставленні, яка зумовлена статтю особи.</w:t>
                      </w:r>
                    </w:p>
                    <w:p w:rsidR="008A390C" w:rsidRPr="005E249B" w:rsidRDefault="008A390C" w:rsidP="000931B6">
                      <w:pPr>
                        <w:jc w:val="center"/>
                        <w:rPr>
                          <w:sz w:val="16"/>
                        </w:rPr>
                      </w:pPr>
                    </w:p>
                  </w:txbxContent>
                </v:textbox>
              </v:shape>
            </w:pict>
          </mc:Fallback>
        </mc:AlternateContent>
      </w:r>
    </w:p>
    <w:p w:rsidR="000931B6" w:rsidRPr="00375BF0" w:rsidRDefault="000931B6" w:rsidP="000931B6">
      <w:pPr>
        <w:rPr>
          <w:noProof/>
          <w:lang w:val="uk-UA"/>
        </w:rPr>
      </w:pPr>
    </w:p>
    <w:p w:rsidR="000931B6" w:rsidRPr="00375BF0" w:rsidRDefault="000931B6" w:rsidP="000931B6">
      <w:pPr>
        <w:rPr>
          <w:noProof/>
          <w:lang w:val="uk-UA"/>
        </w:rPr>
      </w:pPr>
    </w:p>
    <w:p w:rsidR="000931B6" w:rsidRPr="00375BF0" w:rsidRDefault="005742DE" w:rsidP="000931B6">
      <w:pPr>
        <w:rPr>
          <w:noProof/>
          <w:lang w:val="uk-UA"/>
        </w:rPr>
      </w:pPr>
      <w:r w:rsidRPr="00375BF0">
        <w:rPr>
          <w:noProof/>
          <w:lang w:eastAsia="ru-RU"/>
        </w:rPr>
        <w:drawing>
          <wp:anchor distT="0" distB="0" distL="114300" distR="114300" simplePos="0" relativeHeight="252470272" behindDoc="1" locked="0" layoutInCell="1" allowOverlap="1" wp14:anchorId="0DDADE94" wp14:editId="209984C5">
            <wp:simplePos x="0" y="0"/>
            <wp:positionH relativeFrom="margin">
              <wp:posOffset>5701665</wp:posOffset>
            </wp:positionH>
            <wp:positionV relativeFrom="paragraph">
              <wp:posOffset>172085</wp:posOffset>
            </wp:positionV>
            <wp:extent cx="287655" cy="895350"/>
            <wp:effectExtent l="95250" t="114300" r="283845" b="285750"/>
            <wp:wrapThrough wrapText="bothSides">
              <wp:wrapPolygon edited="0">
                <wp:start x="8583" y="-2757"/>
                <wp:lineTo x="-7152" y="-1838"/>
                <wp:lineTo x="-5722" y="22060"/>
                <wp:lineTo x="8583" y="28034"/>
                <wp:lineTo x="25748" y="28034"/>
                <wp:lineTo x="27179" y="27115"/>
                <wp:lineTo x="38623" y="20681"/>
                <wp:lineTo x="41483" y="5515"/>
                <wp:lineTo x="27179" y="-1379"/>
                <wp:lineTo x="25748" y="-2757"/>
                <wp:lineTo x="8583" y="-2757"/>
              </wp:wrapPolygon>
            </wp:wrapThrough>
            <wp:docPr id="348" name="Рисунок 348" descr="Восклицательный знак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Восклицательный знак — Википедия"/>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7655" cy="895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931B6" w:rsidRPr="00375BF0" w:rsidRDefault="005742DE" w:rsidP="000931B6">
      <w:pPr>
        <w:rPr>
          <w:noProof/>
          <w:lang w:val="uk-UA"/>
        </w:rPr>
      </w:pPr>
      <w:r w:rsidRPr="00375BF0">
        <w:rPr>
          <w:noProof/>
          <w:lang w:eastAsia="ru-RU"/>
        </w:rPr>
        <mc:AlternateContent>
          <mc:Choice Requires="wps">
            <w:drawing>
              <wp:anchor distT="0" distB="0" distL="114300" distR="114300" simplePos="0" relativeHeight="252468224" behindDoc="0" locked="0" layoutInCell="1" allowOverlap="1" wp14:anchorId="31BE4C24" wp14:editId="6C7BC1D0">
                <wp:simplePos x="0" y="0"/>
                <wp:positionH relativeFrom="column">
                  <wp:posOffset>481965</wp:posOffset>
                </wp:positionH>
                <wp:positionV relativeFrom="paragraph">
                  <wp:posOffset>8890</wp:posOffset>
                </wp:positionV>
                <wp:extent cx="5362575" cy="866775"/>
                <wp:effectExtent l="0" t="0" r="28575" b="28575"/>
                <wp:wrapNone/>
                <wp:docPr id="610" name="Багетная рамка 610"/>
                <wp:cNvGraphicFramePr/>
                <a:graphic xmlns:a="http://schemas.openxmlformats.org/drawingml/2006/main">
                  <a:graphicData uri="http://schemas.microsoft.com/office/word/2010/wordprocessingShape">
                    <wps:wsp>
                      <wps:cNvSpPr/>
                      <wps:spPr>
                        <a:xfrm>
                          <a:off x="0" y="0"/>
                          <a:ext cx="5362575" cy="866775"/>
                        </a:xfrm>
                        <a:prstGeom prst="bevel">
                          <a:avLst/>
                        </a:prstGeom>
                      </wps:spPr>
                      <wps:style>
                        <a:lnRef idx="1">
                          <a:schemeClr val="accent4"/>
                        </a:lnRef>
                        <a:fillRef idx="2">
                          <a:schemeClr val="accent4"/>
                        </a:fillRef>
                        <a:effectRef idx="1">
                          <a:schemeClr val="accent4"/>
                        </a:effectRef>
                        <a:fontRef idx="minor">
                          <a:schemeClr val="dk1"/>
                        </a:fontRef>
                      </wps:style>
                      <wps:txbx>
                        <w:txbxContent>
                          <w:p w:rsidR="008A390C" w:rsidRPr="005742DE" w:rsidRDefault="008A390C" w:rsidP="005742DE">
                            <w:pPr>
                              <w:spacing w:after="0" w:line="360" w:lineRule="auto"/>
                              <w:jc w:val="both"/>
                              <w:rPr>
                                <w:rFonts w:ascii="Times New Roman" w:hAnsi="Times New Roman" w:cs="Times New Roman"/>
                                <w:sz w:val="28"/>
                                <w:lang w:val="uk-UA"/>
                              </w:rPr>
                            </w:pPr>
                            <w:r w:rsidRPr="005742DE">
                              <w:rPr>
                                <w:rFonts w:ascii="Times New Roman" w:hAnsi="Times New Roman" w:cs="Times New Roman"/>
                                <w:sz w:val="28"/>
                                <w:lang w:val="uk-UA"/>
                              </w:rPr>
                              <w:t>Щоб констатувати факт дискримінації за ознакою статі потрібно довести різницю у ставленні, яка зумовлена статтю особи.</w:t>
                            </w:r>
                          </w:p>
                          <w:p w:rsidR="008A390C" w:rsidRPr="005742DE" w:rsidRDefault="008A390C" w:rsidP="005742DE">
                            <w:pPr>
                              <w:spacing w:after="0" w:line="360" w:lineRule="auto"/>
                              <w:jc w:val="both"/>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1BE4C24" id="Багетная рамка 610" o:spid="_x0000_s1200" type="#_x0000_t84" style="position:absolute;margin-left:37.95pt;margin-top:.7pt;width:422.25pt;height:68.2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" fillcolor="#ffd555 [2167]" strokecolor="#ffc000 [3207]" strokeweight=".5pt">
                <v:fill color2="#ffcc31 [2615]" rotate="t" colors="0 #ffdd9c;.5 #ffd78e;1 #ffd479" focus="100%" type="gradient">
                  <o:fill v:ext="view" type="gradientUnscaled"/>
                </v:fill>
                <v:textbox>
                  <w:txbxContent>
                    <w:p w:rsidR="008A390C" w:rsidRPr="005742DE" w:rsidRDefault="008A390C" w:rsidP="005742DE">
                      <w:pPr>
                        <w:spacing w:after="0" w:line="360" w:lineRule="auto"/>
                        <w:jc w:val="both"/>
                        <w:rPr>
                          <w:rFonts w:ascii="Times New Roman" w:hAnsi="Times New Roman" w:cs="Times New Roman"/>
                          <w:sz w:val="28"/>
                          <w:lang w:val="uk-UA"/>
                        </w:rPr>
                      </w:pPr>
                      <w:r w:rsidRPr="005742DE">
                        <w:rPr>
                          <w:rFonts w:ascii="Times New Roman" w:hAnsi="Times New Roman" w:cs="Times New Roman"/>
                          <w:sz w:val="28"/>
                          <w:lang w:val="uk-UA"/>
                        </w:rPr>
                        <w:t>Щоб констатувати факт дискримінації за ознакою статі потрібно довести різницю у ставленні, яка зумовлена статтю особи.</w:t>
                      </w:r>
                    </w:p>
                    <w:p w:rsidR="008A390C" w:rsidRPr="005742DE" w:rsidRDefault="008A390C" w:rsidP="005742DE">
                      <w:pPr>
                        <w:spacing w:after="0" w:line="360" w:lineRule="auto"/>
                        <w:jc w:val="both"/>
                        <w:rPr>
                          <w:rFonts w:ascii="Times New Roman" w:hAnsi="Times New Roman" w:cs="Times New Roman"/>
                          <w:sz w:val="20"/>
                        </w:rPr>
                      </w:pPr>
                    </w:p>
                  </w:txbxContent>
                </v:textbox>
              </v:shape>
            </w:pict>
          </mc:Fallback>
        </mc:AlternateContent>
      </w:r>
    </w:p>
    <w:p w:rsidR="000931B6" w:rsidRPr="00375BF0" w:rsidRDefault="005742DE" w:rsidP="005742DE">
      <w:pPr>
        <w:tabs>
          <w:tab w:val="left" w:pos="3030"/>
        </w:tabs>
        <w:rPr>
          <w:noProof/>
          <w:lang w:val="uk-UA"/>
        </w:rPr>
      </w:pPr>
      <w:r>
        <w:rPr>
          <w:noProof/>
          <w:lang w:val="uk-UA"/>
        </w:rPr>
        <w:tab/>
      </w:r>
    </w:p>
    <w:p w:rsidR="00BA4FA5" w:rsidRPr="00375BF0" w:rsidRDefault="00BA4FA5" w:rsidP="005742DE">
      <w:pPr>
        <w:tabs>
          <w:tab w:val="left" w:pos="1635"/>
        </w:tabs>
        <w:rPr>
          <w:noProof/>
          <w:lang w:val="uk-UA"/>
        </w:rPr>
      </w:pPr>
    </w:p>
    <w:p w:rsidR="00F12F0F" w:rsidRDefault="00F12F0F" w:rsidP="00FF7B95">
      <w:pPr>
        <w:ind w:left="709"/>
        <w:jc w:val="both"/>
        <w:rPr>
          <w:rFonts w:ascii="Times New Roman" w:hAnsi="Times New Roman"/>
          <w:noProof/>
          <w:sz w:val="28"/>
          <w:szCs w:val="28"/>
          <w:lang w:val="uk-UA"/>
        </w:rPr>
      </w:pPr>
      <w:r w:rsidRPr="00375BF0">
        <w:rPr>
          <w:rFonts w:ascii="Times New Roman" w:hAnsi="Times New Roman"/>
          <w:noProof/>
          <w:sz w:val="28"/>
          <w:szCs w:val="28"/>
          <w:lang w:val="uk-UA"/>
        </w:rPr>
        <w:lastRenderedPageBreak/>
        <w:t>2.7. Виникнення та сутність феномена гендерного насильства</w:t>
      </w:r>
    </w:p>
    <w:p w:rsidR="00DC1E7C" w:rsidRDefault="00DC1E7C" w:rsidP="00CA7A7E">
      <w:pPr>
        <w:spacing w:after="0" w:line="360" w:lineRule="auto"/>
        <w:ind w:left="709"/>
        <w:jc w:val="both"/>
        <w:rPr>
          <w:rFonts w:ascii="Times New Roman" w:hAnsi="Times New Roman"/>
          <w:noProof/>
          <w:sz w:val="28"/>
          <w:szCs w:val="28"/>
          <w:lang w:val="uk-UA"/>
        </w:rPr>
      </w:pPr>
    </w:p>
    <w:p w:rsidR="00DC1E7C" w:rsidRPr="00375BF0" w:rsidRDefault="00DC1E7C" w:rsidP="00CA7A7E">
      <w:pPr>
        <w:spacing w:after="0" w:line="360" w:lineRule="auto"/>
        <w:ind w:left="709"/>
        <w:jc w:val="both"/>
        <w:rPr>
          <w:rFonts w:ascii="Times New Roman" w:hAnsi="Times New Roman"/>
          <w:noProof/>
          <w:sz w:val="28"/>
          <w:szCs w:val="28"/>
          <w:lang w:val="uk-UA"/>
        </w:rPr>
      </w:pPr>
    </w:p>
    <w:p w:rsidR="00F12F0F" w:rsidRPr="00375BF0" w:rsidRDefault="00F12F0F" w:rsidP="00F12F0F">
      <w:pPr>
        <w:jc w:val="center"/>
        <w:rPr>
          <w:rFonts w:ascii="Times New Roman" w:hAnsi="Times New Roman"/>
          <w:noProof/>
          <w:sz w:val="28"/>
          <w:szCs w:val="28"/>
          <w:lang w:val="uk-UA"/>
        </w:rPr>
      </w:pPr>
      <w:r w:rsidRPr="00375BF0">
        <w:rPr>
          <w:rFonts w:ascii="Times New Roman" w:hAnsi="Times New Roman"/>
          <w:noProof/>
          <w:sz w:val="28"/>
          <w:szCs w:val="28"/>
          <w:lang w:eastAsia="ru-RU"/>
        </w:rPr>
        <mc:AlternateContent>
          <mc:Choice Requires="wps">
            <w:drawing>
              <wp:anchor distT="0" distB="0" distL="114300" distR="114300" simplePos="0" relativeHeight="252090368" behindDoc="0" locked="0" layoutInCell="1" allowOverlap="1">
                <wp:simplePos x="0" y="0"/>
                <wp:positionH relativeFrom="column">
                  <wp:posOffset>339090</wp:posOffset>
                </wp:positionH>
                <wp:positionV relativeFrom="paragraph">
                  <wp:posOffset>28575</wp:posOffset>
                </wp:positionV>
                <wp:extent cx="3000375" cy="2543175"/>
                <wp:effectExtent l="0" t="0" r="28575" b="28575"/>
                <wp:wrapNone/>
                <wp:docPr id="349" name="Блок-схема: перфолента 349"/>
                <wp:cNvGraphicFramePr/>
                <a:graphic xmlns:a="http://schemas.openxmlformats.org/drawingml/2006/main">
                  <a:graphicData uri="http://schemas.microsoft.com/office/word/2010/wordprocessingShape">
                    <wps:wsp>
                      <wps:cNvSpPr/>
                      <wps:spPr>
                        <a:xfrm>
                          <a:off x="0" y="0"/>
                          <a:ext cx="3000375" cy="2543175"/>
                        </a:xfrm>
                        <a:prstGeom prst="flowChartPunchedTape">
                          <a:avLst/>
                        </a:prstGeom>
                      </wps:spPr>
                      <wps:style>
                        <a:lnRef idx="2">
                          <a:schemeClr val="accent1"/>
                        </a:lnRef>
                        <a:fillRef idx="1">
                          <a:schemeClr val="lt1"/>
                        </a:fillRef>
                        <a:effectRef idx="0">
                          <a:schemeClr val="accent1"/>
                        </a:effectRef>
                        <a:fontRef idx="minor">
                          <a:schemeClr val="dk1"/>
                        </a:fontRef>
                      </wps:style>
                      <wps:txbx>
                        <w:txbxContent>
                          <w:p w:rsidR="008A390C" w:rsidRPr="00FF7B95" w:rsidRDefault="008A390C" w:rsidP="00FF7B95">
                            <w:pPr>
                              <w:spacing w:after="0" w:line="360" w:lineRule="auto"/>
                              <w:jc w:val="both"/>
                              <w:rPr>
                                <w:rFonts w:ascii="Times New Roman" w:hAnsi="Times New Roman" w:cs="Times New Roman"/>
                                <w:sz w:val="28"/>
                              </w:rPr>
                            </w:pPr>
                            <w:r w:rsidRPr="00FF7B95">
                              <w:rPr>
                                <w:rFonts w:ascii="Times New Roman" w:hAnsi="Times New Roman" w:cs="Times New Roman"/>
                                <w:sz w:val="28"/>
                                <w:lang w:val="uk-UA"/>
                              </w:rPr>
                              <w:t>За допомогою створення жіночого руху, жінки протягом багатьох років боролись за те, аби насильство по відношенню до жінок було визнано як порушення їхніх 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Блок-схема: перфолента 349" o:spid="_x0000_s1201" type="#_x0000_t122" style="position:absolute;left:0;text-align:left;margin-left:26.7pt;margin-top:2.25pt;width:236.25pt;height:200.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" fillcolor="white [3201]" strokecolor="#5b9bd5 [3204]" strokeweight="1pt">
                <v:textbox>
                  <w:txbxContent>
                    <w:p w:rsidR="008A390C" w:rsidRPr="00FF7B95" w:rsidRDefault="008A390C" w:rsidP="00FF7B95">
                      <w:pPr>
                        <w:spacing w:after="0" w:line="360" w:lineRule="auto"/>
                        <w:jc w:val="both"/>
                        <w:rPr>
                          <w:rFonts w:ascii="Times New Roman" w:hAnsi="Times New Roman" w:cs="Times New Roman"/>
                          <w:sz w:val="28"/>
                        </w:rPr>
                      </w:pPr>
                      <w:r w:rsidRPr="00FF7B95">
                        <w:rPr>
                          <w:rFonts w:ascii="Times New Roman" w:hAnsi="Times New Roman" w:cs="Times New Roman"/>
                          <w:sz w:val="28"/>
                          <w:lang w:val="uk-UA"/>
                        </w:rPr>
                        <w:t>За допомогою створення жіночого руху, жінки протягом багатьох років боролись за те, аби насильство по відношенню до жінок було визнано як порушення їхніх прав.</w:t>
                      </w:r>
                    </w:p>
                  </w:txbxContent>
                </v:textbox>
              </v:shape>
            </w:pict>
          </mc:Fallback>
        </mc:AlternateContent>
      </w:r>
    </w:p>
    <w:p w:rsidR="00F12F0F" w:rsidRPr="00375BF0" w:rsidRDefault="00F87722" w:rsidP="00F12F0F">
      <w:pPr>
        <w:jc w:val="center"/>
        <w:rPr>
          <w:noProof/>
          <w:lang w:val="uk-UA"/>
        </w:rPr>
      </w:pPr>
      <w:r w:rsidRPr="00375BF0">
        <w:rPr>
          <w:noProof/>
          <w:lang w:eastAsia="ru-RU"/>
        </w:rPr>
        <w:drawing>
          <wp:anchor distT="0" distB="0" distL="114300" distR="114300" simplePos="0" relativeHeight="252091392" behindDoc="1" locked="0" layoutInCell="1" allowOverlap="1">
            <wp:simplePos x="0" y="0"/>
            <wp:positionH relativeFrom="column">
              <wp:posOffset>2701290</wp:posOffset>
            </wp:positionH>
            <wp:positionV relativeFrom="paragraph">
              <wp:posOffset>8890</wp:posOffset>
            </wp:positionV>
            <wp:extent cx="3248025" cy="2167890"/>
            <wp:effectExtent l="152400" t="152400" r="352425" b="365760"/>
            <wp:wrapNone/>
            <wp:docPr id="350" name="Рисунок 350" descr="Жіноча солідарність в Україні: мотивація та позитивний досвід -  Феміністичний р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Жіноча солідарність в Україні: мотивація та позитивний досвід -  Феміністичний рух"/>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8025" cy="21678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12F0F" w:rsidRPr="00375BF0" w:rsidRDefault="00F12F0F" w:rsidP="00F12F0F">
      <w:pPr>
        <w:rPr>
          <w:noProof/>
          <w:lang w:val="uk-UA"/>
        </w:rPr>
      </w:pPr>
    </w:p>
    <w:p w:rsidR="00F12F0F" w:rsidRPr="00375BF0" w:rsidRDefault="00F12F0F" w:rsidP="00F12F0F">
      <w:pPr>
        <w:rPr>
          <w:noProof/>
          <w:lang w:val="uk-UA"/>
        </w:rPr>
      </w:pPr>
    </w:p>
    <w:p w:rsidR="0096624A" w:rsidRPr="00375BF0" w:rsidRDefault="00F12F0F" w:rsidP="00F12F0F">
      <w:pPr>
        <w:tabs>
          <w:tab w:val="left" w:pos="6600"/>
        </w:tabs>
        <w:rPr>
          <w:noProof/>
          <w:lang w:val="uk-UA"/>
        </w:rPr>
      </w:pPr>
      <w:r w:rsidRPr="00375BF0">
        <w:rPr>
          <w:noProof/>
          <w:lang w:val="uk-UA"/>
        </w:rPr>
        <w:tab/>
      </w:r>
    </w:p>
    <w:p w:rsidR="0096624A" w:rsidRPr="00375BF0" w:rsidRDefault="0096624A" w:rsidP="0096624A">
      <w:pPr>
        <w:rPr>
          <w:noProof/>
          <w:lang w:val="uk-UA"/>
        </w:rPr>
      </w:pPr>
    </w:p>
    <w:p w:rsidR="0096624A" w:rsidRPr="00375BF0" w:rsidRDefault="0096624A" w:rsidP="0096624A">
      <w:pPr>
        <w:rPr>
          <w:noProof/>
          <w:lang w:val="uk-UA"/>
        </w:rPr>
      </w:pPr>
    </w:p>
    <w:p w:rsidR="0096624A" w:rsidRPr="00375BF0" w:rsidRDefault="0096624A" w:rsidP="0096624A">
      <w:pPr>
        <w:rPr>
          <w:noProof/>
          <w:lang w:val="uk-UA"/>
        </w:rPr>
      </w:pPr>
    </w:p>
    <w:p w:rsidR="0096624A" w:rsidRPr="00375BF0" w:rsidRDefault="00F87722" w:rsidP="0096624A">
      <w:pPr>
        <w:rPr>
          <w:noProof/>
          <w:lang w:val="uk-UA"/>
        </w:rPr>
      </w:pPr>
      <w:r w:rsidRPr="00375BF0">
        <w:rPr>
          <w:noProof/>
          <w:lang w:eastAsia="ru-RU"/>
        </w:rPr>
        <mc:AlternateContent>
          <mc:Choice Requires="wps">
            <w:drawing>
              <wp:anchor distT="0" distB="0" distL="114300" distR="114300" simplePos="0" relativeHeight="252092416" behindDoc="0" locked="0" layoutInCell="1" allowOverlap="1">
                <wp:simplePos x="0" y="0"/>
                <wp:positionH relativeFrom="page">
                  <wp:posOffset>1257300</wp:posOffset>
                </wp:positionH>
                <wp:positionV relativeFrom="paragraph">
                  <wp:posOffset>185420</wp:posOffset>
                </wp:positionV>
                <wp:extent cx="5410200" cy="1457325"/>
                <wp:effectExtent l="19050" t="228600" r="38100" b="28575"/>
                <wp:wrapNone/>
                <wp:docPr id="351" name="Овальная выноска 351"/>
                <wp:cNvGraphicFramePr/>
                <a:graphic xmlns:a="http://schemas.openxmlformats.org/drawingml/2006/main">
                  <a:graphicData uri="http://schemas.microsoft.com/office/word/2010/wordprocessingShape">
                    <wps:wsp>
                      <wps:cNvSpPr/>
                      <wps:spPr>
                        <a:xfrm>
                          <a:off x="0" y="0"/>
                          <a:ext cx="5410200" cy="1457325"/>
                        </a:xfrm>
                        <a:prstGeom prst="wedgeEllipseCallout">
                          <a:avLst>
                            <a:gd name="adj1" fmla="val 36236"/>
                            <a:gd name="adj2" fmla="val -65149"/>
                          </a:avLst>
                        </a:prstGeom>
                      </wps:spPr>
                      <wps:style>
                        <a:lnRef idx="2">
                          <a:schemeClr val="dk1"/>
                        </a:lnRef>
                        <a:fillRef idx="1">
                          <a:schemeClr val="lt1"/>
                        </a:fillRef>
                        <a:effectRef idx="0">
                          <a:schemeClr val="dk1"/>
                        </a:effectRef>
                        <a:fontRef idx="minor">
                          <a:schemeClr val="dk1"/>
                        </a:fontRef>
                      </wps:style>
                      <wps:txb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І тільки наприкінці XX століття в Америці і Європі проблема гендерного насильства отримала негативну оцінку з боку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351" o:spid="_x0000_s1202" type="#_x0000_t63" style="position:absolute;margin-left:99pt;margin-top:14.6pt;width:426pt;height:114.75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" adj="18627,-3272" fillcolor="white [3201]" strokecolor="black [3200]" strokeweight="1pt">
                <v:textbo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І тільки наприкінці XX століття в Америці і Європі проблема гендерного насильства отримала негативну оцінку з боку суспільства.</w:t>
                      </w:r>
                    </w:p>
                  </w:txbxContent>
                </v:textbox>
                <w10:wrap anchorx="page"/>
              </v:shape>
            </w:pict>
          </mc:Fallback>
        </mc:AlternateContent>
      </w:r>
    </w:p>
    <w:p w:rsidR="0096624A" w:rsidRPr="00375BF0" w:rsidRDefault="0096624A" w:rsidP="0096624A">
      <w:pPr>
        <w:rPr>
          <w:noProof/>
          <w:lang w:val="uk-UA"/>
        </w:rPr>
      </w:pPr>
    </w:p>
    <w:p w:rsidR="0096624A" w:rsidRPr="00375BF0" w:rsidRDefault="0096624A" w:rsidP="0096624A">
      <w:pPr>
        <w:rPr>
          <w:noProof/>
          <w:lang w:val="uk-UA"/>
        </w:rPr>
      </w:pPr>
    </w:p>
    <w:p w:rsidR="0096624A" w:rsidRPr="00375BF0" w:rsidRDefault="0096624A" w:rsidP="0096624A">
      <w:pPr>
        <w:rPr>
          <w:noProof/>
          <w:lang w:val="uk-UA"/>
        </w:rPr>
      </w:pPr>
    </w:p>
    <w:p w:rsidR="0096624A" w:rsidRPr="00375BF0" w:rsidRDefault="0096624A" w:rsidP="0096624A">
      <w:pPr>
        <w:rPr>
          <w:noProof/>
          <w:lang w:val="uk-UA"/>
        </w:rPr>
      </w:pPr>
    </w:p>
    <w:p w:rsidR="0096624A" w:rsidRPr="00375BF0" w:rsidRDefault="0096624A" w:rsidP="0096624A">
      <w:pPr>
        <w:rPr>
          <w:noProof/>
          <w:lang w:val="uk-UA"/>
        </w:rPr>
      </w:pPr>
    </w:p>
    <w:p w:rsidR="0096624A" w:rsidRPr="00375BF0" w:rsidRDefault="00F87722" w:rsidP="0096624A">
      <w:pPr>
        <w:rPr>
          <w:noProof/>
          <w:lang w:val="uk-UA"/>
        </w:rPr>
      </w:pPr>
      <w:r w:rsidRPr="00375BF0">
        <w:rPr>
          <w:noProof/>
          <w:lang w:eastAsia="ru-RU"/>
        </w:rPr>
        <mc:AlternateContent>
          <mc:Choice Requires="wps">
            <w:drawing>
              <wp:anchor distT="0" distB="0" distL="114300" distR="114300" simplePos="0" relativeHeight="252472320" behindDoc="0" locked="0" layoutInCell="1" allowOverlap="1" wp14:anchorId="7BB9A744" wp14:editId="1C52C2E2">
                <wp:simplePos x="0" y="0"/>
                <wp:positionH relativeFrom="column">
                  <wp:posOffset>129540</wp:posOffset>
                </wp:positionH>
                <wp:positionV relativeFrom="paragraph">
                  <wp:posOffset>10160</wp:posOffset>
                </wp:positionV>
                <wp:extent cx="3676650" cy="3000375"/>
                <wp:effectExtent l="19050" t="0" r="857250" b="47625"/>
                <wp:wrapNone/>
                <wp:docPr id="611" name="Выноска-облако 611"/>
                <wp:cNvGraphicFramePr/>
                <a:graphic xmlns:a="http://schemas.openxmlformats.org/drawingml/2006/main">
                  <a:graphicData uri="http://schemas.microsoft.com/office/word/2010/wordprocessingShape">
                    <wps:wsp>
                      <wps:cNvSpPr/>
                      <wps:spPr>
                        <a:xfrm>
                          <a:off x="0" y="0"/>
                          <a:ext cx="3676650" cy="3000375"/>
                        </a:xfrm>
                        <a:prstGeom prst="cloudCallout">
                          <a:avLst>
                            <a:gd name="adj1" fmla="val 70395"/>
                            <a:gd name="adj2" fmla="val -8666"/>
                          </a:avLst>
                        </a:prstGeom>
                      </wps:spPr>
                      <wps:style>
                        <a:lnRef idx="2">
                          <a:schemeClr val="accent3"/>
                        </a:lnRef>
                        <a:fillRef idx="1">
                          <a:schemeClr val="lt1"/>
                        </a:fillRef>
                        <a:effectRef idx="0">
                          <a:schemeClr val="accent3"/>
                        </a:effectRef>
                        <a:fontRef idx="minor">
                          <a:schemeClr val="dk1"/>
                        </a:fontRef>
                      </wps:style>
                      <wps:txb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Багато в чому насильство по відношенню до жінок є наслідком традиційних патріархальних поглядів на місце жінки в суспільстві і сім'ї.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7BB9A74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611" o:spid="_x0000_s1203" type="#_x0000_t106" style="position:absolute;margin-left:10.2pt;margin-top:.8pt;width:289.5pt;height:236.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" adj="26005,8928" fillcolor="white [3201]" strokecolor="#a5a5a5 [3206]" strokeweight="1pt">
                <v:stroke joinstyle="miter"/>
                <v:textbo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Багато в чому насильство по відношенню до жінок є наслідком традиційних патріархальних поглядів на місце жінки в суспільстві і сім'ї.</w:t>
                      </w:r>
                    </w:p>
                  </w:txbxContent>
                </v:textbox>
              </v:shape>
            </w:pict>
          </mc:Fallback>
        </mc:AlternateContent>
      </w:r>
    </w:p>
    <w:p w:rsidR="0096624A" w:rsidRPr="00375BF0" w:rsidRDefault="00F87722" w:rsidP="00F87722">
      <w:pPr>
        <w:tabs>
          <w:tab w:val="left" w:pos="8175"/>
        </w:tabs>
        <w:rPr>
          <w:noProof/>
          <w:lang w:val="uk-UA"/>
        </w:rPr>
      </w:pPr>
      <w:r w:rsidRPr="00375BF0">
        <w:rPr>
          <w:noProof/>
          <w:lang w:eastAsia="ru-RU"/>
        </w:rPr>
        <w:drawing>
          <wp:anchor distT="0" distB="0" distL="114300" distR="114300" simplePos="0" relativeHeight="252474368" behindDoc="1" locked="0" layoutInCell="1" allowOverlap="1" wp14:anchorId="219445F7" wp14:editId="504CD877">
            <wp:simplePos x="0" y="0"/>
            <wp:positionH relativeFrom="page">
              <wp:posOffset>4398010</wp:posOffset>
            </wp:positionH>
            <wp:positionV relativeFrom="paragraph">
              <wp:posOffset>9525</wp:posOffset>
            </wp:positionV>
            <wp:extent cx="3000375" cy="3000375"/>
            <wp:effectExtent l="0" t="0" r="9525" b="9525"/>
            <wp:wrapNone/>
            <wp:docPr id="612" name="Рисунок 612" descr="Free stock photo: Man pointing away. 3D illustration. Isolated. Contains  clipping path | slon.pics - free stock photos and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ree stock photo: Man pointing away. 3D illustration. Isolated. Contains  clipping path | slon.pics - free stock photos and illustration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uk-UA"/>
        </w:rPr>
        <w:tab/>
      </w:r>
    </w:p>
    <w:p w:rsidR="0096624A" w:rsidRPr="00375BF0" w:rsidRDefault="0096624A" w:rsidP="0096624A">
      <w:pPr>
        <w:rPr>
          <w:noProof/>
          <w:lang w:val="uk-UA"/>
        </w:rPr>
      </w:pPr>
    </w:p>
    <w:p w:rsidR="0096624A" w:rsidRPr="00375BF0" w:rsidRDefault="0096624A" w:rsidP="0096624A">
      <w:pPr>
        <w:rPr>
          <w:noProof/>
          <w:lang w:val="uk-UA"/>
        </w:rPr>
      </w:pPr>
    </w:p>
    <w:p w:rsidR="0096624A" w:rsidRPr="00375BF0" w:rsidRDefault="0096624A" w:rsidP="0096624A">
      <w:pPr>
        <w:rPr>
          <w:noProof/>
          <w:lang w:val="uk-UA"/>
        </w:rPr>
      </w:pPr>
    </w:p>
    <w:p w:rsidR="0096624A" w:rsidRPr="00375BF0" w:rsidRDefault="0096624A" w:rsidP="0096624A">
      <w:pPr>
        <w:rPr>
          <w:noProof/>
          <w:lang w:val="uk-UA"/>
        </w:rPr>
      </w:pPr>
    </w:p>
    <w:p w:rsidR="0096624A" w:rsidRPr="00375BF0" w:rsidRDefault="0096624A" w:rsidP="0096624A">
      <w:pPr>
        <w:rPr>
          <w:noProof/>
          <w:lang w:val="uk-UA"/>
        </w:rPr>
      </w:pPr>
    </w:p>
    <w:p w:rsidR="0096624A" w:rsidRPr="00375BF0" w:rsidRDefault="0096624A" w:rsidP="0096624A">
      <w:pPr>
        <w:rPr>
          <w:noProof/>
          <w:lang w:val="uk-UA"/>
        </w:rPr>
      </w:pPr>
    </w:p>
    <w:p w:rsidR="0096624A" w:rsidRPr="00375BF0" w:rsidRDefault="0096624A" w:rsidP="0096624A">
      <w:pPr>
        <w:rPr>
          <w:noProof/>
          <w:lang w:val="uk-UA"/>
        </w:rPr>
      </w:pPr>
    </w:p>
    <w:p w:rsidR="00F12F0F" w:rsidRPr="00375BF0" w:rsidRDefault="00F12F0F" w:rsidP="0096624A">
      <w:pPr>
        <w:jc w:val="right"/>
        <w:rPr>
          <w:noProof/>
          <w:lang w:val="uk-UA"/>
        </w:rPr>
      </w:pPr>
    </w:p>
    <w:p w:rsidR="0096624A" w:rsidRPr="00375BF0" w:rsidRDefault="0096624A" w:rsidP="0096624A">
      <w:pPr>
        <w:jc w:val="right"/>
        <w:rPr>
          <w:noProof/>
          <w:lang w:val="uk-UA"/>
        </w:rPr>
      </w:pPr>
    </w:p>
    <w:p w:rsidR="0096624A" w:rsidRPr="00375BF0" w:rsidRDefault="00DC1E7C" w:rsidP="0096624A">
      <w:pPr>
        <w:jc w:val="right"/>
        <w:rPr>
          <w:noProof/>
          <w:lang w:val="uk-UA"/>
        </w:rPr>
      </w:pPr>
      <w:r w:rsidRPr="00375BF0">
        <w:rPr>
          <w:noProof/>
          <w:lang w:eastAsia="ru-RU"/>
        </w:rPr>
        <w:lastRenderedPageBreak/>
        <mc:AlternateContent>
          <mc:Choice Requires="wps">
            <w:drawing>
              <wp:anchor distT="0" distB="0" distL="114300" distR="114300" simplePos="0" relativeHeight="252095488" behindDoc="0" locked="0" layoutInCell="1" allowOverlap="1">
                <wp:simplePos x="0" y="0"/>
                <wp:positionH relativeFrom="column">
                  <wp:posOffset>348615</wp:posOffset>
                </wp:positionH>
                <wp:positionV relativeFrom="paragraph">
                  <wp:posOffset>256540</wp:posOffset>
                </wp:positionV>
                <wp:extent cx="3200400" cy="3095625"/>
                <wp:effectExtent l="0" t="0" r="19050" b="28575"/>
                <wp:wrapNone/>
                <wp:docPr id="354" name="Блок-схема: альтернативный процесс 354"/>
                <wp:cNvGraphicFramePr/>
                <a:graphic xmlns:a="http://schemas.openxmlformats.org/drawingml/2006/main">
                  <a:graphicData uri="http://schemas.microsoft.com/office/word/2010/wordprocessingShape">
                    <wps:wsp>
                      <wps:cNvSpPr/>
                      <wps:spPr>
                        <a:xfrm>
                          <a:off x="0" y="0"/>
                          <a:ext cx="3200400" cy="309562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8A390C" w:rsidRPr="00F87722" w:rsidRDefault="008A390C" w:rsidP="00F87722">
                            <w:pPr>
                              <w:spacing w:after="0" w:line="360" w:lineRule="auto"/>
                              <w:ind w:firstLine="708"/>
                              <w:jc w:val="both"/>
                              <w:rPr>
                                <w:rFonts w:ascii="Times New Roman" w:hAnsi="Times New Roman" w:cs="Times New Roman"/>
                                <w:sz w:val="28"/>
                              </w:rPr>
                            </w:pPr>
                            <w:r w:rsidRPr="00F87722">
                              <w:rPr>
                                <w:rFonts w:ascii="Times New Roman" w:hAnsi="Times New Roman" w:cs="Times New Roman"/>
                                <w:sz w:val="28"/>
                                <w:lang w:val="uk-UA"/>
                              </w:rPr>
                              <w:t>Вбивства честі, скоєні членами сім'ї чоловічої статі проти членів сім'ї жіночої статі, які, на їхню думку, накликали на сім'ю безчестя, ‒ це не факт історії, а реальність. Все це привернуло увагу спільноти та стало початком спроб подолання вже визнаної проблеми.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Блок-схема: альтернативный процесс 354" o:spid="_x0000_s1204" type="#_x0000_t176" style="position:absolute;left:0;text-align:left;margin-left:27.45pt;margin-top:20.2pt;width:252pt;height:243.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" fillcolor="white [3201]" strokecolor="black [3200]" strokeweight="1pt">
                <v:textbox>
                  <w:txbxContent>
                    <w:p w:rsidR="008A390C" w:rsidRPr="00F87722" w:rsidRDefault="008A390C" w:rsidP="00F87722">
                      <w:pPr>
                        <w:spacing w:after="0" w:line="360" w:lineRule="auto"/>
                        <w:ind w:firstLine="708"/>
                        <w:jc w:val="both"/>
                        <w:rPr>
                          <w:rFonts w:ascii="Times New Roman" w:hAnsi="Times New Roman" w:cs="Times New Roman"/>
                          <w:sz w:val="28"/>
                        </w:rPr>
                      </w:pPr>
                      <w:r w:rsidRPr="00F87722">
                        <w:rPr>
                          <w:rFonts w:ascii="Times New Roman" w:hAnsi="Times New Roman" w:cs="Times New Roman"/>
                          <w:sz w:val="28"/>
                          <w:lang w:val="uk-UA"/>
                        </w:rPr>
                        <w:t>Вбивства честі, скоєні членами сім'ї чоловічої статі проти членів сім'ї жіночої статі, які, на їхню думку, накликали на сім'ю безчестя, ‒ це не факт історії, а реальність. Все це привернуло увагу спільноти та стало початком спроб подолання вже визнаної проблеми.</w:t>
                      </w:r>
                    </w:p>
                  </w:txbxContent>
                </v:textbox>
              </v:shape>
            </w:pict>
          </mc:Fallback>
        </mc:AlternateContent>
      </w:r>
    </w:p>
    <w:p w:rsidR="000C0BA1" w:rsidRPr="00375BF0" w:rsidRDefault="00F87722" w:rsidP="0096624A">
      <w:pPr>
        <w:jc w:val="right"/>
        <w:rPr>
          <w:noProof/>
          <w:lang w:val="uk-UA"/>
        </w:rPr>
      </w:pPr>
      <w:r w:rsidRPr="00375BF0">
        <w:rPr>
          <w:noProof/>
          <w:lang w:eastAsia="ru-RU"/>
        </w:rPr>
        <mc:AlternateContent>
          <mc:Choice Requires="wps">
            <w:drawing>
              <wp:anchor distT="0" distB="0" distL="114300" distR="114300" simplePos="0" relativeHeight="252097536" behindDoc="0" locked="0" layoutInCell="1" allowOverlap="1">
                <wp:simplePos x="0" y="0"/>
                <wp:positionH relativeFrom="column">
                  <wp:posOffset>3901440</wp:posOffset>
                </wp:positionH>
                <wp:positionV relativeFrom="paragraph">
                  <wp:posOffset>153035</wp:posOffset>
                </wp:positionV>
                <wp:extent cx="1981200" cy="1857375"/>
                <wp:effectExtent l="0" t="0" r="19050" b="28575"/>
                <wp:wrapNone/>
                <wp:docPr id="356" name="Прямоугольник 356"/>
                <wp:cNvGraphicFramePr/>
                <a:graphic xmlns:a="http://schemas.openxmlformats.org/drawingml/2006/main">
                  <a:graphicData uri="http://schemas.microsoft.com/office/word/2010/wordprocessingShape">
                    <wps:wsp>
                      <wps:cNvSpPr/>
                      <wps:spPr>
                        <a:xfrm>
                          <a:off x="0" y="0"/>
                          <a:ext cx="1981200" cy="1857375"/>
                        </a:xfrm>
                        <a:prstGeom prst="rect">
                          <a:avLst/>
                        </a:prstGeom>
                      </wps:spPr>
                      <wps:style>
                        <a:lnRef idx="2">
                          <a:schemeClr val="accent3"/>
                        </a:lnRef>
                        <a:fillRef idx="1">
                          <a:schemeClr val="lt1"/>
                        </a:fillRef>
                        <a:effectRef idx="0">
                          <a:schemeClr val="accent3"/>
                        </a:effectRef>
                        <a:fontRef idx="minor">
                          <a:schemeClr val="dk1"/>
                        </a:fontRef>
                      </wps:style>
                      <wps:txb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А задля цього постала потреба позначення явища певною назвою на надання його характеристики.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356" o:spid="_x0000_s1205" style="position:absolute;left:0;text-align:left;margin-left:307.2pt;margin-top:12.05pt;width:156pt;height:146.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" fillcolor="white [3201]" strokecolor="#a5a5a5 [3206]" strokeweight="1pt">
                <v:textbo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А задля цього постала потреба позначення явища певною назвою на надання його характеристики.</w:t>
                      </w:r>
                    </w:p>
                  </w:txbxContent>
                </v:textbox>
              </v:rect>
            </w:pict>
          </mc:Fallback>
        </mc:AlternateContent>
      </w:r>
    </w:p>
    <w:p w:rsidR="000C0BA1" w:rsidRPr="00375BF0" w:rsidRDefault="000C0BA1" w:rsidP="000C0BA1">
      <w:pPr>
        <w:rPr>
          <w:noProof/>
          <w:lang w:val="uk-UA"/>
        </w:rPr>
      </w:pPr>
    </w:p>
    <w:p w:rsidR="000C0BA1" w:rsidRPr="00375BF0" w:rsidRDefault="00F87722" w:rsidP="000C0BA1">
      <w:pPr>
        <w:rPr>
          <w:noProof/>
          <w:lang w:val="uk-UA"/>
        </w:rPr>
      </w:pPr>
      <w:r w:rsidRPr="00375BF0">
        <w:rPr>
          <w:noProof/>
          <w:lang w:eastAsia="ru-RU"/>
        </w:rPr>
        <mc:AlternateContent>
          <mc:Choice Requires="wps">
            <w:drawing>
              <wp:anchor distT="0" distB="0" distL="114300" distR="114300" simplePos="0" relativeHeight="252096512" behindDoc="0" locked="0" layoutInCell="1" allowOverlap="1">
                <wp:simplePos x="0" y="0"/>
                <wp:positionH relativeFrom="column">
                  <wp:posOffset>3568065</wp:posOffset>
                </wp:positionH>
                <wp:positionV relativeFrom="paragraph">
                  <wp:posOffset>49530</wp:posOffset>
                </wp:positionV>
                <wp:extent cx="352425" cy="657225"/>
                <wp:effectExtent l="57150" t="38100" r="66675" b="85725"/>
                <wp:wrapNone/>
                <wp:docPr id="355" name="Стрелка вправо с вырезом 355"/>
                <wp:cNvGraphicFramePr/>
                <a:graphic xmlns:a="http://schemas.openxmlformats.org/drawingml/2006/main">
                  <a:graphicData uri="http://schemas.microsoft.com/office/word/2010/wordprocessingShape">
                    <wps:wsp>
                      <wps:cNvSpPr/>
                      <wps:spPr>
                        <a:xfrm>
                          <a:off x="0" y="0"/>
                          <a:ext cx="352425" cy="657225"/>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07B42D75" id="Стрелка вправо с вырезом 355" o:spid="_x0000_s1026" type="#_x0000_t94" style="position:absolute;margin-left:280.95pt;margin-top:3.9pt;width:27.75pt;height:51.7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" adj="10800" fillcolor="#101010 [3024]" stroked="f">
                <v:fill color2="black [3168]" rotate="t" colors="0 #454545;.5 black;1 black" focus="100%" type="gradient">
                  <o:fill v:ext="view" type="gradientUnscaled"/>
                </v:fill>
                <v:shadow on="t" color="black" opacity="41287f" offset="0,1.5pt"/>
              </v:shape>
            </w:pict>
          </mc:Fallback>
        </mc:AlternateContent>
      </w:r>
    </w:p>
    <w:p w:rsidR="000C0BA1" w:rsidRPr="00375BF0" w:rsidRDefault="000C0BA1" w:rsidP="000C0BA1">
      <w:pPr>
        <w:rPr>
          <w:noProof/>
          <w:lang w:val="uk-UA"/>
        </w:rPr>
      </w:pPr>
    </w:p>
    <w:p w:rsidR="000C0BA1" w:rsidRPr="00375BF0" w:rsidRDefault="000C0BA1" w:rsidP="000C0BA1">
      <w:pPr>
        <w:rPr>
          <w:noProof/>
          <w:lang w:val="uk-UA"/>
        </w:rPr>
      </w:pPr>
    </w:p>
    <w:p w:rsidR="000C0BA1" w:rsidRPr="00375BF0" w:rsidRDefault="000C0BA1" w:rsidP="000C0BA1">
      <w:pPr>
        <w:rPr>
          <w:noProof/>
          <w:lang w:val="uk-UA"/>
        </w:rPr>
      </w:pPr>
    </w:p>
    <w:p w:rsidR="000C0BA1" w:rsidRPr="00375BF0" w:rsidRDefault="00F87722" w:rsidP="000C0BA1">
      <w:pPr>
        <w:rPr>
          <w:noProof/>
          <w:lang w:val="uk-UA"/>
        </w:rPr>
      </w:pPr>
      <w:r w:rsidRPr="00375BF0">
        <w:rPr>
          <w:noProof/>
          <w:lang w:eastAsia="ru-RU"/>
        </w:rPr>
        <mc:AlternateContent>
          <mc:Choice Requires="wps">
            <w:drawing>
              <wp:anchor distT="0" distB="0" distL="114300" distR="114300" simplePos="0" relativeHeight="252098560" behindDoc="0" locked="0" layoutInCell="1" allowOverlap="1">
                <wp:simplePos x="0" y="0"/>
                <wp:positionH relativeFrom="column">
                  <wp:posOffset>4344352</wp:posOffset>
                </wp:positionH>
                <wp:positionV relativeFrom="paragraph">
                  <wp:posOffset>114618</wp:posOffset>
                </wp:positionV>
                <wp:extent cx="609602" cy="771525"/>
                <wp:effectExtent l="52387" t="42863" r="52388" b="71437"/>
                <wp:wrapNone/>
                <wp:docPr id="357" name="Стрелка вправо с вырезом 357"/>
                <wp:cNvGraphicFramePr/>
                <a:graphic xmlns:a="http://schemas.openxmlformats.org/drawingml/2006/main">
                  <a:graphicData uri="http://schemas.microsoft.com/office/word/2010/wordprocessingShape">
                    <wps:wsp>
                      <wps:cNvSpPr/>
                      <wps:spPr>
                        <a:xfrm rot="5400000">
                          <a:off x="0" y="0"/>
                          <a:ext cx="609602" cy="771525"/>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9DD6D7C" id="Стрелка вправо с вырезом 357" o:spid="_x0000_s1026" type="#_x0000_t94" style="position:absolute;margin-left:342.05pt;margin-top:9.05pt;width:48pt;height:60.75pt;rotation:90;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" adj="10800" fillcolor="#101010 [3024]" stroked="f">
                <v:fill color2="black [3168]" rotate="t" colors="0 #454545;.5 black;1 black" focus="100%" type="gradient">
                  <o:fill v:ext="view" type="gradientUnscaled"/>
                </v:fill>
                <v:shadow on="t" color="black" opacity="41287f" offset="0,1.5pt"/>
              </v:shape>
            </w:pict>
          </mc:Fallback>
        </mc:AlternateContent>
      </w:r>
    </w:p>
    <w:p w:rsidR="000C0BA1" w:rsidRPr="00375BF0" w:rsidRDefault="000C0BA1" w:rsidP="000C0BA1">
      <w:pPr>
        <w:rPr>
          <w:noProof/>
          <w:lang w:val="uk-UA"/>
        </w:rPr>
      </w:pPr>
    </w:p>
    <w:p w:rsidR="000C0BA1" w:rsidRPr="00375BF0" w:rsidRDefault="000C0BA1" w:rsidP="000C0BA1">
      <w:pPr>
        <w:rPr>
          <w:noProof/>
          <w:lang w:val="uk-UA"/>
        </w:rPr>
      </w:pPr>
    </w:p>
    <w:p w:rsidR="000C0BA1" w:rsidRPr="00375BF0" w:rsidRDefault="00F87722" w:rsidP="000C0BA1">
      <w:pPr>
        <w:rPr>
          <w:noProof/>
          <w:lang w:val="uk-UA"/>
        </w:rPr>
      </w:pPr>
      <w:r w:rsidRPr="00375BF0">
        <w:rPr>
          <w:noProof/>
          <w:lang w:eastAsia="ru-RU"/>
        </w:rPr>
        <mc:AlternateContent>
          <mc:Choice Requires="wps">
            <w:drawing>
              <wp:anchor distT="0" distB="0" distL="114300" distR="114300" simplePos="0" relativeHeight="252099584" behindDoc="0" locked="0" layoutInCell="1" allowOverlap="1">
                <wp:simplePos x="0" y="0"/>
                <wp:positionH relativeFrom="column">
                  <wp:posOffset>367665</wp:posOffset>
                </wp:positionH>
                <wp:positionV relativeFrom="paragraph">
                  <wp:posOffset>168910</wp:posOffset>
                </wp:positionV>
                <wp:extent cx="5448300" cy="962025"/>
                <wp:effectExtent l="0" t="0" r="19050" b="28575"/>
                <wp:wrapNone/>
                <wp:docPr id="358" name="Прямоугольник 358"/>
                <wp:cNvGraphicFramePr/>
                <a:graphic xmlns:a="http://schemas.openxmlformats.org/drawingml/2006/main">
                  <a:graphicData uri="http://schemas.microsoft.com/office/word/2010/wordprocessingShape">
                    <wps:wsp>
                      <wps:cNvSpPr/>
                      <wps:spPr>
                        <a:xfrm>
                          <a:off x="0" y="0"/>
                          <a:ext cx="5448300" cy="962025"/>
                        </a:xfrm>
                        <a:prstGeom prst="rect">
                          <a:avLst/>
                        </a:prstGeom>
                      </wps:spPr>
                      <wps:style>
                        <a:lnRef idx="2">
                          <a:schemeClr val="accent1"/>
                        </a:lnRef>
                        <a:fillRef idx="1">
                          <a:schemeClr val="lt1"/>
                        </a:fillRef>
                        <a:effectRef idx="0">
                          <a:schemeClr val="accent1"/>
                        </a:effectRef>
                        <a:fontRef idx="minor">
                          <a:schemeClr val="dk1"/>
                        </a:fontRef>
                      </wps:style>
                      <wps:txb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Відтак в обіг увійшов термін «гендерне насильство», який використовується для відокремлення від звичайного насильства, пов’язується з певним колом суб’єктів на підставі гендерної ознаки.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358" o:spid="_x0000_s1206" style="position:absolute;margin-left:28.95pt;margin-top:13.3pt;width:429pt;height:75.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" fillcolor="white [3201]" strokecolor="#5b9bd5 [3204]" strokeweight="1pt">
                <v:textbo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Відтак в обіг увійшов термін «гендерне насильство», який використовується для відокремлення від звичайного насильства, пов’язується з певним колом суб’єктів на підставі гендерної ознаки.</w:t>
                      </w:r>
                    </w:p>
                  </w:txbxContent>
                </v:textbox>
              </v:rect>
            </w:pict>
          </mc:Fallback>
        </mc:AlternateContent>
      </w:r>
    </w:p>
    <w:p w:rsidR="000C0BA1" w:rsidRPr="00375BF0" w:rsidRDefault="000C0BA1" w:rsidP="000C0BA1">
      <w:pPr>
        <w:rPr>
          <w:noProof/>
          <w:lang w:val="uk-UA"/>
        </w:rPr>
      </w:pPr>
    </w:p>
    <w:p w:rsidR="000C0BA1" w:rsidRPr="00375BF0" w:rsidRDefault="000C0BA1" w:rsidP="000C0BA1">
      <w:pPr>
        <w:rPr>
          <w:noProof/>
          <w:lang w:val="uk-UA"/>
        </w:rPr>
      </w:pPr>
    </w:p>
    <w:p w:rsidR="000C0BA1" w:rsidRPr="00375BF0" w:rsidRDefault="000C0BA1" w:rsidP="000C0BA1">
      <w:pPr>
        <w:rPr>
          <w:noProof/>
          <w:lang w:val="uk-UA"/>
        </w:rPr>
      </w:pPr>
    </w:p>
    <w:p w:rsidR="000C0BA1" w:rsidRPr="00375BF0" w:rsidRDefault="00F87722" w:rsidP="000C0BA1">
      <w:pPr>
        <w:rPr>
          <w:noProof/>
          <w:lang w:val="uk-UA"/>
        </w:rPr>
      </w:pPr>
      <w:r w:rsidRPr="00375BF0">
        <w:rPr>
          <w:noProof/>
          <w:lang w:eastAsia="ru-RU"/>
        </w:rPr>
        <mc:AlternateContent>
          <mc:Choice Requires="wps">
            <w:drawing>
              <wp:anchor distT="0" distB="0" distL="114300" distR="114300" simplePos="0" relativeHeight="252476416" behindDoc="0" locked="0" layoutInCell="1" allowOverlap="1" wp14:anchorId="2803D782" wp14:editId="366F67E6">
                <wp:simplePos x="0" y="0"/>
                <wp:positionH relativeFrom="column">
                  <wp:posOffset>234315</wp:posOffset>
                </wp:positionH>
                <wp:positionV relativeFrom="paragraph">
                  <wp:posOffset>10160</wp:posOffset>
                </wp:positionV>
                <wp:extent cx="5505450" cy="1733550"/>
                <wp:effectExtent l="0" t="0" r="19050" b="19050"/>
                <wp:wrapNone/>
                <wp:docPr id="613" name="Овал 613"/>
                <wp:cNvGraphicFramePr/>
                <a:graphic xmlns:a="http://schemas.openxmlformats.org/drawingml/2006/main">
                  <a:graphicData uri="http://schemas.microsoft.com/office/word/2010/wordprocessingShape">
                    <wps:wsp>
                      <wps:cNvSpPr/>
                      <wps:spPr>
                        <a:xfrm>
                          <a:off x="0" y="0"/>
                          <a:ext cx="5505450" cy="1733550"/>
                        </a:xfrm>
                        <a:prstGeom prst="ellipse">
                          <a:avLst/>
                        </a:prstGeom>
                      </wps:spPr>
                      <wps:style>
                        <a:lnRef idx="2">
                          <a:schemeClr val="dk1"/>
                        </a:lnRef>
                        <a:fillRef idx="1">
                          <a:schemeClr val="lt1"/>
                        </a:fillRef>
                        <a:effectRef idx="0">
                          <a:schemeClr val="dk1"/>
                        </a:effectRef>
                        <a:fontRef idx="minor">
                          <a:schemeClr val="dk1"/>
                        </a:fontRef>
                      </wps:style>
                      <wps:txbx>
                        <w:txbxContent>
                          <w:p w:rsidR="008A390C" w:rsidRPr="00F87722" w:rsidRDefault="008A390C" w:rsidP="00F87722">
                            <w:pPr>
                              <w:spacing w:after="0" w:line="360" w:lineRule="auto"/>
                              <w:jc w:val="center"/>
                              <w:rPr>
                                <w:rFonts w:ascii="Times New Roman" w:hAnsi="Times New Roman" w:cs="Times New Roman"/>
                                <w:sz w:val="28"/>
                                <w:lang w:val="uk-UA"/>
                              </w:rPr>
                            </w:pPr>
                            <w:r w:rsidRPr="00F87722">
                              <w:rPr>
                                <w:rFonts w:ascii="Times New Roman" w:hAnsi="Times New Roman" w:cs="Times New Roman"/>
                                <w:sz w:val="28"/>
                                <w:lang w:val="uk-UA"/>
                              </w:rPr>
                              <w:t>Гендерне насильство</w:t>
                            </w:r>
                          </w:p>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є різновидом агресивної поведінки людини, а також застосування сили до особи на основі гендерної ознаки, що має прояв 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oval w14:anchorId="2803D782" id="Овал 613" o:spid="_x0000_s1207" style="position:absolute;margin-left:18.45pt;margin-top:.8pt;width:433.5pt;height:136.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" fillcolor="white [3201]" strokecolor="black [3200]" strokeweight="1pt">
                <v:stroke joinstyle="miter"/>
                <v:textbox>
                  <w:txbxContent>
                    <w:p w:rsidR="008A390C" w:rsidRPr="00F87722" w:rsidRDefault="008A390C" w:rsidP="00F87722">
                      <w:pPr>
                        <w:spacing w:after="0" w:line="360" w:lineRule="auto"/>
                        <w:jc w:val="center"/>
                        <w:rPr>
                          <w:rFonts w:ascii="Times New Roman" w:hAnsi="Times New Roman" w:cs="Times New Roman"/>
                          <w:sz w:val="28"/>
                          <w:lang w:val="uk-UA"/>
                        </w:rPr>
                      </w:pPr>
                      <w:r w:rsidRPr="00F87722">
                        <w:rPr>
                          <w:rFonts w:ascii="Times New Roman" w:hAnsi="Times New Roman" w:cs="Times New Roman"/>
                          <w:sz w:val="28"/>
                          <w:lang w:val="uk-UA"/>
                        </w:rPr>
                        <w:t>Гендерне насильство</w:t>
                      </w:r>
                    </w:p>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є різновидом агресивної поведінки людини, а також застосування сили до особи на основі гендерної ознаки, що має прояв у:</w:t>
                      </w:r>
                    </w:p>
                  </w:txbxContent>
                </v:textbox>
              </v:oval>
            </w:pict>
          </mc:Fallback>
        </mc:AlternateContent>
      </w:r>
    </w:p>
    <w:p w:rsidR="000C0BA1" w:rsidRPr="00375BF0" w:rsidRDefault="00936326" w:rsidP="000C0BA1">
      <w:pPr>
        <w:rPr>
          <w:noProof/>
          <w:lang w:val="uk-UA"/>
        </w:rPr>
      </w:pPr>
      <w:r w:rsidRPr="00375BF0">
        <w:rPr>
          <w:noProof/>
          <w:lang w:eastAsia="ru-RU"/>
        </w:rPr>
        <mc:AlternateContent>
          <mc:Choice Requires="wps">
            <w:drawing>
              <wp:anchor distT="0" distB="0" distL="114300" distR="114300" simplePos="0" relativeHeight="251593664" behindDoc="0" locked="0" layoutInCell="1" allowOverlap="1" wp14:anchorId="6D6D7335" wp14:editId="1AE9B22A">
                <wp:simplePos x="0" y="0"/>
                <wp:positionH relativeFrom="column">
                  <wp:posOffset>2272664</wp:posOffset>
                </wp:positionH>
                <wp:positionV relativeFrom="paragraph">
                  <wp:posOffset>133986</wp:posOffset>
                </wp:positionV>
                <wp:extent cx="76200" cy="2343150"/>
                <wp:effectExtent l="76200" t="0" r="19050" b="57150"/>
                <wp:wrapNone/>
                <wp:docPr id="615" name="Прямая со стрелкой 615"/>
                <wp:cNvGraphicFramePr/>
                <a:graphic xmlns:a="http://schemas.openxmlformats.org/drawingml/2006/main">
                  <a:graphicData uri="http://schemas.microsoft.com/office/word/2010/wordprocessingShape">
                    <wps:wsp>
                      <wps:cNvCnPr/>
                      <wps:spPr>
                        <a:xfrm flipH="1">
                          <a:off x="0" y="0"/>
                          <a:ext cx="76200" cy="2343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20B0D13" id="Прямая со стрелкой 615" o:spid="_x0000_s1026" type="#_x0000_t32" style="position:absolute;margin-left:178.95pt;margin-top:10.55pt;width:6pt;height:184.5pt;flip:x;z-index:251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" strokecolor="black [3200]" strokeweight="1.5pt">
                <v:stroke endarrow="block" joinstyle="miter"/>
              </v:shape>
            </w:pict>
          </mc:Fallback>
        </mc:AlternateContent>
      </w:r>
      <w:r w:rsidRPr="00375BF0">
        <w:rPr>
          <w:noProof/>
          <w:lang w:eastAsia="ru-RU"/>
        </w:rPr>
        <mc:AlternateContent>
          <mc:Choice Requires="wps">
            <w:drawing>
              <wp:anchor distT="0" distB="0" distL="114300" distR="114300" simplePos="0" relativeHeight="251591614" behindDoc="0" locked="0" layoutInCell="1" allowOverlap="1" wp14:anchorId="26EBC3EA" wp14:editId="3DC7ABAB">
                <wp:simplePos x="0" y="0"/>
                <wp:positionH relativeFrom="column">
                  <wp:posOffset>4244340</wp:posOffset>
                </wp:positionH>
                <wp:positionV relativeFrom="paragraph">
                  <wp:posOffset>10795</wp:posOffset>
                </wp:positionV>
                <wp:extent cx="676275" cy="1600200"/>
                <wp:effectExtent l="0" t="0" r="66675" b="57150"/>
                <wp:wrapNone/>
                <wp:docPr id="618" name="Прямая со стрелкой 618"/>
                <wp:cNvGraphicFramePr/>
                <a:graphic xmlns:a="http://schemas.openxmlformats.org/drawingml/2006/main">
                  <a:graphicData uri="http://schemas.microsoft.com/office/word/2010/wordprocessingShape">
                    <wps:wsp>
                      <wps:cNvCnPr/>
                      <wps:spPr>
                        <a:xfrm>
                          <a:off x="0" y="0"/>
                          <a:ext cx="676275" cy="160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2541B61" id="Прямая со стрелкой 618" o:spid="_x0000_s1026" type="#_x0000_t32" style="position:absolute;margin-left:334.2pt;margin-top:.85pt;width:53.25pt;height:126pt;z-index:251591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" strokecolor="black [3200]" strokeweight="1.5pt">
                <v:stroke endarrow="block" joinstyle="miter"/>
              </v:shape>
            </w:pict>
          </mc:Fallback>
        </mc:AlternateContent>
      </w:r>
    </w:p>
    <w:p w:rsidR="000C0BA1" w:rsidRPr="00375BF0" w:rsidRDefault="000C0BA1" w:rsidP="000C0BA1">
      <w:pPr>
        <w:rPr>
          <w:noProof/>
          <w:lang w:val="uk-UA"/>
        </w:rPr>
      </w:pPr>
    </w:p>
    <w:p w:rsidR="000C0BA1" w:rsidRPr="00375BF0" w:rsidRDefault="00F87722" w:rsidP="000C0BA1">
      <w:pPr>
        <w:rPr>
          <w:noProof/>
          <w:lang w:val="uk-UA"/>
        </w:rPr>
      </w:pPr>
      <w:r w:rsidRPr="00375BF0">
        <w:rPr>
          <w:noProof/>
          <w:lang w:eastAsia="ru-RU"/>
        </w:rPr>
        <mc:AlternateContent>
          <mc:Choice Requires="wps">
            <w:drawing>
              <wp:anchor distT="0" distB="0" distL="114300" distR="114300" simplePos="0" relativeHeight="251594689" behindDoc="0" locked="0" layoutInCell="1" allowOverlap="1" wp14:anchorId="5D360A20" wp14:editId="7D2F62F6">
                <wp:simplePos x="0" y="0"/>
                <wp:positionH relativeFrom="column">
                  <wp:posOffset>885825</wp:posOffset>
                </wp:positionH>
                <wp:positionV relativeFrom="paragraph">
                  <wp:posOffset>54610</wp:posOffset>
                </wp:positionV>
                <wp:extent cx="685800" cy="790575"/>
                <wp:effectExtent l="38100" t="0" r="19050" b="47625"/>
                <wp:wrapNone/>
                <wp:docPr id="614" name="Прямая со стрелкой 614"/>
                <wp:cNvGraphicFramePr/>
                <a:graphic xmlns:a="http://schemas.openxmlformats.org/drawingml/2006/main">
                  <a:graphicData uri="http://schemas.microsoft.com/office/word/2010/wordprocessingShape">
                    <wps:wsp>
                      <wps:cNvCnPr/>
                      <wps:spPr>
                        <a:xfrm flipH="1">
                          <a:off x="0" y="0"/>
                          <a:ext cx="685800" cy="790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http://schemas.microsoft.com/office/drawing/2014/chartex" xmlns:w15="http://schemas.microsoft.com/office/word/2012/wordml">
            <w:pict>
              <v:shape w14:anchorId="114E0B64" id="Прямая со стрелкой 614" o:spid="_x0000_s1026" type="#_x0000_t32" style="position:absolute;margin-left:69.75pt;margin-top:4.3pt;width:54pt;height:62.25pt;flip:x;z-index:2515946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" strokecolor="black [3200]" strokeweight="1.5pt">
                <v:stroke endarrow="block" joinstyle="miter"/>
              </v:shape>
            </w:pict>
          </mc:Fallback>
        </mc:AlternateContent>
      </w:r>
    </w:p>
    <w:p w:rsidR="000C0BA1" w:rsidRPr="00375BF0" w:rsidRDefault="00F87722" w:rsidP="000C0BA1">
      <w:pPr>
        <w:rPr>
          <w:noProof/>
          <w:lang w:val="uk-UA"/>
        </w:rPr>
      </w:pPr>
      <w:r w:rsidRPr="00375BF0">
        <w:rPr>
          <w:noProof/>
          <w:lang w:eastAsia="ru-RU"/>
        </w:rPr>
        <mc:AlternateContent>
          <mc:Choice Requires="wps">
            <w:drawing>
              <wp:anchor distT="0" distB="0" distL="114300" distR="114300" simplePos="0" relativeHeight="251592639" behindDoc="0" locked="0" layoutInCell="1" allowOverlap="1" wp14:anchorId="528456BE" wp14:editId="3A009E6D">
                <wp:simplePos x="0" y="0"/>
                <wp:positionH relativeFrom="column">
                  <wp:posOffset>3415665</wp:posOffset>
                </wp:positionH>
                <wp:positionV relativeFrom="paragraph">
                  <wp:posOffset>13335</wp:posOffset>
                </wp:positionV>
                <wp:extent cx="285750" cy="1247775"/>
                <wp:effectExtent l="0" t="0" r="76200" b="47625"/>
                <wp:wrapNone/>
                <wp:docPr id="616" name="Прямая со стрелкой 616"/>
                <wp:cNvGraphicFramePr/>
                <a:graphic xmlns:a="http://schemas.openxmlformats.org/drawingml/2006/main">
                  <a:graphicData uri="http://schemas.microsoft.com/office/word/2010/wordprocessingShape">
                    <wps:wsp>
                      <wps:cNvCnPr/>
                      <wps:spPr>
                        <a:xfrm>
                          <a:off x="0" y="0"/>
                          <a:ext cx="285750" cy="12477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B0CCA7F" id="Прямая со стрелкой 616" o:spid="_x0000_s1026" type="#_x0000_t32" style="position:absolute;margin-left:268.95pt;margin-top:1.05pt;width:22.5pt;height:98.25pt;z-index:251592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" strokecolor="black [3200]" strokeweight="1.5pt">
                <v:stroke endarrow="block" joinstyle="miter"/>
              </v:shape>
            </w:pict>
          </mc:Fallback>
        </mc:AlternateContent>
      </w:r>
    </w:p>
    <w:p w:rsidR="000C0BA1" w:rsidRPr="00375BF0" w:rsidRDefault="00F87722" w:rsidP="000C0BA1">
      <w:pPr>
        <w:rPr>
          <w:noProof/>
          <w:lang w:val="uk-UA"/>
        </w:rPr>
      </w:pPr>
      <w:r w:rsidRPr="00375BF0">
        <w:rPr>
          <w:noProof/>
          <w:lang w:eastAsia="ru-RU"/>
        </w:rPr>
        <mc:AlternateContent>
          <mc:Choice Requires="wps">
            <w:drawing>
              <wp:anchor distT="0" distB="0" distL="114300" distR="114300" simplePos="0" relativeHeight="252486656" behindDoc="0" locked="0" layoutInCell="1" allowOverlap="1" wp14:anchorId="327FF1F6" wp14:editId="7172396A">
                <wp:simplePos x="0" y="0"/>
                <wp:positionH relativeFrom="margin">
                  <wp:posOffset>300990</wp:posOffset>
                </wp:positionH>
                <wp:positionV relativeFrom="paragraph">
                  <wp:posOffset>309245</wp:posOffset>
                </wp:positionV>
                <wp:extent cx="1238250" cy="714375"/>
                <wp:effectExtent l="0" t="0" r="57150" b="28575"/>
                <wp:wrapNone/>
                <wp:docPr id="619" name="Загнутый угол 619"/>
                <wp:cNvGraphicFramePr/>
                <a:graphic xmlns:a="http://schemas.openxmlformats.org/drawingml/2006/main">
                  <a:graphicData uri="http://schemas.microsoft.com/office/word/2010/wordprocessingShape">
                    <wps:wsp>
                      <wps:cNvSpPr/>
                      <wps:spPr>
                        <a:xfrm>
                          <a:off x="0" y="0"/>
                          <a:ext cx="1238250" cy="714375"/>
                        </a:xfrm>
                        <a:prstGeom prst="foldedCorner">
                          <a:avLst/>
                        </a:prstGeom>
                      </wps:spPr>
                      <wps:style>
                        <a:lnRef idx="2">
                          <a:schemeClr val="accent5"/>
                        </a:lnRef>
                        <a:fillRef idx="1">
                          <a:schemeClr val="lt1"/>
                        </a:fillRef>
                        <a:effectRef idx="0">
                          <a:schemeClr val="accent5"/>
                        </a:effectRef>
                        <a:fontRef idx="minor">
                          <a:schemeClr val="dk1"/>
                        </a:fontRef>
                      </wps:style>
                      <wps:txb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словесних образах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27FF1F6" id="Загнутый угол 619" o:spid="_x0000_s1208" type="#_x0000_t65" style="position:absolute;margin-left:23.7pt;margin-top:24.35pt;width:97.5pt;height:56.25pt;z-index:2524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" adj="18000" fillcolor="white [3201]" strokecolor="#4472c4 [3208]" strokeweight="1pt">
                <v:stroke joinstyle="miter"/>
                <v:textbo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словесних образах</w:t>
                      </w:r>
                    </w:p>
                  </w:txbxContent>
                </v:textbox>
                <w10:wrap anchorx="margin"/>
              </v:shape>
            </w:pict>
          </mc:Fallback>
        </mc:AlternateContent>
      </w:r>
    </w:p>
    <w:p w:rsidR="000C0BA1" w:rsidRPr="00375BF0" w:rsidRDefault="00936326" w:rsidP="000C0BA1">
      <w:pPr>
        <w:rPr>
          <w:noProof/>
          <w:lang w:val="uk-UA"/>
        </w:rPr>
      </w:pPr>
      <w:r w:rsidRPr="00375BF0">
        <w:rPr>
          <w:noProof/>
          <w:lang w:eastAsia="ru-RU"/>
        </w:rPr>
        <mc:AlternateContent>
          <mc:Choice Requires="wps">
            <w:drawing>
              <wp:anchor distT="0" distB="0" distL="114300" distR="114300" simplePos="0" relativeHeight="252492800" behindDoc="0" locked="0" layoutInCell="1" allowOverlap="1" wp14:anchorId="3CC8D369" wp14:editId="7F6337CF">
                <wp:simplePos x="0" y="0"/>
                <wp:positionH relativeFrom="margin">
                  <wp:align>right</wp:align>
                </wp:positionH>
                <wp:positionV relativeFrom="paragraph">
                  <wp:posOffset>24130</wp:posOffset>
                </wp:positionV>
                <wp:extent cx="1533525" cy="714375"/>
                <wp:effectExtent l="0" t="0" r="66675" b="28575"/>
                <wp:wrapNone/>
                <wp:docPr id="623" name="Загнутый угол 623"/>
                <wp:cNvGraphicFramePr/>
                <a:graphic xmlns:a="http://schemas.openxmlformats.org/drawingml/2006/main">
                  <a:graphicData uri="http://schemas.microsoft.com/office/word/2010/wordprocessingShape">
                    <wps:wsp>
                      <wps:cNvSpPr/>
                      <wps:spPr>
                        <a:xfrm>
                          <a:off x="0" y="0"/>
                          <a:ext cx="1533525" cy="714375"/>
                        </a:xfrm>
                        <a:prstGeom prst="foldedCorner">
                          <a:avLst/>
                        </a:prstGeom>
                      </wps:spPr>
                      <wps:style>
                        <a:lnRef idx="2">
                          <a:schemeClr val="accent5"/>
                        </a:lnRef>
                        <a:fillRef idx="1">
                          <a:schemeClr val="lt1"/>
                        </a:fillRef>
                        <a:effectRef idx="0">
                          <a:schemeClr val="accent5"/>
                        </a:effectRef>
                        <a:fontRef idx="minor">
                          <a:schemeClr val="dk1"/>
                        </a:fontRef>
                      </wps:style>
                      <wps:txb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та іншому подібному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CC8D369" id="Загнутый угол 623" o:spid="_x0000_s1209" type="#_x0000_t65" style="position:absolute;margin-left:69.55pt;margin-top:1.9pt;width:120.75pt;height:56.25pt;z-index:25249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" adj="18000" fillcolor="white [3201]" strokecolor="#4472c4 [3208]" strokeweight="1pt">
                <v:stroke joinstyle="miter"/>
                <v:textbo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та іншому подібному</w:t>
                      </w:r>
                    </w:p>
                  </w:txbxContent>
                </v:textbox>
                <w10:wrap anchorx="margin"/>
              </v:shape>
            </w:pict>
          </mc:Fallback>
        </mc:AlternateContent>
      </w:r>
    </w:p>
    <w:p w:rsidR="000C0BA1" w:rsidRPr="00375BF0" w:rsidRDefault="000C0BA1" w:rsidP="000C0BA1">
      <w:pPr>
        <w:rPr>
          <w:noProof/>
          <w:lang w:val="uk-UA"/>
        </w:rPr>
      </w:pPr>
    </w:p>
    <w:p w:rsidR="000C0BA1" w:rsidRPr="00375BF0" w:rsidRDefault="00936326" w:rsidP="000C0BA1">
      <w:pPr>
        <w:rPr>
          <w:noProof/>
          <w:lang w:val="uk-UA"/>
        </w:rPr>
      </w:pPr>
      <w:r w:rsidRPr="00375BF0">
        <w:rPr>
          <w:noProof/>
          <w:lang w:eastAsia="ru-RU"/>
        </w:rPr>
        <w:drawing>
          <wp:anchor distT="0" distB="0" distL="114300" distR="114300" simplePos="0" relativeHeight="252494848" behindDoc="1" locked="0" layoutInCell="1" allowOverlap="1" wp14:anchorId="209EF9F4" wp14:editId="0DE7D3A5">
            <wp:simplePos x="0" y="0"/>
            <wp:positionH relativeFrom="margin">
              <wp:posOffset>281941</wp:posOffset>
            </wp:positionH>
            <wp:positionV relativeFrom="paragraph">
              <wp:posOffset>6350</wp:posOffset>
            </wp:positionV>
            <wp:extent cx="1257300" cy="754380"/>
            <wp:effectExtent l="0" t="0" r="0" b="7620"/>
            <wp:wrapNone/>
            <wp:docPr id="624" name="Рисунок 624" descr="Словесні образи настільки ж небезпечні, як і фізичне насильство. Ось ч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ловесні образи настільки ж небезпечні, як і фізичне насильство. Ось чому.."/>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573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2490752" behindDoc="0" locked="0" layoutInCell="1" allowOverlap="1" wp14:anchorId="19496099" wp14:editId="2F0B7C7D">
                <wp:simplePos x="0" y="0"/>
                <wp:positionH relativeFrom="column">
                  <wp:posOffset>3253740</wp:posOffset>
                </wp:positionH>
                <wp:positionV relativeFrom="paragraph">
                  <wp:posOffset>53975</wp:posOffset>
                </wp:positionV>
                <wp:extent cx="1219200" cy="409575"/>
                <wp:effectExtent l="0" t="0" r="57150" b="28575"/>
                <wp:wrapNone/>
                <wp:docPr id="622" name="Загнутый угол 622"/>
                <wp:cNvGraphicFramePr/>
                <a:graphic xmlns:a="http://schemas.openxmlformats.org/drawingml/2006/main">
                  <a:graphicData uri="http://schemas.microsoft.com/office/word/2010/wordprocessingShape">
                    <wps:wsp>
                      <wps:cNvSpPr/>
                      <wps:spPr>
                        <a:xfrm>
                          <a:off x="0" y="0"/>
                          <a:ext cx="1219200" cy="409575"/>
                        </a:xfrm>
                        <a:prstGeom prst="foldedCorner">
                          <a:avLst/>
                        </a:prstGeom>
                      </wps:spPr>
                      <wps:style>
                        <a:lnRef idx="2">
                          <a:schemeClr val="accent5"/>
                        </a:lnRef>
                        <a:fillRef idx="1">
                          <a:schemeClr val="lt1"/>
                        </a:fillRef>
                        <a:effectRef idx="0">
                          <a:schemeClr val="accent5"/>
                        </a:effectRef>
                        <a:fontRef idx="minor">
                          <a:schemeClr val="dk1"/>
                        </a:fontRef>
                      </wps:style>
                      <wps:txbx>
                        <w:txbxContent>
                          <w:p w:rsidR="008A390C" w:rsidRPr="00F87722" w:rsidRDefault="008A390C" w:rsidP="00F87722">
                            <w:pPr>
                              <w:jc w:val="center"/>
                              <w:rPr>
                                <w:rFonts w:ascii="Times New Roman" w:hAnsi="Times New Roman" w:cs="Times New Roman"/>
                                <w:sz w:val="28"/>
                              </w:rPr>
                            </w:pPr>
                            <w:r w:rsidRPr="00F87722">
                              <w:rPr>
                                <w:rFonts w:ascii="Times New Roman" w:hAnsi="Times New Roman" w:cs="Times New Roman"/>
                                <w:sz w:val="28"/>
                                <w:lang w:val="uk-UA"/>
                              </w:rPr>
                              <w:t>примусу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9496099" id="Загнутый угол 622" o:spid="_x0000_s1210" type="#_x0000_t65" style="position:absolute;margin-left:256.2pt;margin-top:4.25pt;width:96pt;height:32.2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" adj="18000" fillcolor="white [3201]" strokecolor="#4472c4 [3208]" strokeweight="1pt">
                <v:stroke joinstyle="miter"/>
                <v:textbox>
                  <w:txbxContent>
                    <w:p w:rsidR="008A390C" w:rsidRPr="00F87722" w:rsidRDefault="008A390C" w:rsidP="00F87722">
                      <w:pPr>
                        <w:jc w:val="center"/>
                        <w:rPr>
                          <w:rFonts w:ascii="Times New Roman" w:hAnsi="Times New Roman" w:cs="Times New Roman"/>
                          <w:sz w:val="28"/>
                        </w:rPr>
                      </w:pPr>
                      <w:r w:rsidRPr="00F87722">
                        <w:rPr>
                          <w:rFonts w:ascii="Times New Roman" w:hAnsi="Times New Roman" w:cs="Times New Roman"/>
                          <w:sz w:val="28"/>
                          <w:lang w:val="uk-UA"/>
                        </w:rPr>
                        <w:t>примусу</w:t>
                      </w:r>
                    </w:p>
                  </w:txbxContent>
                </v:textbox>
              </v:shape>
            </w:pict>
          </mc:Fallback>
        </mc:AlternateContent>
      </w:r>
    </w:p>
    <w:p w:rsidR="000C0BA1" w:rsidRPr="00375BF0" w:rsidRDefault="00DC1E7C" w:rsidP="000C0BA1">
      <w:pPr>
        <w:rPr>
          <w:noProof/>
          <w:lang w:val="uk-UA"/>
        </w:rPr>
      </w:pPr>
      <w:r w:rsidRPr="00375BF0">
        <w:rPr>
          <w:noProof/>
          <w:lang w:eastAsia="ru-RU"/>
        </w:rPr>
        <mc:AlternateContent>
          <mc:Choice Requires="wps">
            <w:drawing>
              <wp:anchor distT="0" distB="0" distL="114300" distR="114300" simplePos="0" relativeHeight="252488704" behindDoc="0" locked="0" layoutInCell="1" allowOverlap="1" wp14:anchorId="2732D9D6" wp14:editId="64DB9E7D">
                <wp:simplePos x="0" y="0"/>
                <wp:positionH relativeFrom="column">
                  <wp:posOffset>1586865</wp:posOffset>
                </wp:positionH>
                <wp:positionV relativeFrom="paragraph">
                  <wp:posOffset>7620</wp:posOffset>
                </wp:positionV>
                <wp:extent cx="1581150" cy="704850"/>
                <wp:effectExtent l="0" t="0" r="57150" b="19050"/>
                <wp:wrapNone/>
                <wp:docPr id="621" name="Загнутый угол 621"/>
                <wp:cNvGraphicFramePr/>
                <a:graphic xmlns:a="http://schemas.openxmlformats.org/drawingml/2006/main">
                  <a:graphicData uri="http://schemas.microsoft.com/office/word/2010/wordprocessingShape">
                    <wps:wsp>
                      <wps:cNvSpPr/>
                      <wps:spPr>
                        <a:xfrm>
                          <a:off x="0" y="0"/>
                          <a:ext cx="1581150" cy="704850"/>
                        </a:xfrm>
                        <a:prstGeom prst="foldedCorner">
                          <a:avLst/>
                        </a:prstGeom>
                      </wps:spPr>
                      <wps:style>
                        <a:lnRef idx="2">
                          <a:schemeClr val="accent5"/>
                        </a:lnRef>
                        <a:fillRef idx="1">
                          <a:schemeClr val="lt1"/>
                        </a:fillRef>
                        <a:effectRef idx="0">
                          <a:schemeClr val="accent5"/>
                        </a:effectRef>
                        <a:fontRef idx="minor">
                          <a:schemeClr val="dk1"/>
                        </a:fontRef>
                      </wps:style>
                      <wps:txb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погрозах фізичних побоїв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732D9D6" id="Загнутый угол 621" o:spid="_x0000_s1211" type="#_x0000_t65" style="position:absolute;margin-left:124.95pt;margin-top:.6pt;width:124.5pt;height:55.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" adj="18000" fillcolor="white [3201]" strokecolor="#4472c4 [3208]" strokeweight="1pt">
                <v:stroke joinstyle="miter"/>
                <v:textbox>
                  <w:txbxContent>
                    <w:p w:rsidR="008A390C" w:rsidRPr="00F87722" w:rsidRDefault="008A390C" w:rsidP="00F87722">
                      <w:pPr>
                        <w:spacing w:after="0" w:line="360" w:lineRule="auto"/>
                        <w:jc w:val="center"/>
                        <w:rPr>
                          <w:rFonts w:ascii="Times New Roman" w:hAnsi="Times New Roman" w:cs="Times New Roman"/>
                          <w:sz w:val="28"/>
                        </w:rPr>
                      </w:pPr>
                      <w:r w:rsidRPr="00F87722">
                        <w:rPr>
                          <w:rFonts w:ascii="Times New Roman" w:hAnsi="Times New Roman" w:cs="Times New Roman"/>
                          <w:sz w:val="28"/>
                          <w:lang w:val="uk-UA"/>
                        </w:rPr>
                        <w:t>погрозах фізичних побоїв</w:t>
                      </w:r>
                    </w:p>
                  </w:txbxContent>
                </v:textbox>
              </v:shape>
            </w:pict>
          </mc:Fallback>
        </mc:AlternateContent>
      </w:r>
      <w:r w:rsidR="00936326" w:rsidRPr="00375BF0">
        <w:rPr>
          <w:noProof/>
          <w:lang w:eastAsia="ru-RU"/>
        </w:rPr>
        <w:drawing>
          <wp:anchor distT="0" distB="0" distL="114300" distR="114300" simplePos="0" relativeHeight="252496896" behindDoc="1" locked="0" layoutInCell="1" allowOverlap="1" wp14:anchorId="0AC4D601" wp14:editId="3C528E66">
            <wp:simplePos x="0" y="0"/>
            <wp:positionH relativeFrom="column">
              <wp:posOffset>3226168</wp:posOffset>
            </wp:positionH>
            <wp:positionV relativeFrom="paragraph">
              <wp:posOffset>7620</wp:posOffset>
            </wp:positionV>
            <wp:extent cx="1695450" cy="867288"/>
            <wp:effectExtent l="0" t="0" r="0" b="9525"/>
            <wp:wrapNone/>
            <wp:docPr id="625" name="Рисунок 625" descr="В Україні не відповідають за психологічне насильст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В Україні не відповідають за психологічне насильство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95450" cy="867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24A" w:rsidRPr="00375BF0" w:rsidRDefault="0096624A" w:rsidP="000C0BA1">
      <w:pPr>
        <w:ind w:firstLine="708"/>
        <w:rPr>
          <w:noProof/>
          <w:lang w:val="uk-UA"/>
        </w:rPr>
      </w:pPr>
    </w:p>
    <w:p w:rsidR="000C0BA1" w:rsidRPr="00375BF0" w:rsidRDefault="00DC1E7C" w:rsidP="000C0BA1">
      <w:pPr>
        <w:ind w:firstLine="708"/>
        <w:rPr>
          <w:noProof/>
          <w:lang w:val="uk-UA"/>
        </w:rPr>
      </w:pPr>
      <w:r w:rsidRPr="00375BF0">
        <w:rPr>
          <w:noProof/>
          <w:lang w:eastAsia="ru-RU"/>
        </w:rPr>
        <w:drawing>
          <wp:anchor distT="0" distB="0" distL="114300" distR="114300" simplePos="0" relativeHeight="252498944" behindDoc="1" locked="0" layoutInCell="1" allowOverlap="1" wp14:anchorId="4C27AC26" wp14:editId="2904040D">
            <wp:simplePos x="0" y="0"/>
            <wp:positionH relativeFrom="column">
              <wp:posOffset>1624965</wp:posOffset>
            </wp:positionH>
            <wp:positionV relativeFrom="paragraph">
              <wp:posOffset>8255</wp:posOffset>
            </wp:positionV>
            <wp:extent cx="1437639" cy="762000"/>
            <wp:effectExtent l="0" t="0" r="0" b="0"/>
            <wp:wrapNone/>
            <wp:docPr id="626" name="Рисунок 626" descr="Кожна сота мешканка Івано-Франківська страждає від насилля - franyk.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ожна сота мешканка Івано-Франківська страждає від насилля - franyk.cit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0180" cy="7633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BA1" w:rsidRPr="00375BF0" w:rsidRDefault="000C0BA1" w:rsidP="000C0BA1">
      <w:pPr>
        <w:ind w:firstLine="708"/>
        <w:rPr>
          <w:noProof/>
          <w:lang w:val="uk-UA"/>
        </w:rPr>
      </w:pPr>
    </w:p>
    <w:p w:rsidR="000C0BA1" w:rsidRPr="00375BF0" w:rsidRDefault="000C0BA1" w:rsidP="00936326">
      <w:pPr>
        <w:tabs>
          <w:tab w:val="left" w:pos="1065"/>
        </w:tabs>
        <w:rPr>
          <w:noProof/>
          <w:lang w:val="uk-UA" w:eastAsia="ru-RU"/>
        </w:rPr>
      </w:pPr>
    </w:p>
    <w:p w:rsidR="00D019BE" w:rsidRPr="00375BF0" w:rsidRDefault="00936326" w:rsidP="004D17A5">
      <w:pPr>
        <w:tabs>
          <w:tab w:val="left" w:pos="7170"/>
        </w:tabs>
        <w:rPr>
          <w:noProof/>
          <w:lang w:val="uk-UA" w:eastAsia="ru-RU"/>
        </w:rPr>
      </w:pPr>
      <w:r w:rsidRPr="00375BF0">
        <w:rPr>
          <w:noProof/>
          <w:lang w:eastAsia="ru-RU"/>
        </w:rPr>
        <w:lastRenderedPageBreak/>
        <w:drawing>
          <wp:anchor distT="0" distB="0" distL="114300" distR="114300" simplePos="0" relativeHeight="251656189" behindDoc="0" locked="0" layoutInCell="1" allowOverlap="1">
            <wp:simplePos x="0" y="0"/>
            <wp:positionH relativeFrom="column">
              <wp:posOffset>1634490</wp:posOffset>
            </wp:positionH>
            <wp:positionV relativeFrom="paragraph">
              <wp:posOffset>0</wp:posOffset>
            </wp:positionV>
            <wp:extent cx="2752725" cy="1456690"/>
            <wp:effectExtent l="0" t="0" r="0" b="0"/>
            <wp:wrapSquare wrapText="bothSides"/>
            <wp:docPr id="374" name="Рисунок 374" descr="История оц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История оценки"/>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52725"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9BE" w:rsidRPr="00375BF0" w:rsidRDefault="00D019BE" w:rsidP="00D019BE">
      <w:pPr>
        <w:rPr>
          <w:noProof/>
          <w:lang w:val="uk-UA" w:eastAsia="ru-RU"/>
        </w:rPr>
      </w:pPr>
    </w:p>
    <w:p w:rsidR="00D019BE" w:rsidRPr="00375BF0" w:rsidRDefault="00D019BE" w:rsidP="00D019BE">
      <w:pPr>
        <w:rPr>
          <w:noProof/>
          <w:lang w:val="uk-UA" w:eastAsia="ru-RU"/>
        </w:rPr>
      </w:pPr>
    </w:p>
    <w:p w:rsidR="00D019BE" w:rsidRPr="00375BF0" w:rsidRDefault="00936326" w:rsidP="00D019BE">
      <w:pPr>
        <w:rPr>
          <w:noProof/>
          <w:lang w:val="uk-UA" w:eastAsia="ru-RU"/>
        </w:rPr>
      </w:pPr>
      <w:r w:rsidRPr="00375BF0">
        <w:rPr>
          <w:noProof/>
          <w:lang w:eastAsia="ru-RU"/>
        </w:rPr>
        <mc:AlternateContent>
          <mc:Choice Requires="wps">
            <w:drawing>
              <wp:anchor distT="0" distB="0" distL="114300" distR="114300" simplePos="0" relativeHeight="252118016" behindDoc="0" locked="0" layoutInCell="1" allowOverlap="1">
                <wp:simplePos x="0" y="0"/>
                <wp:positionH relativeFrom="column">
                  <wp:posOffset>1329690</wp:posOffset>
                </wp:positionH>
                <wp:positionV relativeFrom="paragraph">
                  <wp:posOffset>11430</wp:posOffset>
                </wp:positionV>
                <wp:extent cx="3724275" cy="1076325"/>
                <wp:effectExtent l="0" t="0" r="28575" b="28575"/>
                <wp:wrapNone/>
                <wp:docPr id="375" name="Прямоугольник с одним вырезанным углом 375"/>
                <wp:cNvGraphicFramePr/>
                <a:graphic xmlns:a="http://schemas.openxmlformats.org/drawingml/2006/main">
                  <a:graphicData uri="http://schemas.microsoft.com/office/word/2010/wordprocessingShape">
                    <wps:wsp>
                      <wps:cNvSpPr/>
                      <wps:spPr>
                        <a:xfrm>
                          <a:off x="0" y="0"/>
                          <a:ext cx="3724275" cy="1076325"/>
                        </a:xfrm>
                        <a:prstGeom prst="snip1Rect">
                          <a:avLst/>
                        </a:prstGeom>
                      </wps:spPr>
                      <wps:style>
                        <a:lnRef idx="2">
                          <a:schemeClr val="dk1"/>
                        </a:lnRef>
                        <a:fillRef idx="1">
                          <a:schemeClr val="lt1"/>
                        </a:fillRef>
                        <a:effectRef idx="0">
                          <a:schemeClr val="dk1"/>
                        </a:effectRef>
                        <a:fontRef idx="minor">
                          <a:schemeClr val="dk1"/>
                        </a:fontRef>
                      </wps:style>
                      <wps:txbx>
                        <w:txbxContent>
                          <w:p w:rsidR="008A390C" w:rsidRPr="00936326" w:rsidRDefault="008A390C" w:rsidP="00936326">
                            <w:pPr>
                              <w:spacing w:after="0" w:line="360" w:lineRule="auto"/>
                              <w:jc w:val="center"/>
                              <w:rPr>
                                <w:rFonts w:ascii="Times New Roman" w:hAnsi="Times New Roman" w:cs="Times New Roman"/>
                                <w:sz w:val="28"/>
                              </w:rPr>
                            </w:pPr>
                            <w:r w:rsidRPr="00936326">
                              <w:rPr>
                                <w:rFonts w:ascii="Times New Roman" w:hAnsi="Times New Roman" w:cs="Times New Roman"/>
                                <w:sz w:val="28"/>
                                <w:lang w:val="uk-UA"/>
                              </w:rPr>
                              <w:t>Історія свідчить про те, що у багатьох країнах світу раніше гендерне насильство було фактично узаконено.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одним вырезанным углом 375" o:spid="_x0000_s1212" style="position:absolute;margin-left:104.7pt;margin-top:.9pt;width:293.25pt;height:84.75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724275,107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" adj="-11796480,,5400" path="m,l3544884,r179391,179391l3724275,1076325,,1076325,,xe" fillcolor="white [3201]" strokecolor="black [3200]" strokeweight="1pt">
                <v:stroke joinstyle="miter"/>
                <v:formulas/>
                <v:path arrowok="t" o:connecttype="custom" o:connectlocs="0,0;3544884,0;3724275,179391;3724275,1076325;0,1076325;0,0" o:connectangles="0,0,0,0,0,0" textboxrect="0,0,3724275,1076325"/>
                <v:textbox>
                  <w:txbxContent>
                    <w:p w:rsidR="008A390C" w:rsidRPr="00936326" w:rsidRDefault="008A390C" w:rsidP="00936326">
                      <w:pPr>
                        <w:spacing w:after="0" w:line="360" w:lineRule="auto"/>
                        <w:jc w:val="center"/>
                        <w:rPr>
                          <w:rFonts w:ascii="Times New Roman" w:hAnsi="Times New Roman" w:cs="Times New Roman"/>
                          <w:sz w:val="28"/>
                        </w:rPr>
                      </w:pPr>
                      <w:r w:rsidRPr="00936326">
                        <w:rPr>
                          <w:rFonts w:ascii="Times New Roman" w:hAnsi="Times New Roman" w:cs="Times New Roman"/>
                          <w:sz w:val="28"/>
                          <w:lang w:val="uk-UA"/>
                        </w:rPr>
                        <w:t>Історія свідчить про те, що у багатьох країнах світу раніше гендерне насильство було фактично узаконено.</w:t>
                      </w:r>
                    </w:p>
                  </w:txbxContent>
                </v:textbox>
              </v:shape>
            </w:pict>
          </mc:Fallback>
        </mc:AlternateContent>
      </w:r>
    </w:p>
    <w:p w:rsidR="00D019BE" w:rsidRPr="00375BF0" w:rsidRDefault="00936326" w:rsidP="00D019BE">
      <w:pPr>
        <w:rPr>
          <w:noProof/>
          <w:lang w:val="uk-UA" w:eastAsia="ru-RU"/>
        </w:rPr>
      </w:pPr>
      <w:r w:rsidRPr="00375BF0">
        <w:rPr>
          <w:noProof/>
          <w:lang w:eastAsia="ru-RU"/>
        </w:rPr>
        <mc:AlternateContent>
          <mc:Choice Requires="wps">
            <w:drawing>
              <wp:anchor distT="0" distB="0" distL="114300" distR="114300" simplePos="0" relativeHeight="251590589" behindDoc="0" locked="0" layoutInCell="1" allowOverlap="1">
                <wp:simplePos x="0" y="0"/>
                <wp:positionH relativeFrom="column">
                  <wp:posOffset>224790</wp:posOffset>
                </wp:positionH>
                <wp:positionV relativeFrom="paragraph">
                  <wp:posOffset>50800</wp:posOffset>
                </wp:positionV>
                <wp:extent cx="1838325" cy="1790700"/>
                <wp:effectExtent l="76200" t="38100" r="66675" b="76200"/>
                <wp:wrapNone/>
                <wp:docPr id="376" name="Выгнутая влево стрелка 376"/>
                <wp:cNvGraphicFramePr/>
                <a:graphic xmlns:a="http://schemas.openxmlformats.org/drawingml/2006/main">
                  <a:graphicData uri="http://schemas.microsoft.com/office/word/2010/wordprocessingShape">
                    <wps:wsp>
                      <wps:cNvSpPr/>
                      <wps:spPr>
                        <a:xfrm>
                          <a:off x="0" y="0"/>
                          <a:ext cx="1838325" cy="1790700"/>
                        </a:xfrm>
                        <a:prstGeom prst="curvedRightArrow">
                          <a:avLst>
                            <a:gd name="adj1" fmla="val 12039"/>
                            <a:gd name="adj2" fmla="val 50000"/>
                            <a:gd name="adj3" fmla="val 25000"/>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91E9F4D" id="Выгнутая влево стрелка 376" o:spid="_x0000_s1026" type="#_x0000_t102" style="position:absolute;margin-left:17.7pt;margin-top:4pt;width:144.75pt;height:141pt;z-index:2515905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" adj="10800,17500,16340" fillcolor="#101010 [3024]" stroked="f">
                <v:fill color2="black [3168]" rotate="t" colors="0 #454545;.5 black;1 black" focus="100%" type="gradient">
                  <o:fill v:ext="view" type="gradientUnscaled"/>
                </v:fill>
                <v:shadow on="t" color="black" opacity="41287f" offset="0,1.5pt"/>
              </v:shape>
            </w:pict>
          </mc:Fallback>
        </mc:AlternateContent>
      </w:r>
    </w:p>
    <w:p w:rsidR="00D019BE" w:rsidRPr="00375BF0" w:rsidRDefault="00D019BE" w:rsidP="00D019BE">
      <w:pPr>
        <w:rPr>
          <w:noProof/>
          <w:lang w:val="uk-UA" w:eastAsia="ru-RU"/>
        </w:rPr>
      </w:pPr>
    </w:p>
    <w:p w:rsidR="00D019BE" w:rsidRPr="00375BF0" w:rsidRDefault="00D019BE" w:rsidP="00D019BE">
      <w:pPr>
        <w:rPr>
          <w:noProof/>
          <w:lang w:val="uk-UA" w:eastAsia="ru-RU"/>
        </w:rPr>
      </w:pPr>
    </w:p>
    <w:p w:rsidR="00D019BE" w:rsidRPr="00375BF0" w:rsidRDefault="00936326" w:rsidP="00D019BE">
      <w:pPr>
        <w:rPr>
          <w:noProof/>
          <w:lang w:val="uk-UA" w:eastAsia="ru-RU"/>
        </w:rPr>
      </w:pPr>
      <w:r w:rsidRPr="00375BF0">
        <w:rPr>
          <w:noProof/>
          <w:lang w:eastAsia="ru-RU"/>
        </w:rPr>
        <mc:AlternateContent>
          <mc:Choice Requires="wps">
            <w:drawing>
              <wp:anchor distT="0" distB="0" distL="114300" distR="114300" simplePos="0" relativeHeight="252120064" behindDoc="0" locked="0" layoutInCell="1" allowOverlap="1">
                <wp:simplePos x="0" y="0"/>
                <wp:positionH relativeFrom="page">
                  <wp:posOffset>3181350</wp:posOffset>
                </wp:positionH>
                <wp:positionV relativeFrom="paragraph">
                  <wp:posOffset>24130</wp:posOffset>
                </wp:positionV>
                <wp:extent cx="3895725" cy="790575"/>
                <wp:effectExtent l="0" t="0" r="28575" b="28575"/>
                <wp:wrapNone/>
                <wp:docPr id="377" name="Скругленный прямоугольник 377"/>
                <wp:cNvGraphicFramePr/>
                <a:graphic xmlns:a="http://schemas.openxmlformats.org/drawingml/2006/main">
                  <a:graphicData uri="http://schemas.microsoft.com/office/word/2010/wordprocessingShape">
                    <wps:wsp>
                      <wps:cNvSpPr/>
                      <wps:spPr>
                        <a:xfrm>
                          <a:off x="0" y="0"/>
                          <a:ext cx="3895725" cy="7905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936326" w:rsidRDefault="008A390C" w:rsidP="00936326">
                            <w:pPr>
                              <w:spacing w:after="0" w:line="360" w:lineRule="auto"/>
                              <w:jc w:val="center"/>
                              <w:rPr>
                                <w:rFonts w:ascii="Times New Roman" w:hAnsi="Times New Roman" w:cs="Times New Roman"/>
                                <w:sz w:val="28"/>
                              </w:rPr>
                            </w:pPr>
                            <w:r w:rsidRPr="00936326">
                              <w:rPr>
                                <w:rFonts w:ascii="Times New Roman" w:hAnsi="Times New Roman" w:cs="Times New Roman"/>
                                <w:sz w:val="28"/>
                                <w:lang w:val="uk-UA"/>
                              </w:rPr>
                              <w:t>Гендерна дискримінація мала прояв у тому, що жінок можливо було: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377" o:spid="_x0000_s1213" style="position:absolute;margin-left:250.5pt;margin-top:1.9pt;width:306.75pt;height:62.25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" fillcolor="white [3201]" strokecolor="black [3200]" strokeweight="1pt">
                <v:stroke joinstyle="miter"/>
                <v:textbox>
                  <w:txbxContent>
                    <w:p w:rsidR="008A390C" w:rsidRPr="00936326" w:rsidRDefault="008A390C" w:rsidP="00936326">
                      <w:pPr>
                        <w:spacing w:after="0" w:line="360" w:lineRule="auto"/>
                        <w:jc w:val="center"/>
                        <w:rPr>
                          <w:rFonts w:ascii="Times New Roman" w:hAnsi="Times New Roman" w:cs="Times New Roman"/>
                          <w:sz w:val="28"/>
                        </w:rPr>
                      </w:pPr>
                      <w:r w:rsidRPr="00936326">
                        <w:rPr>
                          <w:rFonts w:ascii="Times New Roman" w:hAnsi="Times New Roman" w:cs="Times New Roman"/>
                          <w:sz w:val="28"/>
                          <w:lang w:val="uk-UA"/>
                        </w:rPr>
                        <w:t>Гендерна дискримінація мала прояв у тому, що жінок можливо було:</w:t>
                      </w:r>
                    </w:p>
                  </w:txbxContent>
                </v:textbox>
                <w10:wrap anchorx="page"/>
              </v:roundrect>
            </w:pict>
          </mc:Fallback>
        </mc:AlternateContent>
      </w:r>
    </w:p>
    <w:p w:rsidR="00D019BE" w:rsidRPr="00375BF0" w:rsidRDefault="00936326" w:rsidP="00D019BE">
      <w:pPr>
        <w:rPr>
          <w:noProof/>
          <w:lang w:val="uk-UA" w:eastAsia="ru-RU"/>
        </w:rPr>
      </w:pPr>
      <w:r w:rsidRPr="00375BF0">
        <w:rPr>
          <w:noProof/>
          <w:lang w:eastAsia="ru-RU"/>
        </w:rPr>
        <mc:AlternateContent>
          <mc:Choice Requires="wps">
            <w:drawing>
              <wp:anchor distT="0" distB="0" distL="114300" distR="114300" simplePos="0" relativeHeight="251589564" behindDoc="0" locked="0" layoutInCell="1" allowOverlap="1">
                <wp:simplePos x="0" y="0"/>
                <wp:positionH relativeFrom="column">
                  <wp:posOffset>5787390</wp:posOffset>
                </wp:positionH>
                <wp:positionV relativeFrom="paragraph">
                  <wp:posOffset>34290</wp:posOffset>
                </wp:positionV>
                <wp:extent cx="28575" cy="2295525"/>
                <wp:effectExtent l="0" t="0" r="28575" b="28575"/>
                <wp:wrapNone/>
                <wp:docPr id="378" name="Прямая соединительная линия 378"/>
                <wp:cNvGraphicFramePr/>
                <a:graphic xmlns:a="http://schemas.openxmlformats.org/drawingml/2006/main">
                  <a:graphicData uri="http://schemas.microsoft.com/office/word/2010/wordprocessingShape">
                    <wps:wsp>
                      <wps:cNvCnPr/>
                      <wps:spPr>
                        <a:xfrm>
                          <a:off x="0" y="0"/>
                          <a:ext cx="28575" cy="2295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14F0D671" id="Прямая соединительная линия 378" o:spid="_x0000_s1026" style="position:absolute;z-index:251589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7pt,2.7pt" to="457.95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" strokecolor="black [3200]" strokeweight="1.5pt">
                <v:stroke joinstyle="miter"/>
              </v:line>
            </w:pict>
          </mc:Fallback>
        </mc:AlternateContent>
      </w:r>
    </w:p>
    <w:p w:rsidR="00D019BE" w:rsidRPr="00375BF0" w:rsidRDefault="00936326" w:rsidP="00D019BE">
      <w:pPr>
        <w:rPr>
          <w:noProof/>
          <w:lang w:val="uk-UA" w:eastAsia="ru-RU"/>
        </w:rPr>
      </w:pPr>
      <w:r w:rsidRPr="00375BF0">
        <w:rPr>
          <w:noProof/>
          <w:lang w:eastAsia="ru-RU"/>
        </w:rPr>
        <mc:AlternateContent>
          <mc:Choice Requires="wps">
            <w:drawing>
              <wp:anchor distT="0" distB="0" distL="114300" distR="114300" simplePos="0" relativeHeight="252122112" behindDoc="0" locked="0" layoutInCell="1" allowOverlap="1">
                <wp:simplePos x="0" y="0"/>
                <wp:positionH relativeFrom="column">
                  <wp:posOffset>4815840</wp:posOffset>
                </wp:positionH>
                <wp:positionV relativeFrom="paragraph">
                  <wp:posOffset>158750</wp:posOffset>
                </wp:positionV>
                <wp:extent cx="914400" cy="619125"/>
                <wp:effectExtent l="19050" t="19050" r="19050" b="47625"/>
                <wp:wrapNone/>
                <wp:docPr id="379" name="Стрелка вправо с вырезом 379"/>
                <wp:cNvGraphicFramePr/>
                <a:graphic xmlns:a="http://schemas.openxmlformats.org/drawingml/2006/main">
                  <a:graphicData uri="http://schemas.microsoft.com/office/word/2010/wordprocessingShape">
                    <wps:wsp>
                      <wps:cNvSpPr/>
                      <wps:spPr>
                        <a:xfrm rot="10800000">
                          <a:off x="0" y="0"/>
                          <a:ext cx="914400" cy="619125"/>
                        </a:xfrm>
                        <a:prstGeom prst="notched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2FC15863" id="Стрелка вправо с вырезом 379" o:spid="_x0000_s1026" type="#_x0000_t94" style="position:absolute;margin-left:379.2pt;margin-top:12.5pt;width:1in;height:48.75pt;rotation:180;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" adj="14288" fillcolor="white [3201]" strokecolor="#a5a5a5 [3206]" strokeweight="1pt"/>
            </w:pict>
          </mc:Fallback>
        </mc:AlternateContent>
      </w:r>
    </w:p>
    <w:p w:rsidR="00D019BE" w:rsidRPr="00375BF0" w:rsidRDefault="00936326" w:rsidP="00D019BE">
      <w:pPr>
        <w:rPr>
          <w:noProof/>
          <w:lang w:val="uk-UA" w:eastAsia="ru-RU"/>
        </w:rPr>
      </w:pPr>
      <w:r w:rsidRPr="00375BF0">
        <w:rPr>
          <w:noProof/>
          <w:lang w:eastAsia="ru-RU"/>
        </w:rPr>
        <mc:AlternateContent>
          <mc:Choice Requires="wps">
            <w:drawing>
              <wp:anchor distT="0" distB="0" distL="114300" distR="114300" simplePos="0" relativeHeight="252127232" behindDoc="0" locked="0" layoutInCell="1" allowOverlap="1">
                <wp:simplePos x="0" y="0"/>
                <wp:positionH relativeFrom="column">
                  <wp:posOffset>2110740</wp:posOffset>
                </wp:positionH>
                <wp:positionV relativeFrom="paragraph">
                  <wp:posOffset>7620</wp:posOffset>
                </wp:positionV>
                <wp:extent cx="2590800" cy="342900"/>
                <wp:effectExtent l="0" t="0" r="19050" b="19050"/>
                <wp:wrapNone/>
                <wp:docPr id="382" name="Скругленный прямоугольник 382"/>
                <wp:cNvGraphicFramePr/>
                <a:graphic xmlns:a="http://schemas.openxmlformats.org/drawingml/2006/main">
                  <a:graphicData uri="http://schemas.microsoft.com/office/word/2010/wordprocessingShape">
                    <wps:wsp>
                      <wps:cNvSpPr/>
                      <wps:spPr>
                        <a:xfrm>
                          <a:off x="0" y="0"/>
                          <a:ext cx="259080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936326" w:rsidRDefault="008A390C" w:rsidP="00936326">
                            <w:pPr>
                              <w:jc w:val="center"/>
                              <w:rPr>
                                <w:rFonts w:ascii="Times New Roman" w:hAnsi="Times New Roman" w:cs="Times New Roman"/>
                                <w:sz w:val="28"/>
                                <w:lang w:val="uk-UA"/>
                              </w:rPr>
                            </w:pPr>
                            <w:r w:rsidRPr="00936326">
                              <w:rPr>
                                <w:rFonts w:ascii="Times New Roman" w:hAnsi="Times New Roman" w:cs="Times New Roman"/>
                                <w:sz w:val="28"/>
                                <w:lang w:val="uk-UA"/>
                              </w:rPr>
                              <w:t>Купити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382" o:spid="_x0000_s1214" style="position:absolute;margin-left:166.2pt;margin-top:.6pt;width:204pt;height:27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" fillcolor="white [3201]" strokecolor="black [3200]" strokeweight="1pt">
                <v:stroke joinstyle="miter"/>
                <v:textbox>
                  <w:txbxContent>
                    <w:p w:rsidR="008A390C" w:rsidRPr="00936326" w:rsidRDefault="008A390C" w:rsidP="00936326">
                      <w:pPr>
                        <w:jc w:val="center"/>
                        <w:rPr>
                          <w:rFonts w:ascii="Times New Roman" w:hAnsi="Times New Roman" w:cs="Times New Roman"/>
                          <w:sz w:val="28"/>
                          <w:lang w:val="uk-UA"/>
                        </w:rPr>
                      </w:pPr>
                      <w:r w:rsidRPr="00936326">
                        <w:rPr>
                          <w:rFonts w:ascii="Times New Roman" w:hAnsi="Times New Roman" w:cs="Times New Roman"/>
                          <w:sz w:val="28"/>
                          <w:lang w:val="uk-UA"/>
                        </w:rPr>
                        <w:t>Купити</w:t>
                      </w:r>
                    </w:p>
                  </w:txbxContent>
                </v:textbox>
              </v:roundrect>
            </w:pict>
          </mc:Fallback>
        </mc:AlternateContent>
      </w:r>
    </w:p>
    <w:p w:rsidR="00D019BE" w:rsidRPr="00375BF0" w:rsidRDefault="00936326" w:rsidP="00D019BE">
      <w:pPr>
        <w:rPr>
          <w:noProof/>
          <w:lang w:val="uk-UA" w:eastAsia="ru-RU"/>
        </w:rPr>
      </w:pPr>
      <w:r w:rsidRPr="00375BF0">
        <w:rPr>
          <w:noProof/>
          <w:lang w:eastAsia="ru-RU"/>
        </w:rPr>
        <mc:AlternateContent>
          <mc:Choice Requires="wps">
            <w:drawing>
              <wp:anchor distT="0" distB="0" distL="114300" distR="114300" simplePos="0" relativeHeight="252124160" behindDoc="0" locked="0" layoutInCell="1" allowOverlap="1" wp14:anchorId="67B17E14" wp14:editId="1F3EA16E">
                <wp:simplePos x="0" y="0"/>
                <wp:positionH relativeFrom="column">
                  <wp:posOffset>4815839</wp:posOffset>
                </wp:positionH>
                <wp:positionV relativeFrom="paragraph">
                  <wp:posOffset>170180</wp:posOffset>
                </wp:positionV>
                <wp:extent cx="914400" cy="619125"/>
                <wp:effectExtent l="19050" t="19050" r="19050" b="47625"/>
                <wp:wrapNone/>
                <wp:docPr id="380" name="Стрелка вправо с вырезом 380"/>
                <wp:cNvGraphicFramePr/>
                <a:graphic xmlns:a="http://schemas.openxmlformats.org/drawingml/2006/main">
                  <a:graphicData uri="http://schemas.microsoft.com/office/word/2010/wordprocessingShape">
                    <wps:wsp>
                      <wps:cNvSpPr/>
                      <wps:spPr>
                        <a:xfrm rot="10800000">
                          <a:off x="0" y="0"/>
                          <a:ext cx="914400" cy="619125"/>
                        </a:xfrm>
                        <a:prstGeom prst="notched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288B8103" id="Стрелка вправо с вырезом 380" o:spid="_x0000_s1026" type="#_x0000_t94" style="position:absolute;margin-left:379.2pt;margin-top:13.4pt;width:1in;height:48.75pt;rotation:180;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" adj="14288" fillcolor="white [3201]" strokecolor="#a5a5a5 [3206]" strokeweight="1pt"/>
            </w:pict>
          </mc:Fallback>
        </mc:AlternateContent>
      </w:r>
    </w:p>
    <w:p w:rsidR="00D019BE" w:rsidRPr="00375BF0" w:rsidRDefault="00936326" w:rsidP="00D019BE">
      <w:pPr>
        <w:rPr>
          <w:noProof/>
          <w:lang w:val="uk-UA" w:eastAsia="ru-RU"/>
        </w:rPr>
      </w:pPr>
      <w:r w:rsidRPr="00375BF0">
        <w:rPr>
          <w:noProof/>
          <w:lang w:eastAsia="ru-RU"/>
        </w:rPr>
        <mc:AlternateContent>
          <mc:Choice Requires="wps">
            <w:drawing>
              <wp:anchor distT="0" distB="0" distL="114300" distR="114300" simplePos="0" relativeHeight="252500992" behindDoc="0" locked="0" layoutInCell="1" allowOverlap="1" wp14:anchorId="181D47DF" wp14:editId="365AF34E">
                <wp:simplePos x="0" y="0"/>
                <wp:positionH relativeFrom="column">
                  <wp:posOffset>2101215</wp:posOffset>
                </wp:positionH>
                <wp:positionV relativeFrom="paragraph">
                  <wp:posOffset>8890</wp:posOffset>
                </wp:positionV>
                <wp:extent cx="2590800" cy="342900"/>
                <wp:effectExtent l="0" t="0" r="19050" b="19050"/>
                <wp:wrapNone/>
                <wp:docPr id="627" name="Скругленный прямоугольник 627"/>
                <wp:cNvGraphicFramePr/>
                <a:graphic xmlns:a="http://schemas.openxmlformats.org/drawingml/2006/main">
                  <a:graphicData uri="http://schemas.microsoft.com/office/word/2010/wordprocessingShape">
                    <wps:wsp>
                      <wps:cNvSpPr/>
                      <wps:spPr>
                        <a:xfrm>
                          <a:off x="0" y="0"/>
                          <a:ext cx="259080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936326" w:rsidRDefault="008A390C" w:rsidP="00936326">
                            <w:pPr>
                              <w:jc w:val="center"/>
                              <w:rPr>
                                <w:rFonts w:ascii="Times New Roman" w:hAnsi="Times New Roman" w:cs="Times New Roman"/>
                                <w:sz w:val="28"/>
                                <w:lang w:val="uk-UA"/>
                              </w:rPr>
                            </w:pPr>
                            <w:r>
                              <w:rPr>
                                <w:rFonts w:ascii="Times New Roman" w:hAnsi="Times New Roman" w:cs="Times New Roman"/>
                                <w:sz w:val="28"/>
                                <w:lang w:val="uk-UA"/>
                              </w:rPr>
                              <w:t>Викрасти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181D47DF" id="Скругленный прямоугольник 627" o:spid="_x0000_s1215" style="position:absolute;margin-left:165.45pt;margin-top:.7pt;width:204pt;height:27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" fillcolor="white [3201]" strokecolor="black [3200]" strokeweight="1pt">
                <v:stroke joinstyle="miter"/>
                <v:textbox>
                  <w:txbxContent>
                    <w:p w:rsidR="008A390C" w:rsidRPr="00936326" w:rsidRDefault="008A390C" w:rsidP="00936326">
                      <w:pPr>
                        <w:jc w:val="center"/>
                        <w:rPr>
                          <w:rFonts w:ascii="Times New Roman" w:hAnsi="Times New Roman" w:cs="Times New Roman"/>
                          <w:sz w:val="28"/>
                          <w:lang w:val="uk-UA"/>
                        </w:rPr>
                      </w:pPr>
                      <w:r>
                        <w:rPr>
                          <w:rFonts w:ascii="Times New Roman" w:hAnsi="Times New Roman" w:cs="Times New Roman"/>
                          <w:sz w:val="28"/>
                          <w:lang w:val="uk-UA"/>
                        </w:rPr>
                        <w:t>Викрасти</w:t>
                      </w:r>
                    </w:p>
                  </w:txbxContent>
                </v:textbox>
              </v:roundrect>
            </w:pict>
          </mc:Fallback>
        </mc:AlternateContent>
      </w:r>
    </w:p>
    <w:p w:rsidR="00D019BE" w:rsidRPr="00375BF0" w:rsidRDefault="00936326" w:rsidP="00D019BE">
      <w:pPr>
        <w:rPr>
          <w:noProof/>
          <w:lang w:val="uk-UA" w:eastAsia="ru-RU"/>
        </w:rPr>
      </w:pPr>
      <w:r w:rsidRPr="00375BF0">
        <w:rPr>
          <w:noProof/>
          <w:lang w:eastAsia="ru-RU"/>
        </w:rPr>
        <mc:AlternateContent>
          <mc:Choice Requires="wps">
            <w:drawing>
              <wp:anchor distT="0" distB="0" distL="114300" distR="114300" simplePos="0" relativeHeight="252126208" behindDoc="0" locked="0" layoutInCell="1" allowOverlap="1" wp14:anchorId="67B17E14" wp14:editId="1F3EA16E">
                <wp:simplePos x="0" y="0"/>
                <wp:positionH relativeFrom="column">
                  <wp:posOffset>4815840</wp:posOffset>
                </wp:positionH>
                <wp:positionV relativeFrom="paragraph">
                  <wp:posOffset>200025</wp:posOffset>
                </wp:positionV>
                <wp:extent cx="914400" cy="619125"/>
                <wp:effectExtent l="19050" t="19050" r="19050" b="47625"/>
                <wp:wrapNone/>
                <wp:docPr id="381" name="Стрелка вправо с вырезом 381"/>
                <wp:cNvGraphicFramePr/>
                <a:graphic xmlns:a="http://schemas.openxmlformats.org/drawingml/2006/main">
                  <a:graphicData uri="http://schemas.microsoft.com/office/word/2010/wordprocessingShape">
                    <wps:wsp>
                      <wps:cNvSpPr/>
                      <wps:spPr>
                        <a:xfrm rot="10800000">
                          <a:off x="0" y="0"/>
                          <a:ext cx="914400" cy="619125"/>
                        </a:xfrm>
                        <a:prstGeom prst="notched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10B7B0F1" id="Стрелка вправо с вырезом 381" o:spid="_x0000_s1026" type="#_x0000_t94" style="position:absolute;margin-left:379.2pt;margin-top:15.75pt;width:1in;height:48.75pt;rotation:180;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" adj="14288" fillcolor="white [3201]" strokecolor="#a5a5a5 [3206]" strokeweight="1pt"/>
            </w:pict>
          </mc:Fallback>
        </mc:AlternateContent>
      </w:r>
    </w:p>
    <w:p w:rsidR="00D019BE" w:rsidRPr="00375BF0" w:rsidRDefault="00936326" w:rsidP="00D019BE">
      <w:pPr>
        <w:rPr>
          <w:noProof/>
          <w:lang w:val="uk-UA" w:eastAsia="ru-RU"/>
        </w:rPr>
      </w:pPr>
      <w:r w:rsidRPr="00375BF0">
        <w:rPr>
          <w:noProof/>
          <w:lang w:eastAsia="ru-RU"/>
        </w:rPr>
        <mc:AlternateContent>
          <mc:Choice Requires="wps">
            <w:drawing>
              <wp:anchor distT="0" distB="0" distL="114300" distR="114300" simplePos="0" relativeHeight="252503040" behindDoc="0" locked="0" layoutInCell="1" allowOverlap="1" wp14:anchorId="181D47DF" wp14:editId="365AF34E">
                <wp:simplePos x="0" y="0"/>
                <wp:positionH relativeFrom="column">
                  <wp:posOffset>2110740</wp:posOffset>
                </wp:positionH>
                <wp:positionV relativeFrom="paragraph">
                  <wp:posOffset>29210</wp:posOffset>
                </wp:positionV>
                <wp:extent cx="2590800" cy="342900"/>
                <wp:effectExtent l="0" t="0" r="19050" b="19050"/>
                <wp:wrapNone/>
                <wp:docPr id="628" name="Скругленный прямоугольник 628"/>
                <wp:cNvGraphicFramePr/>
                <a:graphic xmlns:a="http://schemas.openxmlformats.org/drawingml/2006/main">
                  <a:graphicData uri="http://schemas.microsoft.com/office/word/2010/wordprocessingShape">
                    <wps:wsp>
                      <wps:cNvSpPr/>
                      <wps:spPr>
                        <a:xfrm>
                          <a:off x="0" y="0"/>
                          <a:ext cx="259080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936326" w:rsidRDefault="008A390C" w:rsidP="00936326">
                            <w:pPr>
                              <w:jc w:val="center"/>
                              <w:rPr>
                                <w:rFonts w:ascii="Times New Roman" w:hAnsi="Times New Roman" w:cs="Times New Roman"/>
                                <w:sz w:val="28"/>
                                <w:lang w:val="uk-UA"/>
                              </w:rPr>
                            </w:pPr>
                            <w:r>
                              <w:rPr>
                                <w:rFonts w:ascii="Times New Roman" w:hAnsi="Times New Roman" w:cs="Times New Roman"/>
                                <w:sz w:val="28"/>
                                <w:lang w:val="uk-UA"/>
                              </w:rPr>
                              <w:t>Продати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181D47DF" id="Скругленный прямоугольник 628" o:spid="_x0000_s1216" style="position:absolute;margin-left:166.2pt;margin-top:2.3pt;width:204pt;height:27pt;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" fillcolor="white [3201]" strokecolor="black [3200]" strokeweight="1pt">
                <v:stroke joinstyle="miter"/>
                <v:textbox>
                  <w:txbxContent>
                    <w:p w:rsidR="008A390C" w:rsidRPr="00936326" w:rsidRDefault="008A390C" w:rsidP="00936326">
                      <w:pPr>
                        <w:jc w:val="center"/>
                        <w:rPr>
                          <w:rFonts w:ascii="Times New Roman" w:hAnsi="Times New Roman" w:cs="Times New Roman"/>
                          <w:sz w:val="28"/>
                          <w:lang w:val="uk-UA"/>
                        </w:rPr>
                      </w:pPr>
                      <w:r>
                        <w:rPr>
                          <w:rFonts w:ascii="Times New Roman" w:hAnsi="Times New Roman" w:cs="Times New Roman"/>
                          <w:sz w:val="28"/>
                          <w:lang w:val="uk-UA"/>
                        </w:rPr>
                        <w:t>Продати</w:t>
                      </w:r>
                    </w:p>
                  </w:txbxContent>
                </v:textbox>
              </v:roundrect>
            </w:pict>
          </mc:Fallback>
        </mc:AlternateContent>
      </w:r>
    </w:p>
    <w:p w:rsidR="00D019BE" w:rsidRPr="00375BF0" w:rsidRDefault="00936326" w:rsidP="00D019BE">
      <w:pPr>
        <w:rPr>
          <w:noProof/>
          <w:lang w:val="uk-UA" w:eastAsia="ru-RU"/>
        </w:rPr>
      </w:pPr>
      <w:r w:rsidRPr="00375BF0">
        <w:rPr>
          <w:noProof/>
          <w:lang w:eastAsia="ru-RU"/>
        </w:rPr>
        <mc:AlternateContent>
          <mc:Choice Requires="wps">
            <w:drawing>
              <wp:anchor distT="0" distB="0" distL="114300" distR="114300" simplePos="0" relativeHeight="252505088" behindDoc="0" locked="0" layoutInCell="1" allowOverlap="1" wp14:anchorId="4FBE95A5" wp14:editId="5D7FC3B1">
                <wp:simplePos x="0" y="0"/>
                <wp:positionH relativeFrom="margin">
                  <wp:posOffset>167640</wp:posOffset>
                </wp:positionH>
                <wp:positionV relativeFrom="paragraph">
                  <wp:posOffset>325120</wp:posOffset>
                </wp:positionV>
                <wp:extent cx="5553075" cy="2114550"/>
                <wp:effectExtent l="0" t="0" r="28575" b="19050"/>
                <wp:wrapNone/>
                <wp:docPr id="629" name="Багетная рамка 629"/>
                <wp:cNvGraphicFramePr/>
                <a:graphic xmlns:a="http://schemas.openxmlformats.org/drawingml/2006/main">
                  <a:graphicData uri="http://schemas.microsoft.com/office/word/2010/wordprocessingShape">
                    <wps:wsp>
                      <wps:cNvSpPr/>
                      <wps:spPr>
                        <a:xfrm>
                          <a:off x="0" y="0"/>
                          <a:ext cx="5553075" cy="2114550"/>
                        </a:xfrm>
                        <a:prstGeom prst="bevel">
                          <a:avLst/>
                        </a:prstGeom>
                      </wps:spPr>
                      <wps:style>
                        <a:lnRef idx="2">
                          <a:schemeClr val="accent3"/>
                        </a:lnRef>
                        <a:fillRef idx="1">
                          <a:schemeClr val="lt1"/>
                        </a:fillRef>
                        <a:effectRef idx="0">
                          <a:schemeClr val="accent3"/>
                        </a:effectRef>
                        <a:fontRef idx="minor">
                          <a:schemeClr val="dk1"/>
                        </a:fontRef>
                      </wps:style>
                      <wps:txbx>
                        <w:txbxContent>
                          <w:p w:rsidR="008A390C" w:rsidRPr="00936326" w:rsidRDefault="008A390C" w:rsidP="00936326">
                            <w:pPr>
                              <w:spacing w:after="0" w:line="360" w:lineRule="auto"/>
                              <w:jc w:val="both"/>
                              <w:rPr>
                                <w:rFonts w:ascii="Times New Roman" w:hAnsi="Times New Roman" w:cs="Times New Roman"/>
                                <w:sz w:val="28"/>
                              </w:rPr>
                            </w:pPr>
                            <w:r w:rsidRPr="00936326">
                              <w:rPr>
                                <w:rFonts w:ascii="Times New Roman" w:hAnsi="Times New Roman" w:cs="Times New Roman"/>
                                <w:sz w:val="28"/>
                                <w:lang w:val="uk-UA"/>
                              </w:rPr>
                              <w:t>Поглиблення проблеми було пов’язане із тим, що держава, впроваджуючи та заохочуючи принцип невтручання у внутрішні справи сімей, надавала при цьому чоловікам широкий спектр владних повноважень стосовно інших членів сім’ї.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FBE95A5" id="Багетная рамка 629" o:spid="_x0000_s1217" type="#_x0000_t84" style="position:absolute;margin-left:13.2pt;margin-top:25.6pt;width:437.25pt;height:166.5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" fillcolor="white [3201]" strokecolor="#a5a5a5 [3206]" strokeweight="1pt">
                <v:textbox>
                  <w:txbxContent>
                    <w:p w:rsidR="008A390C" w:rsidRPr="00936326" w:rsidRDefault="008A390C" w:rsidP="00936326">
                      <w:pPr>
                        <w:spacing w:after="0" w:line="360" w:lineRule="auto"/>
                        <w:jc w:val="both"/>
                        <w:rPr>
                          <w:rFonts w:ascii="Times New Roman" w:hAnsi="Times New Roman" w:cs="Times New Roman"/>
                          <w:sz w:val="28"/>
                        </w:rPr>
                      </w:pPr>
                      <w:r w:rsidRPr="00936326">
                        <w:rPr>
                          <w:rFonts w:ascii="Times New Roman" w:hAnsi="Times New Roman" w:cs="Times New Roman"/>
                          <w:sz w:val="28"/>
                          <w:lang w:val="uk-UA"/>
                        </w:rPr>
                        <w:t>Поглиблення проблеми було пов’язане із тим, що держава, впроваджуючи та заохочуючи принцип невтручання у внутрішні справи сімей, надавала при цьому чоловікам широкий спектр владних повноважень стосовно інших членів сім’ї.</w:t>
                      </w:r>
                    </w:p>
                  </w:txbxContent>
                </v:textbox>
                <w10:wrap anchorx="margin"/>
              </v:shape>
            </w:pict>
          </mc:Fallback>
        </mc:AlternateContent>
      </w:r>
    </w:p>
    <w:p w:rsidR="00D019BE" w:rsidRDefault="00D019BE" w:rsidP="00D019BE">
      <w:pPr>
        <w:rPr>
          <w:noProof/>
          <w:lang w:val="uk-UA" w:eastAsia="ru-RU"/>
        </w:rPr>
      </w:pPr>
    </w:p>
    <w:p w:rsidR="00936326" w:rsidRDefault="00936326" w:rsidP="00D019BE">
      <w:pPr>
        <w:rPr>
          <w:noProof/>
          <w:lang w:val="uk-UA" w:eastAsia="ru-RU"/>
        </w:rPr>
      </w:pPr>
    </w:p>
    <w:p w:rsidR="00936326" w:rsidRDefault="00936326" w:rsidP="00D019BE">
      <w:pPr>
        <w:rPr>
          <w:noProof/>
          <w:lang w:val="uk-UA" w:eastAsia="ru-RU"/>
        </w:rPr>
      </w:pPr>
    </w:p>
    <w:p w:rsidR="00936326" w:rsidRDefault="00936326" w:rsidP="00D019BE">
      <w:pPr>
        <w:rPr>
          <w:noProof/>
          <w:lang w:val="uk-UA" w:eastAsia="ru-RU"/>
        </w:rPr>
      </w:pPr>
    </w:p>
    <w:p w:rsidR="00936326" w:rsidRDefault="00936326" w:rsidP="00936326">
      <w:pPr>
        <w:rPr>
          <w:noProof/>
          <w:lang w:val="uk-UA" w:eastAsia="ru-RU"/>
        </w:rPr>
      </w:pPr>
    </w:p>
    <w:p w:rsidR="00936326" w:rsidRDefault="00936326" w:rsidP="00936326">
      <w:pPr>
        <w:rPr>
          <w:noProof/>
          <w:lang w:val="uk-UA" w:eastAsia="ru-RU"/>
        </w:rPr>
      </w:pPr>
    </w:p>
    <w:p w:rsidR="00936326" w:rsidRDefault="00936326" w:rsidP="00936326">
      <w:pPr>
        <w:rPr>
          <w:noProof/>
          <w:lang w:val="uk-UA" w:eastAsia="ru-RU"/>
        </w:rPr>
      </w:pPr>
      <w:r w:rsidRPr="00375BF0">
        <w:rPr>
          <w:noProof/>
          <w:lang w:eastAsia="ru-RU"/>
        </w:rPr>
        <w:drawing>
          <wp:anchor distT="0" distB="0" distL="114300" distR="114300" simplePos="0" relativeHeight="252509184" behindDoc="1" locked="0" layoutInCell="1" allowOverlap="1" wp14:anchorId="746B2B4A" wp14:editId="4E68B4AA">
            <wp:simplePos x="0" y="0"/>
            <wp:positionH relativeFrom="margin">
              <wp:posOffset>3771900</wp:posOffset>
            </wp:positionH>
            <wp:positionV relativeFrom="paragraph">
              <wp:posOffset>189230</wp:posOffset>
            </wp:positionV>
            <wp:extent cx="2402420" cy="1604010"/>
            <wp:effectExtent l="0" t="0" r="0" b="0"/>
            <wp:wrapNone/>
            <wp:docPr id="631" name="Рисунок 631" descr="В Краматорске с начала года к административной ответственности привлечены  288 домашних тир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В Краматорске с начала года к административной ответственности привлечены  288 домашних тиранов"/>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0242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2507136" behindDoc="0" locked="0" layoutInCell="1" allowOverlap="1" wp14:anchorId="450675AD" wp14:editId="23DD5600">
                <wp:simplePos x="0" y="0"/>
                <wp:positionH relativeFrom="margin">
                  <wp:posOffset>367665</wp:posOffset>
                </wp:positionH>
                <wp:positionV relativeFrom="paragraph">
                  <wp:posOffset>320675</wp:posOffset>
                </wp:positionV>
                <wp:extent cx="3733800" cy="981075"/>
                <wp:effectExtent l="0" t="0" r="19050" b="28575"/>
                <wp:wrapNone/>
                <wp:docPr id="630" name="Овал 630"/>
                <wp:cNvGraphicFramePr/>
                <a:graphic xmlns:a="http://schemas.openxmlformats.org/drawingml/2006/main">
                  <a:graphicData uri="http://schemas.microsoft.com/office/word/2010/wordprocessingShape">
                    <wps:wsp>
                      <wps:cNvSpPr/>
                      <wps:spPr>
                        <a:xfrm>
                          <a:off x="0" y="0"/>
                          <a:ext cx="3733800" cy="981075"/>
                        </a:xfrm>
                        <a:prstGeom prst="ellipse">
                          <a:avLst/>
                        </a:prstGeom>
                      </wps:spPr>
                      <wps:style>
                        <a:lnRef idx="2">
                          <a:schemeClr val="dk1"/>
                        </a:lnRef>
                        <a:fillRef idx="1">
                          <a:schemeClr val="lt1"/>
                        </a:fillRef>
                        <a:effectRef idx="0">
                          <a:schemeClr val="dk1"/>
                        </a:effectRef>
                        <a:fontRef idx="minor">
                          <a:schemeClr val="dk1"/>
                        </a:fontRef>
                      </wps:style>
                      <wps:txbx>
                        <w:txbxContent>
                          <w:p w:rsidR="008A390C" w:rsidRPr="00936326" w:rsidRDefault="008A390C" w:rsidP="00936326">
                            <w:pPr>
                              <w:spacing w:after="0" w:line="360" w:lineRule="auto"/>
                              <w:jc w:val="center"/>
                              <w:rPr>
                                <w:rFonts w:ascii="Times New Roman" w:hAnsi="Times New Roman" w:cs="Times New Roman"/>
                                <w:sz w:val="28"/>
                              </w:rPr>
                            </w:pPr>
                            <w:r w:rsidRPr="00936326">
                              <w:rPr>
                                <w:rFonts w:ascii="Times New Roman" w:hAnsi="Times New Roman" w:cs="Times New Roman"/>
                                <w:sz w:val="28"/>
                                <w:lang w:val="uk-UA"/>
                              </w:rPr>
                              <w:t>Найпоширенішим видом гендерного насильства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oval w14:anchorId="450675AD" id="Овал 630" o:spid="_x0000_s1218" style="position:absolute;margin-left:28.95pt;margin-top:25.25pt;width:294pt;height:77.25pt;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" fillcolor="white [3201]" strokecolor="black [3200]" strokeweight="1pt">
                <v:stroke joinstyle="miter"/>
                <v:textbox>
                  <w:txbxContent>
                    <w:p w:rsidR="008A390C" w:rsidRPr="00936326" w:rsidRDefault="008A390C" w:rsidP="00936326">
                      <w:pPr>
                        <w:spacing w:after="0" w:line="360" w:lineRule="auto"/>
                        <w:jc w:val="center"/>
                        <w:rPr>
                          <w:rFonts w:ascii="Times New Roman" w:hAnsi="Times New Roman" w:cs="Times New Roman"/>
                          <w:sz w:val="28"/>
                        </w:rPr>
                      </w:pPr>
                      <w:r w:rsidRPr="00936326">
                        <w:rPr>
                          <w:rFonts w:ascii="Times New Roman" w:hAnsi="Times New Roman" w:cs="Times New Roman"/>
                          <w:sz w:val="28"/>
                          <w:lang w:val="uk-UA"/>
                        </w:rPr>
                        <w:t>Найпоширенішим видом гендерного насильства є</w:t>
                      </w:r>
                    </w:p>
                  </w:txbxContent>
                </v:textbox>
                <w10:wrap anchorx="margin"/>
              </v:oval>
            </w:pict>
          </mc:Fallback>
        </mc:AlternateContent>
      </w:r>
    </w:p>
    <w:p w:rsidR="006C3D20" w:rsidRPr="00375BF0" w:rsidRDefault="006C3D20" w:rsidP="00936326">
      <w:pPr>
        <w:tabs>
          <w:tab w:val="left" w:pos="7815"/>
        </w:tabs>
        <w:rPr>
          <w:noProof/>
          <w:lang w:val="uk-UA" w:eastAsia="ru-RU"/>
        </w:rPr>
      </w:pPr>
      <w:r w:rsidRPr="00375BF0">
        <w:rPr>
          <w:noProof/>
          <w:lang w:eastAsia="ru-RU"/>
        </w:rPr>
        <mc:AlternateContent>
          <mc:Choice Requires="wps">
            <w:drawing>
              <wp:anchor distT="0" distB="0" distL="114300" distR="114300" simplePos="0" relativeHeight="252135424" behindDoc="0" locked="0" layoutInCell="1" allowOverlap="1">
                <wp:simplePos x="0" y="0"/>
                <wp:positionH relativeFrom="column">
                  <wp:posOffset>520065</wp:posOffset>
                </wp:positionH>
                <wp:positionV relativeFrom="paragraph">
                  <wp:posOffset>6801485</wp:posOffset>
                </wp:positionV>
                <wp:extent cx="4286250" cy="1466850"/>
                <wp:effectExtent l="0" t="0" r="19050" b="19050"/>
                <wp:wrapNone/>
                <wp:docPr id="389" name="Скругленный прямоугольник 389"/>
                <wp:cNvGraphicFramePr/>
                <a:graphic xmlns:a="http://schemas.openxmlformats.org/drawingml/2006/main">
                  <a:graphicData uri="http://schemas.microsoft.com/office/word/2010/wordprocessingShape">
                    <wps:wsp>
                      <wps:cNvSpPr/>
                      <wps:spPr>
                        <a:xfrm>
                          <a:off x="0" y="0"/>
                          <a:ext cx="4286250" cy="146685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363013" w:rsidRDefault="008A390C" w:rsidP="006C3D20">
                            <w:pPr>
                              <w:jc w:val="center"/>
                              <w:rPr>
                                <w:i/>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363013">
                              <w:rPr>
                                <w:i/>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насильство по відношенню до жінок у сім’ї (домашнє насильство)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389" o:spid="_x0000_s1219" style="position:absolute;margin-left:40.95pt;margin-top:535.55pt;width:337.5pt;height:115.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" fillcolor="white [3201]" strokecolor="black [3200]" strokeweight="1pt">
                <v:stroke joinstyle="miter"/>
                <v:textbox>
                  <w:txbxContent>
                    <w:p w:rsidR="008A390C" w:rsidRPr="00363013" w:rsidRDefault="008A390C" w:rsidP="006C3D20">
                      <w:pPr>
                        <w:jc w:val="center"/>
                        <w:rPr>
                          <w:i/>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363013">
                        <w:rPr>
                          <w:i/>
                          <w:color w:val="000000" w:themeColor="text1"/>
                          <w:sz w:val="28"/>
                          <w:szCs w:val="28"/>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насильство по відношенню до жінок у сім’ї (домашнє насильство)</w:t>
                      </w:r>
                    </w:p>
                  </w:txbxContent>
                </v:textbox>
              </v:roundrect>
            </w:pict>
          </mc:Fallback>
        </mc:AlternateContent>
      </w:r>
      <w:r w:rsidRPr="00375BF0">
        <w:rPr>
          <w:noProof/>
          <w:lang w:eastAsia="ru-RU"/>
        </w:rPr>
        <mc:AlternateContent>
          <mc:Choice Requires="wps">
            <w:drawing>
              <wp:anchor distT="0" distB="0" distL="114300" distR="114300" simplePos="0" relativeHeight="252134400" behindDoc="0" locked="0" layoutInCell="1" allowOverlap="1">
                <wp:simplePos x="0" y="0"/>
                <wp:positionH relativeFrom="page">
                  <wp:align>center</wp:align>
                </wp:positionH>
                <wp:positionV relativeFrom="paragraph">
                  <wp:posOffset>5162869</wp:posOffset>
                </wp:positionV>
                <wp:extent cx="714375" cy="2286000"/>
                <wp:effectExtent l="0" t="42862" r="0" b="80963"/>
                <wp:wrapNone/>
                <wp:docPr id="388" name="Стрелка вправо с вырезом 388"/>
                <wp:cNvGraphicFramePr/>
                <a:graphic xmlns:a="http://schemas.openxmlformats.org/drawingml/2006/main">
                  <a:graphicData uri="http://schemas.microsoft.com/office/word/2010/wordprocessingShape">
                    <wps:wsp>
                      <wps:cNvSpPr/>
                      <wps:spPr>
                        <a:xfrm rot="5400000">
                          <a:off x="0" y="0"/>
                          <a:ext cx="714375" cy="228600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3403C2CA" id="Стрелка вправо с вырезом 388" o:spid="_x0000_s1026" type="#_x0000_t94" style="position:absolute;margin-left:0;margin-top:406.55pt;width:56.25pt;height:180pt;rotation:90;z-index:25213440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" adj="10800" fillcolor="#101010 [3024]" stroked="f">
                <v:fill color2="black [3168]" rotate="t" colors="0 #454545;.5 black;1 black" focus="100%" type="gradient">
                  <o:fill v:ext="view" type="gradientUnscaled"/>
                </v:fill>
                <v:shadow on="t" color="black" opacity="41287f" offset="0,1.5pt"/>
                <w10:wrap anchorx="page"/>
              </v:shape>
            </w:pict>
          </mc:Fallback>
        </mc:AlternateContent>
      </w:r>
      <w:r w:rsidRPr="00375BF0">
        <w:rPr>
          <w:noProof/>
          <w:lang w:eastAsia="ru-RU"/>
        </w:rPr>
        <mc:AlternateContent>
          <mc:Choice Requires="wps">
            <w:drawing>
              <wp:anchor distT="0" distB="0" distL="114300" distR="114300" simplePos="0" relativeHeight="252133376" behindDoc="0" locked="0" layoutInCell="1" allowOverlap="1">
                <wp:simplePos x="0" y="0"/>
                <wp:positionH relativeFrom="page">
                  <wp:align>center</wp:align>
                </wp:positionH>
                <wp:positionV relativeFrom="paragraph">
                  <wp:posOffset>3362960</wp:posOffset>
                </wp:positionV>
                <wp:extent cx="4105275" cy="2466975"/>
                <wp:effectExtent l="0" t="0" r="28575" b="28575"/>
                <wp:wrapNone/>
                <wp:docPr id="387" name="Овал 387"/>
                <wp:cNvGraphicFramePr/>
                <a:graphic xmlns:a="http://schemas.openxmlformats.org/drawingml/2006/main">
                  <a:graphicData uri="http://schemas.microsoft.com/office/word/2010/wordprocessingShape">
                    <wps:wsp>
                      <wps:cNvSpPr/>
                      <wps:spPr>
                        <a:xfrm>
                          <a:off x="0" y="0"/>
                          <a:ext cx="4105275" cy="2466975"/>
                        </a:xfrm>
                        <a:prstGeom prst="ellipse">
                          <a:avLst/>
                        </a:prstGeom>
                      </wps:spPr>
                      <wps:style>
                        <a:lnRef idx="2">
                          <a:schemeClr val="dk1"/>
                        </a:lnRef>
                        <a:fillRef idx="1">
                          <a:schemeClr val="lt1"/>
                        </a:fillRef>
                        <a:effectRef idx="0">
                          <a:schemeClr val="dk1"/>
                        </a:effectRef>
                        <a:fontRef idx="minor">
                          <a:schemeClr val="dk1"/>
                        </a:fontRef>
                      </wps:style>
                      <wps:txbx>
                        <w:txbxContent>
                          <w:p w:rsidR="008A390C" w:rsidRPr="00363013" w:rsidRDefault="008A390C" w:rsidP="006C3D20">
                            <w:pPr>
                              <w:jc w:val="center"/>
                              <w:rPr>
                                <w:color w:val="000000" w:themeColor="text1"/>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363013">
                              <w:rPr>
                                <w:color w:val="000000" w:themeColor="text1"/>
                                <w:sz w:val="28"/>
                                <w:szCs w:val="28"/>
                                <w:u w:val="single"/>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Найпоширенішим видом гендерного насильства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oval id="Овал 387" o:spid="_x0000_s1220" style="position:absolute;margin-left:0;margin-top:264.8pt;width:323.25pt;height:194.25pt;z-index:25213337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" fillcolor="white [3201]" strokecolor="black [3200]" strokeweight="1pt">
                <v:stroke joinstyle="miter"/>
                <v:textbox>
                  <w:txbxContent>
                    <w:p w:rsidR="008A390C" w:rsidRPr="00363013" w:rsidRDefault="008A390C" w:rsidP="006C3D20">
                      <w:pPr>
                        <w:jc w:val="center"/>
                        <w:rPr>
                          <w:color w:val="000000" w:themeColor="text1"/>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363013">
                        <w:rPr>
                          <w:color w:val="000000" w:themeColor="text1"/>
                          <w:sz w:val="28"/>
                          <w:szCs w:val="28"/>
                          <w:u w:val="single"/>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Найпоширенішим видом гендерного насильства є</w:t>
                      </w:r>
                    </w:p>
                  </w:txbxContent>
                </v:textbox>
                <w10:wrap anchorx="page"/>
              </v:oval>
            </w:pict>
          </mc:Fallback>
        </mc:AlternateContent>
      </w:r>
      <w:r w:rsidR="00936326">
        <w:rPr>
          <w:noProof/>
          <w:lang w:val="uk-UA" w:eastAsia="ru-RU"/>
        </w:rPr>
        <w:tab/>
      </w:r>
    </w:p>
    <w:p w:rsidR="006C3D20" w:rsidRPr="00375BF0" w:rsidRDefault="006C3D20" w:rsidP="006C3D20">
      <w:pPr>
        <w:rPr>
          <w:noProof/>
          <w:lang w:val="uk-UA" w:eastAsia="ru-RU"/>
        </w:rPr>
      </w:pPr>
    </w:p>
    <w:p w:rsidR="006C3D20" w:rsidRPr="00375BF0" w:rsidRDefault="00936326" w:rsidP="006C3D20">
      <w:pPr>
        <w:rPr>
          <w:noProof/>
          <w:lang w:val="uk-UA" w:eastAsia="ru-RU"/>
        </w:rPr>
      </w:pPr>
      <w:r w:rsidRPr="00375BF0">
        <w:rPr>
          <w:noProof/>
          <w:lang w:eastAsia="ru-RU"/>
        </w:rPr>
        <mc:AlternateContent>
          <mc:Choice Requires="wps">
            <w:drawing>
              <wp:anchor distT="0" distB="0" distL="114300" distR="114300" simplePos="0" relativeHeight="252513280" behindDoc="0" locked="0" layoutInCell="1" allowOverlap="1" wp14:anchorId="1526BD3F" wp14:editId="0A36E7F7">
                <wp:simplePos x="0" y="0"/>
                <wp:positionH relativeFrom="column">
                  <wp:posOffset>2124075</wp:posOffset>
                </wp:positionH>
                <wp:positionV relativeFrom="paragraph">
                  <wp:posOffset>74930</wp:posOffset>
                </wp:positionV>
                <wp:extent cx="304800" cy="609600"/>
                <wp:effectExtent l="57150" t="38100" r="0" b="76200"/>
                <wp:wrapNone/>
                <wp:docPr id="633" name="Стрелка вправо с вырезом 633"/>
                <wp:cNvGraphicFramePr/>
                <a:graphic xmlns:a="http://schemas.openxmlformats.org/drawingml/2006/main">
                  <a:graphicData uri="http://schemas.microsoft.com/office/word/2010/wordprocessingShape">
                    <wps:wsp>
                      <wps:cNvSpPr/>
                      <wps:spPr>
                        <a:xfrm rot="5400000">
                          <a:off x="0" y="0"/>
                          <a:ext cx="304800" cy="60960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53AE69AB" id="Стрелка вправо с вырезом 633" o:spid="_x0000_s1026" type="#_x0000_t94" style="position:absolute;margin-left:167.25pt;margin-top:5.9pt;width:24pt;height:48pt;rotation:90;z-index:25251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" adj="10800" fillcolor="#101010 [3024]" stroked="f">
                <v:fill color2="black [3168]" rotate="t" colors="0 #454545;.5 black;1 black" focus="100%" type="gradient">
                  <o:fill v:ext="view" type="gradientUnscaled"/>
                </v:fill>
                <v:shadow on="t" color="black" opacity="41287f" offset="0,1.5pt"/>
              </v:shape>
            </w:pict>
          </mc:Fallback>
        </mc:AlternateContent>
      </w:r>
    </w:p>
    <w:p w:rsidR="006C3D20" w:rsidRPr="00375BF0" w:rsidRDefault="00936326" w:rsidP="006C3D20">
      <w:pPr>
        <w:rPr>
          <w:noProof/>
          <w:lang w:val="uk-UA" w:eastAsia="ru-RU"/>
        </w:rPr>
      </w:pPr>
      <w:r w:rsidRPr="00375BF0">
        <w:rPr>
          <w:noProof/>
          <w:lang w:eastAsia="ru-RU"/>
        </w:rPr>
        <mc:AlternateContent>
          <mc:Choice Requires="wps">
            <w:drawing>
              <wp:anchor distT="0" distB="0" distL="114300" distR="114300" simplePos="0" relativeHeight="252511232" behindDoc="0" locked="0" layoutInCell="1" allowOverlap="1" wp14:anchorId="1342B11F" wp14:editId="0091BB79">
                <wp:simplePos x="0" y="0"/>
                <wp:positionH relativeFrom="margin">
                  <wp:posOffset>238125</wp:posOffset>
                </wp:positionH>
                <wp:positionV relativeFrom="paragraph">
                  <wp:posOffset>219075</wp:posOffset>
                </wp:positionV>
                <wp:extent cx="5495925" cy="381000"/>
                <wp:effectExtent l="0" t="0" r="28575" b="19050"/>
                <wp:wrapNone/>
                <wp:docPr id="632" name="Скругленный прямоугольник 632"/>
                <wp:cNvGraphicFramePr/>
                <a:graphic xmlns:a="http://schemas.openxmlformats.org/drawingml/2006/main">
                  <a:graphicData uri="http://schemas.microsoft.com/office/word/2010/wordprocessingShape">
                    <wps:wsp>
                      <wps:cNvSpPr/>
                      <wps:spPr>
                        <a:xfrm>
                          <a:off x="0" y="0"/>
                          <a:ext cx="5495925" cy="3810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936326" w:rsidRDefault="008A390C" w:rsidP="00936326">
                            <w:pPr>
                              <w:spacing w:after="0" w:line="360" w:lineRule="auto"/>
                              <w:rPr>
                                <w:rFonts w:ascii="Times New Roman" w:hAnsi="Times New Roman" w:cs="Times New Roman"/>
                                <w:sz w:val="28"/>
                              </w:rPr>
                            </w:pPr>
                            <w:r w:rsidRPr="00936326">
                              <w:rPr>
                                <w:rFonts w:ascii="Times New Roman" w:hAnsi="Times New Roman" w:cs="Times New Roman"/>
                                <w:sz w:val="28"/>
                                <w:lang w:val="uk-UA"/>
                              </w:rPr>
                              <w:t>насильство по відношенню до жінок у сім’ї (домашнє насильство)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1342B11F" id="Скругленный прямоугольник 632" o:spid="_x0000_s1221" style="position:absolute;margin-left:18.75pt;margin-top:17.25pt;width:432.75pt;height:30pt;z-index:2525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" fillcolor="white [3201]" strokecolor="black [3200]" strokeweight="1pt">
                <v:stroke joinstyle="miter"/>
                <v:textbox>
                  <w:txbxContent>
                    <w:p w:rsidR="008A390C" w:rsidRPr="00936326" w:rsidRDefault="008A390C" w:rsidP="00936326">
                      <w:pPr>
                        <w:spacing w:after="0" w:line="360" w:lineRule="auto"/>
                        <w:rPr>
                          <w:rFonts w:ascii="Times New Roman" w:hAnsi="Times New Roman" w:cs="Times New Roman"/>
                          <w:sz w:val="28"/>
                        </w:rPr>
                      </w:pPr>
                      <w:r w:rsidRPr="00936326">
                        <w:rPr>
                          <w:rFonts w:ascii="Times New Roman" w:hAnsi="Times New Roman" w:cs="Times New Roman"/>
                          <w:sz w:val="28"/>
                          <w:lang w:val="uk-UA"/>
                        </w:rPr>
                        <w:t>насильство по відношенню до жінок у сім’ї (домашнє насильство)</w:t>
                      </w:r>
                    </w:p>
                  </w:txbxContent>
                </v:textbox>
                <w10:wrap anchorx="margin"/>
              </v:roundrect>
            </w:pict>
          </mc:Fallback>
        </mc:AlternateContent>
      </w:r>
    </w:p>
    <w:p w:rsidR="006C3D20" w:rsidRPr="00375BF0" w:rsidRDefault="006C3D20" w:rsidP="00783DB8">
      <w:pPr>
        <w:tabs>
          <w:tab w:val="left" w:pos="8640"/>
        </w:tabs>
        <w:rPr>
          <w:noProof/>
          <w:lang w:val="uk-UA" w:eastAsia="ru-RU"/>
        </w:rPr>
      </w:pPr>
    </w:p>
    <w:p w:rsidR="00D019BE" w:rsidRPr="00375BF0" w:rsidRDefault="00783DB8" w:rsidP="006C3D20">
      <w:pPr>
        <w:tabs>
          <w:tab w:val="left" w:pos="5565"/>
        </w:tabs>
        <w:rPr>
          <w:noProof/>
          <w:lang w:val="uk-UA" w:eastAsia="ru-RU"/>
        </w:rPr>
      </w:pPr>
      <w:r w:rsidRPr="00375BF0">
        <w:rPr>
          <w:noProof/>
          <w:lang w:eastAsia="ru-RU"/>
        </w:rPr>
        <w:lastRenderedPageBreak/>
        <mc:AlternateContent>
          <mc:Choice Requires="wps">
            <w:drawing>
              <wp:anchor distT="0" distB="0" distL="114300" distR="114300" simplePos="0" relativeHeight="252138496" behindDoc="0" locked="0" layoutInCell="1" allowOverlap="1">
                <wp:simplePos x="0" y="0"/>
                <wp:positionH relativeFrom="column">
                  <wp:posOffset>796290</wp:posOffset>
                </wp:positionH>
                <wp:positionV relativeFrom="paragraph">
                  <wp:posOffset>66675</wp:posOffset>
                </wp:positionV>
                <wp:extent cx="5048250" cy="1304925"/>
                <wp:effectExtent l="0" t="0" r="19050" b="28575"/>
                <wp:wrapNone/>
                <wp:docPr id="394" name="Овал 394"/>
                <wp:cNvGraphicFramePr/>
                <a:graphic xmlns:a="http://schemas.openxmlformats.org/drawingml/2006/main">
                  <a:graphicData uri="http://schemas.microsoft.com/office/word/2010/wordprocessingShape">
                    <wps:wsp>
                      <wps:cNvSpPr/>
                      <wps:spPr>
                        <a:xfrm>
                          <a:off x="0" y="0"/>
                          <a:ext cx="5048250" cy="1304925"/>
                        </a:xfrm>
                        <a:prstGeom prst="ellipse">
                          <a:avLst/>
                        </a:prstGeom>
                      </wps:spPr>
                      <wps:style>
                        <a:lnRef idx="2">
                          <a:schemeClr val="dk1"/>
                        </a:lnRef>
                        <a:fillRef idx="1">
                          <a:schemeClr val="lt1"/>
                        </a:fillRef>
                        <a:effectRef idx="0">
                          <a:schemeClr val="dk1"/>
                        </a:effectRef>
                        <a:fontRef idx="minor">
                          <a:schemeClr val="dk1"/>
                        </a:fontRef>
                      </wps:style>
                      <wps:txbx>
                        <w:txbxContent>
                          <w:p w:rsidR="008A390C" w:rsidRPr="00783DB8" w:rsidRDefault="008A390C" w:rsidP="00783DB8">
                            <w:pPr>
                              <w:spacing w:after="0" w:line="360" w:lineRule="auto"/>
                              <w:jc w:val="center"/>
                              <w:rPr>
                                <w:rFonts w:ascii="Times New Roman" w:hAnsi="Times New Roman" w:cs="Times New Roman"/>
                                <w:sz w:val="28"/>
                              </w:rPr>
                            </w:pPr>
                            <w:r w:rsidRPr="00783DB8">
                              <w:rPr>
                                <w:rFonts w:ascii="Times New Roman" w:hAnsi="Times New Roman" w:cs="Times New Roman"/>
                                <w:sz w:val="28"/>
                                <w:lang w:val="uk-UA"/>
                              </w:rPr>
                              <w:t>Насильство по відношенню до жінок у сім</w:t>
                            </w:r>
                            <w:r w:rsidRPr="00783DB8">
                              <w:rPr>
                                <w:rFonts w:ascii="Times New Roman" w:hAnsi="Times New Roman" w:cs="Times New Roman"/>
                                <w:sz w:val="28"/>
                              </w:rPr>
                              <w:t>’</w:t>
                            </w:r>
                            <w:r w:rsidRPr="00783DB8">
                              <w:rPr>
                                <w:rFonts w:ascii="Times New Roman" w:hAnsi="Times New Roman" w:cs="Times New Roman"/>
                                <w:sz w:val="28"/>
                                <w:lang w:val="uk-UA"/>
                              </w:rPr>
                              <w:t>ї (домашнє насильство) може мати прояв у таких формах, як</w:t>
                            </w:r>
                            <w:r>
                              <w:rPr>
                                <w:rFonts w:ascii="Times New Roman" w:hAnsi="Times New Roman" w:cs="Times New Roman"/>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oval id="Овал 394" o:spid="_x0000_s1222" style="position:absolute;margin-left:62.7pt;margin-top:5.25pt;width:397.5pt;height:102.75pt;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" fillcolor="white [3201]" strokecolor="black [3200]" strokeweight="1pt">
                <v:stroke joinstyle="miter"/>
                <v:textbox>
                  <w:txbxContent>
                    <w:p w:rsidR="008A390C" w:rsidRPr="00783DB8" w:rsidRDefault="008A390C" w:rsidP="00783DB8">
                      <w:pPr>
                        <w:spacing w:after="0" w:line="360" w:lineRule="auto"/>
                        <w:jc w:val="center"/>
                        <w:rPr>
                          <w:rFonts w:ascii="Times New Roman" w:hAnsi="Times New Roman" w:cs="Times New Roman"/>
                          <w:sz w:val="28"/>
                        </w:rPr>
                      </w:pPr>
                      <w:r w:rsidRPr="00783DB8">
                        <w:rPr>
                          <w:rFonts w:ascii="Times New Roman" w:hAnsi="Times New Roman" w:cs="Times New Roman"/>
                          <w:sz w:val="28"/>
                          <w:lang w:val="uk-UA"/>
                        </w:rPr>
                        <w:t>Насильство по відношенню до жінок у сім</w:t>
                      </w:r>
                      <w:r w:rsidRPr="00783DB8">
                        <w:rPr>
                          <w:rFonts w:ascii="Times New Roman" w:hAnsi="Times New Roman" w:cs="Times New Roman"/>
                          <w:sz w:val="28"/>
                        </w:rPr>
                        <w:t>’</w:t>
                      </w:r>
                      <w:r w:rsidRPr="00783DB8">
                        <w:rPr>
                          <w:rFonts w:ascii="Times New Roman" w:hAnsi="Times New Roman" w:cs="Times New Roman"/>
                          <w:sz w:val="28"/>
                          <w:lang w:val="uk-UA"/>
                        </w:rPr>
                        <w:t>ї (домашнє насильство) може мати прояв у таких формах, як</w:t>
                      </w:r>
                      <w:r>
                        <w:rPr>
                          <w:rFonts w:ascii="Times New Roman" w:hAnsi="Times New Roman" w:cs="Times New Roman"/>
                          <w:sz w:val="28"/>
                          <w:lang w:val="uk-UA"/>
                        </w:rPr>
                        <w:t>:</w:t>
                      </w:r>
                    </w:p>
                  </w:txbxContent>
                </v:textbox>
              </v:oval>
            </w:pict>
          </mc:Fallback>
        </mc:AlternateContent>
      </w:r>
      <w:r w:rsidR="006C3D20" w:rsidRPr="00375BF0">
        <w:rPr>
          <w:noProof/>
          <w:lang w:val="uk-UA" w:eastAsia="ru-RU"/>
        </w:rPr>
        <w:tab/>
      </w:r>
    </w:p>
    <w:p w:rsidR="006C3D20" w:rsidRPr="00375BF0" w:rsidRDefault="006C3D20" w:rsidP="006C3D20">
      <w:pPr>
        <w:tabs>
          <w:tab w:val="left" w:pos="5565"/>
        </w:tabs>
        <w:rPr>
          <w:noProof/>
          <w:lang w:val="uk-UA" w:eastAsia="ru-RU"/>
        </w:rPr>
      </w:pPr>
    </w:p>
    <w:p w:rsidR="001F734C" w:rsidRPr="00375BF0" w:rsidRDefault="00331A4B" w:rsidP="006C3D20">
      <w:pPr>
        <w:tabs>
          <w:tab w:val="left" w:pos="5565"/>
        </w:tabs>
        <w:rPr>
          <w:noProof/>
          <w:lang w:val="uk-UA" w:eastAsia="ru-RU"/>
        </w:rPr>
      </w:pPr>
      <w:r w:rsidRPr="00375BF0">
        <w:rPr>
          <w:noProof/>
          <w:lang w:eastAsia="ru-RU"/>
        </w:rPr>
        <mc:AlternateContent>
          <mc:Choice Requires="wps">
            <w:drawing>
              <wp:anchor distT="0" distB="0" distL="114300" distR="114300" simplePos="0" relativeHeight="252139520" behindDoc="0" locked="0" layoutInCell="1" allowOverlap="1">
                <wp:simplePos x="0" y="0"/>
                <wp:positionH relativeFrom="column">
                  <wp:posOffset>862965</wp:posOffset>
                </wp:positionH>
                <wp:positionV relativeFrom="paragraph">
                  <wp:posOffset>248920</wp:posOffset>
                </wp:positionV>
                <wp:extent cx="38100" cy="3590925"/>
                <wp:effectExtent l="0" t="0" r="19050" b="28575"/>
                <wp:wrapNone/>
                <wp:docPr id="395" name="Прямая соединительная линия 395"/>
                <wp:cNvGraphicFramePr/>
                <a:graphic xmlns:a="http://schemas.openxmlformats.org/drawingml/2006/main">
                  <a:graphicData uri="http://schemas.microsoft.com/office/word/2010/wordprocessingShape">
                    <wps:wsp>
                      <wps:cNvCnPr/>
                      <wps:spPr>
                        <a:xfrm flipH="1">
                          <a:off x="0" y="0"/>
                          <a:ext cx="38100" cy="35909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623167C3" id="Прямая соединительная линия 395" o:spid="_x0000_s1026" style="position:absolute;flip:x;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19.6pt" to="70.95pt,3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" strokecolor="black [3200]" strokeweight="1.5pt">
                <v:stroke joinstyle="miter"/>
              </v:line>
            </w:pict>
          </mc:Fallback>
        </mc:AlternateContent>
      </w:r>
    </w:p>
    <w:p w:rsidR="001F734C" w:rsidRPr="00375BF0" w:rsidRDefault="001F734C" w:rsidP="001F734C">
      <w:pPr>
        <w:rPr>
          <w:noProof/>
          <w:lang w:val="uk-UA" w:eastAsia="ru-RU"/>
        </w:rPr>
      </w:pPr>
    </w:p>
    <w:p w:rsidR="001F734C" w:rsidRPr="00375BF0" w:rsidRDefault="00783DB8" w:rsidP="001F734C">
      <w:pPr>
        <w:rPr>
          <w:noProof/>
          <w:lang w:val="uk-UA" w:eastAsia="ru-RU"/>
        </w:rPr>
      </w:pPr>
      <w:r w:rsidRPr="00375BF0">
        <w:rPr>
          <w:noProof/>
          <w:lang w:eastAsia="ru-RU"/>
        </w:rPr>
        <mc:AlternateContent>
          <mc:Choice Requires="wps">
            <w:drawing>
              <wp:anchor distT="0" distB="0" distL="114300" distR="114300" simplePos="0" relativeHeight="252140544" behindDoc="0" locked="0" layoutInCell="1" allowOverlap="1">
                <wp:simplePos x="0" y="0"/>
                <wp:positionH relativeFrom="column">
                  <wp:posOffset>891540</wp:posOffset>
                </wp:positionH>
                <wp:positionV relativeFrom="paragraph">
                  <wp:posOffset>241301</wp:posOffset>
                </wp:positionV>
                <wp:extent cx="2447925" cy="495300"/>
                <wp:effectExtent l="0" t="0" r="28575" b="19050"/>
                <wp:wrapNone/>
                <wp:docPr id="396" name="Скругленный прямоугольник 396"/>
                <wp:cNvGraphicFramePr/>
                <a:graphic xmlns:a="http://schemas.openxmlformats.org/drawingml/2006/main">
                  <a:graphicData uri="http://schemas.microsoft.com/office/word/2010/wordprocessingShape">
                    <wps:wsp>
                      <wps:cNvSpPr/>
                      <wps:spPr>
                        <a:xfrm>
                          <a:off x="0" y="0"/>
                          <a:ext cx="2447925" cy="4953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783DB8" w:rsidRDefault="008A390C" w:rsidP="00783DB8">
                            <w:pPr>
                              <w:jc w:val="center"/>
                              <w:rPr>
                                <w:rFonts w:ascii="Times New Roman" w:hAnsi="Times New Roman" w:cs="Times New Roman"/>
                                <w:sz w:val="28"/>
                              </w:rPr>
                            </w:pPr>
                            <w:r w:rsidRPr="00783DB8">
                              <w:rPr>
                                <w:rFonts w:ascii="Times New Roman" w:hAnsi="Times New Roman" w:cs="Times New Roman"/>
                                <w:sz w:val="28"/>
                                <w:lang w:val="uk-UA"/>
                              </w:rPr>
                              <w:t>фізичне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396" o:spid="_x0000_s1223" style="position:absolute;margin-left:70.2pt;margin-top:19pt;width:192.75pt;height:39pt;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" fillcolor="white [3201]" strokecolor="black [3200]" strokeweight="1pt">
                <v:stroke joinstyle="miter"/>
                <v:textbox>
                  <w:txbxContent>
                    <w:p w:rsidR="008A390C" w:rsidRPr="00783DB8" w:rsidRDefault="008A390C" w:rsidP="00783DB8">
                      <w:pPr>
                        <w:jc w:val="center"/>
                        <w:rPr>
                          <w:rFonts w:ascii="Times New Roman" w:hAnsi="Times New Roman" w:cs="Times New Roman"/>
                          <w:sz w:val="28"/>
                        </w:rPr>
                      </w:pPr>
                      <w:r w:rsidRPr="00783DB8">
                        <w:rPr>
                          <w:rFonts w:ascii="Times New Roman" w:hAnsi="Times New Roman" w:cs="Times New Roman"/>
                          <w:sz w:val="28"/>
                          <w:lang w:val="uk-UA"/>
                        </w:rPr>
                        <w:t>фізичне</w:t>
                      </w:r>
                    </w:p>
                  </w:txbxContent>
                </v:textbox>
              </v:roundrect>
            </w:pict>
          </mc:Fallback>
        </mc:AlternateContent>
      </w:r>
    </w:p>
    <w:p w:rsidR="001F734C" w:rsidRPr="00375BF0" w:rsidRDefault="001F734C" w:rsidP="001F734C">
      <w:pPr>
        <w:rPr>
          <w:noProof/>
          <w:lang w:val="uk-UA" w:eastAsia="ru-RU"/>
        </w:rPr>
      </w:pPr>
    </w:p>
    <w:p w:rsidR="001F734C" w:rsidRPr="00375BF0" w:rsidRDefault="001F734C" w:rsidP="001F734C">
      <w:pPr>
        <w:rPr>
          <w:noProof/>
          <w:lang w:val="uk-UA" w:eastAsia="ru-RU"/>
        </w:rPr>
      </w:pPr>
    </w:p>
    <w:p w:rsidR="001F734C" w:rsidRPr="00375BF0" w:rsidRDefault="00783DB8" w:rsidP="001F734C">
      <w:pPr>
        <w:rPr>
          <w:noProof/>
          <w:lang w:val="uk-UA" w:eastAsia="ru-RU"/>
        </w:rPr>
      </w:pPr>
      <w:r w:rsidRPr="00375BF0">
        <w:rPr>
          <w:noProof/>
          <w:lang w:eastAsia="ru-RU"/>
        </w:rPr>
        <mc:AlternateContent>
          <mc:Choice Requires="wps">
            <w:drawing>
              <wp:anchor distT="0" distB="0" distL="114300" distR="114300" simplePos="0" relativeHeight="252142592" behindDoc="0" locked="0" layoutInCell="1" allowOverlap="1" wp14:anchorId="16116A8F" wp14:editId="3531AD77">
                <wp:simplePos x="0" y="0"/>
                <wp:positionH relativeFrom="column">
                  <wp:posOffset>882015</wp:posOffset>
                </wp:positionH>
                <wp:positionV relativeFrom="paragraph">
                  <wp:posOffset>5080</wp:posOffset>
                </wp:positionV>
                <wp:extent cx="2447925" cy="590550"/>
                <wp:effectExtent l="0" t="0" r="28575" b="19050"/>
                <wp:wrapNone/>
                <wp:docPr id="397" name="Скругленный прямоугольник 397"/>
                <wp:cNvGraphicFramePr/>
                <a:graphic xmlns:a="http://schemas.openxmlformats.org/drawingml/2006/main">
                  <a:graphicData uri="http://schemas.microsoft.com/office/word/2010/wordprocessingShape">
                    <wps:wsp>
                      <wps:cNvSpPr/>
                      <wps:spPr>
                        <a:xfrm>
                          <a:off x="0" y="0"/>
                          <a:ext cx="2447925" cy="59055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783DB8" w:rsidRDefault="008A390C" w:rsidP="00783DB8">
                            <w:pPr>
                              <w:jc w:val="center"/>
                              <w:rPr>
                                <w:rFonts w:ascii="Times New Roman" w:hAnsi="Times New Roman" w:cs="Times New Roman"/>
                                <w:sz w:val="28"/>
                              </w:rPr>
                            </w:pPr>
                            <w:r w:rsidRPr="00783DB8">
                              <w:rPr>
                                <w:rFonts w:ascii="Times New Roman" w:hAnsi="Times New Roman" w:cs="Times New Roman"/>
                                <w:sz w:val="28"/>
                                <w:lang w:val="uk-UA"/>
                              </w:rPr>
                              <w:t>економічне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16116A8F" id="Скругленный прямоугольник 397" o:spid="_x0000_s1224" style="position:absolute;margin-left:69.45pt;margin-top:.4pt;width:192.75pt;height:46.5pt;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" fillcolor="white [3201]" strokecolor="black [3200]" strokeweight="1pt">
                <v:stroke joinstyle="miter"/>
                <v:textbox>
                  <w:txbxContent>
                    <w:p w:rsidR="008A390C" w:rsidRPr="00783DB8" w:rsidRDefault="008A390C" w:rsidP="00783DB8">
                      <w:pPr>
                        <w:jc w:val="center"/>
                        <w:rPr>
                          <w:rFonts w:ascii="Times New Roman" w:hAnsi="Times New Roman" w:cs="Times New Roman"/>
                          <w:sz w:val="28"/>
                        </w:rPr>
                      </w:pPr>
                      <w:r w:rsidRPr="00783DB8">
                        <w:rPr>
                          <w:rFonts w:ascii="Times New Roman" w:hAnsi="Times New Roman" w:cs="Times New Roman"/>
                          <w:sz w:val="28"/>
                          <w:lang w:val="uk-UA"/>
                        </w:rPr>
                        <w:t>економічне</w:t>
                      </w:r>
                    </w:p>
                  </w:txbxContent>
                </v:textbox>
              </v:roundrect>
            </w:pict>
          </mc:Fallback>
        </mc:AlternateContent>
      </w:r>
    </w:p>
    <w:p w:rsidR="001F734C" w:rsidRPr="00375BF0" w:rsidRDefault="001F734C" w:rsidP="001F734C">
      <w:pPr>
        <w:rPr>
          <w:noProof/>
          <w:lang w:val="uk-UA" w:eastAsia="ru-RU"/>
        </w:rPr>
      </w:pPr>
    </w:p>
    <w:p w:rsidR="001F734C" w:rsidRPr="00375BF0" w:rsidRDefault="00783DB8" w:rsidP="001F734C">
      <w:pPr>
        <w:rPr>
          <w:noProof/>
          <w:lang w:val="uk-UA" w:eastAsia="ru-RU"/>
        </w:rPr>
      </w:pPr>
      <w:r w:rsidRPr="00375BF0">
        <w:rPr>
          <w:noProof/>
          <w:lang w:eastAsia="ru-RU"/>
        </w:rPr>
        <mc:AlternateContent>
          <mc:Choice Requires="wps">
            <w:drawing>
              <wp:anchor distT="0" distB="0" distL="114300" distR="114300" simplePos="0" relativeHeight="252144640" behindDoc="0" locked="0" layoutInCell="1" allowOverlap="1" wp14:anchorId="16116A8F" wp14:editId="3531AD77">
                <wp:simplePos x="0" y="0"/>
                <wp:positionH relativeFrom="column">
                  <wp:posOffset>872490</wp:posOffset>
                </wp:positionH>
                <wp:positionV relativeFrom="paragraph">
                  <wp:posOffset>149225</wp:posOffset>
                </wp:positionV>
                <wp:extent cx="2447925" cy="542925"/>
                <wp:effectExtent l="0" t="0" r="28575" b="28575"/>
                <wp:wrapNone/>
                <wp:docPr id="398" name="Скругленный прямоугольник 398"/>
                <wp:cNvGraphicFramePr/>
                <a:graphic xmlns:a="http://schemas.openxmlformats.org/drawingml/2006/main">
                  <a:graphicData uri="http://schemas.microsoft.com/office/word/2010/wordprocessingShape">
                    <wps:wsp>
                      <wps:cNvSpPr/>
                      <wps:spPr>
                        <a:xfrm>
                          <a:off x="0" y="0"/>
                          <a:ext cx="2447925" cy="54292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783DB8" w:rsidRDefault="008A390C" w:rsidP="00783DB8">
                            <w:pPr>
                              <w:jc w:val="center"/>
                              <w:rPr>
                                <w:rFonts w:ascii="Times New Roman" w:hAnsi="Times New Roman" w:cs="Times New Roman"/>
                                <w:sz w:val="28"/>
                              </w:rPr>
                            </w:pPr>
                            <w:r w:rsidRPr="00783DB8">
                              <w:rPr>
                                <w:rFonts w:ascii="Times New Roman" w:hAnsi="Times New Roman" w:cs="Times New Roman"/>
                                <w:sz w:val="28"/>
                                <w:lang w:val="uk-UA"/>
                              </w:rPr>
                              <w:t>сексуальне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16116A8F" id="Скругленный прямоугольник 398" o:spid="_x0000_s1225" style="position:absolute;margin-left:68.7pt;margin-top:11.75pt;width:192.75pt;height:42.75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" fillcolor="white [3201]" strokecolor="black [3200]" strokeweight="1pt">
                <v:stroke joinstyle="miter"/>
                <v:textbox>
                  <w:txbxContent>
                    <w:p w:rsidR="008A390C" w:rsidRPr="00783DB8" w:rsidRDefault="008A390C" w:rsidP="00783DB8">
                      <w:pPr>
                        <w:jc w:val="center"/>
                        <w:rPr>
                          <w:rFonts w:ascii="Times New Roman" w:hAnsi="Times New Roman" w:cs="Times New Roman"/>
                          <w:sz w:val="28"/>
                        </w:rPr>
                      </w:pPr>
                      <w:r w:rsidRPr="00783DB8">
                        <w:rPr>
                          <w:rFonts w:ascii="Times New Roman" w:hAnsi="Times New Roman" w:cs="Times New Roman"/>
                          <w:sz w:val="28"/>
                          <w:lang w:val="uk-UA"/>
                        </w:rPr>
                        <w:t>сексуальне</w:t>
                      </w:r>
                    </w:p>
                  </w:txbxContent>
                </v:textbox>
              </v:roundrect>
            </w:pict>
          </mc:Fallback>
        </mc:AlternateContent>
      </w:r>
    </w:p>
    <w:p w:rsidR="001F734C" w:rsidRPr="00375BF0" w:rsidRDefault="001F734C" w:rsidP="001F734C">
      <w:pPr>
        <w:rPr>
          <w:noProof/>
          <w:lang w:val="uk-UA" w:eastAsia="ru-RU"/>
        </w:rPr>
      </w:pPr>
    </w:p>
    <w:p w:rsidR="001F734C" w:rsidRPr="00375BF0" w:rsidRDefault="00783DB8" w:rsidP="001F734C">
      <w:pPr>
        <w:rPr>
          <w:noProof/>
          <w:lang w:val="uk-UA" w:eastAsia="ru-RU"/>
        </w:rPr>
      </w:pPr>
      <w:r w:rsidRPr="00375BF0">
        <w:rPr>
          <w:noProof/>
          <w:lang w:eastAsia="ru-RU"/>
        </w:rPr>
        <mc:AlternateContent>
          <mc:Choice Requires="wps">
            <w:drawing>
              <wp:anchor distT="0" distB="0" distL="114300" distR="114300" simplePos="0" relativeHeight="252146688" behindDoc="0" locked="0" layoutInCell="1" allowOverlap="1" wp14:anchorId="5AEC5121" wp14:editId="36F15261">
                <wp:simplePos x="0" y="0"/>
                <wp:positionH relativeFrom="column">
                  <wp:posOffset>853440</wp:posOffset>
                </wp:positionH>
                <wp:positionV relativeFrom="paragraph">
                  <wp:posOffset>189230</wp:posOffset>
                </wp:positionV>
                <wp:extent cx="2447925" cy="533400"/>
                <wp:effectExtent l="0" t="0" r="28575" b="19050"/>
                <wp:wrapNone/>
                <wp:docPr id="399" name="Скругленный прямоугольник 399"/>
                <wp:cNvGraphicFramePr/>
                <a:graphic xmlns:a="http://schemas.openxmlformats.org/drawingml/2006/main">
                  <a:graphicData uri="http://schemas.microsoft.com/office/word/2010/wordprocessingShape">
                    <wps:wsp>
                      <wps:cNvSpPr/>
                      <wps:spPr>
                        <a:xfrm>
                          <a:off x="0" y="0"/>
                          <a:ext cx="2447925" cy="5334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783DB8" w:rsidRDefault="008A390C" w:rsidP="00783DB8">
                            <w:pPr>
                              <w:jc w:val="center"/>
                              <w:rPr>
                                <w:rFonts w:ascii="Times New Roman" w:hAnsi="Times New Roman" w:cs="Times New Roman"/>
                                <w:sz w:val="28"/>
                              </w:rPr>
                            </w:pPr>
                            <w:r w:rsidRPr="00783DB8">
                              <w:rPr>
                                <w:rFonts w:ascii="Times New Roman" w:hAnsi="Times New Roman" w:cs="Times New Roman"/>
                                <w:sz w:val="28"/>
                                <w:lang w:val="uk-UA"/>
                              </w:rPr>
                              <w:t>психологічне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5AEC5121" id="Скругленный прямоугольник 399" o:spid="_x0000_s1226" style="position:absolute;margin-left:67.2pt;margin-top:14.9pt;width:192.75pt;height:42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" fillcolor="white [3201]" strokecolor="black [3200]" strokeweight="1pt">
                <v:stroke joinstyle="miter"/>
                <v:textbox>
                  <w:txbxContent>
                    <w:p w:rsidR="008A390C" w:rsidRPr="00783DB8" w:rsidRDefault="008A390C" w:rsidP="00783DB8">
                      <w:pPr>
                        <w:jc w:val="center"/>
                        <w:rPr>
                          <w:rFonts w:ascii="Times New Roman" w:hAnsi="Times New Roman" w:cs="Times New Roman"/>
                          <w:sz w:val="28"/>
                        </w:rPr>
                      </w:pPr>
                      <w:r w:rsidRPr="00783DB8">
                        <w:rPr>
                          <w:rFonts w:ascii="Times New Roman" w:hAnsi="Times New Roman" w:cs="Times New Roman"/>
                          <w:sz w:val="28"/>
                          <w:lang w:val="uk-UA"/>
                        </w:rPr>
                        <w:t>психологічне</w:t>
                      </w:r>
                    </w:p>
                  </w:txbxContent>
                </v:textbox>
              </v:roundrect>
            </w:pict>
          </mc:Fallback>
        </mc:AlternateContent>
      </w:r>
    </w:p>
    <w:p w:rsidR="001F734C" w:rsidRPr="00375BF0" w:rsidRDefault="001F734C" w:rsidP="001F734C">
      <w:pPr>
        <w:rPr>
          <w:noProof/>
          <w:lang w:val="uk-UA" w:eastAsia="ru-RU"/>
        </w:rPr>
      </w:pPr>
    </w:p>
    <w:p w:rsidR="001F734C" w:rsidRPr="00375BF0" w:rsidRDefault="00783DB8" w:rsidP="001F734C">
      <w:pPr>
        <w:rPr>
          <w:noProof/>
          <w:lang w:val="uk-UA" w:eastAsia="ru-RU"/>
        </w:rPr>
      </w:pPr>
      <w:r w:rsidRPr="00375BF0">
        <w:rPr>
          <w:noProof/>
          <w:lang w:eastAsia="ru-RU"/>
        </w:rPr>
        <w:drawing>
          <wp:anchor distT="0" distB="0" distL="114300" distR="114300" simplePos="0" relativeHeight="252147712" behindDoc="0" locked="0" layoutInCell="1" allowOverlap="1">
            <wp:simplePos x="0" y="0"/>
            <wp:positionH relativeFrom="margin">
              <wp:posOffset>300990</wp:posOffset>
            </wp:positionH>
            <wp:positionV relativeFrom="paragraph">
              <wp:posOffset>640080</wp:posOffset>
            </wp:positionV>
            <wp:extent cx="5685155" cy="3905250"/>
            <wp:effectExtent l="152400" t="152400" r="353695" b="361950"/>
            <wp:wrapSquare wrapText="bothSides"/>
            <wp:docPr id="400" name="Рисунок 400" descr="Наскільки поширене насильство над жінками у світі, і скільки грошей  втрачають через нього українки. Інфографіка /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Наскільки поширене насильство над жінками у світі, і скільки грошей  втрачають через нього українки. Інфографіка / НВ"/>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85155" cy="3905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D7B98" w:rsidRPr="000F31E8" w:rsidRDefault="000F31E8" w:rsidP="000F31E8">
      <w:pPr>
        <w:spacing w:after="0" w:line="360" w:lineRule="auto"/>
        <w:jc w:val="center"/>
        <w:rPr>
          <w:rFonts w:ascii="Times New Roman" w:hAnsi="Times New Roman" w:cs="Times New Roman"/>
          <w:noProof/>
          <w:sz w:val="28"/>
          <w:szCs w:val="28"/>
          <w:lang w:val="uk-UA"/>
        </w:rPr>
      </w:pPr>
      <w:r w:rsidRPr="000F31E8">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151808" behindDoc="0" locked="0" layoutInCell="1" allowOverlap="1">
                <wp:simplePos x="0" y="0"/>
                <wp:positionH relativeFrom="margin">
                  <wp:posOffset>2838768</wp:posOffset>
                </wp:positionH>
                <wp:positionV relativeFrom="paragraph">
                  <wp:posOffset>252413</wp:posOffset>
                </wp:positionV>
                <wp:extent cx="361952" cy="981075"/>
                <wp:effectExtent l="52387" t="42863" r="52388" b="71437"/>
                <wp:wrapNone/>
                <wp:docPr id="403" name="Нашивка 403"/>
                <wp:cNvGraphicFramePr/>
                <a:graphic xmlns:a="http://schemas.openxmlformats.org/drawingml/2006/main">
                  <a:graphicData uri="http://schemas.microsoft.com/office/word/2010/wordprocessingShape">
                    <wps:wsp>
                      <wps:cNvSpPr/>
                      <wps:spPr>
                        <a:xfrm rot="5400000">
                          <a:off x="0" y="0"/>
                          <a:ext cx="361952" cy="981075"/>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E544B92" id="Нашивка 403" o:spid="_x0000_s1026" type="#_x0000_t55" style="position:absolute;margin-left:223.55pt;margin-top:19.9pt;width:28.5pt;height:77.25pt;rotation:90;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" adj="10800" fillcolor="#101010 [3024]" stroked="f">
                <v:fill color2="black [3168]" rotate="t" colors="0 #454545;.5 black;1 black" focus="100%" type="gradient">
                  <o:fill v:ext="view" type="gradientUnscaled"/>
                </v:fill>
                <v:shadow on="t" color="black" opacity="41287f" offset="0,1.5pt"/>
                <w10:wrap anchorx="margin"/>
              </v:shape>
            </w:pict>
          </mc:Fallback>
        </mc:AlternateContent>
      </w:r>
      <w:r w:rsidR="00FD7B98" w:rsidRPr="000F31E8">
        <w:rPr>
          <w:rFonts w:ascii="Times New Roman" w:hAnsi="Times New Roman" w:cs="Times New Roman"/>
          <w:noProof/>
          <w:sz w:val="28"/>
          <w:szCs w:val="28"/>
          <w:lang w:val="uk-UA"/>
        </w:rPr>
        <w:t xml:space="preserve">2001 </w:t>
      </w:r>
      <w:r w:rsidRPr="000F31E8">
        <w:rPr>
          <w:rFonts w:ascii="Times New Roman" w:hAnsi="Times New Roman" w:cs="Times New Roman"/>
          <w:noProof/>
          <w:sz w:val="28"/>
          <w:szCs w:val="28"/>
          <w:lang w:val="uk-UA"/>
        </w:rPr>
        <w:t>року</w:t>
      </w:r>
    </w:p>
    <w:p w:rsidR="00FD7B98" w:rsidRPr="00375BF0" w:rsidRDefault="000F31E8" w:rsidP="000F31E8">
      <w:pPr>
        <w:spacing w:after="0" w:line="360" w:lineRule="auto"/>
        <w:jc w:val="center"/>
        <w:rPr>
          <w:noProof/>
          <w:sz w:val="144"/>
          <w:lang w:val="uk-UA"/>
        </w:rPr>
      </w:pPr>
      <w:r w:rsidRPr="000F31E8">
        <w:rPr>
          <w:rFonts w:ascii="Times New Roman" w:hAnsi="Times New Roman" w:cs="Times New Roman"/>
          <w:noProof/>
          <w:sz w:val="28"/>
          <w:szCs w:val="28"/>
          <w:lang w:val="uk-UA"/>
        </w:rPr>
        <w:t>було прийнято</w:t>
      </w:r>
    </w:p>
    <w:p w:rsidR="001F734C" w:rsidRPr="00375BF0" w:rsidRDefault="00FD7B98" w:rsidP="001F734C">
      <w:pPr>
        <w:rPr>
          <w:noProof/>
          <w:lang w:val="uk-UA" w:eastAsia="ru-RU"/>
        </w:rPr>
      </w:pPr>
      <w:r w:rsidRPr="00375BF0">
        <w:rPr>
          <w:noProof/>
          <w:lang w:eastAsia="ru-RU"/>
        </w:rPr>
        <mc:AlternateContent>
          <mc:Choice Requires="wps">
            <w:drawing>
              <wp:anchor distT="0" distB="0" distL="114300" distR="114300" simplePos="0" relativeHeight="252149760" behindDoc="0" locked="0" layoutInCell="1" allowOverlap="1" wp14:anchorId="505DD778" wp14:editId="3B1FECB0">
                <wp:simplePos x="0" y="0"/>
                <wp:positionH relativeFrom="column">
                  <wp:posOffset>0</wp:posOffset>
                </wp:positionH>
                <wp:positionV relativeFrom="paragraph">
                  <wp:posOffset>0</wp:posOffset>
                </wp:positionV>
                <wp:extent cx="1828800" cy="1828800"/>
                <wp:effectExtent l="0" t="0" r="0" b="0"/>
                <wp:wrapNone/>
                <wp:docPr id="402" name="Надпись 4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A390C" w:rsidRDefault="008A390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xmlns:w15="http://schemas.microsoft.com/office/word/2012/wordml">
            <w:pict>
              <v:shape w14:anchorId="505DD778" id="Надпись 402" o:spid="_x0000_s1227" type="#_x0000_t202" style="position:absolute;margin-left:0;margin-top:0;width:2in;height:2in;z-index:252149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DRF/7pQgIAAGgEAAAOAAAAAAAA&#10;AAAAAAAAAC4CAABkcnMvZTJvRG9jLnhtbFBLAQItABQABgAIAAAAIQBLiSbN1gAAAAUBAAAPAAAA&#10;AAAAAAAAAAAAAJwEAABkcnMvZG93bnJldi54bWxQSwUGAAAAAAQABADzAAAAnwUAAAAA&#10;" filled="f" stroked="f">
                <v:textbox style="mso-fit-shape-to-text:t">
                  <w:txbxContent>
                    <w:p w:rsidR="008A390C" w:rsidRDefault="008A390C"/>
                  </w:txbxContent>
                </v:textbox>
              </v:shape>
            </w:pict>
          </mc:Fallback>
        </mc:AlternateContent>
      </w:r>
    </w:p>
    <w:p w:rsidR="001F734C" w:rsidRPr="00375BF0" w:rsidRDefault="000F31E8" w:rsidP="001F734C">
      <w:pPr>
        <w:rPr>
          <w:noProof/>
          <w:lang w:val="uk-UA" w:eastAsia="ru-RU"/>
        </w:rPr>
      </w:pPr>
      <w:r w:rsidRPr="00375BF0">
        <w:rPr>
          <w:noProof/>
          <w:lang w:eastAsia="ru-RU"/>
        </w:rPr>
        <w:drawing>
          <wp:anchor distT="0" distB="0" distL="114300" distR="114300" simplePos="0" relativeHeight="252152832" behindDoc="0" locked="0" layoutInCell="1" allowOverlap="1">
            <wp:simplePos x="0" y="0"/>
            <wp:positionH relativeFrom="column">
              <wp:posOffset>681990</wp:posOffset>
            </wp:positionH>
            <wp:positionV relativeFrom="paragraph">
              <wp:posOffset>73025</wp:posOffset>
            </wp:positionV>
            <wp:extent cx="4895850" cy="3990975"/>
            <wp:effectExtent l="152400" t="152400" r="361950" b="371475"/>
            <wp:wrapSquare wrapText="bothSides"/>
            <wp:docPr id="404" name="Рисунок 404" descr="НЕ МОВЧИ, І ТОБІ ДОПОМОЖУТЬ – Красноградська районна державна адміністр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НЕ МОВЧИ, І ТОБІ ДОПОМОЖУТЬ – Красноградська районна державна адміністраці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95850" cy="3990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F734C" w:rsidRPr="00375BF0" w:rsidRDefault="001F734C" w:rsidP="001F734C">
      <w:pPr>
        <w:rPr>
          <w:noProof/>
          <w:lang w:val="uk-UA" w:eastAsia="ru-RU"/>
        </w:rPr>
      </w:pPr>
    </w:p>
    <w:p w:rsidR="00363013" w:rsidRDefault="00363013" w:rsidP="001F734C">
      <w:pPr>
        <w:rPr>
          <w:noProof/>
          <w:lang w:val="uk-UA" w:eastAsia="ru-RU"/>
        </w:rPr>
      </w:pPr>
    </w:p>
    <w:p w:rsidR="000F31E8" w:rsidRPr="00375BF0" w:rsidRDefault="000F31E8" w:rsidP="001F734C">
      <w:pPr>
        <w:rPr>
          <w:noProof/>
          <w:lang w:val="uk-UA" w:eastAsia="ru-RU"/>
        </w:rPr>
      </w:pPr>
    </w:p>
    <w:p w:rsidR="000F31E8" w:rsidRDefault="000F31E8" w:rsidP="00FD7B98">
      <w:pPr>
        <w:jc w:val="center"/>
        <w:rPr>
          <w:noProof/>
          <w:color w:val="000000" w:themeColor="text1"/>
          <w:sz w:val="28"/>
          <w:szCs w:val="72"/>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0F31E8" w:rsidRDefault="000F31E8" w:rsidP="00FD7B98">
      <w:pPr>
        <w:jc w:val="center"/>
        <w:rPr>
          <w:noProof/>
          <w:color w:val="000000" w:themeColor="text1"/>
          <w:sz w:val="28"/>
          <w:szCs w:val="72"/>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0F31E8" w:rsidRDefault="000F31E8" w:rsidP="00FD7B98">
      <w:pPr>
        <w:jc w:val="center"/>
        <w:rPr>
          <w:noProof/>
          <w:color w:val="000000" w:themeColor="text1"/>
          <w:sz w:val="28"/>
          <w:szCs w:val="72"/>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0F31E8" w:rsidRDefault="000F31E8" w:rsidP="00FD7B98">
      <w:pPr>
        <w:jc w:val="center"/>
        <w:rPr>
          <w:noProof/>
          <w:color w:val="000000" w:themeColor="text1"/>
          <w:sz w:val="28"/>
          <w:szCs w:val="72"/>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0F31E8" w:rsidRDefault="000F31E8" w:rsidP="00FD7B98">
      <w:pPr>
        <w:jc w:val="center"/>
        <w:rPr>
          <w:noProof/>
          <w:color w:val="000000" w:themeColor="text1"/>
          <w:sz w:val="28"/>
          <w:szCs w:val="72"/>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0F31E8" w:rsidRDefault="000F31E8" w:rsidP="00FD7B98">
      <w:pPr>
        <w:jc w:val="center"/>
        <w:rPr>
          <w:noProof/>
          <w:color w:val="000000" w:themeColor="text1"/>
          <w:sz w:val="28"/>
          <w:szCs w:val="72"/>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0F31E8" w:rsidRDefault="000F31E8" w:rsidP="00FD7B98">
      <w:pPr>
        <w:jc w:val="center"/>
        <w:rPr>
          <w:noProof/>
          <w:color w:val="000000" w:themeColor="text1"/>
          <w:sz w:val="28"/>
          <w:szCs w:val="72"/>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0F31E8" w:rsidRDefault="000F31E8" w:rsidP="00FD7B98">
      <w:pPr>
        <w:jc w:val="center"/>
        <w:rPr>
          <w:noProof/>
          <w:color w:val="000000" w:themeColor="text1"/>
          <w:sz w:val="28"/>
          <w:szCs w:val="72"/>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0F31E8" w:rsidRDefault="000F31E8" w:rsidP="00FD7B98">
      <w:pPr>
        <w:jc w:val="center"/>
        <w:rPr>
          <w:noProof/>
          <w:color w:val="000000" w:themeColor="text1"/>
          <w:sz w:val="28"/>
          <w:szCs w:val="72"/>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1F734C" w:rsidRPr="000F31E8" w:rsidRDefault="000F31E8" w:rsidP="000F31E8">
      <w:pPr>
        <w:spacing w:after="0" w:line="360" w:lineRule="auto"/>
        <w:jc w:val="center"/>
        <w:rPr>
          <w:rFonts w:ascii="Times New Roman" w:hAnsi="Times New Roman" w:cs="Times New Roman"/>
          <w:noProof/>
          <w:sz w:val="28"/>
          <w:lang w:val="uk-UA"/>
        </w:rPr>
      </w:pPr>
      <w:r w:rsidRPr="000F31E8">
        <w:rPr>
          <w:rFonts w:ascii="Times New Roman" w:hAnsi="Times New Roman" w:cs="Times New Roman"/>
          <w:noProof/>
          <w:sz w:val="28"/>
          <w:lang w:val="uk-UA"/>
        </w:rPr>
        <w:t>А у</w:t>
      </w:r>
      <w:r w:rsidR="00FD7B98" w:rsidRPr="000F31E8">
        <w:rPr>
          <w:rFonts w:ascii="Times New Roman" w:hAnsi="Times New Roman" w:cs="Times New Roman"/>
          <w:noProof/>
          <w:sz w:val="28"/>
          <w:lang w:val="uk-UA"/>
        </w:rPr>
        <w:t xml:space="preserve"> 2003 </w:t>
      </w:r>
      <w:r w:rsidRPr="000F31E8">
        <w:rPr>
          <w:rFonts w:ascii="Times New Roman" w:hAnsi="Times New Roman" w:cs="Times New Roman"/>
          <w:noProof/>
          <w:sz w:val="28"/>
          <w:lang w:val="uk-UA"/>
        </w:rPr>
        <w:t>році</w:t>
      </w:r>
    </w:p>
    <w:p w:rsidR="00FD7B98" w:rsidRPr="000F31E8" w:rsidRDefault="000F31E8" w:rsidP="000F31E8">
      <w:pPr>
        <w:spacing w:after="0" w:line="360" w:lineRule="auto"/>
        <w:jc w:val="center"/>
        <w:rPr>
          <w:rFonts w:ascii="Times New Roman" w:hAnsi="Times New Roman" w:cs="Times New Roman"/>
          <w:noProof/>
          <w:sz w:val="24"/>
          <w:lang w:val="uk-UA" w:eastAsia="ru-RU"/>
        </w:rPr>
      </w:pPr>
      <w:r w:rsidRPr="000F31E8">
        <w:rPr>
          <w:rFonts w:ascii="Times New Roman" w:hAnsi="Times New Roman" w:cs="Times New Roman"/>
          <w:noProof/>
          <w:sz w:val="6"/>
          <w:lang w:eastAsia="ru-RU"/>
        </w:rPr>
        <mc:AlternateContent>
          <mc:Choice Requires="wps">
            <w:drawing>
              <wp:anchor distT="0" distB="0" distL="114300" distR="114300" simplePos="0" relativeHeight="252154880" behindDoc="0" locked="0" layoutInCell="1" allowOverlap="1" wp14:anchorId="18CA858A" wp14:editId="2C71B921">
                <wp:simplePos x="0" y="0"/>
                <wp:positionH relativeFrom="margin">
                  <wp:posOffset>2834638</wp:posOffset>
                </wp:positionH>
                <wp:positionV relativeFrom="paragraph">
                  <wp:posOffset>95886</wp:posOffset>
                </wp:positionV>
                <wp:extent cx="447677" cy="790575"/>
                <wp:effectExtent l="57150" t="38100" r="66675" b="85725"/>
                <wp:wrapNone/>
                <wp:docPr id="405" name="Нашивка 405"/>
                <wp:cNvGraphicFramePr/>
                <a:graphic xmlns:a="http://schemas.openxmlformats.org/drawingml/2006/main">
                  <a:graphicData uri="http://schemas.microsoft.com/office/word/2010/wordprocessingShape">
                    <wps:wsp>
                      <wps:cNvSpPr/>
                      <wps:spPr>
                        <a:xfrm rot="5400000">
                          <a:off x="0" y="0"/>
                          <a:ext cx="447677" cy="790575"/>
                        </a:xfrm>
                        <a:prstGeom prst="chevron">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B97A97B" id="Нашивка 405" o:spid="_x0000_s1026" type="#_x0000_t55" style="position:absolute;margin-left:223.2pt;margin-top:7.55pt;width:35.25pt;height:62.25pt;rotation:90;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" adj="10800" fillcolor="#101010 [3024]" stroked="f">
                <v:fill color2="black [3168]" rotate="t" colors="0 #454545;.5 black;1 black" focus="100%" type="gradient">
                  <o:fill v:ext="view" type="gradientUnscaled"/>
                </v:fill>
                <v:shadow on="t" color="black" opacity="41287f" offset="0,1.5pt"/>
                <w10:wrap anchorx="margin"/>
              </v:shape>
            </w:pict>
          </mc:Fallback>
        </mc:AlternateContent>
      </w:r>
      <w:r w:rsidRPr="000F31E8">
        <w:rPr>
          <w:rFonts w:ascii="Times New Roman" w:hAnsi="Times New Roman" w:cs="Times New Roman"/>
          <w:noProof/>
          <w:sz w:val="28"/>
          <w:lang w:val="uk-UA"/>
        </w:rPr>
        <w:t>було прийнято</w:t>
      </w:r>
    </w:p>
    <w:p w:rsidR="006C3D20" w:rsidRPr="00375BF0" w:rsidRDefault="001F734C" w:rsidP="001F734C">
      <w:pPr>
        <w:tabs>
          <w:tab w:val="left" w:pos="6165"/>
        </w:tabs>
        <w:rPr>
          <w:noProof/>
          <w:lang w:val="uk-UA" w:eastAsia="ru-RU"/>
        </w:rPr>
      </w:pPr>
      <w:r w:rsidRPr="00375BF0">
        <w:rPr>
          <w:noProof/>
          <w:lang w:val="uk-UA" w:eastAsia="ru-RU"/>
        </w:rPr>
        <w:tab/>
      </w:r>
    </w:p>
    <w:p w:rsidR="001F734C" w:rsidRPr="00375BF0" w:rsidRDefault="000F31E8" w:rsidP="001F734C">
      <w:pPr>
        <w:tabs>
          <w:tab w:val="left" w:pos="6165"/>
        </w:tabs>
        <w:rPr>
          <w:noProof/>
          <w:lang w:val="uk-UA" w:eastAsia="ru-RU"/>
        </w:rPr>
      </w:pPr>
      <w:r w:rsidRPr="00375BF0">
        <w:rPr>
          <w:noProof/>
          <w:lang w:eastAsia="ru-RU"/>
        </w:rPr>
        <mc:AlternateContent>
          <mc:Choice Requires="wps">
            <w:drawing>
              <wp:anchor distT="0" distB="0" distL="114300" distR="114300" simplePos="0" relativeHeight="252155904" behindDoc="0" locked="0" layoutInCell="1" allowOverlap="1">
                <wp:simplePos x="0" y="0"/>
                <wp:positionH relativeFrom="margin">
                  <wp:posOffset>214630</wp:posOffset>
                </wp:positionH>
                <wp:positionV relativeFrom="paragraph">
                  <wp:posOffset>156845</wp:posOffset>
                </wp:positionV>
                <wp:extent cx="5686425" cy="2009775"/>
                <wp:effectExtent l="0" t="0" r="28575" b="28575"/>
                <wp:wrapNone/>
                <wp:docPr id="406" name="Скругленный прямоугольник 406"/>
                <wp:cNvGraphicFramePr/>
                <a:graphic xmlns:a="http://schemas.openxmlformats.org/drawingml/2006/main">
                  <a:graphicData uri="http://schemas.microsoft.com/office/word/2010/wordprocessingShape">
                    <wps:wsp>
                      <wps:cNvSpPr/>
                      <wps:spPr>
                        <a:xfrm>
                          <a:off x="0" y="0"/>
                          <a:ext cx="5686425" cy="20097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0F31E8" w:rsidRDefault="008A390C" w:rsidP="000F31E8">
                            <w:pPr>
                              <w:spacing w:after="0" w:line="360" w:lineRule="auto"/>
                              <w:jc w:val="center"/>
                              <w:rPr>
                                <w:rFonts w:ascii="Times New Roman" w:hAnsi="Times New Roman" w:cs="Times New Roman"/>
                                <w:sz w:val="28"/>
                              </w:rPr>
                            </w:pPr>
                            <w:r w:rsidRPr="000F31E8">
                              <w:rPr>
                                <w:rFonts w:ascii="Times New Roman" w:hAnsi="Times New Roman" w:cs="Times New Roman"/>
                                <w:sz w:val="28"/>
                                <w:lang w:val="uk-UA"/>
                              </w:rPr>
                              <w:t>Закон України «Про внесення змін до Кодексу про адміністративні правопорушення щодо встановлення відповідальності за вчинення насильства в сім’ї або невиконання захисного припису»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406" o:spid="_x0000_s1228" style="position:absolute;margin-left:16.9pt;margin-top:12.35pt;width:447.75pt;height:158.25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" fillcolor="white [3201]" strokecolor="black [3200]" strokeweight="1pt">
                <v:stroke joinstyle="miter"/>
                <v:textbox>
                  <w:txbxContent>
                    <w:p w:rsidR="008A390C" w:rsidRPr="000F31E8" w:rsidRDefault="008A390C" w:rsidP="000F31E8">
                      <w:pPr>
                        <w:spacing w:after="0" w:line="360" w:lineRule="auto"/>
                        <w:jc w:val="center"/>
                        <w:rPr>
                          <w:rFonts w:ascii="Times New Roman" w:hAnsi="Times New Roman" w:cs="Times New Roman"/>
                          <w:sz w:val="28"/>
                        </w:rPr>
                      </w:pPr>
                      <w:r w:rsidRPr="000F31E8">
                        <w:rPr>
                          <w:rFonts w:ascii="Times New Roman" w:hAnsi="Times New Roman" w:cs="Times New Roman"/>
                          <w:sz w:val="28"/>
                          <w:lang w:val="uk-UA"/>
                        </w:rPr>
                        <w:t>Закон України «Про внесення змін до Кодексу про адміністративні правопорушення щодо встановлення відповідальності за вчинення насильства в сім’ї або невиконання захисного припису»</w:t>
                      </w:r>
                    </w:p>
                  </w:txbxContent>
                </v:textbox>
                <w10:wrap anchorx="margin"/>
              </v:roundrect>
            </w:pict>
          </mc:Fallback>
        </mc:AlternateContent>
      </w:r>
    </w:p>
    <w:p w:rsidR="001F734C" w:rsidRPr="00375BF0" w:rsidRDefault="001F734C" w:rsidP="001F734C">
      <w:pPr>
        <w:tabs>
          <w:tab w:val="left" w:pos="6165"/>
        </w:tabs>
        <w:rPr>
          <w:noProof/>
          <w:lang w:val="uk-UA" w:eastAsia="ru-RU"/>
        </w:rPr>
      </w:pPr>
    </w:p>
    <w:p w:rsidR="001F734C" w:rsidRPr="00375BF0" w:rsidRDefault="001F734C" w:rsidP="001F734C">
      <w:pPr>
        <w:tabs>
          <w:tab w:val="left" w:pos="6165"/>
        </w:tabs>
        <w:rPr>
          <w:noProof/>
          <w:lang w:val="uk-UA" w:eastAsia="ru-RU"/>
        </w:rPr>
      </w:pPr>
    </w:p>
    <w:p w:rsidR="005649D7" w:rsidRPr="00375BF0" w:rsidRDefault="005649D7" w:rsidP="001F734C">
      <w:pPr>
        <w:tabs>
          <w:tab w:val="left" w:pos="6165"/>
        </w:tabs>
        <w:rPr>
          <w:noProof/>
          <w:lang w:val="uk-UA" w:eastAsia="ru-RU"/>
        </w:rPr>
      </w:pPr>
    </w:p>
    <w:p w:rsidR="005649D7" w:rsidRPr="00375BF0" w:rsidRDefault="005649D7" w:rsidP="005649D7">
      <w:pPr>
        <w:rPr>
          <w:noProof/>
          <w:lang w:val="uk-UA" w:eastAsia="ru-RU"/>
        </w:rPr>
      </w:pPr>
    </w:p>
    <w:p w:rsidR="005649D7" w:rsidRPr="00375BF0" w:rsidRDefault="005649D7" w:rsidP="005649D7">
      <w:pPr>
        <w:rPr>
          <w:noProof/>
          <w:lang w:val="uk-UA" w:eastAsia="ru-RU"/>
        </w:rPr>
      </w:pPr>
    </w:p>
    <w:p w:rsidR="005649D7" w:rsidRPr="00375BF0" w:rsidRDefault="005649D7" w:rsidP="005649D7">
      <w:pPr>
        <w:rPr>
          <w:noProof/>
          <w:lang w:val="uk-UA" w:eastAsia="ru-RU"/>
        </w:rPr>
      </w:pPr>
    </w:p>
    <w:p w:rsidR="005649D7" w:rsidRPr="00375BF0" w:rsidRDefault="000F31E8" w:rsidP="005649D7">
      <w:pPr>
        <w:rPr>
          <w:noProof/>
          <w:lang w:val="uk-UA" w:eastAsia="ru-RU"/>
        </w:rPr>
      </w:pPr>
      <w:r w:rsidRPr="00375BF0">
        <w:rPr>
          <w:noProof/>
          <w:lang w:eastAsia="ru-RU"/>
        </w:rPr>
        <w:lastRenderedPageBreak/>
        <mc:AlternateContent>
          <mc:Choice Requires="wps">
            <w:drawing>
              <wp:anchor distT="0" distB="0" distL="114300" distR="114300" simplePos="0" relativeHeight="252156928" behindDoc="0" locked="0" layoutInCell="1" allowOverlap="1">
                <wp:simplePos x="0" y="0"/>
                <wp:positionH relativeFrom="column">
                  <wp:posOffset>2072640</wp:posOffset>
                </wp:positionH>
                <wp:positionV relativeFrom="paragraph">
                  <wp:posOffset>9525</wp:posOffset>
                </wp:positionV>
                <wp:extent cx="3867150" cy="2781300"/>
                <wp:effectExtent l="571500" t="0" r="38100" b="38100"/>
                <wp:wrapNone/>
                <wp:docPr id="407" name="Выноска-облако 407"/>
                <wp:cNvGraphicFramePr/>
                <a:graphic xmlns:a="http://schemas.openxmlformats.org/drawingml/2006/main">
                  <a:graphicData uri="http://schemas.microsoft.com/office/word/2010/wordprocessingShape">
                    <wps:wsp>
                      <wps:cNvSpPr/>
                      <wps:spPr>
                        <a:xfrm>
                          <a:off x="0" y="0"/>
                          <a:ext cx="3867150" cy="2781300"/>
                        </a:xfrm>
                        <a:prstGeom prst="cloudCallout">
                          <a:avLst>
                            <a:gd name="adj1" fmla="val -62519"/>
                            <a:gd name="adj2" fmla="val -24391"/>
                          </a:avLst>
                        </a:prstGeom>
                      </wps:spPr>
                      <wps:style>
                        <a:lnRef idx="2">
                          <a:schemeClr val="accent1"/>
                        </a:lnRef>
                        <a:fillRef idx="1">
                          <a:schemeClr val="lt1"/>
                        </a:fillRef>
                        <a:effectRef idx="0">
                          <a:schemeClr val="accent1"/>
                        </a:effectRef>
                        <a:fontRef idx="minor">
                          <a:schemeClr val="dk1"/>
                        </a:fontRef>
                      </wps:style>
                      <wps:txbx>
                        <w:txbxContent>
                          <w:p w:rsidR="008A390C" w:rsidRPr="000F31E8" w:rsidRDefault="008A390C" w:rsidP="000F31E8">
                            <w:pPr>
                              <w:spacing w:after="0" w:line="360" w:lineRule="auto"/>
                              <w:jc w:val="center"/>
                              <w:rPr>
                                <w:rFonts w:ascii="Times New Roman" w:hAnsi="Times New Roman" w:cs="Times New Roman"/>
                                <w:sz w:val="28"/>
                              </w:rPr>
                            </w:pPr>
                            <w:r w:rsidRPr="000F31E8">
                              <w:rPr>
                                <w:rFonts w:ascii="Times New Roman" w:hAnsi="Times New Roman" w:cs="Times New Roman"/>
                                <w:sz w:val="28"/>
                                <w:lang w:val="uk-UA"/>
                              </w:rPr>
                              <w:t>Прийняття вказаних законів свідчить про визнання Україною цієї проблеми та готовність протидіяти проблемі насильства щодо жінок у сім’ї.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облако 407" o:spid="_x0000_s1229" type="#_x0000_t106" style="position:absolute;margin-left:163.2pt;margin-top:.75pt;width:304.5pt;height:219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" adj="-2704,5532" fillcolor="white [3201]" strokecolor="#5b9bd5 [3204]" strokeweight="1pt">
                <v:stroke joinstyle="miter"/>
                <v:textbox>
                  <w:txbxContent>
                    <w:p w:rsidR="008A390C" w:rsidRPr="000F31E8" w:rsidRDefault="008A390C" w:rsidP="000F31E8">
                      <w:pPr>
                        <w:spacing w:after="0" w:line="360" w:lineRule="auto"/>
                        <w:jc w:val="center"/>
                        <w:rPr>
                          <w:rFonts w:ascii="Times New Roman" w:hAnsi="Times New Roman" w:cs="Times New Roman"/>
                          <w:sz w:val="28"/>
                        </w:rPr>
                      </w:pPr>
                      <w:r w:rsidRPr="000F31E8">
                        <w:rPr>
                          <w:rFonts w:ascii="Times New Roman" w:hAnsi="Times New Roman" w:cs="Times New Roman"/>
                          <w:sz w:val="28"/>
                          <w:lang w:val="uk-UA"/>
                        </w:rPr>
                        <w:t>Прийняття вказаних законів свідчить про визнання Україною цієї проблеми та готовність протидіяти проблемі насильства щодо жінок у сім’ї.</w:t>
                      </w:r>
                    </w:p>
                  </w:txbxContent>
                </v:textbox>
              </v:shape>
            </w:pict>
          </mc:Fallback>
        </mc:AlternateContent>
      </w:r>
      <w:r w:rsidRPr="00375BF0">
        <w:rPr>
          <w:noProof/>
          <w:lang w:eastAsia="ru-RU"/>
        </w:rPr>
        <w:drawing>
          <wp:anchor distT="0" distB="0" distL="114300" distR="114300" simplePos="0" relativeHeight="252157952" behindDoc="0" locked="0" layoutInCell="1" allowOverlap="1">
            <wp:simplePos x="0" y="0"/>
            <wp:positionH relativeFrom="margin">
              <wp:posOffset>509905</wp:posOffset>
            </wp:positionH>
            <wp:positionV relativeFrom="paragraph">
              <wp:posOffset>247650</wp:posOffset>
            </wp:positionV>
            <wp:extent cx="1665605" cy="2308860"/>
            <wp:effectExtent l="0" t="0" r="0" b="0"/>
            <wp:wrapSquare wrapText="bothSides"/>
            <wp:docPr id="408" name="Рисунок 408" descr="dT7e8ygnc.png (271×425) |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T7e8ygnc.png (271×425) | Peopl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65605"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9D7" w:rsidRPr="00375BF0" w:rsidRDefault="005649D7" w:rsidP="005649D7">
      <w:pPr>
        <w:rPr>
          <w:noProof/>
          <w:lang w:val="uk-UA" w:eastAsia="ru-RU"/>
        </w:rPr>
      </w:pPr>
    </w:p>
    <w:p w:rsidR="005649D7" w:rsidRPr="00375BF0" w:rsidRDefault="005649D7" w:rsidP="005649D7">
      <w:pPr>
        <w:rPr>
          <w:noProof/>
          <w:lang w:val="uk-UA" w:eastAsia="ru-RU"/>
        </w:rPr>
      </w:pPr>
    </w:p>
    <w:p w:rsidR="005649D7" w:rsidRPr="00375BF0" w:rsidRDefault="005649D7" w:rsidP="005649D7">
      <w:pPr>
        <w:rPr>
          <w:noProof/>
          <w:lang w:val="uk-UA" w:eastAsia="ru-RU"/>
        </w:rPr>
      </w:pPr>
    </w:p>
    <w:p w:rsidR="005649D7" w:rsidRPr="00375BF0" w:rsidRDefault="005649D7" w:rsidP="005649D7">
      <w:pPr>
        <w:rPr>
          <w:noProof/>
          <w:lang w:val="uk-UA" w:eastAsia="ru-RU"/>
        </w:rPr>
      </w:pPr>
    </w:p>
    <w:p w:rsidR="005649D7" w:rsidRPr="00375BF0" w:rsidRDefault="005649D7" w:rsidP="005649D7">
      <w:pPr>
        <w:rPr>
          <w:noProof/>
          <w:lang w:val="uk-UA" w:eastAsia="ru-RU"/>
        </w:rPr>
      </w:pPr>
    </w:p>
    <w:p w:rsidR="005649D7" w:rsidRPr="00375BF0" w:rsidRDefault="005649D7" w:rsidP="005649D7">
      <w:pPr>
        <w:rPr>
          <w:noProof/>
          <w:lang w:val="uk-UA" w:eastAsia="ru-RU"/>
        </w:rPr>
      </w:pPr>
    </w:p>
    <w:p w:rsidR="005649D7" w:rsidRPr="00375BF0" w:rsidRDefault="005649D7" w:rsidP="005649D7">
      <w:pPr>
        <w:rPr>
          <w:noProof/>
          <w:lang w:val="uk-UA" w:eastAsia="ru-RU"/>
        </w:rPr>
      </w:pPr>
    </w:p>
    <w:p w:rsidR="00363013" w:rsidRPr="00375BF0" w:rsidRDefault="00363013" w:rsidP="000F31E8">
      <w:pPr>
        <w:rPr>
          <w:noProof/>
          <w:lang w:val="uk-UA" w:eastAsia="ru-RU"/>
        </w:rPr>
      </w:pPr>
    </w:p>
    <w:p w:rsidR="005531D3" w:rsidRPr="00375BF0" w:rsidRDefault="000F31E8" w:rsidP="005531D3">
      <w:pPr>
        <w:jc w:val="center"/>
        <w:rPr>
          <w:noProof/>
          <w:lang w:val="uk-UA" w:eastAsia="ru-RU"/>
        </w:rPr>
      </w:pPr>
      <w:r w:rsidRPr="00375BF0">
        <w:rPr>
          <w:noProof/>
          <w:lang w:eastAsia="ru-RU"/>
        </w:rPr>
        <mc:AlternateContent>
          <mc:Choice Requires="wps">
            <w:drawing>
              <wp:anchor distT="0" distB="0" distL="114300" distR="114300" simplePos="0" relativeHeight="251588539" behindDoc="0" locked="0" layoutInCell="1" allowOverlap="1">
                <wp:simplePos x="0" y="0"/>
                <wp:positionH relativeFrom="column">
                  <wp:posOffset>4996815</wp:posOffset>
                </wp:positionH>
                <wp:positionV relativeFrom="paragraph">
                  <wp:posOffset>1254125</wp:posOffset>
                </wp:positionV>
                <wp:extent cx="981075" cy="1676400"/>
                <wp:effectExtent l="19050" t="0" r="28575" b="19050"/>
                <wp:wrapNone/>
                <wp:docPr id="411" name="Выгнутая вправо стрелка 411"/>
                <wp:cNvGraphicFramePr/>
                <a:graphic xmlns:a="http://schemas.openxmlformats.org/drawingml/2006/main">
                  <a:graphicData uri="http://schemas.microsoft.com/office/word/2010/wordprocessingShape">
                    <wps:wsp>
                      <wps:cNvSpPr/>
                      <wps:spPr>
                        <a:xfrm>
                          <a:off x="0" y="0"/>
                          <a:ext cx="981075" cy="1676400"/>
                        </a:xfrm>
                        <a:prstGeom prst="curved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8E202E3" id="Выгнутая вправо стрелка 411" o:spid="_x0000_s1026" type="#_x0000_t103" style="position:absolute;margin-left:393.45pt;margin-top:98.75pt;width:77.25pt;height:132pt;z-index:2515885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" adj="15280,20020,5400" fillcolor="white [3201]" strokecolor="black [3200]" strokeweight="1pt"/>
            </w:pict>
          </mc:Fallback>
        </mc:AlternateContent>
      </w:r>
      <w:r w:rsidRPr="00375BF0">
        <w:rPr>
          <w:noProof/>
          <w:lang w:eastAsia="ru-RU"/>
        </w:rPr>
        <mc:AlternateContent>
          <mc:Choice Requires="wps">
            <w:drawing>
              <wp:anchor distT="0" distB="0" distL="114300" distR="114300" simplePos="0" relativeHeight="252158976" behindDoc="0" locked="0" layoutInCell="1" allowOverlap="1">
                <wp:simplePos x="0" y="0"/>
                <wp:positionH relativeFrom="column">
                  <wp:posOffset>281940</wp:posOffset>
                </wp:positionH>
                <wp:positionV relativeFrom="paragraph">
                  <wp:posOffset>1168400</wp:posOffset>
                </wp:positionV>
                <wp:extent cx="5686425" cy="828675"/>
                <wp:effectExtent l="0" t="0" r="28575" b="28575"/>
                <wp:wrapNone/>
                <wp:docPr id="410" name="Скругленный прямоугольник 410"/>
                <wp:cNvGraphicFramePr/>
                <a:graphic xmlns:a="http://schemas.openxmlformats.org/drawingml/2006/main">
                  <a:graphicData uri="http://schemas.microsoft.com/office/word/2010/wordprocessingShape">
                    <wps:wsp>
                      <wps:cNvSpPr/>
                      <wps:spPr>
                        <a:xfrm>
                          <a:off x="0" y="0"/>
                          <a:ext cx="5686425" cy="8286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0F31E8" w:rsidRDefault="008A390C" w:rsidP="000F31E8">
                            <w:pPr>
                              <w:spacing w:after="0" w:line="360" w:lineRule="auto"/>
                              <w:jc w:val="center"/>
                              <w:rPr>
                                <w:rFonts w:ascii="Times New Roman" w:hAnsi="Times New Roman" w:cs="Times New Roman"/>
                                <w:sz w:val="28"/>
                                <w:lang w:val="uk-UA"/>
                              </w:rPr>
                            </w:pPr>
                            <w:r w:rsidRPr="000F31E8">
                              <w:rPr>
                                <w:rFonts w:ascii="Times New Roman" w:hAnsi="Times New Roman" w:cs="Times New Roman"/>
                                <w:sz w:val="28"/>
                                <w:lang w:val="uk-UA"/>
                              </w:rPr>
                              <w:t>не був ефективним, що стало однією з причин</w:t>
                            </w:r>
                          </w:p>
                          <w:p w:rsidR="008A390C" w:rsidRPr="000F31E8" w:rsidRDefault="008A390C" w:rsidP="000F31E8">
                            <w:pPr>
                              <w:spacing w:after="0" w:line="360" w:lineRule="auto"/>
                              <w:jc w:val="center"/>
                              <w:rPr>
                                <w:rFonts w:ascii="Times New Roman" w:hAnsi="Times New Roman" w:cs="Times New Roman"/>
                                <w:sz w:val="28"/>
                              </w:rPr>
                            </w:pPr>
                            <w:r>
                              <w:rPr>
                                <w:rFonts w:ascii="Times New Roman" w:hAnsi="Times New Roman" w:cs="Times New Roman"/>
                                <w:sz w:val="28"/>
                                <w:lang w:val="uk-UA"/>
                              </w:rPr>
                              <w:t>прийняття 07.12.2017 року</w:t>
                            </w:r>
                            <w:r w:rsidRPr="000F31E8">
                              <w:rPr>
                                <w:rFonts w:ascii="Times New Roman" w:hAnsi="Times New Roman" w:cs="Times New Roman"/>
                                <w:sz w:val="28"/>
                                <w:lang w:val="uk-UA"/>
                              </w:rPr>
                              <w:t xml:space="preserve"> нового закону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410" o:spid="_x0000_s1230" style="position:absolute;left:0;text-align:left;margin-left:22.2pt;margin-top:92pt;width:447.75pt;height:65.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" fillcolor="white [3201]" strokecolor="black [3200]" strokeweight="1pt">
                <v:stroke joinstyle="miter"/>
                <v:textbox>
                  <w:txbxContent>
                    <w:p w:rsidR="008A390C" w:rsidRPr="000F31E8" w:rsidRDefault="008A390C" w:rsidP="000F31E8">
                      <w:pPr>
                        <w:spacing w:after="0" w:line="360" w:lineRule="auto"/>
                        <w:jc w:val="center"/>
                        <w:rPr>
                          <w:rFonts w:ascii="Times New Roman" w:hAnsi="Times New Roman" w:cs="Times New Roman"/>
                          <w:sz w:val="28"/>
                          <w:lang w:val="uk-UA"/>
                        </w:rPr>
                      </w:pPr>
                      <w:r w:rsidRPr="000F31E8">
                        <w:rPr>
                          <w:rFonts w:ascii="Times New Roman" w:hAnsi="Times New Roman" w:cs="Times New Roman"/>
                          <w:sz w:val="28"/>
                          <w:lang w:val="uk-UA"/>
                        </w:rPr>
                        <w:t>не був ефективним, що стало однією з причин</w:t>
                      </w:r>
                    </w:p>
                    <w:p w:rsidR="008A390C" w:rsidRPr="000F31E8" w:rsidRDefault="008A390C" w:rsidP="000F31E8">
                      <w:pPr>
                        <w:spacing w:after="0" w:line="360" w:lineRule="auto"/>
                        <w:jc w:val="center"/>
                        <w:rPr>
                          <w:rFonts w:ascii="Times New Roman" w:hAnsi="Times New Roman" w:cs="Times New Roman"/>
                          <w:sz w:val="28"/>
                        </w:rPr>
                      </w:pPr>
                      <w:r>
                        <w:rPr>
                          <w:rFonts w:ascii="Times New Roman" w:hAnsi="Times New Roman" w:cs="Times New Roman"/>
                          <w:sz w:val="28"/>
                          <w:lang w:val="uk-UA"/>
                        </w:rPr>
                        <w:t>прийняття 07.12.2017 року</w:t>
                      </w:r>
                      <w:r w:rsidRPr="000F31E8">
                        <w:rPr>
                          <w:rFonts w:ascii="Times New Roman" w:hAnsi="Times New Roman" w:cs="Times New Roman"/>
                          <w:sz w:val="28"/>
                          <w:lang w:val="uk-UA"/>
                        </w:rPr>
                        <w:t xml:space="preserve"> нового закону</w:t>
                      </w:r>
                    </w:p>
                  </w:txbxContent>
                </v:textbox>
              </v:roundrect>
            </w:pict>
          </mc:Fallback>
        </mc:AlternateContent>
      </w:r>
      <w:r w:rsidR="005531D3" w:rsidRPr="00375BF0">
        <w:rPr>
          <w:noProof/>
          <w:lang w:eastAsia="ru-RU"/>
        </w:rPr>
        <w:drawing>
          <wp:inline distT="0" distB="0" distL="0" distR="0" wp14:anchorId="479CE0BF" wp14:editId="3009412B">
            <wp:extent cx="5324475" cy="1181100"/>
            <wp:effectExtent l="0" t="0" r="952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24475" cy="1181100"/>
                    </a:xfrm>
                    <a:prstGeom prst="rect">
                      <a:avLst/>
                    </a:prstGeom>
                  </pic:spPr>
                </pic:pic>
              </a:graphicData>
            </a:graphic>
          </wp:inline>
        </w:drawing>
      </w:r>
    </w:p>
    <w:p w:rsidR="005531D3" w:rsidRPr="00375BF0" w:rsidRDefault="005531D3" w:rsidP="005531D3">
      <w:pPr>
        <w:rPr>
          <w:noProof/>
          <w:lang w:val="uk-UA" w:eastAsia="ru-RU"/>
        </w:rPr>
      </w:pPr>
    </w:p>
    <w:p w:rsidR="005531D3" w:rsidRPr="00375BF0" w:rsidRDefault="005531D3" w:rsidP="005531D3">
      <w:pPr>
        <w:rPr>
          <w:noProof/>
          <w:lang w:val="uk-UA" w:eastAsia="ru-RU"/>
        </w:rPr>
      </w:pPr>
    </w:p>
    <w:p w:rsidR="005531D3" w:rsidRPr="00375BF0" w:rsidRDefault="000F31E8" w:rsidP="005531D3">
      <w:pPr>
        <w:rPr>
          <w:noProof/>
          <w:lang w:val="uk-UA" w:eastAsia="ru-RU"/>
        </w:rPr>
      </w:pPr>
      <w:r w:rsidRPr="00375BF0">
        <w:rPr>
          <w:noProof/>
          <w:lang w:eastAsia="ru-RU"/>
        </w:rPr>
        <mc:AlternateContent>
          <mc:Choice Requires="wps">
            <w:drawing>
              <wp:anchor distT="0" distB="0" distL="114300" distR="114300" simplePos="0" relativeHeight="252515328" behindDoc="0" locked="0" layoutInCell="1" allowOverlap="1" wp14:anchorId="580CE7A9" wp14:editId="02203456">
                <wp:simplePos x="0" y="0"/>
                <wp:positionH relativeFrom="column">
                  <wp:posOffset>729615</wp:posOffset>
                </wp:positionH>
                <wp:positionV relativeFrom="paragraph">
                  <wp:posOffset>131445</wp:posOffset>
                </wp:positionV>
                <wp:extent cx="4257675" cy="828675"/>
                <wp:effectExtent l="0" t="0" r="28575" b="28575"/>
                <wp:wrapNone/>
                <wp:docPr id="634" name="Скругленный прямоугольник 634"/>
                <wp:cNvGraphicFramePr/>
                <a:graphic xmlns:a="http://schemas.openxmlformats.org/drawingml/2006/main">
                  <a:graphicData uri="http://schemas.microsoft.com/office/word/2010/wordprocessingShape">
                    <wps:wsp>
                      <wps:cNvSpPr/>
                      <wps:spPr>
                        <a:xfrm>
                          <a:off x="0" y="0"/>
                          <a:ext cx="4257675" cy="8286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0F31E8" w:rsidRDefault="008A390C" w:rsidP="000F31E8">
                            <w:pPr>
                              <w:spacing w:after="0" w:line="360" w:lineRule="auto"/>
                              <w:jc w:val="center"/>
                              <w:rPr>
                                <w:rFonts w:ascii="Times New Roman" w:hAnsi="Times New Roman" w:cs="Times New Roman"/>
                                <w:sz w:val="28"/>
                              </w:rPr>
                            </w:pPr>
                            <w:r>
                              <w:rPr>
                                <w:rFonts w:ascii="Times New Roman" w:hAnsi="Times New Roman" w:cs="Times New Roman"/>
                                <w:sz w:val="28"/>
                                <w:lang w:val="uk-UA"/>
                              </w:rPr>
                              <w:t>Закону України «Про запобігання та протидію домашньому насильству»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580CE7A9" id="Скругленный прямоугольник 634" o:spid="_x0000_s1231" style="position:absolute;margin-left:57.45pt;margin-top:10.35pt;width:335.25pt;height:65.2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" fillcolor="white [3201]" strokecolor="black [3200]" strokeweight="1pt">
                <v:stroke joinstyle="miter"/>
                <v:textbox>
                  <w:txbxContent>
                    <w:p w:rsidR="008A390C" w:rsidRPr="000F31E8" w:rsidRDefault="008A390C" w:rsidP="000F31E8">
                      <w:pPr>
                        <w:spacing w:after="0" w:line="360" w:lineRule="auto"/>
                        <w:jc w:val="center"/>
                        <w:rPr>
                          <w:rFonts w:ascii="Times New Roman" w:hAnsi="Times New Roman" w:cs="Times New Roman"/>
                          <w:sz w:val="28"/>
                        </w:rPr>
                      </w:pPr>
                      <w:r>
                        <w:rPr>
                          <w:rFonts w:ascii="Times New Roman" w:hAnsi="Times New Roman" w:cs="Times New Roman"/>
                          <w:sz w:val="28"/>
                          <w:lang w:val="uk-UA"/>
                        </w:rPr>
                        <w:t>Закону України «Про запобігання та протидію домашньому насильству»</w:t>
                      </w:r>
                    </w:p>
                  </w:txbxContent>
                </v:textbox>
              </v:roundrect>
            </w:pict>
          </mc:Fallback>
        </mc:AlternateContent>
      </w:r>
    </w:p>
    <w:p w:rsidR="005531D3" w:rsidRPr="00375BF0" w:rsidRDefault="005531D3" w:rsidP="005531D3">
      <w:pPr>
        <w:rPr>
          <w:noProof/>
          <w:lang w:val="uk-UA" w:eastAsia="ru-RU"/>
        </w:rPr>
      </w:pPr>
    </w:p>
    <w:p w:rsidR="005531D3" w:rsidRPr="00375BF0" w:rsidRDefault="005531D3" w:rsidP="005531D3">
      <w:pPr>
        <w:rPr>
          <w:noProof/>
          <w:lang w:val="uk-UA" w:eastAsia="ru-RU"/>
        </w:rPr>
      </w:pPr>
    </w:p>
    <w:p w:rsidR="005531D3" w:rsidRPr="00375BF0" w:rsidRDefault="00E7471C" w:rsidP="005531D3">
      <w:pPr>
        <w:rPr>
          <w:noProof/>
          <w:lang w:val="uk-UA" w:eastAsia="ru-RU"/>
        </w:rPr>
      </w:pPr>
      <w:r w:rsidRPr="00375BF0">
        <w:rPr>
          <w:noProof/>
          <w:lang w:eastAsia="ru-RU"/>
        </w:rPr>
        <w:drawing>
          <wp:anchor distT="0" distB="0" distL="114300" distR="114300" simplePos="0" relativeHeight="252517376" behindDoc="0" locked="0" layoutInCell="1" allowOverlap="1" wp14:anchorId="0E2D5564" wp14:editId="7C31A6E8">
            <wp:simplePos x="0" y="0"/>
            <wp:positionH relativeFrom="margin">
              <wp:posOffset>4800600</wp:posOffset>
            </wp:positionH>
            <wp:positionV relativeFrom="paragraph">
              <wp:posOffset>173990</wp:posOffset>
            </wp:positionV>
            <wp:extent cx="736210" cy="2606040"/>
            <wp:effectExtent l="0" t="95250" r="197485" b="213360"/>
            <wp:wrapSquare wrapText="bothSides"/>
            <wp:docPr id="635" name="Рисунок 635" descr="Восклицательный знак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Восклицательный знак — Википедия"/>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36210" cy="2606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75BF0">
        <w:rPr>
          <w:noProof/>
          <w:lang w:eastAsia="ru-RU"/>
        </w:rPr>
        <mc:AlternateContent>
          <mc:Choice Requires="wps">
            <w:drawing>
              <wp:anchor distT="0" distB="0" distL="114300" distR="114300" simplePos="0" relativeHeight="252162048" behindDoc="0" locked="0" layoutInCell="1" allowOverlap="1">
                <wp:simplePos x="0" y="0"/>
                <wp:positionH relativeFrom="margin">
                  <wp:posOffset>224790</wp:posOffset>
                </wp:positionH>
                <wp:positionV relativeFrom="paragraph">
                  <wp:posOffset>172085</wp:posOffset>
                </wp:positionV>
                <wp:extent cx="4467225" cy="3009900"/>
                <wp:effectExtent l="0" t="0" r="28575" b="0"/>
                <wp:wrapNone/>
                <wp:docPr id="413" name="Блок-схема: документ 413"/>
                <wp:cNvGraphicFramePr/>
                <a:graphic xmlns:a="http://schemas.openxmlformats.org/drawingml/2006/main">
                  <a:graphicData uri="http://schemas.microsoft.com/office/word/2010/wordprocessingShape">
                    <wps:wsp>
                      <wps:cNvSpPr/>
                      <wps:spPr>
                        <a:xfrm>
                          <a:off x="0" y="0"/>
                          <a:ext cx="4467225" cy="3009900"/>
                        </a:xfrm>
                        <a:prstGeom prst="flowChartDocument">
                          <a:avLst/>
                        </a:prstGeom>
                      </wps:spPr>
                      <wps:style>
                        <a:lnRef idx="2">
                          <a:schemeClr val="accent3"/>
                        </a:lnRef>
                        <a:fillRef idx="1">
                          <a:schemeClr val="lt1"/>
                        </a:fillRef>
                        <a:effectRef idx="0">
                          <a:schemeClr val="accent3"/>
                        </a:effectRef>
                        <a:fontRef idx="minor">
                          <a:schemeClr val="dk1"/>
                        </a:fontRef>
                      </wps:style>
                      <wps:txbx>
                        <w:txbxContent>
                          <w:p w:rsidR="008A390C" w:rsidRPr="00E7471C" w:rsidRDefault="008A390C" w:rsidP="00E7471C">
                            <w:pPr>
                              <w:spacing w:after="0" w:line="360" w:lineRule="auto"/>
                              <w:jc w:val="center"/>
                              <w:rPr>
                                <w:rFonts w:ascii="Times New Roman" w:hAnsi="Times New Roman" w:cs="Times New Roman"/>
                                <w:sz w:val="28"/>
                              </w:rPr>
                            </w:pPr>
                            <w:r w:rsidRPr="00E7471C">
                              <w:rPr>
                                <w:rFonts w:ascii="Times New Roman" w:hAnsi="Times New Roman" w:cs="Times New Roman"/>
                                <w:sz w:val="28"/>
                                <w:lang w:val="uk-UA"/>
                              </w:rPr>
                              <w:t>Кількість державних і недержавних органів, які опікуються проблемами протидії відповідному насильству, а також надають ту чи іншу допомогу жінкам, які постраждали від насильства, постійно збільшується. У той же час ця кількість державних служб все ж таки поки не відповідає масштабу проблеми, що особливо чітко простежується у сільських місцевостях.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413" o:spid="_x0000_s1232" type="#_x0000_t114" style="position:absolute;margin-left:17.7pt;margin-top:13.55pt;width:351.75pt;height:237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" fillcolor="white [3201]" strokecolor="#a5a5a5 [3206]" strokeweight="1pt">
                <v:textbox>
                  <w:txbxContent>
                    <w:p w:rsidR="008A390C" w:rsidRPr="00E7471C" w:rsidRDefault="008A390C" w:rsidP="00E7471C">
                      <w:pPr>
                        <w:spacing w:after="0" w:line="360" w:lineRule="auto"/>
                        <w:jc w:val="center"/>
                        <w:rPr>
                          <w:rFonts w:ascii="Times New Roman" w:hAnsi="Times New Roman" w:cs="Times New Roman"/>
                          <w:sz w:val="28"/>
                        </w:rPr>
                      </w:pPr>
                      <w:r w:rsidRPr="00E7471C">
                        <w:rPr>
                          <w:rFonts w:ascii="Times New Roman" w:hAnsi="Times New Roman" w:cs="Times New Roman"/>
                          <w:sz w:val="28"/>
                          <w:lang w:val="uk-UA"/>
                        </w:rPr>
                        <w:t>Кількість державних і недержавних органів, які опікуються проблемами протидії відповідному насильству, а також надають ту чи іншу допомогу жінкам, які постраждали від насильства, постійно збільшується. У той же час ця кількість державних служб все ж таки поки не відповідає масштабу проблеми, що особливо чітко простежується у сільських місцевостях.</w:t>
                      </w:r>
                    </w:p>
                  </w:txbxContent>
                </v:textbox>
                <w10:wrap anchorx="margin"/>
              </v:shape>
            </w:pict>
          </mc:Fallback>
        </mc:AlternateContent>
      </w:r>
    </w:p>
    <w:p w:rsidR="005531D3" w:rsidRPr="00375BF0" w:rsidRDefault="005531D3" w:rsidP="00E7471C">
      <w:pPr>
        <w:tabs>
          <w:tab w:val="left" w:pos="1380"/>
          <w:tab w:val="left" w:pos="8280"/>
        </w:tabs>
        <w:rPr>
          <w:noProof/>
          <w:lang w:val="uk-UA" w:eastAsia="ru-RU"/>
        </w:rPr>
      </w:pPr>
      <w:r w:rsidRPr="00375BF0">
        <w:rPr>
          <w:noProof/>
          <w:lang w:val="uk-UA" w:eastAsia="ru-RU"/>
        </w:rPr>
        <w:tab/>
      </w:r>
      <w:r w:rsidR="00E7471C">
        <w:rPr>
          <w:noProof/>
          <w:lang w:val="uk-UA" w:eastAsia="ru-RU"/>
        </w:rPr>
        <w:tab/>
      </w:r>
    </w:p>
    <w:p w:rsidR="00EB5ED1" w:rsidRPr="00375BF0" w:rsidRDefault="00E7471C" w:rsidP="005531D3">
      <w:pPr>
        <w:tabs>
          <w:tab w:val="left" w:pos="8115"/>
        </w:tabs>
        <w:rPr>
          <w:noProof/>
          <w:lang w:val="uk-UA" w:eastAsia="ru-RU"/>
        </w:rPr>
      </w:pPr>
      <w:r w:rsidRPr="00375BF0">
        <w:rPr>
          <w:noProof/>
          <w:lang w:eastAsia="ru-RU"/>
        </w:rPr>
        <mc:AlternateContent>
          <mc:Choice Requires="wps">
            <w:drawing>
              <wp:anchor distT="0" distB="0" distL="114300" distR="114300" simplePos="0" relativeHeight="252165120" behindDoc="0" locked="0" layoutInCell="1" allowOverlap="1">
                <wp:simplePos x="0" y="0"/>
                <wp:positionH relativeFrom="column">
                  <wp:posOffset>300990</wp:posOffset>
                </wp:positionH>
                <wp:positionV relativeFrom="paragraph">
                  <wp:posOffset>9525</wp:posOffset>
                </wp:positionV>
                <wp:extent cx="5715000" cy="3829050"/>
                <wp:effectExtent l="0" t="0" r="19050" b="19050"/>
                <wp:wrapNone/>
                <wp:docPr id="416" name="Горизонтальный свиток 416"/>
                <wp:cNvGraphicFramePr/>
                <a:graphic xmlns:a="http://schemas.openxmlformats.org/drawingml/2006/main">
                  <a:graphicData uri="http://schemas.microsoft.com/office/word/2010/wordprocessingShape">
                    <wps:wsp>
                      <wps:cNvSpPr/>
                      <wps:spPr>
                        <a:xfrm>
                          <a:off x="0" y="0"/>
                          <a:ext cx="5715000" cy="3829050"/>
                        </a:xfrm>
                        <a:prstGeom prst="horizontalScroll">
                          <a:avLst>
                            <a:gd name="adj" fmla="val 4977"/>
                          </a:avLst>
                        </a:prstGeom>
                      </wps:spPr>
                      <wps:style>
                        <a:lnRef idx="2">
                          <a:schemeClr val="dk1"/>
                        </a:lnRef>
                        <a:fillRef idx="1">
                          <a:schemeClr val="lt1"/>
                        </a:fillRef>
                        <a:effectRef idx="0">
                          <a:schemeClr val="dk1"/>
                        </a:effectRef>
                        <a:fontRef idx="minor">
                          <a:schemeClr val="dk1"/>
                        </a:fontRef>
                      </wps:style>
                      <wps:txbx>
                        <w:txbxContent>
                          <w:p w:rsidR="008A390C" w:rsidRPr="00E7471C" w:rsidRDefault="008A390C" w:rsidP="00E7471C">
                            <w:pPr>
                              <w:spacing w:after="0" w:line="360" w:lineRule="auto"/>
                              <w:ind w:firstLine="708"/>
                              <w:jc w:val="both"/>
                              <w:rPr>
                                <w:rFonts w:ascii="Times New Roman" w:hAnsi="Times New Roman" w:cs="Times New Roman"/>
                                <w:sz w:val="28"/>
                              </w:rPr>
                            </w:pPr>
                            <w:r w:rsidRPr="00E7471C">
                              <w:rPr>
                                <w:rFonts w:ascii="Times New Roman" w:hAnsi="Times New Roman" w:cs="Times New Roman"/>
                                <w:sz w:val="28"/>
                                <w:lang w:val="uk-UA"/>
                              </w:rPr>
                              <w:t>Масштабність явища гендерного насильства, його умови і причини, а також високий рівень латентності зумовлюється тим, що факти насильства по відношенню до жінок не надходить до відповідних правоохоронних органів через приховування такого факту, як прояв внутрішніх справ у сім’ї, які не підлягають винесенню у сферу публічного обговорення і реагування. Відтак, через сором або через переконаність в тому, що правоохоронні органи не будуть реагувати на факт насильства без наявності суттєвих тілесних ушкоджень, жінки, які потерпають від насильства, не розголошують цей факт.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416" o:spid="_x0000_s1233" type="#_x0000_t98" style="position:absolute;margin-left:23.7pt;margin-top:.75pt;width:450pt;height:301.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" adj="1075" fillcolor="white [3201]" strokecolor="black [3200]" strokeweight="1pt">
                <v:stroke joinstyle="miter"/>
                <v:textbox>
                  <w:txbxContent>
                    <w:p w:rsidR="008A390C" w:rsidRPr="00E7471C" w:rsidRDefault="008A390C" w:rsidP="00E7471C">
                      <w:pPr>
                        <w:spacing w:after="0" w:line="360" w:lineRule="auto"/>
                        <w:ind w:firstLine="708"/>
                        <w:jc w:val="both"/>
                        <w:rPr>
                          <w:rFonts w:ascii="Times New Roman" w:hAnsi="Times New Roman" w:cs="Times New Roman"/>
                          <w:sz w:val="28"/>
                        </w:rPr>
                      </w:pPr>
                      <w:r w:rsidRPr="00E7471C">
                        <w:rPr>
                          <w:rFonts w:ascii="Times New Roman" w:hAnsi="Times New Roman" w:cs="Times New Roman"/>
                          <w:sz w:val="28"/>
                          <w:lang w:val="uk-UA"/>
                        </w:rPr>
                        <w:t>Масштабність явища гендерного насильства, його умови і причини, а також високий рівень латентності зумовлюється тим, що факти насильства по відношенню до жінок не надходить до відповідних правоохоронних органів через приховування такого факту, як прояв внутрішніх справ у сім’ї, які не підлягають винесенню у сферу публічного обговорення і реагування. Відтак, через сором або через переконаність в тому, що правоохоронні органи не будуть реагувати на факт насильства без наявності суттєвих тілесних ушкоджень, жінки, які потерпають від насильства, не розголошують цей факт.</w:t>
                      </w:r>
                    </w:p>
                  </w:txbxContent>
                </v:textbox>
              </v:shape>
            </w:pict>
          </mc:Fallback>
        </mc:AlternateContent>
      </w:r>
    </w:p>
    <w:p w:rsidR="00EB5ED1" w:rsidRPr="00375BF0" w:rsidRDefault="00EB5ED1" w:rsidP="00EB5ED1">
      <w:pPr>
        <w:rPr>
          <w:noProof/>
          <w:lang w:val="uk-UA" w:eastAsia="ru-RU"/>
        </w:rPr>
      </w:pPr>
    </w:p>
    <w:p w:rsidR="00EB5ED1" w:rsidRPr="00375BF0" w:rsidRDefault="00EB5ED1" w:rsidP="00EB5ED1">
      <w:pPr>
        <w:rPr>
          <w:noProof/>
          <w:lang w:val="uk-UA" w:eastAsia="ru-RU"/>
        </w:rPr>
      </w:pPr>
    </w:p>
    <w:p w:rsidR="00EB5ED1" w:rsidRPr="00375BF0" w:rsidRDefault="00EB5ED1" w:rsidP="00EB5ED1">
      <w:pPr>
        <w:rPr>
          <w:noProof/>
          <w:lang w:val="uk-UA" w:eastAsia="ru-RU"/>
        </w:rPr>
      </w:pPr>
    </w:p>
    <w:p w:rsidR="00EB5ED1" w:rsidRPr="00375BF0" w:rsidRDefault="00EB5ED1" w:rsidP="00EB5ED1">
      <w:pPr>
        <w:rPr>
          <w:noProof/>
          <w:lang w:val="uk-UA" w:eastAsia="ru-RU"/>
        </w:rPr>
      </w:pPr>
    </w:p>
    <w:p w:rsidR="00EB5ED1" w:rsidRPr="00375BF0" w:rsidRDefault="00EB5ED1" w:rsidP="00EB5ED1">
      <w:pPr>
        <w:rPr>
          <w:noProof/>
          <w:lang w:val="uk-UA" w:eastAsia="ru-RU"/>
        </w:rPr>
      </w:pPr>
    </w:p>
    <w:p w:rsidR="00EB5ED1" w:rsidRPr="00375BF0" w:rsidRDefault="00EB5ED1" w:rsidP="00EB5ED1">
      <w:pPr>
        <w:rPr>
          <w:noProof/>
          <w:lang w:val="uk-UA" w:eastAsia="ru-RU"/>
        </w:rPr>
      </w:pPr>
    </w:p>
    <w:p w:rsidR="00EB5ED1" w:rsidRPr="00375BF0" w:rsidRDefault="00EB5ED1" w:rsidP="00EB5ED1">
      <w:pPr>
        <w:rPr>
          <w:noProof/>
          <w:lang w:val="uk-UA" w:eastAsia="ru-RU"/>
        </w:rPr>
      </w:pPr>
    </w:p>
    <w:p w:rsidR="00EB5ED1" w:rsidRPr="00375BF0" w:rsidRDefault="00EB5ED1" w:rsidP="00EB5ED1">
      <w:pPr>
        <w:rPr>
          <w:noProof/>
          <w:lang w:val="uk-UA" w:eastAsia="ru-RU"/>
        </w:rPr>
      </w:pPr>
    </w:p>
    <w:p w:rsidR="00EB5ED1" w:rsidRPr="00375BF0" w:rsidRDefault="00EB5ED1" w:rsidP="00EB5ED1">
      <w:pPr>
        <w:rPr>
          <w:noProof/>
          <w:lang w:val="uk-UA" w:eastAsia="ru-RU"/>
        </w:rPr>
      </w:pPr>
    </w:p>
    <w:p w:rsidR="00EB5ED1" w:rsidRPr="00375BF0" w:rsidRDefault="00EB5ED1" w:rsidP="00EB5ED1">
      <w:pPr>
        <w:rPr>
          <w:noProof/>
          <w:lang w:val="uk-UA" w:eastAsia="ru-RU"/>
        </w:rPr>
      </w:pPr>
    </w:p>
    <w:p w:rsidR="00EB5ED1" w:rsidRPr="00375BF0" w:rsidRDefault="00E7471C" w:rsidP="00EB5ED1">
      <w:pPr>
        <w:rPr>
          <w:noProof/>
          <w:lang w:val="uk-UA" w:eastAsia="ru-RU"/>
        </w:rPr>
      </w:pPr>
      <w:r>
        <w:rPr>
          <w:noProof/>
          <w:lang w:eastAsia="ru-RU"/>
        </w:rPr>
        <mc:AlternateContent>
          <mc:Choice Requires="wps">
            <w:drawing>
              <wp:anchor distT="0" distB="0" distL="114300" distR="114300" simplePos="0" relativeHeight="252518400" behindDoc="0" locked="0" layoutInCell="1" allowOverlap="1">
                <wp:simplePos x="0" y="0"/>
                <wp:positionH relativeFrom="column">
                  <wp:posOffset>1272540</wp:posOffset>
                </wp:positionH>
                <wp:positionV relativeFrom="paragraph">
                  <wp:posOffset>3703955</wp:posOffset>
                </wp:positionV>
                <wp:extent cx="3267075" cy="1438275"/>
                <wp:effectExtent l="0" t="19050" r="28575" b="28575"/>
                <wp:wrapNone/>
                <wp:docPr id="636" name="Выноска со стрелкой вверх 636"/>
                <wp:cNvGraphicFramePr/>
                <a:graphic xmlns:a="http://schemas.openxmlformats.org/drawingml/2006/main">
                  <a:graphicData uri="http://schemas.microsoft.com/office/word/2010/wordprocessingShape">
                    <wps:wsp>
                      <wps:cNvSpPr/>
                      <wps:spPr>
                        <a:xfrm>
                          <a:off x="0" y="0"/>
                          <a:ext cx="3267075" cy="1438275"/>
                        </a:xfrm>
                        <a:prstGeom prst="upArrowCallout">
                          <a:avLst/>
                        </a:prstGeom>
                      </wps:spPr>
                      <wps:style>
                        <a:lnRef idx="2">
                          <a:schemeClr val="accent6"/>
                        </a:lnRef>
                        <a:fillRef idx="1">
                          <a:schemeClr val="lt1"/>
                        </a:fillRef>
                        <a:effectRef idx="0">
                          <a:schemeClr val="accent6"/>
                        </a:effectRef>
                        <a:fontRef idx="minor">
                          <a:schemeClr val="dk1"/>
                        </a:fontRef>
                      </wps:style>
                      <wps:txbx>
                        <w:txbxContent>
                          <w:p w:rsidR="008A390C" w:rsidRPr="00E7471C" w:rsidRDefault="008A390C" w:rsidP="00E7471C">
                            <w:pPr>
                              <w:jc w:val="center"/>
                              <w:rPr>
                                <w:rFonts w:ascii="Times New Roman" w:hAnsi="Times New Roman" w:cs="Times New Roman"/>
                                <w:sz w:val="28"/>
                                <w:lang w:val="uk-UA"/>
                              </w:rPr>
                            </w:pPr>
                            <w:r w:rsidRPr="00E7471C">
                              <w:rPr>
                                <w:rFonts w:ascii="Times New Roman" w:hAnsi="Times New Roman" w:cs="Times New Roman"/>
                                <w:sz w:val="28"/>
                                <w:lang w:val="uk-UA"/>
                              </w:rPr>
                              <w:t>Дані Національної поліції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id="Выноска со стрелкой вверх 636" o:spid="_x0000_s1234" type="#_x0000_t79" style="position:absolute;margin-left:100.2pt;margin-top:291.65pt;width:257.25pt;height:113.25pt;z-index:25251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" adj="7565,8423,5400,9611" fillcolor="white [3201]" strokecolor="#70ad47 [3209]" strokeweight="1pt">
                <v:textbox>
                  <w:txbxContent>
                    <w:p w:rsidR="008A390C" w:rsidRPr="00E7471C" w:rsidRDefault="008A390C" w:rsidP="00E7471C">
                      <w:pPr>
                        <w:jc w:val="center"/>
                        <w:rPr>
                          <w:rFonts w:ascii="Times New Roman" w:hAnsi="Times New Roman" w:cs="Times New Roman"/>
                          <w:sz w:val="28"/>
                          <w:lang w:val="uk-UA"/>
                        </w:rPr>
                      </w:pPr>
                      <w:r w:rsidRPr="00E7471C">
                        <w:rPr>
                          <w:rFonts w:ascii="Times New Roman" w:hAnsi="Times New Roman" w:cs="Times New Roman"/>
                          <w:sz w:val="28"/>
                          <w:lang w:val="uk-UA"/>
                        </w:rPr>
                        <w:t>Дані Національної поліції України</w:t>
                      </w:r>
                    </w:p>
                  </w:txbxContent>
                </v:textbox>
              </v:shape>
            </w:pict>
          </mc:Fallback>
        </mc:AlternateContent>
      </w:r>
      <w:r w:rsidRPr="00375BF0">
        <w:rPr>
          <w:noProof/>
          <w:lang w:eastAsia="ru-RU"/>
        </w:rPr>
        <w:drawing>
          <wp:anchor distT="0" distB="0" distL="114300" distR="114300" simplePos="0" relativeHeight="252166144" behindDoc="0" locked="0" layoutInCell="1" allowOverlap="1">
            <wp:simplePos x="0" y="0"/>
            <wp:positionH relativeFrom="margin">
              <wp:posOffset>358140</wp:posOffset>
            </wp:positionH>
            <wp:positionV relativeFrom="paragraph">
              <wp:posOffset>512445</wp:posOffset>
            </wp:positionV>
            <wp:extent cx="5353050" cy="3162300"/>
            <wp:effectExtent l="152400" t="152400" r="361950" b="361950"/>
            <wp:wrapSquare wrapText="bothSides"/>
            <wp:docPr id="417" name="Рисунок 417" descr="https://scontent.fozh1-1.fna.fbcdn.net/v/t1.0-9/98048924_3272174062923290_7736060351564742656_o.png?_nc_cat=109&amp;_nc_sid=730e14&amp;_nc_ohc=La2f385TOrkAX_1QuTF&amp;_nc_ht=scontent.fozh1-1.fna&amp;oh=5a30a4cf010c9484fad213525edb641a&amp;oe=5FAC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content.fozh1-1.fna.fbcdn.net/v/t1.0-9/98048924_3272174062923290_7736060351564742656_o.png?_nc_cat=109&amp;_nc_sid=730e14&amp;_nc_ohc=La2f385TOrkAX_1QuTF&amp;_nc_ht=scontent.fozh1-1.fna&amp;oh=5a30a4cf010c9484fad213525edb641a&amp;oe=5FAC31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53050" cy="316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B5ED1" w:rsidRPr="00375BF0" w:rsidRDefault="00EB5ED1" w:rsidP="00EB5ED1">
      <w:pPr>
        <w:rPr>
          <w:noProof/>
          <w:lang w:val="uk-UA" w:eastAsia="ru-RU"/>
        </w:rPr>
      </w:pPr>
    </w:p>
    <w:p w:rsidR="00EB5ED1" w:rsidRPr="00375BF0" w:rsidRDefault="00EB5ED1" w:rsidP="00EB5ED1">
      <w:pPr>
        <w:rPr>
          <w:noProof/>
          <w:lang w:val="uk-UA" w:eastAsia="ru-RU"/>
        </w:rPr>
      </w:pPr>
    </w:p>
    <w:p w:rsidR="00EB5ED1" w:rsidRPr="00375BF0" w:rsidRDefault="00EB5ED1" w:rsidP="00EB5ED1">
      <w:pPr>
        <w:rPr>
          <w:noProof/>
          <w:lang w:val="uk-UA" w:eastAsia="ru-RU"/>
        </w:rPr>
      </w:pPr>
    </w:p>
    <w:p w:rsidR="00E7471C" w:rsidRDefault="00E7471C" w:rsidP="00EB5ED1">
      <w:pPr>
        <w:rPr>
          <w:noProof/>
          <w:lang w:val="uk-UA" w:eastAsia="ru-RU"/>
        </w:rPr>
      </w:pPr>
    </w:p>
    <w:p w:rsidR="00E7471C" w:rsidRPr="00E7471C" w:rsidRDefault="00E7471C" w:rsidP="00E7471C">
      <w:pPr>
        <w:rPr>
          <w:lang w:val="uk-UA" w:eastAsia="ru-RU"/>
        </w:rPr>
      </w:pPr>
    </w:p>
    <w:p w:rsidR="001D5629" w:rsidRDefault="001D5629" w:rsidP="004B1E82">
      <w:pPr>
        <w:spacing w:after="0" w:line="360" w:lineRule="auto"/>
        <w:ind w:left="709"/>
        <w:jc w:val="both"/>
        <w:rPr>
          <w:rFonts w:ascii="Times New Roman" w:hAnsi="Times New Roman"/>
          <w:noProof/>
          <w:sz w:val="28"/>
          <w:szCs w:val="28"/>
          <w:lang w:val="uk-UA" w:eastAsia="ru-RU"/>
        </w:rPr>
      </w:pPr>
      <w:r>
        <w:rPr>
          <w:rFonts w:ascii="Times New Roman" w:hAnsi="Times New Roman"/>
          <w:noProof/>
          <w:sz w:val="28"/>
          <w:szCs w:val="28"/>
          <w:lang w:val="uk-UA"/>
        </w:rPr>
        <w:t xml:space="preserve">2.8. </w:t>
      </w:r>
      <w:r w:rsidR="00826E99" w:rsidRPr="00375BF0">
        <w:rPr>
          <w:rFonts w:ascii="Times New Roman" w:hAnsi="Times New Roman"/>
          <w:noProof/>
          <w:sz w:val="28"/>
          <w:szCs w:val="28"/>
          <w:lang w:val="uk-UA" w:eastAsia="ru-RU"/>
        </w:rPr>
        <w:t>Зарубіжне законодавство про забезпе</w:t>
      </w:r>
      <w:r>
        <w:rPr>
          <w:rFonts w:ascii="Times New Roman" w:hAnsi="Times New Roman"/>
          <w:noProof/>
          <w:sz w:val="28"/>
          <w:szCs w:val="28"/>
          <w:lang w:val="uk-UA" w:eastAsia="ru-RU"/>
        </w:rPr>
        <w:t>чення рівних прав і можливостей</w:t>
      </w:r>
    </w:p>
    <w:p w:rsidR="00826E99" w:rsidRDefault="00826E99" w:rsidP="004B1E82">
      <w:pPr>
        <w:spacing w:after="0" w:line="360" w:lineRule="auto"/>
        <w:jc w:val="both"/>
        <w:rPr>
          <w:rFonts w:ascii="Times New Roman" w:hAnsi="Times New Roman"/>
          <w:noProof/>
          <w:sz w:val="28"/>
          <w:szCs w:val="28"/>
          <w:lang w:val="uk-UA" w:eastAsia="ru-RU"/>
        </w:rPr>
      </w:pPr>
      <w:r w:rsidRPr="00375BF0">
        <w:rPr>
          <w:rFonts w:ascii="Times New Roman" w:hAnsi="Times New Roman"/>
          <w:noProof/>
          <w:sz w:val="28"/>
          <w:szCs w:val="28"/>
          <w:lang w:val="uk-UA" w:eastAsia="ru-RU"/>
        </w:rPr>
        <w:t>жінок і чоловіків</w:t>
      </w:r>
    </w:p>
    <w:p w:rsidR="00767706" w:rsidRDefault="00767706" w:rsidP="00CA7A7E">
      <w:pPr>
        <w:spacing w:after="0" w:line="360" w:lineRule="auto"/>
        <w:ind w:left="709"/>
        <w:jc w:val="both"/>
        <w:rPr>
          <w:rFonts w:ascii="Times New Roman" w:hAnsi="Times New Roman"/>
          <w:noProof/>
          <w:sz w:val="28"/>
          <w:szCs w:val="28"/>
          <w:lang w:val="uk-UA" w:eastAsia="ru-RU"/>
        </w:rPr>
      </w:pPr>
    </w:p>
    <w:p w:rsidR="00767706" w:rsidRPr="00375BF0" w:rsidRDefault="00767706" w:rsidP="00CA7A7E">
      <w:pPr>
        <w:spacing w:after="0" w:line="360" w:lineRule="auto"/>
        <w:ind w:left="709"/>
        <w:jc w:val="both"/>
        <w:rPr>
          <w:rFonts w:ascii="Times New Roman" w:hAnsi="Times New Roman"/>
          <w:noProof/>
          <w:sz w:val="28"/>
          <w:szCs w:val="28"/>
          <w:lang w:val="uk-UA"/>
        </w:rPr>
      </w:pPr>
      <w:r w:rsidRPr="00375BF0">
        <w:rPr>
          <w:rFonts w:ascii="Times New Roman" w:hAnsi="Times New Roman"/>
          <w:noProof/>
          <w:sz w:val="28"/>
          <w:szCs w:val="28"/>
          <w:lang w:eastAsia="ru-RU"/>
        </w:rPr>
        <mc:AlternateContent>
          <mc:Choice Requires="wps">
            <w:drawing>
              <wp:anchor distT="0" distB="0" distL="114300" distR="114300" simplePos="0" relativeHeight="252172288" behindDoc="0" locked="0" layoutInCell="1" allowOverlap="1" wp14:anchorId="3BECD187" wp14:editId="072EF11A">
                <wp:simplePos x="0" y="0"/>
                <wp:positionH relativeFrom="margin">
                  <wp:posOffset>3406140</wp:posOffset>
                </wp:positionH>
                <wp:positionV relativeFrom="paragraph">
                  <wp:posOffset>240665</wp:posOffset>
                </wp:positionV>
                <wp:extent cx="2152650" cy="1181100"/>
                <wp:effectExtent l="0" t="0" r="19050" b="19050"/>
                <wp:wrapNone/>
                <wp:docPr id="422" name="Рамка 422"/>
                <wp:cNvGraphicFramePr/>
                <a:graphic xmlns:a="http://schemas.openxmlformats.org/drawingml/2006/main">
                  <a:graphicData uri="http://schemas.microsoft.com/office/word/2010/wordprocessingShape">
                    <wps:wsp>
                      <wps:cNvSpPr/>
                      <wps:spPr>
                        <a:xfrm>
                          <a:off x="0" y="0"/>
                          <a:ext cx="2152650" cy="1181100"/>
                        </a:xfrm>
                        <a:prstGeom prst="fram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F2F43CC" id="Рамка 422" o:spid="_x0000_s1026" style="position:absolute;margin-left:268.2pt;margin-top:18.95pt;width:169.5pt;height:93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52650,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" path="m,l2152650,r,1181100l,1181100,,xm147638,147638r,885825l2005013,1033463r,-885825l147638,147638xe" fillcolor="#c3c3c3 [2166]" strokecolor="#a5a5a5 [3206]" strokeweight=".5pt">
                <v:fill color2="#b6b6b6 [2614]" rotate="t" colors="0 #d2d2d2;.5 #c8c8c8;1 silver" focus="100%" type="gradient">
                  <o:fill v:ext="view" type="gradientUnscaled"/>
                </v:fill>
                <v:stroke joinstyle="miter"/>
                <v:path arrowok="t" o:connecttype="custom" o:connectlocs="0,0;2152650,0;2152650,1181100;0,1181100;0,0;147638,147638;147638,1033463;2005013,1033463;2005013,147638;147638,147638" o:connectangles="0,0,0,0,0,0,0,0,0,0"/>
                <w10:wrap anchorx="margin"/>
              </v:shape>
            </w:pict>
          </mc:Fallback>
        </mc:AlternateContent>
      </w:r>
    </w:p>
    <w:p w:rsidR="00EB5ED1" w:rsidRPr="00375BF0" w:rsidRDefault="00767706" w:rsidP="00EB5ED1">
      <w:pPr>
        <w:rPr>
          <w:noProof/>
          <w:lang w:val="uk-UA" w:eastAsia="ru-RU"/>
        </w:rPr>
      </w:pPr>
      <w:r w:rsidRPr="00375BF0">
        <w:rPr>
          <w:noProof/>
          <w:lang w:eastAsia="ru-RU"/>
        </w:rPr>
        <mc:AlternateContent>
          <mc:Choice Requires="wps">
            <w:drawing>
              <wp:anchor distT="0" distB="0" distL="114300" distR="114300" simplePos="0" relativeHeight="252170240" behindDoc="0" locked="0" layoutInCell="1" allowOverlap="1">
                <wp:simplePos x="0" y="0"/>
                <wp:positionH relativeFrom="page">
                  <wp:posOffset>3475355</wp:posOffset>
                </wp:positionH>
                <wp:positionV relativeFrom="paragraph">
                  <wp:posOffset>168275</wp:posOffset>
                </wp:positionV>
                <wp:extent cx="676275" cy="933450"/>
                <wp:effectExtent l="57150" t="38100" r="28575" b="76200"/>
                <wp:wrapNone/>
                <wp:docPr id="421" name="Стрелка вправо с вырезом 421"/>
                <wp:cNvGraphicFramePr/>
                <a:graphic xmlns:a="http://schemas.openxmlformats.org/drawingml/2006/main">
                  <a:graphicData uri="http://schemas.microsoft.com/office/word/2010/wordprocessingShape">
                    <wps:wsp>
                      <wps:cNvSpPr/>
                      <wps:spPr>
                        <a:xfrm>
                          <a:off x="0" y="0"/>
                          <a:ext cx="676275" cy="93345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56D13396" id="Стрелка вправо с вырезом 421" o:spid="_x0000_s1026" type="#_x0000_t94" style="position:absolute;margin-left:273.65pt;margin-top:13.25pt;width:53.25pt;height:73.5pt;z-index:2521702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" adj="10800" fillcolor="#101010 [3024]" stroked="f">
                <v:fill color2="black [3168]" rotate="t" colors="0 #454545;.5 black;1 black" focus="100%" type="gradient">
                  <o:fill v:ext="view" type="gradientUnscaled"/>
                </v:fill>
                <v:shadow on="t" color="black" opacity="41287f" offset="0,1.5pt"/>
                <w10:wrap anchorx="page"/>
              </v:shape>
            </w:pict>
          </mc:Fallback>
        </mc:AlternateContent>
      </w:r>
      <w:r w:rsidR="004932D6" w:rsidRPr="00363013">
        <w:rPr>
          <w:noProof/>
          <w:lang w:eastAsia="ru-RU"/>
        </w:rPr>
        <mc:AlternateContent>
          <mc:Choice Requires="wps">
            <w:drawing>
              <wp:anchor distT="0" distB="0" distL="114300" distR="114300" simplePos="0" relativeHeight="252174336" behindDoc="0" locked="0" layoutInCell="1" allowOverlap="1" wp14:anchorId="05BA3DD0" wp14:editId="54E20869">
                <wp:simplePos x="0" y="0"/>
                <wp:positionH relativeFrom="column">
                  <wp:posOffset>3919220</wp:posOffset>
                </wp:positionH>
                <wp:positionV relativeFrom="paragraph">
                  <wp:posOffset>183515</wp:posOffset>
                </wp:positionV>
                <wp:extent cx="1828800" cy="1828800"/>
                <wp:effectExtent l="0" t="0" r="0" b="0"/>
                <wp:wrapNone/>
                <wp:docPr id="423" name="Надпись 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A390C" w:rsidRPr="004932D6" w:rsidRDefault="008A390C" w:rsidP="004932D6">
                            <w:pPr>
                              <w:spacing w:after="0" w:line="360" w:lineRule="auto"/>
                              <w:jc w:val="center"/>
                              <w:rPr>
                                <w:rFonts w:ascii="Times New Roman" w:hAnsi="Times New Roman" w:cs="Times New Roman"/>
                                <w:sz w:val="28"/>
                                <w:lang w:val="uk-UA"/>
                              </w:rPr>
                            </w:pPr>
                            <w:r w:rsidRPr="004932D6">
                              <w:rPr>
                                <w:rFonts w:ascii="Times New Roman" w:hAnsi="Times New Roman" w:cs="Times New Roman"/>
                                <w:sz w:val="28"/>
                                <w:lang w:val="uk-UA"/>
                              </w:rPr>
                              <w:t>було</w:t>
                            </w:r>
                          </w:p>
                          <w:p w:rsidR="008A390C" w:rsidRPr="004932D6" w:rsidRDefault="008A390C" w:rsidP="004932D6">
                            <w:pPr>
                              <w:spacing w:after="0" w:line="360" w:lineRule="auto"/>
                              <w:jc w:val="center"/>
                              <w:rPr>
                                <w:rFonts w:ascii="Times New Roman" w:hAnsi="Times New Roman" w:cs="Times New Roman"/>
                                <w:sz w:val="28"/>
                                <w:lang w:val="uk-UA"/>
                              </w:rPr>
                            </w:pPr>
                            <w:r w:rsidRPr="004932D6">
                              <w:rPr>
                                <w:rFonts w:ascii="Times New Roman" w:hAnsi="Times New Roman" w:cs="Times New Roman"/>
                                <w:sz w:val="28"/>
                                <w:lang w:val="uk-UA"/>
                              </w:rPr>
                              <w:t>проголошено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xmlns:w15="http://schemas.microsoft.com/office/word/2012/wordml">
            <w:pict>
              <v:shape w14:anchorId="05BA3DD0" id="Надпись 423" o:spid="_x0000_s1235" type="#_x0000_t202" style="position:absolute;margin-left:308.6pt;margin-top:14.45pt;width:2in;height:2in;z-index:252174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" filled="f" stroked="f">
                <v:textbox style="mso-fit-shape-to-text:t">
                  <w:txbxContent>
                    <w:p w:rsidR="008A390C" w:rsidRPr="004932D6" w:rsidRDefault="008A390C" w:rsidP="004932D6">
                      <w:pPr>
                        <w:spacing w:after="0" w:line="360" w:lineRule="auto"/>
                        <w:jc w:val="center"/>
                        <w:rPr>
                          <w:rFonts w:ascii="Times New Roman" w:hAnsi="Times New Roman" w:cs="Times New Roman"/>
                          <w:sz w:val="28"/>
                          <w:lang w:val="uk-UA"/>
                        </w:rPr>
                      </w:pPr>
                      <w:r w:rsidRPr="004932D6">
                        <w:rPr>
                          <w:rFonts w:ascii="Times New Roman" w:hAnsi="Times New Roman" w:cs="Times New Roman"/>
                          <w:sz w:val="28"/>
                          <w:lang w:val="uk-UA"/>
                        </w:rPr>
                        <w:t>було</w:t>
                      </w:r>
                    </w:p>
                    <w:p w:rsidR="008A390C" w:rsidRPr="004932D6" w:rsidRDefault="008A390C" w:rsidP="004932D6">
                      <w:pPr>
                        <w:spacing w:after="0" w:line="360" w:lineRule="auto"/>
                        <w:jc w:val="center"/>
                        <w:rPr>
                          <w:rFonts w:ascii="Times New Roman" w:hAnsi="Times New Roman" w:cs="Times New Roman"/>
                          <w:sz w:val="28"/>
                          <w:lang w:val="uk-UA"/>
                        </w:rPr>
                      </w:pPr>
                      <w:r w:rsidRPr="004932D6">
                        <w:rPr>
                          <w:rFonts w:ascii="Times New Roman" w:hAnsi="Times New Roman" w:cs="Times New Roman"/>
                          <w:sz w:val="28"/>
                          <w:lang w:val="uk-UA"/>
                        </w:rPr>
                        <w:t>проголошено</w:t>
                      </w:r>
                    </w:p>
                  </w:txbxContent>
                </v:textbox>
              </v:shape>
            </w:pict>
          </mc:Fallback>
        </mc:AlternateContent>
      </w:r>
      <w:r w:rsidR="004932D6" w:rsidRPr="00375BF0">
        <w:rPr>
          <w:rFonts w:ascii="Times New Roman" w:hAnsi="Times New Roman"/>
          <w:noProof/>
          <w:sz w:val="28"/>
          <w:szCs w:val="28"/>
          <w:lang w:eastAsia="ru-RU"/>
        </w:rPr>
        <mc:AlternateContent>
          <mc:Choice Requires="wps">
            <w:drawing>
              <wp:anchor distT="0" distB="0" distL="114300" distR="114300" simplePos="0" relativeHeight="252167168" behindDoc="0" locked="0" layoutInCell="1" allowOverlap="1">
                <wp:simplePos x="0" y="0"/>
                <wp:positionH relativeFrom="column">
                  <wp:posOffset>577215</wp:posOffset>
                </wp:positionH>
                <wp:positionV relativeFrom="paragraph">
                  <wp:posOffset>2540</wp:posOffset>
                </wp:positionV>
                <wp:extent cx="1495425" cy="1076325"/>
                <wp:effectExtent l="0" t="0" r="28575" b="28575"/>
                <wp:wrapNone/>
                <wp:docPr id="418" name="Рамка 418"/>
                <wp:cNvGraphicFramePr/>
                <a:graphic xmlns:a="http://schemas.openxmlformats.org/drawingml/2006/main">
                  <a:graphicData uri="http://schemas.microsoft.com/office/word/2010/wordprocessingShape">
                    <wps:wsp>
                      <wps:cNvSpPr/>
                      <wps:spPr>
                        <a:xfrm>
                          <a:off x="0" y="0"/>
                          <a:ext cx="1495425" cy="1076325"/>
                        </a:xfrm>
                        <a:prstGeom prst="fram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FC5177A" id="Рамка 418" o:spid="_x0000_s1026" style="position:absolute;margin-left:45.45pt;margin-top:.2pt;width:117.75pt;height:84.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07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" path="m,l1495425,r,1076325l,1076325,,xm134541,134541r,807243l1360884,941784r,-807243l134541,134541xe" fillcolor="#c3c3c3 [2166]" strokecolor="#a5a5a5 [3206]" strokeweight=".5pt">
                <v:fill color2="#b6b6b6 [2614]" rotate="t" colors="0 #d2d2d2;.5 #c8c8c8;1 silver" focus="100%" type="gradient">
                  <o:fill v:ext="view" type="gradientUnscaled"/>
                </v:fill>
                <v:stroke joinstyle="miter"/>
                <v:path arrowok="t" o:connecttype="custom" o:connectlocs="0,0;1495425,0;1495425,1076325;0,1076325;0,0;134541,134541;134541,941784;1360884,941784;1360884,134541;134541,134541" o:connectangles="0,0,0,0,0,0,0,0,0,0"/>
              </v:shape>
            </w:pict>
          </mc:Fallback>
        </mc:AlternateContent>
      </w:r>
    </w:p>
    <w:p w:rsidR="001D274C" w:rsidRPr="004932D6" w:rsidRDefault="004932D6" w:rsidP="004932D6">
      <w:pPr>
        <w:spacing w:after="0" w:line="360" w:lineRule="auto"/>
        <w:rPr>
          <w:rFonts w:ascii="Times New Roman" w:hAnsi="Times New Roman" w:cs="Times New Roman"/>
          <w:noProof/>
          <w:sz w:val="28"/>
          <w:lang w:val="uk-UA" w:eastAsia="ru-RU"/>
        </w:rPr>
      </w:pPr>
      <w:r>
        <w:rPr>
          <w:rFonts w:ascii="Times New Roman" w:hAnsi="Times New Roman" w:cs="Times New Roman"/>
          <w:noProof/>
          <w:sz w:val="28"/>
          <w:lang w:val="uk-UA" w:eastAsia="ru-RU"/>
        </w:rPr>
        <w:t xml:space="preserve">                       </w:t>
      </w:r>
      <w:r w:rsidR="001D274C" w:rsidRPr="004932D6">
        <w:rPr>
          <w:rFonts w:ascii="Times New Roman" w:hAnsi="Times New Roman" w:cs="Times New Roman"/>
          <w:noProof/>
          <w:sz w:val="28"/>
          <w:lang w:val="uk-UA" w:eastAsia="ru-RU"/>
        </w:rPr>
        <w:t>10 грудня</w:t>
      </w:r>
    </w:p>
    <w:p w:rsidR="00EB5ED1" w:rsidRPr="004932D6" w:rsidRDefault="004932D6" w:rsidP="004932D6">
      <w:pPr>
        <w:spacing w:after="0" w:line="360" w:lineRule="auto"/>
        <w:rPr>
          <w:rFonts w:ascii="Times New Roman" w:hAnsi="Times New Roman" w:cs="Times New Roman"/>
          <w:noProof/>
          <w:sz w:val="28"/>
          <w:lang w:val="uk-UA" w:eastAsia="ru-RU"/>
        </w:rPr>
      </w:pPr>
      <w:r>
        <w:rPr>
          <w:rFonts w:ascii="Times New Roman" w:hAnsi="Times New Roman" w:cs="Times New Roman"/>
          <w:noProof/>
          <w:sz w:val="28"/>
          <w:lang w:val="uk-UA" w:eastAsia="ru-RU"/>
        </w:rPr>
        <w:t xml:space="preserve">                       </w:t>
      </w:r>
      <w:r w:rsidR="001D274C" w:rsidRPr="004932D6">
        <w:rPr>
          <w:rFonts w:ascii="Times New Roman" w:hAnsi="Times New Roman" w:cs="Times New Roman"/>
          <w:noProof/>
          <w:sz w:val="28"/>
          <w:lang w:val="uk-UA" w:eastAsia="ru-RU"/>
        </w:rPr>
        <w:t>1948 року</w:t>
      </w:r>
    </w:p>
    <w:p w:rsidR="001D274C" w:rsidRPr="00375BF0" w:rsidRDefault="004932D6" w:rsidP="00EB5ED1">
      <w:pPr>
        <w:ind w:firstLine="708"/>
        <w:rPr>
          <w:noProof/>
          <w:lang w:val="uk-UA" w:eastAsia="ru-RU"/>
        </w:rPr>
      </w:pPr>
      <w:r w:rsidRPr="00375BF0">
        <w:rPr>
          <w:noProof/>
          <w:lang w:eastAsia="ru-RU"/>
        </w:rPr>
        <w:lastRenderedPageBreak/>
        <mc:AlternateContent>
          <mc:Choice Requires="wps">
            <w:drawing>
              <wp:anchor distT="0" distB="0" distL="114300" distR="114300" simplePos="0" relativeHeight="252176384" behindDoc="0" locked="0" layoutInCell="1" allowOverlap="1">
                <wp:simplePos x="0" y="0"/>
                <wp:positionH relativeFrom="column">
                  <wp:posOffset>4330065</wp:posOffset>
                </wp:positionH>
                <wp:positionV relativeFrom="paragraph">
                  <wp:posOffset>184150</wp:posOffset>
                </wp:positionV>
                <wp:extent cx="323850" cy="304800"/>
                <wp:effectExtent l="57150" t="38100" r="0" b="76200"/>
                <wp:wrapNone/>
                <wp:docPr id="425" name="Стрелка вниз 425"/>
                <wp:cNvGraphicFramePr/>
                <a:graphic xmlns:a="http://schemas.openxmlformats.org/drawingml/2006/main">
                  <a:graphicData uri="http://schemas.microsoft.com/office/word/2010/wordprocessingShape">
                    <wps:wsp>
                      <wps:cNvSpPr/>
                      <wps:spPr>
                        <a:xfrm>
                          <a:off x="0" y="0"/>
                          <a:ext cx="323850" cy="304800"/>
                        </a:xfrm>
                        <a:prstGeom prst="down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75BEAA28" id="Стрелка вниз 425" o:spid="_x0000_s1026" type="#_x0000_t67" style="position:absolute;margin-left:340.95pt;margin-top:14.5pt;width:25.5pt;height:24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" adj="10800" fillcolor="#101010 [3024]" stroked="f">
                <v:fill color2="black [3168]" rotate="t" colors="0 #454545;.5 black;1 black" focus="100%" type="gradient">
                  <o:fill v:ext="view" type="gradientUnscaled"/>
                </v:fill>
                <v:shadow on="t" color="black" opacity="41287f" offset="0,1.5pt"/>
              </v:shape>
            </w:pict>
          </mc:Fallback>
        </mc:AlternateContent>
      </w:r>
      <w:r w:rsidR="001D274C" w:rsidRPr="00375BF0">
        <w:rPr>
          <w:noProof/>
          <w:lang w:eastAsia="ru-RU"/>
        </w:rPr>
        <mc:AlternateContent>
          <mc:Choice Requires="wps">
            <w:drawing>
              <wp:anchor distT="0" distB="0" distL="114300" distR="114300" simplePos="0" relativeHeight="252168192" behindDoc="0" locked="0" layoutInCell="1" allowOverlap="1">
                <wp:simplePos x="0" y="0"/>
                <wp:positionH relativeFrom="column">
                  <wp:posOffset>415290</wp:posOffset>
                </wp:positionH>
                <wp:positionV relativeFrom="paragraph">
                  <wp:posOffset>85725</wp:posOffset>
                </wp:positionV>
                <wp:extent cx="1828800" cy="1428750"/>
                <wp:effectExtent l="0" t="0" r="19050" b="19050"/>
                <wp:wrapNone/>
                <wp:docPr id="419" name="Скругленный прямоугольник 419"/>
                <wp:cNvGraphicFramePr/>
                <a:graphic xmlns:a="http://schemas.openxmlformats.org/drawingml/2006/main">
                  <a:graphicData uri="http://schemas.microsoft.com/office/word/2010/wordprocessingShape">
                    <wps:wsp>
                      <wps:cNvSpPr/>
                      <wps:spPr>
                        <a:xfrm>
                          <a:off x="0" y="0"/>
                          <a:ext cx="1828800" cy="142875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4932D6" w:rsidRDefault="008A390C" w:rsidP="004932D6">
                            <w:pPr>
                              <w:spacing w:after="0" w:line="360" w:lineRule="auto"/>
                              <w:jc w:val="center"/>
                              <w:rPr>
                                <w:rFonts w:ascii="Times New Roman" w:hAnsi="Times New Roman" w:cs="Times New Roman"/>
                                <w:sz w:val="28"/>
                              </w:rPr>
                            </w:pPr>
                            <w:r w:rsidRPr="004932D6">
                              <w:rPr>
                                <w:rFonts w:ascii="Times New Roman" w:hAnsi="Times New Roman" w:cs="Times New Roman"/>
                                <w:sz w:val="28"/>
                                <w:lang w:val="uk-UA"/>
                              </w:rPr>
                              <w:t>Генеральною Асамблеєю Організації Об’єднаних Націй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419" o:spid="_x0000_s1236" style="position:absolute;left:0;text-align:left;margin-left:32.7pt;margin-top:6.75pt;width:2in;height:11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" fillcolor="white [3201]" strokecolor="black [3200]" strokeweight="1pt">
                <v:stroke joinstyle="miter"/>
                <v:textbox>
                  <w:txbxContent>
                    <w:p w:rsidR="008A390C" w:rsidRPr="004932D6" w:rsidRDefault="008A390C" w:rsidP="004932D6">
                      <w:pPr>
                        <w:spacing w:after="0" w:line="360" w:lineRule="auto"/>
                        <w:jc w:val="center"/>
                        <w:rPr>
                          <w:rFonts w:ascii="Times New Roman" w:hAnsi="Times New Roman" w:cs="Times New Roman"/>
                          <w:sz w:val="28"/>
                        </w:rPr>
                      </w:pPr>
                      <w:r w:rsidRPr="004932D6">
                        <w:rPr>
                          <w:rFonts w:ascii="Times New Roman" w:hAnsi="Times New Roman" w:cs="Times New Roman"/>
                          <w:sz w:val="28"/>
                          <w:lang w:val="uk-UA"/>
                        </w:rPr>
                        <w:t>Генеральною Асамблеєю Організації Об’єднаних Націй</w:t>
                      </w:r>
                    </w:p>
                  </w:txbxContent>
                </v:textbox>
              </v:roundrect>
            </w:pict>
          </mc:Fallback>
        </mc:AlternateContent>
      </w:r>
    </w:p>
    <w:p w:rsidR="001D274C" w:rsidRPr="00375BF0" w:rsidRDefault="001D274C" w:rsidP="001D274C">
      <w:pPr>
        <w:rPr>
          <w:noProof/>
          <w:lang w:val="uk-UA" w:eastAsia="ru-RU"/>
        </w:rPr>
      </w:pPr>
    </w:p>
    <w:p w:rsidR="001D274C" w:rsidRPr="00375BF0" w:rsidRDefault="00767706" w:rsidP="001D274C">
      <w:pPr>
        <w:rPr>
          <w:noProof/>
          <w:lang w:val="uk-UA" w:eastAsia="ru-RU"/>
        </w:rPr>
      </w:pPr>
      <w:r>
        <w:rPr>
          <w:noProof/>
          <w:lang w:eastAsia="ru-RU"/>
        </w:rPr>
        <mc:AlternateContent>
          <mc:Choice Requires="wps">
            <w:drawing>
              <wp:anchor distT="0" distB="0" distL="114300" distR="114300" simplePos="0" relativeHeight="252595200" behindDoc="0" locked="0" layoutInCell="1" allowOverlap="1">
                <wp:simplePos x="0" y="0"/>
                <wp:positionH relativeFrom="column">
                  <wp:posOffset>2787015</wp:posOffset>
                </wp:positionH>
                <wp:positionV relativeFrom="paragraph">
                  <wp:posOffset>133350</wp:posOffset>
                </wp:positionV>
                <wp:extent cx="2028825" cy="923925"/>
                <wp:effectExtent l="0" t="0" r="28575" b="28575"/>
                <wp:wrapNone/>
                <wp:docPr id="459" name="Прямоугольник 459"/>
                <wp:cNvGraphicFramePr/>
                <a:graphic xmlns:a="http://schemas.openxmlformats.org/drawingml/2006/main">
                  <a:graphicData uri="http://schemas.microsoft.com/office/word/2010/wordprocessingShape">
                    <wps:wsp>
                      <wps:cNvSpPr/>
                      <wps:spPr>
                        <a:xfrm>
                          <a:off x="0" y="0"/>
                          <a:ext cx="2028825" cy="923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67706" w:rsidRPr="00767706" w:rsidRDefault="00767706" w:rsidP="000726BC">
                            <w:pPr>
                              <w:spacing w:after="0" w:line="360" w:lineRule="auto"/>
                              <w:jc w:val="center"/>
                              <w:rPr>
                                <w:rFonts w:ascii="Times New Roman" w:hAnsi="Times New Roman" w:cs="Times New Roman"/>
                                <w:sz w:val="28"/>
                                <w:lang w:val="uk-UA"/>
                              </w:rPr>
                            </w:pPr>
                            <w:r w:rsidRPr="00767706">
                              <w:rPr>
                                <w:rFonts w:ascii="Times New Roman" w:hAnsi="Times New Roman" w:cs="Times New Roman"/>
                                <w:sz w:val="28"/>
                                <w:lang w:val="uk-UA"/>
                              </w:rPr>
                              <w:t>Загальну декларацію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459" o:spid="_x0000_s1237" style="position:absolute;margin-left:219.45pt;margin-top:10.5pt;width:159.75pt;height:72.75pt;z-index:25259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" fillcolor="white [3201]" strokecolor="#70ad47 [3209]" strokeweight="1pt">
                <v:textbox>
                  <w:txbxContent>
                    <w:p w:rsidR="00767706" w:rsidRPr="00767706" w:rsidRDefault="00767706" w:rsidP="000726BC">
                      <w:pPr>
                        <w:spacing w:after="0" w:line="360" w:lineRule="auto"/>
                        <w:jc w:val="center"/>
                        <w:rPr>
                          <w:rFonts w:ascii="Times New Roman" w:hAnsi="Times New Roman" w:cs="Times New Roman"/>
                          <w:sz w:val="28"/>
                          <w:lang w:val="uk-UA"/>
                        </w:rPr>
                      </w:pPr>
                      <w:r w:rsidRPr="00767706">
                        <w:rPr>
                          <w:rFonts w:ascii="Times New Roman" w:hAnsi="Times New Roman" w:cs="Times New Roman"/>
                          <w:sz w:val="28"/>
                          <w:lang w:val="uk-UA"/>
                        </w:rPr>
                        <w:t>Загальну декларацію прав людини</w:t>
                      </w:r>
                    </w:p>
                  </w:txbxContent>
                </v:textbox>
              </v:rect>
            </w:pict>
          </mc:Fallback>
        </mc:AlternateContent>
      </w:r>
    </w:p>
    <w:p w:rsidR="001D274C" w:rsidRPr="00375BF0" w:rsidRDefault="004932D6" w:rsidP="001D274C">
      <w:pPr>
        <w:tabs>
          <w:tab w:val="left" w:pos="6450"/>
        </w:tabs>
        <w:rPr>
          <w:noProof/>
          <w:lang w:val="uk-UA" w:eastAsia="ru-RU"/>
        </w:rPr>
      </w:pPr>
      <w:r w:rsidRPr="00375BF0">
        <w:rPr>
          <w:noProof/>
          <w:lang w:eastAsia="ru-RU"/>
        </w:rPr>
        <mc:AlternateContent>
          <mc:Choice Requires="wps">
            <w:drawing>
              <wp:anchor distT="0" distB="0" distL="114300" distR="114300" simplePos="0" relativeHeight="251655164" behindDoc="0" locked="0" layoutInCell="1" allowOverlap="1">
                <wp:simplePos x="0" y="0"/>
                <wp:positionH relativeFrom="column">
                  <wp:posOffset>4568190</wp:posOffset>
                </wp:positionH>
                <wp:positionV relativeFrom="paragraph">
                  <wp:posOffset>49530</wp:posOffset>
                </wp:positionV>
                <wp:extent cx="1095375" cy="2152650"/>
                <wp:effectExtent l="57150" t="38100" r="85725" b="57150"/>
                <wp:wrapNone/>
                <wp:docPr id="426" name="Выгнутая вправо стрелка 426"/>
                <wp:cNvGraphicFramePr/>
                <a:graphic xmlns:a="http://schemas.openxmlformats.org/drawingml/2006/main">
                  <a:graphicData uri="http://schemas.microsoft.com/office/word/2010/wordprocessingShape">
                    <wps:wsp>
                      <wps:cNvSpPr/>
                      <wps:spPr>
                        <a:xfrm>
                          <a:off x="0" y="0"/>
                          <a:ext cx="1095375" cy="2152650"/>
                        </a:xfrm>
                        <a:prstGeom prst="curvedLef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4AAB46F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426" o:spid="_x0000_s1026" type="#_x0000_t103" style="position:absolute;margin-left:359.7pt;margin-top:3.9pt;width:86.25pt;height:169.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" adj="16104,20226,5400" fillcolor="#101010 [3024]" stroked="f">
                <v:fill color2="black [3168]" rotate="t" colors="0 #454545;.5 black;1 black" focus="100%" type="gradient">
                  <o:fill v:ext="view" type="gradientUnscaled"/>
                </v:fill>
                <v:shadow on="t" color="black" opacity="41287f" offset="0,1.5pt"/>
              </v:shape>
            </w:pict>
          </mc:Fallback>
        </mc:AlternateContent>
      </w:r>
      <w:r w:rsidR="001D274C" w:rsidRPr="00375BF0">
        <w:rPr>
          <w:noProof/>
          <w:lang w:val="uk-UA" w:eastAsia="ru-RU"/>
        </w:rPr>
        <w:tab/>
      </w:r>
    </w:p>
    <w:p w:rsidR="00E43939" w:rsidRDefault="004932D6" w:rsidP="001D274C">
      <w:pPr>
        <w:jc w:val="center"/>
        <w:rPr>
          <w:noProof/>
          <w:lang w:val="uk-UA" w:eastAsia="ru-RU"/>
        </w:rPr>
      </w:pPr>
      <w:r w:rsidRPr="00375BF0">
        <w:rPr>
          <w:noProof/>
          <w:lang w:eastAsia="ru-RU"/>
        </w:rPr>
        <w:drawing>
          <wp:anchor distT="0" distB="0" distL="114300" distR="114300" simplePos="0" relativeHeight="252169216" behindDoc="0" locked="0" layoutInCell="1" allowOverlap="1">
            <wp:simplePos x="0" y="0"/>
            <wp:positionH relativeFrom="column">
              <wp:posOffset>310515</wp:posOffset>
            </wp:positionH>
            <wp:positionV relativeFrom="paragraph">
              <wp:posOffset>11430</wp:posOffset>
            </wp:positionV>
            <wp:extent cx="1990725" cy="1104900"/>
            <wp:effectExtent l="0" t="0" r="9525" b="0"/>
            <wp:wrapSquare wrapText="bothSides"/>
            <wp:docPr id="420" name="Рисунок 420" descr="Організація Об'єднаних Націй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Організація Об'єднаних Націй — Вікіпеді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90725" cy="1104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43939" w:rsidRDefault="00E43939" w:rsidP="001D274C">
      <w:pPr>
        <w:jc w:val="center"/>
        <w:rPr>
          <w:noProof/>
          <w:lang w:val="uk-UA" w:eastAsia="ru-RU"/>
        </w:rPr>
      </w:pPr>
    </w:p>
    <w:p w:rsidR="00E43939" w:rsidRDefault="000726BC" w:rsidP="001D274C">
      <w:pPr>
        <w:jc w:val="center"/>
        <w:rPr>
          <w:noProof/>
          <w:lang w:val="uk-UA" w:eastAsia="ru-RU"/>
        </w:rPr>
      </w:pPr>
      <w:r w:rsidRPr="00375BF0">
        <w:rPr>
          <w:noProof/>
          <w:lang w:eastAsia="ru-RU"/>
        </w:rPr>
        <mc:AlternateContent>
          <mc:Choice Requires="wps">
            <w:drawing>
              <wp:anchor distT="0" distB="0" distL="114300" distR="114300" simplePos="0" relativeHeight="252177408" behindDoc="0" locked="0" layoutInCell="1" allowOverlap="1">
                <wp:simplePos x="0" y="0"/>
                <wp:positionH relativeFrom="column">
                  <wp:posOffset>434340</wp:posOffset>
                </wp:positionH>
                <wp:positionV relativeFrom="paragraph">
                  <wp:posOffset>117475</wp:posOffset>
                </wp:positionV>
                <wp:extent cx="4086225" cy="1762125"/>
                <wp:effectExtent l="0" t="0" r="28575" b="28575"/>
                <wp:wrapNone/>
                <wp:docPr id="427" name="Скругленный прямоугольник 427"/>
                <wp:cNvGraphicFramePr/>
                <a:graphic xmlns:a="http://schemas.openxmlformats.org/drawingml/2006/main">
                  <a:graphicData uri="http://schemas.microsoft.com/office/word/2010/wordprocessingShape">
                    <wps:wsp>
                      <wps:cNvSpPr/>
                      <wps:spPr>
                        <a:xfrm>
                          <a:off x="0" y="0"/>
                          <a:ext cx="4086225" cy="176212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8A390C" w:rsidRPr="004932D6" w:rsidRDefault="008A390C" w:rsidP="004932D6">
                            <w:pPr>
                              <w:spacing w:after="0" w:line="360" w:lineRule="auto"/>
                              <w:jc w:val="center"/>
                              <w:rPr>
                                <w:rFonts w:ascii="Times New Roman" w:hAnsi="Times New Roman" w:cs="Times New Roman"/>
                                <w:sz w:val="28"/>
                              </w:rPr>
                            </w:pPr>
                            <w:r>
                              <w:rPr>
                                <w:rFonts w:ascii="Times New Roman" w:hAnsi="Times New Roman" w:cs="Times New Roman"/>
                                <w:sz w:val="28"/>
                              </w:rPr>
                              <w:t>Я</w:t>
                            </w:r>
                            <w:r w:rsidRPr="004932D6">
                              <w:rPr>
                                <w:rFonts w:ascii="Times New Roman" w:hAnsi="Times New Roman" w:cs="Times New Roman"/>
                                <w:sz w:val="28"/>
                                <w:lang w:val="uk-UA"/>
                              </w:rPr>
                              <w:t xml:space="preserve">ка заклала основу для створення і розвитку міжнародного законодавства у сфері забезпечення </w:t>
                            </w:r>
                            <w:proofErr w:type="gramStart"/>
                            <w:r w:rsidRPr="004932D6">
                              <w:rPr>
                                <w:rFonts w:ascii="Times New Roman" w:hAnsi="Times New Roman" w:cs="Times New Roman"/>
                                <w:sz w:val="28"/>
                                <w:lang w:val="uk-UA"/>
                              </w:rPr>
                              <w:t>р</w:t>
                            </w:r>
                            <w:proofErr w:type="gramEnd"/>
                            <w:r w:rsidRPr="004932D6">
                              <w:rPr>
                                <w:rFonts w:ascii="Times New Roman" w:hAnsi="Times New Roman" w:cs="Times New Roman"/>
                                <w:sz w:val="28"/>
                                <w:lang w:val="uk-UA"/>
                              </w:rPr>
                              <w:t>івних прав і можливостей жінок і чоловіків, а також про викорінення усіх форм і видів дискримінації</w:t>
                            </w:r>
                            <w:r>
                              <w:rPr>
                                <w:rFonts w:ascii="Times New Roman" w:hAnsi="Times New Roman" w:cs="Times New Roman"/>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427" o:spid="_x0000_s1238" style="position:absolute;left:0;text-align:left;margin-left:34.2pt;margin-top:9.25pt;width:321.75pt;height:138.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" fillcolor="white [3201]" strokecolor="#a5a5a5 [3206]" strokeweight="1pt">
                <v:stroke joinstyle="miter"/>
                <v:textbox>
                  <w:txbxContent>
                    <w:p w:rsidR="008A390C" w:rsidRPr="004932D6" w:rsidRDefault="008A390C" w:rsidP="004932D6">
                      <w:pPr>
                        <w:spacing w:after="0" w:line="360" w:lineRule="auto"/>
                        <w:jc w:val="center"/>
                        <w:rPr>
                          <w:rFonts w:ascii="Times New Roman" w:hAnsi="Times New Roman" w:cs="Times New Roman"/>
                          <w:sz w:val="28"/>
                        </w:rPr>
                      </w:pPr>
                      <w:r>
                        <w:rPr>
                          <w:rFonts w:ascii="Times New Roman" w:hAnsi="Times New Roman" w:cs="Times New Roman"/>
                          <w:sz w:val="28"/>
                        </w:rPr>
                        <w:t>Я</w:t>
                      </w:r>
                      <w:r w:rsidRPr="004932D6">
                        <w:rPr>
                          <w:rFonts w:ascii="Times New Roman" w:hAnsi="Times New Roman" w:cs="Times New Roman"/>
                          <w:sz w:val="28"/>
                          <w:lang w:val="uk-UA"/>
                        </w:rPr>
                        <w:t>ка заклала основу для створення і розвитку міжнародного законодавства у сфері забезпечення рівних прав і можливостей жінок і чоловіків, а також про викорінення усіх форм і видів дискримінації</w:t>
                      </w:r>
                      <w:r>
                        <w:rPr>
                          <w:rFonts w:ascii="Times New Roman" w:hAnsi="Times New Roman" w:cs="Times New Roman"/>
                          <w:sz w:val="28"/>
                          <w:lang w:val="uk-UA"/>
                        </w:rPr>
                        <w:t>.</w:t>
                      </w:r>
                    </w:p>
                  </w:txbxContent>
                </v:textbox>
              </v:roundrect>
            </w:pict>
          </mc:Fallback>
        </mc:AlternateContent>
      </w:r>
    </w:p>
    <w:p w:rsidR="00E43939" w:rsidRDefault="00E43939" w:rsidP="001D274C">
      <w:pPr>
        <w:jc w:val="center"/>
        <w:rPr>
          <w:noProof/>
          <w:lang w:val="uk-UA" w:eastAsia="ru-RU"/>
        </w:rPr>
      </w:pPr>
    </w:p>
    <w:p w:rsidR="00E43939" w:rsidRDefault="00E43939" w:rsidP="001D274C">
      <w:pPr>
        <w:jc w:val="center"/>
        <w:rPr>
          <w:noProof/>
          <w:lang w:val="uk-UA" w:eastAsia="ru-RU"/>
        </w:rPr>
      </w:pPr>
    </w:p>
    <w:p w:rsidR="00E43939" w:rsidRDefault="00E43939" w:rsidP="001D274C">
      <w:pPr>
        <w:jc w:val="center"/>
        <w:rPr>
          <w:noProof/>
          <w:lang w:val="uk-UA" w:eastAsia="ru-RU"/>
        </w:rPr>
      </w:pPr>
    </w:p>
    <w:p w:rsidR="00E43939" w:rsidRDefault="00E43939" w:rsidP="001D274C">
      <w:pPr>
        <w:jc w:val="center"/>
        <w:rPr>
          <w:noProof/>
          <w:lang w:val="uk-UA" w:eastAsia="ru-RU"/>
        </w:rPr>
      </w:pPr>
    </w:p>
    <w:p w:rsidR="00220F11" w:rsidRPr="00375BF0" w:rsidRDefault="000726BC" w:rsidP="00220F11">
      <w:pPr>
        <w:rPr>
          <w:noProof/>
          <w:lang w:val="uk-UA" w:eastAsia="ru-RU"/>
        </w:rPr>
      </w:pPr>
      <w:r>
        <w:rPr>
          <w:b/>
          <w:i/>
          <w:noProof/>
          <w:sz w:val="36"/>
          <w:lang w:eastAsia="ru-RU"/>
        </w:rPr>
        <mc:AlternateContent>
          <mc:Choice Requires="wps">
            <w:drawing>
              <wp:anchor distT="0" distB="0" distL="114300" distR="114300" simplePos="0" relativeHeight="252596224" behindDoc="0" locked="0" layoutInCell="1" allowOverlap="1">
                <wp:simplePos x="0" y="0"/>
                <wp:positionH relativeFrom="column">
                  <wp:posOffset>3567430</wp:posOffset>
                </wp:positionH>
                <wp:positionV relativeFrom="paragraph">
                  <wp:posOffset>311785</wp:posOffset>
                </wp:positionV>
                <wp:extent cx="2066925" cy="2390775"/>
                <wp:effectExtent l="0" t="0" r="28575" b="28575"/>
                <wp:wrapNone/>
                <wp:docPr id="460" name="Прямоугольник с двумя скругленными противолежащими углами 460"/>
                <wp:cNvGraphicFramePr/>
                <a:graphic xmlns:a="http://schemas.openxmlformats.org/drawingml/2006/main">
                  <a:graphicData uri="http://schemas.microsoft.com/office/word/2010/wordprocessingShape">
                    <wps:wsp>
                      <wps:cNvSpPr/>
                      <wps:spPr>
                        <a:xfrm>
                          <a:off x="0" y="0"/>
                          <a:ext cx="2066925" cy="2390775"/>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0726BC" w:rsidRPr="000726BC" w:rsidRDefault="000726BC" w:rsidP="000726BC">
                            <w:pPr>
                              <w:spacing w:after="0" w:line="360" w:lineRule="auto"/>
                              <w:jc w:val="center"/>
                              <w:rPr>
                                <w:rFonts w:ascii="Times New Roman" w:hAnsi="Times New Roman" w:cs="Times New Roman"/>
                                <w:sz w:val="28"/>
                                <w:lang w:val="uk-UA"/>
                              </w:rPr>
                            </w:pPr>
                            <w:r w:rsidRPr="000726BC">
                              <w:rPr>
                                <w:rFonts w:ascii="Times New Roman" w:hAnsi="Times New Roman" w:cs="Times New Roman"/>
                                <w:sz w:val="28"/>
                                <w:lang w:val="uk-UA"/>
                              </w:rPr>
                              <w:t>Конвенцію про захист прав людини і основоположних свобод</w:t>
                            </w:r>
                          </w:p>
                          <w:p w:rsidR="000726BC" w:rsidRPr="000726BC" w:rsidRDefault="000726BC" w:rsidP="000726BC">
                            <w:pPr>
                              <w:jc w:val="center"/>
                              <w:rPr>
                                <w:lang w:val="uk-UA"/>
                              </w:rPr>
                            </w:pPr>
                            <w:r>
                              <w:rPr>
                                <w:noProof/>
                                <w:lang w:eastAsia="ru-RU"/>
                              </w:rPr>
                              <w:drawing>
                                <wp:inline distT="0" distB="0" distL="0" distR="0" wp14:anchorId="680959A2" wp14:editId="1DFCBC82">
                                  <wp:extent cx="952500" cy="1136015"/>
                                  <wp:effectExtent l="0" t="0" r="0" b="6985"/>
                                  <wp:docPr id="466" name="Рисунок 466"/>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87">
                                            <a:extLst>
                                              <a:ext uri="{28A0092B-C50C-407E-A947-70E740481C1C}">
                                                <a14:useLocalDpi xmlns:a14="http://schemas.microsoft.com/office/drawing/2010/main" val="0"/>
                                              </a:ext>
                                            </a:extLst>
                                          </a:blip>
                                          <a:stretch>
                                            <a:fillRect/>
                                          </a:stretch>
                                        </pic:blipFill>
                                        <pic:spPr>
                                          <a:xfrm>
                                            <a:off x="0" y="0"/>
                                            <a:ext cx="952500" cy="113601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id="Прямоугольник с двумя скругленными противолежащими углами 460" o:spid="_x0000_s1239" style="position:absolute;margin-left:280.9pt;margin-top:24.55pt;width:162.75pt;height:188.25pt;z-index:25259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66925,2390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" adj="-11796480,,5400" path="m344494,l2066925,r,l2066925,2046281v,190259,-154235,344494,-344494,344494l,2390775r,l,344494c,154235,154235,,344494,xe" fillcolor="white [3201]" strokecolor="#70ad47 [3209]" strokeweight="1pt">
                <v:stroke joinstyle="miter"/>
                <v:formulas/>
                <v:path arrowok="t" o:connecttype="custom" o:connectlocs="344494,0;2066925,0;2066925,0;2066925,2046281;1722431,2390775;0,2390775;0,2390775;0,344494;344494,0" o:connectangles="0,0,0,0,0,0,0,0,0" textboxrect="0,0,2066925,2390775"/>
                <v:textbox>
                  <w:txbxContent>
                    <w:p w:rsidR="000726BC" w:rsidRPr="000726BC" w:rsidRDefault="000726BC" w:rsidP="000726BC">
                      <w:pPr>
                        <w:spacing w:after="0" w:line="360" w:lineRule="auto"/>
                        <w:jc w:val="center"/>
                        <w:rPr>
                          <w:rFonts w:ascii="Times New Roman" w:hAnsi="Times New Roman" w:cs="Times New Roman"/>
                          <w:sz w:val="28"/>
                          <w:lang w:val="uk-UA"/>
                        </w:rPr>
                      </w:pPr>
                      <w:r w:rsidRPr="000726BC">
                        <w:rPr>
                          <w:rFonts w:ascii="Times New Roman" w:hAnsi="Times New Roman" w:cs="Times New Roman"/>
                          <w:sz w:val="28"/>
                          <w:lang w:val="uk-UA"/>
                        </w:rPr>
                        <w:t>Конвенцію про захист прав людини і основоположних свобод</w:t>
                      </w:r>
                    </w:p>
                    <w:p w:rsidR="000726BC" w:rsidRPr="000726BC" w:rsidRDefault="000726BC" w:rsidP="000726BC">
                      <w:pPr>
                        <w:jc w:val="center"/>
                        <w:rPr>
                          <w:lang w:val="uk-UA"/>
                        </w:rPr>
                      </w:pPr>
                      <w:r>
                        <w:rPr>
                          <w:noProof/>
                          <w:lang w:eastAsia="ru-RU"/>
                        </w:rPr>
                        <w:drawing>
                          <wp:inline distT="0" distB="0" distL="0" distR="0" wp14:anchorId="680959A2" wp14:editId="1DFCBC82">
                            <wp:extent cx="952500" cy="1136015"/>
                            <wp:effectExtent l="0" t="0" r="0" b="6985"/>
                            <wp:docPr id="466" name="Рисунок 466"/>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88">
                                      <a:extLst>
                                        <a:ext uri="{28A0092B-C50C-407E-A947-70E740481C1C}">
                                          <a14:useLocalDpi xmlns:a14="http://schemas.microsoft.com/office/drawing/2010/main" val="0"/>
                                        </a:ext>
                                      </a:extLst>
                                    </a:blip>
                                    <a:stretch>
                                      <a:fillRect/>
                                    </a:stretch>
                                  </pic:blipFill>
                                  <pic:spPr>
                                    <a:xfrm>
                                      <a:off x="0" y="0"/>
                                      <a:ext cx="952500" cy="1136015"/>
                                    </a:xfrm>
                                    <a:prstGeom prst="rect">
                                      <a:avLst/>
                                    </a:prstGeom>
                                    <a:ln>
                                      <a:noFill/>
                                    </a:ln>
                                    <a:effectLst>
                                      <a:softEdge rad="112500"/>
                                    </a:effectLst>
                                  </pic:spPr>
                                </pic:pic>
                              </a:graphicData>
                            </a:graphic>
                          </wp:inline>
                        </w:drawing>
                      </w:r>
                    </w:p>
                  </w:txbxContent>
                </v:textbox>
              </v:shape>
            </w:pict>
          </mc:Fallback>
        </mc:AlternateContent>
      </w:r>
    </w:p>
    <w:p w:rsidR="00220F11" w:rsidRPr="00375BF0" w:rsidRDefault="004932D6" w:rsidP="00220F11">
      <w:pPr>
        <w:rPr>
          <w:noProof/>
          <w:lang w:val="uk-UA" w:eastAsia="ru-RU"/>
        </w:rPr>
      </w:pPr>
      <w:r w:rsidRPr="00375BF0">
        <w:rPr>
          <w:b/>
          <w:i/>
          <w:noProof/>
          <w:sz w:val="36"/>
          <w:lang w:eastAsia="ru-RU"/>
        </w:rPr>
        <mc:AlternateContent>
          <mc:Choice Requires="wps">
            <w:drawing>
              <wp:anchor distT="0" distB="0" distL="114300" distR="114300" simplePos="0" relativeHeight="252524544" behindDoc="0" locked="0" layoutInCell="1" allowOverlap="1" wp14:anchorId="2D8BC642" wp14:editId="6641A538">
                <wp:simplePos x="0" y="0"/>
                <wp:positionH relativeFrom="page">
                  <wp:posOffset>3742055</wp:posOffset>
                </wp:positionH>
                <wp:positionV relativeFrom="paragraph">
                  <wp:posOffset>306070</wp:posOffset>
                </wp:positionV>
                <wp:extent cx="609600" cy="1009650"/>
                <wp:effectExtent l="57150" t="38100" r="38100" b="76200"/>
                <wp:wrapNone/>
                <wp:docPr id="13" name="Стрелка вправо с вырезом 13"/>
                <wp:cNvGraphicFramePr/>
                <a:graphic xmlns:a="http://schemas.openxmlformats.org/drawingml/2006/main">
                  <a:graphicData uri="http://schemas.microsoft.com/office/word/2010/wordprocessingShape">
                    <wps:wsp>
                      <wps:cNvSpPr/>
                      <wps:spPr>
                        <a:xfrm>
                          <a:off x="0" y="0"/>
                          <a:ext cx="609600" cy="1009650"/>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652C64E2" id="Стрелка вправо с вырезом 13" o:spid="_x0000_s1026" type="#_x0000_t94" style="position:absolute;margin-left:294.65pt;margin-top:24.1pt;width:48pt;height:79.5pt;z-index:2525245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" adj="10800" fillcolor="#101010 [3024]" stroked="f">
                <v:fill color2="black [3168]" rotate="t" colors="0 #454545;.5 black;1 black" focus="100%" type="gradient">
                  <o:fill v:ext="view" type="gradientUnscaled"/>
                </v:fill>
                <v:shadow on="t" color="black" opacity="41287f" offset="0,1.5pt"/>
                <w10:wrap anchorx="page"/>
              </v:shape>
            </w:pict>
          </mc:Fallback>
        </mc:AlternateContent>
      </w:r>
      <w:r w:rsidRPr="00363013">
        <w:rPr>
          <w:rFonts w:ascii="Times New Roman" w:hAnsi="Times New Roman"/>
          <w:b/>
          <w:i/>
          <w:noProof/>
          <w:sz w:val="36"/>
          <w:szCs w:val="28"/>
          <w:lang w:eastAsia="ru-RU"/>
        </w:rPr>
        <mc:AlternateContent>
          <mc:Choice Requires="wps">
            <w:drawing>
              <wp:anchor distT="0" distB="0" distL="114300" distR="114300" simplePos="0" relativeHeight="252520448" behindDoc="0" locked="0" layoutInCell="1" allowOverlap="1" wp14:anchorId="74EA9C5C" wp14:editId="677D69DC">
                <wp:simplePos x="0" y="0"/>
                <wp:positionH relativeFrom="margin">
                  <wp:posOffset>514350</wp:posOffset>
                </wp:positionH>
                <wp:positionV relativeFrom="paragraph">
                  <wp:posOffset>171450</wp:posOffset>
                </wp:positionV>
                <wp:extent cx="1724025" cy="771525"/>
                <wp:effectExtent l="0" t="0" r="28575" b="28575"/>
                <wp:wrapNone/>
                <wp:docPr id="9" name="Рамка 9"/>
                <wp:cNvGraphicFramePr/>
                <a:graphic xmlns:a="http://schemas.openxmlformats.org/drawingml/2006/main">
                  <a:graphicData uri="http://schemas.microsoft.com/office/word/2010/wordprocessingShape">
                    <wps:wsp>
                      <wps:cNvSpPr/>
                      <wps:spPr>
                        <a:xfrm>
                          <a:off x="0" y="0"/>
                          <a:ext cx="1724025" cy="771525"/>
                        </a:xfrm>
                        <a:prstGeom prst="fram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02A631F" id="Рамка 9" o:spid="_x0000_s1026" style="position:absolute;margin-left:40.5pt;margin-top:13.5pt;width:135.75pt;height:60.75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24025,7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" path="m,l1724025,r,771525l,771525,,xm96441,96441r,578643l1627584,675084r,-578643l96441,96441xe" fillcolor="#c3c3c3 [2166]" strokecolor="#a5a5a5 [3206]" strokeweight=".5pt">
                <v:fill color2="#b6b6b6 [2614]" rotate="t" colors="0 #d2d2d2;.5 #c8c8c8;1 silver" focus="100%" type="gradient">
                  <o:fill v:ext="view" type="gradientUnscaled"/>
                </v:fill>
                <v:stroke joinstyle="miter"/>
                <v:path arrowok="t" o:connecttype="custom" o:connectlocs="0,0;1724025,0;1724025,771525;0,771525;0,0;96441,96441;96441,675084;1627584,675084;1627584,96441;96441,96441" o:connectangles="0,0,0,0,0,0,0,0,0,0"/>
                <w10:wrap anchorx="margin"/>
              </v:shape>
            </w:pict>
          </mc:Fallback>
        </mc:AlternateContent>
      </w:r>
    </w:p>
    <w:p w:rsidR="00220F11" w:rsidRPr="004932D6" w:rsidRDefault="004932D6" w:rsidP="004932D6">
      <w:pPr>
        <w:tabs>
          <w:tab w:val="left" w:pos="1590"/>
        </w:tabs>
        <w:spacing w:after="0" w:line="360" w:lineRule="auto"/>
        <w:rPr>
          <w:rFonts w:ascii="Times New Roman" w:hAnsi="Times New Roman" w:cs="Times New Roman"/>
          <w:noProof/>
          <w:sz w:val="28"/>
          <w:lang w:val="uk-UA" w:eastAsia="ru-RU"/>
        </w:rPr>
      </w:pPr>
      <w:r>
        <w:rPr>
          <w:noProof/>
          <w:lang w:val="uk-UA" w:eastAsia="ru-RU"/>
        </w:rPr>
        <w:t xml:space="preserve">                            </w:t>
      </w:r>
      <w:r w:rsidRPr="004932D6">
        <w:rPr>
          <w:rFonts w:ascii="Times New Roman" w:hAnsi="Times New Roman" w:cs="Times New Roman"/>
          <w:noProof/>
          <w:sz w:val="28"/>
          <w:lang w:val="uk-UA" w:eastAsia="ru-RU"/>
        </w:rPr>
        <w:t>04 листопада</w:t>
      </w:r>
    </w:p>
    <w:p w:rsidR="004932D6" w:rsidRPr="004932D6" w:rsidRDefault="004932D6" w:rsidP="004932D6">
      <w:pPr>
        <w:tabs>
          <w:tab w:val="left" w:pos="1590"/>
          <w:tab w:val="left" w:pos="3975"/>
          <w:tab w:val="left" w:pos="5280"/>
        </w:tabs>
        <w:spacing w:after="0" w:line="360" w:lineRule="auto"/>
        <w:rPr>
          <w:rFonts w:ascii="Times New Roman" w:hAnsi="Times New Roman" w:cs="Times New Roman"/>
          <w:noProof/>
          <w:sz w:val="28"/>
          <w:lang w:val="uk-UA" w:eastAsia="ru-RU"/>
        </w:rPr>
      </w:pPr>
      <w:r w:rsidRPr="00375BF0">
        <w:rPr>
          <w:b/>
          <w:i/>
          <w:noProof/>
          <w:sz w:val="36"/>
          <w:lang w:eastAsia="ru-RU"/>
        </w:rPr>
        <mc:AlternateContent>
          <mc:Choice Requires="wps">
            <w:drawing>
              <wp:anchor distT="0" distB="0" distL="114300" distR="114300" simplePos="0" relativeHeight="252522496" behindDoc="0" locked="0" layoutInCell="1" allowOverlap="1" wp14:anchorId="46C7DEC9" wp14:editId="7CBAA0E1">
                <wp:simplePos x="0" y="0"/>
                <wp:positionH relativeFrom="column">
                  <wp:posOffset>662940</wp:posOffset>
                </wp:positionH>
                <wp:positionV relativeFrom="paragraph">
                  <wp:posOffset>236855</wp:posOffset>
                </wp:positionV>
                <wp:extent cx="1438275" cy="419100"/>
                <wp:effectExtent l="0" t="0" r="28575" b="1905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438275" cy="4191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8A390C" w:rsidRPr="004932D6" w:rsidRDefault="008A390C" w:rsidP="004932D6">
                            <w:pPr>
                              <w:jc w:val="center"/>
                              <w:rPr>
                                <w:rFonts w:ascii="Times New Roman" w:hAnsi="Times New Roman" w:cs="Times New Roman"/>
                                <w:sz w:val="28"/>
                                <w:lang w:val="uk-UA"/>
                              </w:rPr>
                            </w:pPr>
                            <w:r w:rsidRPr="004932D6">
                              <w:rPr>
                                <w:rFonts w:ascii="Times New Roman" w:hAnsi="Times New Roman" w:cs="Times New Roman"/>
                                <w:sz w:val="28"/>
                                <w:lang w:val="uk-UA"/>
                              </w:rPr>
                              <w:t>було прийнято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46C7DEC9" id="Скругленный прямоугольник 10" o:spid="_x0000_s1240" style="position:absolute;margin-left:52.2pt;margin-top:18.65pt;width:113.25pt;height:33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" fillcolor="white [3201]" strokecolor="#a5a5a5 [3206]" strokeweight="1pt">
                <v:stroke joinstyle="miter"/>
                <v:textbox>
                  <w:txbxContent>
                    <w:p w:rsidR="008A390C" w:rsidRPr="004932D6" w:rsidRDefault="008A390C" w:rsidP="004932D6">
                      <w:pPr>
                        <w:jc w:val="center"/>
                        <w:rPr>
                          <w:rFonts w:ascii="Times New Roman" w:hAnsi="Times New Roman" w:cs="Times New Roman"/>
                          <w:sz w:val="28"/>
                          <w:lang w:val="uk-UA"/>
                        </w:rPr>
                      </w:pPr>
                      <w:r w:rsidRPr="004932D6">
                        <w:rPr>
                          <w:rFonts w:ascii="Times New Roman" w:hAnsi="Times New Roman" w:cs="Times New Roman"/>
                          <w:sz w:val="28"/>
                          <w:lang w:val="uk-UA"/>
                        </w:rPr>
                        <w:t>було прийнято</w:t>
                      </w:r>
                    </w:p>
                  </w:txbxContent>
                </v:textbox>
              </v:roundrect>
            </w:pict>
          </mc:Fallback>
        </mc:AlternateContent>
      </w:r>
      <w:r w:rsidRPr="004932D6">
        <w:rPr>
          <w:rFonts w:ascii="Times New Roman" w:hAnsi="Times New Roman" w:cs="Times New Roman"/>
          <w:noProof/>
          <w:sz w:val="28"/>
          <w:lang w:val="uk-UA" w:eastAsia="ru-RU"/>
        </w:rPr>
        <w:tab/>
        <w:t>1950 року</w:t>
      </w:r>
      <w:r>
        <w:rPr>
          <w:rFonts w:ascii="Times New Roman" w:hAnsi="Times New Roman" w:cs="Times New Roman"/>
          <w:noProof/>
          <w:sz w:val="28"/>
          <w:lang w:val="uk-UA" w:eastAsia="ru-RU"/>
        </w:rPr>
        <w:tab/>
      </w:r>
      <w:r>
        <w:rPr>
          <w:rFonts w:ascii="Times New Roman" w:hAnsi="Times New Roman" w:cs="Times New Roman"/>
          <w:noProof/>
          <w:sz w:val="28"/>
          <w:lang w:val="uk-UA" w:eastAsia="ru-RU"/>
        </w:rPr>
        <w:tab/>
      </w:r>
    </w:p>
    <w:p w:rsidR="00220F11" w:rsidRPr="00375BF0" w:rsidRDefault="00220F11" w:rsidP="00220F11">
      <w:pPr>
        <w:rPr>
          <w:noProof/>
          <w:lang w:val="uk-UA" w:eastAsia="ru-RU"/>
        </w:rPr>
      </w:pPr>
    </w:p>
    <w:p w:rsidR="00220F11" w:rsidRPr="00375BF0" w:rsidRDefault="000726BC" w:rsidP="00220F11">
      <w:pPr>
        <w:rPr>
          <w:noProof/>
          <w:lang w:val="uk-UA" w:eastAsia="ru-RU"/>
        </w:rPr>
      </w:pPr>
      <w:r w:rsidRPr="00375BF0">
        <w:rPr>
          <w:b/>
          <w:i/>
          <w:noProof/>
          <w:sz w:val="36"/>
          <w:lang w:eastAsia="ru-RU"/>
        </w:rPr>
        <mc:AlternateContent>
          <mc:Choice Requires="wps">
            <w:drawing>
              <wp:anchor distT="0" distB="0" distL="114300" distR="114300" simplePos="0" relativeHeight="252530688" behindDoc="0" locked="0" layoutInCell="1" allowOverlap="1" wp14:anchorId="5FDE1115" wp14:editId="65424C89">
                <wp:simplePos x="0" y="0"/>
                <wp:positionH relativeFrom="margin">
                  <wp:posOffset>529590</wp:posOffset>
                </wp:positionH>
                <wp:positionV relativeFrom="paragraph">
                  <wp:posOffset>128906</wp:posOffset>
                </wp:positionV>
                <wp:extent cx="1924050" cy="1181100"/>
                <wp:effectExtent l="0" t="0" r="19050" b="19050"/>
                <wp:wrapNone/>
                <wp:docPr id="498" name="Скругленный прямоугольник 498"/>
                <wp:cNvGraphicFramePr/>
                <a:graphic xmlns:a="http://schemas.openxmlformats.org/drawingml/2006/main">
                  <a:graphicData uri="http://schemas.microsoft.com/office/word/2010/wordprocessingShape">
                    <wps:wsp>
                      <wps:cNvSpPr/>
                      <wps:spPr>
                        <a:xfrm>
                          <a:off x="0" y="0"/>
                          <a:ext cx="1924050" cy="11811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8A390C" w:rsidRPr="004932D6" w:rsidRDefault="008A390C" w:rsidP="004932D6">
                            <w:pPr>
                              <w:spacing w:after="0" w:line="360" w:lineRule="auto"/>
                              <w:jc w:val="center"/>
                              <w:rPr>
                                <w:rFonts w:ascii="Times New Roman" w:hAnsi="Times New Roman" w:cs="Times New Roman"/>
                                <w:color w:val="1F4E79" w:themeColor="accent1" w:themeShade="80"/>
                                <w:sz w:val="48"/>
                                <w:lang w:val="uk-UA"/>
                              </w:rPr>
                            </w:pPr>
                            <w:r w:rsidRPr="004932D6">
                              <w:rPr>
                                <w:rFonts w:ascii="Times New Roman" w:hAnsi="Times New Roman" w:cs="Times New Roman"/>
                                <w:color w:val="1F4E79" w:themeColor="accent1" w:themeShade="80"/>
                                <w:sz w:val="28"/>
                                <w:lang w:val="uk-UA"/>
                              </w:rPr>
                              <w:t>яку підписали уряди держав-членів Ради Європи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5FDE1115" id="Скругленный прямоугольник 498" o:spid="_x0000_s1241" style="position:absolute;margin-left:41.7pt;margin-top:10.15pt;width:151.5pt;height:93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" fillcolor="white [3201]" strokecolor="#a5a5a5 [3206]" strokeweight="1pt">
                <v:stroke joinstyle="miter"/>
                <v:textbox>
                  <w:txbxContent>
                    <w:p w:rsidR="008A390C" w:rsidRPr="004932D6" w:rsidRDefault="008A390C" w:rsidP="004932D6">
                      <w:pPr>
                        <w:spacing w:after="0" w:line="360" w:lineRule="auto"/>
                        <w:jc w:val="center"/>
                        <w:rPr>
                          <w:rFonts w:ascii="Times New Roman" w:hAnsi="Times New Roman" w:cs="Times New Roman"/>
                          <w:color w:val="1F4E79" w:themeColor="accent1" w:themeShade="80"/>
                          <w:sz w:val="48"/>
                          <w:lang w:val="uk-UA"/>
                        </w:rPr>
                      </w:pPr>
                      <w:r w:rsidRPr="004932D6">
                        <w:rPr>
                          <w:rFonts w:ascii="Times New Roman" w:hAnsi="Times New Roman" w:cs="Times New Roman"/>
                          <w:color w:val="1F4E79" w:themeColor="accent1" w:themeShade="80"/>
                          <w:sz w:val="28"/>
                          <w:lang w:val="uk-UA"/>
                        </w:rPr>
                        <w:t>яку підписали уряди держав-членів Ради Європи</w:t>
                      </w:r>
                    </w:p>
                  </w:txbxContent>
                </v:textbox>
                <w10:wrap anchorx="margin"/>
              </v:roundrect>
            </w:pict>
          </mc:Fallback>
        </mc:AlternateContent>
      </w:r>
      <w:r w:rsidRPr="00375BF0">
        <w:rPr>
          <w:b/>
          <w:i/>
          <w:noProof/>
          <w:sz w:val="36"/>
          <w:lang w:eastAsia="ru-RU"/>
        </w:rPr>
        <mc:AlternateContent>
          <mc:Choice Requires="wps">
            <w:drawing>
              <wp:anchor distT="0" distB="0" distL="114300" distR="114300" simplePos="0" relativeHeight="252528640" behindDoc="0" locked="0" layoutInCell="1" allowOverlap="1" wp14:anchorId="62BD00B6" wp14:editId="07D13730">
                <wp:simplePos x="0" y="0"/>
                <wp:positionH relativeFrom="margin">
                  <wp:posOffset>2631440</wp:posOffset>
                </wp:positionH>
                <wp:positionV relativeFrom="paragraph">
                  <wp:posOffset>62866</wp:posOffset>
                </wp:positionV>
                <wp:extent cx="893984" cy="755904"/>
                <wp:effectExtent l="19050" t="38100" r="59055" b="82550"/>
                <wp:wrapNone/>
                <wp:docPr id="17" name="Стрелка вправо с вырезом 17"/>
                <wp:cNvGraphicFramePr/>
                <a:graphic xmlns:a="http://schemas.openxmlformats.org/drawingml/2006/main">
                  <a:graphicData uri="http://schemas.microsoft.com/office/word/2010/wordprocessingShape">
                    <wps:wsp>
                      <wps:cNvSpPr/>
                      <wps:spPr>
                        <a:xfrm rot="9215806">
                          <a:off x="0" y="0"/>
                          <a:ext cx="893984" cy="755904"/>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C5F397F" id="Стрелка вправо с вырезом 17" o:spid="_x0000_s1026" type="#_x0000_t94" style="position:absolute;margin-left:207.2pt;margin-top:4.95pt;width:70.4pt;height:59.5pt;rotation:10066118fd;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" adj="12468" fillcolor="#101010 [3024]" stroked="f">
                <v:fill color2="black [3168]" rotate="t" colors="0 #454545;.5 black;1 black" focus="100%" type="gradient">
                  <o:fill v:ext="view" type="gradientUnscaled"/>
                </v:fill>
                <v:shadow on="t" color="black" opacity="41287f" offset="0,1.5pt"/>
                <w10:wrap anchorx="margin"/>
              </v:shape>
            </w:pict>
          </mc:Fallback>
        </mc:AlternateContent>
      </w:r>
    </w:p>
    <w:p w:rsidR="00220F11" w:rsidRPr="00375BF0" w:rsidRDefault="00220F11" w:rsidP="00220F11">
      <w:pPr>
        <w:rPr>
          <w:noProof/>
          <w:lang w:val="uk-UA" w:eastAsia="ru-RU"/>
        </w:rPr>
      </w:pPr>
    </w:p>
    <w:p w:rsidR="00220F11" w:rsidRPr="00375BF0" w:rsidRDefault="00220F11" w:rsidP="00220F11">
      <w:pPr>
        <w:rPr>
          <w:noProof/>
          <w:lang w:val="uk-UA" w:eastAsia="ru-RU"/>
        </w:rPr>
      </w:pPr>
    </w:p>
    <w:p w:rsidR="00220F11" w:rsidRPr="00375BF0" w:rsidRDefault="00220F11" w:rsidP="00220F11">
      <w:pPr>
        <w:rPr>
          <w:noProof/>
          <w:lang w:val="uk-UA" w:eastAsia="ru-RU"/>
        </w:rPr>
      </w:pPr>
    </w:p>
    <w:p w:rsidR="00220F11" w:rsidRPr="004932D6" w:rsidRDefault="00220F11" w:rsidP="004932D6">
      <w:pPr>
        <w:tabs>
          <w:tab w:val="left" w:pos="3030"/>
        </w:tabs>
        <w:rPr>
          <w:noProof/>
          <w:lang w:val="uk-UA" w:eastAsia="ru-RU"/>
        </w:rPr>
      </w:pPr>
    </w:p>
    <w:p w:rsidR="006F0C3F" w:rsidRPr="00375BF0" w:rsidRDefault="004932D6" w:rsidP="00220F11">
      <w:pPr>
        <w:tabs>
          <w:tab w:val="left" w:pos="8625"/>
        </w:tabs>
        <w:rPr>
          <w:noProof/>
          <w:sz w:val="36"/>
          <w:lang w:val="uk-UA" w:eastAsia="ru-RU"/>
        </w:rPr>
      </w:pPr>
      <w:r w:rsidRPr="00375BF0">
        <w:rPr>
          <w:noProof/>
          <w:sz w:val="36"/>
          <w:lang w:eastAsia="ru-RU"/>
        </w:rPr>
        <mc:AlternateContent>
          <mc:Choice Requires="wps">
            <w:drawing>
              <wp:anchor distT="0" distB="0" distL="114300" distR="114300" simplePos="0" relativeHeight="252187648" behindDoc="0" locked="0" layoutInCell="1" allowOverlap="1">
                <wp:simplePos x="0" y="0"/>
                <wp:positionH relativeFrom="margin">
                  <wp:posOffset>158115</wp:posOffset>
                </wp:positionH>
                <wp:positionV relativeFrom="paragraph">
                  <wp:posOffset>9525</wp:posOffset>
                </wp:positionV>
                <wp:extent cx="2752725" cy="2705100"/>
                <wp:effectExtent l="0" t="0" r="47625" b="19050"/>
                <wp:wrapNone/>
                <wp:docPr id="434" name="Выноска со стрелкой вправо 434"/>
                <wp:cNvGraphicFramePr/>
                <a:graphic xmlns:a="http://schemas.openxmlformats.org/drawingml/2006/main">
                  <a:graphicData uri="http://schemas.microsoft.com/office/word/2010/wordprocessingShape">
                    <wps:wsp>
                      <wps:cNvSpPr/>
                      <wps:spPr>
                        <a:xfrm>
                          <a:off x="0" y="0"/>
                          <a:ext cx="2752725" cy="2705100"/>
                        </a:xfrm>
                        <a:prstGeom prst="rightArrowCallout">
                          <a:avLst>
                            <a:gd name="adj1" fmla="val 25000"/>
                            <a:gd name="adj2" fmla="val 42958"/>
                            <a:gd name="adj3" fmla="val 25000"/>
                            <a:gd name="adj4" fmla="val 71261"/>
                          </a:avLst>
                        </a:prstGeom>
                      </wps:spPr>
                      <wps:style>
                        <a:lnRef idx="2">
                          <a:schemeClr val="dk1"/>
                        </a:lnRef>
                        <a:fillRef idx="1">
                          <a:schemeClr val="lt1"/>
                        </a:fillRef>
                        <a:effectRef idx="0">
                          <a:schemeClr val="dk1"/>
                        </a:effectRef>
                        <a:fontRef idx="minor">
                          <a:schemeClr val="dk1"/>
                        </a:fontRef>
                      </wps:style>
                      <wps:txbx>
                        <w:txbxContent>
                          <w:p w:rsidR="008A390C" w:rsidRPr="004932D6" w:rsidRDefault="008A390C" w:rsidP="004932D6">
                            <w:pPr>
                              <w:spacing w:after="0" w:line="360" w:lineRule="auto"/>
                              <w:jc w:val="center"/>
                              <w:rPr>
                                <w:rFonts w:ascii="Times New Roman" w:hAnsi="Times New Roman" w:cs="Times New Roman"/>
                                <w:sz w:val="28"/>
                              </w:rPr>
                            </w:pPr>
                            <w:r w:rsidRPr="004932D6">
                              <w:rPr>
                                <w:rFonts w:ascii="Times New Roman" w:hAnsi="Times New Roman" w:cs="Times New Roman"/>
                                <w:sz w:val="28"/>
                                <w:lang w:val="uk-UA"/>
                              </w:rPr>
                              <w:t>Спеціальним міжнародним договором, який врегульовує питання забезпечення рівності між жінками і чоловіками і протидію дискримінації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право 434" o:spid="_x0000_s1242" type="#_x0000_t78" style="position:absolute;margin-left:12.45pt;margin-top:.75pt;width:216.75pt;height:213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" adj="15392,1521,16293" fillcolor="white [3201]" strokecolor="black [3200]" strokeweight="1pt">
                <v:textbox>
                  <w:txbxContent>
                    <w:p w:rsidR="008A390C" w:rsidRPr="004932D6" w:rsidRDefault="008A390C" w:rsidP="004932D6">
                      <w:pPr>
                        <w:spacing w:after="0" w:line="360" w:lineRule="auto"/>
                        <w:jc w:val="center"/>
                        <w:rPr>
                          <w:rFonts w:ascii="Times New Roman" w:hAnsi="Times New Roman" w:cs="Times New Roman"/>
                          <w:sz w:val="28"/>
                        </w:rPr>
                      </w:pPr>
                      <w:r w:rsidRPr="004932D6">
                        <w:rPr>
                          <w:rFonts w:ascii="Times New Roman" w:hAnsi="Times New Roman" w:cs="Times New Roman"/>
                          <w:sz w:val="28"/>
                          <w:lang w:val="uk-UA"/>
                        </w:rPr>
                        <w:t>Спеціальним міжнародним договором, який врегульовує питання забезпечення рівності між жінками і чоловіками і протидію дискримінації є</w:t>
                      </w:r>
                    </w:p>
                  </w:txbxContent>
                </v:textbox>
                <w10:wrap anchorx="margin"/>
              </v:shape>
            </w:pict>
          </mc:Fallback>
        </mc:AlternateContent>
      </w:r>
    </w:p>
    <w:p w:rsidR="006F0C3F" w:rsidRPr="00375BF0" w:rsidRDefault="006F0C3F" w:rsidP="006F0C3F">
      <w:pPr>
        <w:rPr>
          <w:noProof/>
          <w:sz w:val="36"/>
          <w:lang w:val="uk-UA" w:eastAsia="ru-RU"/>
        </w:rPr>
      </w:pPr>
    </w:p>
    <w:p w:rsidR="006F0C3F" w:rsidRPr="00375BF0" w:rsidRDefault="00A345D7" w:rsidP="006F0C3F">
      <w:pPr>
        <w:rPr>
          <w:noProof/>
          <w:sz w:val="36"/>
          <w:lang w:val="uk-UA" w:eastAsia="ru-RU"/>
        </w:rPr>
      </w:pPr>
      <w:r w:rsidRPr="00375BF0">
        <w:rPr>
          <w:noProof/>
          <w:sz w:val="36"/>
          <w:lang w:eastAsia="ru-RU"/>
        </w:rPr>
        <mc:AlternateContent>
          <mc:Choice Requires="wps">
            <w:drawing>
              <wp:anchor distT="0" distB="0" distL="114300" distR="114300" simplePos="0" relativeHeight="252188672" behindDoc="0" locked="0" layoutInCell="1" allowOverlap="1">
                <wp:simplePos x="0" y="0"/>
                <wp:positionH relativeFrom="column">
                  <wp:posOffset>3002280</wp:posOffset>
                </wp:positionH>
                <wp:positionV relativeFrom="paragraph">
                  <wp:posOffset>8890</wp:posOffset>
                </wp:positionV>
                <wp:extent cx="2771775" cy="1047750"/>
                <wp:effectExtent l="0" t="0" r="66675" b="19050"/>
                <wp:wrapNone/>
                <wp:docPr id="435" name="Загнутый угол 435"/>
                <wp:cNvGraphicFramePr/>
                <a:graphic xmlns:a="http://schemas.openxmlformats.org/drawingml/2006/main">
                  <a:graphicData uri="http://schemas.microsoft.com/office/word/2010/wordprocessingShape">
                    <wps:wsp>
                      <wps:cNvSpPr/>
                      <wps:spPr>
                        <a:xfrm>
                          <a:off x="0" y="0"/>
                          <a:ext cx="2771775" cy="1047750"/>
                        </a:xfrm>
                        <a:prstGeom prst="foldedCorner">
                          <a:avLst/>
                        </a:prstGeom>
                      </wps:spPr>
                      <wps:style>
                        <a:lnRef idx="2">
                          <a:schemeClr val="dk1"/>
                        </a:lnRef>
                        <a:fillRef idx="1">
                          <a:schemeClr val="lt1"/>
                        </a:fillRef>
                        <a:effectRef idx="0">
                          <a:schemeClr val="dk1"/>
                        </a:effectRef>
                        <a:fontRef idx="minor">
                          <a:schemeClr val="dk1"/>
                        </a:fontRef>
                      </wps:style>
                      <wps:txbx>
                        <w:txbxContent>
                          <w:p w:rsidR="008A390C" w:rsidRPr="00A345D7" w:rsidRDefault="008A390C" w:rsidP="00A345D7">
                            <w:pPr>
                              <w:spacing w:after="0" w:line="360" w:lineRule="auto"/>
                              <w:jc w:val="center"/>
                              <w:rPr>
                                <w:rFonts w:ascii="Times New Roman" w:hAnsi="Times New Roman" w:cs="Times New Roman"/>
                                <w:color w:val="1F4E79" w:themeColor="accent1" w:themeShade="80"/>
                                <w:sz w:val="28"/>
                              </w:rPr>
                            </w:pPr>
                            <w:r w:rsidRPr="00A345D7">
                              <w:rPr>
                                <w:rFonts w:ascii="Times New Roman" w:hAnsi="Times New Roman" w:cs="Times New Roman"/>
                                <w:color w:val="1F4E79" w:themeColor="accent1" w:themeShade="80"/>
                                <w:sz w:val="28"/>
                                <w:lang w:val="uk-UA"/>
                              </w:rPr>
                              <w:t>Прокол № 12 до Конвенції про захист прав і основоположних свобод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Загнутый угол 435" o:spid="_x0000_s1243" type="#_x0000_t65" style="position:absolute;margin-left:236.4pt;margin-top:.7pt;width:218.25pt;height:82.5p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" adj="18000" fillcolor="white [3201]" strokecolor="black [3200]" strokeweight="1pt">
                <v:stroke joinstyle="miter"/>
                <v:textbox>
                  <w:txbxContent>
                    <w:p w:rsidR="008A390C" w:rsidRPr="00A345D7" w:rsidRDefault="008A390C" w:rsidP="00A345D7">
                      <w:pPr>
                        <w:spacing w:after="0" w:line="360" w:lineRule="auto"/>
                        <w:jc w:val="center"/>
                        <w:rPr>
                          <w:rFonts w:ascii="Times New Roman" w:hAnsi="Times New Roman" w:cs="Times New Roman"/>
                          <w:color w:val="1F4E79" w:themeColor="accent1" w:themeShade="80"/>
                          <w:sz w:val="28"/>
                        </w:rPr>
                      </w:pPr>
                      <w:r w:rsidRPr="00A345D7">
                        <w:rPr>
                          <w:rFonts w:ascii="Times New Roman" w:hAnsi="Times New Roman" w:cs="Times New Roman"/>
                          <w:color w:val="1F4E79" w:themeColor="accent1" w:themeShade="80"/>
                          <w:sz w:val="28"/>
                          <w:lang w:val="uk-UA"/>
                        </w:rPr>
                        <w:t>Прокол № 12 до Конвенції про захист прав і основоположних свобод</w:t>
                      </w:r>
                    </w:p>
                  </w:txbxContent>
                </v:textbox>
              </v:shape>
            </w:pict>
          </mc:Fallback>
        </mc:AlternateContent>
      </w:r>
    </w:p>
    <w:p w:rsidR="006F0C3F" w:rsidRPr="00375BF0" w:rsidRDefault="00A345D7" w:rsidP="006F0C3F">
      <w:pPr>
        <w:rPr>
          <w:noProof/>
          <w:sz w:val="36"/>
          <w:lang w:val="uk-UA" w:eastAsia="ru-RU"/>
        </w:rPr>
      </w:pPr>
      <w:r w:rsidRPr="00375BF0">
        <w:rPr>
          <w:b/>
          <w:i/>
          <w:noProof/>
          <w:sz w:val="36"/>
          <w:lang w:eastAsia="ru-RU"/>
        </w:rPr>
        <mc:AlternateContent>
          <mc:Choice Requires="wps">
            <w:drawing>
              <wp:anchor distT="0" distB="0" distL="114300" distR="114300" simplePos="0" relativeHeight="252190720" behindDoc="0" locked="0" layoutInCell="1" allowOverlap="1" wp14:anchorId="3458E312" wp14:editId="510C0B05">
                <wp:simplePos x="0" y="0"/>
                <wp:positionH relativeFrom="margin">
                  <wp:posOffset>4107180</wp:posOffset>
                </wp:positionH>
                <wp:positionV relativeFrom="paragraph">
                  <wp:posOffset>164465</wp:posOffset>
                </wp:positionV>
                <wp:extent cx="448945" cy="1450023"/>
                <wp:effectExtent l="33020" t="43180" r="41275" b="79375"/>
                <wp:wrapNone/>
                <wp:docPr id="436" name="Стрелка вправо с вырезом 436"/>
                <wp:cNvGraphicFramePr/>
                <a:graphic xmlns:a="http://schemas.openxmlformats.org/drawingml/2006/main">
                  <a:graphicData uri="http://schemas.microsoft.com/office/word/2010/wordprocessingShape">
                    <wps:wsp>
                      <wps:cNvSpPr/>
                      <wps:spPr>
                        <a:xfrm rot="5400000">
                          <a:off x="0" y="0"/>
                          <a:ext cx="448945" cy="1450023"/>
                        </a:xfrm>
                        <a:prstGeom prst="notch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5EEADC9" id="Стрелка вправо с вырезом 436" o:spid="_x0000_s1026" type="#_x0000_t94" style="position:absolute;margin-left:323.4pt;margin-top:12.95pt;width:35.35pt;height:114.2pt;rotation:90;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" adj="10800" fillcolor="#101010 [3024]" stroked="f">
                <v:fill color2="black [3168]" rotate="t" colors="0 #454545;.5 black;1 black" focus="100%" type="gradient">
                  <o:fill v:ext="view" type="gradientUnscaled"/>
                </v:fill>
                <v:shadow on="t" color="black" opacity="41287f" offset="0,1.5pt"/>
                <w10:wrap anchorx="margin"/>
              </v:shape>
            </w:pict>
          </mc:Fallback>
        </mc:AlternateContent>
      </w:r>
    </w:p>
    <w:p w:rsidR="006F0C3F" w:rsidRPr="00375BF0" w:rsidRDefault="006F0C3F" w:rsidP="006F0C3F">
      <w:pPr>
        <w:rPr>
          <w:noProof/>
          <w:sz w:val="36"/>
          <w:lang w:val="uk-UA" w:eastAsia="ru-RU"/>
        </w:rPr>
      </w:pPr>
    </w:p>
    <w:p w:rsidR="006F0C3F" w:rsidRPr="00375BF0" w:rsidRDefault="00A345D7" w:rsidP="006F0C3F">
      <w:pPr>
        <w:rPr>
          <w:noProof/>
          <w:sz w:val="36"/>
          <w:lang w:val="uk-UA" w:eastAsia="ru-RU"/>
        </w:rPr>
      </w:pPr>
      <w:r w:rsidRPr="00375BF0">
        <w:rPr>
          <w:b/>
          <w:i/>
          <w:noProof/>
          <w:sz w:val="36"/>
          <w:lang w:eastAsia="ru-RU"/>
        </w:rPr>
        <w:lastRenderedPageBreak/>
        <mc:AlternateContent>
          <mc:Choice Requires="wps">
            <w:drawing>
              <wp:anchor distT="0" distB="0" distL="114300" distR="114300" simplePos="0" relativeHeight="252192768" behindDoc="0" locked="0" layoutInCell="1" allowOverlap="1" wp14:anchorId="1BC4E5D9" wp14:editId="6BB27CDD">
                <wp:simplePos x="0" y="0"/>
                <wp:positionH relativeFrom="margin">
                  <wp:posOffset>2463165</wp:posOffset>
                </wp:positionH>
                <wp:positionV relativeFrom="paragraph">
                  <wp:posOffset>284480</wp:posOffset>
                </wp:positionV>
                <wp:extent cx="3495675" cy="704850"/>
                <wp:effectExtent l="0" t="0" r="28575" b="19050"/>
                <wp:wrapNone/>
                <wp:docPr id="437" name="Скругленный прямоугольник 437"/>
                <wp:cNvGraphicFramePr/>
                <a:graphic xmlns:a="http://schemas.openxmlformats.org/drawingml/2006/main">
                  <a:graphicData uri="http://schemas.microsoft.com/office/word/2010/wordprocessingShape">
                    <wps:wsp>
                      <wps:cNvSpPr/>
                      <wps:spPr>
                        <a:xfrm>
                          <a:off x="0" y="0"/>
                          <a:ext cx="3495675" cy="70485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8A390C" w:rsidRPr="00A345D7" w:rsidRDefault="008A390C" w:rsidP="00A345D7">
                            <w:pPr>
                              <w:spacing w:after="0" w:line="360" w:lineRule="auto"/>
                              <w:jc w:val="center"/>
                              <w:rPr>
                                <w:rFonts w:ascii="Times New Roman" w:hAnsi="Times New Roman" w:cs="Times New Roman"/>
                                <w:sz w:val="52"/>
                                <w:lang w:val="uk-UA"/>
                              </w:rPr>
                            </w:pPr>
                            <w:r w:rsidRPr="00A345D7">
                              <w:rPr>
                                <w:rFonts w:ascii="Times New Roman" w:hAnsi="Times New Roman" w:cs="Times New Roman"/>
                                <w:sz w:val="28"/>
                                <w:lang w:val="uk-UA"/>
                              </w:rPr>
                              <w:t>який прийнятий і відкритий для підписання 04 листопада 2000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1BC4E5D9" id="Скругленный прямоугольник 437" o:spid="_x0000_s1244" style="position:absolute;margin-left:193.95pt;margin-top:22.4pt;width:275.25pt;height:55.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" fillcolor="white [3201]" strokecolor="#a5a5a5 [3206]" strokeweight="1pt">
                <v:stroke joinstyle="miter"/>
                <v:textbox>
                  <w:txbxContent>
                    <w:p w:rsidR="008A390C" w:rsidRPr="00A345D7" w:rsidRDefault="008A390C" w:rsidP="00A345D7">
                      <w:pPr>
                        <w:spacing w:after="0" w:line="360" w:lineRule="auto"/>
                        <w:jc w:val="center"/>
                        <w:rPr>
                          <w:rFonts w:ascii="Times New Roman" w:hAnsi="Times New Roman" w:cs="Times New Roman"/>
                          <w:sz w:val="52"/>
                          <w:lang w:val="uk-UA"/>
                        </w:rPr>
                      </w:pPr>
                      <w:r w:rsidRPr="00A345D7">
                        <w:rPr>
                          <w:rFonts w:ascii="Times New Roman" w:hAnsi="Times New Roman" w:cs="Times New Roman"/>
                          <w:sz w:val="28"/>
                          <w:lang w:val="uk-UA"/>
                        </w:rPr>
                        <w:t>який прийнятий і відкритий для підписання 04 листопада 2000 року</w:t>
                      </w:r>
                    </w:p>
                  </w:txbxContent>
                </v:textbox>
                <w10:wrap anchorx="margin"/>
              </v:roundrect>
            </w:pict>
          </mc:Fallback>
        </mc:AlternateContent>
      </w:r>
    </w:p>
    <w:p w:rsidR="006F0C3F" w:rsidRPr="00375BF0" w:rsidRDefault="006F0C3F" w:rsidP="006F0C3F">
      <w:pPr>
        <w:rPr>
          <w:noProof/>
          <w:sz w:val="36"/>
          <w:lang w:val="uk-UA" w:eastAsia="ru-RU"/>
        </w:rPr>
      </w:pPr>
    </w:p>
    <w:p w:rsidR="006F0C3F" w:rsidRPr="00375BF0" w:rsidRDefault="00A345D7" w:rsidP="006F0C3F">
      <w:pPr>
        <w:rPr>
          <w:noProof/>
          <w:sz w:val="36"/>
          <w:lang w:val="uk-UA" w:eastAsia="ru-RU"/>
        </w:rPr>
      </w:pPr>
      <w:r w:rsidRPr="00375BF0">
        <w:rPr>
          <w:noProof/>
          <w:sz w:val="36"/>
          <w:lang w:eastAsia="ru-RU"/>
        </w:rPr>
        <mc:AlternateContent>
          <mc:Choice Requires="wps">
            <w:drawing>
              <wp:anchor distT="0" distB="0" distL="114300" distR="114300" simplePos="0" relativeHeight="252195840" behindDoc="0" locked="0" layoutInCell="1" allowOverlap="1">
                <wp:simplePos x="0" y="0"/>
                <wp:positionH relativeFrom="column">
                  <wp:posOffset>2948940</wp:posOffset>
                </wp:positionH>
                <wp:positionV relativeFrom="paragraph">
                  <wp:posOffset>102870</wp:posOffset>
                </wp:positionV>
                <wp:extent cx="3019425" cy="2628900"/>
                <wp:effectExtent l="0" t="19050" r="28575" b="19050"/>
                <wp:wrapNone/>
                <wp:docPr id="440" name="Горизонтальный свиток 440"/>
                <wp:cNvGraphicFramePr/>
                <a:graphic xmlns:a="http://schemas.openxmlformats.org/drawingml/2006/main">
                  <a:graphicData uri="http://schemas.microsoft.com/office/word/2010/wordprocessingShape">
                    <wps:wsp>
                      <wps:cNvSpPr/>
                      <wps:spPr>
                        <a:xfrm>
                          <a:off x="0" y="0"/>
                          <a:ext cx="3019425" cy="2628900"/>
                        </a:xfrm>
                        <a:prstGeom prst="horizontalScroll">
                          <a:avLst>
                            <a:gd name="adj" fmla="val 407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90C" w:rsidRPr="00A345D7" w:rsidRDefault="008A390C" w:rsidP="00A345D7">
                            <w:pPr>
                              <w:spacing w:after="0" w:line="360" w:lineRule="auto"/>
                              <w:jc w:val="center"/>
                              <w:rPr>
                                <w:rFonts w:ascii="Times New Roman" w:hAnsi="Times New Roman" w:cs="Times New Roman"/>
                                <w:color w:val="000000" w:themeColor="text1"/>
                                <w:sz w:val="28"/>
                              </w:rPr>
                            </w:pPr>
                            <w:r w:rsidRPr="00A345D7">
                              <w:rPr>
                                <w:rFonts w:ascii="Times New Roman" w:hAnsi="Times New Roman" w:cs="Times New Roman"/>
                                <w:color w:val="000000" w:themeColor="text1"/>
                                <w:sz w:val="28"/>
                                <w:lang w:val="uk-UA"/>
                              </w:rPr>
                              <w:t xml:space="preserve">здійснення прав і свобод, які викладені у вищевказаній Конвенції, забезпечуються без проявів будь-якої дискримінації за ознакою статі, кольору шкіри, національного походження, раси, майнового стану і </w:t>
                            </w:r>
                            <w:proofErr w:type="spellStart"/>
                            <w:r w:rsidRPr="00A345D7">
                              <w:rPr>
                                <w:rFonts w:ascii="Times New Roman" w:hAnsi="Times New Roman" w:cs="Times New Roman"/>
                                <w:color w:val="000000" w:themeColor="text1"/>
                                <w:sz w:val="28"/>
                                <w:lang w:val="uk-UA"/>
                              </w:rPr>
                              <w:t>т.д</w:t>
                            </w:r>
                            <w:proofErr w:type="spellEnd"/>
                            <w:r w:rsidRPr="00A345D7">
                              <w:rPr>
                                <w:rFonts w:ascii="Times New Roman" w:hAnsi="Times New Roman" w:cs="Times New Roman"/>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Горизонтальный свиток 440" o:spid="_x0000_s1245" type="#_x0000_t98" style="position:absolute;margin-left:232.2pt;margin-top:8.1pt;width:237.75pt;height:207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" adj="879" fillcolor="#5b9bd5 [3204]" strokecolor="#1f4d78 [1604]" strokeweight="1pt">
                <v:stroke joinstyle="miter"/>
                <v:textbox>
                  <w:txbxContent>
                    <w:p w:rsidR="008A390C" w:rsidRPr="00A345D7" w:rsidRDefault="008A390C" w:rsidP="00A345D7">
                      <w:pPr>
                        <w:spacing w:after="0" w:line="360" w:lineRule="auto"/>
                        <w:jc w:val="center"/>
                        <w:rPr>
                          <w:rFonts w:ascii="Times New Roman" w:hAnsi="Times New Roman" w:cs="Times New Roman"/>
                          <w:color w:val="000000" w:themeColor="text1"/>
                          <w:sz w:val="28"/>
                        </w:rPr>
                      </w:pPr>
                      <w:r w:rsidRPr="00A345D7">
                        <w:rPr>
                          <w:rFonts w:ascii="Times New Roman" w:hAnsi="Times New Roman" w:cs="Times New Roman"/>
                          <w:color w:val="000000" w:themeColor="text1"/>
                          <w:sz w:val="28"/>
                          <w:lang w:val="uk-UA"/>
                        </w:rPr>
                        <w:t>здійснення прав і свобод, які викладені у вищевказаній Конвенції, забезпечуються без проявів будь-якої дискримінації за ознакою статі, кольору шкіри, національного походження, раси, майнового стану і т.д.</w:t>
                      </w:r>
                    </w:p>
                  </w:txbxContent>
                </v:textbox>
              </v:shape>
            </w:pict>
          </mc:Fallback>
        </mc:AlternateContent>
      </w:r>
      <w:r w:rsidRPr="00375BF0">
        <w:rPr>
          <w:noProof/>
          <w:sz w:val="36"/>
          <w:lang w:eastAsia="ru-RU"/>
        </w:rPr>
        <mc:AlternateContent>
          <mc:Choice Requires="wps">
            <w:drawing>
              <wp:anchor distT="0" distB="0" distL="114300" distR="114300" simplePos="0" relativeHeight="252193792" behindDoc="0" locked="0" layoutInCell="1" allowOverlap="1">
                <wp:simplePos x="0" y="0"/>
                <wp:positionH relativeFrom="column">
                  <wp:posOffset>158115</wp:posOffset>
                </wp:positionH>
                <wp:positionV relativeFrom="paragraph">
                  <wp:posOffset>169546</wp:posOffset>
                </wp:positionV>
                <wp:extent cx="2543175" cy="1447800"/>
                <wp:effectExtent l="0" t="0" r="66675" b="19050"/>
                <wp:wrapNone/>
                <wp:docPr id="438" name="Загнутый угол 438"/>
                <wp:cNvGraphicFramePr/>
                <a:graphic xmlns:a="http://schemas.openxmlformats.org/drawingml/2006/main">
                  <a:graphicData uri="http://schemas.microsoft.com/office/word/2010/wordprocessingShape">
                    <wps:wsp>
                      <wps:cNvSpPr/>
                      <wps:spPr>
                        <a:xfrm>
                          <a:off x="0" y="0"/>
                          <a:ext cx="2543175" cy="1447800"/>
                        </a:xfrm>
                        <a:prstGeom prst="foldedCorner">
                          <a:avLst/>
                        </a:prstGeom>
                      </wps:spPr>
                      <wps:style>
                        <a:lnRef idx="1">
                          <a:schemeClr val="accent4"/>
                        </a:lnRef>
                        <a:fillRef idx="2">
                          <a:schemeClr val="accent4"/>
                        </a:fillRef>
                        <a:effectRef idx="1">
                          <a:schemeClr val="accent4"/>
                        </a:effectRef>
                        <a:fontRef idx="minor">
                          <a:schemeClr val="dk1"/>
                        </a:fontRef>
                      </wps:style>
                      <wps:txbx>
                        <w:txbxContent>
                          <w:p w:rsidR="008A390C" w:rsidRPr="00A345D7" w:rsidRDefault="008A390C" w:rsidP="00A345D7">
                            <w:pPr>
                              <w:spacing w:after="0" w:line="360" w:lineRule="auto"/>
                              <w:jc w:val="center"/>
                              <w:rPr>
                                <w:rFonts w:ascii="Times New Roman" w:hAnsi="Times New Roman" w:cs="Times New Roman"/>
                                <w:sz w:val="28"/>
                              </w:rPr>
                            </w:pPr>
                            <w:r w:rsidRPr="00A345D7">
                              <w:rPr>
                                <w:rFonts w:ascii="Times New Roman" w:hAnsi="Times New Roman" w:cs="Times New Roman"/>
                                <w:sz w:val="28"/>
                                <w:lang w:val="uk-UA"/>
                              </w:rPr>
                              <w:t>У статті «Загальна заборона дискримінації» Протоколу до Європейської конвенції зазначається, 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Загнутый угол 438" o:spid="_x0000_s1246" type="#_x0000_t65" style="position:absolute;margin-left:12.45pt;margin-top:13.35pt;width:200.25pt;height:114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" adj="18000" fillcolor="#ffd555 [2167]" strokecolor="#ffc000 [3207]" strokeweight=".5pt">
                <v:fill color2="#ffcc31 [2615]" rotate="t" colors="0 #ffdd9c;.5 #ffd78e;1 #ffd479" focus="100%" type="gradient">
                  <o:fill v:ext="view" type="gradientUnscaled"/>
                </v:fill>
                <v:stroke joinstyle="miter"/>
                <v:textbox>
                  <w:txbxContent>
                    <w:p w:rsidR="008A390C" w:rsidRPr="00A345D7" w:rsidRDefault="008A390C" w:rsidP="00A345D7">
                      <w:pPr>
                        <w:spacing w:after="0" w:line="360" w:lineRule="auto"/>
                        <w:jc w:val="center"/>
                        <w:rPr>
                          <w:rFonts w:ascii="Times New Roman" w:hAnsi="Times New Roman" w:cs="Times New Roman"/>
                          <w:sz w:val="28"/>
                        </w:rPr>
                      </w:pPr>
                      <w:r w:rsidRPr="00A345D7">
                        <w:rPr>
                          <w:rFonts w:ascii="Times New Roman" w:hAnsi="Times New Roman" w:cs="Times New Roman"/>
                          <w:sz w:val="28"/>
                          <w:lang w:val="uk-UA"/>
                        </w:rPr>
                        <w:t>У статті «Загальна заборона дискримінації» Протоколу до Європейської конвенції зазначається, що</w:t>
                      </w:r>
                    </w:p>
                  </w:txbxContent>
                </v:textbox>
              </v:shape>
            </w:pict>
          </mc:Fallback>
        </mc:AlternateContent>
      </w:r>
    </w:p>
    <w:p w:rsidR="006F0C3F" w:rsidRPr="00375BF0" w:rsidRDefault="006F0C3F" w:rsidP="006F0C3F">
      <w:pPr>
        <w:rPr>
          <w:noProof/>
          <w:sz w:val="36"/>
          <w:lang w:val="uk-UA" w:eastAsia="ru-RU"/>
        </w:rPr>
      </w:pPr>
    </w:p>
    <w:p w:rsidR="006F0C3F" w:rsidRPr="00375BF0" w:rsidRDefault="006F0C3F" w:rsidP="006F0C3F">
      <w:pPr>
        <w:rPr>
          <w:noProof/>
          <w:sz w:val="36"/>
          <w:lang w:val="uk-UA" w:eastAsia="ru-RU"/>
        </w:rPr>
      </w:pPr>
    </w:p>
    <w:p w:rsidR="006F0C3F" w:rsidRPr="00375BF0" w:rsidRDefault="00A345D7" w:rsidP="006F0C3F">
      <w:pPr>
        <w:jc w:val="center"/>
        <w:rPr>
          <w:noProof/>
          <w:sz w:val="36"/>
          <w:lang w:val="uk-UA" w:eastAsia="ru-RU"/>
        </w:rPr>
      </w:pPr>
      <w:r w:rsidRPr="00375BF0">
        <w:rPr>
          <w:noProof/>
          <w:sz w:val="36"/>
          <w:lang w:eastAsia="ru-RU"/>
        </w:rPr>
        <mc:AlternateContent>
          <mc:Choice Requires="wps">
            <w:drawing>
              <wp:anchor distT="0" distB="0" distL="114300" distR="114300" simplePos="0" relativeHeight="251587514" behindDoc="0" locked="0" layoutInCell="1" allowOverlap="1">
                <wp:simplePos x="0" y="0"/>
                <wp:positionH relativeFrom="page">
                  <wp:posOffset>1781175</wp:posOffset>
                </wp:positionH>
                <wp:positionV relativeFrom="paragraph">
                  <wp:posOffset>45085</wp:posOffset>
                </wp:positionV>
                <wp:extent cx="2352675" cy="1171575"/>
                <wp:effectExtent l="57150" t="38100" r="47625" b="104775"/>
                <wp:wrapNone/>
                <wp:docPr id="439" name="Выгнутая вниз стрелка 439"/>
                <wp:cNvGraphicFramePr/>
                <a:graphic xmlns:a="http://schemas.openxmlformats.org/drawingml/2006/main">
                  <a:graphicData uri="http://schemas.microsoft.com/office/word/2010/wordprocessingShape">
                    <wps:wsp>
                      <wps:cNvSpPr/>
                      <wps:spPr>
                        <a:xfrm>
                          <a:off x="0" y="0"/>
                          <a:ext cx="2352675" cy="1171575"/>
                        </a:xfrm>
                        <a:prstGeom prst="curvedUp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type w14:anchorId="0B8A963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439" o:spid="_x0000_s1026" type="#_x0000_t104" style="position:absolute;margin-left:140.25pt;margin-top:3.55pt;width:185.25pt;height:92.25pt;z-index:25158751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" adj="16222,20256,5400" fillcolor="#101010 [3024]" stroked="f">
                <v:fill color2="black [3168]" rotate="t" colors="0 #454545;.5 black;1 black" focus="100%" type="gradient">
                  <o:fill v:ext="view" type="gradientUnscaled"/>
                </v:fill>
                <v:shadow on="t" color="black" opacity="41287f" offset="0,1.5pt"/>
                <w10:wrap anchorx="page"/>
              </v:shape>
            </w:pict>
          </mc:Fallback>
        </mc:AlternateContent>
      </w:r>
    </w:p>
    <w:p w:rsidR="006F0C3F" w:rsidRPr="00375BF0" w:rsidRDefault="006F0C3F" w:rsidP="006F0C3F">
      <w:pPr>
        <w:rPr>
          <w:noProof/>
          <w:sz w:val="36"/>
          <w:lang w:val="uk-UA" w:eastAsia="ru-RU"/>
        </w:rPr>
      </w:pPr>
    </w:p>
    <w:p w:rsidR="00BA0EE8" w:rsidRPr="00375BF0" w:rsidRDefault="00BA0EE8" w:rsidP="006F0C3F">
      <w:pPr>
        <w:jc w:val="center"/>
        <w:rPr>
          <w:noProof/>
          <w:sz w:val="36"/>
          <w:lang w:val="uk-UA" w:eastAsia="ru-RU"/>
        </w:rPr>
      </w:pPr>
    </w:p>
    <w:p w:rsidR="00BA0EE8" w:rsidRPr="00375BF0" w:rsidRDefault="00A502A0" w:rsidP="00BA0EE8">
      <w:pPr>
        <w:rPr>
          <w:noProof/>
          <w:sz w:val="36"/>
          <w:lang w:val="uk-UA" w:eastAsia="ru-RU"/>
        </w:rPr>
      </w:pPr>
      <w:r w:rsidRPr="00375BF0">
        <w:rPr>
          <w:noProof/>
          <w:sz w:val="36"/>
          <w:lang w:eastAsia="ru-RU"/>
        </w:rPr>
        <mc:AlternateContent>
          <mc:Choice Requires="wps">
            <w:drawing>
              <wp:anchor distT="0" distB="0" distL="114300" distR="114300" simplePos="0" relativeHeight="252532736" behindDoc="0" locked="0" layoutInCell="1" allowOverlap="1" wp14:anchorId="01E0F756" wp14:editId="2E7D582A">
                <wp:simplePos x="0" y="0"/>
                <wp:positionH relativeFrom="column">
                  <wp:posOffset>272415</wp:posOffset>
                </wp:positionH>
                <wp:positionV relativeFrom="paragraph">
                  <wp:posOffset>444500</wp:posOffset>
                </wp:positionV>
                <wp:extent cx="4152900" cy="2076450"/>
                <wp:effectExtent l="19050" t="0" r="38100" b="19050"/>
                <wp:wrapNone/>
                <wp:docPr id="528" name="Двойная волна 528"/>
                <wp:cNvGraphicFramePr/>
                <a:graphic xmlns:a="http://schemas.openxmlformats.org/drawingml/2006/main">
                  <a:graphicData uri="http://schemas.microsoft.com/office/word/2010/wordprocessingShape">
                    <wps:wsp>
                      <wps:cNvSpPr/>
                      <wps:spPr>
                        <a:xfrm>
                          <a:off x="0" y="0"/>
                          <a:ext cx="4152900" cy="2076450"/>
                        </a:xfrm>
                        <a:prstGeom prst="doubleWave">
                          <a:avLst>
                            <a:gd name="adj1" fmla="val 6250"/>
                            <a:gd name="adj2" fmla="val 215"/>
                          </a:avLst>
                        </a:prstGeom>
                      </wps:spPr>
                      <wps:style>
                        <a:lnRef idx="1">
                          <a:schemeClr val="accent4"/>
                        </a:lnRef>
                        <a:fillRef idx="2">
                          <a:schemeClr val="accent4"/>
                        </a:fillRef>
                        <a:effectRef idx="1">
                          <a:schemeClr val="accent4"/>
                        </a:effectRef>
                        <a:fontRef idx="minor">
                          <a:schemeClr val="dk1"/>
                        </a:fontRef>
                      </wps:style>
                      <wps:txbx>
                        <w:txbxContent>
                          <w:p w:rsidR="008A390C" w:rsidRPr="00A502A0" w:rsidRDefault="008A390C" w:rsidP="00A502A0">
                            <w:pPr>
                              <w:spacing w:after="0" w:line="360" w:lineRule="auto"/>
                              <w:jc w:val="both"/>
                              <w:rPr>
                                <w:rFonts w:ascii="Times New Roman" w:hAnsi="Times New Roman" w:cs="Times New Roman"/>
                                <w:sz w:val="28"/>
                              </w:rPr>
                            </w:pPr>
                            <w:r w:rsidRPr="00A502A0">
                              <w:rPr>
                                <w:rFonts w:ascii="Times New Roman" w:hAnsi="Times New Roman" w:cs="Times New Roman"/>
                                <w:sz w:val="28"/>
                                <w:lang w:val="uk-UA"/>
                              </w:rPr>
                              <w:t>Країни, які є договірними сторонами Конвенції зобов’язались дотримуватись її норм, а отже і, відповідно, повинні закріпити на конституційному рівні гендерні права і стандарти стосовно рівності жінок і чоловіків.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w14:anchorId="01E0F756"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Двойная волна 528" o:spid="_x0000_s1247" type="#_x0000_t188" style="position:absolute;margin-left:21.45pt;margin-top:35pt;width:327pt;height:163.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" adj="1350,10846" fillcolor="#ffd555 [2167]" strokecolor="#ffc000 [3207]" strokeweight=".5pt">
                <v:fill color2="#ffcc31 [2615]" rotate="t" colors="0 #ffdd9c;.5 #ffd78e;1 #ffd479" focus="100%" type="gradient">
                  <o:fill v:ext="view" type="gradientUnscaled"/>
                </v:fill>
                <v:textbox>
                  <w:txbxContent>
                    <w:p w:rsidR="008A390C" w:rsidRPr="00A502A0" w:rsidRDefault="008A390C" w:rsidP="00A502A0">
                      <w:pPr>
                        <w:spacing w:after="0" w:line="360" w:lineRule="auto"/>
                        <w:jc w:val="both"/>
                        <w:rPr>
                          <w:rFonts w:ascii="Times New Roman" w:hAnsi="Times New Roman" w:cs="Times New Roman"/>
                          <w:sz w:val="28"/>
                        </w:rPr>
                      </w:pPr>
                      <w:r w:rsidRPr="00A502A0">
                        <w:rPr>
                          <w:rFonts w:ascii="Times New Roman" w:hAnsi="Times New Roman" w:cs="Times New Roman"/>
                          <w:sz w:val="28"/>
                          <w:lang w:val="uk-UA"/>
                        </w:rPr>
                        <w:t>Країни, які є договірними сторонами Конвенції зобов’язались дотримуватись її норм, а отже і, відповідно, повинні закріпити на конституційному рівні гендерні права і стандарти стосовно рівності жінок і чоловіків.</w:t>
                      </w:r>
                    </w:p>
                  </w:txbxContent>
                </v:textbox>
              </v:shape>
            </w:pict>
          </mc:Fallback>
        </mc:AlternateContent>
      </w:r>
    </w:p>
    <w:p w:rsidR="00BA0EE8" w:rsidRPr="00375BF0" w:rsidRDefault="00A502A0" w:rsidP="00BA0EE8">
      <w:pPr>
        <w:tabs>
          <w:tab w:val="left" w:pos="975"/>
        </w:tabs>
        <w:rPr>
          <w:noProof/>
          <w:sz w:val="36"/>
          <w:lang w:val="uk-UA" w:eastAsia="ru-RU"/>
        </w:rPr>
      </w:pPr>
      <w:r w:rsidRPr="00375BF0">
        <w:rPr>
          <w:noProof/>
          <w:lang w:eastAsia="ru-RU"/>
        </w:rPr>
        <w:drawing>
          <wp:anchor distT="0" distB="0" distL="114300" distR="114300" simplePos="0" relativeHeight="252534784" behindDoc="0" locked="0" layoutInCell="1" allowOverlap="1" wp14:anchorId="0FA3B96E" wp14:editId="170D7898">
            <wp:simplePos x="0" y="0"/>
            <wp:positionH relativeFrom="column">
              <wp:posOffset>4339590</wp:posOffset>
            </wp:positionH>
            <wp:positionV relativeFrom="paragraph">
              <wp:posOffset>206375</wp:posOffset>
            </wp:positionV>
            <wp:extent cx="1533525" cy="1638300"/>
            <wp:effectExtent l="152400" t="152400" r="371475" b="361950"/>
            <wp:wrapSquare wrapText="bothSides"/>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533525" cy="1638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0EE8" w:rsidRPr="00375BF0">
        <w:rPr>
          <w:noProof/>
          <w:sz w:val="36"/>
          <w:lang w:val="uk-UA" w:eastAsia="ru-RU"/>
        </w:rPr>
        <w:tab/>
      </w:r>
    </w:p>
    <w:p w:rsidR="00BA0EE8" w:rsidRPr="00375BF0" w:rsidRDefault="00BA0EE8" w:rsidP="00BA0EE8">
      <w:pPr>
        <w:rPr>
          <w:noProof/>
          <w:sz w:val="36"/>
          <w:lang w:val="uk-UA" w:eastAsia="ru-RU"/>
        </w:rPr>
      </w:pPr>
    </w:p>
    <w:p w:rsidR="00BA0EE8" w:rsidRPr="00375BF0" w:rsidRDefault="00BA0EE8" w:rsidP="00BA0EE8">
      <w:pPr>
        <w:rPr>
          <w:noProof/>
          <w:sz w:val="36"/>
          <w:lang w:val="uk-UA" w:eastAsia="ru-RU"/>
        </w:rPr>
      </w:pPr>
    </w:p>
    <w:p w:rsidR="00BA0EE8" w:rsidRPr="00375BF0" w:rsidRDefault="00BA0EE8" w:rsidP="00BA0EE8">
      <w:pPr>
        <w:rPr>
          <w:noProof/>
          <w:sz w:val="36"/>
          <w:lang w:val="uk-UA" w:eastAsia="ru-RU"/>
        </w:rPr>
      </w:pPr>
    </w:p>
    <w:p w:rsidR="00A502A0" w:rsidRDefault="00A502A0" w:rsidP="00A502A0">
      <w:pPr>
        <w:tabs>
          <w:tab w:val="left" w:pos="7935"/>
        </w:tabs>
        <w:rPr>
          <w:noProof/>
          <w:sz w:val="36"/>
          <w:lang w:val="uk-UA" w:eastAsia="ru-RU"/>
        </w:rPr>
      </w:pPr>
    </w:p>
    <w:p w:rsidR="007F2683" w:rsidRDefault="007F2683" w:rsidP="00A502A0">
      <w:pPr>
        <w:tabs>
          <w:tab w:val="left" w:pos="7935"/>
        </w:tabs>
        <w:rPr>
          <w:noProof/>
          <w:sz w:val="36"/>
          <w:lang w:val="uk-UA" w:eastAsia="ru-RU"/>
        </w:rPr>
      </w:pPr>
    </w:p>
    <w:p w:rsidR="00485E54" w:rsidRPr="00375BF0" w:rsidRDefault="00A502A0" w:rsidP="00A502A0">
      <w:pPr>
        <w:tabs>
          <w:tab w:val="left" w:pos="7935"/>
        </w:tabs>
        <w:rPr>
          <w:noProof/>
          <w:sz w:val="36"/>
          <w:lang w:val="uk-UA" w:eastAsia="ru-RU"/>
        </w:rPr>
      </w:pPr>
      <w:r w:rsidRPr="00375BF0">
        <w:rPr>
          <w:noProof/>
          <w:sz w:val="36"/>
          <w:lang w:eastAsia="ru-RU"/>
        </w:rPr>
        <mc:AlternateContent>
          <mc:Choice Requires="wps">
            <w:drawing>
              <wp:anchor distT="0" distB="0" distL="114300" distR="114300" simplePos="0" relativeHeight="252197888" behindDoc="0" locked="0" layoutInCell="1" allowOverlap="1">
                <wp:simplePos x="0" y="0"/>
                <wp:positionH relativeFrom="margin">
                  <wp:posOffset>253365</wp:posOffset>
                </wp:positionH>
                <wp:positionV relativeFrom="paragraph">
                  <wp:posOffset>57150</wp:posOffset>
                </wp:positionV>
                <wp:extent cx="5524500" cy="704850"/>
                <wp:effectExtent l="38100" t="0" r="57150" b="19050"/>
                <wp:wrapNone/>
                <wp:docPr id="443" name="Лента лицом вверх 443"/>
                <wp:cNvGraphicFramePr/>
                <a:graphic xmlns:a="http://schemas.openxmlformats.org/drawingml/2006/main">
                  <a:graphicData uri="http://schemas.microsoft.com/office/word/2010/wordprocessingShape">
                    <wps:wsp>
                      <wps:cNvSpPr/>
                      <wps:spPr>
                        <a:xfrm>
                          <a:off x="0" y="0"/>
                          <a:ext cx="5524500" cy="704850"/>
                        </a:xfrm>
                        <a:prstGeom prst="ribbon2">
                          <a:avLst>
                            <a:gd name="adj1" fmla="val 16667"/>
                            <a:gd name="adj2" fmla="val 71730"/>
                          </a:avLst>
                        </a:prstGeom>
                      </wps:spPr>
                      <wps:style>
                        <a:lnRef idx="2">
                          <a:schemeClr val="dk1"/>
                        </a:lnRef>
                        <a:fillRef idx="1">
                          <a:schemeClr val="lt1"/>
                        </a:fillRef>
                        <a:effectRef idx="0">
                          <a:schemeClr val="dk1"/>
                        </a:effectRef>
                        <a:fontRef idx="minor">
                          <a:schemeClr val="dk1"/>
                        </a:fontRef>
                      </wps:style>
                      <wps:txbx>
                        <w:txbxContent>
                          <w:p w:rsidR="008A390C" w:rsidRPr="00A502A0" w:rsidRDefault="008A390C" w:rsidP="00A502A0">
                            <w:pPr>
                              <w:spacing w:after="0" w:line="360" w:lineRule="auto"/>
                              <w:jc w:val="center"/>
                              <w:rPr>
                                <w:rFonts w:ascii="Times New Roman" w:hAnsi="Times New Roman" w:cs="Times New Roman"/>
                                <w:sz w:val="28"/>
                              </w:rPr>
                            </w:pPr>
                            <w:r w:rsidRPr="00A502A0">
                              <w:rPr>
                                <w:rFonts w:ascii="Times New Roman" w:hAnsi="Times New Roman" w:cs="Times New Roman"/>
                                <w:sz w:val="28"/>
                                <w:lang w:val="uk-UA"/>
                              </w:rPr>
                              <w:t>Сучасний етап гендерного законодавства має свої особливості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443" o:spid="_x0000_s1248" type="#_x0000_t54" style="position:absolute;margin-left:19.95pt;margin-top:4.5pt;width:435pt;height:55.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" adj="3053,18000" fillcolor="white [3201]" strokecolor="black [3200]" strokeweight="1pt">
                <v:stroke joinstyle="miter"/>
                <v:textbox>
                  <w:txbxContent>
                    <w:p w:rsidR="008A390C" w:rsidRPr="00A502A0" w:rsidRDefault="008A390C" w:rsidP="00A502A0">
                      <w:pPr>
                        <w:spacing w:after="0" w:line="360" w:lineRule="auto"/>
                        <w:jc w:val="center"/>
                        <w:rPr>
                          <w:rFonts w:ascii="Times New Roman" w:hAnsi="Times New Roman" w:cs="Times New Roman"/>
                          <w:sz w:val="28"/>
                        </w:rPr>
                      </w:pPr>
                      <w:r w:rsidRPr="00A502A0">
                        <w:rPr>
                          <w:rFonts w:ascii="Times New Roman" w:hAnsi="Times New Roman" w:cs="Times New Roman"/>
                          <w:sz w:val="28"/>
                          <w:lang w:val="uk-UA"/>
                        </w:rPr>
                        <w:t>Сучасний етап гендерного законодавства має свої особливості</w:t>
                      </w:r>
                    </w:p>
                  </w:txbxContent>
                </v:textbox>
                <w10:wrap anchorx="margin"/>
              </v:shape>
            </w:pict>
          </mc:Fallback>
        </mc:AlternateContent>
      </w:r>
    </w:p>
    <w:p w:rsidR="00485E54" w:rsidRPr="00375BF0" w:rsidRDefault="00254D3B" w:rsidP="00485E54">
      <w:pPr>
        <w:rPr>
          <w:noProof/>
          <w:sz w:val="36"/>
          <w:lang w:val="uk-UA" w:eastAsia="ru-RU"/>
        </w:rPr>
      </w:pPr>
      <w:r>
        <w:rPr>
          <w:noProof/>
          <w:sz w:val="36"/>
          <w:lang w:eastAsia="ru-RU"/>
        </w:rPr>
        <mc:AlternateContent>
          <mc:Choice Requires="wps">
            <w:drawing>
              <wp:anchor distT="0" distB="0" distL="114300" distR="114300" simplePos="0" relativeHeight="252540928" behindDoc="0" locked="0" layoutInCell="1" allowOverlap="1">
                <wp:simplePos x="0" y="0"/>
                <wp:positionH relativeFrom="column">
                  <wp:posOffset>367665</wp:posOffset>
                </wp:positionH>
                <wp:positionV relativeFrom="paragraph">
                  <wp:posOffset>361950</wp:posOffset>
                </wp:positionV>
                <wp:extent cx="5562600" cy="714375"/>
                <wp:effectExtent l="0" t="0" r="19050" b="28575"/>
                <wp:wrapNone/>
                <wp:docPr id="97" name="Скругленный прямоугольник 97"/>
                <wp:cNvGraphicFramePr/>
                <a:graphic xmlns:a="http://schemas.openxmlformats.org/drawingml/2006/main">
                  <a:graphicData uri="http://schemas.microsoft.com/office/word/2010/wordprocessingShape">
                    <wps:wsp>
                      <wps:cNvSpPr/>
                      <wps:spPr>
                        <a:xfrm>
                          <a:off x="0" y="0"/>
                          <a:ext cx="5562600" cy="7143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A502A0" w:rsidRDefault="008A390C" w:rsidP="00254D3B">
                            <w:pPr>
                              <w:spacing w:after="0" w:line="360" w:lineRule="auto"/>
                              <w:jc w:val="center"/>
                              <w:rPr>
                                <w:rFonts w:ascii="Times New Roman" w:hAnsi="Times New Roman" w:cs="Times New Roman"/>
                                <w:sz w:val="28"/>
                              </w:rPr>
                            </w:pPr>
                            <w:r w:rsidRPr="00A502A0">
                              <w:rPr>
                                <w:rFonts w:ascii="Times New Roman" w:hAnsi="Times New Roman" w:cs="Times New Roman"/>
                                <w:sz w:val="28"/>
                                <w:lang w:val="uk-UA"/>
                              </w:rPr>
                              <w:t>30 листопада</w:t>
                            </w:r>
                            <w:r>
                              <w:rPr>
                                <w:rFonts w:ascii="Times New Roman" w:hAnsi="Times New Roman" w:cs="Times New Roman"/>
                                <w:sz w:val="28"/>
                                <w:lang w:val="uk-UA"/>
                              </w:rPr>
                              <w:t xml:space="preserve"> </w:t>
                            </w:r>
                            <w:r w:rsidRPr="00A502A0">
                              <w:rPr>
                                <w:rFonts w:ascii="Times New Roman" w:hAnsi="Times New Roman" w:cs="Times New Roman"/>
                                <w:sz w:val="28"/>
                                <w:lang w:val="uk-UA"/>
                              </w:rPr>
                              <w:t>2001 року Бундестагом Німеччини було прийнято Закон про встановлення рівності жінок і чоловіків</w:t>
                            </w:r>
                            <w:r>
                              <w:rPr>
                                <w:rFonts w:ascii="Times New Roman" w:hAnsi="Times New Roman" w:cs="Times New Roman"/>
                                <w:sz w:val="28"/>
                                <w:lang w:val="uk-UA"/>
                              </w:rPr>
                              <w:t>.</w:t>
                            </w:r>
                          </w:p>
                          <w:p w:rsidR="008A390C" w:rsidRDefault="008A390C" w:rsidP="00254D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97" o:spid="_x0000_s1249" style="position:absolute;margin-left:28.95pt;margin-top:28.5pt;width:438pt;height:56.25pt;z-index:25254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" fillcolor="white [3201]" strokecolor="black [3200]" strokeweight="1pt">
                <v:stroke joinstyle="miter"/>
                <v:textbox>
                  <w:txbxContent>
                    <w:p w:rsidR="008A390C" w:rsidRPr="00A502A0" w:rsidRDefault="008A390C" w:rsidP="00254D3B">
                      <w:pPr>
                        <w:spacing w:after="0" w:line="360" w:lineRule="auto"/>
                        <w:jc w:val="center"/>
                        <w:rPr>
                          <w:rFonts w:ascii="Times New Roman" w:hAnsi="Times New Roman" w:cs="Times New Roman"/>
                          <w:sz w:val="28"/>
                        </w:rPr>
                      </w:pPr>
                      <w:r w:rsidRPr="00A502A0">
                        <w:rPr>
                          <w:rFonts w:ascii="Times New Roman" w:hAnsi="Times New Roman" w:cs="Times New Roman"/>
                          <w:sz w:val="28"/>
                          <w:lang w:val="uk-UA"/>
                        </w:rPr>
                        <w:t>30 листопада</w:t>
                      </w:r>
                      <w:r>
                        <w:rPr>
                          <w:rFonts w:ascii="Times New Roman" w:hAnsi="Times New Roman" w:cs="Times New Roman"/>
                          <w:sz w:val="28"/>
                          <w:lang w:val="uk-UA"/>
                        </w:rPr>
                        <w:t xml:space="preserve"> </w:t>
                      </w:r>
                      <w:r w:rsidRPr="00A502A0">
                        <w:rPr>
                          <w:rFonts w:ascii="Times New Roman" w:hAnsi="Times New Roman" w:cs="Times New Roman"/>
                          <w:sz w:val="28"/>
                          <w:lang w:val="uk-UA"/>
                        </w:rPr>
                        <w:t>2001 року Бундестагом Німеччини було прийнято Закон про встановлення рівності жінок і чоловіків</w:t>
                      </w:r>
                      <w:r>
                        <w:rPr>
                          <w:rFonts w:ascii="Times New Roman" w:hAnsi="Times New Roman" w:cs="Times New Roman"/>
                          <w:sz w:val="28"/>
                          <w:lang w:val="uk-UA"/>
                        </w:rPr>
                        <w:t>.</w:t>
                      </w:r>
                    </w:p>
                    <w:p w:rsidR="008A390C" w:rsidRDefault="008A390C" w:rsidP="00254D3B">
                      <w:pPr>
                        <w:jc w:val="center"/>
                      </w:pPr>
                    </w:p>
                  </w:txbxContent>
                </v:textbox>
              </v:roundrect>
            </w:pict>
          </mc:Fallback>
        </mc:AlternateContent>
      </w:r>
    </w:p>
    <w:p w:rsidR="00485E54" w:rsidRPr="00375BF0" w:rsidRDefault="00A502A0" w:rsidP="00485E54">
      <w:pPr>
        <w:rPr>
          <w:noProof/>
          <w:sz w:val="36"/>
          <w:lang w:val="uk-UA" w:eastAsia="ru-RU"/>
        </w:rPr>
      </w:pPr>
      <w:r w:rsidRPr="00375BF0">
        <w:rPr>
          <w:noProof/>
          <w:sz w:val="36"/>
          <w:lang w:eastAsia="ru-RU"/>
        </w:rPr>
        <mc:AlternateContent>
          <mc:Choice Requires="wps">
            <w:drawing>
              <wp:anchor distT="0" distB="0" distL="114300" distR="114300" simplePos="0" relativeHeight="251585464" behindDoc="0" locked="0" layoutInCell="1" allowOverlap="1">
                <wp:simplePos x="0" y="0"/>
                <wp:positionH relativeFrom="leftMargin">
                  <wp:posOffset>1476375</wp:posOffset>
                </wp:positionH>
                <wp:positionV relativeFrom="paragraph">
                  <wp:posOffset>313690</wp:posOffset>
                </wp:positionV>
                <wp:extent cx="600075" cy="990600"/>
                <wp:effectExtent l="0" t="0" r="47625" b="38100"/>
                <wp:wrapNone/>
                <wp:docPr id="445" name="Выгнутая влево стрелка 445"/>
                <wp:cNvGraphicFramePr/>
                <a:graphic xmlns:a="http://schemas.openxmlformats.org/drawingml/2006/main">
                  <a:graphicData uri="http://schemas.microsoft.com/office/word/2010/wordprocessingShape">
                    <wps:wsp>
                      <wps:cNvSpPr/>
                      <wps:spPr>
                        <a:xfrm>
                          <a:off x="0" y="0"/>
                          <a:ext cx="600075" cy="99060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7466C6E" id="Выгнутая влево стрелка 445" o:spid="_x0000_s1026" type="#_x0000_t102" style="position:absolute;margin-left:116.25pt;margin-top:24.7pt;width:47.25pt;height:78pt;z-index:251585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" adj="15058,19965,16200" fillcolor="black [3200]" strokecolor="black [1600]" strokeweight="1pt">
                <w10:wrap anchorx="margin"/>
              </v:shape>
            </w:pict>
          </mc:Fallback>
        </mc:AlternateContent>
      </w:r>
    </w:p>
    <w:p w:rsidR="00485E54" w:rsidRPr="00375BF0" w:rsidRDefault="00254D3B" w:rsidP="00485E54">
      <w:pPr>
        <w:rPr>
          <w:noProof/>
          <w:sz w:val="36"/>
          <w:lang w:val="uk-UA" w:eastAsia="ru-RU"/>
        </w:rPr>
      </w:pPr>
      <w:r w:rsidRPr="00375BF0">
        <w:rPr>
          <w:noProof/>
          <w:sz w:val="36"/>
          <w:lang w:eastAsia="ru-RU"/>
        </w:rPr>
        <mc:AlternateContent>
          <mc:Choice Requires="wps">
            <w:drawing>
              <wp:anchor distT="0" distB="0" distL="114300" distR="114300" simplePos="0" relativeHeight="252200960" behindDoc="0" locked="0" layoutInCell="1" allowOverlap="1">
                <wp:simplePos x="0" y="0"/>
                <wp:positionH relativeFrom="margin">
                  <wp:posOffset>1034415</wp:posOffset>
                </wp:positionH>
                <wp:positionV relativeFrom="paragraph">
                  <wp:posOffset>247015</wp:posOffset>
                </wp:positionV>
                <wp:extent cx="4991100" cy="1047750"/>
                <wp:effectExtent l="0" t="0" r="19050" b="19050"/>
                <wp:wrapNone/>
                <wp:docPr id="446" name="Скругленный прямоугольник 446"/>
                <wp:cNvGraphicFramePr/>
                <a:graphic xmlns:a="http://schemas.openxmlformats.org/drawingml/2006/main">
                  <a:graphicData uri="http://schemas.microsoft.com/office/word/2010/wordprocessingShape">
                    <wps:wsp>
                      <wps:cNvSpPr/>
                      <wps:spPr>
                        <a:xfrm>
                          <a:off x="0" y="0"/>
                          <a:ext cx="4991100" cy="104775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A502A0" w:rsidRDefault="008A390C" w:rsidP="00A502A0">
                            <w:pPr>
                              <w:spacing w:after="0" w:line="360" w:lineRule="auto"/>
                              <w:jc w:val="both"/>
                              <w:rPr>
                                <w:rFonts w:ascii="Times New Roman" w:hAnsi="Times New Roman" w:cs="Times New Roman"/>
                                <w:sz w:val="28"/>
                              </w:rPr>
                            </w:pPr>
                            <w:r>
                              <w:rPr>
                                <w:rFonts w:ascii="Times New Roman" w:hAnsi="Times New Roman" w:cs="Times New Roman"/>
                                <w:sz w:val="28"/>
                              </w:rPr>
                              <w:t>У</w:t>
                            </w:r>
                            <w:r w:rsidRPr="00A502A0">
                              <w:rPr>
                                <w:rFonts w:ascii="Times New Roman" w:hAnsi="Times New Roman" w:cs="Times New Roman"/>
                                <w:sz w:val="28"/>
                                <w:lang w:val="uk-UA"/>
                              </w:rPr>
                              <w:t xml:space="preserve"> якому значну увагу було приділено протидії дискримінації за ознакою </w:t>
                            </w:r>
                            <w:proofErr w:type="gramStart"/>
                            <w:r w:rsidRPr="00A502A0">
                              <w:rPr>
                                <w:rFonts w:ascii="Times New Roman" w:hAnsi="Times New Roman" w:cs="Times New Roman"/>
                                <w:sz w:val="28"/>
                                <w:lang w:val="uk-UA"/>
                              </w:rPr>
                              <w:t>стат</w:t>
                            </w:r>
                            <w:proofErr w:type="gramEnd"/>
                            <w:r w:rsidRPr="00A502A0">
                              <w:rPr>
                                <w:rFonts w:ascii="Times New Roman" w:hAnsi="Times New Roman" w:cs="Times New Roman"/>
                                <w:sz w:val="28"/>
                                <w:lang w:val="uk-UA"/>
                              </w:rPr>
                              <w:t>і, а також забезпечення можливостей для жінок, які стикаються із нерівністю за ознакою статі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446" o:spid="_x0000_s1250" style="position:absolute;margin-left:81.45pt;margin-top:19.45pt;width:393pt;height:82.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" fillcolor="white [3201]" strokecolor="black [3200]" strokeweight="1pt">
                <v:stroke joinstyle="miter"/>
                <v:textbox>
                  <w:txbxContent>
                    <w:p w:rsidR="008A390C" w:rsidRPr="00A502A0" w:rsidRDefault="008A390C" w:rsidP="00A502A0">
                      <w:pPr>
                        <w:spacing w:after="0" w:line="360" w:lineRule="auto"/>
                        <w:jc w:val="both"/>
                        <w:rPr>
                          <w:rFonts w:ascii="Times New Roman" w:hAnsi="Times New Roman" w:cs="Times New Roman"/>
                          <w:sz w:val="28"/>
                        </w:rPr>
                      </w:pPr>
                      <w:r>
                        <w:rPr>
                          <w:rFonts w:ascii="Times New Roman" w:hAnsi="Times New Roman" w:cs="Times New Roman"/>
                          <w:sz w:val="28"/>
                        </w:rPr>
                        <w:t>У</w:t>
                      </w:r>
                      <w:r w:rsidRPr="00A502A0">
                        <w:rPr>
                          <w:rFonts w:ascii="Times New Roman" w:hAnsi="Times New Roman" w:cs="Times New Roman"/>
                          <w:sz w:val="28"/>
                          <w:lang w:val="uk-UA"/>
                        </w:rPr>
                        <w:t xml:space="preserve"> якому значну увагу було приділено протидії дискримінації за ознакою статі, а також забезпечення можливостей для жінок, які стикаються із нерівністю за ознакою статі</w:t>
                      </w:r>
                    </w:p>
                  </w:txbxContent>
                </v:textbox>
                <w10:wrap anchorx="margin"/>
              </v:roundrect>
            </w:pict>
          </mc:Fallback>
        </mc:AlternateContent>
      </w:r>
    </w:p>
    <w:p w:rsidR="00485E54" w:rsidRPr="00375BF0" w:rsidRDefault="00485E54" w:rsidP="00485E54">
      <w:pPr>
        <w:rPr>
          <w:noProof/>
          <w:sz w:val="36"/>
          <w:lang w:val="uk-UA" w:eastAsia="ru-RU"/>
        </w:rPr>
      </w:pPr>
    </w:p>
    <w:p w:rsidR="00485E54" w:rsidRPr="00375BF0" w:rsidRDefault="00485E54" w:rsidP="00485E54">
      <w:pPr>
        <w:rPr>
          <w:noProof/>
          <w:sz w:val="36"/>
          <w:lang w:val="uk-UA" w:eastAsia="ru-RU"/>
        </w:rPr>
      </w:pPr>
    </w:p>
    <w:p w:rsidR="00485E54" w:rsidRPr="00375BF0" w:rsidRDefault="00254D3B" w:rsidP="00485E54">
      <w:pPr>
        <w:rPr>
          <w:noProof/>
          <w:sz w:val="36"/>
          <w:lang w:val="uk-UA" w:eastAsia="ru-RU"/>
        </w:rPr>
      </w:pPr>
      <w:r w:rsidRPr="00375BF0">
        <w:rPr>
          <w:noProof/>
          <w:sz w:val="36"/>
          <w:lang w:eastAsia="ru-RU"/>
        </w:rPr>
        <mc:AlternateContent>
          <mc:Choice Requires="wps">
            <w:drawing>
              <wp:anchor distT="0" distB="0" distL="114300" distR="114300" simplePos="0" relativeHeight="251583414" behindDoc="0" locked="0" layoutInCell="1" allowOverlap="1" wp14:anchorId="12D34A08" wp14:editId="4ECBDEB6">
                <wp:simplePos x="0" y="0"/>
                <wp:positionH relativeFrom="leftMargin">
                  <wp:posOffset>1514475</wp:posOffset>
                </wp:positionH>
                <wp:positionV relativeFrom="paragraph">
                  <wp:posOffset>65405</wp:posOffset>
                </wp:positionV>
                <wp:extent cx="581025" cy="1304925"/>
                <wp:effectExtent l="0" t="0" r="47625" b="28575"/>
                <wp:wrapNone/>
                <wp:docPr id="448" name="Выгнутая влево стрелка 448"/>
                <wp:cNvGraphicFramePr/>
                <a:graphic xmlns:a="http://schemas.openxmlformats.org/drawingml/2006/main">
                  <a:graphicData uri="http://schemas.microsoft.com/office/word/2010/wordprocessingShape">
                    <wps:wsp>
                      <wps:cNvSpPr/>
                      <wps:spPr>
                        <a:xfrm>
                          <a:off x="0" y="0"/>
                          <a:ext cx="581025" cy="1304925"/>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285A326" id="Выгнутая влево стрелка 448" o:spid="_x0000_s1026" type="#_x0000_t102" style="position:absolute;margin-left:119.25pt;margin-top:5.15pt;width:45.75pt;height:102.75pt;z-index:25158341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" adj="16791,20398,16200" fillcolor="black [3200]" strokecolor="black [1600]" strokeweight="1pt">
                <w10:wrap anchorx="margin"/>
              </v:shape>
            </w:pict>
          </mc:Fallback>
        </mc:AlternateContent>
      </w:r>
      <w:r>
        <w:rPr>
          <w:noProof/>
          <w:sz w:val="36"/>
          <w:lang w:eastAsia="ru-RU"/>
        </w:rPr>
        <mc:AlternateContent>
          <mc:Choice Requires="wps">
            <w:drawing>
              <wp:anchor distT="0" distB="0" distL="114300" distR="114300" simplePos="0" relativeHeight="252542976" behindDoc="0" locked="0" layoutInCell="1" allowOverlap="1" wp14:anchorId="431932D8" wp14:editId="38C0654F">
                <wp:simplePos x="0" y="0"/>
                <wp:positionH relativeFrom="column">
                  <wp:posOffset>415290</wp:posOffset>
                </wp:positionH>
                <wp:positionV relativeFrom="paragraph">
                  <wp:posOffset>65405</wp:posOffset>
                </wp:positionV>
                <wp:extent cx="5562600" cy="714375"/>
                <wp:effectExtent l="0" t="0" r="19050" b="28575"/>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5562600" cy="7143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A502A0" w:rsidRDefault="008A390C" w:rsidP="00254D3B">
                            <w:pPr>
                              <w:spacing w:after="0" w:line="360" w:lineRule="auto"/>
                              <w:jc w:val="center"/>
                              <w:rPr>
                                <w:rFonts w:ascii="Times New Roman" w:hAnsi="Times New Roman" w:cs="Times New Roman"/>
                                <w:sz w:val="28"/>
                              </w:rPr>
                            </w:pPr>
                            <w:r w:rsidRPr="00A502A0">
                              <w:rPr>
                                <w:rFonts w:ascii="Times New Roman" w:hAnsi="Times New Roman" w:cs="Times New Roman"/>
                                <w:sz w:val="28"/>
                                <w:lang w:val="uk-UA"/>
                              </w:rPr>
                              <w:t>Що стосується Іспанії, то у березні 2007 року їхнім парламентом було прийнято Закон про рівноправність статей</w:t>
                            </w:r>
                            <w:r>
                              <w:rPr>
                                <w:rFonts w:ascii="Times New Roman" w:hAnsi="Times New Roman" w:cs="Times New Roman"/>
                                <w:sz w:val="28"/>
                                <w:lang w:val="uk-UA"/>
                              </w:rPr>
                              <w:t>.</w:t>
                            </w:r>
                          </w:p>
                          <w:p w:rsidR="008A390C" w:rsidRDefault="008A390C" w:rsidP="00254D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431932D8" id="Скругленный прямоугольник 98" o:spid="_x0000_s1251" style="position:absolute;margin-left:32.7pt;margin-top:5.15pt;width:438pt;height:56.25pt;z-index:25254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" fillcolor="white [3201]" strokecolor="black [3200]" strokeweight="1pt">
                <v:stroke joinstyle="miter"/>
                <v:textbox>
                  <w:txbxContent>
                    <w:p w:rsidR="008A390C" w:rsidRPr="00A502A0" w:rsidRDefault="008A390C" w:rsidP="00254D3B">
                      <w:pPr>
                        <w:spacing w:after="0" w:line="360" w:lineRule="auto"/>
                        <w:jc w:val="center"/>
                        <w:rPr>
                          <w:rFonts w:ascii="Times New Roman" w:hAnsi="Times New Roman" w:cs="Times New Roman"/>
                          <w:sz w:val="28"/>
                        </w:rPr>
                      </w:pPr>
                      <w:r w:rsidRPr="00A502A0">
                        <w:rPr>
                          <w:rFonts w:ascii="Times New Roman" w:hAnsi="Times New Roman" w:cs="Times New Roman"/>
                          <w:sz w:val="28"/>
                          <w:lang w:val="uk-UA"/>
                        </w:rPr>
                        <w:t>Що стосується Іспанії, то у березні 2007 року їхнім парламентом було прийнято Закон про рівноправність статей</w:t>
                      </w:r>
                      <w:r>
                        <w:rPr>
                          <w:rFonts w:ascii="Times New Roman" w:hAnsi="Times New Roman" w:cs="Times New Roman"/>
                          <w:sz w:val="28"/>
                          <w:lang w:val="uk-UA"/>
                        </w:rPr>
                        <w:t>.</w:t>
                      </w:r>
                    </w:p>
                    <w:p w:rsidR="008A390C" w:rsidRDefault="008A390C" w:rsidP="00254D3B">
                      <w:pPr>
                        <w:jc w:val="center"/>
                      </w:pPr>
                    </w:p>
                  </w:txbxContent>
                </v:textbox>
              </v:roundrect>
            </w:pict>
          </mc:Fallback>
        </mc:AlternateContent>
      </w:r>
    </w:p>
    <w:p w:rsidR="00485E54" w:rsidRPr="00375BF0" w:rsidRDefault="00254D3B" w:rsidP="00485E54">
      <w:pPr>
        <w:rPr>
          <w:noProof/>
          <w:sz w:val="36"/>
          <w:lang w:val="uk-UA" w:eastAsia="ru-RU"/>
        </w:rPr>
      </w:pPr>
      <w:r w:rsidRPr="00375BF0">
        <w:rPr>
          <w:noProof/>
          <w:sz w:val="36"/>
          <w:lang w:eastAsia="ru-RU"/>
        </w:rPr>
        <mc:AlternateContent>
          <mc:Choice Requires="wps">
            <w:drawing>
              <wp:anchor distT="0" distB="0" distL="114300" distR="114300" simplePos="0" relativeHeight="252207104" behindDoc="0" locked="0" layoutInCell="1" allowOverlap="1" wp14:anchorId="4B87205F" wp14:editId="19F1AAAA">
                <wp:simplePos x="0" y="0"/>
                <wp:positionH relativeFrom="margin">
                  <wp:posOffset>1015365</wp:posOffset>
                </wp:positionH>
                <wp:positionV relativeFrom="paragraph">
                  <wp:posOffset>379095</wp:posOffset>
                </wp:positionV>
                <wp:extent cx="4943475" cy="2057400"/>
                <wp:effectExtent l="0" t="0" r="28575" b="19050"/>
                <wp:wrapNone/>
                <wp:docPr id="449" name="Скругленный прямоугольник 449"/>
                <wp:cNvGraphicFramePr/>
                <a:graphic xmlns:a="http://schemas.openxmlformats.org/drawingml/2006/main">
                  <a:graphicData uri="http://schemas.microsoft.com/office/word/2010/wordprocessingShape">
                    <wps:wsp>
                      <wps:cNvSpPr/>
                      <wps:spPr>
                        <a:xfrm>
                          <a:off x="0" y="0"/>
                          <a:ext cx="4943475" cy="20574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A502A0" w:rsidRDefault="008A390C" w:rsidP="00A502A0">
                            <w:pPr>
                              <w:spacing w:after="0" w:line="360" w:lineRule="auto"/>
                              <w:jc w:val="both"/>
                              <w:rPr>
                                <w:rFonts w:ascii="Times New Roman" w:hAnsi="Times New Roman" w:cs="Times New Roman"/>
                                <w:noProof/>
                                <w:sz w:val="28"/>
                                <w:lang w:val="uk-UA"/>
                              </w:rPr>
                            </w:pPr>
                            <w:r w:rsidRPr="00A502A0">
                              <w:rPr>
                                <w:rFonts w:ascii="Times New Roman" w:hAnsi="Times New Roman" w:cs="Times New Roman"/>
                                <w:noProof/>
                                <w:sz w:val="28"/>
                                <w:lang w:val="uk-UA"/>
                              </w:rPr>
                              <w:t>Даним законом на політичні партії було покладено зобов’язання, яке полягало у тому, що під час виборів політичні партії у ході висунення кандидатів, повинні складати списку, у яких повинно бути 60% представників будь-якої статі. Тобто, у будь-якому випадку, або жінки, або чоловіки матимуть не менше ніж 40% місць у списку.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4B87205F" id="Скругленный прямоугольник 449" o:spid="_x0000_s1252" style="position:absolute;margin-left:79.95pt;margin-top:29.85pt;width:389.25pt;height:162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" fillcolor="white [3201]" strokecolor="black [3200]" strokeweight="1pt">
                <v:stroke joinstyle="miter"/>
                <v:textbox>
                  <w:txbxContent>
                    <w:p w:rsidR="008A390C" w:rsidRPr="00A502A0" w:rsidRDefault="008A390C" w:rsidP="00A502A0">
                      <w:pPr>
                        <w:spacing w:after="0" w:line="360" w:lineRule="auto"/>
                        <w:jc w:val="both"/>
                        <w:rPr>
                          <w:rFonts w:ascii="Times New Roman" w:hAnsi="Times New Roman" w:cs="Times New Roman"/>
                          <w:noProof/>
                          <w:sz w:val="28"/>
                          <w:lang w:val="uk-UA"/>
                        </w:rPr>
                      </w:pPr>
                      <w:r w:rsidRPr="00A502A0">
                        <w:rPr>
                          <w:rFonts w:ascii="Times New Roman" w:hAnsi="Times New Roman" w:cs="Times New Roman"/>
                          <w:noProof/>
                          <w:sz w:val="28"/>
                          <w:lang w:val="uk-UA"/>
                        </w:rPr>
                        <w:t>Даним законом на політичні партії було покладено зобов’язання, яке полягало у тому, що під час виборів політичні партії у ході висунення кандидатів, повинні складати списку, у яких повинно бути 60% представників будь-якої статі. Тобто, у будь-якому випадку, або жінки, або чоловіки матимуть не менше ніж 40% місць у списку.</w:t>
                      </w:r>
                    </w:p>
                  </w:txbxContent>
                </v:textbox>
                <w10:wrap anchorx="margin"/>
              </v:roundrect>
            </w:pict>
          </mc:Fallback>
        </mc:AlternateContent>
      </w:r>
    </w:p>
    <w:p w:rsidR="00485E54" w:rsidRPr="00375BF0" w:rsidRDefault="00485E54" w:rsidP="00485E54">
      <w:pPr>
        <w:rPr>
          <w:noProof/>
          <w:sz w:val="36"/>
          <w:lang w:val="uk-UA" w:eastAsia="ru-RU"/>
        </w:rPr>
      </w:pPr>
    </w:p>
    <w:p w:rsidR="00485E54" w:rsidRPr="00375BF0" w:rsidRDefault="00485E54" w:rsidP="00485E54">
      <w:pPr>
        <w:rPr>
          <w:noProof/>
          <w:sz w:val="36"/>
          <w:lang w:val="uk-UA" w:eastAsia="ru-RU"/>
        </w:rPr>
      </w:pPr>
    </w:p>
    <w:p w:rsidR="00BA0EE8" w:rsidRPr="00375BF0" w:rsidRDefault="00485E54" w:rsidP="00485E54">
      <w:pPr>
        <w:tabs>
          <w:tab w:val="left" w:pos="8085"/>
        </w:tabs>
        <w:rPr>
          <w:noProof/>
          <w:sz w:val="36"/>
          <w:lang w:val="uk-UA" w:eastAsia="ru-RU"/>
        </w:rPr>
      </w:pPr>
      <w:r w:rsidRPr="00375BF0">
        <w:rPr>
          <w:noProof/>
          <w:sz w:val="36"/>
          <w:lang w:val="uk-UA" w:eastAsia="ru-RU"/>
        </w:rPr>
        <w:tab/>
      </w:r>
    </w:p>
    <w:p w:rsidR="00485E54" w:rsidRPr="00375BF0" w:rsidRDefault="00485E54" w:rsidP="00485E54">
      <w:pPr>
        <w:tabs>
          <w:tab w:val="left" w:pos="8085"/>
        </w:tabs>
        <w:rPr>
          <w:noProof/>
          <w:sz w:val="36"/>
          <w:lang w:val="uk-UA" w:eastAsia="ru-RU"/>
        </w:rPr>
      </w:pPr>
    </w:p>
    <w:p w:rsidR="00485E54" w:rsidRPr="00375BF0" w:rsidRDefault="00254D3B" w:rsidP="00485E54">
      <w:pPr>
        <w:rPr>
          <w:noProof/>
          <w:sz w:val="36"/>
          <w:lang w:val="uk-UA" w:eastAsia="ru-RU"/>
        </w:rPr>
      </w:pPr>
      <w:r w:rsidRPr="00375BF0">
        <w:rPr>
          <w:noProof/>
          <w:sz w:val="36"/>
          <w:lang w:eastAsia="ru-RU"/>
        </w:rPr>
        <mc:AlternateContent>
          <mc:Choice Requires="wps">
            <w:drawing>
              <wp:anchor distT="0" distB="0" distL="114300" distR="114300" simplePos="0" relativeHeight="251582389" behindDoc="0" locked="0" layoutInCell="1" allowOverlap="1" wp14:anchorId="0FA48D5C" wp14:editId="36CFBEAA">
                <wp:simplePos x="0" y="0"/>
                <wp:positionH relativeFrom="column">
                  <wp:posOffset>3110865</wp:posOffset>
                </wp:positionH>
                <wp:positionV relativeFrom="paragraph">
                  <wp:posOffset>311150</wp:posOffset>
                </wp:positionV>
                <wp:extent cx="2857500" cy="152400"/>
                <wp:effectExtent l="0" t="0" r="19050" b="19050"/>
                <wp:wrapNone/>
                <wp:docPr id="65" name="Прямоугольник 65"/>
                <wp:cNvGraphicFramePr/>
                <a:graphic xmlns:a="http://schemas.openxmlformats.org/drawingml/2006/main">
                  <a:graphicData uri="http://schemas.microsoft.com/office/word/2010/wordprocessingShape">
                    <wps:wsp>
                      <wps:cNvSpPr/>
                      <wps:spPr>
                        <a:xfrm>
                          <a:off x="0" y="0"/>
                          <a:ext cx="2857500" cy="1524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6CE252DE" id="Прямоугольник 65" o:spid="_x0000_s1026" style="position:absolute;margin-left:244.95pt;margin-top:24.5pt;width:225pt;height:12pt;z-index:251582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" fillcolor="#555 [2160]" strokecolor="black [3200]" strokeweight=".5pt">
                <v:fill color2="#313131 [2608]" rotate="t" colors="0 #9b9b9b;.5 #8e8e8e;1 #797979" focus="100%" type="gradient">
                  <o:fill v:ext="view" type="gradientUnscaled"/>
                </v:fill>
              </v:rect>
            </w:pict>
          </mc:Fallback>
        </mc:AlternateContent>
      </w:r>
      <w:r>
        <w:rPr>
          <w:noProof/>
          <w:sz w:val="36"/>
          <w:lang w:eastAsia="ru-RU"/>
        </w:rPr>
        <mc:AlternateContent>
          <mc:Choice Requires="wps">
            <w:drawing>
              <wp:anchor distT="0" distB="0" distL="114300" distR="114300" simplePos="0" relativeHeight="252535808" behindDoc="0" locked="0" layoutInCell="1" allowOverlap="1">
                <wp:simplePos x="0" y="0"/>
                <wp:positionH relativeFrom="column">
                  <wp:posOffset>129540</wp:posOffset>
                </wp:positionH>
                <wp:positionV relativeFrom="paragraph">
                  <wp:posOffset>311150</wp:posOffset>
                </wp:positionV>
                <wp:extent cx="3028950" cy="2200275"/>
                <wp:effectExtent l="0" t="0" r="19050" b="28575"/>
                <wp:wrapNone/>
                <wp:docPr id="563" name="Прямоугольник 563"/>
                <wp:cNvGraphicFramePr/>
                <a:graphic xmlns:a="http://schemas.openxmlformats.org/drawingml/2006/main">
                  <a:graphicData uri="http://schemas.microsoft.com/office/word/2010/wordprocessingShape">
                    <wps:wsp>
                      <wps:cNvSpPr/>
                      <wps:spPr>
                        <a:xfrm>
                          <a:off x="0" y="0"/>
                          <a:ext cx="3028950" cy="2200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254D3B" w:rsidRDefault="008A390C" w:rsidP="00254D3B">
                            <w:pPr>
                              <w:spacing w:after="0" w:line="360" w:lineRule="auto"/>
                              <w:ind w:firstLine="708"/>
                              <w:jc w:val="both"/>
                              <w:rPr>
                                <w:rFonts w:ascii="Times New Roman" w:hAnsi="Times New Roman" w:cs="Times New Roman"/>
                                <w:sz w:val="28"/>
                                <w:lang w:val="uk-UA"/>
                              </w:rPr>
                            </w:pPr>
                            <w:r w:rsidRPr="00254D3B">
                              <w:rPr>
                                <w:rFonts w:ascii="Times New Roman" w:hAnsi="Times New Roman" w:cs="Times New Roman"/>
                                <w:sz w:val="28"/>
                                <w:lang w:val="uk-UA"/>
                              </w:rPr>
                              <w:t>У Сполучених Штатах Америки питання рівноправності жінок і чоловіків закріплюється такими нормативно-правовими актами, які врегульовують відносини рівності в різних галузях. До таких законодавчих актів можна віднести:</w:t>
                            </w:r>
                          </w:p>
                          <w:p w:rsidR="008A390C" w:rsidRPr="00254D3B" w:rsidRDefault="008A390C" w:rsidP="00254D3B">
                            <w:pPr>
                              <w:spacing w:after="0" w:line="360" w:lineRule="auto"/>
                              <w:jc w:val="both"/>
                              <w:rPr>
                                <w:rFonts w:ascii="Times New Roman" w:hAnsi="Times New Roman" w:cs="Times New Roman"/>
                                <w:sz w:val="44"/>
                              </w:rPr>
                            </w:pPr>
                          </w:p>
                          <w:p w:rsidR="008A390C" w:rsidRPr="00254D3B" w:rsidRDefault="008A390C" w:rsidP="00254D3B">
                            <w:pPr>
                              <w:spacing w:after="0" w:line="360" w:lineRule="auto"/>
                              <w:jc w:val="both"/>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563" o:spid="_x0000_s1253" style="position:absolute;margin-left:10.2pt;margin-top:24.5pt;width:238.5pt;height:173.25pt;z-index:25253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" fillcolor="white [3201]" strokecolor="#70ad47 [3209]" strokeweight="1pt">
                <v:textbox>
                  <w:txbxContent>
                    <w:p w:rsidR="008A390C" w:rsidRPr="00254D3B" w:rsidRDefault="008A390C" w:rsidP="00254D3B">
                      <w:pPr>
                        <w:spacing w:after="0" w:line="360" w:lineRule="auto"/>
                        <w:ind w:firstLine="708"/>
                        <w:jc w:val="both"/>
                        <w:rPr>
                          <w:rFonts w:ascii="Times New Roman" w:hAnsi="Times New Roman" w:cs="Times New Roman"/>
                          <w:sz w:val="28"/>
                          <w:lang w:val="uk-UA"/>
                        </w:rPr>
                      </w:pPr>
                      <w:r w:rsidRPr="00254D3B">
                        <w:rPr>
                          <w:rFonts w:ascii="Times New Roman" w:hAnsi="Times New Roman" w:cs="Times New Roman"/>
                          <w:sz w:val="28"/>
                          <w:lang w:val="uk-UA"/>
                        </w:rPr>
                        <w:t>У Сполучених Штатах Америки питання рівноправності жінок і чоловіків закріплюється такими нормативно-правовими актами, які врегульовують відносини рівності в різних галузях. До таких законодавчих актів можна віднести:</w:t>
                      </w:r>
                    </w:p>
                    <w:p w:rsidR="008A390C" w:rsidRPr="00254D3B" w:rsidRDefault="008A390C" w:rsidP="00254D3B">
                      <w:pPr>
                        <w:spacing w:after="0" w:line="360" w:lineRule="auto"/>
                        <w:jc w:val="both"/>
                        <w:rPr>
                          <w:rFonts w:ascii="Times New Roman" w:hAnsi="Times New Roman" w:cs="Times New Roman"/>
                          <w:sz w:val="44"/>
                        </w:rPr>
                      </w:pPr>
                    </w:p>
                    <w:p w:rsidR="008A390C" w:rsidRPr="00254D3B" w:rsidRDefault="008A390C" w:rsidP="00254D3B">
                      <w:pPr>
                        <w:spacing w:after="0" w:line="360" w:lineRule="auto"/>
                        <w:jc w:val="both"/>
                        <w:rPr>
                          <w:rFonts w:ascii="Times New Roman" w:hAnsi="Times New Roman" w:cs="Times New Roman"/>
                          <w:sz w:val="28"/>
                        </w:rPr>
                      </w:pPr>
                    </w:p>
                  </w:txbxContent>
                </v:textbox>
              </v:rect>
            </w:pict>
          </mc:Fallback>
        </mc:AlternateContent>
      </w:r>
    </w:p>
    <w:p w:rsidR="00485E54" w:rsidRPr="00375BF0" w:rsidRDefault="000726BC" w:rsidP="00485E54">
      <w:pPr>
        <w:rPr>
          <w:noProof/>
          <w:sz w:val="36"/>
          <w:lang w:val="uk-UA" w:eastAsia="ru-RU"/>
        </w:rPr>
      </w:pPr>
      <w:r>
        <w:rPr>
          <w:noProof/>
          <w:sz w:val="36"/>
          <w:lang w:eastAsia="ru-RU"/>
        </w:rPr>
        <mc:AlternateContent>
          <mc:Choice Requires="wps">
            <w:drawing>
              <wp:anchor distT="0" distB="0" distL="114300" distR="114300" simplePos="0" relativeHeight="252597248" behindDoc="0" locked="0" layoutInCell="1" allowOverlap="1">
                <wp:simplePos x="0" y="0"/>
                <wp:positionH relativeFrom="column">
                  <wp:posOffset>3263265</wp:posOffset>
                </wp:positionH>
                <wp:positionV relativeFrom="paragraph">
                  <wp:posOffset>24765</wp:posOffset>
                </wp:positionV>
                <wp:extent cx="2686050" cy="3067050"/>
                <wp:effectExtent l="0" t="0" r="19050" b="19050"/>
                <wp:wrapNone/>
                <wp:docPr id="467" name="Прямоугольник 467"/>
                <wp:cNvGraphicFramePr/>
                <a:graphic xmlns:a="http://schemas.openxmlformats.org/drawingml/2006/main">
                  <a:graphicData uri="http://schemas.microsoft.com/office/word/2010/wordprocessingShape">
                    <wps:wsp>
                      <wps:cNvSpPr/>
                      <wps:spPr>
                        <a:xfrm>
                          <a:off x="0" y="0"/>
                          <a:ext cx="2686050" cy="3067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0726BC" w:rsidRDefault="000726BC" w:rsidP="000726BC">
                            <w:pPr>
                              <w:spacing w:after="0" w:line="360" w:lineRule="auto"/>
                              <w:ind w:firstLine="708"/>
                              <w:jc w:val="both"/>
                              <w:rPr>
                                <w:rFonts w:ascii="Times New Roman" w:hAnsi="Times New Roman" w:cs="Times New Roman"/>
                                <w:noProof/>
                                <w:sz w:val="28"/>
                                <w:lang w:val="uk-UA"/>
                              </w:rPr>
                            </w:pPr>
                            <w:r w:rsidRPr="00254D3B">
                              <w:rPr>
                                <w:rFonts w:ascii="Times New Roman" w:hAnsi="Times New Roman" w:cs="Times New Roman"/>
                                <w:noProof/>
                                <w:sz w:val="28"/>
                                <w:lang w:val="uk-UA"/>
                              </w:rPr>
                              <w:t>Закон про громадянські права 1964 року (Civil Rights Act of 1964);</w:t>
                            </w:r>
                          </w:p>
                          <w:p w:rsidR="000726BC" w:rsidRPr="00254D3B" w:rsidRDefault="000726BC" w:rsidP="000726BC">
                            <w:pPr>
                              <w:spacing w:after="0" w:line="360" w:lineRule="auto"/>
                              <w:ind w:firstLine="708"/>
                              <w:jc w:val="both"/>
                              <w:rPr>
                                <w:rFonts w:ascii="Times New Roman" w:hAnsi="Times New Roman" w:cs="Times New Roman"/>
                                <w:noProof/>
                                <w:sz w:val="28"/>
                                <w:lang w:val="uk-UA"/>
                              </w:rPr>
                            </w:pPr>
                            <w:r w:rsidRPr="00254D3B">
                              <w:rPr>
                                <w:rFonts w:ascii="Times New Roman" w:hAnsi="Times New Roman" w:cs="Times New Roman"/>
                                <w:noProof/>
                                <w:sz w:val="28"/>
                                <w:lang w:val="uk-UA"/>
                              </w:rPr>
                              <w:t>Закон про рівне забезпечення житлом 1968 року (Fair Housing Act);</w:t>
                            </w:r>
                          </w:p>
                          <w:p w:rsidR="000726BC" w:rsidRPr="00254D3B" w:rsidRDefault="000726BC" w:rsidP="000726BC">
                            <w:pPr>
                              <w:spacing w:after="0" w:line="360" w:lineRule="auto"/>
                              <w:ind w:firstLine="708"/>
                              <w:jc w:val="both"/>
                              <w:rPr>
                                <w:rFonts w:ascii="Times New Roman" w:hAnsi="Times New Roman" w:cs="Times New Roman"/>
                                <w:noProof/>
                                <w:sz w:val="28"/>
                                <w:lang w:val="uk-UA"/>
                              </w:rPr>
                            </w:pPr>
                            <w:r w:rsidRPr="00254D3B">
                              <w:rPr>
                                <w:rFonts w:ascii="Times New Roman" w:hAnsi="Times New Roman" w:cs="Times New Roman"/>
                                <w:noProof/>
                                <w:sz w:val="28"/>
                                <w:lang w:val="uk-UA"/>
                              </w:rPr>
                              <w:t>Закон про рівні норми праці 1938 року (Fair Labor Standards Act of 1938);</w:t>
                            </w:r>
                          </w:p>
                          <w:p w:rsidR="000726BC" w:rsidRPr="00254D3B" w:rsidRDefault="000726BC" w:rsidP="000726BC">
                            <w:pPr>
                              <w:spacing w:after="0" w:line="360" w:lineRule="auto"/>
                              <w:ind w:firstLine="708"/>
                              <w:jc w:val="both"/>
                              <w:rPr>
                                <w:rFonts w:ascii="Times New Roman" w:hAnsi="Times New Roman" w:cs="Times New Roman"/>
                                <w:sz w:val="28"/>
                                <w:lang w:val="en-US"/>
                              </w:rPr>
                            </w:pPr>
                            <w:r w:rsidRPr="00254D3B">
                              <w:rPr>
                                <w:rFonts w:ascii="Times New Roman" w:hAnsi="Times New Roman" w:cs="Times New Roman"/>
                                <w:noProof/>
                                <w:sz w:val="28"/>
                                <w:lang w:val="uk-UA"/>
                              </w:rPr>
                              <w:t>та ін.</w:t>
                            </w:r>
                          </w:p>
                          <w:p w:rsidR="000726BC" w:rsidRDefault="000726BC" w:rsidP="000726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rect id="Прямоугольник 467" o:spid="_x0000_s1254" style="position:absolute;margin-left:256.95pt;margin-top:1.95pt;width:211.5pt;height:241.5pt;z-index:25259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" fillcolor="white [3201]" strokecolor="#70ad47 [3209]" strokeweight="1pt">
                <v:textbox>
                  <w:txbxContent>
                    <w:p w:rsidR="000726BC" w:rsidRDefault="000726BC" w:rsidP="000726BC">
                      <w:pPr>
                        <w:spacing w:after="0" w:line="360" w:lineRule="auto"/>
                        <w:ind w:firstLine="708"/>
                        <w:jc w:val="both"/>
                        <w:rPr>
                          <w:rFonts w:ascii="Times New Roman" w:hAnsi="Times New Roman" w:cs="Times New Roman"/>
                          <w:noProof/>
                          <w:sz w:val="28"/>
                          <w:lang w:val="uk-UA"/>
                        </w:rPr>
                      </w:pPr>
                      <w:r w:rsidRPr="00254D3B">
                        <w:rPr>
                          <w:rFonts w:ascii="Times New Roman" w:hAnsi="Times New Roman" w:cs="Times New Roman"/>
                          <w:noProof/>
                          <w:sz w:val="28"/>
                          <w:lang w:val="uk-UA"/>
                        </w:rPr>
                        <w:t>Закон про громадянські права 1964 року (Civil Rights Act of 1964);</w:t>
                      </w:r>
                    </w:p>
                    <w:p w:rsidR="000726BC" w:rsidRPr="00254D3B" w:rsidRDefault="000726BC" w:rsidP="000726BC">
                      <w:pPr>
                        <w:spacing w:after="0" w:line="360" w:lineRule="auto"/>
                        <w:ind w:firstLine="708"/>
                        <w:jc w:val="both"/>
                        <w:rPr>
                          <w:rFonts w:ascii="Times New Roman" w:hAnsi="Times New Roman" w:cs="Times New Roman"/>
                          <w:noProof/>
                          <w:sz w:val="28"/>
                          <w:lang w:val="uk-UA"/>
                        </w:rPr>
                      </w:pPr>
                      <w:r w:rsidRPr="00254D3B">
                        <w:rPr>
                          <w:rFonts w:ascii="Times New Roman" w:hAnsi="Times New Roman" w:cs="Times New Roman"/>
                          <w:noProof/>
                          <w:sz w:val="28"/>
                          <w:lang w:val="uk-UA"/>
                        </w:rPr>
                        <w:t>Закон про рівне забезпечення житлом 1968 року (Fair Housing Act);</w:t>
                      </w:r>
                    </w:p>
                    <w:p w:rsidR="000726BC" w:rsidRPr="00254D3B" w:rsidRDefault="000726BC" w:rsidP="000726BC">
                      <w:pPr>
                        <w:spacing w:after="0" w:line="360" w:lineRule="auto"/>
                        <w:ind w:firstLine="708"/>
                        <w:jc w:val="both"/>
                        <w:rPr>
                          <w:rFonts w:ascii="Times New Roman" w:hAnsi="Times New Roman" w:cs="Times New Roman"/>
                          <w:noProof/>
                          <w:sz w:val="28"/>
                          <w:lang w:val="uk-UA"/>
                        </w:rPr>
                      </w:pPr>
                      <w:r w:rsidRPr="00254D3B">
                        <w:rPr>
                          <w:rFonts w:ascii="Times New Roman" w:hAnsi="Times New Roman" w:cs="Times New Roman"/>
                          <w:noProof/>
                          <w:sz w:val="28"/>
                          <w:lang w:val="uk-UA"/>
                        </w:rPr>
                        <w:t>Закон про рівні норми праці 1938 року (Fair Labor Standards Act of 1938);</w:t>
                      </w:r>
                    </w:p>
                    <w:p w:rsidR="000726BC" w:rsidRPr="00254D3B" w:rsidRDefault="000726BC" w:rsidP="000726BC">
                      <w:pPr>
                        <w:spacing w:after="0" w:line="360" w:lineRule="auto"/>
                        <w:ind w:firstLine="708"/>
                        <w:jc w:val="both"/>
                        <w:rPr>
                          <w:rFonts w:ascii="Times New Roman" w:hAnsi="Times New Roman" w:cs="Times New Roman"/>
                          <w:sz w:val="28"/>
                          <w:lang w:val="en-US"/>
                        </w:rPr>
                      </w:pPr>
                      <w:r w:rsidRPr="00254D3B">
                        <w:rPr>
                          <w:rFonts w:ascii="Times New Roman" w:hAnsi="Times New Roman" w:cs="Times New Roman"/>
                          <w:noProof/>
                          <w:sz w:val="28"/>
                          <w:lang w:val="uk-UA"/>
                        </w:rPr>
                        <w:t>та ін.</w:t>
                      </w:r>
                    </w:p>
                    <w:p w:rsidR="000726BC" w:rsidRDefault="000726BC" w:rsidP="000726BC">
                      <w:pPr>
                        <w:jc w:val="center"/>
                      </w:pPr>
                    </w:p>
                  </w:txbxContent>
                </v:textbox>
              </v:rect>
            </w:pict>
          </mc:Fallback>
        </mc:AlternateContent>
      </w:r>
    </w:p>
    <w:p w:rsidR="00485E54" w:rsidRPr="00375BF0" w:rsidRDefault="00485E54" w:rsidP="00485E54">
      <w:pPr>
        <w:rPr>
          <w:noProof/>
          <w:sz w:val="36"/>
          <w:lang w:val="uk-UA" w:eastAsia="ru-RU"/>
        </w:rPr>
      </w:pPr>
    </w:p>
    <w:p w:rsidR="00485E54" w:rsidRPr="00375BF0" w:rsidRDefault="00485E54" w:rsidP="00254D3B">
      <w:pPr>
        <w:jc w:val="center"/>
        <w:rPr>
          <w:noProof/>
          <w:sz w:val="36"/>
          <w:lang w:val="uk-UA" w:eastAsia="ru-RU"/>
        </w:rPr>
      </w:pPr>
    </w:p>
    <w:p w:rsidR="00485E54" w:rsidRPr="00375BF0" w:rsidRDefault="000726BC" w:rsidP="00254D3B">
      <w:pPr>
        <w:tabs>
          <w:tab w:val="left" w:pos="5805"/>
        </w:tabs>
        <w:rPr>
          <w:noProof/>
          <w:sz w:val="36"/>
          <w:lang w:val="uk-UA" w:eastAsia="ru-RU"/>
        </w:rPr>
      </w:pPr>
      <w:r>
        <w:rPr>
          <w:noProof/>
          <w:sz w:val="36"/>
          <w:lang w:eastAsia="ru-RU"/>
        </w:rPr>
        <mc:AlternateContent>
          <mc:Choice Requires="wps">
            <w:drawing>
              <wp:anchor distT="0" distB="0" distL="114300" distR="114300" simplePos="0" relativeHeight="251574189" behindDoc="0" locked="0" layoutInCell="1" allowOverlap="1">
                <wp:simplePos x="0" y="0"/>
                <wp:positionH relativeFrom="column">
                  <wp:posOffset>1415415</wp:posOffset>
                </wp:positionH>
                <wp:positionV relativeFrom="paragraph">
                  <wp:posOffset>271780</wp:posOffset>
                </wp:positionV>
                <wp:extent cx="952500" cy="1295400"/>
                <wp:effectExtent l="0" t="0" r="38100" b="19050"/>
                <wp:wrapNone/>
                <wp:docPr id="468" name="Выгнутая влево стрелка 468"/>
                <wp:cNvGraphicFramePr/>
                <a:graphic xmlns:a="http://schemas.openxmlformats.org/drawingml/2006/main">
                  <a:graphicData uri="http://schemas.microsoft.com/office/word/2010/wordprocessingShape">
                    <wps:wsp>
                      <wps:cNvSpPr/>
                      <wps:spPr>
                        <a:xfrm>
                          <a:off x="0" y="0"/>
                          <a:ext cx="952500" cy="1295400"/>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42005FEA" id="Выгнутая влево стрелка 468" o:spid="_x0000_s1026" type="#_x0000_t102" style="position:absolute;margin-left:111.45pt;margin-top:21.4pt;width:75pt;height:102pt;z-index:251574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" adj="13659,19615,16200" fillcolor="#555 [2160]" strokecolor="black [3200]" strokeweight=".5pt">
                <v:fill color2="#313131 [2608]" rotate="t" colors="0 #9b9b9b;.5 #8e8e8e;1 #797979" focus="100%" type="gradient">
                  <o:fill v:ext="view" type="gradientUnscaled"/>
                </v:fill>
              </v:shape>
            </w:pict>
          </mc:Fallback>
        </mc:AlternateContent>
      </w:r>
      <w:r w:rsidR="00254D3B">
        <w:rPr>
          <w:noProof/>
          <w:sz w:val="36"/>
          <w:lang w:val="uk-UA" w:eastAsia="ru-RU"/>
        </w:rPr>
        <w:tab/>
      </w:r>
    </w:p>
    <w:p w:rsidR="00485E54" w:rsidRPr="00375BF0" w:rsidRDefault="00485E54" w:rsidP="00485E54">
      <w:pPr>
        <w:tabs>
          <w:tab w:val="left" w:pos="1575"/>
        </w:tabs>
        <w:rPr>
          <w:noProof/>
          <w:sz w:val="36"/>
          <w:lang w:val="uk-UA" w:eastAsia="ru-RU"/>
        </w:rPr>
      </w:pPr>
      <w:r w:rsidRPr="00375BF0">
        <w:rPr>
          <w:noProof/>
          <w:sz w:val="36"/>
          <w:lang w:val="uk-UA" w:eastAsia="ru-RU"/>
        </w:rPr>
        <w:tab/>
      </w:r>
    </w:p>
    <w:p w:rsidR="00485E54" w:rsidRPr="00375BF0" w:rsidRDefault="00485E54" w:rsidP="00485E54">
      <w:pPr>
        <w:rPr>
          <w:noProof/>
          <w:sz w:val="36"/>
          <w:lang w:val="uk-UA" w:eastAsia="ru-RU"/>
        </w:rPr>
      </w:pPr>
    </w:p>
    <w:p w:rsidR="006345ED" w:rsidRPr="00375BF0" w:rsidRDefault="006345ED" w:rsidP="00254D3B">
      <w:pPr>
        <w:tabs>
          <w:tab w:val="left" w:pos="2610"/>
        </w:tabs>
        <w:rPr>
          <w:noProof/>
          <w:sz w:val="36"/>
          <w:lang w:val="uk-UA" w:eastAsia="ru-RU"/>
        </w:rPr>
      </w:pPr>
    </w:p>
    <w:p w:rsidR="006345ED" w:rsidRDefault="00537AD2" w:rsidP="00254D3B">
      <w:pPr>
        <w:ind w:left="709"/>
        <w:jc w:val="both"/>
        <w:rPr>
          <w:rFonts w:ascii="Times New Roman" w:hAnsi="Times New Roman"/>
          <w:noProof/>
          <w:sz w:val="28"/>
          <w:szCs w:val="28"/>
          <w:lang w:val="uk-UA" w:eastAsia="ru-RU"/>
        </w:rPr>
      </w:pPr>
      <w:r w:rsidRPr="00375BF0">
        <w:rPr>
          <w:rFonts w:ascii="Times New Roman" w:hAnsi="Times New Roman"/>
          <w:noProof/>
          <w:sz w:val="28"/>
          <w:szCs w:val="28"/>
          <w:lang w:val="uk-UA" w:eastAsia="ru-RU"/>
        </w:rPr>
        <w:t>2.9. Міжнародні зобов’язання Укр</w:t>
      </w:r>
      <w:r w:rsidR="004B1E82">
        <w:rPr>
          <w:rFonts w:ascii="Times New Roman" w:hAnsi="Times New Roman"/>
          <w:noProof/>
          <w:sz w:val="28"/>
          <w:szCs w:val="28"/>
          <w:lang w:val="uk-UA" w:eastAsia="ru-RU"/>
        </w:rPr>
        <w:t>аїни в сфері захисту прав жінок</w:t>
      </w:r>
    </w:p>
    <w:p w:rsidR="00A470CA" w:rsidRDefault="00A470CA" w:rsidP="00CA7A7E">
      <w:pPr>
        <w:spacing w:after="0" w:line="360" w:lineRule="auto"/>
        <w:ind w:left="709"/>
        <w:jc w:val="both"/>
        <w:rPr>
          <w:rFonts w:ascii="Times New Roman" w:hAnsi="Times New Roman"/>
          <w:noProof/>
          <w:sz w:val="28"/>
          <w:szCs w:val="28"/>
          <w:lang w:val="uk-UA" w:eastAsia="ru-RU"/>
        </w:rPr>
      </w:pPr>
    </w:p>
    <w:p w:rsidR="00A470CA" w:rsidRPr="00375BF0" w:rsidRDefault="00A470CA" w:rsidP="00CA7A7E">
      <w:pPr>
        <w:spacing w:after="0" w:line="360" w:lineRule="auto"/>
        <w:ind w:left="709"/>
        <w:jc w:val="both"/>
        <w:rPr>
          <w:noProof/>
          <w:sz w:val="36"/>
          <w:lang w:val="uk-UA" w:eastAsia="ru-RU"/>
        </w:rPr>
      </w:pPr>
    </w:p>
    <w:p w:rsidR="006E277D" w:rsidRPr="00375BF0" w:rsidRDefault="00A470CA" w:rsidP="006345ED">
      <w:pPr>
        <w:jc w:val="right"/>
        <w:rPr>
          <w:noProof/>
          <w:sz w:val="36"/>
          <w:lang w:val="uk-UA" w:eastAsia="ru-RU"/>
        </w:rPr>
      </w:pPr>
      <w:r w:rsidRPr="00375BF0">
        <w:rPr>
          <w:noProof/>
          <w:sz w:val="36"/>
          <w:lang w:eastAsia="ru-RU"/>
        </w:rPr>
        <mc:AlternateContent>
          <mc:Choice Requires="wps">
            <w:drawing>
              <wp:anchor distT="0" distB="0" distL="114300" distR="114300" simplePos="0" relativeHeight="252282880" behindDoc="0" locked="0" layoutInCell="1" allowOverlap="1">
                <wp:simplePos x="0" y="0"/>
                <wp:positionH relativeFrom="margin">
                  <wp:align>right</wp:align>
                </wp:positionH>
                <wp:positionV relativeFrom="paragraph">
                  <wp:posOffset>66675</wp:posOffset>
                </wp:positionV>
                <wp:extent cx="5514975" cy="657225"/>
                <wp:effectExtent l="0" t="0" r="28575" b="28575"/>
                <wp:wrapNone/>
                <wp:docPr id="116" name="Прямоугольник с двумя скругленными соседними углами 116"/>
                <wp:cNvGraphicFramePr/>
                <a:graphic xmlns:a="http://schemas.openxmlformats.org/drawingml/2006/main">
                  <a:graphicData uri="http://schemas.microsoft.com/office/word/2010/wordprocessingShape">
                    <wps:wsp>
                      <wps:cNvSpPr/>
                      <wps:spPr>
                        <a:xfrm>
                          <a:off x="0" y="0"/>
                          <a:ext cx="5514975" cy="657225"/>
                        </a:xfrm>
                        <a:prstGeom prst="round2SameRect">
                          <a:avLst/>
                        </a:prstGeom>
                      </wps:spPr>
                      <wps:style>
                        <a:lnRef idx="2">
                          <a:schemeClr val="accent6"/>
                        </a:lnRef>
                        <a:fillRef idx="1">
                          <a:schemeClr val="lt1"/>
                        </a:fillRef>
                        <a:effectRef idx="0">
                          <a:schemeClr val="accent6"/>
                        </a:effectRef>
                        <a:fontRef idx="minor">
                          <a:schemeClr val="dk1"/>
                        </a:fontRef>
                      </wps:style>
                      <wps:txbx>
                        <w:txbxContent>
                          <w:p w:rsidR="008A390C" w:rsidRPr="008D363F" w:rsidRDefault="008A390C" w:rsidP="008D363F">
                            <w:pPr>
                              <w:spacing w:after="0" w:line="360" w:lineRule="auto"/>
                              <w:jc w:val="center"/>
                              <w:rPr>
                                <w:rFonts w:ascii="Times New Roman" w:hAnsi="Times New Roman" w:cs="Times New Roman"/>
                                <w:noProof/>
                                <w:sz w:val="28"/>
                                <w:lang w:val="uk-UA"/>
                              </w:rPr>
                            </w:pPr>
                            <w:r w:rsidRPr="008D363F">
                              <w:rPr>
                                <w:rFonts w:ascii="Times New Roman" w:hAnsi="Times New Roman" w:cs="Times New Roman"/>
                                <w:noProof/>
                                <w:sz w:val="28"/>
                                <w:lang w:val="uk-UA"/>
                              </w:rPr>
                              <w:t>Стаття 19 Закону України «Про міжнародні дог</w:t>
                            </w:r>
                            <w:r>
                              <w:rPr>
                                <w:rFonts w:ascii="Times New Roman" w:hAnsi="Times New Roman" w:cs="Times New Roman"/>
                                <w:noProof/>
                                <w:sz w:val="28"/>
                                <w:lang w:val="uk-UA"/>
                              </w:rPr>
                              <w:t>овори України» від 29.06.2004 року</w:t>
                            </w:r>
                            <w:r w:rsidRPr="008D363F">
                              <w:rPr>
                                <w:rFonts w:ascii="Times New Roman" w:hAnsi="Times New Roman" w:cs="Times New Roman"/>
                                <w:noProof/>
                                <w:sz w:val="28"/>
                                <w:lang w:val="uk-UA"/>
                              </w:rPr>
                              <w:t xml:space="preserve"> № 1906-IV, яка, зокрема, вказує: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скругленными соседними углами 116" o:spid="_x0000_s1255" style="position:absolute;left:0;text-align:left;margin-left:383.05pt;margin-top:5.25pt;width:434.25pt;height:51.75pt;z-index:2522828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coordsize="5514975,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" adj="-11796480,,5400" path="m109540,l5405435,v60497,,109540,49043,109540,109540l5514975,657225r,l,657225r,l,109540c,49043,49043,,109540,xe" fillcolor="white [3201]" strokecolor="#70ad47 [3209]" strokeweight="1pt">
                <v:stroke joinstyle="miter"/>
                <v:formulas/>
                <v:path arrowok="t" o:connecttype="custom" o:connectlocs="109540,0;5405435,0;5514975,109540;5514975,657225;5514975,657225;0,657225;0,657225;0,109540;109540,0" o:connectangles="0,0,0,0,0,0,0,0,0" textboxrect="0,0,5514975,657225"/>
                <v:textbox>
                  <w:txbxContent>
                    <w:p w:rsidR="008A390C" w:rsidRPr="008D363F" w:rsidRDefault="008A390C" w:rsidP="008D363F">
                      <w:pPr>
                        <w:spacing w:after="0" w:line="360" w:lineRule="auto"/>
                        <w:jc w:val="center"/>
                        <w:rPr>
                          <w:rFonts w:ascii="Times New Roman" w:hAnsi="Times New Roman" w:cs="Times New Roman"/>
                          <w:noProof/>
                          <w:sz w:val="28"/>
                          <w:lang w:val="uk-UA"/>
                        </w:rPr>
                      </w:pPr>
                      <w:r w:rsidRPr="008D363F">
                        <w:rPr>
                          <w:rFonts w:ascii="Times New Roman" w:hAnsi="Times New Roman" w:cs="Times New Roman"/>
                          <w:noProof/>
                          <w:sz w:val="28"/>
                          <w:lang w:val="uk-UA"/>
                        </w:rPr>
                        <w:t>Стаття 19 Закону України «Про міжнародні дог</w:t>
                      </w:r>
                      <w:r>
                        <w:rPr>
                          <w:rFonts w:ascii="Times New Roman" w:hAnsi="Times New Roman" w:cs="Times New Roman"/>
                          <w:noProof/>
                          <w:sz w:val="28"/>
                          <w:lang w:val="uk-UA"/>
                        </w:rPr>
                        <w:t>овори України» від 29.06.2004 року</w:t>
                      </w:r>
                      <w:r w:rsidRPr="008D363F">
                        <w:rPr>
                          <w:rFonts w:ascii="Times New Roman" w:hAnsi="Times New Roman" w:cs="Times New Roman"/>
                          <w:noProof/>
                          <w:sz w:val="28"/>
                          <w:lang w:val="uk-UA"/>
                        </w:rPr>
                        <w:t xml:space="preserve"> № 1906-IV, яка, зокрема, вказує:</w:t>
                      </w:r>
                    </w:p>
                  </w:txbxContent>
                </v:textbox>
                <w10:wrap anchorx="margin"/>
              </v:shape>
            </w:pict>
          </mc:Fallback>
        </mc:AlternateContent>
      </w:r>
      <w:r w:rsidR="008D363F" w:rsidRPr="00375BF0">
        <w:rPr>
          <w:noProof/>
          <w:sz w:val="36"/>
          <w:lang w:eastAsia="ru-RU"/>
        </w:rPr>
        <mc:AlternateContent>
          <mc:Choice Requires="wps">
            <w:drawing>
              <wp:anchor distT="0" distB="0" distL="114300" distR="114300" simplePos="0" relativeHeight="251581364" behindDoc="0" locked="0" layoutInCell="1" allowOverlap="1">
                <wp:simplePos x="0" y="0"/>
                <wp:positionH relativeFrom="column">
                  <wp:posOffset>329565</wp:posOffset>
                </wp:positionH>
                <wp:positionV relativeFrom="paragraph">
                  <wp:posOffset>228600</wp:posOffset>
                </wp:positionV>
                <wp:extent cx="695325" cy="1133475"/>
                <wp:effectExtent l="0" t="0" r="47625" b="28575"/>
                <wp:wrapNone/>
                <wp:docPr id="117" name="Выгнутая влево стрелка 117"/>
                <wp:cNvGraphicFramePr/>
                <a:graphic xmlns:a="http://schemas.openxmlformats.org/drawingml/2006/main">
                  <a:graphicData uri="http://schemas.microsoft.com/office/word/2010/wordprocessingShape">
                    <wps:wsp>
                      <wps:cNvSpPr/>
                      <wps:spPr>
                        <a:xfrm>
                          <a:off x="0" y="0"/>
                          <a:ext cx="695325" cy="1133475"/>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1F5A8B2" id="Выгнутая влево стрелка 117" o:spid="_x0000_s1026" type="#_x0000_t102" style="position:absolute;margin-left:25.95pt;margin-top:18pt;width:54.75pt;height:89.25pt;z-index:251581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" adj="14975,19944,16200" fillcolor="black [3200]" strokecolor="black [1600]" strokeweight="1pt"/>
            </w:pict>
          </mc:Fallback>
        </mc:AlternateContent>
      </w:r>
    </w:p>
    <w:p w:rsidR="006E277D" w:rsidRPr="00375BF0" w:rsidRDefault="00A470CA" w:rsidP="006345ED">
      <w:pPr>
        <w:jc w:val="right"/>
        <w:rPr>
          <w:noProof/>
          <w:sz w:val="36"/>
          <w:lang w:val="uk-UA" w:eastAsia="ru-RU"/>
        </w:rPr>
      </w:pPr>
      <w:r>
        <w:rPr>
          <w:noProof/>
          <w:sz w:val="36"/>
          <w:lang w:eastAsia="ru-RU"/>
        </w:rPr>
        <mc:AlternateContent>
          <mc:Choice Requires="wps">
            <w:drawing>
              <wp:anchor distT="0" distB="0" distL="114300" distR="114300" simplePos="0" relativeHeight="252598272" behindDoc="0" locked="0" layoutInCell="1" allowOverlap="1">
                <wp:simplePos x="0" y="0"/>
                <wp:positionH relativeFrom="column">
                  <wp:posOffset>1053465</wp:posOffset>
                </wp:positionH>
                <wp:positionV relativeFrom="paragraph">
                  <wp:posOffset>313055</wp:posOffset>
                </wp:positionV>
                <wp:extent cx="4933950" cy="1304925"/>
                <wp:effectExtent l="0" t="0" r="19050" b="28575"/>
                <wp:wrapNone/>
                <wp:docPr id="469" name="Прямоугольник 469"/>
                <wp:cNvGraphicFramePr/>
                <a:graphic xmlns:a="http://schemas.openxmlformats.org/drawingml/2006/main">
                  <a:graphicData uri="http://schemas.microsoft.com/office/word/2010/wordprocessingShape">
                    <wps:wsp>
                      <wps:cNvSpPr/>
                      <wps:spPr>
                        <a:xfrm>
                          <a:off x="0" y="0"/>
                          <a:ext cx="4933950" cy="1304925"/>
                        </a:xfrm>
                        <a:prstGeom prst="rect">
                          <a:avLst/>
                        </a:prstGeom>
                      </wps:spPr>
                      <wps:style>
                        <a:lnRef idx="2">
                          <a:schemeClr val="dk1"/>
                        </a:lnRef>
                        <a:fillRef idx="1">
                          <a:schemeClr val="lt1"/>
                        </a:fillRef>
                        <a:effectRef idx="0">
                          <a:schemeClr val="dk1"/>
                        </a:effectRef>
                        <a:fontRef idx="minor">
                          <a:schemeClr val="dk1"/>
                        </a:fontRef>
                      </wps:style>
                      <wps:txbx>
                        <w:txbxContent>
                          <w:p w:rsidR="00A470CA" w:rsidRPr="008D363F" w:rsidRDefault="00A470CA" w:rsidP="00A470CA">
                            <w:pPr>
                              <w:spacing w:after="0" w:line="360" w:lineRule="auto"/>
                              <w:jc w:val="both"/>
                              <w:rPr>
                                <w:rFonts w:ascii="Times New Roman" w:hAnsi="Times New Roman" w:cs="Times New Roman"/>
                                <w:noProof/>
                                <w:sz w:val="28"/>
                                <w:lang w:val="uk-UA"/>
                              </w:rPr>
                            </w:pPr>
                            <w:r w:rsidRPr="008D363F">
                              <w:rPr>
                                <w:rFonts w:ascii="Times New Roman" w:hAnsi="Times New Roman" w:cs="Times New Roman"/>
                                <w:noProof/>
                                <w:sz w:val="28"/>
                                <w:lang w:val="uk-UA"/>
                              </w:rPr>
                              <w:t>«Якщо міжнародним договором України, який набрав чинності в установленому порядку, встановлено інші правила, ніж ті, що передбачені у відповідному акті законодавства України, то застосовуються правила міжнародного договору».</w:t>
                            </w:r>
                          </w:p>
                          <w:p w:rsidR="00A470CA" w:rsidRDefault="00A470CA" w:rsidP="00A470CA">
                            <w:pPr>
                              <w:spacing w:line="36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469" o:spid="_x0000_s1256" style="position:absolute;left:0;text-align:left;margin-left:82.95pt;margin-top:24.65pt;width:388.5pt;height:102.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" fillcolor="white [3201]" strokecolor="black [3200]" strokeweight="1pt">
                <v:textbox>
                  <w:txbxContent>
                    <w:p w:rsidR="00A470CA" w:rsidRPr="008D363F" w:rsidRDefault="00A470CA" w:rsidP="00A470CA">
                      <w:pPr>
                        <w:spacing w:after="0" w:line="360" w:lineRule="auto"/>
                        <w:jc w:val="both"/>
                        <w:rPr>
                          <w:rFonts w:ascii="Times New Roman" w:hAnsi="Times New Roman" w:cs="Times New Roman"/>
                          <w:noProof/>
                          <w:sz w:val="28"/>
                          <w:lang w:val="uk-UA"/>
                        </w:rPr>
                      </w:pPr>
                      <w:r w:rsidRPr="008D363F">
                        <w:rPr>
                          <w:rFonts w:ascii="Times New Roman" w:hAnsi="Times New Roman" w:cs="Times New Roman"/>
                          <w:noProof/>
                          <w:sz w:val="28"/>
                          <w:lang w:val="uk-UA"/>
                        </w:rPr>
                        <w:t>«Якщо міжнародним договором України, який набрав чинності в установленому порядку, встановлено інші правила, ніж ті, що передбачені у відповідному акті законодавства України, то застосовуються правила міжнародного договору».</w:t>
                      </w:r>
                    </w:p>
                    <w:p w:rsidR="00A470CA" w:rsidRDefault="00A470CA" w:rsidP="00A470CA">
                      <w:pPr>
                        <w:spacing w:line="360" w:lineRule="auto"/>
                        <w:jc w:val="both"/>
                      </w:pPr>
                    </w:p>
                  </w:txbxContent>
                </v:textbox>
              </v:rect>
            </w:pict>
          </mc:Fallback>
        </mc:AlternateContent>
      </w:r>
    </w:p>
    <w:p w:rsidR="006E277D" w:rsidRPr="00375BF0" w:rsidRDefault="006E277D" w:rsidP="006345ED">
      <w:pPr>
        <w:jc w:val="right"/>
        <w:rPr>
          <w:noProof/>
          <w:sz w:val="36"/>
          <w:lang w:val="uk-UA" w:eastAsia="ru-RU"/>
        </w:rPr>
      </w:pPr>
    </w:p>
    <w:p w:rsidR="006E277D" w:rsidRPr="00375BF0" w:rsidRDefault="006E277D" w:rsidP="006345ED">
      <w:pPr>
        <w:jc w:val="right"/>
        <w:rPr>
          <w:noProof/>
          <w:sz w:val="36"/>
          <w:lang w:val="uk-UA" w:eastAsia="ru-RU"/>
        </w:rPr>
      </w:pPr>
    </w:p>
    <w:p w:rsidR="006E277D" w:rsidRPr="00375BF0" w:rsidRDefault="006E277D" w:rsidP="00A470CA">
      <w:pPr>
        <w:rPr>
          <w:noProof/>
          <w:sz w:val="36"/>
          <w:lang w:val="uk-UA" w:eastAsia="ru-RU"/>
        </w:rPr>
      </w:pPr>
    </w:p>
    <w:p w:rsidR="006E277D" w:rsidRPr="00375BF0" w:rsidRDefault="008D363F" w:rsidP="006345ED">
      <w:pPr>
        <w:jc w:val="right"/>
        <w:rPr>
          <w:noProof/>
          <w:sz w:val="36"/>
          <w:lang w:val="uk-UA" w:eastAsia="ru-RU"/>
        </w:rPr>
      </w:pPr>
      <w:r w:rsidRPr="00375BF0">
        <w:rPr>
          <w:noProof/>
          <w:sz w:val="36"/>
          <w:lang w:eastAsia="ru-RU"/>
        </w:rPr>
        <mc:AlternateContent>
          <mc:Choice Requires="wps">
            <w:drawing>
              <wp:anchor distT="0" distB="0" distL="114300" distR="114300" simplePos="0" relativeHeight="252285952" behindDoc="0" locked="0" layoutInCell="1" allowOverlap="1">
                <wp:simplePos x="0" y="0"/>
                <wp:positionH relativeFrom="margin">
                  <wp:posOffset>586740</wp:posOffset>
                </wp:positionH>
                <wp:positionV relativeFrom="paragraph">
                  <wp:posOffset>54610</wp:posOffset>
                </wp:positionV>
                <wp:extent cx="5343525" cy="847725"/>
                <wp:effectExtent l="0" t="0" r="28575" b="28575"/>
                <wp:wrapNone/>
                <wp:docPr id="119" name="Багетная рамка 119"/>
                <wp:cNvGraphicFramePr/>
                <a:graphic xmlns:a="http://schemas.openxmlformats.org/drawingml/2006/main">
                  <a:graphicData uri="http://schemas.microsoft.com/office/word/2010/wordprocessingShape">
                    <wps:wsp>
                      <wps:cNvSpPr/>
                      <wps:spPr>
                        <a:xfrm>
                          <a:off x="0" y="0"/>
                          <a:ext cx="5343525" cy="847725"/>
                        </a:xfrm>
                        <a:prstGeom prst="bevel">
                          <a:avLst/>
                        </a:prstGeom>
                      </wps:spPr>
                      <wps:style>
                        <a:lnRef idx="2">
                          <a:schemeClr val="dk1"/>
                        </a:lnRef>
                        <a:fillRef idx="1">
                          <a:schemeClr val="lt1"/>
                        </a:fillRef>
                        <a:effectRef idx="0">
                          <a:schemeClr val="dk1"/>
                        </a:effectRef>
                        <a:fontRef idx="minor">
                          <a:schemeClr val="dk1"/>
                        </a:fontRef>
                      </wps:style>
                      <wps:txbx>
                        <w:txbxContent>
                          <w:p w:rsidR="008A390C" w:rsidRPr="008D363F" w:rsidRDefault="008A390C" w:rsidP="008D363F">
                            <w:pPr>
                              <w:spacing w:after="0" w:line="360" w:lineRule="auto"/>
                              <w:jc w:val="center"/>
                              <w:rPr>
                                <w:rFonts w:ascii="Times New Roman" w:hAnsi="Times New Roman" w:cs="Times New Roman"/>
                                <w:noProof/>
                                <w:sz w:val="28"/>
                                <w:lang w:val="uk-UA"/>
                              </w:rPr>
                            </w:pPr>
                            <w:r w:rsidRPr="008D363F">
                              <w:rPr>
                                <w:rFonts w:ascii="Times New Roman" w:hAnsi="Times New Roman" w:cs="Times New Roman"/>
                                <w:noProof/>
                                <w:sz w:val="28"/>
                                <w:lang w:val="uk-UA"/>
                              </w:rPr>
                              <w:t>В системі ООН існують такі основні міжнародні договори з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Багетная рамка 119" o:spid="_x0000_s1257" type="#_x0000_t84" style="position:absolute;left:0;text-align:left;margin-left:46.2pt;margin-top:4.3pt;width:420.75pt;height:66.75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" fillcolor="white [3201]" strokecolor="black [3200]" strokeweight="1pt">
                <v:textbox>
                  <w:txbxContent>
                    <w:p w:rsidR="008A390C" w:rsidRPr="008D363F" w:rsidRDefault="008A390C" w:rsidP="008D363F">
                      <w:pPr>
                        <w:spacing w:after="0" w:line="360" w:lineRule="auto"/>
                        <w:jc w:val="center"/>
                        <w:rPr>
                          <w:rFonts w:ascii="Times New Roman" w:hAnsi="Times New Roman" w:cs="Times New Roman"/>
                          <w:noProof/>
                          <w:sz w:val="28"/>
                          <w:lang w:val="uk-UA"/>
                        </w:rPr>
                      </w:pPr>
                      <w:r w:rsidRPr="008D363F">
                        <w:rPr>
                          <w:rFonts w:ascii="Times New Roman" w:hAnsi="Times New Roman" w:cs="Times New Roman"/>
                          <w:noProof/>
                          <w:sz w:val="28"/>
                          <w:lang w:val="uk-UA"/>
                        </w:rPr>
                        <w:t>В системі ООН існують такі основні міжнародні договори з прав людини:</w:t>
                      </w:r>
                    </w:p>
                  </w:txbxContent>
                </v:textbox>
                <w10:wrap anchorx="margin"/>
              </v:shape>
            </w:pict>
          </mc:Fallback>
        </mc:AlternateContent>
      </w:r>
    </w:p>
    <w:p w:rsidR="006E277D" w:rsidRPr="00375BF0" w:rsidRDefault="008D363F" w:rsidP="006345ED">
      <w:pPr>
        <w:jc w:val="right"/>
        <w:rPr>
          <w:noProof/>
          <w:sz w:val="36"/>
          <w:lang w:val="uk-UA" w:eastAsia="ru-RU"/>
        </w:rPr>
      </w:pPr>
      <w:r w:rsidRPr="00375BF0">
        <w:rPr>
          <w:noProof/>
          <w:sz w:val="36"/>
          <w:lang w:eastAsia="ru-RU"/>
        </w:rPr>
        <mc:AlternateContent>
          <mc:Choice Requires="wps">
            <w:drawing>
              <wp:anchor distT="0" distB="0" distL="114300" distR="114300" simplePos="0" relativeHeight="252288000" behindDoc="0" locked="0" layoutInCell="1" allowOverlap="1">
                <wp:simplePos x="0" y="0"/>
                <wp:positionH relativeFrom="column">
                  <wp:posOffset>596265</wp:posOffset>
                </wp:positionH>
                <wp:positionV relativeFrom="paragraph">
                  <wp:posOffset>207645</wp:posOffset>
                </wp:positionV>
                <wp:extent cx="9525" cy="3381375"/>
                <wp:effectExtent l="0" t="0" r="28575" b="28575"/>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9525" cy="33813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line w14:anchorId="1CEA8654" id="Прямая соединительная линия 121" o:spid="_x0000_s1026" style="position:absolute;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16.35pt" to="47.7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" strokecolor="black [3200]" strokeweight="1.5pt">
                <v:stroke joinstyle="miter"/>
              </v:line>
            </w:pict>
          </mc:Fallback>
        </mc:AlternateContent>
      </w:r>
    </w:p>
    <w:p w:rsidR="006E277D" w:rsidRPr="00375BF0" w:rsidRDefault="008D363F" w:rsidP="006345ED">
      <w:pPr>
        <w:jc w:val="right"/>
        <w:rPr>
          <w:noProof/>
          <w:sz w:val="36"/>
          <w:lang w:val="uk-UA" w:eastAsia="ru-RU"/>
        </w:rPr>
      </w:pPr>
      <w:r>
        <w:rPr>
          <w:noProof/>
          <w:sz w:val="36"/>
          <w:lang w:eastAsia="ru-RU"/>
        </w:rPr>
        <mc:AlternateContent>
          <mc:Choice Requires="wps">
            <w:drawing>
              <wp:anchor distT="0" distB="0" distL="114300" distR="114300" simplePos="0" relativeHeight="252544000" behindDoc="0" locked="0" layoutInCell="1" allowOverlap="1">
                <wp:simplePos x="0" y="0"/>
                <wp:positionH relativeFrom="column">
                  <wp:posOffset>586740</wp:posOffset>
                </wp:positionH>
                <wp:positionV relativeFrom="paragraph">
                  <wp:posOffset>150495</wp:posOffset>
                </wp:positionV>
                <wp:extent cx="209550" cy="333375"/>
                <wp:effectExtent l="0" t="38100" r="38100" b="66675"/>
                <wp:wrapNone/>
                <wp:docPr id="103" name="Стрелка вправо 103"/>
                <wp:cNvGraphicFramePr/>
                <a:graphic xmlns:a="http://schemas.openxmlformats.org/drawingml/2006/main">
                  <a:graphicData uri="http://schemas.microsoft.com/office/word/2010/wordprocessingShape">
                    <wps:wsp>
                      <wps:cNvSpPr/>
                      <wps:spPr>
                        <a:xfrm>
                          <a:off x="0" y="0"/>
                          <a:ext cx="209550"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type w14:anchorId="327679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3" o:spid="_x0000_s1026" type="#_x0000_t13" style="position:absolute;margin-left:46.2pt;margin-top:11.85pt;width:16.5pt;height:26.2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" adj="10800" fillcolor="black [3200]" strokecolor="black [1600]" strokeweight="1pt"/>
            </w:pict>
          </mc:Fallback>
        </mc:AlternateContent>
      </w:r>
      <w:r w:rsidRPr="00375BF0">
        <w:rPr>
          <w:noProof/>
          <w:sz w:val="36"/>
          <w:lang w:eastAsia="ru-RU"/>
        </w:rPr>
        <mc:AlternateContent>
          <mc:Choice Requires="wps">
            <w:drawing>
              <wp:anchor distT="0" distB="0" distL="114300" distR="114300" simplePos="0" relativeHeight="252289024" behindDoc="0" locked="0" layoutInCell="1" allowOverlap="1">
                <wp:simplePos x="0" y="0"/>
                <wp:positionH relativeFrom="column">
                  <wp:posOffset>586740</wp:posOffset>
                </wp:positionH>
                <wp:positionV relativeFrom="paragraph">
                  <wp:posOffset>74296</wp:posOffset>
                </wp:positionV>
                <wp:extent cx="5257800" cy="533400"/>
                <wp:effectExtent l="0" t="0" r="19050" b="19050"/>
                <wp:wrapNone/>
                <wp:docPr id="126" name="Прямоугольник 126"/>
                <wp:cNvGraphicFramePr/>
                <a:graphic xmlns:a="http://schemas.openxmlformats.org/drawingml/2006/main">
                  <a:graphicData uri="http://schemas.microsoft.com/office/word/2010/wordprocessingShape">
                    <wps:wsp>
                      <wps:cNvSpPr/>
                      <wps:spPr>
                        <a:xfrm>
                          <a:off x="0" y="0"/>
                          <a:ext cx="525780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8D363F" w:rsidRDefault="008A390C" w:rsidP="008D363F">
                            <w:pPr>
                              <w:jc w:val="center"/>
                              <w:rPr>
                                <w:rFonts w:ascii="Times New Roman" w:hAnsi="Times New Roman" w:cs="Times New Roman"/>
                                <w:noProof/>
                                <w:sz w:val="28"/>
                                <w:lang w:val="uk-UA"/>
                              </w:rPr>
                            </w:pPr>
                            <w:r w:rsidRPr="008D363F">
                              <w:rPr>
                                <w:rFonts w:ascii="Times New Roman" w:hAnsi="Times New Roman" w:cs="Times New Roman"/>
                                <w:noProof/>
                                <w:sz w:val="28"/>
                                <w:lang w:val="uk-UA"/>
                              </w:rPr>
                              <w:t>Міжнародна конвенція про ліквідацію всіх форм расової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126" o:spid="_x0000_s1258" style="position:absolute;left:0;text-align:left;margin-left:46.2pt;margin-top:5.85pt;width:414pt;height:42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" fillcolor="white [3201]" strokecolor="#70ad47 [3209]" strokeweight="1pt">
                <v:textbox>
                  <w:txbxContent>
                    <w:p w:rsidR="008A390C" w:rsidRPr="008D363F" w:rsidRDefault="008A390C" w:rsidP="008D363F">
                      <w:pPr>
                        <w:jc w:val="center"/>
                        <w:rPr>
                          <w:rFonts w:ascii="Times New Roman" w:hAnsi="Times New Roman" w:cs="Times New Roman"/>
                          <w:noProof/>
                          <w:sz w:val="28"/>
                          <w:lang w:val="uk-UA"/>
                        </w:rPr>
                      </w:pPr>
                      <w:r w:rsidRPr="008D363F">
                        <w:rPr>
                          <w:rFonts w:ascii="Times New Roman" w:hAnsi="Times New Roman" w:cs="Times New Roman"/>
                          <w:noProof/>
                          <w:sz w:val="28"/>
                          <w:lang w:val="uk-UA"/>
                        </w:rPr>
                        <w:t>Міжнародна конвенція про ліквідацію всіх форм расової дискримінації</w:t>
                      </w:r>
                    </w:p>
                  </w:txbxContent>
                </v:textbox>
              </v:rect>
            </w:pict>
          </mc:Fallback>
        </mc:AlternateContent>
      </w:r>
    </w:p>
    <w:p w:rsidR="006E277D" w:rsidRPr="00375BF0" w:rsidRDefault="008D363F" w:rsidP="006345ED">
      <w:pPr>
        <w:jc w:val="right"/>
        <w:rPr>
          <w:noProof/>
          <w:sz w:val="36"/>
          <w:lang w:val="uk-UA" w:eastAsia="ru-RU"/>
        </w:rPr>
      </w:pPr>
      <w:r>
        <w:rPr>
          <w:noProof/>
          <w:sz w:val="36"/>
          <w:lang w:eastAsia="ru-RU"/>
        </w:rPr>
        <mc:AlternateContent>
          <mc:Choice Requires="wps">
            <w:drawing>
              <wp:anchor distT="0" distB="0" distL="114300" distR="114300" simplePos="0" relativeHeight="252550144" behindDoc="0" locked="0" layoutInCell="1" allowOverlap="1" wp14:anchorId="01DF0DE5" wp14:editId="6524AB62">
                <wp:simplePos x="0" y="0"/>
                <wp:positionH relativeFrom="column">
                  <wp:posOffset>596265</wp:posOffset>
                </wp:positionH>
                <wp:positionV relativeFrom="paragraph">
                  <wp:posOffset>283210</wp:posOffset>
                </wp:positionV>
                <wp:extent cx="209550" cy="333375"/>
                <wp:effectExtent l="0" t="38100" r="38100" b="66675"/>
                <wp:wrapNone/>
                <wp:docPr id="169" name="Стрелка вправо 169"/>
                <wp:cNvGraphicFramePr/>
                <a:graphic xmlns:a="http://schemas.openxmlformats.org/drawingml/2006/main">
                  <a:graphicData uri="http://schemas.microsoft.com/office/word/2010/wordprocessingShape">
                    <wps:wsp>
                      <wps:cNvSpPr/>
                      <wps:spPr>
                        <a:xfrm>
                          <a:off x="0" y="0"/>
                          <a:ext cx="209550"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5797405F" id="Стрелка вправо 169" o:spid="_x0000_s1026" type="#_x0000_t13" style="position:absolute;margin-left:46.95pt;margin-top:22.3pt;width:16.5pt;height:26.25pt;z-index:2525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" adj="10800" fillcolor="black [3200]" strokecolor="black [1600]" strokeweight="1pt"/>
            </w:pict>
          </mc:Fallback>
        </mc:AlternateContent>
      </w:r>
      <w:r w:rsidRPr="00375BF0">
        <w:rPr>
          <w:noProof/>
          <w:sz w:val="36"/>
          <w:lang w:eastAsia="ru-RU"/>
        </w:rPr>
        <mc:AlternateContent>
          <mc:Choice Requires="wps">
            <w:drawing>
              <wp:anchor distT="0" distB="0" distL="114300" distR="114300" simplePos="0" relativeHeight="252291072" behindDoc="0" locked="0" layoutInCell="1" allowOverlap="1" wp14:anchorId="532DCE01" wp14:editId="1F44DE39">
                <wp:simplePos x="0" y="0"/>
                <wp:positionH relativeFrom="column">
                  <wp:posOffset>577215</wp:posOffset>
                </wp:positionH>
                <wp:positionV relativeFrom="paragraph">
                  <wp:posOffset>254636</wp:posOffset>
                </wp:positionV>
                <wp:extent cx="5257800" cy="361950"/>
                <wp:effectExtent l="0" t="0" r="19050" b="19050"/>
                <wp:wrapNone/>
                <wp:docPr id="140" name="Прямоугольник 140"/>
                <wp:cNvGraphicFramePr/>
                <a:graphic xmlns:a="http://schemas.openxmlformats.org/drawingml/2006/main">
                  <a:graphicData uri="http://schemas.microsoft.com/office/word/2010/wordprocessingShape">
                    <wps:wsp>
                      <wps:cNvSpPr/>
                      <wps:spPr>
                        <a:xfrm>
                          <a:off x="0" y="0"/>
                          <a:ext cx="5257800" cy="361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8D363F" w:rsidRDefault="008A390C" w:rsidP="008D363F">
                            <w:pPr>
                              <w:jc w:val="center"/>
                              <w:rPr>
                                <w:rFonts w:ascii="Times New Roman" w:hAnsi="Times New Roman" w:cs="Times New Roman"/>
                                <w:noProof/>
                                <w:sz w:val="28"/>
                                <w:lang w:val="uk-UA"/>
                              </w:rPr>
                            </w:pPr>
                            <w:r w:rsidRPr="008D363F">
                              <w:rPr>
                                <w:rFonts w:ascii="Times New Roman" w:hAnsi="Times New Roman" w:cs="Times New Roman"/>
                                <w:noProof/>
                                <w:sz w:val="28"/>
                                <w:lang w:val="uk-UA"/>
                              </w:rPr>
                              <w:t>Міжнародний пакт про громадянські і політичні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532DCE01" id="Прямоугольник 140" o:spid="_x0000_s1259" style="position:absolute;left:0;text-align:left;margin-left:45.45pt;margin-top:20.05pt;width:414pt;height:28.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" fillcolor="white [3201]" strokecolor="#70ad47 [3209]" strokeweight="1pt">
                <v:textbox>
                  <w:txbxContent>
                    <w:p w:rsidR="008A390C" w:rsidRPr="008D363F" w:rsidRDefault="008A390C" w:rsidP="008D363F">
                      <w:pPr>
                        <w:jc w:val="center"/>
                        <w:rPr>
                          <w:rFonts w:ascii="Times New Roman" w:hAnsi="Times New Roman" w:cs="Times New Roman"/>
                          <w:noProof/>
                          <w:sz w:val="28"/>
                          <w:lang w:val="uk-UA"/>
                        </w:rPr>
                      </w:pPr>
                      <w:r w:rsidRPr="008D363F">
                        <w:rPr>
                          <w:rFonts w:ascii="Times New Roman" w:hAnsi="Times New Roman" w:cs="Times New Roman"/>
                          <w:noProof/>
                          <w:sz w:val="28"/>
                          <w:lang w:val="uk-UA"/>
                        </w:rPr>
                        <w:t>Міжнародний пакт про громадянські і політичні права</w:t>
                      </w:r>
                    </w:p>
                  </w:txbxContent>
                </v:textbox>
              </v:rect>
            </w:pict>
          </mc:Fallback>
        </mc:AlternateContent>
      </w:r>
    </w:p>
    <w:p w:rsidR="006E277D" w:rsidRPr="00375BF0" w:rsidRDefault="008D363F" w:rsidP="006345ED">
      <w:pPr>
        <w:jc w:val="right"/>
        <w:rPr>
          <w:noProof/>
          <w:sz w:val="36"/>
          <w:lang w:val="uk-UA" w:eastAsia="ru-RU"/>
        </w:rPr>
      </w:pPr>
      <w:r>
        <w:rPr>
          <w:noProof/>
          <w:sz w:val="36"/>
          <w:lang w:eastAsia="ru-RU"/>
        </w:rPr>
        <mc:AlternateContent>
          <mc:Choice Requires="wps">
            <w:drawing>
              <wp:anchor distT="0" distB="0" distL="114300" distR="114300" simplePos="0" relativeHeight="252548096" behindDoc="0" locked="0" layoutInCell="1" allowOverlap="1" wp14:anchorId="01DF0DE5" wp14:editId="6524AB62">
                <wp:simplePos x="0" y="0"/>
                <wp:positionH relativeFrom="column">
                  <wp:posOffset>596265</wp:posOffset>
                </wp:positionH>
                <wp:positionV relativeFrom="paragraph">
                  <wp:posOffset>311785</wp:posOffset>
                </wp:positionV>
                <wp:extent cx="209550" cy="333375"/>
                <wp:effectExtent l="0" t="38100" r="38100" b="66675"/>
                <wp:wrapNone/>
                <wp:docPr id="155" name="Стрелка вправо 155"/>
                <wp:cNvGraphicFramePr/>
                <a:graphic xmlns:a="http://schemas.openxmlformats.org/drawingml/2006/main">
                  <a:graphicData uri="http://schemas.microsoft.com/office/word/2010/wordprocessingShape">
                    <wps:wsp>
                      <wps:cNvSpPr/>
                      <wps:spPr>
                        <a:xfrm>
                          <a:off x="0" y="0"/>
                          <a:ext cx="209550"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2C0675B2" id="Стрелка вправо 155" o:spid="_x0000_s1026" type="#_x0000_t13" style="position:absolute;margin-left:46.95pt;margin-top:24.55pt;width:16.5pt;height:26.25pt;z-index:25254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" adj="10800" fillcolor="black [3200]" strokecolor="black [1600]" strokeweight="1pt"/>
            </w:pict>
          </mc:Fallback>
        </mc:AlternateContent>
      </w:r>
      <w:r w:rsidRPr="00375BF0">
        <w:rPr>
          <w:noProof/>
          <w:sz w:val="36"/>
          <w:lang w:eastAsia="ru-RU"/>
        </w:rPr>
        <mc:AlternateContent>
          <mc:Choice Requires="wps">
            <w:drawing>
              <wp:anchor distT="0" distB="0" distL="114300" distR="114300" simplePos="0" relativeHeight="252293120" behindDoc="0" locked="0" layoutInCell="1" allowOverlap="1" wp14:anchorId="532DCE01" wp14:editId="1F44DE39">
                <wp:simplePos x="0" y="0"/>
                <wp:positionH relativeFrom="column">
                  <wp:posOffset>577215</wp:posOffset>
                </wp:positionH>
                <wp:positionV relativeFrom="paragraph">
                  <wp:posOffset>273686</wp:posOffset>
                </wp:positionV>
                <wp:extent cx="5267325" cy="361950"/>
                <wp:effectExtent l="0" t="0" r="28575" b="19050"/>
                <wp:wrapNone/>
                <wp:docPr id="162" name="Прямоугольник 162"/>
                <wp:cNvGraphicFramePr/>
                <a:graphic xmlns:a="http://schemas.openxmlformats.org/drawingml/2006/main">
                  <a:graphicData uri="http://schemas.microsoft.com/office/word/2010/wordprocessingShape">
                    <wps:wsp>
                      <wps:cNvSpPr/>
                      <wps:spPr>
                        <a:xfrm>
                          <a:off x="0" y="0"/>
                          <a:ext cx="5267325" cy="361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8D363F" w:rsidRDefault="008A390C" w:rsidP="008D363F">
                            <w:pPr>
                              <w:jc w:val="center"/>
                              <w:rPr>
                                <w:rFonts w:ascii="Times New Roman" w:hAnsi="Times New Roman" w:cs="Times New Roman"/>
                                <w:noProof/>
                                <w:sz w:val="28"/>
                                <w:lang w:val="uk-UA"/>
                              </w:rPr>
                            </w:pPr>
                            <w:r w:rsidRPr="008D363F">
                              <w:rPr>
                                <w:rFonts w:ascii="Times New Roman" w:hAnsi="Times New Roman" w:cs="Times New Roman"/>
                                <w:noProof/>
                                <w:sz w:val="28"/>
                                <w:lang w:val="uk-UA"/>
                              </w:rPr>
                              <w:t>Міжнародний пакт про економічні, соціальні і культурні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532DCE01" id="Прямоугольник 162" o:spid="_x0000_s1260" style="position:absolute;left:0;text-align:left;margin-left:45.45pt;margin-top:21.55pt;width:414.75pt;height:28.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" fillcolor="white [3201]" strokecolor="#70ad47 [3209]" strokeweight="1pt">
                <v:textbox>
                  <w:txbxContent>
                    <w:p w:rsidR="008A390C" w:rsidRPr="008D363F" w:rsidRDefault="008A390C" w:rsidP="008D363F">
                      <w:pPr>
                        <w:jc w:val="center"/>
                        <w:rPr>
                          <w:rFonts w:ascii="Times New Roman" w:hAnsi="Times New Roman" w:cs="Times New Roman"/>
                          <w:noProof/>
                          <w:sz w:val="28"/>
                          <w:lang w:val="uk-UA"/>
                        </w:rPr>
                      </w:pPr>
                      <w:r w:rsidRPr="008D363F">
                        <w:rPr>
                          <w:rFonts w:ascii="Times New Roman" w:hAnsi="Times New Roman" w:cs="Times New Roman"/>
                          <w:noProof/>
                          <w:sz w:val="28"/>
                          <w:lang w:val="uk-UA"/>
                        </w:rPr>
                        <w:t>Міжнародний пакт про економічні, соціальні і культурні права</w:t>
                      </w:r>
                    </w:p>
                  </w:txbxContent>
                </v:textbox>
              </v:rect>
            </w:pict>
          </mc:Fallback>
        </mc:AlternateContent>
      </w:r>
    </w:p>
    <w:p w:rsidR="006E277D" w:rsidRPr="00375BF0" w:rsidRDefault="008D363F" w:rsidP="006345ED">
      <w:pPr>
        <w:jc w:val="right"/>
        <w:rPr>
          <w:noProof/>
          <w:sz w:val="36"/>
          <w:lang w:val="uk-UA" w:eastAsia="ru-RU"/>
        </w:rPr>
      </w:pPr>
      <w:r>
        <w:rPr>
          <w:noProof/>
          <w:sz w:val="36"/>
          <w:lang w:eastAsia="ru-RU"/>
        </w:rPr>
        <mc:AlternateContent>
          <mc:Choice Requires="wps">
            <w:drawing>
              <wp:anchor distT="0" distB="0" distL="114300" distR="114300" simplePos="0" relativeHeight="252546048" behindDoc="0" locked="0" layoutInCell="1" allowOverlap="1" wp14:anchorId="01DF0DE5" wp14:editId="6524AB62">
                <wp:simplePos x="0" y="0"/>
                <wp:positionH relativeFrom="column">
                  <wp:posOffset>590550</wp:posOffset>
                </wp:positionH>
                <wp:positionV relativeFrom="paragraph">
                  <wp:posOffset>352425</wp:posOffset>
                </wp:positionV>
                <wp:extent cx="209550" cy="333375"/>
                <wp:effectExtent l="0" t="38100" r="38100" b="66675"/>
                <wp:wrapNone/>
                <wp:docPr id="108" name="Стрелка вправо 108"/>
                <wp:cNvGraphicFramePr/>
                <a:graphic xmlns:a="http://schemas.openxmlformats.org/drawingml/2006/main">
                  <a:graphicData uri="http://schemas.microsoft.com/office/word/2010/wordprocessingShape">
                    <wps:wsp>
                      <wps:cNvSpPr/>
                      <wps:spPr>
                        <a:xfrm>
                          <a:off x="0" y="0"/>
                          <a:ext cx="209550"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64DE62C1" id="Стрелка вправо 108" o:spid="_x0000_s1026" type="#_x0000_t13" style="position:absolute;margin-left:46.5pt;margin-top:27.75pt;width:16.5pt;height:26.25pt;z-index:25254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" adj="10800" fillcolor="black [3200]" strokecolor="black [1600]" strokeweight="1pt"/>
            </w:pict>
          </mc:Fallback>
        </mc:AlternateContent>
      </w:r>
      <w:r w:rsidRPr="00375BF0">
        <w:rPr>
          <w:noProof/>
          <w:sz w:val="36"/>
          <w:lang w:eastAsia="ru-RU"/>
        </w:rPr>
        <mc:AlternateContent>
          <mc:Choice Requires="wps">
            <w:drawing>
              <wp:anchor distT="0" distB="0" distL="114300" distR="114300" simplePos="0" relativeHeight="252295168" behindDoc="0" locked="0" layoutInCell="1" allowOverlap="1" wp14:anchorId="532DCE01" wp14:editId="1F44DE39">
                <wp:simplePos x="0" y="0"/>
                <wp:positionH relativeFrom="column">
                  <wp:posOffset>586740</wp:posOffset>
                </wp:positionH>
                <wp:positionV relativeFrom="paragraph">
                  <wp:posOffset>321311</wp:posOffset>
                </wp:positionV>
                <wp:extent cx="5257800" cy="361950"/>
                <wp:effectExtent l="0" t="0" r="19050" b="19050"/>
                <wp:wrapNone/>
                <wp:docPr id="192" name="Прямоугольник 192"/>
                <wp:cNvGraphicFramePr/>
                <a:graphic xmlns:a="http://schemas.openxmlformats.org/drawingml/2006/main">
                  <a:graphicData uri="http://schemas.microsoft.com/office/word/2010/wordprocessingShape">
                    <wps:wsp>
                      <wps:cNvSpPr/>
                      <wps:spPr>
                        <a:xfrm>
                          <a:off x="0" y="0"/>
                          <a:ext cx="5257800" cy="361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8D363F" w:rsidRDefault="008A390C" w:rsidP="008D363F">
                            <w:pPr>
                              <w:jc w:val="center"/>
                              <w:rPr>
                                <w:rFonts w:ascii="Times New Roman" w:hAnsi="Times New Roman" w:cs="Times New Roman"/>
                                <w:noProof/>
                                <w:sz w:val="28"/>
                                <w:lang w:val="uk-UA"/>
                              </w:rPr>
                            </w:pPr>
                            <w:r w:rsidRPr="008D363F">
                              <w:rPr>
                                <w:rFonts w:ascii="Times New Roman" w:hAnsi="Times New Roman" w:cs="Times New Roman"/>
                                <w:noProof/>
                                <w:sz w:val="28"/>
                                <w:lang w:val="uk-UA"/>
                              </w:rPr>
                              <w:t>Конвенція про ліквідацію всіх форм дискримінації щодо жінок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532DCE01" id="Прямоугольник 192" o:spid="_x0000_s1261" style="position:absolute;left:0;text-align:left;margin-left:46.2pt;margin-top:25.3pt;width:414pt;height:28.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" fillcolor="white [3201]" strokecolor="#70ad47 [3209]" strokeweight="1pt">
                <v:textbox>
                  <w:txbxContent>
                    <w:p w:rsidR="008A390C" w:rsidRPr="008D363F" w:rsidRDefault="008A390C" w:rsidP="008D363F">
                      <w:pPr>
                        <w:jc w:val="center"/>
                        <w:rPr>
                          <w:rFonts w:ascii="Times New Roman" w:hAnsi="Times New Roman" w:cs="Times New Roman"/>
                          <w:noProof/>
                          <w:sz w:val="28"/>
                          <w:lang w:val="uk-UA"/>
                        </w:rPr>
                      </w:pPr>
                      <w:r w:rsidRPr="008D363F">
                        <w:rPr>
                          <w:rFonts w:ascii="Times New Roman" w:hAnsi="Times New Roman" w:cs="Times New Roman"/>
                          <w:noProof/>
                          <w:sz w:val="28"/>
                          <w:lang w:val="uk-UA"/>
                        </w:rPr>
                        <w:t>Конвенція про ліквідацію всіх форм дискримінації щодо жінок</w:t>
                      </w:r>
                    </w:p>
                  </w:txbxContent>
                </v:textbox>
              </v:rect>
            </w:pict>
          </mc:Fallback>
        </mc:AlternateContent>
      </w:r>
    </w:p>
    <w:p w:rsidR="006E277D" w:rsidRPr="00375BF0" w:rsidRDefault="008D363F" w:rsidP="006345ED">
      <w:pPr>
        <w:jc w:val="right"/>
        <w:rPr>
          <w:noProof/>
          <w:sz w:val="36"/>
          <w:lang w:val="uk-UA" w:eastAsia="ru-RU"/>
        </w:rPr>
      </w:pPr>
      <w:r>
        <w:rPr>
          <w:noProof/>
          <w:sz w:val="36"/>
          <w:lang w:eastAsia="ru-RU"/>
        </w:rPr>
        <mc:AlternateContent>
          <mc:Choice Requires="wps">
            <w:drawing>
              <wp:anchor distT="0" distB="0" distL="114300" distR="114300" simplePos="0" relativeHeight="252552192" behindDoc="0" locked="0" layoutInCell="1" allowOverlap="1" wp14:anchorId="01DF0DE5" wp14:editId="6524AB62">
                <wp:simplePos x="0" y="0"/>
                <wp:positionH relativeFrom="column">
                  <wp:posOffset>581025</wp:posOffset>
                </wp:positionH>
                <wp:positionV relativeFrom="paragraph">
                  <wp:posOffset>447040</wp:posOffset>
                </wp:positionV>
                <wp:extent cx="209550" cy="333375"/>
                <wp:effectExtent l="0" t="38100" r="38100" b="66675"/>
                <wp:wrapNone/>
                <wp:docPr id="170" name="Стрелка вправо 170"/>
                <wp:cNvGraphicFramePr/>
                <a:graphic xmlns:a="http://schemas.openxmlformats.org/drawingml/2006/main">
                  <a:graphicData uri="http://schemas.microsoft.com/office/word/2010/wordprocessingShape">
                    <wps:wsp>
                      <wps:cNvSpPr/>
                      <wps:spPr>
                        <a:xfrm>
                          <a:off x="0" y="0"/>
                          <a:ext cx="209550"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7D3EA349" id="Стрелка вправо 170" o:spid="_x0000_s1026" type="#_x0000_t13" style="position:absolute;margin-left:45.75pt;margin-top:35.2pt;width:16.5pt;height:26.25pt;z-index:25255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" adj="10800" fillcolor="black [3200]" strokecolor="black [1600]" strokeweight="1pt"/>
            </w:pict>
          </mc:Fallback>
        </mc:AlternateContent>
      </w:r>
      <w:r w:rsidRPr="00375BF0">
        <w:rPr>
          <w:noProof/>
          <w:sz w:val="36"/>
          <w:lang w:eastAsia="ru-RU"/>
        </w:rPr>
        <mc:AlternateContent>
          <mc:Choice Requires="wps">
            <w:drawing>
              <wp:anchor distT="0" distB="0" distL="114300" distR="114300" simplePos="0" relativeHeight="252297216" behindDoc="0" locked="0" layoutInCell="1" allowOverlap="1" wp14:anchorId="532DCE01" wp14:editId="1F44DE39">
                <wp:simplePos x="0" y="0"/>
                <wp:positionH relativeFrom="column">
                  <wp:posOffset>577215</wp:posOffset>
                </wp:positionH>
                <wp:positionV relativeFrom="paragraph">
                  <wp:posOffset>330200</wp:posOffset>
                </wp:positionV>
                <wp:extent cx="5276850" cy="561975"/>
                <wp:effectExtent l="0" t="0" r="19050" b="28575"/>
                <wp:wrapNone/>
                <wp:docPr id="195" name="Прямоугольник 195"/>
                <wp:cNvGraphicFramePr/>
                <a:graphic xmlns:a="http://schemas.openxmlformats.org/drawingml/2006/main">
                  <a:graphicData uri="http://schemas.microsoft.com/office/word/2010/wordprocessingShape">
                    <wps:wsp>
                      <wps:cNvSpPr/>
                      <wps:spPr>
                        <a:xfrm>
                          <a:off x="0" y="0"/>
                          <a:ext cx="5276850" cy="5619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8D363F" w:rsidRDefault="008A390C" w:rsidP="008D363F">
                            <w:pPr>
                              <w:jc w:val="center"/>
                              <w:rPr>
                                <w:rFonts w:ascii="Times New Roman" w:hAnsi="Times New Roman" w:cs="Times New Roman"/>
                                <w:noProof/>
                                <w:sz w:val="28"/>
                                <w:lang w:val="uk-UA"/>
                              </w:rPr>
                            </w:pPr>
                            <w:r w:rsidRPr="008D363F">
                              <w:rPr>
                                <w:rFonts w:ascii="Times New Roman" w:hAnsi="Times New Roman" w:cs="Times New Roman"/>
                                <w:noProof/>
                                <w:sz w:val="28"/>
                                <w:lang w:val="uk-UA"/>
                              </w:rPr>
                              <w:t>Конвенція проти катувань та інших жорстоких, нелюдських або таких, що принижують гідність, видів поводження і покарання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532DCE01" id="Прямоугольник 195" o:spid="_x0000_s1262" style="position:absolute;left:0;text-align:left;margin-left:45.45pt;margin-top:26pt;width:415.5pt;height:44.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" fillcolor="white [3201]" strokecolor="#70ad47 [3209]" strokeweight="1pt">
                <v:textbox>
                  <w:txbxContent>
                    <w:p w:rsidR="008A390C" w:rsidRPr="008D363F" w:rsidRDefault="008A390C" w:rsidP="008D363F">
                      <w:pPr>
                        <w:jc w:val="center"/>
                        <w:rPr>
                          <w:rFonts w:ascii="Times New Roman" w:hAnsi="Times New Roman" w:cs="Times New Roman"/>
                          <w:noProof/>
                          <w:sz w:val="28"/>
                          <w:lang w:val="uk-UA"/>
                        </w:rPr>
                      </w:pPr>
                      <w:r w:rsidRPr="008D363F">
                        <w:rPr>
                          <w:rFonts w:ascii="Times New Roman" w:hAnsi="Times New Roman" w:cs="Times New Roman"/>
                          <w:noProof/>
                          <w:sz w:val="28"/>
                          <w:lang w:val="uk-UA"/>
                        </w:rPr>
                        <w:t>Конвенція проти катувань та інших жорстоких, нелюдських або таких, що принижують гідність, видів поводження і покарання</w:t>
                      </w:r>
                    </w:p>
                  </w:txbxContent>
                </v:textbox>
              </v:rect>
            </w:pict>
          </mc:Fallback>
        </mc:AlternateContent>
      </w:r>
    </w:p>
    <w:p w:rsidR="006E277D" w:rsidRPr="00375BF0" w:rsidRDefault="006E277D" w:rsidP="006345ED">
      <w:pPr>
        <w:jc w:val="right"/>
        <w:rPr>
          <w:noProof/>
          <w:sz w:val="36"/>
          <w:lang w:val="uk-UA" w:eastAsia="ru-RU"/>
        </w:rPr>
      </w:pPr>
    </w:p>
    <w:p w:rsidR="006E277D" w:rsidRPr="00375BF0" w:rsidRDefault="008D363F" w:rsidP="006345ED">
      <w:pPr>
        <w:jc w:val="right"/>
        <w:rPr>
          <w:noProof/>
          <w:sz w:val="36"/>
          <w:lang w:val="uk-UA" w:eastAsia="ru-RU"/>
        </w:rPr>
      </w:pPr>
      <w:r>
        <w:rPr>
          <w:noProof/>
          <w:sz w:val="36"/>
          <w:lang w:eastAsia="ru-RU"/>
        </w:rPr>
        <mc:AlternateContent>
          <mc:Choice Requires="wps">
            <w:drawing>
              <wp:anchor distT="0" distB="0" distL="114300" distR="114300" simplePos="0" relativeHeight="252554240" behindDoc="0" locked="0" layoutInCell="1" allowOverlap="1" wp14:anchorId="01DF0DE5" wp14:editId="6524AB62">
                <wp:simplePos x="0" y="0"/>
                <wp:positionH relativeFrom="column">
                  <wp:posOffset>605790</wp:posOffset>
                </wp:positionH>
                <wp:positionV relativeFrom="paragraph">
                  <wp:posOffset>100965</wp:posOffset>
                </wp:positionV>
                <wp:extent cx="209550" cy="333375"/>
                <wp:effectExtent l="0" t="38100" r="38100" b="66675"/>
                <wp:wrapNone/>
                <wp:docPr id="171" name="Стрелка вправо 171"/>
                <wp:cNvGraphicFramePr/>
                <a:graphic xmlns:a="http://schemas.openxmlformats.org/drawingml/2006/main">
                  <a:graphicData uri="http://schemas.microsoft.com/office/word/2010/wordprocessingShape">
                    <wps:wsp>
                      <wps:cNvSpPr/>
                      <wps:spPr>
                        <a:xfrm>
                          <a:off x="0" y="0"/>
                          <a:ext cx="209550"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57A70C74" id="Стрелка вправо 171" o:spid="_x0000_s1026" type="#_x0000_t13" style="position:absolute;margin-left:47.7pt;margin-top:7.95pt;width:16.5pt;height:26.25pt;z-index:25255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" adj="10800" fillcolor="black [3200]" strokecolor="black [1600]" strokeweight="1pt"/>
            </w:pict>
          </mc:Fallback>
        </mc:AlternateContent>
      </w:r>
      <w:r w:rsidRPr="00375BF0">
        <w:rPr>
          <w:noProof/>
          <w:sz w:val="36"/>
          <w:lang w:eastAsia="ru-RU"/>
        </w:rPr>
        <mc:AlternateContent>
          <mc:Choice Requires="wps">
            <w:drawing>
              <wp:anchor distT="0" distB="0" distL="114300" distR="114300" simplePos="0" relativeHeight="252299264" behindDoc="0" locked="0" layoutInCell="1" allowOverlap="1" wp14:anchorId="532DCE01" wp14:editId="1F44DE39">
                <wp:simplePos x="0" y="0"/>
                <wp:positionH relativeFrom="column">
                  <wp:posOffset>586740</wp:posOffset>
                </wp:positionH>
                <wp:positionV relativeFrom="paragraph">
                  <wp:posOffset>120016</wp:posOffset>
                </wp:positionV>
                <wp:extent cx="5276850" cy="323850"/>
                <wp:effectExtent l="0" t="0" r="19050" b="19050"/>
                <wp:wrapNone/>
                <wp:docPr id="222" name="Прямоугольник 222"/>
                <wp:cNvGraphicFramePr/>
                <a:graphic xmlns:a="http://schemas.openxmlformats.org/drawingml/2006/main">
                  <a:graphicData uri="http://schemas.microsoft.com/office/word/2010/wordprocessingShape">
                    <wps:wsp>
                      <wps:cNvSpPr/>
                      <wps:spPr>
                        <a:xfrm>
                          <a:off x="0" y="0"/>
                          <a:ext cx="52768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8D363F" w:rsidRDefault="008A390C" w:rsidP="008D363F">
                            <w:pPr>
                              <w:jc w:val="center"/>
                              <w:rPr>
                                <w:rFonts w:ascii="Times New Roman" w:hAnsi="Times New Roman" w:cs="Times New Roman"/>
                                <w:sz w:val="28"/>
                                <w:lang w:val="uk-UA"/>
                              </w:rPr>
                            </w:pPr>
                            <w:r w:rsidRPr="008D363F">
                              <w:rPr>
                                <w:rFonts w:ascii="Times New Roman" w:hAnsi="Times New Roman" w:cs="Times New Roman"/>
                                <w:sz w:val="28"/>
                                <w:lang w:val="uk-UA"/>
                              </w:rPr>
                              <w:t>та інші</w:t>
                            </w:r>
                            <w:r>
                              <w:rPr>
                                <w:rFonts w:ascii="Times New Roman" w:hAnsi="Times New Roman" w:cs="Times New Roman"/>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532DCE01" id="Прямоугольник 222" o:spid="_x0000_s1263" style="position:absolute;left:0;text-align:left;margin-left:46.2pt;margin-top:9.45pt;width:415.5pt;height:25.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" fillcolor="white [3201]" strokecolor="#70ad47 [3209]" strokeweight="1pt">
                <v:textbox>
                  <w:txbxContent>
                    <w:p w:rsidR="008A390C" w:rsidRPr="008D363F" w:rsidRDefault="008A390C" w:rsidP="008D363F">
                      <w:pPr>
                        <w:jc w:val="center"/>
                        <w:rPr>
                          <w:rFonts w:ascii="Times New Roman" w:hAnsi="Times New Roman" w:cs="Times New Roman"/>
                          <w:sz w:val="28"/>
                          <w:lang w:val="uk-UA"/>
                        </w:rPr>
                      </w:pPr>
                      <w:r w:rsidRPr="008D363F">
                        <w:rPr>
                          <w:rFonts w:ascii="Times New Roman" w:hAnsi="Times New Roman" w:cs="Times New Roman"/>
                          <w:sz w:val="28"/>
                          <w:lang w:val="uk-UA"/>
                        </w:rPr>
                        <w:t>та інші</w:t>
                      </w:r>
                      <w:r>
                        <w:rPr>
                          <w:rFonts w:ascii="Times New Roman" w:hAnsi="Times New Roman" w:cs="Times New Roman"/>
                          <w:sz w:val="28"/>
                          <w:lang w:val="uk-UA"/>
                        </w:rPr>
                        <w:t>.</w:t>
                      </w:r>
                    </w:p>
                  </w:txbxContent>
                </v:textbox>
              </v:rect>
            </w:pict>
          </mc:Fallback>
        </mc:AlternateContent>
      </w:r>
    </w:p>
    <w:p w:rsidR="006E277D" w:rsidRPr="00375BF0" w:rsidRDefault="008D363F" w:rsidP="006345ED">
      <w:pPr>
        <w:jc w:val="right"/>
        <w:rPr>
          <w:noProof/>
          <w:sz w:val="36"/>
          <w:lang w:val="uk-UA" w:eastAsia="ru-RU"/>
        </w:rPr>
      </w:pPr>
      <w:r w:rsidRPr="00375BF0">
        <w:rPr>
          <w:noProof/>
          <w:sz w:val="36"/>
          <w:lang w:eastAsia="ru-RU"/>
        </w:rPr>
        <mc:AlternateContent>
          <mc:Choice Requires="wps">
            <w:drawing>
              <wp:anchor distT="0" distB="0" distL="114300" distR="114300" simplePos="0" relativeHeight="252300288" behindDoc="0" locked="0" layoutInCell="1" allowOverlap="1">
                <wp:simplePos x="0" y="0"/>
                <wp:positionH relativeFrom="margin">
                  <wp:posOffset>529590</wp:posOffset>
                </wp:positionH>
                <wp:positionV relativeFrom="paragraph">
                  <wp:posOffset>85725</wp:posOffset>
                </wp:positionV>
                <wp:extent cx="5381625" cy="1409700"/>
                <wp:effectExtent l="0" t="19050" r="28575" b="19050"/>
                <wp:wrapNone/>
                <wp:docPr id="248" name="Выноска со стрелкой вверх 248"/>
                <wp:cNvGraphicFramePr/>
                <a:graphic xmlns:a="http://schemas.openxmlformats.org/drawingml/2006/main">
                  <a:graphicData uri="http://schemas.microsoft.com/office/word/2010/wordprocessingShape">
                    <wps:wsp>
                      <wps:cNvSpPr/>
                      <wps:spPr>
                        <a:xfrm>
                          <a:off x="0" y="0"/>
                          <a:ext cx="5381625" cy="1409700"/>
                        </a:xfrm>
                        <a:prstGeom prst="upArrowCallout">
                          <a:avLst>
                            <a:gd name="adj1" fmla="val 25000"/>
                            <a:gd name="adj2" fmla="val 112778"/>
                            <a:gd name="adj3" fmla="val 25000"/>
                            <a:gd name="adj4" fmla="val 70746"/>
                          </a:avLst>
                        </a:prstGeom>
                      </wps:spPr>
                      <wps:style>
                        <a:lnRef idx="2">
                          <a:schemeClr val="dk1"/>
                        </a:lnRef>
                        <a:fillRef idx="1">
                          <a:schemeClr val="lt1"/>
                        </a:fillRef>
                        <a:effectRef idx="0">
                          <a:schemeClr val="dk1"/>
                        </a:effectRef>
                        <a:fontRef idx="minor">
                          <a:schemeClr val="dk1"/>
                        </a:fontRef>
                      </wps:style>
                      <wps:txbx>
                        <w:txbxContent>
                          <w:p w:rsidR="008A390C" w:rsidRPr="008D363F" w:rsidRDefault="008A390C" w:rsidP="008D363F">
                            <w:pPr>
                              <w:spacing w:after="0" w:line="360" w:lineRule="auto"/>
                              <w:jc w:val="center"/>
                              <w:rPr>
                                <w:rFonts w:ascii="Times New Roman" w:hAnsi="Times New Roman" w:cs="Times New Roman"/>
                                <w:noProof/>
                                <w:sz w:val="28"/>
                                <w:lang w:val="uk-UA"/>
                              </w:rPr>
                            </w:pPr>
                            <w:r w:rsidRPr="008D363F">
                              <w:rPr>
                                <w:rFonts w:ascii="Times New Roman" w:hAnsi="Times New Roman" w:cs="Times New Roman"/>
                                <w:noProof/>
                                <w:sz w:val="28"/>
                                <w:lang w:val="uk-UA"/>
                              </w:rPr>
                              <w:t>У кожному з названих договорів прямо або непрямо викладаються основні принципи недискримінації та рівності, ефективного захисту прав людини від порушень.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верх 248" o:spid="_x0000_s1264" type="#_x0000_t79" style="position:absolute;left:0;text-align:left;margin-left:41.7pt;margin-top:6.75pt;width:423.75pt;height:111pt;z-index:25230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" adj="6319,4419,5400,10093" fillcolor="white [3201]" strokecolor="black [3200]" strokeweight="1pt">
                <v:textbox>
                  <w:txbxContent>
                    <w:p w:rsidR="008A390C" w:rsidRPr="008D363F" w:rsidRDefault="008A390C" w:rsidP="008D363F">
                      <w:pPr>
                        <w:spacing w:after="0" w:line="360" w:lineRule="auto"/>
                        <w:jc w:val="center"/>
                        <w:rPr>
                          <w:rFonts w:ascii="Times New Roman" w:hAnsi="Times New Roman" w:cs="Times New Roman"/>
                          <w:noProof/>
                          <w:sz w:val="28"/>
                          <w:lang w:val="uk-UA"/>
                        </w:rPr>
                      </w:pPr>
                      <w:r w:rsidRPr="008D363F">
                        <w:rPr>
                          <w:rFonts w:ascii="Times New Roman" w:hAnsi="Times New Roman" w:cs="Times New Roman"/>
                          <w:noProof/>
                          <w:sz w:val="28"/>
                          <w:lang w:val="uk-UA"/>
                        </w:rPr>
                        <w:t>У кожному з названих договорів прямо або непрямо викладаються основні принципи недискримінації та рівності, ефективного захисту прав людини від порушень.</w:t>
                      </w:r>
                    </w:p>
                  </w:txbxContent>
                </v:textbox>
                <w10:wrap anchorx="margin"/>
              </v:shape>
            </w:pict>
          </mc:Fallback>
        </mc:AlternateContent>
      </w:r>
    </w:p>
    <w:p w:rsidR="006E277D" w:rsidRPr="00375BF0" w:rsidRDefault="006E277D" w:rsidP="006345ED">
      <w:pPr>
        <w:jc w:val="right"/>
        <w:rPr>
          <w:noProof/>
          <w:sz w:val="36"/>
          <w:lang w:val="uk-UA" w:eastAsia="ru-RU"/>
        </w:rPr>
      </w:pPr>
    </w:p>
    <w:p w:rsidR="006E277D" w:rsidRPr="00375BF0" w:rsidRDefault="006E277D" w:rsidP="006345ED">
      <w:pPr>
        <w:jc w:val="right"/>
        <w:rPr>
          <w:noProof/>
          <w:sz w:val="36"/>
          <w:lang w:val="uk-UA" w:eastAsia="ru-RU"/>
        </w:rPr>
      </w:pPr>
    </w:p>
    <w:p w:rsidR="00B645C6" w:rsidRPr="00375BF0" w:rsidRDefault="00B645C6" w:rsidP="00B645C6">
      <w:pPr>
        <w:tabs>
          <w:tab w:val="right" w:pos="9355"/>
        </w:tabs>
        <w:rPr>
          <w:noProof/>
          <w:sz w:val="36"/>
          <w:lang w:val="uk-UA" w:eastAsia="ru-RU"/>
        </w:rPr>
      </w:pPr>
      <w:r w:rsidRPr="00375BF0">
        <w:rPr>
          <w:noProof/>
          <w:sz w:val="36"/>
          <w:lang w:val="uk-UA" w:eastAsia="ru-RU"/>
        </w:rPr>
        <w:tab/>
      </w:r>
    </w:p>
    <w:p w:rsidR="00B645C6" w:rsidRPr="00375BF0" w:rsidRDefault="00545283" w:rsidP="00B645C6">
      <w:pPr>
        <w:tabs>
          <w:tab w:val="right" w:pos="9355"/>
        </w:tabs>
        <w:rPr>
          <w:noProof/>
          <w:sz w:val="36"/>
          <w:lang w:val="uk-UA" w:eastAsia="ru-RU"/>
        </w:rPr>
      </w:pPr>
      <w:r w:rsidRPr="00375BF0">
        <w:rPr>
          <w:noProof/>
          <w:lang w:eastAsia="ru-RU"/>
        </w:rPr>
        <w:drawing>
          <wp:anchor distT="0" distB="0" distL="114300" distR="114300" simplePos="0" relativeHeight="251645939" behindDoc="0" locked="0" layoutInCell="1" allowOverlap="1">
            <wp:simplePos x="0" y="0"/>
            <wp:positionH relativeFrom="margin">
              <wp:posOffset>504825</wp:posOffset>
            </wp:positionH>
            <wp:positionV relativeFrom="paragraph">
              <wp:posOffset>8255</wp:posOffset>
            </wp:positionV>
            <wp:extent cx="2952750" cy="1661795"/>
            <wp:effectExtent l="0" t="0" r="0" b="0"/>
            <wp:wrapSquare wrapText="bothSides"/>
            <wp:docPr id="249" name="Рисунок 249" descr="Україна вже не лідер за кількістю скарг проти неї у ЄСПЛ. Актуальна  статистика від Євросуду та Мін'юсту | Z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країна вже не лідер за кількістю скарг проти неї у ЄСПЛ. Актуальна  статистика від Євросуду та Мін'юсту | ZMIN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52750" cy="1661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645C6" w:rsidRPr="00375BF0" w:rsidRDefault="00B645C6" w:rsidP="00B645C6">
      <w:pPr>
        <w:tabs>
          <w:tab w:val="right" w:pos="9355"/>
        </w:tabs>
        <w:rPr>
          <w:noProof/>
          <w:sz w:val="36"/>
          <w:lang w:val="uk-UA" w:eastAsia="ru-RU"/>
        </w:rPr>
      </w:pPr>
    </w:p>
    <w:p w:rsidR="00B645C6" w:rsidRPr="00375BF0" w:rsidRDefault="00361346" w:rsidP="00B645C6">
      <w:pPr>
        <w:tabs>
          <w:tab w:val="right" w:pos="9355"/>
        </w:tabs>
        <w:rPr>
          <w:noProof/>
          <w:sz w:val="36"/>
          <w:lang w:val="uk-UA" w:eastAsia="ru-RU"/>
        </w:rPr>
      </w:pPr>
      <w:r>
        <w:rPr>
          <w:noProof/>
          <w:sz w:val="36"/>
          <w:lang w:eastAsia="ru-RU"/>
        </w:rPr>
        <mc:AlternateContent>
          <mc:Choice Requires="wps">
            <w:drawing>
              <wp:anchor distT="0" distB="0" distL="114300" distR="114300" simplePos="0" relativeHeight="252557312" behindDoc="0" locked="0" layoutInCell="1" allowOverlap="1">
                <wp:simplePos x="0" y="0"/>
                <wp:positionH relativeFrom="column">
                  <wp:posOffset>529590</wp:posOffset>
                </wp:positionH>
                <wp:positionV relativeFrom="paragraph">
                  <wp:posOffset>399415</wp:posOffset>
                </wp:positionV>
                <wp:extent cx="5476875" cy="2552700"/>
                <wp:effectExtent l="0" t="0" r="28575" b="19050"/>
                <wp:wrapNone/>
                <wp:docPr id="174" name="Прямоугольник с двумя усеченными противолежащими углами 174"/>
                <wp:cNvGraphicFramePr/>
                <a:graphic xmlns:a="http://schemas.openxmlformats.org/drawingml/2006/main">
                  <a:graphicData uri="http://schemas.microsoft.com/office/word/2010/wordprocessingShape">
                    <wps:wsp>
                      <wps:cNvSpPr/>
                      <wps:spPr>
                        <a:xfrm>
                          <a:off x="0" y="0"/>
                          <a:ext cx="5476875" cy="2552700"/>
                        </a:xfrm>
                        <a:prstGeom prst="snip2DiagRect">
                          <a:avLst/>
                        </a:prstGeom>
                      </wps:spPr>
                      <wps:style>
                        <a:lnRef idx="2">
                          <a:schemeClr val="accent6"/>
                        </a:lnRef>
                        <a:fillRef idx="1">
                          <a:schemeClr val="lt1"/>
                        </a:fillRef>
                        <a:effectRef idx="0">
                          <a:schemeClr val="accent6"/>
                        </a:effectRef>
                        <a:fontRef idx="minor">
                          <a:schemeClr val="dk1"/>
                        </a:fontRef>
                      </wps:style>
                      <wps:txbx>
                        <w:txbxContent>
                          <w:p w:rsidR="008A390C" w:rsidRPr="008D363F" w:rsidRDefault="008A390C" w:rsidP="00361346">
                            <w:pPr>
                              <w:spacing w:after="0" w:line="360" w:lineRule="auto"/>
                              <w:ind w:firstLine="708"/>
                              <w:jc w:val="both"/>
                              <w:rPr>
                                <w:rFonts w:ascii="Times New Roman" w:hAnsi="Times New Roman" w:cs="Times New Roman"/>
                                <w:noProof/>
                                <w:sz w:val="28"/>
                                <w:lang w:val="uk-UA"/>
                              </w:rPr>
                            </w:pPr>
                            <w:r w:rsidRPr="008D363F">
                              <w:rPr>
                                <w:rFonts w:ascii="Times New Roman" w:hAnsi="Times New Roman" w:cs="Times New Roman"/>
                                <w:noProof/>
                                <w:sz w:val="28"/>
                                <w:lang w:val="uk-UA"/>
                              </w:rPr>
                              <w:t>Європейський суд з прав людини виробив судову практику з питань прав жінок, включаючи насильство щодо жінок (домашнє насильство, сексуальне насильство, примусове гінекологічне обстеження, торгівля жінками), репродуктивні права (аборт, стерилізація, медичні технології репродукції) і дискримінацію за ознакою статі (зайнятість, соціальна допомога тощо).</w:t>
                            </w:r>
                          </w:p>
                          <w:p w:rsidR="008A390C" w:rsidRDefault="008A390C" w:rsidP="003613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усеченными противолежащими углами 174" o:spid="_x0000_s1265" style="position:absolute;margin-left:41.7pt;margin-top:31.45pt;width:431.25pt;height:201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76875,255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" adj="-11796480,,5400" path="m,l5051416,r425459,425459l5476875,2552700r,l425459,2552700,,2127241,,xe" fillcolor="white [3201]" strokecolor="#70ad47 [3209]" strokeweight="1pt">
                <v:stroke joinstyle="miter"/>
                <v:formulas/>
                <v:path arrowok="t" o:connecttype="custom" o:connectlocs="0,0;5051416,0;5476875,425459;5476875,2552700;5476875,2552700;425459,2552700;0,2127241;0,0" o:connectangles="0,0,0,0,0,0,0,0" textboxrect="0,0,5476875,2552700"/>
                <v:textbox>
                  <w:txbxContent>
                    <w:p w:rsidR="008A390C" w:rsidRPr="008D363F" w:rsidRDefault="008A390C" w:rsidP="00361346">
                      <w:pPr>
                        <w:spacing w:after="0" w:line="360" w:lineRule="auto"/>
                        <w:ind w:firstLine="708"/>
                        <w:jc w:val="both"/>
                        <w:rPr>
                          <w:rFonts w:ascii="Times New Roman" w:hAnsi="Times New Roman" w:cs="Times New Roman"/>
                          <w:noProof/>
                          <w:sz w:val="28"/>
                          <w:lang w:val="uk-UA"/>
                        </w:rPr>
                      </w:pPr>
                      <w:r w:rsidRPr="008D363F">
                        <w:rPr>
                          <w:rFonts w:ascii="Times New Roman" w:hAnsi="Times New Roman" w:cs="Times New Roman"/>
                          <w:noProof/>
                          <w:sz w:val="28"/>
                          <w:lang w:val="uk-UA"/>
                        </w:rPr>
                        <w:t>Європейський суд з прав людини виробив судову практику з питань прав жінок, включаючи насильство щодо жінок (домашнє насильство, сексуальне насильство, примусове гінекологічне обстеження, торгівля жінками), репродуктивні права (аборт, стерилізація, медичні технології репродукції) і дискримінацію за ознакою статі (зайнятість, соціальна допомога тощо).</w:t>
                      </w:r>
                    </w:p>
                    <w:p w:rsidR="008A390C" w:rsidRDefault="008A390C" w:rsidP="00361346">
                      <w:pPr>
                        <w:jc w:val="center"/>
                      </w:pPr>
                    </w:p>
                  </w:txbxContent>
                </v:textbox>
              </v:shape>
            </w:pict>
          </mc:Fallback>
        </mc:AlternateContent>
      </w:r>
    </w:p>
    <w:p w:rsidR="00B645C6" w:rsidRPr="00375BF0" w:rsidRDefault="00B645C6" w:rsidP="00B645C6">
      <w:pPr>
        <w:tabs>
          <w:tab w:val="right" w:pos="9355"/>
        </w:tabs>
        <w:rPr>
          <w:noProof/>
          <w:sz w:val="36"/>
          <w:lang w:val="uk-UA" w:eastAsia="ru-RU"/>
        </w:rPr>
      </w:pPr>
    </w:p>
    <w:p w:rsidR="00B645C6" w:rsidRPr="00375BF0" w:rsidRDefault="00B645C6" w:rsidP="00B645C6">
      <w:pPr>
        <w:tabs>
          <w:tab w:val="right" w:pos="9355"/>
        </w:tabs>
        <w:rPr>
          <w:noProof/>
          <w:sz w:val="36"/>
          <w:lang w:val="uk-UA" w:eastAsia="ru-RU"/>
        </w:rPr>
      </w:pPr>
    </w:p>
    <w:p w:rsidR="00B645C6" w:rsidRPr="00375BF0" w:rsidRDefault="00B645C6" w:rsidP="00B645C6">
      <w:pPr>
        <w:tabs>
          <w:tab w:val="right" w:pos="9355"/>
        </w:tabs>
        <w:rPr>
          <w:noProof/>
          <w:sz w:val="36"/>
          <w:lang w:val="uk-UA" w:eastAsia="ru-RU"/>
        </w:rPr>
      </w:pPr>
    </w:p>
    <w:p w:rsidR="00B645C6" w:rsidRPr="00375BF0" w:rsidRDefault="00B645C6" w:rsidP="00B645C6">
      <w:pPr>
        <w:tabs>
          <w:tab w:val="right" w:pos="9355"/>
        </w:tabs>
        <w:rPr>
          <w:noProof/>
          <w:sz w:val="36"/>
          <w:lang w:val="uk-UA" w:eastAsia="ru-RU"/>
        </w:rPr>
      </w:pPr>
    </w:p>
    <w:p w:rsidR="00B645C6" w:rsidRPr="00375BF0" w:rsidRDefault="00B645C6" w:rsidP="00B645C6">
      <w:pPr>
        <w:tabs>
          <w:tab w:val="right" w:pos="9355"/>
        </w:tabs>
        <w:rPr>
          <w:noProof/>
          <w:sz w:val="36"/>
          <w:lang w:val="uk-UA" w:eastAsia="ru-RU"/>
        </w:rPr>
      </w:pPr>
    </w:p>
    <w:p w:rsidR="00B645C6" w:rsidRPr="00375BF0" w:rsidRDefault="00361346" w:rsidP="00B645C6">
      <w:pPr>
        <w:tabs>
          <w:tab w:val="right" w:pos="9355"/>
        </w:tabs>
        <w:rPr>
          <w:noProof/>
          <w:sz w:val="36"/>
          <w:lang w:val="uk-UA" w:eastAsia="ru-RU"/>
        </w:rPr>
      </w:pPr>
      <w:r w:rsidRPr="00375BF0">
        <w:rPr>
          <w:noProof/>
          <w:lang w:eastAsia="ru-RU"/>
        </w:rPr>
        <w:drawing>
          <wp:anchor distT="0" distB="0" distL="114300" distR="114300" simplePos="0" relativeHeight="252558336" behindDoc="0" locked="0" layoutInCell="1" allowOverlap="1">
            <wp:simplePos x="0" y="0"/>
            <wp:positionH relativeFrom="column">
              <wp:posOffset>2044065</wp:posOffset>
            </wp:positionH>
            <wp:positionV relativeFrom="paragraph">
              <wp:posOffset>321945</wp:posOffset>
            </wp:positionV>
            <wp:extent cx="2695575" cy="876300"/>
            <wp:effectExtent l="0" t="0" r="9525" b="0"/>
            <wp:wrapSquare wrapText="bothSides"/>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695575" cy="876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645C6" w:rsidRPr="00375BF0" w:rsidRDefault="00361346" w:rsidP="00B645C6">
      <w:pPr>
        <w:tabs>
          <w:tab w:val="right" w:pos="9355"/>
        </w:tabs>
        <w:rPr>
          <w:noProof/>
          <w:sz w:val="36"/>
          <w:lang w:val="uk-UA" w:eastAsia="ru-RU"/>
        </w:rPr>
      </w:pPr>
      <w:r>
        <w:rPr>
          <w:noProof/>
          <w:sz w:val="36"/>
          <w:lang w:eastAsia="ru-RU"/>
        </w:rPr>
        <mc:AlternateContent>
          <mc:Choice Requires="wps">
            <w:drawing>
              <wp:anchor distT="0" distB="0" distL="114300" distR="114300" simplePos="0" relativeHeight="251580339" behindDoc="0" locked="0" layoutInCell="1" allowOverlap="1">
                <wp:simplePos x="0" y="0"/>
                <wp:positionH relativeFrom="column">
                  <wp:posOffset>405765</wp:posOffset>
                </wp:positionH>
                <wp:positionV relativeFrom="paragraph">
                  <wp:posOffset>121920</wp:posOffset>
                </wp:positionV>
                <wp:extent cx="1123950" cy="4238625"/>
                <wp:effectExtent l="0" t="0" r="38100" b="0"/>
                <wp:wrapNone/>
                <wp:docPr id="172" name="Выгнутая влево стрелка 172"/>
                <wp:cNvGraphicFramePr/>
                <a:graphic xmlns:a="http://schemas.openxmlformats.org/drawingml/2006/main">
                  <a:graphicData uri="http://schemas.microsoft.com/office/word/2010/wordprocessingShape">
                    <wps:wsp>
                      <wps:cNvSpPr/>
                      <wps:spPr>
                        <a:xfrm>
                          <a:off x="0" y="0"/>
                          <a:ext cx="1123950" cy="4238625"/>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479EA28" id="Выгнутая влево стрелка 172" o:spid="_x0000_s1026" type="#_x0000_t102" style="position:absolute;margin-left:31.95pt;margin-top:9.6pt;width:88.5pt;height:333.75pt;z-index:251580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" adj="18736,20884,16200" fillcolor="#555 [2160]" strokecolor="black [3200]" strokeweight=".5pt">
                <v:fill color2="#313131 [2608]" rotate="t" colors="0 #9b9b9b;.5 #8e8e8e;1 #797979" focus="100%" type="gradient">
                  <o:fill v:ext="view" type="gradientUnscaled"/>
                </v:fill>
              </v:shape>
            </w:pict>
          </mc:Fallback>
        </mc:AlternateContent>
      </w:r>
      <w:r w:rsidR="008D363F">
        <w:rPr>
          <w:noProof/>
          <w:sz w:val="36"/>
          <w:lang w:val="uk-UA" w:eastAsia="ru-RU"/>
        </w:rPr>
        <w:t xml:space="preserve">                             </w:t>
      </w:r>
    </w:p>
    <w:p w:rsidR="00B645C6" w:rsidRPr="00375BF0" w:rsidRDefault="00770B35" w:rsidP="00B645C6">
      <w:pPr>
        <w:tabs>
          <w:tab w:val="right" w:pos="9355"/>
        </w:tabs>
        <w:rPr>
          <w:noProof/>
          <w:sz w:val="36"/>
          <w:lang w:val="uk-UA" w:eastAsia="ru-RU"/>
        </w:rPr>
      </w:pPr>
      <w:r>
        <w:rPr>
          <w:noProof/>
          <w:sz w:val="36"/>
          <w:lang w:eastAsia="ru-RU"/>
        </w:rPr>
        <mc:AlternateContent>
          <mc:Choice Requires="wps">
            <w:drawing>
              <wp:anchor distT="0" distB="0" distL="114300" distR="114300" simplePos="0" relativeHeight="252599296" behindDoc="0" locked="0" layoutInCell="1" allowOverlap="1">
                <wp:simplePos x="0" y="0"/>
                <wp:positionH relativeFrom="column">
                  <wp:posOffset>805815</wp:posOffset>
                </wp:positionH>
                <wp:positionV relativeFrom="paragraph">
                  <wp:posOffset>434975</wp:posOffset>
                </wp:positionV>
                <wp:extent cx="4686300" cy="1952625"/>
                <wp:effectExtent l="0" t="19050" r="19050" b="28575"/>
                <wp:wrapNone/>
                <wp:docPr id="487" name="Выноска со стрелкой вверх 487"/>
                <wp:cNvGraphicFramePr/>
                <a:graphic xmlns:a="http://schemas.openxmlformats.org/drawingml/2006/main">
                  <a:graphicData uri="http://schemas.microsoft.com/office/word/2010/wordprocessingShape">
                    <wps:wsp>
                      <wps:cNvSpPr/>
                      <wps:spPr>
                        <a:xfrm>
                          <a:off x="0" y="0"/>
                          <a:ext cx="4686300" cy="1952625"/>
                        </a:xfrm>
                        <a:prstGeom prst="upArrowCallout">
                          <a:avLst>
                            <a:gd name="adj1" fmla="val 19043"/>
                            <a:gd name="adj2" fmla="val 95833"/>
                            <a:gd name="adj3" fmla="val 25000"/>
                            <a:gd name="adj4" fmla="val 69658"/>
                          </a:avLst>
                        </a:prstGeom>
                      </wps:spPr>
                      <wps:style>
                        <a:lnRef idx="2">
                          <a:schemeClr val="accent6"/>
                        </a:lnRef>
                        <a:fillRef idx="1">
                          <a:schemeClr val="lt1"/>
                        </a:fillRef>
                        <a:effectRef idx="0">
                          <a:schemeClr val="accent6"/>
                        </a:effectRef>
                        <a:fontRef idx="minor">
                          <a:schemeClr val="dk1"/>
                        </a:fontRef>
                      </wps:style>
                      <wps:txbx>
                        <w:txbxContent>
                          <w:p w:rsidR="00770B35" w:rsidRPr="008D363F" w:rsidRDefault="00770B35" w:rsidP="00770B35">
                            <w:pPr>
                              <w:spacing w:after="0" w:line="360" w:lineRule="auto"/>
                              <w:jc w:val="center"/>
                              <w:rPr>
                                <w:rFonts w:ascii="Times New Roman" w:hAnsi="Times New Roman" w:cs="Times New Roman"/>
                                <w:noProof/>
                                <w:sz w:val="28"/>
                                <w:lang w:val="uk-UA"/>
                              </w:rPr>
                            </w:pPr>
                            <w:r w:rsidRPr="008D363F">
                              <w:rPr>
                                <w:rFonts w:ascii="Times New Roman" w:hAnsi="Times New Roman" w:cs="Times New Roman"/>
                                <w:noProof/>
                                <w:sz w:val="28"/>
                                <w:lang w:val="uk-UA"/>
                              </w:rPr>
                              <w:t>гарантує користування правами в області забезпечення житлом, охорони здоров’я, освіти, зайнятості, правового та соціального захисту і пересування без дискримінації за будь-якою ознакою, включаючи ознаку статі</w:t>
                            </w:r>
                          </w:p>
                          <w:p w:rsidR="00770B35" w:rsidRPr="00770B35" w:rsidRDefault="00770B35" w:rsidP="00770B35">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верх 487" o:spid="_x0000_s1266" type="#_x0000_t79" style="position:absolute;margin-left:63.45pt;margin-top:34.25pt;width:369pt;height:153.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" adj="6554,2175,5400,9943" fillcolor="white [3201]" strokecolor="#70ad47 [3209]" strokeweight="1pt">
                <v:textbox>
                  <w:txbxContent>
                    <w:p w:rsidR="00770B35" w:rsidRPr="008D363F" w:rsidRDefault="00770B35" w:rsidP="00770B35">
                      <w:pPr>
                        <w:spacing w:after="0" w:line="360" w:lineRule="auto"/>
                        <w:jc w:val="center"/>
                        <w:rPr>
                          <w:rFonts w:ascii="Times New Roman" w:hAnsi="Times New Roman" w:cs="Times New Roman"/>
                          <w:noProof/>
                          <w:sz w:val="28"/>
                          <w:lang w:val="uk-UA"/>
                        </w:rPr>
                      </w:pPr>
                      <w:r w:rsidRPr="008D363F">
                        <w:rPr>
                          <w:rFonts w:ascii="Times New Roman" w:hAnsi="Times New Roman" w:cs="Times New Roman"/>
                          <w:noProof/>
                          <w:sz w:val="28"/>
                          <w:lang w:val="uk-UA"/>
                        </w:rPr>
                        <w:t>гарантує користування правами в області забезпечення житлом, охорони здоров’я, освіти, зайнятості, правового та соціального захисту і пересування без дискримінації за будь-якою ознакою, включаючи ознаку статі</w:t>
                      </w:r>
                    </w:p>
                    <w:p w:rsidR="00770B35" w:rsidRPr="00770B35" w:rsidRDefault="00770B35" w:rsidP="00770B35">
                      <w:pPr>
                        <w:jc w:val="center"/>
                        <w:rPr>
                          <w:lang w:val="uk-UA"/>
                        </w:rPr>
                      </w:pPr>
                    </w:p>
                  </w:txbxContent>
                </v:textbox>
              </v:shape>
            </w:pict>
          </mc:Fallback>
        </mc:AlternateContent>
      </w:r>
    </w:p>
    <w:p w:rsidR="00B645C6" w:rsidRPr="00375BF0" w:rsidRDefault="00B645C6" w:rsidP="00B645C6">
      <w:pPr>
        <w:tabs>
          <w:tab w:val="right" w:pos="9355"/>
        </w:tabs>
        <w:rPr>
          <w:noProof/>
          <w:sz w:val="36"/>
          <w:lang w:val="uk-UA" w:eastAsia="ru-RU"/>
        </w:rPr>
      </w:pPr>
    </w:p>
    <w:p w:rsidR="00B645C6" w:rsidRPr="00375BF0" w:rsidRDefault="00B645C6" w:rsidP="00B645C6">
      <w:pPr>
        <w:tabs>
          <w:tab w:val="right" w:pos="9355"/>
        </w:tabs>
        <w:rPr>
          <w:noProof/>
          <w:sz w:val="36"/>
          <w:lang w:val="uk-UA" w:eastAsia="ru-RU"/>
        </w:rPr>
      </w:pPr>
    </w:p>
    <w:p w:rsidR="00B645C6" w:rsidRPr="00375BF0" w:rsidRDefault="00B645C6" w:rsidP="00B645C6">
      <w:pPr>
        <w:tabs>
          <w:tab w:val="right" w:pos="9355"/>
        </w:tabs>
        <w:rPr>
          <w:noProof/>
          <w:sz w:val="36"/>
          <w:lang w:val="uk-UA" w:eastAsia="ru-RU"/>
        </w:rPr>
      </w:pPr>
    </w:p>
    <w:p w:rsidR="00545283" w:rsidRPr="00375BF0" w:rsidRDefault="00545283" w:rsidP="00B645C6">
      <w:pPr>
        <w:tabs>
          <w:tab w:val="right" w:pos="9355"/>
        </w:tabs>
        <w:rPr>
          <w:noProof/>
          <w:sz w:val="36"/>
          <w:lang w:val="uk-UA" w:eastAsia="ru-RU"/>
        </w:rPr>
      </w:pPr>
    </w:p>
    <w:p w:rsidR="00545283" w:rsidRPr="00375BF0" w:rsidRDefault="00361346" w:rsidP="00361346">
      <w:pPr>
        <w:tabs>
          <w:tab w:val="left" w:pos="3720"/>
        </w:tabs>
        <w:rPr>
          <w:noProof/>
          <w:sz w:val="36"/>
          <w:lang w:val="uk-UA" w:eastAsia="ru-RU"/>
        </w:rPr>
      </w:pPr>
      <w:r w:rsidRPr="00375BF0">
        <w:rPr>
          <w:noProof/>
          <w:lang w:eastAsia="ru-RU"/>
        </w:rPr>
        <mc:AlternateContent>
          <mc:Choice Requires="wps">
            <w:drawing>
              <wp:anchor distT="0" distB="0" distL="114300" distR="114300" simplePos="0" relativeHeight="252556288" behindDoc="0" locked="0" layoutInCell="1" allowOverlap="1" wp14:anchorId="2AE977B9" wp14:editId="59A2C62D">
                <wp:simplePos x="0" y="0"/>
                <wp:positionH relativeFrom="margin">
                  <wp:posOffset>1520190</wp:posOffset>
                </wp:positionH>
                <wp:positionV relativeFrom="paragraph">
                  <wp:posOffset>262255</wp:posOffset>
                </wp:positionV>
                <wp:extent cx="4476750" cy="1990725"/>
                <wp:effectExtent l="0" t="38100" r="19050" b="28575"/>
                <wp:wrapNone/>
                <wp:docPr id="173" name="Горизонтальный свиток 173"/>
                <wp:cNvGraphicFramePr/>
                <a:graphic xmlns:a="http://schemas.openxmlformats.org/drawingml/2006/main">
                  <a:graphicData uri="http://schemas.microsoft.com/office/word/2010/wordprocessingShape">
                    <wps:wsp>
                      <wps:cNvSpPr/>
                      <wps:spPr>
                        <a:xfrm>
                          <a:off x="0" y="0"/>
                          <a:ext cx="4476750" cy="1990725"/>
                        </a:xfrm>
                        <a:prstGeom prst="horizontalScroll">
                          <a:avLst>
                            <a:gd name="adj" fmla="val 3213"/>
                          </a:avLst>
                        </a:prstGeom>
                      </wps:spPr>
                      <wps:style>
                        <a:lnRef idx="2">
                          <a:schemeClr val="accent6"/>
                        </a:lnRef>
                        <a:fillRef idx="1">
                          <a:schemeClr val="lt1"/>
                        </a:fillRef>
                        <a:effectRef idx="0">
                          <a:schemeClr val="accent6"/>
                        </a:effectRef>
                        <a:fontRef idx="minor">
                          <a:schemeClr val="dk1"/>
                        </a:fontRef>
                      </wps:style>
                      <wps:txbx>
                        <w:txbxContent>
                          <w:p w:rsidR="008A390C" w:rsidRPr="00361346" w:rsidRDefault="008A390C" w:rsidP="00361346">
                            <w:pPr>
                              <w:spacing w:after="0" w:line="360" w:lineRule="auto"/>
                              <w:jc w:val="both"/>
                              <w:rPr>
                                <w:rFonts w:ascii="Times New Roman" w:hAnsi="Times New Roman" w:cs="Times New Roman"/>
                                <w:noProof/>
                                <w:sz w:val="28"/>
                                <w:lang w:val="uk-UA"/>
                              </w:rPr>
                            </w:pPr>
                            <w:r w:rsidRPr="00361346">
                              <w:rPr>
                                <w:rFonts w:ascii="Times New Roman" w:hAnsi="Times New Roman" w:cs="Times New Roman"/>
                                <w:noProof/>
                                <w:sz w:val="28"/>
                                <w:lang w:val="uk-UA"/>
                              </w:rPr>
                              <w:t>У 1996 році Хартія була переглянута – до її тесту було включено нові права, і деякі з них особливо важливі для жінок (наприклад, право на захист від сексуальних домагань на робочому місці і право працівників із сімейними обов’язками на рівні можливості та рівне ставлення до 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AE977B9" id="Горизонтальный свиток 173" o:spid="_x0000_s1267" type="#_x0000_t98" style="position:absolute;margin-left:119.7pt;margin-top:20.65pt;width:352.5pt;height:156.7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" adj="694" fillcolor="white [3201]" strokecolor="#70ad47 [3209]" strokeweight="1pt">
                <v:stroke joinstyle="miter"/>
                <v:textbox>
                  <w:txbxContent>
                    <w:p w:rsidR="008A390C" w:rsidRPr="00361346" w:rsidRDefault="008A390C" w:rsidP="00361346">
                      <w:pPr>
                        <w:spacing w:after="0" w:line="360" w:lineRule="auto"/>
                        <w:jc w:val="both"/>
                        <w:rPr>
                          <w:rFonts w:ascii="Times New Roman" w:hAnsi="Times New Roman" w:cs="Times New Roman"/>
                          <w:noProof/>
                          <w:sz w:val="28"/>
                          <w:lang w:val="uk-UA"/>
                        </w:rPr>
                      </w:pPr>
                      <w:r w:rsidRPr="00361346">
                        <w:rPr>
                          <w:rFonts w:ascii="Times New Roman" w:hAnsi="Times New Roman" w:cs="Times New Roman"/>
                          <w:noProof/>
                          <w:sz w:val="28"/>
                          <w:lang w:val="uk-UA"/>
                        </w:rPr>
                        <w:t>У 1996 році Хартія була переглянута – до її тесту було включено нові права, і деякі з них особливо важливі для жінок (наприклад, право на захист від сексуальних домагань на робочому місці і право працівників із сімейними обов’язками на рівні можливості та рівне ставлення до них).</w:t>
                      </w:r>
                    </w:p>
                  </w:txbxContent>
                </v:textbox>
                <w10:wrap anchorx="margin"/>
              </v:shape>
            </w:pict>
          </mc:Fallback>
        </mc:AlternateContent>
      </w:r>
      <w:r>
        <w:rPr>
          <w:noProof/>
          <w:sz w:val="36"/>
          <w:lang w:val="uk-UA" w:eastAsia="ru-RU"/>
        </w:rPr>
        <w:tab/>
      </w:r>
    </w:p>
    <w:p w:rsidR="00545283" w:rsidRPr="00375BF0" w:rsidRDefault="00545283" w:rsidP="00B645C6">
      <w:pPr>
        <w:tabs>
          <w:tab w:val="right" w:pos="9355"/>
        </w:tabs>
        <w:rPr>
          <w:noProof/>
          <w:sz w:val="36"/>
          <w:lang w:val="uk-UA" w:eastAsia="ru-RU"/>
        </w:rPr>
      </w:pPr>
    </w:p>
    <w:p w:rsidR="00545283" w:rsidRPr="00375BF0" w:rsidRDefault="00545283" w:rsidP="00B645C6">
      <w:pPr>
        <w:tabs>
          <w:tab w:val="right" w:pos="9355"/>
        </w:tabs>
        <w:rPr>
          <w:noProof/>
          <w:sz w:val="36"/>
          <w:lang w:val="uk-UA" w:eastAsia="ru-RU"/>
        </w:rPr>
      </w:pPr>
    </w:p>
    <w:p w:rsidR="00545283" w:rsidRPr="00375BF0" w:rsidRDefault="00545283" w:rsidP="00B645C6">
      <w:pPr>
        <w:tabs>
          <w:tab w:val="right" w:pos="9355"/>
        </w:tabs>
        <w:rPr>
          <w:noProof/>
          <w:sz w:val="36"/>
          <w:lang w:val="uk-UA" w:eastAsia="ru-RU"/>
        </w:rPr>
      </w:pPr>
    </w:p>
    <w:p w:rsidR="00545283" w:rsidRPr="00375BF0" w:rsidRDefault="00545283" w:rsidP="00B645C6">
      <w:pPr>
        <w:tabs>
          <w:tab w:val="right" w:pos="9355"/>
        </w:tabs>
        <w:rPr>
          <w:noProof/>
          <w:sz w:val="36"/>
          <w:lang w:val="uk-UA" w:eastAsia="ru-RU"/>
        </w:rPr>
      </w:pPr>
    </w:p>
    <w:p w:rsidR="00545283" w:rsidRPr="00375BF0" w:rsidRDefault="00361346" w:rsidP="00B645C6">
      <w:pPr>
        <w:tabs>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2306432" behindDoc="0" locked="0" layoutInCell="1" allowOverlap="1">
                <wp:simplePos x="0" y="0"/>
                <wp:positionH relativeFrom="column">
                  <wp:posOffset>1167765</wp:posOffset>
                </wp:positionH>
                <wp:positionV relativeFrom="paragraph">
                  <wp:posOffset>1</wp:posOffset>
                </wp:positionV>
                <wp:extent cx="4200525" cy="1238250"/>
                <wp:effectExtent l="19050" t="0" r="47625" b="19050"/>
                <wp:wrapNone/>
                <wp:docPr id="266" name="Блок-схема: подготовка 266"/>
                <wp:cNvGraphicFramePr/>
                <a:graphic xmlns:a="http://schemas.openxmlformats.org/drawingml/2006/main">
                  <a:graphicData uri="http://schemas.microsoft.com/office/word/2010/wordprocessingShape">
                    <wps:wsp>
                      <wps:cNvSpPr/>
                      <wps:spPr>
                        <a:xfrm>
                          <a:off x="0" y="0"/>
                          <a:ext cx="4200525" cy="1238250"/>
                        </a:xfrm>
                        <a:prstGeom prst="flowChartPreparation">
                          <a:avLst/>
                        </a:prstGeom>
                      </wps:spPr>
                      <wps:style>
                        <a:lnRef idx="2">
                          <a:schemeClr val="dk1"/>
                        </a:lnRef>
                        <a:fillRef idx="1">
                          <a:schemeClr val="lt1"/>
                        </a:fillRef>
                        <a:effectRef idx="0">
                          <a:schemeClr val="dk1"/>
                        </a:effectRef>
                        <a:fontRef idx="minor">
                          <a:schemeClr val="dk1"/>
                        </a:fontRef>
                      </wps:style>
                      <wps:txbx>
                        <w:txbxContent>
                          <w:p w:rsidR="008A390C" w:rsidRPr="00361346" w:rsidRDefault="008A390C" w:rsidP="00361346">
                            <w:pPr>
                              <w:spacing w:after="0" w:line="360" w:lineRule="auto"/>
                              <w:jc w:val="center"/>
                              <w:rPr>
                                <w:rFonts w:ascii="Times New Roman" w:hAnsi="Times New Roman" w:cs="Times New Roman"/>
                                <w:noProof/>
                                <w:sz w:val="28"/>
                                <w:lang w:val="uk-UA"/>
                              </w:rPr>
                            </w:pPr>
                            <w:r w:rsidRPr="00361346">
                              <w:rPr>
                                <w:rFonts w:ascii="Times New Roman" w:hAnsi="Times New Roman" w:cs="Times New Roman"/>
                                <w:noProof/>
                                <w:sz w:val="28"/>
                                <w:lang w:val="uk-UA"/>
                              </w:rPr>
                              <w:t>Існує ще дві конвенції Ради Європи, присвячені питанню насильства по відношенню до жінок: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Блок-схема: подготовка 266" o:spid="_x0000_s1268" type="#_x0000_t117" style="position:absolute;margin-left:91.95pt;margin-top:0;width:330.75pt;height:9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" fillcolor="white [3201]" strokecolor="black [3200]" strokeweight="1pt">
                <v:textbox>
                  <w:txbxContent>
                    <w:p w:rsidR="008A390C" w:rsidRPr="00361346" w:rsidRDefault="008A390C" w:rsidP="00361346">
                      <w:pPr>
                        <w:spacing w:after="0" w:line="360" w:lineRule="auto"/>
                        <w:jc w:val="center"/>
                        <w:rPr>
                          <w:rFonts w:ascii="Times New Roman" w:hAnsi="Times New Roman" w:cs="Times New Roman"/>
                          <w:noProof/>
                          <w:sz w:val="28"/>
                          <w:lang w:val="uk-UA"/>
                        </w:rPr>
                      </w:pPr>
                      <w:r w:rsidRPr="00361346">
                        <w:rPr>
                          <w:rFonts w:ascii="Times New Roman" w:hAnsi="Times New Roman" w:cs="Times New Roman"/>
                          <w:noProof/>
                          <w:sz w:val="28"/>
                          <w:lang w:val="uk-UA"/>
                        </w:rPr>
                        <w:t>Існує ще дві конвенції Ради Європи, присвячені питанню насильства по відношенню до жінок:</w:t>
                      </w:r>
                    </w:p>
                  </w:txbxContent>
                </v:textbox>
              </v:shape>
            </w:pict>
          </mc:Fallback>
        </mc:AlternateContent>
      </w:r>
    </w:p>
    <w:p w:rsidR="00FC08AD" w:rsidRPr="00375BF0" w:rsidRDefault="00FC08AD" w:rsidP="00B645C6">
      <w:pPr>
        <w:tabs>
          <w:tab w:val="right" w:pos="9355"/>
        </w:tabs>
        <w:rPr>
          <w:noProof/>
          <w:sz w:val="36"/>
          <w:lang w:val="uk-UA" w:eastAsia="ru-RU"/>
        </w:rPr>
      </w:pPr>
    </w:p>
    <w:p w:rsidR="00545283" w:rsidRPr="00375BF0" w:rsidRDefault="00361346" w:rsidP="00B645C6">
      <w:pPr>
        <w:tabs>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1578289" behindDoc="0" locked="0" layoutInCell="1" allowOverlap="1">
                <wp:simplePos x="0" y="0"/>
                <wp:positionH relativeFrom="column">
                  <wp:posOffset>3187066</wp:posOffset>
                </wp:positionH>
                <wp:positionV relativeFrom="paragraph">
                  <wp:posOffset>123190</wp:posOffset>
                </wp:positionV>
                <wp:extent cx="952500" cy="485775"/>
                <wp:effectExtent l="0" t="0" r="76200" b="47625"/>
                <wp:wrapNone/>
                <wp:docPr id="287" name="Прямая со стрелкой 287"/>
                <wp:cNvGraphicFramePr/>
                <a:graphic xmlns:a="http://schemas.openxmlformats.org/drawingml/2006/main">
                  <a:graphicData uri="http://schemas.microsoft.com/office/word/2010/wordprocessingShape">
                    <wps:wsp>
                      <wps:cNvCnPr/>
                      <wps:spPr>
                        <a:xfrm>
                          <a:off x="0" y="0"/>
                          <a:ext cx="952500" cy="4857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E17FFB2" id="Прямая со стрелкой 287" o:spid="_x0000_s1026" type="#_x0000_t32" style="position:absolute;margin-left:250.95pt;margin-top:9.7pt;width:75pt;height:38.25pt;z-index:25157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" strokecolor="black [3200]" strokeweight="1.5pt">
                <v:stroke endarrow="block" joinstyle="miter"/>
              </v:shape>
            </w:pict>
          </mc:Fallback>
        </mc:AlternateContent>
      </w:r>
      <w:r w:rsidRPr="00375BF0">
        <w:rPr>
          <w:noProof/>
          <w:sz w:val="36"/>
          <w:lang w:eastAsia="ru-RU"/>
        </w:rPr>
        <mc:AlternateContent>
          <mc:Choice Requires="wps">
            <w:drawing>
              <wp:anchor distT="0" distB="0" distL="114300" distR="114300" simplePos="0" relativeHeight="251579314" behindDoc="0" locked="0" layoutInCell="1" allowOverlap="1">
                <wp:simplePos x="0" y="0"/>
                <wp:positionH relativeFrom="column">
                  <wp:posOffset>2177414</wp:posOffset>
                </wp:positionH>
                <wp:positionV relativeFrom="paragraph">
                  <wp:posOffset>132715</wp:posOffset>
                </wp:positionV>
                <wp:extent cx="904875" cy="485775"/>
                <wp:effectExtent l="38100" t="0" r="28575" b="47625"/>
                <wp:wrapNone/>
                <wp:docPr id="272" name="Прямая со стрелкой 272"/>
                <wp:cNvGraphicFramePr/>
                <a:graphic xmlns:a="http://schemas.openxmlformats.org/drawingml/2006/main">
                  <a:graphicData uri="http://schemas.microsoft.com/office/word/2010/wordprocessingShape">
                    <wps:wsp>
                      <wps:cNvCnPr/>
                      <wps:spPr>
                        <a:xfrm flipH="1">
                          <a:off x="0" y="0"/>
                          <a:ext cx="904875" cy="4857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DBE0D9E" id="Прямая со стрелкой 272" o:spid="_x0000_s1026" type="#_x0000_t32" style="position:absolute;margin-left:171.45pt;margin-top:10.45pt;width:71.25pt;height:38.25pt;flip:x;z-index:251579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" strokecolor="black [3200]" strokeweight="1.5pt">
                <v:stroke endarrow="block" joinstyle="miter"/>
              </v:shape>
            </w:pict>
          </mc:Fallback>
        </mc:AlternateContent>
      </w:r>
    </w:p>
    <w:p w:rsidR="00B645C6" w:rsidRPr="00375BF0" w:rsidRDefault="00361346" w:rsidP="00B645C6">
      <w:pPr>
        <w:tabs>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2311552" behindDoc="0" locked="0" layoutInCell="1" allowOverlap="1" wp14:anchorId="14E9B906" wp14:editId="656BD9F8">
                <wp:simplePos x="0" y="0"/>
                <wp:positionH relativeFrom="column">
                  <wp:posOffset>3120390</wp:posOffset>
                </wp:positionH>
                <wp:positionV relativeFrom="paragraph">
                  <wp:posOffset>199390</wp:posOffset>
                </wp:positionV>
                <wp:extent cx="2828925" cy="2981325"/>
                <wp:effectExtent l="0" t="0" r="28575" b="28575"/>
                <wp:wrapNone/>
                <wp:docPr id="299" name="Вертикальный свиток 299"/>
                <wp:cNvGraphicFramePr/>
                <a:graphic xmlns:a="http://schemas.openxmlformats.org/drawingml/2006/main">
                  <a:graphicData uri="http://schemas.microsoft.com/office/word/2010/wordprocessingShape">
                    <wps:wsp>
                      <wps:cNvSpPr/>
                      <wps:spPr>
                        <a:xfrm>
                          <a:off x="0" y="0"/>
                          <a:ext cx="2828925" cy="2981325"/>
                        </a:xfrm>
                        <a:prstGeom prst="verticalScroll">
                          <a:avLst/>
                        </a:prstGeom>
                      </wps:spPr>
                      <wps:style>
                        <a:lnRef idx="2">
                          <a:schemeClr val="dk1"/>
                        </a:lnRef>
                        <a:fillRef idx="1">
                          <a:schemeClr val="lt1"/>
                        </a:fillRef>
                        <a:effectRef idx="0">
                          <a:schemeClr val="dk1"/>
                        </a:effectRef>
                        <a:fontRef idx="minor">
                          <a:schemeClr val="dk1"/>
                        </a:fontRef>
                      </wps:style>
                      <wps:txbx>
                        <w:txbxContent>
                          <w:p w:rsidR="008A390C" w:rsidRPr="00361346" w:rsidRDefault="008A390C" w:rsidP="00361346">
                            <w:pPr>
                              <w:spacing w:after="0" w:line="360" w:lineRule="auto"/>
                              <w:jc w:val="center"/>
                              <w:rPr>
                                <w:rFonts w:ascii="Times New Roman" w:hAnsi="Times New Roman" w:cs="Times New Roman"/>
                                <w:noProof/>
                                <w:sz w:val="56"/>
                                <w:lang w:val="uk-UA"/>
                              </w:rPr>
                            </w:pPr>
                            <w:r w:rsidRPr="00361346">
                              <w:rPr>
                                <w:rFonts w:ascii="Times New Roman" w:hAnsi="Times New Roman" w:cs="Times New Roman"/>
                                <w:noProof/>
                                <w:sz w:val="28"/>
                                <w:shd w:val="clear" w:color="auto" w:fill="FFFFFF"/>
                                <w:lang w:val="uk-UA"/>
                              </w:rPr>
                              <w:t>Конвенція Ради Європи про запобігання насильству стосовно жінок і домашньому насильству та боротьбу з цими явищами, (Стамбульська конвенція)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4E9B906" id="Вертикальный свиток 299" o:spid="_x0000_s1269" type="#_x0000_t97" style="position:absolute;margin-left:245.7pt;margin-top:15.7pt;width:222.75pt;height:234.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" fillcolor="white [3201]" strokecolor="black [3200]" strokeweight="1pt">
                <v:stroke joinstyle="miter"/>
                <v:textbox>
                  <w:txbxContent>
                    <w:p w:rsidR="008A390C" w:rsidRPr="00361346" w:rsidRDefault="008A390C" w:rsidP="00361346">
                      <w:pPr>
                        <w:spacing w:after="0" w:line="360" w:lineRule="auto"/>
                        <w:jc w:val="center"/>
                        <w:rPr>
                          <w:rFonts w:ascii="Times New Roman" w:hAnsi="Times New Roman" w:cs="Times New Roman"/>
                          <w:noProof/>
                          <w:sz w:val="56"/>
                          <w:lang w:val="uk-UA"/>
                        </w:rPr>
                      </w:pPr>
                      <w:r w:rsidRPr="00361346">
                        <w:rPr>
                          <w:rFonts w:ascii="Times New Roman" w:hAnsi="Times New Roman" w:cs="Times New Roman"/>
                          <w:noProof/>
                          <w:sz w:val="28"/>
                          <w:shd w:val="clear" w:color="auto" w:fill="FFFFFF"/>
                          <w:lang w:val="uk-UA"/>
                        </w:rPr>
                        <w:t>Конвенція Ради Європи про запобігання насильству стосовно жінок і домашньому насильству та боротьбу з цими явищами, (Стамбульська конвенція)</w:t>
                      </w:r>
                    </w:p>
                  </w:txbxContent>
                </v:textbox>
              </v:shape>
            </w:pict>
          </mc:Fallback>
        </mc:AlternateContent>
      </w:r>
      <w:r w:rsidRPr="00375BF0">
        <w:rPr>
          <w:noProof/>
          <w:sz w:val="36"/>
          <w:lang w:eastAsia="ru-RU"/>
        </w:rPr>
        <mc:AlternateContent>
          <mc:Choice Requires="wps">
            <w:drawing>
              <wp:anchor distT="0" distB="0" distL="114300" distR="114300" simplePos="0" relativeHeight="252309504" behindDoc="0" locked="0" layoutInCell="1" allowOverlap="1">
                <wp:simplePos x="0" y="0"/>
                <wp:positionH relativeFrom="column">
                  <wp:posOffset>643890</wp:posOffset>
                </wp:positionH>
                <wp:positionV relativeFrom="paragraph">
                  <wp:posOffset>199391</wp:posOffset>
                </wp:positionV>
                <wp:extent cx="2295525" cy="1219200"/>
                <wp:effectExtent l="0" t="0" r="28575" b="19050"/>
                <wp:wrapNone/>
                <wp:docPr id="289" name="Вертикальный свиток 289"/>
                <wp:cNvGraphicFramePr/>
                <a:graphic xmlns:a="http://schemas.openxmlformats.org/drawingml/2006/main">
                  <a:graphicData uri="http://schemas.microsoft.com/office/word/2010/wordprocessingShape">
                    <wps:wsp>
                      <wps:cNvSpPr/>
                      <wps:spPr>
                        <a:xfrm>
                          <a:off x="0" y="0"/>
                          <a:ext cx="2295525" cy="1219200"/>
                        </a:xfrm>
                        <a:prstGeom prst="verticalScroll">
                          <a:avLst/>
                        </a:prstGeom>
                      </wps:spPr>
                      <wps:style>
                        <a:lnRef idx="2">
                          <a:schemeClr val="dk1"/>
                        </a:lnRef>
                        <a:fillRef idx="1">
                          <a:schemeClr val="lt1"/>
                        </a:fillRef>
                        <a:effectRef idx="0">
                          <a:schemeClr val="dk1"/>
                        </a:effectRef>
                        <a:fontRef idx="minor">
                          <a:schemeClr val="dk1"/>
                        </a:fontRef>
                      </wps:style>
                      <wps:txbx>
                        <w:txbxContent>
                          <w:p w:rsidR="008A390C" w:rsidRPr="00361346" w:rsidRDefault="008A390C" w:rsidP="00361346">
                            <w:pPr>
                              <w:spacing w:after="0" w:line="360" w:lineRule="auto"/>
                              <w:jc w:val="center"/>
                              <w:rPr>
                                <w:rFonts w:ascii="Times New Roman" w:hAnsi="Times New Roman" w:cs="Times New Roman"/>
                                <w:noProof/>
                                <w:sz w:val="28"/>
                                <w:lang w:val="uk-UA"/>
                              </w:rPr>
                            </w:pPr>
                            <w:r w:rsidRPr="00361346">
                              <w:rPr>
                                <w:rFonts w:ascii="Times New Roman" w:hAnsi="Times New Roman" w:cs="Times New Roman"/>
                                <w:noProof/>
                                <w:sz w:val="28"/>
                                <w:lang w:val="uk-UA"/>
                              </w:rPr>
                              <w:t>Конвенція про заходи щодо протидії торгівлі людьми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ертикальный свиток 289" o:spid="_x0000_s1270" type="#_x0000_t97" style="position:absolute;margin-left:50.7pt;margin-top:15.7pt;width:180.75pt;height:96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" fillcolor="white [3201]" strokecolor="black [3200]" strokeweight="1pt">
                <v:stroke joinstyle="miter"/>
                <v:textbox>
                  <w:txbxContent>
                    <w:p w:rsidR="008A390C" w:rsidRPr="00361346" w:rsidRDefault="008A390C" w:rsidP="00361346">
                      <w:pPr>
                        <w:spacing w:after="0" w:line="360" w:lineRule="auto"/>
                        <w:jc w:val="center"/>
                        <w:rPr>
                          <w:rFonts w:ascii="Times New Roman" w:hAnsi="Times New Roman" w:cs="Times New Roman"/>
                          <w:noProof/>
                          <w:sz w:val="28"/>
                          <w:lang w:val="uk-UA"/>
                        </w:rPr>
                      </w:pPr>
                      <w:r w:rsidRPr="00361346">
                        <w:rPr>
                          <w:rFonts w:ascii="Times New Roman" w:hAnsi="Times New Roman" w:cs="Times New Roman"/>
                          <w:noProof/>
                          <w:sz w:val="28"/>
                          <w:lang w:val="uk-UA"/>
                        </w:rPr>
                        <w:t>Конвенція про заходи щодо протидії торгівлі людьми</w:t>
                      </w:r>
                    </w:p>
                  </w:txbxContent>
                </v:textbox>
              </v:shape>
            </w:pict>
          </mc:Fallback>
        </mc:AlternateContent>
      </w:r>
    </w:p>
    <w:p w:rsidR="00E136E9" w:rsidRPr="00375BF0" w:rsidRDefault="00E136E9" w:rsidP="00B645C6">
      <w:pPr>
        <w:tabs>
          <w:tab w:val="right" w:pos="9355"/>
        </w:tabs>
        <w:rPr>
          <w:noProof/>
          <w:sz w:val="36"/>
          <w:lang w:val="uk-UA" w:eastAsia="ru-RU"/>
        </w:rPr>
      </w:pPr>
    </w:p>
    <w:p w:rsidR="00E136E9" w:rsidRPr="00375BF0" w:rsidRDefault="00E136E9" w:rsidP="00B645C6">
      <w:pPr>
        <w:tabs>
          <w:tab w:val="right" w:pos="9355"/>
        </w:tabs>
        <w:rPr>
          <w:noProof/>
          <w:sz w:val="36"/>
          <w:lang w:val="uk-UA" w:eastAsia="ru-RU"/>
        </w:rPr>
      </w:pPr>
    </w:p>
    <w:p w:rsidR="00E136E9" w:rsidRPr="00375BF0" w:rsidRDefault="00E136E9" w:rsidP="00B645C6">
      <w:pPr>
        <w:tabs>
          <w:tab w:val="right" w:pos="9355"/>
        </w:tabs>
        <w:rPr>
          <w:noProof/>
          <w:sz w:val="36"/>
          <w:lang w:val="uk-UA" w:eastAsia="ru-RU"/>
        </w:rPr>
      </w:pPr>
    </w:p>
    <w:p w:rsidR="00E136E9" w:rsidRPr="00375BF0" w:rsidRDefault="00E136E9" w:rsidP="00B645C6">
      <w:pPr>
        <w:tabs>
          <w:tab w:val="right" w:pos="9355"/>
        </w:tabs>
        <w:rPr>
          <w:noProof/>
          <w:sz w:val="36"/>
          <w:lang w:val="uk-UA" w:eastAsia="ru-RU"/>
        </w:rPr>
      </w:pPr>
    </w:p>
    <w:p w:rsidR="00E136E9" w:rsidRPr="00375BF0" w:rsidRDefault="00E136E9" w:rsidP="00B645C6">
      <w:pPr>
        <w:tabs>
          <w:tab w:val="right" w:pos="9355"/>
        </w:tabs>
        <w:rPr>
          <w:noProof/>
          <w:sz w:val="36"/>
          <w:lang w:val="uk-UA" w:eastAsia="ru-RU"/>
        </w:rPr>
      </w:pPr>
    </w:p>
    <w:p w:rsidR="00E136E9" w:rsidRPr="00375BF0" w:rsidRDefault="00E136E9" w:rsidP="00B645C6">
      <w:pPr>
        <w:tabs>
          <w:tab w:val="right" w:pos="9355"/>
        </w:tabs>
        <w:rPr>
          <w:noProof/>
          <w:sz w:val="36"/>
          <w:lang w:val="uk-UA" w:eastAsia="ru-RU"/>
        </w:rPr>
      </w:pPr>
    </w:p>
    <w:p w:rsidR="00E136E9" w:rsidRPr="00375BF0" w:rsidRDefault="00361346" w:rsidP="00B645C6">
      <w:pPr>
        <w:tabs>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2312576" behindDoc="0" locked="0" layoutInCell="1" allowOverlap="1">
                <wp:simplePos x="0" y="0"/>
                <wp:positionH relativeFrom="margin">
                  <wp:align>right</wp:align>
                </wp:positionH>
                <wp:positionV relativeFrom="paragraph">
                  <wp:posOffset>254635</wp:posOffset>
                </wp:positionV>
                <wp:extent cx="5876925" cy="1533525"/>
                <wp:effectExtent l="19050" t="0" r="47625" b="28575"/>
                <wp:wrapNone/>
                <wp:docPr id="320" name="Лента лицом вверх 320"/>
                <wp:cNvGraphicFramePr/>
                <a:graphic xmlns:a="http://schemas.openxmlformats.org/drawingml/2006/main">
                  <a:graphicData uri="http://schemas.microsoft.com/office/word/2010/wordprocessingShape">
                    <wps:wsp>
                      <wps:cNvSpPr/>
                      <wps:spPr>
                        <a:xfrm>
                          <a:off x="0" y="0"/>
                          <a:ext cx="5876925" cy="1533525"/>
                        </a:xfrm>
                        <a:prstGeom prst="ribbon2">
                          <a:avLst>
                            <a:gd name="adj1" fmla="val 0"/>
                            <a:gd name="adj2" fmla="val 75000"/>
                          </a:avLst>
                        </a:prstGeom>
                      </wps:spPr>
                      <wps:style>
                        <a:lnRef idx="2">
                          <a:schemeClr val="accent6"/>
                        </a:lnRef>
                        <a:fillRef idx="1">
                          <a:schemeClr val="lt1"/>
                        </a:fillRef>
                        <a:effectRef idx="0">
                          <a:schemeClr val="accent6"/>
                        </a:effectRef>
                        <a:fontRef idx="minor">
                          <a:schemeClr val="dk1"/>
                        </a:fontRef>
                      </wps:style>
                      <wps:txbx>
                        <w:txbxContent>
                          <w:p w:rsidR="008A390C" w:rsidRPr="00361346" w:rsidRDefault="008A390C" w:rsidP="00361346">
                            <w:pPr>
                              <w:spacing w:after="0" w:line="360" w:lineRule="auto"/>
                              <w:jc w:val="center"/>
                              <w:rPr>
                                <w:rFonts w:ascii="Times New Roman" w:hAnsi="Times New Roman" w:cs="Times New Roman"/>
                                <w:noProof/>
                                <w:sz w:val="28"/>
                                <w:lang w:val="uk-UA"/>
                              </w:rPr>
                            </w:pPr>
                            <w:r w:rsidRPr="00361346">
                              <w:rPr>
                                <w:rFonts w:ascii="Times New Roman" w:hAnsi="Times New Roman" w:cs="Times New Roman"/>
                                <w:noProof/>
                                <w:sz w:val="28"/>
                                <w:lang w:val="uk-UA"/>
                              </w:rPr>
                              <w:t>Важливу роль відіграє практика вирішення відповідних спорів такими судовими інституціями як Європейський суд з прав людини, Комітет ООН з прав людини, Комітет ООН з ліквідації всіх форм дискримінації щодо жінок, Суд Європейського Союзу.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Лента лицом вверх 320" o:spid="_x0000_s1271" type="#_x0000_t54" style="position:absolute;margin-left:411.55pt;margin-top:20.05pt;width:462.75pt;height:120.75pt;z-index:25231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" adj="2700,21600" fillcolor="white [3201]" strokecolor="#70ad47 [3209]" strokeweight="1pt">
                <v:stroke joinstyle="miter"/>
                <v:textbox>
                  <w:txbxContent>
                    <w:p w:rsidR="008A390C" w:rsidRPr="00361346" w:rsidRDefault="008A390C" w:rsidP="00361346">
                      <w:pPr>
                        <w:spacing w:after="0" w:line="360" w:lineRule="auto"/>
                        <w:jc w:val="center"/>
                        <w:rPr>
                          <w:rFonts w:ascii="Times New Roman" w:hAnsi="Times New Roman" w:cs="Times New Roman"/>
                          <w:noProof/>
                          <w:sz w:val="28"/>
                          <w:lang w:val="uk-UA"/>
                        </w:rPr>
                      </w:pPr>
                      <w:r w:rsidRPr="00361346">
                        <w:rPr>
                          <w:rFonts w:ascii="Times New Roman" w:hAnsi="Times New Roman" w:cs="Times New Roman"/>
                          <w:noProof/>
                          <w:sz w:val="28"/>
                          <w:lang w:val="uk-UA"/>
                        </w:rPr>
                        <w:t>Важливу роль відіграє практика вирішення відповідних спорів такими судовими інституціями як Європейський суд з прав людини, Комітет ООН з прав людини, Комітет ООН з ліквідації всіх форм дискримінації щодо жінок, Суд Європейського Союзу.</w:t>
                      </w:r>
                    </w:p>
                  </w:txbxContent>
                </v:textbox>
                <w10:wrap anchorx="margin"/>
              </v:shape>
            </w:pict>
          </mc:Fallback>
        </mc:AlternateContent>
      </w:r>
    </w:p>
    <w:p w:rsidR="00E136E9" w:rsidRPr="00375BF0" w:rsidRDefault="00E136E9" w:rsidP="00B645C6">
      <w:pPr>
        <w:tabs>
          <w:tab w:val="right" w:pos="9355"/>
        </w:tabs>
        <w:rPr>
          <w:noProof/>
          <w:sz w:val="36"/>
          <w:lang w:val="uk-UA" w:eastAsia="ru-RU"/>
        </w:rPr>
      </w:pPr>
    </w:p>
    <w:p w:rsidR="00E136E9" w:rsidRPr="00375BF0" w:rsidRDefault="00361346" w:rsidP="00B645C6">
      <w:pPr>
        <w:tabs>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1577264" behindDoc="0" locked="0" layoutInCell="1" allowOverlap="1" wp14:anchorId="6B95BAF1" wp14:editId="6A3195D3">
                <wp:simplePos x="0" y="0"/>
                <wp:positionH relativeFrom="margin">
                  <wp:posOffset>266700</wp:posOffset>
                </wp:positionH>
                <wp:positionV relativeFrom="paragraph">
                  <wp:posOffset>168275</wp:posOffset>
                </wp:positionV>
                <wp:extent cx="1047750" cy="2133600"/>
                <wp:effectExtent l="0" t="0" r="38100" b="19050"/>
                <wp:wrapNone/>
                <wp:docPr id="175" name="Выгнутая влево стрелка 175"/>
                <wp:cNvGraphicFramePr/>
                <a:graphic xmlns:a="http://schemas.openxmlformats.org/drawingml/2006/main">
                  <a:graphicData uri="http://schemas.microsoft.com/office/word/2010/wordprocessingShape">
                    <wps:wsp>
                      <wps:cNvSpPr/>
                      <wps:spPr>
                        <a:xfrm>
                          <a:off x="0" y="0"/>
                          <a:ext cx="1047750" cy="213360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w14:anchorId="44FD8794" id="Выгнутая влево стрелка 175" o:spid="_x0000_s1026" type="#_x0000_t102" style="position:absolute;margin-left:21pt;margin-top:13.25pt;width:82.5pt;height:168pt;z-index:25157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" adj="16296,20274,16200" fillcolor="black [3200]" strokecolor="black [1600]" strokeweight="1pt">
                <w10:wrap anchorx="margin"/>
              </v:shape>
            </w:pict>
          </mc:Fallback>
        </mc:AlternateContent>
      </w:r>
    </w:p>
    <w:p w:rsidR="00E136E9" w:rsidRPr="00375BF0" w:rsidRDefault="00E136E9" w:rsidP="00B645C6">
      <w:pPr>
        <w:tabs>
          <w:tab w:val="right" w:pos="9355"/>
        </w:tabs>
        <w:rPr>
          <w:noProof/>
          <w:sz w:val="36"/>
          <w:lang w:val="uk-UA" w:eastAsia="ru-RU"/>
        </w:rPr>
      </w:pPr>
    </w:p>
    <w:p w:rsidR="00E136E9" w:rsidRPr="00375BF0" w:rsidRDefault="00361346" w:rsidP="00B645C6">
      <w:pPr>
        <w:tabs>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2560384" behindDoc="0" locked="0" layoutInCell="1" allowOverlap="1" wp14:anchorId="59B95F20" wp14:editId="3783331B">
                <wp:simplePos x="0" y="0"/>
                <wp:positionH relativeFrom="margin">
                  <wp:posOffset>1091565</wp:posOffset>
                </wp:positionH>
                <wp:positionV relativeFrom="paragraph">
                  <wp:posOffset>168275</wp:posOffset>
                </wp:positionV>
                <wp:extent cx="4867275" cy="2295525"/>
                <wp:effectExtent l="0" t="0" r="28575" b="28575"/>
                <wp:wrapNone/>
                <wp:docPr id="176" name="Вертикальный свиток 176"/>
                <wp:cNvGraphicFramePr/>
                <a:graphic xmlns:a="http://schemas.openxmlformats.org/drawingml/2006/main">
                  <a:graphicData uri="http://schemas.microsoft.com/office/word/2010/wordprocessingShape">
                    <wps:wsp>
                      <wps:cNvSpPr/>
                      <wps:spPr>
                        <a:xfrm>
                          <a:off x="0" y="0"/>
                          <a:ext cx="4867275" cy="2295525"/>
                        </a:xfrm>
                        <a:prstGeom prst="verticalScroll">
                          <a:avLst/>
                        </a:prstGeom>
                      </wps:spPr>
                      <wps:style>
                        <a:lnRef idx="2">
                          <a:schemeClr val="dk1"/>
                        </a:lnRef>
                        <a:fillRef idx="1">
                          <a:schemeClr val="lt1"/>
                        </a:fillRef>
                        <a:effectRef idx="0">
                          <a:schemeClr val="dk1"/>
                        </a:effectRef>
                        <a:fontRef idx="minor">
                          <a:schemeClr val="dk1"/>
                        </a:fontRef>
                      </wps:style>
                      <wps:txbx>
                        <w:txbxContent>
                          <w:p w:rsidR="008A390C" w:rsidRPr="00361346" w:rsidRDefault="008A390C" w:rsidP="00DC597C">
                            <w:pPr>
                              <w:spacing w:after="0" w:line="360" w:lineRule="auto"/>
                              <w:ind w:firstLine="708"/>
                              <w:jc w:val="both"/>
                              <w:rPr>
                                <w:rFonts w:ascii="Times New Roman" w:hAnsi="Times New Roman" w:cs="Times New Roman"/>
                                <w:noProof/>
                                <w:sz w:val="144"/>
                                <w:lang w:val="uk-UA"/>
                              </w:rPr>
                            </w:pPr>
                            <w:r w:rsidRPr="00361346">
                              <w:rPr>
                                <w:rFonts w:ascii="Times New Roman" w:hAnsi="Times New Roman" w:cs="Times New Roman"/>
                                <w:noProof/>
                                <w:sz w:val="28"/>
                                <w:lang w:val="uk-UA"/>
                              </w:rPr>
                              <w:t>Рішення названих судових інституцій мають різне юридичне значення для національної правової системи України, і, відповідно, ступінь обов’язковості їх врахування при вирішенні відповідних справ судами України також буде неоднаковою.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9B95F20" id="Вертикальный свиток 176" o:spid="_x0000_s1272" type="#_x0000_t97" style="position:absolute;margin-left:85.95pt;margin-top:13.25pt;width:383.25pt;height:180.75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" fillcolor="white [3201]" strokecolor="black [3200]" strokeweight="1pt">
                <v:stroke joinstyle="miter"/>
                <v:textbox>
                  <w:txbxContent>
                    <w:p w:rsidR="008A390C" w:rsidRPr="00361346" w:rsidRDefault="008A390C" w:rsidP="00DC597C">
                      <w:pPr>
                        <w:spacing w:after="0" w:line="360" w:lineRule="auto"/>
                        <w:ind w:firstLine="708"/>
                        <w:jc w:val="both"/>
                        <w:rPr>
                          <w:rFonts w:ascii="Times New Roman" w:hAnsi="Times New Roman" w:cs="Times New Roman"/>
                          <w:noProof/>
                          <w:sz w:val="144"/>
                          <w:lang w:val="uk-UA"/>
                        </w:rPr>
                      </w:pPr>
                      <w:r w:rsidRPr="00361346">
                        <w:rPr>
                          <w:rFonts w:ascii="Times New Roman" w:hAnsi="Times New Roman" w:cs="Times New Roman"/>
                          <w:noProof/>
                          <w:sz w:val="28"/>
                          <w:lang w:val="uk-UA"/>
                        </w:rPr>
                        <w:t>Рішення названих судових інституцій мають різне юридичне значення для національної правової системи України, і, відповідно, ступінь обов’язковості їх врахування при вирішенні відповідних справ судами України також буде неоднаковою.</w:t>
                      </w:r>
                    </w:p>
                  </w:txbxContent>
                </v:textbox>
                <w10:wrap anchorx="margin"/>
              </v:shape>
            </w:pict>
          </mc:Fallback>
        </mc:AlternateContent>
      </w:r>
    </w:p>
    <w:p w:rsidR="00E136E9" w:rsidRPr="00375BF0" w:rsidRDefault="00361346" w:rsidP="00361346">
      <w:pPr>
        <w:tabs>
          <w:tab w:val="left" w:pos="4020"/>
        </w:tabs>
        <w:rPr>
          <w:noProof/>
          <w:sz w:val="36"/>
          <w:lang w:val="uk-UA" w:eastAsia="ru-RU"/>
        </w:rPr>
      </w:pPr>
      <w:r>
        <w:rPr>
          <w:noProof/>
          <w:sz w:val="36"/>
          <w:lang w:val="uk-UA" w:eastAsia="ru-RU"/>
        </w:rPr>
        <w:tab/>
      </w:r>
    </w:p>
    <w:p w:rsidR="00E136E9" w:rsidRPr="00375BF0" w:rsidRDefault="00E136E9" w:rsidP="00B645C6">
      <w:pPr>
        <w:tabs>
          <w:tab w:val="right" w:pos="9355"/>
        </w:tabs>
        <w:rPr>
          <w:noProof/>
          <w:sz w:val="36"/>
          <w:lang w:val="uk-UA" w:eastAsia="ru-RU"/>
        </w:rPr>
      </w:pPr>
    </w:p>
    <w:p w:rsidR="00E136E9" w:rsidRPr="00375BF0" w:rsidRDefault="00E136E9" w:rsidP="00B645C6">
      <w:pPr>
        <w:tabs>
          <w:tab w:val="right" w:pos="9355"/>
        </w:tabs>
        <w:rPr>
          <w:noProof/>
          <w:sz w:val="36"/>
          <w:lang w:val="uk-UA" w:eastAsia="ru-RU"/>
        </w:rPr>
      </w:pPr>
    </w:p>
    <w:p w:rsidR="00E136E9" w:rsidRPr="00375BF0" w:rsidRDefault="00E136E9" w:rsidP="00B645C6">
      <w:pPr>
        <w:tabs>
          <w:tab w:val="right" w:pos="9355"/>
        </w:tabs>
        <w:rPr>
          <w:noProof/>
          <w:sz w:val="36"/>
          <w:lang w:val="uk-UA" w:eastAsia="ru-RU"/>
        </w:rPr>
      </w:pPr>
    </w:p>
    <w:p w:rsidR="00533D16" w:rsidRPr="00375BF0" w:rsidRDefault="00533D16" w:rsidP="00B645C6">
      <w:pPr>
        <w:tabs>
          <w:tab w:val="right" w:pos="9355"/>
        </w:tabs>
        <w:rPr>
          <w:noProof/>
          <w:sz w:val="36"/>
          <w:lang w:val="uk-UA" w:eastAsia="ru-RU"/>
        </w:rPr>
      </w:pPr>
    </w:p>
    <w:p w:rsidR="00533D16" w:rsidRPr="00375BF0" w:rsidRDefault="00DC597C" w:rsidP="00B645C6">
      <w:pPr>
        <w:tabs>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1644914" behindDoc="0" locked="0" layoutInCell="1" allowOverlap="1">
                <wp:simplePos x="0" y="0"/>
                <wp:positionH relativeFrom="column">
                  <wp:posOffset>453390</wp:posOffset>
                </wp:positionH>
                <wp:positionV relativeFrom="paragraph">
                  <wp:posOffset>314325</wp:posOffset>
                </wp:positionV>
                <wp:extent cx="381000" cy="1257300"/>
                <wp:effectExtent l="0" t="0" r="38100" b="57150"/>
                <wp:wrapNone/>
                <wp:docPr id="392" name="Выгнутая влево стрелка 392"/>
                <wp:cNvGraphicFramePr/>
                <a:graphic xmlns:a="http://schemas.openxmlformats.org/drawingml/2006/main">
                  <a:graphicData uri="http://schemas.microsoft.com/office/word/2010/wordprocessingShape">
                    <wps:wsp>
                      <wps:cNvSpPr/>
                      <wps:spPr>
                        <a:xfrm>
                          <a:off x="0" y="0"/>
                          <a:ext cx="381000" cy="1257300"/>
                        </a:xfrm>
                        <a:prstGeom prst="curvedRightArrow">
                          <a:avLst>
                            <a:gd name="adj1" fmla="val 25000"/>
                            <a:gd name="adj2" fmla="val 153320"/>
                            <a:gd name="adj3" fmla="val 25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595E09C" id="Выгнутая влево стрелка 392" o:spid="_x0000_s1026" type="#_x0000_t102" style="position:absolute;margin-left:35.7pt;margin-top:24.75pt;width:30pt;height:99pt;z-index:251644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" adj="11565,17401,16200" fillcolor="black [3200]" strokecolor="black [1600]" strokeweight="1pt"/>
            </w:pict>
          </mc:Fallback>
        </mc:AlternateContent>
      </w:r>
      <w:r w:rsidR="00060941" w:rsidRPr="00375BF0">
        <w:rPr>
          <w:noProof/>
          <w:sz w:val="36"/>
          <w:lang w:eastAsia="ru-RU"/>
        </w:rPr>
        <mc:AlternateContent>
          <mc:Choice Requires="wps">
            <w:drawing>
              <wp:anchor distT="0" distB="0" distL="114300" distR="114300" simplePos="0" relativeHeight="252317696" behindDoc="0" locked="0" layoutInCell="1" allowOverlap="1">
                <wp:simplePos x="0" y="0"/>
                <wp:positionH relativeFrom="margin">
                  <wp:posOffset>548640</wp:posOffset>
                </wp:positionH>
                <wp:positionV relativeFrom="paragraph">
                  <wp:posOffset>47625</wp:posOffset>
                </wp:positionV>
                <wp:extent cx="5334000" cy="800100"/>
                <wp:effectExtent l="0" t="0" r="19050" b="19050"/>
                <wp:wrapNone/>
                <wp:docPr id="391" name="Прямоугольник с двумя усеченными противолежащими углами 391"/>
                <wp:cNvGraphicFramePr/>
                <a:graphic xmlns:a="http://schemas.openxmlformats.org/drawingml/2006/main">
                  <a:graphicData uri="http://schemas.microsoft.com/office/word/2010/wordprocessingShape">
                    <wps:wsp>
                      <wps:cNvSpPr/>
                      <wps:spPr>
                        <a:xfrm>
                          <a:off x="0" y="0"/>
                          <a:ext cx="5334000" cy="800100"/>
                        </a:xfrm>
                        <a:prstGeom prst="snip2DiagRect">
                          <a:avLst/>
                        </a:prstGeom>
                      </wps:spPr>
                      <wps:style>
                        <a:lnRef idx="2">
                          <a:schemeClr val="dk1"/>
                        </a:lnRef>
                        <a:fillRef idx="1">
                          <a:schemeClr val="lt1"/>
                        </a:fillRef>
                        <a:effectRef idx="0">
                          <a:schemeClr val="dk1"/>
                        </a:effectRef>
                        <a:fontRef idx="minor">
                          <a:schemeClr val="dk1"/>
                        </a:fontRef>
                      </wps:style>
                      <wps:txbx>
                        <w:txbxContent>
                          <w:p w:rsidR="008A390C" w:rsidRPr="00DC597C" w:rsidRDefault="008A390C" w:rsidP="00DC597C">
                            <w:pPr>
                              <w:spacing w:after="0" w:line="360" w:lineRule="auto"/>
                              <w:jc w:val="center"/>
                              <w:rPr>
                                <w:rFonts w:ascii="Times New Roman" w:hAnsi="Times New Roman" w:cs="Times New Roman"/>
                                <w:noProof/>
                                <w:sz w:val="28"/>
                                <w:lang w:val="uk-UA"/>
                              </w:rPr>
                            </w:pPr>
                            <w:r w:rsidRPr="00DC597C">
                              <w:rPr>
                                <w:rFonts w:ascii="Times New Roman" w:hAnsi="Times New Roman" w:cs="Times New Roman"/>
                                <w:noProof/>
                                <w:sz w:val="28"/>
                                <w:lang w:val="uk-UA"/>
                              </w:rPr>
                              <w:t>Найбільшу юридичну силу серед вказаних судових інституцій мають рішення Європейського суду з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усеченными противолежащими углами 391" o:spid="_x0000_s1273" style="position:absolute;margin-left:43.2pt;margin-top:3.75pt;width:420pt;height:63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3400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" adj="-11796480,,5400" path="m,l5200647,r133353,133353l5334000,800100r,l133353,800100,,666747,,xe" fillcolor="white [3201]" strokecolor="black [3200]" strokeweight="1pt">
                <v:stroke joinstyle="miter"/>
                <v:formulas/>
                <v:path arrowok="t" o:connecttype="custom" o:connectlocs="0,0;5200647,0;5334000,133353;5334000,800100;5334000,800100;133353,800100;0,666747;0,0" o:connectangles="0,0,0,0,0,0,0,0" textboxrect="0,0,5334000,800100"/>
                <v:textbox>
                  <w:txbxContent>
                    <w:p w:rsidR="008A390C" w:rsidRPr="00DC597C" w:rsidRDefault="008A390C" w:rsidP="00DC597C">
                      <w:pPr>
                        <w:spacing w:after="0" w:line="360" w:lineRule="auto"/>
                        <w:jc w:val="center"/>
                        <w:rPr>
                          <w:rFonts w:ascii="Times New Roman" w:hAnsi="Times New Roman" w:cs="Times New Roman"/>
                          <w:noProof/>
                          <w:sz w:val="28"/>
                          <w:lang w:val="uk-UA"/>
                        </w:rPr>
                      </w:pPr>
                      <w:r w:rsidRPr="00DC597C">
                        <w:rPr>
                          <w:rFonts w:ascii="Times New Roman" w:hAnsi="Times New Roman" w:cs="Times New Roman"/>
                          <w:noProof/>
                          <w:sz w:val="28"/>
                          <w:lang w:val="uk-UA"/>
                        </w:rPr>
                        <w:t>Найбільшу юридичну силу серед вказаних судових інституцій мають рішення Європейського суду з прав людини.</w:t>
                      </w:r>
                    </w:p>
                  </w:txbxContent>
                </v:textbox>
                <w10:wrap anchorx="margin"/>
              </v:shape>
            </w:pict>
          </mc:Fallback>
        </mc:AlternateContent>
      </w:r>
    </w:p>
    <w:p w:rsidR="00533D16" w:rsidRPr="00375BF0" w:rsidRDefault="00533D16" w:rsidP="00B645C6">
      <w:pPr>
        <w:tabs>
          <w:tab w:val="right" w:pos="9355"/>
        </w:tabs>
        <w:rPr>
          <w:noProof/>
          <w:sz w:val="36"/>
          <w:lang w:val="uk-UA" w:eastAsia="ru-RU"/>
        </w:rPr>
      </w:pPr>
    </w:p>
    <w:p w:rsidR="00533D16" w:rsidRPr="00375BF0" w:rsidRDefault="00DC597C" w:rsidP="00B645C6">
      <w:pPr>
        <w:tabs>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2318720" behindDoc="0" locked="0" layoutInCell="1" allowOverlap="1">
                <wp:simplePos x="0" y="0"/>
                <wp:positionH relativeFrom="margin">
                  <wp:posOffset>882015</wp:posOffset>
                </wp:positionH>
                <wp:positionV relativeFrom="paragraph">
                  <wp:posOffset>8890</wp:posOffset>
                </wp:positionV>
                <wp:extent cx="5010150" cy="2476500"/>
                <wp:effectExtent l="0" t="0" r="19050" b="19050"/>
                <wp:wrapNone/>
                <wp:docPr id="401" name="Скругленный прямоугольник 401"/>
                <wp:cNvGraphicFramePr/>
                <a:graphic xmlns:a="http://schemas.openxmlformats.org/drawingml/2006/main">
                  <a:graphicData uri="http://schemas.microsoft.com/office/word/2010/wordprocessingShape">
                    <wps:wsp>
                      <wps:cNvSpPr/>
                      <wps:spPr>
                        <a:xfrm>
                          <a:off x="0" y="0"/>
                          <a:ext cx="5010150" cy="24765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DC597C" w:rsidRDefault="008A390C" w:rsidP="00DC597C">
                            <w:pPr>
                              <w:spacing w:after="0" w:line="360" w:lineRule="auto"/>
                              <w:jc w:val="both"/>
                              <w:rPr>
                                <w:rFonts w:ascii="Times New Roman" w:hAnsi="Times New Roman" w:cs="Times New Roman"/>
                                <w:noProof/>
                                <w:sz w:val="28"/>
                                <w:szCs w:val="28"/>
                                <w:lang w:val="uk-UA"/>
                              </w:rPr>
                            </w:pPr>
                            <w:r w:rsidRPr="00DC597C">
                              <w:rPr>
                                <w:rFonts w:ascii="Times New Roman" w:hAnsi="Times New Roman" w:cs="Times New Roman"/>
                                <w:noProof/>
                                <w:sz w:val="28"/>
                                <w:szCs w:val="28"/>
                                <w:lang w:val="uk-UA"/>
                              </w:rPr>
                              <w:t>В Україні ухвалено один із найпрогресивніших у цьому відношенні закон – Закон України «Про виконання рішень і застосування практики Європейського су</w:t>
                            </w:r>
                            <w:r>
                              <w:rPr>
                                <w:rFonts w:ascii="Times New Roman" w:hAnsi="Times New Roman" w:cs="Times New Roman"/>
                                <w:noProof/>
                                <w:sz w:val="28"/>
                                <w:szCs w:val="28"/>
                                <w:lang w:val="uk-UA"/>
                              </w:rPr>
                              <w:t>ду з прав людини» від 23.02.2006 року</w:t>
                            </w:r>
                            <w:r w:rsidRPr="00DC597C">
                              <w:rPr>
                                <w:rFonts w:ascii="Times New Roman" w:hAnsi="Times New Roman" w:cs="Times New Roman"/>
                                <w:noProof/>
                                <w:sz w:val="28"/>
                                <w:szCs w:val="28"/>
                                <w:lang w:val="uk-UA"/>
                              </w:rPr>
                              <w:t xml:space="preserve"> № 3477-IV, який у статті 17 прямо закріплює, що «Суди застосовують Конвенцію</w:t>
                            </w:r>
                            <w:r>
                              <w:rPr>
                                <w:rFonts w:ascii="Times New Roman" w:hAnsi="Times New Roman" w:cs="Times New Roman"/>
                                <w:noProof/>
                                <w:sz w:val="28"/>
                                <w:szCs w:val="28"/>
                                <w:lang w:val="uk-UA"/>
                              </w:rPr>
                              <w:t xml:space="preserve"> про захист прав людини  і основоположних свобод</w:t>
                            </w:r>
                            <w:r w:rsidRPr="00DC597C">
                              <w:rPr>
                                <w:rFonts w:ascii="Times New Roman" w:hAnsi="Times New Roman" w:cs="Times New Roman"/>
                                <w:noProof/>
                                <w:sz w:val="28"/>
                                <w:szCs w:val="28"/>
                                <w:lang w:val="uk-UA"/>
                              </w:rPr>
                              <w:t xml:space="preserve"> та практику Суду як джерела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401" o:spid="_x0000_s1274" style="position:absolute;margin-left:69.45pt;margin-top:.7pt;width:394.5pt;height:195pt;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" fillcolor="white [3201]" strokecolor="black [3200]" strokeweight="1pt">
                <v:stroke joinstyle="miter"/>
                <v:textbox>
                  <w:txbxContent>
                    <w:p w:rsidR="008A390C" w:rsidRPr="00DC597C" w:rsidRDefault="008A390C" w:rsidP="00DC597C">
                      <w:pPr>
                        <w:spacing w:after="0" w:line="360" w:lineRule="auto"/>
                        <w:jc w:val="both"/>
                        <w:rPr>
                          <w:rFonts w:ascii="Times New Roman" w:hAnsi="Times New Roman" w:cs="Times New Roman"/>
                          <w:noProof/>
                          <w:sz w:val="28"/>
                          <w:szCs w:val="28"/>
                          <w:lang w:val="uk-UA"/>
                        </w:rPr>
                      </w:pPr>
                      <w:r w:rsidRPr="00DC597C">
                        <w:rPr>
                          <w:rFonts w:ascii="Times New Roman" w:hAnsi="Times New Roman" w:cs="Times New Roman"/>
                          <w:noProof/>
                          <w:sz w:val="28"/>
                          <w:szCs w:val="28"/>
                          <w:lang w:val="uk-UA"/>
                        </w:rPr>
                        <w:t>В Україні ухвалено один із найпрогресивніших у цьому відношенні закон – Закон України «Про виконання рішень і застосування практики Європейського су</w:t>
                      </w:r>
                      <w:r>
                        <w:rPr>
                          <w:rFonts w:ascii="Times New Roman" w:hAnsi="Times New Roman" w:cs="Times New Roman"/>
                          <w:noProof/>
                          <w:sz w:val="28"/>
                          <w:szCs w:val="28"/>
                          <w:lang w:val="uk-UA"/>
                        </w:rPr>
                        <w:t>ду з прав людини» від 23.02.2006 року</w:t>
                      </w:r>
                      <w:r w:rsidRPr="00DC597C">
                        <w:rPr>
                          <w:rFonts w:ascii="Times New Roman" w:hAnsi="Times New Roman" w:cs="Times New Roman"/>
                          <w:noProof/>
                          <w:sz w:val="28"/>
                          <w:szCs w:val="28"/>
                          <w:lang w:val="uk-UA"/>
                        </w:rPr>
                        <w:t xml:space="preserve"> № 3477-IV, який у статті 17 прямо закріплює, що «Суди застосовують Конвенцію</w:t>
                      </w:r>
                      <w:r>
                        <w:rPr>
                          <w:rFonts w:ascii="Times New Roman" w:hAnsi="Times New Roman" w:cs="Times New Roman"/>
                          <w:noProof/>
                          <w:sz w:val="28"/>
                          <w:szCs w:val="28"/>
                          <w:lang w:val="uk-UA"/>
                        </w:rPr>
                        <w:t xml:space="preserve"> про захист прав людини  і основоположних свобод</w:t>
                      </w:r>
                      <w:r w:rsidRPr="00DC597C">
                        <w:rPr>
                          <w:rFonts w:ascii="Times New Roman" w:hAnsi="Times New Roman" w:cs="Times New Roman"/>
                          <w:noProof/>
                          <w:sz w:val="28"/>
                          <w:szCs w:val="28"/>
                          <w:lang w:val="uk-UA"/>
                        </w:rPr>
                        <w:t xml:space="preserve"> та практику Суду як джерела права».</w:t>
                      </w:r>
                    </w:p>
                  </w:txbxContent>
                </v:textbox>
                <w10:wrap anchorx="margin"/>
              </v:roundrect>
            </w:pict>
          </mc:Fallback>
        </mc:AlternateContent>
      </w:r>
    </w:p>
    <w:p w:rsidR="00533D16" w:rsidRPr="00375BF0" w:rsidRDefault="00533D16" w:rsidP="00B645C6">
      <w:pPr>
        <w:tabs>
          <w:tab w:val="right" w:pos="9355"/>
        </w:tabs>
        <w:rPr>
          <w:noProof/>
          <w:sz w:val="36"/>
          <w:lang w:val="uk-UA" w:eastAsia="ru-RU"/>
        </w:rPr>
      </w:pPr>
    </w:p>
    <w:p w:rsidR="00533D16" w:rsidRPr="00375BF0" w:rsidRDefault="00533D16" w:rsidP="00B645C6">
      <w:pPr>
        <w:tabs>
          <w:tab w:val="right" w:pos="9355"/>
        </w:tabs>
        <w:rPr>
          <w:noProof/>
          <w:sz w:val="36"/>
          <w:lang w:val="uk-UA" w:eastAsia="ru-RU"/>
        </w:rPr>
      </w:pPr>
    </w:p>
    <w:p w:rsidR="00533D16" w:rsidRPr="00375BF0" w:rsidRDefault="00533D16" w:rsidP="00B645C6">
      <w:pPr>
        <w:tabs>
          <w:tab w:val="right" w:pos="9355"/>
        </w:tabs>
        <w:rPr>
          <w:noProof/>
          <w:sz w:val="36"/>
          <w:lang w:val="uk-UA" w:eastAsia="ru-RU"/>
        </w:rPr>
      </w:pPr>
    </w:p>
    <w:p w:rsidR="00533D16" w:rsidRPr="00375BF0" w:rsidRDefault="00533D16" w:rsidP="00B645C6">
      <w:pPr>
        <w:tabs>
          <w:tab w:val="right" w:pos="9355"/>
        </w:tabs>
        <w:rPr>
          <w:noProof/>
          <w:sz w:val="36"/>
          <w:lang w:val="uk-UA" w:eastAsia="ru-RU"/>
        </w:rPr>
      </w:pPr>
    </w:p>
    <w:p w:rsidR="00533D16" w:rsidRPr="00375BF0" w:rsidRDefault="00533D16" w:rsidP="00B645C6">
      <w:pPr>
        <w:tabs>
          <w:tab w:val="right" w:pos="9355"/>
        </w:tabs>
        <w:rPr>
          <w:noProof/>
          <w:sz w:val="36"/>
          <w:lang w:val="uk-UA" w:eastAsia="ru-RU"/>
        </w:rPr>
      </w:pPr>
    </w:p>
    <w:p w:rsidR="00533D16" w:rsidRPr="00375BF0" w:rsidRDefault="00FD605D" w:rsidP="00B645C6">
      <w:pPr>
        <w:tabs>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1642864" behindDoc="0" locked="0" layoutInCell="1" allowOverlap="1">
                <wp:simplePos x="0" y="0"/>
                <wp:positionH relativeFrom="column">
                  <wp:posOffset>529590</wp:posOffset>
                </wp:positionH>
                <wp:positionV relativeFrom="paragraph">
                  <wp:posOffset>7620</wp:posOffset>
                </wp:positionV>
                <wp:extent cx="904875" cy="3524250"/>
                <wp:effectExtent l="0" t="0" r="47625" b="0"/>
                <wp:wrapNone/>
                <wp:docPr id="515" name="Выгнутая влево стрелка 515"/>
                <wp:cNvGraphicFramePr/>
                <a:graphic xmlns:a="http://schemas.openxmlformats.org/drawingml/2006/main">
                  <a:graphicData uri="http://schemas.microsoft.com/office/word/2010/wordprocessingShape">
                    <wps:wsp>
                      <wps:cNvSpPr/>
                      <wps:spPr>
                        <a:xfrm>
                          <a:off x="0" y="0"/>
                          <a:ext cx="904875" cy="352425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ADAAA1F" id="Выгнутая влево стрелка 515" o:spid="_x0000_s1026" type="#_x0000_t102" style="position:absolute;margin-left:41.7pt;margin-top:.6pt;width:71.25pt;height:277.5pt;z-index:25164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" adj="18827,20907,16200" fillcolor="black [3200]" strokecolor="black [1600]" strokeweight="1pt"/>
            </w:pict>
          </mc:Fallback>
        </mc:AlternateContent>
      </w:r>
      <w:r w:rsidRPr="00375BF0">
        <w:rPr>
          <w:noProof/>
          <w:sz w:val="36"/>
          <w:lang w:eastAsia="ru-RU"/>
        </w:rPr>
        <mc:AlternateContent>
          <mc:Choice Requires="wps">
            <w:drawing>
              <wp:anchor distT="0" distB="0" distL="114300" distR="114300" simplePos="0" relativeHeight="252321792" behindDoc="0" locked="0" layoutInCell="1" allowOverlap="1">
                <wp:simplePos x="0" y="0"/>
                <wp:positionH relativeFrom="column">
                  <wp:posOffset>1158240</wp:posOffset>
                </wp:positionH>
                <wp:positionV relativeFrom="paragraph">
                  <wp:posOffset>7620</wp:posOffset>
                </wp:positionV>
                <wp:extent cx="4438650" cy="714375"/>
                <wp:effectExtent l="19050" t="0" r="38100" b="28575"/>
                <wp:wrapNone/>
                <wp:docPr id="513" name="Трапеция 513"/>
                <wp:cNvGraphicFramePr/>
                <a:graphic xmlns:a="http://schemas.openxmlformats.org/drawingml/2006/main">
                  <a:graphicData uri="http://schemas.microsoft.com/office/word/2010/wordprocessingShape">
                    <wps:wsp>
                      <wps:cNvSpPr/>
                      <wps:spPr>
                        <a:xfrm>
                          <a:off x="0" y="0"/>
                          <a:ext cx="4438650" cy="714375"/>
                        </a:xfrm>
                        <a:prstGeom prst="trapezoid">
                          <a:avLst/>
                        </a:prstGeom>
                      </wps:spPr>
                      <wps:style>
                        <a:lnRef idx="2">
                          <a:schemeClr val="dk1"/>
                        </a:lnRef>
                        <a:fillRef idx="1">
                          <a:schemeClr val="lt1"/>
                        </a:fillRef>
                        <a:effectRef idx="0">
                          <a:schemeClr val="dk1"/>
                        </a:effectRef>
                        <a:fontRef idx="minor">
                          <a:schemeClr val="dk1"/>
                        </a:fontRef>
                      </wps:style>
                      <wps:txbx>
                        <w:txbxContent>
                          <w:p w:rsidR="008A390C" w:rsidRPr="00FD605D" w:rsidRDefault="008A390C" w:rsidP="00FD605D">
                            <w:pPr>
                              <w:spacing w:after="0" w:line="360" w:lineRule="auto"/>
                              <w:jc w:val="center"/>
                              <w:rPr>
                                <w:rFonts w:ascii="Times New Roman" w:hAnsi="Times New Roman" w:cs="Times New Roman"/>
                                <w:noProof/>
                                <w:sz w:val="28"/>
                                <w:lang w:val="uk-UA"/>
                              </w:rPr>
                            </w:pPr>
                            <w:r w:rsidRPr="00FD605D">
                              <w:rPr>
                                <w:rFonts w:ascii="Times New Roman" w:hAnsi="Times New Roman" w:cs="Times New Roman"/>
                                <w:noProof/>
                                <w:sz w:val="28"/>
                                <w:lang w:val="uk-UA"/>
                              </w:rPr>
                              <w:t>Щодо Комітету ООН з лікв</w:t>
                            </w:r>
                            <w:r>
                              <w:rPr>
                                <w:rFonts w:ascii="Times New Roman" w:hAnsi="Times New Roman" w:cs="Times New Roman"/>
                                <w:noProof/>
                                <w:sz w:val="28"/>
                                <w:lang w:val="uk-UA"/>
                              </w:rPr>
                              <w:t>ідації дискримінації щодо жінок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Трапеция 513" o:spid="_x0000_s1275" style="position:absolute;margin-left:91.2pt;margin-top:.6pt;width:349.5pt;height:56.25pt;z-index:25232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438650,714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" adj="-11796480,,5400" path="m,714375l178594,,4260056,r178594,714375l,714375xe" fillcolor="white [3201]" strokecolor="black [3200]" strokeweight="1pt">
                <v:stroke joinstyle="miter"/>
                <v:formulas/>
                <v:path arrowok="t" o:connecttype="custom" o:connectlocs="0,714375;178594,0;4260056,0;4438650,714375;0,714375" o:connectangles="0,0,0,0,0" textboxrect="0,0,4438650,714375"/>
                <v:textbox>
                  <w:txbxContent>
                    <w:p w:rsidR="008A390C" w:rsidRPr="00FD605D" w:rsidRDefault="008A390C" w:rsidP="00FD605D">
                      <w:pPr>
                        <w:spacing w:after="0" w:line="360" w:lineRule="auto"/>
                        <w:jc w:val="center"/>
                        <w:rPr>
                          <w:rFonts w:ascii="Times New Roman" w:hAnsi="Times New Roman" w:cs="Times New Roman"/>
                          <w:noProof/>
                          <w:sz w:val="28"/>
                          <w:lang w:val="uk-UA"/>
                        </w:rPr>
                      </w:pPr>
                      <w:r w:rsidRPr="00FD605D">
                        <w:rPr>
                          <w:rFonts w:ascii="Times New Roman" w:hAnsi="Times New Roman" w:cs="Times New Roman"/>
                          <w:noProof/>
                          <w:sz w:val="28"/>
                          <w:lang w:val="uk-UA"/>
                        </w:rPr>
                        <w:t>Щодо Комітету ООН з лікв</w:t>
                      </w:r>
                      <w:r>
                        <w:rPr>
                          <w:rFonts w:ascii="Times New Roman" w:hAnsi="Times New Roman" w:cs="Times New Roman"/>
                          <w:noProof/>
                          <w:sz w:val="28"/>
                          <w:lang w:val="uk-UA"/>
                        </w:rPr>
                        <w:t>ідації дискримінації щодо жінок</w:t>
                      </w:r>
                    </w:p>
                  </w:txbxContent>
                </v:textbox>
              </v:shape>
            </w:pict>
          </mc:Fallback>
        </mc:AlternateContent>
      </w:r>
    </w:p>
    <w:p w:rsidR="00533D16" w:rsidRPr="00375BF0" w:rsidRDefault="00FD605D" w:rsidP="00B645C6">
      <w:pPr>
        <w:tabs>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2322816" behindDoc="0" locked="0" layoutInCell="1" allowOverlap="1">
                <wp:simplePos x="0" y="0"/>
                <wp:positionH relativeFrom="margin">
                  <wp:posOffset>1005840</wp:posOffset>
                </wp:positionH>
                <wp:positionV relativeFrom="paragraph">
                  <wp:posOffset>340996</wp:posOffset>
                </wp:positionV>
                <wp:extent cx="4953000" cy="2190750"/>
                <wp:effectExtent l="0" t="19050" r="19050" b="19050"/>
                <wp:wrapNone/>
                <wp:docPr id="514" name="Выноска со стрелкой вверх 514"/>
                <wp:cNvGraphicFramePr/>
                <a:graphic xmlns:a="http://schemas.openxmlformats.org/drawingml/2006/main">
                  <a:graphicData uri="http://schemas.microsoft.com/office/word/2010/wordprocessingShape">
                    <wps:wsp>
                      <wps:cNvSpPr/>
                      <wps:spPr>
                        <a:xfrm>
                          <a:off x="0" y="0"/>
                          <a:ext cx="4953000" cy="2190750"/>
                        </a:xfrm>
                        <a:prstGeom prst="upArrowCallout">
                          <a:avLst>
                            <a:gd name="adj1" fmla="val 25000"/>
                            <a:gd name="adj2" fmla="val 47483"/>
                            <a:gd name="adj3" fmla="val 25000"/>
                            <a:gd name="adj4" fmla="val 71352"/>
                          </a:avLst>
                        </a:prstGeom>
                      </wps:spPr>
                      <wps:style>
                        <a:lnRef idx="2">
                          <a:schemeClr val="dk1"/>
                        </a:lnRef>
                        <a:fillRef idx="1">
                          <a:schemeClr val="lt1"/>
                        </a:fillRef>
                        <a:effectRef idx="0">
                          <a:schemeClr val="dk1"/>
                        </a:effectRef>
                        <a:fontRef idx="minor">
                          <a:schemeClr val="dk1"/>
                        </a:fontRef>
                      </wps:style>
                      <wps:txbx>
                        <w:txbxContent>
                          <w:p w:rsidR="008A390C" w:rsidRPr="00FD605D" w:rsidRDefault="008A390C" w:rsidP="00FD605D">
                            <w:pPr>
                              <w:spacing w:after="0" w:line="360" w:lineRule="auto"/>
                              <w:ind w:firstLine="708"/>
                              <w:jc w:val="both"/>
                              <w:rPr>
                                <w:rFonts w:ascii="Times New Roman" w:hAnsi="Times New Roman" w:cs="Times New Roman"/>
                                <w:noProof/>
                                <w:sz w:val="28"/>
                                <w:lang w:val="uk-UA"/>
                              </w:rPr>
                            </w:pPr>
                            <w:r w:rsidRPr="00FD605D">
                              <w:rPr>
                                <w:rFonts w:ascii="Times New Roman" w:hAnsi="Times New Roman" w:cs="Times New Roman"/>
                                <w:noProof/>
                                <w:sz w:val="28"/>
                                <w:lang w:val="uk-UA"/>
                              </w:rPr>
                              <w:t>то він відповідно до статей 1, 2 Факультативного протоколу до Конвенції про ліквідацію усіх форм</w:t>
                            </w:r>
                            <w:r>
                              <w:rPr>
                                <w:rFonts w:ascii="Times New Roman" w:hAnsi="Times New Roman" w:cs="Times New Roman"/>
                                <w:noProof/>
                                <w:sz w:val="28"/>
                                <w:lang w:val="uk-UA"/>
                              </w:rPr>
                              <w:t xml:space="preserve"> дискримінації щодо жінок від 07.09.</w:t>
                            </w:r>
                            <w:r w:rsidRPr="00FD605D">
                              <w:rPr>
                                <w:rFonts w:ascii="Times New Roman" w:hAnsi="Times New Roman" w:cs="Times New Roman"/>
                                <w:noProof/>
                                <w:sz w:val="28"/>
                                <w:lang w:val="uk-UA"/>
                              </w:rPr>
                              <w:t>2000 року уповноважений приймати і розглядати індивідуальні скарги від осіб щодо порушення прав, гарантованих цією Конвенцією.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верх 514" o:spid="_x0000_s1276" type="#_x0000_t79" style="position:absolute;margin-left:79.2pt;margin-top:26.85pt;width:390pt;height:172.5pt;z-index:25232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" adj="6188,6264,5400,9606" fillcolor="white [3201]" strokecolor="black [3200]" strokeweight="1pt">
                <v:textbox>
                  <w:txbxContent>
                    <w:p w:rsidR="008A390C" w:rsidRPr="00FD605D" w:rsidRDefault="008A390C" w:rsidP="00FD605D">
                      <w:pPr>
                        <w:spacing w:after="0" w:line="360" w:lineRule="auto"/>
                        <w:ind w:firstLine="708"/>
                        <w:jc w:val="both"/>
                        <w:rPr>
                          <w:rFonts w:ascii="Times New Roman" w:hAnsi="Times New Roman" w:cs="Times New Roman"/>
                          <w:noProof/>
                          <w:sz w:val="28"/>
                          <w:lang w:val="uk-UA"/>
                        </w:rPr>
                      </w:pPr>
                      <w:r w:rsidRPr="00FD605D">
                        <w:rPr>
                          <w:rFonts w:ascii="Times New Roman" w:hAnsi="Times New Roman" w:cs="Times New Roman"/>
                          <w:noProof/>
                          <w:sz w:val="28"/>
                          <w:lang w:val="uk-UA"/>
                        </w:rPr>
                        <w:t>то він відповідно до статей 1, 2 Факультативного протоколу до Конвенції про ліквідацію усіх форм</w:t>
                      </w:r>
                      <w:r>
                        <w:rPr>
                          <w:rFonts w:ascii="Times New Roman" w:hAnsi="Times New Roman" w:cs="Times New Roman"/>
                          <w:noProof/>
                          <w:sz w:val="28"/>
                          <w:lang w:val="uk-UA"/>
                        </w:rPr>
                        <w:t xml:space="preserve"> дискримінації щодо жінок від 07.09.</w:t>
                      </w:r>
                      <w:r w:rsidRPr="00FD605D">
                        <w:rPr>
                          <w:rFonts w:ascii="Times New Roman" w:hAnsi="Times New Roman" w:cs="Times New Roman"/>
                          <w:noProof/>
                          <w:sz w:val="28"/>
                          <w:lang w:val="uk-UA"/>
                        </w:rPr>
                        <w:t>2000 року уповноважений приймати і розглядати індивідуальні скарги від осіб щодо порушення прав, гарантованих цією Конвенцією.</w:t>
                      </w:r>
                    </w:p>
                  </w:txbxContent>
                </v:textbox>
                <w10:wrap anchorx="margin"/>
              </v:shape>
            </w:pict>
          </mc:Fallback>
        </mc:AlternateContent>
      </w:r>
    </w:p>
    <w:p w:rsidR="00533D16" w:rsidRPr="00375BF0" w:rsidRDefault="00533D16" w:rsidP="00B645C6">
      <w:pPr>
        <w:tabs>
          <w:tab w:val="right" w:pos="9355"/>
        </w:tabs>
        <w:rPr>
          <w:noProof/>
          <w:sz w:val="36"/>
          <w:lang w:val="uk-UA" w:eastAsia="ru-RU"/>
        </w:rPr>
      </w:pPr>
    </w:p>
    <w:p w:rsidR="00533D16" w:rsidRPr="00375BF0" w:rsidRDefault="00533D16" w:rsidP="00B645C6">
      <w:pPr>
        <w:tabs>
          <w:tab w:val="right" w:pos="9355"/>
        </w:tabs>
        <w:rPr>
          <w:noProof/>
          <w:sz w:val="36"/>
          <w:lang w:val="uk-UA" w:eastAsia="ru-RU"/>
        </w:rPr>
      </w:pPr>
    </w:p>
    <w:p w:rsidR="007455AD" w:rsidRPr="00375BF0" w:rsidRDefault="007455AD" w:rsidP="00B645C6">
      <w:pPr>
        <w:tabs>
          <w:tab w:val="right" w:pos="9355"/>
        </w:tabs>
        <w:rPr>
          <w:noProof/>
          <w:sz w:val="36"/>
          <w:lang w:val="uk-UA" w:eastAsia="ru-RU"/>
        </w:rPr>
      </w:pPr>
    </w:p>
    <w:p w:rsidR="007455AD" w:rsidRPr="00375BF0" w:rsidRDefault="007455AD" w:rsidP="00B645C6">
      <w:pPr>
        <w:tabs>
          <w:tab w:val="right" w:pos="9355"/>
        </w:tabs>
        <w:rPr>
          <w:noProof/>
          <w:sz w:val="36"/>
          <w:lang w:val="uk-UA" w:eastAsia="ru-RU"/>
        </w:rPr>
      </w:pPr>
    </w:p>
    <w:p w:rsidR="007455AD" w:rsidRPr="00375BF0" w:rsidRDefault="00FD605D" w:rsidP="00B645C6">
      <w:pPr>
        <w:tabs>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2562432" behindDoc="0" locked="0" layoutInCell="1" allowOverlap="1" wp14:anchorId="38EA6DCB" wp14:editId="1482E64E">
                <wp:simplePos x="0" y="0"/>
                <wp:positionH relativeFrom="margin">
                  <wp:posOffset>1453515</wp:posOffset>
                </wp:positionH>
                <wp:positionV relativeFrom="paragraph">
                  <wp:posOffset>405765</wp:posOffset>
                </wp:positionV>
                <wp:extent cx="4495800" cy="2162175"/>
                <wp:effectExtent l="0" t="0" r="19050" b="9525"/>
                <wp:wrapNone/>
                <wp:docPr id="177" name="Блок-схема: документ 177"/>
                <wp:cNvGraphicFramePr/>
                <a:graphic xmlns:a="http://schemas.openxmlformats.org/drawingml/2006/main">
                  <a:graphicData uri="http://schemas.microsoft.com/office/word/2010/wordprocessingShape">
                    <wps:wsp>
                      <wps:cNvSpPr/>
                      <wps:spPr>
                        <a:xfrm>
                          <a:off x="0" y="0"/>
                          <a:ext cx="4495800" cy="21621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A390C" w:rsidRPr="00FD605D" w:rsidRDefault="008A390C" w:rsidP="00FD605D">
                            <w:pPr>
                              <w:spacing w:after="0" w:line="360" w:lineRule="auto"/>
                              <w:jc w:val="both"/>
                              <w:rPr>
                                <w:rFonts w:ascii="Times New Roman" w:hAnsi="Times New Roman" w:cs="Times New Roman"/>
                                <w:noProof/>
                                <w:sz w:val="28"/>
                                <w:lang w:val="uk-UA"/>
                              </w:rPr>
                            </w:pPr>
                            <w:r w:rsidRPr="00FD605D">
                              <w:rPr>
                                <w:rFonts w:ascii="Times New Roman" w:hAnsi="Times New Roman" w:cs="Times New Roman"/>
                                <w:noProof/>
                                <w:sz w:val="28"/>
                                <w:lang w:val="uk-UA"/>
                              </w:rPr>
                              <w:t>Україна визнала компетенцію Комітету ООН з ліквідації дискримінації щодо жінок (Закон України «Про ратифікацію Факультативного протоколу до Конвенції про ліквідацію усіх форм дискрим</w:t>
                            </w:r>
                            <w:r>
                              <w:rPr>
                                <w:rFonts w:ascii="Times New Roman" w:hAnsi="Times New Roman" w:cs="Times New Roman"/>
                                <w:noProof/>
                                <w:sz w:val="28"/>
                                <w:lang w:val="uk-UA"/>
                              </w:rPr>
                              <w:t>інації щодо жінок» від 05.06.</w:t>
                            </w:r>
                            <w:r w:rsidRPr="00FD605D">
                              <w:rPr>
                                <w:rFonts w:ascii="Times New Roman" w:hAnsi="Times New Roman" w:cs="Times New Roman"/>
                                <w:noProof/>
                                <w:sz w:val="28"/>
                                <w:lang w:val="uk-UA"/>
                              </w:rPr>
                              <w:t>2003 року № 946-IV)</w:t>
                            </w:r>
                          </w:p>
                          <w:p w:rsidR="008A390C" w:rsidRPr="00FD605D" w:rsidRDefault="008A390C" w:rsidP="00FD605D">
                            <w:pPr>
                              <w:spacing w:after="0" w:line="360" w:lineRule="auto"/>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8EA6DCB" id="Блок-схема: документ 177" o:spid="_x0000_s1277" type="#_x0000_t114" style="position:absolute;margin-left:114.45pt;margin-top:31.95pt;width:354pt;height:170.25pt;z-index:2525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" fillcolor="white [3201]" strokecolor="black [3200]" strokeweight="1pt">
                <v:textbox>
                  <w:txbxContent>
                    <w:p w:rsidR="008A390C" w:rsidRPr="00FD605D" w:rsidRDefault="008A390C" w:rsidP="00FD605D">
                      <w:pPr>
                        <w:spacing w:after="0" w:line="360" w:lineRule="auto"/>
                        <w:jc w:val="both"/>
                        <w:rPr>
                          <w:rFonts w:ascii="Times New Roman" w:hAnsi="Times New Roman" w:cs="Times New Roman"/>
                          <w:noProof/>
                          <w:sz w:val="28"/>
                          <w:lang w:val="uk-UA"/>
                        </w:rPr>
                      </w:pPr>
                      <w:r w:rsidRPr="00FD605D">
                        <w:rPr>
                          <w:rFonts w:ascii="Times New Roman" w:hAnsi="Times New Roman" w:cs="Times New Roman"/>
                          <w:noProof/>
                          <w:sz w:val="28"/>
                          <w:lang w:val="uk-UA"/>
                        </w:rPr>
                        <w:t>Україна визнала компетенцію Комітету ООН з ліквідації дискримінації щодо жінок (Закон України «Про ратифікацію Факультативного протоколу до Конвенції про ліквідацію усіх форм дискрим</w:t>
                      </w:r>
                      <w:r>
                        <w:rPr>
                          <w:rFonts w:ascii="Times New Roman" w:hAnsi="Times New Roman" w:cs="Times New Roman"/>
                          <w:noProof/>
                          <w:sz w:val="28"/>
                          <w:lang w:val="uk-UA"/>
                        </w:rPr>
                        <w:t>інації щодо жінок» від 05.06.</w:t>
                      </w:r>
                      <w:r w:rsidRPr="00FD605D">
                        <w:rPr>
                          <w:rFonts w:ascii="Times New Roman" w:hAnsi="Times New Roman" w:cs="Times New Roman"/>
                          <w:noProof/>
                          <w:sz w:val="28"/>
                          <w:lang w:val="uk-UA"/>
                        </w:rPr>
                        <w:t>2003 року № 946-IV)</w:t>
                      </w:r>
                    </w:p>
                    <w:p w:rsidR="008A390C" w:rsidRPr="00FD605D" w:rsidRDefault="008A390C" w:rsidP="00FD605D">
                      <w:pPr>
                        <w:spacing w:after="0" w:line="360" w:lineRule="auto"/>
                        <w:jc w:val="both"/>
                        <w:rPr>
                          <w:rFonts w:ascii="Times New Roman" w:hAnsi="Times New Roman" w:cs="Times New Roman"/>
                          <w:sz w:val="28"/>
                          <w:lang w:val="uk-UA"/>
                        </w:rPr>
                      </w:pPr>
                    </w:p>
                  </w:txbxContent>
                </v:textbox>
                <w10:wrap anchorx="margin"/>
              </v:shape>
            </w:pict>
          </mc:Fallback>
        </mc:AlternateContent>
      </w:r>
    </w:p>
    <w:p w:rsidR="007455AD" w:rsidRPr="00375BF0" w:rsidRDefault="00FD605D" w:rsidP="00FD605D">
      <w:pPr>
        <w:tabs>
          <w:tab w:val="left" w:pos="4320"/>
        </w:tabs>
        <w:rPr>
          <w:noProof/>
          <w:sz w:val="36"/>
          <w:lang w:val="uk-UA" w:eastAsia="ru-RU"/>
        </w:rPr>
      </w:pPr>
      <w:r>
        <w:rPr>
          <w:noProof/>
          <w:sz w:val="36"/>
          <w:lang w:val="uk-UA" w:eastAsia="ru-RU"/>
        </w:rPr>
        <w:tab/>
      </w:r>
    </w:p>
    <w:p w:rsidR="007455AD" w:rsidRPr="00375BF0" w:rsidRDefault="007455AD" w:rsidP="00B645C6">
      <w:pPr>
        <w:tabs>
          <w:tab w:val="right" w:pos="9355"/>
        </w:tabs>
        <w:rPr>
          <w:noProof/>
          <w:sz w:val="36"/>
          <w:lang w:val="uk-UA" w:eastAsia="ru-RU"/>
        </w:rPr>
      </w:pPr>
    </w:p>
    <w:p w:rsidR="007455AD" w:rsidRPr="00375BF0" w:rsidRDefault="007455AD" w:rsidP="00B645C6">
      <w:pPr>
        <w:tabs>
          <w:tab w:val="right" w:pos="9355"/>
        </w:tabs>
        <w:rPr>
          <w:noProof/>
          <w:sz w:val="36"/>
          <w:lang w:val="uk-UA" w:eastAsia="ru-RU"/>
        </w:rPr>
      </w:pPr>
    </w:p>
    <w:p w:rsidR="007455AD" w:rsidRPr="00375BF0" w:rsidRDefault="007455AD" w:rsidP="00B645C6">
      <w:pPr>
        <w:tabs>
          <w:tab w:val="right" w:pos="9355"/>
        </w:tabs>
        <w:rPr>
          <w:noProof/>
          <w:sz w:val="36"/>
          <w:lang w:val="uk-UA" w:eastAsia="ru-RU"/>
        </w:rPr>
      </w:pPr>
    </w:p>
    <w:p w:rsidR="007455AD" w:rsidRPr="00375BF0" w:rsidRDefault="007455AD" w:rsidP="00B645C6">
      <w:pPr>
        <w:tabs>
          <w:tab w:val="right" w:pos="9355"/>
        </w:tabs>
        <w:rPr>
          <w:noProof/>
          <w:sz w:val="36"/>
          <w:lang w:val="uk-UA" w:eastAsia="ru-RU"/>
        </w:rPr>
      </w:pPr>
    </w:p>
    <w:p w:rsidR="007455AD" w:rsidRPr="00375BF0" w:rsidRDefault="001A3FAE" w:rsidP="00B645C6">
      <w:pPr>
        <w:tabs>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2324864" behindDoc="0" locked="0" layoutInCell="1" allowOverlap="1">
                <wp:simplePos x="0" y="0"/>
                <wp:positionH relativeFrom="column">
                  <wp:posOffset>462915</wp:posOffset>
                </wp:positionH>
                <wp:positionV relativeFrom="paragraph">
                  <wp:posOffset>75565</wp:posOffset>
                </wp:positionV>
                <wp:extent cx="5534025" cy="1838325"/>
                <wp:effectExtent l="0" t="0" r="28575" b="28575"/>
                <wp:wrapNone/>
                <wp:docPr id="519" name="Прямоугольник с двумя усеченными противолежащими углами 519"/>
                <wp:cNvGraphicFramePr/>
                <a:graphic xmlns:a="http://schemas.openxmlformats.org/drawingml/2006/main">
                  <a:graphicData uri="http://schemas.microsoft.com/office/word/2010/wordprocessingShape">
                    <wps:wsp>
                      <wps:cNvSpPr/>
                      <wps:spPr>
                        <a:xfrm>
                          <a:off x="0" y="0"/>
                          <a:ext cx="5534025" cy="1838325"/>
                        </a:xfrm>
                        <a:prstGeom prst="snip2DiagRect">
                          <a:avLst/>
                        </a:prstGeom>
                      </wps:spPr>
                      <wps:style>
                        <a:lnRef idx="2">
                          <a:schemeClr val="dk1"/>
                        </a:lnRef>
                        <a:fillRef idx="1">
                          <a:schemeClr val="lt1"/>
                        </a:fillRef>
                        <a:effectRef idx="0">
                          <a:schemeClr val="dk1"/>
                        </a:effectRef>
                        <a:fontRef idx="minor">
                          <a:schemeClr val="dk1"/>
                        </a:fontRef>
                      </wps:style>
                      <wps:txbx>
                        <w:txbxContent>
                          <w:p w:rsidR="008A390C" w:rsidRPr="00FD605D" w:rsidRDefault="008A390C" w:rsidP="00FD605D">
                            <w:pPr>
                              <w:spacing w:after="0" w:line="360" w:lineRule="auto"/>
                              <w:ind w:firstLine="708"/>
                              <w:jc w:val="both"/>
                              <w:rPr>
                                <w:rFonts w:ascii="Times New Roman" w:hAnsi="Times New Roman" w:cs="Times New Roman"/>
                                <w:noProof/>
                                <w:sz w:val="28"/>
                                <w:lang w:val="uk-UA"/>
                              </w:rPr>
                            </w:pPr>
                            <w:r w:rsidRPr="00FD605D">
                              <w:rPr>
                                <w:rFonts w:ascii="Times New Roman" w:hAnsi="Times New Roman" w:cs="Times New Roman"/>
                                <w:noProof/>
                                <w:sz w:val="28"/>
                                <w:lang w:val="uk-UA"/>
                              </w:rPr>
                              <w:t>Правові позиції, висловлені Комітетом в його рішеннях, не мають для України обов’язкової юридичної сили і носять суто рекомендаційний характер. Однак вони мають враховуватися правозастосо</w:t>
                            </w:r>
                            <w:r>
                              <w:rPr>
                                <w:rFonts w:ascii="Times New Roman" w:hAnsi="Times New Roman" w:cs="Times New Roman"/>
                                <w:noProof/>
                                <w:sz w:val="28"/>
                                <w:lang w:val="uk-UA"/>
                              </w:rPr>
                              <w:t>вними, і в першу чергу судовими</w:t>
                            </w:r>
                            <w:r w:rsidRPr="00FD605D">
                              <w:rPr>
                                <w:rFonts w:ascii="Times New Roman" w:hAnsi="Times New Roman" w:cs="Times New Roman"/>
                                <w:noProof/>
                                <w:sz w:val="28"/>
                                <w:lang w:val="uk-UA"/>
                              </w:rPr>
                              <w:t xml:space="preserve"> органами завдяки їх професійному авторитету.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усеченными противолежащими углами 519" o:spid="_x0000_s1278" style="position:absolute;margin-left:36.45pt;margin-top:5.95pt;width:435.75pt;height:144.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34025,1838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" adj="-11796480,,5400" path="m,l5227631,r306394,306394l5534025,1838325r,l306394,1838325,,1531931,,xe" fillcolor="white [3201]" strokecolor="black [3200]" strokeweight="1pt">
                <v:stroke joinstyle="miter"/>
                <v:formulas/>
                <v:path arrowok="t" o:connecttype="custom" o:connectlocs="0,0;5227631,0;5534025,306394;5534025,1838325;5534025,1838325;306394,1838325;0,1531931;0,0" o:connectangles="0,0,0,0,0,0,0,0" textboxrect="0,0,5534025,1838325"/>
                <v:textbox>
                  <w:txbxContent>
                    <w:p w:rsidR="008A390C" w:rsidRPr="00FD605D" w:rsidRDefault="008A390C" w:rsidP="00FD605D">
                      <w:pPr>
                        <w:spacing w:after="0" w:line="360" w:lineRule="auto"/>
                        <w:ind w:firstLine="708"/>
                        <w:jc w:val="both"/>
                        <w:rPr>
                          <w:rFonts w:ascii="Times New Roman" w:hAnsi="Times New Roman" w:cs="Times New Roman"/>
                          <w:noProof/>
                          <w:sz w:val="28"/>
                          <w:lang w:val="uk-UA"/>
                        </w:rPr>
                      </w:pPr>
                      <w:r w:rsidRPr="00FD605D">
                        <w:rPr>
                          <w:rFonts w:ascii="Times New Roman" w:hAnsi="Times New Roman" w:cs="Times New Roman"/>
                          <w:noProof/>
                          <w:sz w:val="28"/>
                          <w:lang w:val="uk-UA"/>
                        </w:rPr>
                        <w:t>Правові позиції, висловлені Комітетом в його рішеннях, не мають для України обов’язкової юридичної сили і носять суто рекомендаційний характер. Однак вони мають враховуватися правозастосо</w:t>
                      </w:r>
                      <w:r>
                        <w:rPr>
                          <w:rFonts w:ascii="Times New Roman" w:hAnsi="Times New Roman" w:cs="Times New Roman"/>
                          <w:noProof/>
                          <w:sz w:val="28"/>
                          <w:lang w:val="uk-UA"/>
                        </w:rPr>
                        <w:t>вними, і в першу чергу судовими</w:t>
                      </w:r>
                      <w:r w:rsidRPr="00FD605D">
                        <w:rPr>
                          <w:rFonts w:ascii="Times New Roman" w:hAnsi="Times New Roman" w:cs="Times New Roman"/>
                          <w:noProof/>
                          <w:sz w:val="28"/>
                          <w:lang w:val="uk-UA"/>
                        </w:rPr>
                        <w:t xml:space="preserve"> органами завдяки їх професійному авторитету. </w:t>
                      </w:r>
                    </w:p>
                  </w:txbxContent>
                </v:textbox>
              </v:shape>
            </w:pict>
          </mc:Fallback>
        </mc:AlternateContent>
      </w:r>
    </w:p>
    <w:p w:rsidR="007455AD" w:rsidRPr="00375BF0" w:rsidRDefault="007455AD" w:rsidP="00B645C6">
      <w:pPr>
        <w:tabs>
          <w:tab w:val="right" w:pos="9355"/>
        </w:tabs>
        <w:rPr>
          <w:noProof/>
          <w:sz w:val="36"/>
          <w:lang w:val="uk-UA" w:eastAsia="ru-RU"/>
        </w:rPr>
      </w:pPr>
    </w:p>
    <w:p w:rsidR="007455AD" w:rsidRPr="00375BF0" w:rsidRDefault="007455AD" w:rsidP="00B645C6">
      <w:pPr>
        <w:tabs>
          <w:tab w:val="right" w:pos="9355"/>
        </w:tabs>
        <w:rPr>
          <w:noProof/>
          <w:sz w:val="36"/>
          <w:lang w:val="uk-UA" w:eastAsia="ru-RU"/>
        </w:rPr>
      </w:pPr>
    </w:p>
    <w:p w:rsidR="007455AD" w:rsidRPr="00375BF0" w:rsidRDefault="007455AD" w:rsidP="00B645C6">
      <w:pPr>
        <w:tabs>
          <w:tab w:val="right" w:pos="9355"/>
        </w:tabs>
        <w:rPr>
          <w:noProof/>
          <w:sz w:val="36"/>
          <w:lang w:val="uk-UA" w:eastAsia="ru-RU"/>
        </w:rPr>
      </w:pPr>
    </w:p>
    <w:p w:rsidR="007455AD" w:rsidRPr="00375BF0" w:rsidRDefault="00770B35" w:rsidP="00B645C6">
      <w:pPr>
        <w:tabs>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1640814" behindDoc="0" locked="0" layoutInCell="1" allowOverlap="1" wp14:anchorId="42F06EBA" wp14:editId="1CD4B0B0">
                <wp:simplePos x="0" y="0"/>
                <wp:positionH relativeFrom="column">
                  <wp:posOffset>177165</wp:posOffset>
                </wp:positionH>
                <wp:positionV relativeFrom="paragraph">
                  <wp:posOffset>312420</wp:posOffset>
                </wp:positionV>
                <wp:extent cx="1114425" cy="1962150"/>
                <wp:effectExtent l="0" t="0" r="47625" b="19050"/>
                <wp:wrapNone/>
                <wp:docPr id="522" name="Выгнутая влево стрелка 522"/>
                <wp:cNvGraphicFramePr/>
                <a:graphic xmlns:a="http://schemas.openxmlformats.org/drawingml/2006/main">
                  <a:graphicData uri="http://schemas.microsoft.com/office/word/2010/wordprocessingShape">
                    <wps:wsp>
                      <wps:cNvSpPr/>
                      <wps:spPr>
                        <a:xfrm>
                          <a:off x="0" y="0"/>
                          <a:ext cx="1114425" cy="1962150"/>
                        </a:xfrm>
                        <a:prstGeom prst="curvedRightArrow">
                          <a:avLst>
                            <a:gd name="adj1" fmla="val 25000"/>
                            <a:gd name="adj2" fmla="val 42479"/>
                            <a:gd name="adj3" fmla="val 25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99BF689" id="Выгнутая влево стрелка 522" o:spid="_x0000_s1026" type="#_x0000_t102" style="position:absolute;margin-left:13.95pt;margin-top:24.6pt;width:87.75pt;height:154.5pt;z-index:251640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" adj="16389,20528,16200" fillcolor="black [3200]" strokecolor="black [1600]" strokeweight="1pt"/>
            </w:pict>
          </mc:Fallback>
        </mc:AlternateContent>
      </w:r>
      <w:r w:rsidR="005F7277" w:rsidRPr="00375BF0">
        <w:rPr>
          <w:noProof/>
          <w:sz w:val="36"/>
          <w:lang w:eastAsia="ru-RU"/>
        </w:rPr>
        <mc:AlternateContent>
          <mc:Choice Requires="wps">
            <w:drawing>
              <wp:anchor distT="0" distB="0" distL="114300" distR="114300" simplePos="0" relativeHeight="252325888" behindDoc="0" locked="0" layoutInCell="1" allowOverlap="1">
                <wp:simplePos x="0" y="0"/>
                <wp:positionH relativeFrom="column">
                  <wp:posOffset>1405890</wp:posOffset>
                </wp:positionH>
                <wp:positionV relativeFrom="paragraph">
                  <wp:posOffset>189230</wp:posOffset>
                </wp:positionV>
                <wp:extent cx="4191000" cy="381000"/>
                <wp:effectExtent l="0" t="0" r="57150" b="19050"/>
                <wp:wrapNone/>
                <wp:docPr id="520" name="Загнутый угол 520"/>
                <wp:cNvGraphicFramePr/>
                <a:graphic xmlns:a="http://schemas.openxmlformats.org/drawingml/2006/main">
                  <a:graphicData uri="http://schemas.microsoft.com/office/word/2010/wordprocessingShape">
                    <wps:wsp>
                      <wps:cNvSpPr/>
                      <wps:spPr>
                        <a:xfrm>
                          <a:off x="0" y="0"/>
                          <a:ext cx="4191000" cy="381000"/>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390C" w:rsidRPr="00FD605D" w:rsidRDefault="008A390C" w:rsidP="00FD605D">
                            <w:pPr>
                              <w:jc w:val="center"/>
                              <w:rPr>
                                <w:rFonts w:ascii="Times New Roman" w:hAnsi="Times New Roman" w:cs="Times New Roman"/>
                                <w:noProof/>
                                <w:sz w:val="28"/>
                                <w:lang w:val="uk-UA"/>
                              </w:rPr>
                            </w:pPr>
                            <w:r w:rsidRPr="00FD605D">
                              <w:rPr>
                                <w:rFonts w:ascii="Times New Roman" w:hAnsi="Times New Roman" w:cs="Times New Roman"/>
                                <w:noProof/>
                                <w:sz w:val="28"/>
                                <w:lang w:val="uk-UA"/>
                              </w:rPr>
                              <w:t>Щодо рішень Суду Європейського Союзу,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Загнутый угол 520" o:spid="_x0000_s1279" type="#_x0000_t65" style="position:absolute;margin-left:110.7pt;margin-top:14.9pt;width:330pt;height:30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" adj="18000" fillcolor="white [3201]" strokecolor="#70ad47 [3209]" strokeweight="1pt">
                <v:stroke joinstyle="miter"/>
                <v:textbox>
                  <w:txbxContent>
                    <w:p w:rsidR="008A390C" w:rsidRPr="00FD605D" w:rsidRDefault="008A390C" w:rsidP="00FD605D">
                      <w:pPr>
                        <w:jc w:val="center"/>
                        <w:rPr>
                          <w:rFonts w:ascii="Times New Roman" w:hAnsi="Times New Roman" w:cs="Times New Roman"/>
                          <w:noProof/>
                          <w:sz w:val="28"/>
                          <w:lang w:val="uk-UA"/>
                        </w:rPr>
                      </w:pPr>
                      <w:r w:rsidRPr="00FD605D">
                        <w:rPr>
                          <w:rFonts w:ascii="Times New Roman" w:hAnsi="Times New Roman" w:cs="Times New Roman"/>
                          <w:noProof/>
                          <w:sz w:val="28"/>
                          <w:lang w:val="uk-UA"/>
                        </w:rPr>
                        <w:t>Щодо рішень Суду Європейського Союзу,</w:t>
                      </w:r>
                    </w:p>
                  </w:txbxContent>
                </v:textbox>
              </v:shape>
            </w:pict>
          </mc:Fallback>
        </mc:AlternateContent>
      </w:r>
    </w:p>
    <w:p w:rsidR="007455AD" w:rsidRPr="00375BF0" w:rsidRDefault="005F7277" w:rsidP="00B645C6">
      <w:pPr>
        <w:tabs>
          <w:tab w:val="right" w:pos="9355"/>
        </w:tabs>
        <w:rPr>
          <w:noProof/>
          <w:sz w:val="36"/>
          <w:lang w:val="uk-UA" w:eastAsia="ru-RU"/>
        </w:rPr>
      </w:pPr>
      <w:r w:rsidRPr="00375BF0">
        <w:rPr>
          <w:noProof/>
          <w:sz w:val="36"/>
          <w:lang w:eastAsia="ru-RU"/>
        </w:rPr>
        <w:lastRenderedPageBreak/>
        <mc:AlternateContent>
          <mc:Choice Requires="wps">
            <w:drawing>
              <wp:anchor distT="0" distB="0" distL="114300" distR="114300" simplePos="0" relativeHeight="252327936" behindDoc="0" locked="0" layoutInCell="1" allowOverlap="1" wp14:anchorId="3A06334C" wp14:editId="1AEAABBA">
                <wp:simplePos x="0" y="0"/>
                <wp:positionH relativeFrom="margin">
                  <wp:posOffset>577215</wp:posOffset>
                </wp:positionH>
                <wp:positionV relativeFrom="paragraph">
                  <wp:posOffset>170180</wp:posOffset>
                </wp:positionV>
                <wp:extent cx="5486400" cy="742950"/>
                <wp:effectExtent l="0" t="19050" r="19050" b="19050"/>
                <wp:wrapNone/>
                <wp:docPr id="521" name="Выноска со стрелкой вверх 521"/>
                <wp:cNvGraphicFramePr/>
                <a:graphic xmlns:a="http://schemas.openxmlformats.org/drawingml/2006/main">
                  <a:graphicData uri="http://schemas.microsoft.com/office/word/2010/wordprocessingShape">
                    <wps:wsp>
                      <wps:cNvSpPr/>
                      <wps:spPr>
                        <a:xfrm>
                          <a:off x="0" y="0"/>
                          <a:ext cx="5486400" cy="742950"/>
                        </a:xfrm>
                        <a:prstGeom prst="upArrowCallout">
                          <a:avLst>
                            <a:gd name="adj1" fmla="val 23857"/>
                            <a:gd name="adj2" fmla="val 139900"/>
                            <a:gd name="adj3" fmla="val 15857"/>
                            <a:gd name="adj4" fmla="val 78691"/>
                          </a:avLst>
                        </a:prstGeom>
                      </wps:spPr>
                      <wps:style>
                        <a:lnRef idx="2">
                          <a:schemeClr val="dk1"/>
                        </a:lnRef>
                        <a:fillRef idx="1">
                          <a:schemeClr val="lt1"/>
                        </a:fillRef>
                        <a:effectRef idx="0">
                          <a:schemeClr val="dk1"/>
                        </a:effectRef>
                        <a:fontRef idx="minor">
                          <a:schemeClr val="dk1"/>
                        </a:fontRef>
                      </wps:style>
                      <wps:txbx>
                        <w:txbxContent>
                          <w:p w:rsidR="008A390C" w:rsidRPr="00D71B12" w:rsidRDefault="008A390C" w:rsidP="00D71B12">
                            <w:pPr>
                              <w:spacing w:after="0" w:line="360" w:lineRule="auto"/>
                              <w:jc w:val="center"/>
                              <w:rPr>
                                <w:rFonts w:ascii="Times New Roman" w:hAnsi="Times New Roman" w:cs="Times New Roman"/>
                                <w:i/>
                                <w:noProof/>
                                <w:sz w:val="44"/>
                                <w:lang w:val="uk-UA"/>
                              </w:rPr>
                            </w:pPr>
                            <w:r w:rsidRPr="00D71B12">
                              <w:rPr>
                                <w:rFonts w:ascii="Times New Roman" w:hAnsi="Times New Roman" w:cs="Times New Roman"/>
                                <w:noProof/>
                                <w:sz w:val="28"/>
                                <w:lang w:val="uk-UA"/>
                              </w:rPr>
                              <w:t>то увага до них в Україні має зростати з огляду на євроінтеграційні прагнення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A06334C" id="Выноска со стрелкой вверх 521" o:spid="_x0000_s1280" type="#_x0000_t79" style="position:absolute;margin-left:45.45pt;margin-top:13.4pt;width:6in;height:58.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" adj="4603,6708,3425,10451" fillcolor="white [3201]" strokecolor="black [3200]" strokeweight="1pt">
                <v:textbox>
                  <w:txbxContent>
                    <w:p w:rsidR="008A390C" w:rsidRPr="00D71B12" w:rsidRDefault="008A390C" w:rsidP="00D71B12">
                      <w:pPr>
                        <w:spacing w:after="0" w:line="360" w:lineRule="auto"/>
                        <w:jc w:val="center"/>
                        <w:rPr>
                          <w:rFonts w:ascii="Times New Roman" w:hAnsi="Times New Roman" w:cs="Times New Roman"/>
                          <w:i/>
                          <w:noProof/>
                          <w:sz w:val="44"/>
                          <w:lang w:val="uk-UA"/>
                        </w:rPr>
                      </w:pPr>
                      <w:r w:rsidRPr="00D71B12">
                        <w:rPr>
                          <w:rFonts w:ascii="Times New Roman" w:hAnsi="Times New Roman" w:cs="Times New Roman"/>
                          <w:noProof/>
                          <w:sz w:val="28"/>
                          <w:lang w:val="uk-UA"/>
                        </w:rPr>
                        <w:t>то увага до них в Україні має зростати з огляду на євроінтеграційні прагнення України.</w:t>
                      </w:r>
                    </w:p>
                  </w:txbxContent>
                </v:textbox>
                <w10:wrap anchorx="margin"/>
              </v:shape>
            </w:pict>
          </mc:Fallback>
        </mc:AlternateContent>
      </w:r>
    </w:p>
    <w:p w:rsidR="00543315" w:rsidRPr="00375BF0" w:rsidRDefault="00543315" w:rsidP="00B645C6">
      <w:pPr>
        <w:tabs>
          <w:tab w:val="right" w:pos="9355"/>
        </w:tabs>
        <w:rPr>
          <w:noProof/>
          <w:sz w:val="36"/>
          <w:lang w:val="uk-UA" w:eastAsia="ru-RU"/>
        </w:rPr>
      </w:pPr>
    </w:p>
    <w:p w:rsidR="00543315" w:rsidRPr="00375BF0" w:rsidRDefault="005F7277" w:rsidP="00B645C6">
      <w:pPr>
        <w:tabs>
          <w:tab w:val="right" w:pos="9355"/>
        </w:tabs>
        <w:rPr>
          <w:noProof/>
          <w:sz w:val="36"/>
          <w:lang w:val="uk-UA" w:eastAsia="ru-RU"/>
        </w:rPr>
      </w:pPr>
      <w:r>
        <w:rPr>
          <w:noProof/>
          <w:sz w:val="36"/>
          <w:lang w:eastAsia="ru-RU"/>
        </w:rPr>
        <mc:AlternateContent>
          <mc:Choice Requires="wps">
            <w:drawing>
              <wp:anchor distT="0" distB="0" distL="114300" distR="114300" simplePos="0" relativeHeight="252565504" behindDoc="0" locked="0" layoutInCell="1" allowOverlap="1">
                <wp:simplePos x="0" y="0"/>
                <wp:positionH relativeFrom="column">
                  <wp:posOffset>1367790</wp:posOffset>
                </wp:positionH>
                <wp:positionV relativeFrom="paragraph">
                  <wp:posOffset>111760</wp:posOffset>
                </wp:positionV>
                <wp:extent cx="4610100" cy="3133725"/>
                <wp:effectExtent l="0" t="0" r="19050" b="28575"/>
                <wp:wrapNone/>
                <wp:docPr id="179" name="Прямоугольник 179"/>
                <wp:cNvGraphicFramePr/>
                <a:graphic xmlns:a="http://schemas.openxmlformats.org/drawingml/2006/main">
                  <a:graphicData uri="http://schemas.microsoft.com/office/word/2010/wordprocessingShape">
                    <wps:wsp>
                      <wps:cNvSpPr/>
                      <wps:spPr>
                        <a:xfrm>
                          <a:off x="0" y="0"/>
                          <a:ext cx="4610100" cy="3133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D71B12" w:rsidRDefault="008A390C" w:rsidP="005F7277">
                            <w:pPr>
                              <w:spacing w:after="0" w:line="360" w:lineRule="auto"/>
                              <w:ind w:firstLine="708"/>
                              <w:jc w:val="both"/>
                              <w:rPr>
                                <w:rFonts w:ascii="Times New Roman" w:hAnsi="Times New Roman" w:cs="Times New Roman"/>
                                <w:noProof/>
                                <w:sz w:val="28"/>
                                <w:lang w:val="uk-UA"/>
                              </w:rPr>
                            </w:pPr>
                            <w:r w:rsidRPr="00D71B12">
                              <w:rPr>
                                <w:rFonts w:ascii="Times New Roman" w:hAnsi="Times New Roman" w:cs="Times New Roman"/>
                                <w:noProof/>
                                <w:sz w:val="28"/>
                                <w:lang w:val="uk-UA"/>
                              </w:rPr>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(Закон України п</w:t>
                            </w:r>
                            <w:r>
                              <w:rPr>
                                <w:rFonts w:ascii="Times New Roman" w:hAnsi="Times New Roman" w:cs="Times New Roman"/>
                                <w:noProof/>
                                <w:sz w:val="28"/>
                                <w:lang w:val="uk-UA"/>
                              </w:rPr>
                              <w:t>ро ратифікацію від 16.09.2014 року</w:t>
                            </w:r>
                            <w:r w:rsidRPr="00D71B12">
                              <w:rPr>
                                <w:rFonts w:ascii="Times New Roman" w:hAnsi="Times New Roman" w:cs="Times New Roman"/>
                                <w:noProof/>
                                <w:sz w:val="28"/>
                                <w:lang w:val="uk-UA"/>
                              </w:rPr>
                              <w:t xml:space="preserve"> № 1678-VII) вказує, серед іншого, на зобов’язання Сторін посилити діалог та співробітництво щодо забезпечення гідної праці, політики зайнятості, безпечних та здорових умов праці, соціального діалогу, соціального захисту, соціального залучення, ґендерної рівності та недискримінації (ст. 419).</w:t>
                            </w:r>
                          </w:p>
                          <w:p w:rsidR="008A390C" w:rsidRDefault="008A390C" w:rsidP="005F7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179" o:spid="_x0000_s1281" style="position:absolute;margin-left:107.7pt;margin-top:8.8pt;width:363pt;height:246.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" fillcolor="white [3201]" strokecolor="#70ad47 [3209]" strokeweight="1pt">
                <v:textbox>
                  <w:txbxContent>
                    <w:p w:rsidR="008A390C" w:rsidRPr="00D71B12" w:rsidRDefault="008A390C" w:rsidP="005F7277">
                      <w:pPr>
                        <w:spacing w:after="0" w:line="360" w:lineRule="auto"/>
                        <w:ind w:firstLine="708"/>
                        <w:jc w:val="both"/>
                        <w:rPr>
                          <w:rFonts w:ascii="Times New Roman" w:hAnsi="Times New Roman" w:cs="Times New Roman"/>
                          <w:noProof/>
                          <w:sz w:val="28"/>
                          <w:lang w:val="uk-UA"/>
                        </w:rPr>
                      </w:pPr>
                      <w:r w:rsidRPr="00D71B12">
                        <w:rPr>
                          <w:rFonts w:ascii="Times New Roman" w:hAnsi="Times New Roman" w:cs="Times New Roman"/>
                          <w:noProof/>
                          <w:sz w:val="28"/>
                          <w:lang w:val="uk-UA"/>
                        </w:rPr>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(Закон України п</w:t>
                      </w:r>
                      <w:r>
                        <w:rPr>
                          <w:rFonts w:ascii="Times New Roman" w:hAnsi="Times New Roman" w:cs="Times New Roman"/>
                          <w:noProof/>
                          <w:sz w:val="28"/>
                          <w:lang w:val="uk-UA"/>
                        </w:rPr>
                        <w:t>ро ратифікацію від 16.09.2014 року</w:t>
                      </w:r>
                      <w:r w:rsidRPr="00D71B12">
                        <w:rPr>
                          <w:rFonts w:ascii="Times New Roman" w:hAnsi="Times New Roman" w:cs="Times New Roman"/>
                          <w:noProof/>
                          <w:sz w:val="28"/>
                          <w:lang w:val="uk-UA"/>
                        </w:rPr>
                        <w:t xml:space="preserve"> № 1678-VII) вказує, серед іншого, на зобов’язання Сторін посилити діалог та співробітництво щодо забезпечення гідної праці, політики зайнятості, безпечних та здорових умов праці, соціального діалогу, соціального захисту, соціального залучення, ґендерної рівності та недискримінації (ст. 419).</w:t>
                      </w:r>
                    </w:p>
                    <w:p w:rsidR="008A390C" w:rsidRDefault="008A390C" w:rsidP="005F7277">
                      <w:pPr>
                        <w:jc w:val="center"/>
                      </w:pPr>
                    </w:p>
                  </w:txbxContent>
                </v:textbox>
              </v:rect>
            </w:pict>
          </mc:Fallback>
        </mc:AlternateContent>
      </w:r>
    </w:p>
    <w:p w:rsidR="00543315" w:rsidRPr="00375BF0" w:rsidRDefault="00543315" w:rsidP="00B645C6">
      <w:pPr>
        <w:tabs>
          <w:tab w:val="right" w:pos="9355"/>
        </w:tabs>
        <w:rPr>
          <w:noProof/>
          <w:sz w:val="36"/>
          <w:lang w:val="uk-UA" w:eastAsia="ru-RU"/>
        </w:rPr>
      </w:pPr>
    </w:p>
    <w:p w:rsidR="00543315" w:rsidRPr="00375BF0" w:rsidRDefault="00543315" w:rsidP="00B645C6">
      <w:pPr>
        <w:tabs>
          <w:tab w:val="right" w:pos="9355"/>
        </w:tabs>
        <w:rPr>
          <w:noProof/>
          <w:sz w:val="36"/>
          <w:lang w:val="uk-UA" w:eastAsia="ru-RU"/>
        </w:rPr>
      </w:pPr>
    </w:p>
    <w:p w:rsidR="00543315" w:rsidRPr="00375BF0" w:rsidRDefault="00543315" w:rsidP="00B645C6">
      <w:pPr>
        <w:tabs>
          <w:tab w:val="right" w:pos="9355"/>
        </w:tabs>
        <w:rPr>
          <w:noProof/>
          <w:sz w:val="36"/>
          <w:lang w:val="uk-UA" w:eastAsia="ru-RU"/>
        </w:rPr>
      </w:pPr>
    </w:p>
    <w:p w:rsidR="00543315" w:rsidRPr="00375BF0" w:rsidRDefault="00543315" w:rsidP="00B645C6">
      <w:pPr>
        <w:tabs>
          <w:tab w:val="right" w:pos="9355"/>
        </w:tabs>
        <w:rPr>
          <w:noProof/>
          <w:sz w:val="36"/>
          <w:lang w:val="uk-UA" w:eastAsia="ru-RU"/>
        </w:rPr>
      </w:pPr>
    </w:p>
    <w:p w:rsidR="00543315" w:rsidRPr="00375BF0" w:rsidRDefault="00770B35" w:rsidP="00B645C6">
      <w:pPr>
        <w:tabs>
          <w:tab w:val="right" w:pos="9355"/>
        </w:tabs>
        <w:rPr>
          <w:noProof/>
          <w:sz w:val="36"/>
          <w:lang w:val="uk-UA" w:eastAsia="ru-RU"/>
        </w:rPr>
      </w:pPr>
      <w:r>
        <w:rPr>
          <w:noProof/>
          <w:sz w:val="36"/>
          <w:lang w:eastAsia="ru-RU"/>
        </w:rPr>
        <mc:AlternateContent>
          <mc:Choice Requires="wps">
            <w:drawing>
              <wp:anchor distT="0" distB="0" distL="114300" distR="114300" simplePos="0" relativeHeight="252600320" behindDoc="0" locked="0" layoutInCell="1" allowOverlap="1">
                <wp:simplePos x="0" y="0"/>
                <wp:positionH relativeFrom="column">
                  <wp:posOffset>367665</wp:posOffset>
                </wp:positionH>
                <wp:positionV relativeFrom="paragraph">
                  <wp:posOffset>43498</wp:posOffset>
                </wp:positionV>
                <wp:extent cx="942973" cy="904875"/>
                <wp:effectExtent l="0" t="19368" r="9843" b="28892"/>
                <wp:wrapNone/>
                <wp:docPr id="506" name="Нашивка 506"/>
                <wp:cNvGraphicFramePr/>
                <a:graphic xmlns:a="http://schemas.openxmlformats.org/drawingml/2006/main">
                  <a:graphicData uri="http://schemas.microsoft.com/office/word/2010/wordprocessingShape">
                    <wps:wsp>
                      <wps:cNvSpPr/>
                      <wps:spPr>
                        <a:xfrm rot="5400000">
                          <a:off x="0" y="0"/>
                          <a:ext cx="942973" cy="904875"/>
                        </a:xfrm>
                        <a:prstGeom prst="chevr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xmlns:w15="http://schemas.microsoft.com/office/word/2012/wordml">
            <w:pict>
              <v:shape w14:anchorId="1BD39748" id="Нашивка 506" o:spid="_x0000_s1026" type="#_x0000_t55" style="position:absolute;margin-left:28.95pt;margin-top:3.45pt;width:74.25pt;height:71.25pt;rotation:90;z-index:25260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" adj="11236" fillcolor="white [3201]" strokecolor="#70ad47 [3209]" strokeweight="1pt"/>
            </w:pict>
          </mc:Fallback>
        </mc:AlternateContent>
      </w:r>
    </w:p>
    <w:p w:rsidR="00543315" w:rsidRPr="00375BF0" w:rsidRDefault="00543315" w:rsidP="00B645C6">
      <w:pPr>
        <w:tabs>
          <w:tab w:val="right" w:pos="9355"/>
        </w:tabs>
        <w:rPr>
          <w:noProof/>
          <w:sz w:val="36"/>
          <w:lang w:val="uk-UA" w:eastAsia="ru-RU"/>
        </w:rPr>
      </w:pPr>
    </w:p>
    <w:p w:rsidR="00543315" w:rsidRPr="00375BF0" w:rsidRDefault="00770B35" w:rsidP="00B645C6">
      <w:pPr>
        <w:tabs>
          <w:tab w:val="right" w:pos="9355"/>
        </w:tabs>
        <w:rPr>
          <w:noProof/>
          <w:sz w:val="36"/>
          <w:lang w:val="uk-UA" w:eastAsia="ru-RU"/>
        </w:rPr>
      </w:pPr>
      <w:r>
        <w:rPr>
          <w:noProof/>
          <w:sz w:val="36"/>
          <w:lang w:eastAsia="ru-RU"/>
        </w:rPr>
        <mc:AlternateContent>
          <mc:Choice Requires="wps">
            <w:drawing>
              <wp:anchor distT="0" distB="0" distL="114300" distR="114300" simplePos="0" relativeHeight="252601344" behindDoc="0" locked="0" layoutInCell="1" allowOverlap="1">
                <wp:simplePos x="0" y="0"/>
                <wp:positionH relativeFrom="margin">
                  <wp:posOffset>253365</wp:posOffset>
                </wp:positionH>
                <wp:positionV relativeFrom="paragraph">
                  <wp:posOffset>196215</wp:posOffset>
                </wp:positionV>
                <wp:extent cx="5762625" cy="2486025"/>
                <wp:effectExtent l="0" t="0" r="28575" b="28575"/>
                <wp:wrapNone/>
                <wp:docPr id="516" name="Прямоугольник 516"/>
                <wp:cNvGraphicFramePr/>
                <a:graphic xmlns:a="http://schemas.openxmlformats.org/drawingml/2006/main">
                  <a:graphicData uri="http://schemas.microsoft.com/office/word/2010/wordprocessingShape">
                    <wps:wsp>
                      <wps:cNvSpPr/>
                      <wps:spPr>
                        <a:xfrm>
                          <a:off x="0" y="0"/>
                          <a:ext cx="5762625" cy="2486025"/>
                        </a:xfrm>
                        <a:prstGeom prst="rect">
                          <a:avLst/>
                        </a:prstGeom>
                      </wps:spPr>
                      <wps:style>
                        <a:lnRef idx="2">
                          <a:schemeClr val="dk1"/>
                        </a:lnRef>
                        <a:fillRef idx="1">
                          <a:schemeClr val="lt1"/>
                        </a:fillRef>
                        <a:effectRef idx="0">
                          <a:schemeClr val="dk1"/>
                        </a:effectRef>
                        <a:fontRef idx="minor">
                          <a:schemeClr val="dk1"/>
                        </a:fontRef>
                      </wps:style>
                      <wps:txbx>
                        <w:txbxContent>
                          <w:p w:rsidR="00770B35" w:rsidRPr="005F7277" w:rsidRDefault="00770B35" w:rsidP="00770B35">
                            <w:pPr>
                              <w:spacing w:after="0" w:line="360" w:lineRule="auto"/>
                              <w:ind w:firstLine="708"/>
                              <w:jc w:val="both"/>
                              <w:rPr>
                                <w:rFonts w:ascii="Times New Roman" w:hAnsi="Times New Roman" w:cs="Times New Roman"/>
                                <w:noProof/>
                                <w:sz w:val="28"/>
                                <w:lang w:val="uk-UA"/>
                              </w:rPr>
                            </w:pPr>
                            <w:r w:rsidRPr="005F7277">
                              <w:rPr>
                                <w:rFonts w:ascii="Times New Roman" w:hAnsi="Times New Roman" w:cs="Times New Roman"/>
                                <w:noProof/>
                                <w:sz w:val="28"/>
                                <w:lang w:val="uk-UA"/>
                              </w:rPr>
                              <w:t>Міжнародні стандарти прав людини, закріплені у міжнародних договорах, ратифікованих Україною, виступають обов’язковим джерелом права, тобто на їх підставі може здійснюватися врегулювання суспільних відносин всередині країни, вони можуть виступати безпосередньою основою вирішення справи. Положення міжнародних договорів не тільки мають використовуватися для додаткової аргументації правової позиції у справі, але й наділені пріоритетом перед національним законодавством у разі колізії.</w:t>
                            </w:r>
                          </w:p>
                          <w:p w:rsidR="00770B35" w:rsidRPr="00770B35" w:rsidRDefault="00770B35" w:rsidP="00770B35">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516" o:spid="_x0000_s1282" style="position:absolute;margin-left:19.95pt;margin-top:15.45pt;width:453.75pt;height:195.75pt;z-index:25260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" fillcolor="white [3201]" strokecolor="black [3200]" strokeweight="1pt">
                <v:textbox>
                  <w:txbxContent>
                    <w:p w:rsidR="00770B35" w:rsidRPr="005F7277" w:rsidRDefault="00770B35" w:rsidP="00770B35">
                      <w:pPr>
                        <w:spacing w:after="0" w:line="360" w:lineRule="auto"/>
                        <w:ind w:firstLine="708"/>
                        <w:jc w:val="both"/>
                        <w:rPr>
                          <w:rFonts w:ascii="Times New Roman" w:hAnsi="Times New Roman" w:cs="Times New Roman"/>
                          <w:noProof/>
                          <w:sz w:val="28"/>
                          <w:lang w:val="uk-UA"/>
                        </w:rPr>
                      </w:pPr>
                      <w:r w:rsidRPr="005F7277">
                        <w:rPr>
                          <w:rFonts w:ascii="Times New Roman" w:hAnsi="Times New Roman" w:cs="Times New Roman"/>
                          <w:noProof/>
                          <w:sz w:val="28"/>
                          <w:lang w:val="uk-UA"/>
                        </w:rPr>
                        <w:t>Міжнародні стандарти прав людини, закріплені у міжнародних договорах, ратифікованих Україною, виступають обов’язковим джерелом права, тобто на їх підставі може здійснюватися врегулювання суспільних відносин всередині країни, вони можуть виступати безпосередньою основою вирішення справи. Положення міжнародних договорів не тільки мають використовуватися для додаткової аргументації правової позиції у справі, але й наділені пріоритетом перед національним законодавством у разі колізії.</w:t>
                      </w:r>
                    </w:p>
                    <w:p w:rsidR="00770B35" w:rsidRPr="00770B35" w:rsidRDefault="00770B35" w:rsidP="00770B35">
                      <w:pPr>
                        <w:jc w:val="center"/>
                        <w:rPr>
                          <w:lang w:val="uk-UA"/>
                        </w:rPr>
                      </w:pPr>
                    </w:p>
                  </w:txbxContent>
                </v:textbox>
                <w10:wrap anchorx="margin"/>
              </v:rect>
            </w:pict>
          </mc:Fallback>
        </mc:AlternateContent>
      </w:r>
    </w:p>
    <w:p w:rsidR="00543315" w:rsidRPr="00375BF0" w:rsidRDefault="00543315" w:rsidP="00B645C6">
      <w:pPr>
        <w:tabs>
          <w:tab w:val="right" w:pos="9355"/>
        </w:tabs>
        <w:rPr>
          <w:noProof/>
          <w:sz w:val="36"/>
          <w:lang w:val="uk-UA" w:eastAsia="ru-RU"/>
        </w:rPr>
      </w:pPr>
    </w:p>
    <w:p w:rsidR="00543315" w:rsidRPr="00375BF0" w:rsidRDefault="00543315" w:rsidP="00B645C6">
      <w:pPr>
        <w:tabs>
          <w:tab w:val="right" w:pos="9355"/>
        </w:tabs>
        <w:rPr>
          <w:noProof/>
          <w:sz w:val="36"/>
          <w:lang w:val="uk-UA" w:eastAsia="ru-RU"/>
        </w:rPr>
      </w:pPr>
    </w:p>
    <w:p w:rsidR="00543315" w:rsidRPr="00375BF0" w:rsidRDefault="00770B35" w:rsidP="00B645C6">
      <w:pPr>
        <w:tabs>
          <w:tab w:val="right" w:pos="9355"/>
        </w:tabs>
        <w:rPr>
          <w:noProof/>
          <w:sz w:val="36"/>
          <w:lang w:val="uk-UA" w:eastAsia="ru-RU"/>
        </w:rPr>
      </w:pPr>
      <w:r>
        <w:rPr>
          <w:noProof/>
          <w:sz w:val="36"/>
          <w:lang w:val="uk-UA" w:eastAsia="ru-RU"/>
        </w:rPr>
        <w:t xml:space="preserve">  </w:t>
      </w:r>
    </w:p>
    <w:p w:rsidR="00543315" w:rsidRDefault="00543315" w:rsidP="00B645C6">
      <w:pPr>
        <w:tabs>
          <w:tab w:val="right" w:pos="9355"/>
        </w:tabs>
        <w:rPr>
          <w:noProof/>
          <w:sz w:val="36"/>
          <w:lang w:val="uk-UA" w:eastAsia="ru-RU"/>
        </w:rPr>
      </w:pPr>
    </w:p>
    <w:p w:rsidR="00543315" w:rsidRPr="00375BF0" w:rsidRDefault="00543315" w:rsidP="00B645C6">
      <w:pPr>
        <w:tabs>
          <w:tab w:val="right" w:pos="9355"/>
        </w:tabs>
        <w:rPr>
          <w:noProof/>
          <w:sz w:val="36"/>
          <w:lang w:val="uk-UA" w:eastAsia="ru-RU"/>
        </w:rPr>
      </w:pPr>
    </w:p>
    <w:p w:rsidR="004B1E82" w:rsidRDefault="004B1E82" w:rsidP="004B1E82">
      <w:pPr>
        <w:spacing w:after="0" w:line="360" w:lineRule="auto"/>
        <w:ind w:left="709"/>
        <w:jc w:val="both"/>
        <w:rPr>
          <w:rFonts w:ascii="Times New Roman" w:hAnsi="Times New Roman"/>
          <w:noProof/>
          <w:sz w:val="28"/>
          <w:szCs w:val="28"/>
          <w:lang w:val="uk-UA"/>
        </w:rPr>
      </w:pPr>
      <w:r>
        <w:rPr>
          <w:rFonts w:ascii="Times New Roman" w:hAnsi="Times New Roman"/>
          <w:noProof/>
          <w:sz w:val="28"/>
          <w:szCs w:val="28"/>
          <w:lang w:val="uk-UA"/>
        </w:rPr>
        <w:t xml:space="preserve">2.10. </w:t>
      </w:r>
      <w:r w:rsidR="006E277D" w:rsidRPr="00375BF0">
        <w:rPr>
          <w:rFonts w:ascii="Times New Roman" w:hAnsi="Times New Roman"/>
          <w:noProof/>
          <w:sz w:val="28"/>
          <w:szCs w:val="28"/>
          <w:lang w:val="uk-UA"/>
        </w:rPr>
        <w:t xml:space="preserve">Правове забезпечення гендерної рівності в Україні в </w:t>
      </w:r>
      <w:r>
        <w:rPr>
          <w:rFonts w:ascii="Times New Roman" w:hAnsi="Times New Roman"/>
          <w:noProof/>
          <w:sz w:val="28"/>
          <w:szCs w:val="28"/>
          <w:lang w:val="uk-UA"/>
        </w:rPr>
        <w:t>умовах</w:t>
      </w:r>
    </w:p>
    <w:p w:rsidR="006E277D" w:rsidRDefault="006E277D" w:rsidP="004B1E82">
      <w:pPr>
        <w:spacing w:after="0" w:line="360" w:lineRule="auto"/>
        <w:jc w:val="both"/>
        <w:rPr>
          <w:rFonts w:ascii="Times New Roman" w:hAnsi="Times New Roman"/>
          <w:noProof/>
          <w:sz w:val="28"/>
          <w:szCs w:val="28"/>
          <w:lang w:val="uk-UA"/>
        </w:rPr>
      </w:pPr>
      <w:r w:rsidRPr="00375BF0">
        <w:rPr>
          <w:rFonts w:ascii="Times New Roman" w:hAnsi="Times New Roman"/>
          <w:noProof/>
          <w:sz w:val="28"/>
          <w:szCs w:val="28"/>
          <w:lang w:val="uk-UA"/>
        </w:rPr>
        <w:t>євроінтеграції та правового реформування</w:t>
      </w:r>
    </w:p>
    <w:p w:rsidR="00770B35" w:rsidRDefault="00770B35" w:rsidP="00CA7A7E">
      <w:pPr>
        <w:spacing w:after="0" w:line="360" w:lineRule="auto"/>
        <w:ind w:left="709"/>
        <w:jc w:val="both"/>
        <w:rPr>
          <w:rFonts w:ascii="Times New Roman" w:hAnsi="Times New Roman"/>
          <w:noProof/>
          <w:sz w:val="28"/>
          <w:szCs w:val="28"/>
          <w:lang w:val="uk-UA"/>
        </w:rPr>
      </w:pPr>
    </w:p>
    <w:p w:rsidR="00770B35" w:rsidRPr="00375BF0" w:rsidRDefault="00770B35" w:rsidP="00CA7A7E">
      <w:pPr>
        <w:spacing w:after="0" w:line="360" w:lineRule="auto"/>
        <w:ind w:left="709"/>
        <w:jc w:val="both"/>
        <w:rPr>
          <w:rFonts w:ascii="Times New Roman" w:hAnsi="Times New Roman"/>
          <w:noProof/>
          <w:sz w:val="28"/>
          <w:szCs w:val="28"/>
          <w:lang w:val="uk-UA"/>
        </w:rPr>
      </w:pPr>
    </w:p>
    <w:p w:rsidR="00AB7D55" w:rsidRPr="00375BF0" w:rsidRDefault="004E46FB" w:rsidP="006E277D">
      <w:pPr>
        <w:jc w:val="center"/>
        <w:rPr>
          <w:noProof/>
          <w:sz w:val="36"/>
          <w:lang w:val="uk-UA" w:eastAsia="ru-RU"/>
        </w:rPr>
      </w:pPr>
      <w:r w:rsidRPr="00375BF0">
        <w:rPr>
          <w:noProof/>
          <w:lang w:eastAsia="ru-RU"/>
        </w:rPr>
        <w:drawing>
          <wp:anchor distT="0" distB="0" distL="114300" distR="114300" simplePos="0" relativeHeight="251652089" behindDoc="0" locked="0" layoutInCell="1" allowOverlap="1">
            <wp:simplePos x="0" y="0"/>
            <wp:positionH relativeFrom="margin">
              <wp:posOffset>4044315</wp:posOffset>
            </wp:positionH>
            <wp:positionV relativeFrom="paragraph">
              <wp:posOffset>163830</wp:posOffset>
            </wp:positionV>
            <wp:extent cx="1714500" cy="1304925"/>
            <wp:effectExtent l="152400" t="152400" r="361950" b="371475"/>
            <wp:wrapSquare wrapText="bothSides"/>
            <wp:docPr id="454" name="Рисунок 454" descr="До 13 червня - прийом заявок на тренінг «Євроінтеграція: що треба знати  журналістам?» - MediaSap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До 13 червня - прийом заявок на тренінг «Євроінтеграція: що треба знати  журналістам?» - MediaSapien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4500" cy="1304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75BF0">
        <w:rPr>
          <w:noProof/>
          <w:sz w:val="36"/>
          <w:lang w:eastAsia="ru-RU"/>
        </w:rPr>
        <mc:AlternateContent>
          <mc:Choice Requires="wps">
            <w:drawing>
              <wp:anchor distT="0" distB="0" distL="114300" distR="114300" simplePos="0" relativeHeight="252211200" behindDoc="0" locked="0" layoutInCell="1" allowOverlap="1">
                <wp:simplePos x="0" y="0"/>
                <wp:positionH relativeFrom="column">
                  <wp:posOffset>405765</wp:posOffset>
                </wp:positionH>
                <wp:positionV relativeFrom="paragraph">
                  <wp:posOffset>154305</wp:posOffset>
                </wp:positionV>
                <wp:extent cx="3981450" cy="1409700"/>
                <wp:effectExtent l="19050" t="0" r="38100" b="19050"/>
                <wp:wrapNone/>
                <wp:docPr id="453" name="Двойная волна 453"/>
                <wp:cNvGraphicFramePr/>
                <a:graphic xmlns:a="http://schemas.openxmlformats.org/drawingml/2006/main">
                  <a:graphicData uri="http://schemas.microsoft.com/office/word/2010/wordprocessingShape">
                    <wps:wsp>
                      <wps:cNvSpPr/>
                      <wps:spPr>
                        <a:xfrm>
                          <a:off x="0" y="0"/>
                          <a:ext cx="3981450" cy="1409700"/>
                        </a:xfrm>
                        <a:prstGeom prst="doubleWave">
                          <a:avLst>
                            <a:gd name="adj1" fmla="val 6250"/>
                            <a:gd name="adj2" fmla="val 192"/>
                          </a:avLst>
                        </a:prstGeom>
                      </wps:spPr>
                      <wps:style>
                        <a:lnRef idx="2">
                          <a:schemeClr val="accent1"/>
                        </a:lnRef>
                        <a:fillRef idx="1">
                          <a:schemeClr val="lt1"/>
                        </a:fillRef>
                        <a:effectRef idx="0">
                          <a:schemeClr val="accent1"/>
                        </a:effectRef>
                        <a:fontRef idx="minor">
                          <a:schemeClr val="dk1"/>
                        </a:fontRef>
                      </wps:style>
                      <wps:txbx>
                        <w:txbxContent>
                          <w:p w:rsidR="008A390C" w:rsidRPr="00165AA2" w:rsidRDefault="008A390C" w:rsidP="00165AA2">
                            <w:pPr>
                              <w:jc w:val="center"/>
                              <w:rPr>
                                <w:rFonts w:ascii="Times New Roman" w:hAnsi="Times New Roman" w:cs="Times New Roman"/>
                                <w:sz w:val="28"/>
                              </w:rPr>
                            </w:pPr>
                            <w:r w:rsidRPr="00165AA2">
                              <w:rPr>
                                <w:rFonts w:ascii="Times New Roman" w:hAnsi="Times New Roman" w:cs="Times New Roman"/>
                                <w:sz w:val="28"/>
                                <w:lang w:val="uk-UA"/>
                              </w:rPr>
                              <w:t>Україна останніми роками спрямовує свій шлях на євроінтеграцію, а, отже, виникає потреба приведення національного законодавства у відповідність до міжнародних норм.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Двойная волна 453" o:spid="_x0000_s1283" type="#_x0000_t188" style="position:absolute;left:0;text-align:left;margin-left:31.95pt;margin-top:12.15pt;width:313.5pt;height:11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" adj="1350,10841" fillcolor="white [3201]" strokecolor="#5b9bd5 [3204]" strokeweight="1pt">
                <v:textbox>
                  <w:txbxContent>
                    <w:p w:rsidR="008A390C" w:rsidRPr="00165AA2" w:rsidRDefault="008A390C" w:rsidP="00165AA2">
                      <w:pPr>
                        <w:jc w:val="center"/>
                        <w:rPr>
                          <w:rFonts w:ascii="Times New Roman" w:hAnsi="Times New Roman" w:cs="Times New Roman"/>
                          <w:sz w:val="28"/>
                        </w:rPr>
                      </w:pPr>
                      <w:r w:rsidRPr="00165AA2">
                        <w:rPr>
                          <w:rFonts w:ascii="Times New Roman" w:hAnsi="Times New Roman" w:cs="Times New Roman"/>
                          <w:sz w:val="28"/>
                          <w:lang w:val="uk-UA"/>
                        </w:rPr>
                        <w:t>Україна останніми роками спрямовує свій шлях на євроінтеграцію, а, отже, виникає потреба приведення національного законодавства у відповідність до міжнародних норм.</w:t>
                      </w:r>
                    </w:p>
                  </w:txbxContent>
                </v:textbox>
              </v:shape>
            </w:pict>
          </mc:Fallback>
        </mc:AlternateContent>
      </w:r>
    </w:p>
    <w:p w:rsidR="00AB7D55" w:rsidRPr="00375BF0" w:rsidRDefault="00AB7D55" w:rsidP="00AB7D55">
      <w:pPr>
        <w:rPr>
          <w:noProof/>
          <w:sz w:val="36"/>
          <w:lang w:val="uk-UA" w:eastAsia="ru-RU"/>
        </w:rPr>
      </w:pPr>
    </w:p>
    <w:p w:rsidR="00AB7D55" w:rsidRPr="00375BF0" w:rsidRDefault="00AB7D55" w:rsidP="00AB7D55">
      <w:pPr>
        <w:rPr>
          <w:noProof/>
          <w:sz w:val="36"/>
          <w:lang w:val="uk-UA" w:eastAsia="ru-RU"/>
        </w:rPr>
      </w:pPr>
    </w:p>
    <w:p w:rsidR="00AB7D55" w:rsidRPr="00375BF0" w:rsidRDefault="00165AA2" w:rsidP="00AB7D55">
      <w:pPr>
        <w:rPr>
          <w:noProof/>
          <w:sz w:val="36"/>
          <w:lang w:val="uk-UA" w:eastAsia="ru-RU"/>
        </w:rPr>
      </w:pPr>
      <w:r w:rsidRPr="00375BF0">
        <w:rPr>
          <w:noProof/>
          <w:sz w:val="36"/>
          <w:lang w:eastAsia="ru-RU"/>
        </w:rPr>
        <mc:AlternateContent>
          <mc:Choice Requires="wps">
            <w:drawing>
              <wp:anchor distT="0" distB="0" distL="114300" distR="114300" simplePos="0" relativeHeight="252212224" behindDoc="0" locked="0" layoutInCell="1" allowOverlap="1">
                <wp:simplePos x="0" y="0"/>
                <wp:positionH relativeFrom="margin">
                  <wp:posOffset>310515</wp:posOffset>
                </wp:positionH>
                <wp:positionV relativeFrom="paragraph">
                  <wp:posOffset>173355</wp:posOffset>
                </wp:positionV>
                <wp:extent cx="5553075" cy="1571625"/>
                <wp:effectExtent l="0" t="19050" r="28575" b="28575"/>
                <wp:wrapNone/>
                <wp:docPr id="455" name="Выноска со стрелкой вверх 455"/>
                <wp:cNvGraphicFramePr/>
                <a:graphic xmlns:a="http://schemas.openxmlformats.org/drawingml/2006/main">
                  <a:graphicData uri="http://schemas.microsoft.com/office/word/2010/wordprocessingShape">
                    <wps:wsp>
                      <wps:cNvSpPr/>
                      <wps:spPr>
                        <a:xfrm>
                          <a:off x="0" y="0"/>
                          <a:ext cx="5553075" cy="1571625"/>
                        </a:xfrm>
                        <a:prstGeom prst="upArrowCallout">
                          <a:avLst>
                            <a:gd name="adj1" fmla="val 24270"/>
                            <a:gd name="adj2" fmla="val 91058"/>
                            <a:gd name="adj3" fmla="val 14051"/>
                            <a:gd name="adj4" fmla="val 82860"/>
                          </a:avLst>
                        </a:prstGeom>
                      </wps:spPr>
                      <wps:style>
                        <a:lnRef idx="2">
                          <a:schemeClr val="dk1"/>
                        </a:lnRef>
                        <a:fillRef idx="1">
                          <a:schemeClr val="lt1"/>
                        </a:fillRef>
                        <a:effectRef idx="0">
                          <a:schemeClr val="dk1"/>
                        </a:effectRef>
                        <a:fontRef idx="minor">
                          <a:schemeClr val="dk1"/>
                        </a:fontRef>
                      </wps:style>
                      <wps:txbx>
                        <w:txbxContent>
                          <w:p w:rsidR="008A390C" w:rsidRPr="00165AA2" w:rsidRDefault="008A390C" w:rsidP="00165AA2">
                            <w:pPr>
                              <w:spacing w:after="0" w:line="360" w:lineRule="auto"/>
                              <w:ind w:firstLine="708"/>
                              <w:jc w:val="both"/>
                              <w:rPr>
                                <w:rFonts w:ascii="Times New Roman" w:hAnsi="Times New Roman" w:cs="Times New Roman"/>
                                <w:sz w:val="28"/>
                                <w:lang w:val="uk-UA"/>
                              </w:rPr>
                            </w:pPr>
                            <w:r w:rsidRPr="00165AA2">
                              <w:rPr>
                                <w:rFonts w:ascii="Times New Roman" w:hAnsi="Times New Roman" w:cs="Times New Roman"/>
                                <w:sz w:val="28"/>
                                <w:lang w:val="uk-UA"/>
                              </w:rPr>
                              <w:t>Така політика спрямована на недопущення гендерної нерівності, забезпечення гендерної виборчої квоти, рівної участі як чоловіків, так і жінок у представницьких органах для прийняття суспільно-важливих рішень, а також протидія гендерному насильству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верх 455" o:spid="_x0000_s1284" type="#_x0000_t79" style="position:absolute;margin-left:24.45pt;margin-top:13.65pt;width:437.25pt;height:123.75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" adj="3702,5233,3035,10058" fillcolor="white [3201]" strokecolor="black [3200]" strokeweight="1pt">
                <v:textbox>
                  <w:txbxContent>
                    <w:p w:rsidR="008A390C" w:rsidRPr="00165AA2" w:rsidRDefault="008A390C" w:rsidP="00165AA2">
                      <w:pPr>
                        <w:spacing w:after="0" w:line="360" w:lineRule="auto"/>
                        <w:ind w:firstLine="708"/>
                        <w:jc w:val="both"/>
                        <w:rPr>
                          <w:rFonts w:ascii="Times New Roman" w:hAnsi="Times New Roman" w:cs="Times New Roman"/>
                          <w:sz w:val="28"/>
                          <w:lang w:val="uk-UA"/>
                        </w:rPr>
                      </w:pPr>
                      <w:r w:rsidRPr="00165AA2">
                        <w:rPr>
                          <w:rFonts w:ascii="Times New Roman" w:hAnsi="Times New Roman" w:cs="Times New Roman"/>
                          <w:sz w:val="28"/>
                          <w:lang w:val="uk-UA"/>
                        </w:rPr>
                        <w:t>Така політика спрямована на недопущення гендерної нерівності, забезпечення гендерної виборчої квоти, рівної участі як чоловіків, так і жінок у представницьких органах для прийняття суспільно-важливих рішень, а також протидія гендерному насильству тощо.</w:t>
                      </w:r>
                    </w:p>
                  </w:txbxContent>
                </v:textbox>
                <w10:wrap anchorx="margin"/>
              </v:shape>
            </w:pict>
          </mc:Fallback>
        </mc:AlternateContent>
      </w:r>
    </w:p>
    <w:p w:rsidR="00AB7D55" w:rsidRPr="00375BF0" w:rsidRDefault="00AB7D55" w:rsidP="00AB7D55">
      <w:pPr>
        <w:rPr>
          <w:noProof/>
          <w:sz w:val="36"/>
          <w:lang w:val="uk-UA" w:eastAsia="ru-RU"/>
        </w:rPr>
      </w:pPr>
    </w:p>
    <w:p w:rsidR="00AB7D55" w:rsidRDefault="00AB7D55" w:rsidP="00AB7D55">
      <w:pPr>
        <w:rPr>
          <w:noProof/>
          <w:sz w:val="36"/>
          <w:lang w:val="uk-UA" w:eastAsia="ru-RU"/>
        </w:rPr>
      </w:pPr>
    </w:p>
    <w:p w:rsidR="004E46FB" w:rsidRPr="00375BF0" w:rsidRDefault="004E46FB" w:rsidP="00AB7D55">
      <w:pPr>
        <w:rPr>
          <w:noProof/>
          <w:sz w:val="36"/>
          <w:lang w:val="uk-UA" w:eastAsia="ru-RU"/>
        </w:rPr>
      </w:pPr>
    </w:p>
    <w:p w:rsidR="006E277D" w:rsidRDefault="004E46FB" w:rsidP="004E46FB">
      <w:pPr>
        <w:tabs>
          <w:tab w:val="left" w:pos="915"/>
        </w:tabs>
        <w:rPr>
          <w:noProof/>
          <w:sz w:val="36"/>
          <w:lang w:val="uk-UA" w:eastAsia="ru-RU"/>
        </w:rPr>
      </w:pPr>
      <w:r>
        <w:rPr>
          <w:noProof/>
          <w:sz w:val="36"/>
          <w:lang w:eastAsia="ru-RU"/>
        </w:rPr>
        <mc:AlternateContent>
          <mc:Choice Requires="wps">
            <w:drawing>
              <wp:anchor distT="0" distB="0" distL="114300" distR="114300" simplePos="0" relativeHeight="252568576" behindDoc="0" locked="0" layoutInCell="1" allowOverlap="1">
                <wp:simplePos x="0" y="0"/>
                <wp:positionH relativeFrom="margin">
                  <wp:posOffset>2827337</wp:posOffset>
                </wp:positionH>
                <wp:positionV relativeFrom="paragraph">
                  <wp:posOffset>135574</wp:posOffset>
                </wp:positionV>
                <wp:extent cx="371475" cy="1271588"/>
                <wp:effectExtent l="0" t="11747" r="0" b="35878"/>
                <wp:wrapNone/>
                <wp:docPr id="584" name="Стрелка вправо с вырезом 584"/>
                <wp:cNvGraphicFramePr/>
                <a:graphic xmlns:a="http://schemas.openxmlformats.org/drawingml/2006/main">
                  <a:graphicData uri="http://schemas.microsoft.com/office/word/2010/wordprocessingShape">
                    <wps:wsp>
                      <wps:cNvSpPr/>
                      <wps:spPr>
                        <a:xfrm rot="5400000">
                          <a:off x="0" y="0"/>
                          <a:ext cx="371475" cy="1271588"/>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6DC90E2F" id="Стрелка вправо с вырезом 584" o:spid="_x0000_s1026" type="#_x0000_t94" style="position:absolute;margin-left:222.6pt;margin-top:10.7pt;width:29.25pt;height:100.15pt;rotation:90;z-index:2525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" adj="10800" fillcolor="black [3200]" strokecolor="black [1600]" strokeweight="1pt">
                <w10:wrap anchorx="margin"/>
              </v:shape>
            </w:pict>
          </mc:Fallback>
        </mc:AlternateContent>
      </w:r>
      <w:r w:rsidRPr="00375BF0">
        <w:rPr>
          <w:noProof/>
          <w:sz w:val="36"/>
          <w:lang w:eastAsia="ru-RU"/>
        </w:rPr>
        <mc:AlternateContent>
          <mc:Choice Requires="wps">
            <w:drawing>
              <wp:anchor distT="0" distB="0" distL="114300" distR="114300" simplePos="0" relativeHeight="252567552" behindDoc="0" locked="0" layoutInCell="1" allowOverlap="1" wp14:anchorId="0B41027A" wp14:editId="5808ACA7">
                <wp:simplePos x="0" y="0"/>
                <wp:positionH relativeFrom="margin">
                  <wp:align>center</wp:align>
                </wp:positionH>
                <wp:positionV relativeFrom="paragraph">
                  <wp:posOffset>79057</wp:posOffset>
                </wp:positionV>
                <wp:extent cx="5114925" cy="561975"/>
                <wp:effectExtent l="38100" t="0" r="66675" b="28575"/>
                <wp:wrapNone/>
                <wp:docPr id="578" name="Лента лицом вверх 578"/>
                <wp:cNvGraphicFramePr/>
                <a:graphic xmlns:a="http://schemas.openxmlformats.org/drawingml/2006/main">
                  <a:graphicData uri="http://schemas.microsoft.com/office/word/2010/wordprocessingShape">
                    <wps:wsp>
                      <wps:cNvSpPr/>
                      <wps:spPr>
                        <a:xfrm>
                          <a:off x="0" y="0"/>
                          <a:ext cx="5114925" cy="561975"/>
                        </a:xfrm>
                        <a:prstGeom prst="ribbon2">
                          <a:avLst/>
                        </a:prstGeom>
                      </wps:spPr>
                      <wps:style>
                        <a:lnRef idx="2">
                          <a:schemeClr val="dk1"/>
                        </a:lnRef>
                        <a:fillRef idx="1">
                          <a:schemeClr val="lt1"/>
                        </a:fillRef>
                        <a:effectRef idx="0">
                          <a:schemeClr val="dk1"/>
                        </a:effectRef>
                        <a:fontRef idx="minor">
                          <a:schemeClr val="dk1"/>
                        </a:fontRef>
                      </wps:style>
                      <wps:txbx>
                        <w:txbxContent>
                          <w:p w:rsidR="008A390C" w:rsidRPr="00165AA2" w:rsidRDefault="008A390C" w:rsidP="00165AA2">
                            <w:pPr>
                              <w:jc w:val="center"/>
                              <w:rPr>
                                <w:rFonts w:ascii="Times New Roman" w:hAnsi="Times New Roman" w:cs="Times New Roman"/>
                                <w:sz w:val="28"/>
                              </w:rPr>
                            </w:pPr>
                            <w:r w:rsidRPr="00165AA2">
                              <w:rPr>
                                <w:rFonts w:ascii="Times New Roman" w:hAnsi="Times New Roman" w:cs="Times New Roman"/>
                                <w:sz w:val="28"/>
                                <w:lang w:val="uk-UA"/>
                              </w:rPr>
                              <w:t>У 2014 році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B41027A" id="Лента лицом вверх 578" o:spid="_x0000_s1285" type="#_x0000_t54" style="position:absolute;margin-left:0;margin-top:6.2pt;width:402.75pt;height:44.25pt;z-index:252567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" adj=",18000" fillcolor="white [3201]" strokecolor="black [3200]" strokeweight="1pt">
                <v:stroke joinstyle="miter"/>
                <v:textbox>
                  <w:txbxContent>
                    <w:p w:rsidR="008A390C" w:rsidRPr="00165AA2" w:rsidRDefault="008A390C" w:rsidP="00165AA2">
                      <w:pPr>
                        <w:jc w:val="center"/>
                        <w:rPr>
                          <w:rFonts w:ascii="Times New Roman" w:hAnsi="Times New Roman" w:cs="Times New Roman"/>
                          <w:sz w:val="28"/>
                        </w:rPr>
                      </w:pPr>
                      <w:r w:rsidRPr="00165AA2">
                        <w:rPr>
                          <w:rFonts w:ascii="Times New Roman" w:hAnsi="Times New Roman" w:cs="Times New Roman"/>
                          <w:sz w:val="28"/>
                          <w:lang w:val="uk-UA"/>
                        </w:rPr>
                        <w:t>У 2014 році</w:t>
                      </w:r>
                    </w:p>
                  </w:txbxContent>
                </v:textbox>
                <w10:wrap anchorx="margin"/>
              </v:shape>
            </w:pict>
          </mc:Fallback>
        </mc:AlternateContent>
      </w:r>
      <w:r>
        <w:rPr>
          <w:noProof/>
          <w:sz w:val="36"/>
          <w:lang w:val="uk-UA" w:eastAsia="ru-RU"/>
        </w:rPr>
        <w:tab/>
      </w:r>
    </w:p>
    <w:p w:rsidR="00165AA2" w:rsidRDefault="00165AA2" w:rsidP="00AB7D55">
      <w:pPr>
        <w:jc w:val="right"/>
        <w:rPr>
          <w:noProof/>
          <w:sz w:val="36"/>
          <w:lang w:val="uk-UA" w:eastAsia="ru-RU"/>
        </w:rPr>
      </w:pPr>
    </w:p>
    <w:p w:rsidR="00165AA2" w:rsidRDefault="00165AA2" w:rsidP="00AB7D55">
      <w:pPr>
        <w:jc w:val="right"/>
        <w:rPr>
          <w:noProof/>
          <w:sz w:val="36"/>
          <w:lang w:val="uk-UA" w:eastAsia="ru-RU"/>
        </w:rPr>
      </w:pPr>
      <w:r w:rsidRPr="00375BF0">
        <w:rPr>
          <w:noProof/>
          <w:sz w:val="36"/>
          <w:lang w:eastAsia="ru-RU"/>
        </w:rPr>
        <mc:AlternateContent>
          <mc:Choice Requires="wps">
            <w:drawing>
              <wp:anchor distT="0" distB="0" distL="114300" distR="114300" simplePos="0" relativeHeight="252570624" behindDoc="0" locked="0" layoutInCell="1" allowOverlap="1" wp14:anchorId="16C53E22" wp14:editId="27ED689B">
                <wp:simplePos x="0" y="0"/>
                <wp:positionH relativeFrom="margin">
                  <wp:posOffset>462915</wp:posOffset>
                </wp:positionH>
                <wp:positionV relativeFrom="paragraph">
                  <wp:posOffset>85090</wp:posOffset>
                </wp:positionV>
                <wp:extent cx="5381625" cy="1800225"/>
                <wp:effectExtent l="0" t="0" r="66675" b="28575"/>
                <wp:wrapNone/>
                <wp:docPr id="585" name="Загнутый угол 585"/>
                <wp:cNvGraphicFramePr/>
                <a:graphic xmlns:a="http://schemas.openxmlformats.org/drawingml/2006/main">
                  <a:graphicData uri="http://schemas.microsoft.com/office/word/2010/wordprocessingShape">
                    <wps:wsp>
                      <wps:cNvSpPr/>
                      <wps:spPr>
                        <a:xfrm>
                          <a:off x="0" y="0"/>
                          <a:ext cx="5381625" cy="1800225"/>
                        </a:xfrm>
                        <a:prstGeom prst="foldedCorner">
                          <a:avLst>
                            <a:gd name="adj" fmla="val 9084"/>
                          </a:avLst>
                        </a:prstGeom>
                      </wps:spPr>
                      <wps:style>
                        <a:lnRef idx="2">
                          <a:schemeClr val="accent6"/>
                        </a:lnRef>
                        <a:fillRef idx="1">
                          <a:schemeClr val="lt1"/>
                        </a:fillRef>
                        <a:effectRef idx="0">
                          <a:schemeClr val="accent6"/>
                        </a:effectRef>
                        <a:fontRef idx="minor">
                          <a:schemeClr val="dk1"/>
                        </a:fontRef>
                      </wps:style>
                      <wps:txbx>
                        <w:txbxContent>
                          <w:p w:rsidR="008A390C" w:rsidRPr="007516B2" w:rsidRDefault="008A390C" w:rsidP="00165AA2">
                            <w:pPr>
                              <w:jc w:val="center"/>
                              <w:rPr>
                                <w:rFonts w:ascii="Times New Roman" w:hAnsi="Times New Roman"/>
                                <w:color w:val="000000" w:themeColor="text1"/>
                                <w:sz w:val="28"/>
                                <w:szCs w:val="28"/>
                                <w:u w:val="single"/>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7516B2">
                              <w:rPr>
                                <w:noProof/>
                                <w:lang w:eastAsia="ru-RU"/>
                              </w:rPr>
                              <w:drawing>
                                <wp:inline distT="0" distB="0" distL="0" distR="0" wp14:anchorId="5D45A86B" wp14:editId="545AFD4B">
                                  <wp:extent cx="1438275" cy="904875"/>
                                  <wp:effectExtent l="0" t="0" r="9525" b="9525"/>
                                  <wp:docPr id="586" name="Рисунок 586" descr="Угода про Асоціацію між Україною та ЄС запрацювала в повному обсяз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Угода про Асоціацію між Україною та ЄС запрацювала в повному обсязі"/>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904" cy="906529"/>
                                          </a:xfrm>
                                          <a:prstGeom prst="rect">
                                            <a:avLst/>
                                          </a:prstGeom>
                                          <a:noFill/>
                                          <a:ln>
                                            <a:noFill/>
                                          </a:ln>
                                        </pic:spPr>
                                      </pic:pic>
                                    </a:graphicData>
                                  </a:graphic>
                                </wp:inline>
                              </w:drawing>
                            </w:r>
                          </w:p>
                          <w:p w:rsidR="008A390C" w:rsidRPr="00165AA2" w:rsidRDefault="008A390C" w:rsidP="00165AA2">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Б</w:t>
                            </w:r>
                            <w:r w:rsidRPr="00165AA2">
                              <w:rPr>
                                <w:rFonts w:ascii="Times New Roman" w:hAnsi="Times New Roman" w:cs="Times New Roman"/>
                                <w:sz w:val="28"/>
                                <w:lang w:val="uk-UA"/>
                              </w:rPr>
                              <w:t>уло підписано Угоду про асоціацію між Україною і Європейським союзом</w:t>
                            </w:r>
                            <w:r>
                              <w:rPr>
                                <w:rFonts w:ascii="Times New Roman" w:hAnsi="Times New Roman" w:cs="Times New Roman"/>
                                <w:sz w:val="28"/>
                                <w:lang w:val="uk-UA"/>
                              </w:rPr>
                              <w:t>.</w:t>
                            </w:r>
                          </w:p>
                          <w:p w:rsidR="008A390C" w:rsidRPr="007516B2" w:rsidRDefault="008A390C" w:rsidP="00165AA2">
                            <w:pPr>
                              <w:rPr>
                                <w:color w:val="000000" w:themeColor="text1"/>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8A390C" w:rsidRDefault="008A39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16C53E22" id="Загнутый угол 585" o:spid="_x0000_s1286" type="#_x0000_t65" style="position:absolute;left:0;text-align:left;margin-left:36.45pt;margin-top:6.7pt;width:423.75pt;height:141.75pt;z-index:25257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" adj="19638" fillcolor="white [3201]" strokecolor="#70ad47 [3209]" strokeweight="1pt">
                <v:stroke joinstyle="miter"/>
                <v:textbox>
                  <w:txbxContent>
                    <w:p w:rsidR="008A390C" w:rsidRPr="007516B2" w:rsidRDefault="008A390C" w:rsidP="00165AA2">
                      <w:pPr>
                        <w:jc w:val="center"/>
                        <w:rPr>
                          <w:rFonts w:ascii="Times New Roman" w:hAnsi="Times New Roman"/>
                          <w:color w:val="000000" w:themeColor="text1"/>
                          <w:sz w:val="28"/>
                          <w:szCs w:val="28"/>
                          <w:u w:val="single"/>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7516B2">
                        <w:rPr>
                          <w:noProof/>
                          <w:lang w:eastAsia="ru-RU"/>
                        </w:rPr>
                        <w:drawing>
                          <wp:inline distT="0" distB="0" distL="0" distR="0" wp14:anchorId="5D45A86B" wp14:editId="545AFD4B">
                            <wp:extent cx="1438275" cy="904875"/>
                            <wp:effectExtent l="0" t="0" r="9525" b="9525"/>
                            <wp:docPr id="586" name="Рисунок 586" descr="Угода про Асоціацію між Україною та ЄС запрацювала в повному обсяз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Угода про Асоціацію між Україною та ЄС запрацювала в повному обсязі"/>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904" cy="906529"/>
                                    </a:xfrm>
                                    <a:prstGeom prst="rect">
                                      <a:avLst/>
                                    </a:prstGeom>
                                    <a:noFill/>
                                    <a:ln>
                                      <a:noFill/>
                                    </a:ln>
                                  </pic:spPr>
                                </pic:pic>
                              </a:graphicData>
                            </a:graphic>
                          </wp:inline>
                        </w:drawing>
                      </w:r>
                    </w:p>
                    <w:p w:rsidR="008A390C" w:rsidRPr="00165AA2" w:rsidRDefault="008A390C" w:rsidP="00165AA2">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Б</w:t>
                      </w:r>
                      <w:r w:rsidRPr="00165AA2">
                        <w:rPr>
                          <w:rFonts w:ascii="Times New Roman" w:hAnsi="Times New Roman" w:cs="Times New Roman"/>
                          <w:sz w:val="28"/>
                          <w:lang w:val="uk-UA"/>
                        </w:rPr>
                        <w:t>уло підписано Угоду про асоціацію між Україною і Європейським союзом</w:t>
                      </w:r>
                      <w:r>
                        <w:rPr>
                          <w:rFonts w:ascii="Times New Roman" w:hAnsi="Times New Roman" w:cs="Times New Roman"/>
                          <w:sz w:val="28"/>
                          <w:lang w:val="uk-UA"/>
                        </w:rPr>
                        <w:t>.</w:t>
                      </w:r>
                    </w:p>
                    <w:p w:rsidR="008A390C" w:rsidRPr="007516B2" w:rsidRDefault="008A390C" w:rsidP="00165AA2">
                      <w:pPr>
                        <w:rPr>
                          <w:color w:val="000000" w:themeColor="text1"/>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8A390C" w:rsidRDefault="008A390C"/>
                  </w:txbxContent>
                </v:textbox>
                <w10:wrap anchorx="margin"/>
              </v:shape>
            </w:pict>
          </mc:Fallback>
        </mc:AlternateContent>
      </w:r>
    </w:p>
    <w:p w:rsidR="00165AA2" w:rsidRDefault="00165AA2" w:rsidP="00AB7D55">
      <w:pPr>
        <w:jc w:val="right"/>
        <w:rPr>
          <w:noProof/>
          <w:sz w:val="36"/>
          <w:lang w:val="uk-UA" w:eastAsia="ru-RU"/>
        </w:rPr>
      </w:pPr>
    </w:p>
    <w:p w:rsidR="00165AA2" w:rsidRDefault="004E46FB" w:rsidP="00AB7D55">
      <w:pPr>
        <w:jc w:val="right"/>
        <w:rPr>
          <w:noProof/>
          <w:sz w:val="36"/>
          <w:lang w:val="uk-UA" w:eastAsia="ru-RU"/>
        </w:rPr>
      </w:pPr>
      <w:r w:rsidRPr="00375BF0">
        <w:rPr>
          <w:noProof/>
          <w:sz w:val="36"/>
          <w:lang w:eastAsia="ru-RU"/>
        </w:rPr>
        <mc:AlternateContent>
          <mc:Choice Requires="wps">
            <w:drawing>
              <wp:anchor distT="0" distB="0" distL="114300" distR="114300" simplePos="0" relativeHeight="252572672" behindDoc="0" locked="0" layoutInCell="1" allowOverlap="1" wp14:anchorId="626EE335" wp14:editId="530F616A">
                <wp:simplePos x="0" y="0"/>
                <wp:positionH relativeFrom="margin">
                  <wp:align>center</wp:align>
                </wp:positionH>
                <wp:positionV relativeFrom="paragraph">
                  <wp:posOffset>263843</wp:posOffset>
                </wp:positionV>
                <wp:extent cx="402590" cy="1547813"/>
                <wp:effectExtent l="0" t="20003" r="0" b="34607"/>
                <wp:wrapNone/>
                <wp:docPr id="589" name="Стрелка вправо с вырезом 589"/>
                <wp:cNvGraphicFramePr/>
                <a:graphic xmlns:a="http://schemas.openxmlformats.org/drawingml/2006/main">
                  <a:graphicData uri="http://schemas.microsoft.com/office/word/2010/wordprocessingShape">
                    <wps:wsp>
                      <wps:cNvSpPr/>
                      <wps:spPr>
                        <a:xfrm rot="5400000">
                          <a:off x="0" y="0"/>
                          <a:ext cx="402590" cy="1547813"/>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17B306A" id="Стрелка вправо с вырезом 589" o:spid="_x0000_s1026" type="#_x0000_t94" style="position:absolute;margin-left:0;margin-top:20.8pt;width:31.7pt;height:121.9pt;rotation:90;z-index:25257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" adj="10800" fillcolor="black [3200]" strokecolor="black [1600]" strokeweight="1pt">
                <w10:wrap anchorx="margin"/>
              </v:shape>
            </w:pict>
          </mc:Fallback>
        </mc:AlternateContent>
      </w:r>
    </w:p>
    <w:p w:rsidR="00165AA2" w:rsidRDefault="00165AA2" w:rsidP="00AB7D55">
      <w:pPr>
        <w:jc w:val="right"/>
        <w:rPr>
          <w:noProof/>
          <w:sz w:val="36"/>
          <w:lang w:val="uk-UA" w:eastAsia="ru-RU"/>
        </w:rPr>
      </w:pPr>
    </w:p>
    <w:p w:rsidR="00165AA2" w:rsidRDefault="00165AA2" w:rsidP="00AB7D55">
      <w:pPr>
        <w:jc w:val="right"/>
        <w:rPr>
          <w:noProof/>
          <w:sz w:val="36"/>
          <w:lang w:val="uk-UA" w:eastAsia="ru-RU"/>
        </w:rPr>
      </w:pPr>
      <w:r w:rsidRPr="00375BF0">
        <w:rPr>
          <w:noProof/>
          <w:sz w:val="36"/>
          <w:lang w:eastAsia="ru-RU"/>
        </w:rPr>
        <mc:AlternateContent>
          <mc:Choice Requires="wps">
            <w:drawing>
              <wp:anchor distT="0" distB="0" distL="114300" distR="114300" simplePos="0" relativeHeight="252574720" behindDoc="0" locked="0" layoutInCell="1" allowOverlap="1" wp14:anchorId="19BBB91E" wp14:editId="51B9833F">
                <wp:simplePos x="0" y="0"/>
                <wp:positionH relativeFrom="margin">
                  <wp:posOffset>558165</wp:posOffset>
                </wp:positionH>
                <wp:positionV relativeFrom="paragraph">
                  <wp:posOffset>399415</wp:posOffset>
                </wp:positionV>
                <wp:extent cx="5172075" cy="1371600"/>
                <wp:effectExtent l="0" t="0" r="28575" b="19050"/>
                <wp:wrapNone/>
                <wp:docPr id="603" name="Скругленный прямоугольник 603"/>
                <wp:cNvGraphicFramePr/>
                <a:graphic xmlns:a="http://schemas.openxmlformats.org/drawingml/2006/main">
                  <a:graphicData uri="http://schemas.microsoft.com/office/word/2010/wordprocessingShape">
                    <wps:wsp>
                      <wps:cNvSpPr/>
                      <wps:spPr>
                        <a:xfrm>
                          <a:off x="0" y="0"/>
                          <a:ext cx="5172075" cy="13716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165AA2" w:rsidRDefault="008A390C" w:rsidP="00165AA2">
                            <w:pPr>
                              <w:spacing w:after="0" w:line="360" w:lineRule="auto"/>
                              <w:jc w:val="center"/>
                              <w:rPr>
                                <w:rFonts w:ascii="Times New Roman" w:hAnsi="Times New Roman" w:cs="Times New Roman"/>
                                <w:sz w:val="28"/>
                              </w:rPr>
                            </w:pPr>
                            <w:r>
                              <w:rPr>
                                <w:rFonts w:ascii="Times New Roman" w:hAnsi="Times New Roman" w:cs="Times New Roman"/>
                                <w:sz w:val="28"/>
                                <w:lang w:val="uk-UA"/>
                              </w:rPr>
                              <w:t>Я</w:t>
                            </w:r>
                            <w:r w:rsidRPr="00165AA2">
                              <w:rPr>
                                <w:rFonts w:ascii="Times New Roman" w:hAnsi="Times New Roman" w:cs="Times New Roman"/>
                                <w:sz w:val="28"/>
                                <w:lang w:val="uk-UA"/>
                              </w:rPr>
                              <w:t>кою було гарантовано рівні можливості як для жінок, так і для чоловіків у сфері працевлаштування, навчання, процесах прийняття рішень, освіти та інших сферах.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w14:anchorId="19BBB91E" id="Скругленный прямоугольник 603" o:spid="_x0000_s1287" style="position:absolute;left:0;text-align:left;margin-left:43.95pt;margin-top:31.45pt;width:407.25pt;height:108pt;z-index:25257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" fillcolor="white [3201]" strokecolor="black [3200]" strokeweight="1pt">
                <v:stroke joinstyle="miter"/>
                <v:textbox>
                  <w:txbxContent>
                    <w:p w:rsidR="008A390C" w:rsidRPr="00165AA2" w:rsidRDefault="008A390C" w:rsidP="00165AA2">
                      <w:pPr>
                        <w:spacing w:after="0" w:line="360" w:lineRule="auto"/>
                        <w:jc w:val="center"/>
                        <w:rPr>
                          <w:rFonts w:ascii="Times New Roman" w:hAnsi="Times New Roman" w:cs="Times New Roman"/>
                          <w:sz w:val="28"/>
                        </w:rPr>
                      </w:pPr>
                      <w:r>
                        <w:rPr>
                          <w:rFonts w:ascii="Times New Roman" w:hAnsi="Times New Roman" w:cs="Times New Roman"/>
                          <w:sz w:val="28"/>
                          <w:lang w:val="uk-UA"/>
                        </w:rPr>
                        <w:t>Я</w:t>
                      </w:r>
                      <w:r w:rsidRPr="00165AA2">
                        <w:rPr>
                          <w:rFonts w:ascii="Times New Roman" w:hAnsi="Times New Roman" w:cs="Times New Roman"/>
                          <w:sz w:val="28"/>
                          <w:lang w:val="uk-UA"/>
                        </w:rPr>
                        <w:t>кою було гарантовано рівні можливості як для жінок, так і для чоловіків у сфері працевлаштування, навчання, процесах прийняття рішень, освіти та інших сферах.</w:t>
                      </w:r>
                    </w:p>
                  </w:txbxContent>
                </v:textbox>
                <w10:wrap anchorx="margin"/>
              </v:roundrect>
            </w:pict>
          </mc:Fallback>
        </mc:AlternateContent>
      </w:r>
    </w:p>
    <w:p w:rsidR="00165AA2" w:rsidRDefault="00165AA2" w:rsidP="00AB7D55">
      <w:pPr>
        <w:jc w:val="right"/>
        <w:rPr>
          <w:noProof/>
          <w:sz w:val="36"/>
          <w:lang w:val="uk-UA" w:eastAsia="ru-RU"/>
        </w:rPr>
      </w:pPr>
    </w:p>
    <w:p w:rsidR="00165AA2" w:rsidRPr="00375BF0" w:rsidRDefault="00165AA2" w:rsidP="00AB7D55">
      <w:pPr>
        <w:jc w:val="right"/>
        <w:rPr>
          <w:noProof/>
          <w:sz w:val="36"/>
          <w:lang w:val="uk-UA" w:eastAsia="ru-RU"/>
        </w:rPr>
      </w:pPr>
    </w:p>
    <w:p w:rsidR="00CA7A7E" w:rsidRPr="00375BF0" w:rsidRDefault="00CA7A7E" w:rsidP="00A24BCD">
      <w:pPr>
        <w:rPr>
          <w:noProof/>
          <w:sz w:val="36"/>
          <w:lang w:val="uk-UA" w:eastAsia="ru-RU"/>
        </w:rPr>
      </w:pPr>
    </w:p>
    <w:p w:rsidR="00274142" w:rsidRPr="00375BF0" w:rsidRDefault="00A24BCD" w:rsidP="00274142">
      <w:pPr>
        <w:jc w:val="right"/>
        <w:rPr>
          <w:noProof/>
          <w:sz w:val="36"/>
          <w:lang w:val="uk-UA" w:eastAsia="ru-RU"/>
        </w:rPr>
      </w:pPr>
      <w:r w:rsidRPr="00375BF0">
        <w:rPr>
          <w:noProof/>
          <w:sz w:val="36"/>
          <w:lang w:eastAsia="ru-RU"/>
        </w:rPr>
        <mc:AlternateContent>
          <mc:Choice Requires="wps">
            <w:drawing>
              <wp:anchor distT="0" distB="0" distL="114300" distR="114300" simplePos="0" relativeHeight="252218368" behindDoc="0" locked="0" layoutInCell="1" allowOverlap="1" wp14:anchorId="0A3112F3" wp14:editId="17B0B731">
                <wp:simplePos x="0" y="0"/>
                <wp:positionH relativeFrom="margin">
                  <wp:align>center</wp:align>
                </wp:positionH>
                <wp:positionV relativeFrom="paragraph">
                  <wp:posOffset>123825</wp:posOffset>
                </wp:positionV>
                <wp:extent cx="5467350" cy="628650"/>
                <wp:effectExtent l="38100" t="0" r="57150" b="19050"/>
                <wp:wrapNone/>
                <wp:docPr id="461" name="Лента лицом вверх 461"/>
                <wp:cNvGraphicFramePr/>
                <a:graphic xmlns:a="http://schemas.openxmlformats.org/drawingml/2006/main">
                  <a:graphicData uri="http://schemas.microsoft.com/office/word/2010/wordprocessingShape">
                    <wps:wsp>
                      <wps:cNvSpPr/>
                      <wps:spPr>
                        <a:xfrm>
                          <a:off x="0" y="0"/>
                          <a:ext cx="5467350" cy="628650"/>
                        </a:xfrm>
                        <a:prstGeom prst="ribbon2">
                          <a:avLst/>
                        </a:prstGeom>
                      </wps:spPr>
                      <wps:style>
                        <a:lnRef idx="2">
                          <a:schemeClr val="dk1"/>
                        </a:lnRef>
                        <a:fillRef idx="1">
                          <a:schemeClr val="lt1"/>
                        </a:fillRef>
                        <a:effectRef idx="0">
                          <a:schemeClr val="dk1"/>
                        </a:effectRef>
                        <a:fontRef idx="minor">
                          <a:schemeClr val="dk1"/>
                        </a:fontRef>
                      </wps:style>
                      <wps:txbx>
                        <w:txbxContent>
                          <w:p w:rsidR="008A390C" w:rsidRPr="00A24BCD" w:rsidRDefault="008A390C" w:rsidP="00A24BCD">
                            <w:pPr>
                              <w:jc w:val="center"/>
                              <w:rPr>
                                <w:rFonts w:ascii="Times New Roman" w:hAnsi="Times New Roman" w:cs="Times New Roman"/>
                                <w:color w:val="1F4E79" w:themeColor="accent1" w:themeShade="80"/>
                                <w:sz w:val="96"/>
                              </w:rPr>
                            </w:pPr>
                            <w:r w:rsidRPr="00A24BCD">
                              <w:rPr>
                                <w:rFonts w:ascii="Times New Roman" w:hAnsi="Times New Roman" w:cs="Times New Roman"/>
                                <w:color w:val="1F4E79" w:themeColor="accent1" w:themeShade="80"/>
                                <w:sz w:val="28"/>
                                <w:lang w:val="uk-UA"/>
                              </w:rPr>
                              <w:t>Урядом України у 2016 році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A3112F3" id="Лента лицом вверх 461" o:spid="_x0000_s1288" type="#_x0000_t54" style="position:absolute;left:0;text-align:left;margin-left:0;margin-top:9.75pt;width:430.5pt;height:49.5pt;z-index:25221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" adj=",18000" fillcolor="white [3201]" strokecolor="black [3200]" strokeweight="1pt">
                <v:stroke joinstyle="miter"/>
                <v:textbox>
                  <w:txbxContent>
                    <w:p w:rsidR="008A390C" w:rsidRPr="00A24BCD" w:rsidRDefault="008A390C" w:rsidP="00A24BCD">
                      <w:pPr>
                        <w:jc w:val="center"/>
                        <w:rPr>
                          <w:rFonts w:ascii="Times New Roman" w:hAnsi="Times New Roman" w:cs="Times New Roman"/>
                          <w:color w:val="1F4E79" w:themeColor="accent1" w:themeShade="80"/>
                          <w:sz w:val="96"/>
                        </w:rPr>
                      </w:pPr>
                      <w:r w:rsidRPr="00A24BCD">
                        <w:rPr>
                          <w:rFonts w:ascii="Times New Roman" w:hAnsi="Times New Roman" w:cs="Times New Roman"/>
                          <w:color w:val="1F4E79" w:themeColor="accent1" w:themeShade="80"/>
                          <w:sz w:val="28"/>
                          <w:lang w:val="uk-UA"/>
                        </w:rPr>
                        <w:t>Урядом України у 2016 році</w:t>
                      </w:r>
                    </w:p>
                  </w:txbxContent>
                </v:textbox>
                <w10:wrap anchorx="margin"/>
              </v:shape>
            </w:pict>
          </mc:Fallback>
        </mc:AlternateContent>
      </w:r>
    </w:p>
    <w:p w:rsidR="00956F74" w:rsidRPr="00375BF0" w:rsidRDefault="00A24BCD" w:rsidP="00274142">
      <w:pPr>
        <w:jc w:val="right"/>
        <w:rPr>
          <w:noProof/>
          <w:sz w:val="36"/>
          <w:lang w:val="uk-UA" w:eastAsia="ru-RU"/>
        </w:rPr>
      </w:pPr>
      <w:r w:rsidRPr="00375BF0">
        <w:rPr>
          <w:noProof/>
          <w:sz w:val="36"/>
          <w:lang w:eastAsia="ru-RU"/>
        </w:rPr>
        <mc:AlternateContent>
          <mc:Choice Requires="wps">
            <w:drawing>
              <wp:anchor distT="0" distB="0" distL="114300" distR="114300" simplePos="0" relativeHeight="252220416" behindDoc="0" locked="0" layoutInCell="1" allowOverlap="1" wp14:anchorId="75649FEE" wp14:editId="305863D9">
                <wp:simplePos x="0" y="0"/>
                <wp:positionH relativeFrom="margin">
                  <wp:posOffset>843915</wp:posOffset>
                </wp:positionH>
                <wp:positionV relativeFrom="paragraph">
                  <wp:posOffset>361950</wp:posOffset>
                </wp:positionV>
                <wp:extent cx="5029200" cy="695325"/>
                <wp:effectExtent l="0" t="0" r="57150" b="28575"/>
                <wp:wrapNone/>
                <wp:docPr id="462" name="Загнутый угол 462"/>
                <wp:cNvGraphicFramePr/>
                <a:graphic xmlns:a="http://schemas.openxmlformats.org/drawingml/2006/main">
                  <a:graphicData uri="http://schemas.microsoft.com/office/word/2010/wordprocessingShape">
                    <wps:wsp>
                      <wps:cNvSpPr/>
                      <wps:spPr>
                        <a:xfrm>
                          <a:off x="0" y="0"/>
                          <a:ext cx="5029200" cy="69532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390C" w:rsidRPr="00A24BCD" w:rsidRDefault="008A390C" w:rsidP="00A24BCD">
                            <w:pPr>
                              <w:spacing w:after="0" w:line="360" w:lineRule="auto"/>
                              <w:jc w:val="center"/>
                              <w:rPr>
                                <w:rFonts w:ascii="Times New Roman" w:hAnsi="Times New Roman" w:cs="Times New Roman"/>
                                <w:sz w:val="48"/>
                              </w:rPr>
                            </w:pPr>
                            <w:r w:rsidRPr="00A24BCD">
                              <w:rPr>
                                <w:rFonts w:ascii="Times New Roman" w:hAnsi="Times New Roman" w:cs="Times New Roman"/>
                                <w:sz w:val="28"/>
                                <w:lang w:val="uk-UA"/>
                              </w:rPr>
                              <w:t>було прийнято Національний план дій із питання виконання резолюції Безпеки ООН №</w:t>
                            </w:r>
                            <w:r>
                              <w:rPr>
                                <w:rFonts w:ascii="Times New Roman" w:hAnsi="Times New Roman" w:cs="Times New Roman"/>
                                <w:sz w:val="28"/>
                                <w:lang w:val="uk-UA"/>
                              </w:rPr>
                              <w:t xml:space="preserve"> </w:t>
                            </w:r>
                            <w:r w:rsidRPr="00A24BCD">
                              <w:rPr>
                                <w:rFonts w:ascii="Times New Roman" w:hAnsi="Times New Roman" w:cs="Times New Roman"/>
                                <w:sz w:val="28"/>
                                <w:lang w:val="uk-UA"/>
                              </w:rPr>
                              <w:t>1325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5649FEE" id="Загнутый угол 462" o:spid="_x0000_s1289" type="#_x0000_t65" style="position:absolute;left:0;text-align:left;margin-left:66.45pt;margin-top:28.5pt;width:396pt;height:54.75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" adj="18000" fillcolor="white [3201]" strokecolor="#70ad47 [3209]" strokeweight="1pt">
                <v:stroke joinstyle="miter"/>
                <v:textbox>
                  <w:txbxContent>
                    <w:p w:rsidR="008A390C" w:rsidRPr="00A24BCD" w:rsidRDefault="008A390C" w:rsidP="00A24BCD">
                      <w:pPr>
                        <w:spacing w:after="0" w:line="360" w:lineRule="auto"/>
                        <w:jc w:val="center"/>
                        <w:rPr>
                          <w:rFonts w:ascii="Times New Roman" w:hAnsi="Times New Roman" w:cs="Times New Roman"/>
                          <w:sz w:val="48"/>
                        </w:rPr>
                      </w:pPr>
                      <w:r w:rsidRPr="00A24BCD">
                        <w:rPr>
                          <w:rFonts w:ascii="Times New Roman" w:hAnsi="Times New Roman" w:cs="Times New Roman"/>
                          <w:sz w:val="28"/>
                          <w:lang w:val="uk-UA"/>
                        </w:rPr>
                        <w:t>було прийнято Національний план дій із питання виконання резолюції Безпеки ООН №</w:t>
                      </w:r>
                      <w:r>
                        <w:rPr>
                          <w:rFonts w:ascii="Times New Roman" w:hAnsi="Times New Roman" w:cs="Times New Roman"/>
                          <w:sz w:val="28"/>
                          <w:lang w:val="uk-UA"/>
                        </w:rPr>
                        <w:t xml:space="preserve"> </w:t>
                      </w:r>
                      <w:r w:rsidRPr="00A24BCD">
                        <w:rPr>
                          <w:rFonts w:ascii="Times New Roman" w:hAnsi="Times New Roman" w:cs="Times New Roman"/>
                          <w:sz w:val="28"/>
                          <w:lang w:val="uk-UA"/>
                        </w:rPr>
                        <w:t>1325</w:t>
                      </w:r>
                    </w:p>
                  </w:txbxContent>
                </v:textbox>
                <w10:wrap anchorx="margin"/>
              </v:shape>
            </w:pict>
          </mc:Fallback>
        </mc:AlternateContent>
      </w:r>
    </w:p>
    <w:p w:rsidR="00956F74" w:rsidRPr="00375BF0" w:rsidRDefault="00A24BCD" w:rsidP="00956F74">
      <w:pPr>
        <w:rPr>
          <w:noProof/>
          <w:sz w:val="36"/>
          <w:lang w:val="uk-UA" w:eastAsia="ru-RU"/>
        </w:rPr>
      </w:pPr>
      <w:r w:rsidRPr="00375BF0">
        <w:rPr>
          <w:noProof/>
          <w:sz w:val="36"/>
          <w:lang w:eastAsia="ru-RU"/>
        </w:rPr>
        <mc:AlternateContent>
          <mc:Choice Requires="wps">
            <w:drawing>
              <wp:anchor distT="0" distB="0" distL="114300" distR="114300" simplePos="0" relativeHeight="251576239" behindDoc="0" locked="0" layoutInCell="1" allowOverlap="1">
                <wp:simplePos x="0" y="0"/>
                <wp:positionH relativeFrom="column">
                  <wp:posOffset>405765</wp:posOffset>
                </wp:positionH>
                <wp:positionV relativeFrom="paragraph">
                  <wp:posOffset>8890</wp:posOffset>
                </wp:positionV>
                <wp:extent cx="723900" cy="1171575"/>
                <wp:effectExtent l="0" t="0" r="38100" b="47625"/>
                <wp:wrapNone/>
                <wp:docPr id="464" name="Выгнутая влево стрелка 464"/>
                <wp:cNvGraphicFramePr/>
                <a:graphic xmlns:a="http://schemas.openxmlformats.org/drawingml/2006/main">
                  <a:graphicData uri="http://schemas.microsoft.com/office/word/2010/wordprocessingShape">
                    <wps:wsp>
                      <wps:cNvSpPr/>
                      <wps:spPr>
                        <a:xfrm>
                          <a:off x="0" y="0"/>
                          <a:ext cx="723900" cy="1171575"/>
                        </a:xfrm>
                        <a:prstGeom prst="curvedRightArrow">
                          <a:avLst>
                            <a:gd name="adj1" fmla="val 25000"/>
                            <a:gd name="adj2" fmla="val 61937"/>
                            <a:gd name="adj3" fmla="val 25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28E27E91" id="Выгнутая влево стрелка 464" o:spid="_x0000_s1026" type="#_x0000_t102" style="position:absolute;margin-left:31.95pt;margin-top:.7pt;width:57pt;height:92.25pt;z-index:251576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" adj="13334,19135,16200" fillcolor="black [3200]" strokecolor="black [1600]" strokeweight="1pt"/>
            </w:pict>
          </mc:Fallback>
        </mc:AlternateContent>
      </w:r>
    </w:p>
    <w:p w:rsidR="00956F74" w:rsidRPr="00375BF0" w:rsidRDefault="00A24BCD" w:rsidP="00956F74">
      <w:pPr>
        <w:rPr>
          <w:noProof/>
          <w:sz w:val="36"/>
          <w:lang w:val="uk-UA" w:eastAsia="ru-RU"/>
        </w:rPr>
      </w:pPr>
      <w:r w:rsidRPr="00375BF0">
        <w:rPr>
          <w:noProof/>
          <w:sz w:val="36"/>
          <w:lang w:eastAsia="ru-RU"/>
        </w:rPr>
        <mc:AlternateContent>
          <mc:Choice Requires="wps">
            <w:drawing>
              <wp:anchor distT="0" distB="0" distL="114300" distR="114300" simplePos="0" relativeHeight="252222464" behindDoc="0" locked="0" layoutInCell="1" allowOverlap="1">
                <wp:simplePos x="0" y="0"/>
                <wp:positionH relativeFrom="column">
                  <wp:posOffset>1167765</wp:posOffset>
                </wp:positionH>
                <wp:positionV relativeFrom="paragraph">
                  <wp:posOffset>256540</wp:posOffset>
                </wp:positionV>
                <wp:extent cx="4724400" cy="676275"/>
                <wp:effectExtent l="0" t="0" r="19050" b="28575"/>
                <wp:wrapNone/>
                <wp:docPr id="465" name="Скругленный прямоугольник 465"/>
                <wp:cNvGraphicFramePr/>
                <a:graphic xmlns:a="http://schemas.openxmlformats.org/drawingml/2006/main">
                  <a:graphicData uri="http://schemas.microsoft.com/office/word/2010/wordprocessingShape">
                    <wps:wsp>
                      <wps:cNvSpPr/>
                      <wps:spPr>
                        <a:xfrm>
                          <a:off x="0" y="0"/>
                          <a:ext cx="4724400" cy="676275"/>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A24BCD" w:rsidRDefault="008A390C" w:rsidP="00A24BCD">
                            <w:pPr>
                              <w:spacing w:after="0" w:line="360" w:lineRule="auto"/>
                              <w:jc w:val="center"/>
                              <w:rPr>
                                <w:rFonts w:ascii="Times New Roman" w:hAnsi="Times New Roman" w:cs="Times New Roman"/>
                                <w:sz w:val="28"/>
                              </w:rPr>
                            </w:pPr>
                            <w:r w:rsidRPr="00A24BCD">
                              <w:rPr>
                                <w:rFonts w:ascii="Times New Roman" w:hAnsi="Times New Roman" w:cs="Times New Roman"/>
                                <w:sz w:val="28"/>
                                <w:lang w:val="uk-UA"/>
                              </w:rPr>
                              <w:t>що було суттєвим кроком у напрямку реалізації положення «Жінки, мир, безпека»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465" o:spid="_x0000_s1290" style="position:absolute;margin-left:91.95pt;margin-top:20.2pt;width:372pt;height:53.25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" fillcolor="white [3201]" strokecolor="black [3200]" strokeweight="1pt">
                <v:stroke joinstyle="miter"/>
                <v:textbox>
                  <w:txbxContent>
                    <w:p w:rsidR="008A390C" w:rsidRPr="00A24BCD" w:rsidRDefault="008A390C" w:rsidP="00A24BCD">
                      <w:pPr>
                        <w:spacing w:after="0" w:line="360" w:lineRule="auto"/>
                        <w:jc w:val="center"/>
                        <w:rPr>
                          <w:rFonts w:ascii="Times New Roman" w:hAnsi="Times New Roman" w:cs="Times New Roman"/>
                          <w:sz w:val="28"/>
                        </w:rPr>
                      </w:pPr>
                      <w:r w:rsidRPr="00A24BCD">
                        <w:rPr>
                          <w:rFonts w:ascii="Times New Roman" w:hAnsi="Times New Roman" w:cs="Times New Roman"/>
                          <w:sz w:val="28"/>
                          <w:lang w:val="uk-UA"/>
                        </w:rPr>
                        <w:t>що було суттєвим кроком у напрямку реалізації положення «Жінки, мир, безпека» в Україні</w:t>
                      </w:r>
                    </w:p>
                  </w:txbxContent>
                </v:textbox>
              </v:roundrect>
            </w:pict>
          </mc:Fallback>
        </mc:AlternateContent>
      </w:r>
    </w:p>
    <w:p w:rsidR="00956F74" w:rsidRDefault="00956F74" w:rsidP="00956F74">
      <w:pPr>
        <w:rPr>
          <w:noProof/>
          <w:sz w:val="36"/>
          <w:lang w:val="uk-UA" w:eastAsia="ru-RU"/>
        </w:rPr>
      </w:pPr>
    </w:p>
    <w:p w:rsidR="00A24BCD" w:rsidRPr="00375BF0" w:rsidRDefault="00A24BCD" w:rsidP="00956F74">
      <w:pPr>
        <w:rPr>
          <w:noProof/>
          <w:sz w:val="36"/>
          <w:lang w:val="uk-UA" w:eastAsia="ru-RU"/>
        </w:rPr>
      </w:pPr>
      <w:r w:rsidRPr="00375BF0">
        <w:rPr>
          <w:noProof/>
          <w:sz w:val="36"/>
          <w:lang w:eastAsia="ru-RU"/>
        </w:rPr>
        <w:lastRenderedPageBreak/>
        <mc:AlternateContent>
          <mc:Choice Requires="wps">
            <w:drawing>
              <wp:anchor distT="0" distB="0" distL="114300" distR="114300" simplePos="0" relativeHeight="252576768" behindDoc="0" locked="0" layoutInCell="1" allowOverlap="1" wp14:anchorId="7A905D70" wp14:editId="0F5D823C">
                <wp:simplePos x="0" y="0"/>
                <wp:positionH relativeFrom="margin">
                  <wp:posOffset>233680</wp:posOffset>
                </wp:positionH>
                <wp:positionV relativeFrom="paragraph">
                  <wp:posOffset>3903980</wp:posOffset>
                </wp:positionV>
                <wp:extent cx="5705475" cy="2781300"/>
                <wp:effectExtent l="0" t="0" r="28575" b="19050"/>
                <wp:wrapNone/>
                <wp:docPr id="637" name="Блок-схема: процесс 637"/>
                <wp:cNvGraphicFramePr/>
                <a:graphic xmlns:a="http://schemas.openxmlformats.org/drawingml/2006/main">
                  <a:graphicData uri="http://schemas.microsoft.com/office/word/2010/wordprocessingShape">
                    <wps:wsp>
                      <wps:cNvSpPr/>
                      <wps:spPr>
                        <a:xfrm>
                          <a:off x="0" y="0"/>
                          <a:ext cx="5705475" cy="2781300"/>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rsidR="008A390C" w:rsidRPr="00A24BCD" w:rsidRDefault="008A390C" w:rsidP="00A24BCD">
                            <w:pPr>
                              <w:spacing w:after="0" w:line="360" w:lineRule="auto"/>
                              <w:ind w:firstLine="708"/>
                              <w:jc w:val="both"/>
                              <w:rPr>
                                <w:rFonts w:ascii="Times New Roman" w:hAnsi="Times New Roman" w:cs="Times New Roman"/>
                                <w:sz w:val="28"/>
                                <w:u w:val="single"/>
                                <w:lang w:val="uk-UA"/>
                              </w:rPr>
                            </w:pPr>
                            <w:r>
                              <w:rPr>
                                <w:rFonts w:ascii="Times New Roman" w:hAnsi="Times New Roman" w:cs="Times New Roman"/>
                                <w:sz w:val="28"/>
                                <w:lang w:val="uk-UA"/>
                              </w:rPr>
                              <w:t>У</w:t>
                            </w:r>
                            <w:r w:rsidRPr="00A24BCD">
                              <w:rPr>
                                <w:rFonts w:ascii="Times New Roman" w:hAnsi="Times New Roman" w:cs="Times New Roman"/>
                                <w:sz w:val="28"/>
                                <w:lang w:val="uk-UA"/>
                              </w:rPr>
                              <w:t xml:space="preserve"> 2017 році Верховною Радою України були внесені відповідні зміни до національного законодавства щодо протидії і попередженню домашнього насильства, які були зумовлені гучною соціальною кампанією. Така кампанія повністю відповідала нормам, визначеним у Конвенції Ради Європи про запобігання насильству жінок і домашньому насильству та боротьбу з такими явищами. Однак цю Конвенцію й досі не ратифіковано. Для України ратифікація вищевказаної Конвенції є необхідною, адже досі є потреба у забезпеченні гендерної рівності, що впливає на перспективу інтеграції України до ЄС.</w:t>
                            </w:r>
                          </w:p>
                          <w:p w:rsidR="008A390C" w:rsidRPr="00DF247D" w:rsidRDefault="008A390C" w:rsidP="00A24BCD">
                            <w:pPr>
                              <w:jc w:val="center"/>
                              <w:rPr>
                                <w:i/>
                                <w:color w:val="000000" w:themeColor="text1"/>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7A905D70" id="Блок-схема: процесс 637" o:spid="_x0000_s1291" type="#_x0000_t109" style="position:absolute;margin-left:18.4pt;margin-top:307.4pt;width:449.25pt;height:219pt;z-index:2525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" fillcolor="white [3201]" strokecolor="#a5a5a5 [3206]" strokeweight="1pt">
                <v:textbox>
                  <w:txbxContent>
                    <w:p w:rsidR="008A390C" w:rsidRPr="00A24BCD" w:rsidRDefault="008A390C" w:rsidP="00A24BCD">
                      <w:pPr>
                        <w:spacing w:after="0" w:line="360" w:lineRule="auto"/>
                        <w:ind w:firstLine="708"/>
                        <w:jc w:val="both"/>
                        <w:rPr>
                          <w:rFonts w:ascii="Times New Roman" w:hAnsi="Times New Roman" w:cs="Times New Roman"/>
                          <w:sz w:val="28"/>
                          <w:u w:val="single"/>
                          <w:lang w:val="uk-UA"/>
                        </w:rPr>
                      </w:pPr>
                      <w:r>
                        <w:rPr>
                          <w:rFonts w:ascii="Times New Roman" w:hAnsi="Times New Roman" w:cs="Times New Roman"/>
                          <w:sz w:val="28"/>
                          <w:lang w:val="uk-UA"/>
                        </w:rPr>
                        <w:t>У</w:t>
                      </w:r>
                      <w:r w:rsidRPr="00A24BCD">
                        <w:rPr>
                          <w:rFonts w:ascii="Times New Roman" w:hAnsi="Times New Roman" w:cs="Times New Roman"/>
                          <w:sz w:val="28"/>
                          <w:lang w:val="uk-UA"/>
                        </w:rPr>
                        <w:t xml:space="preserve"> 2017 році Верховною Радою України були внесені відповідні зміни до національного законодавства щодо протидії і попередженню домашнього насильства, які були зумовлені гучною соціальною кампанією. Така кампанія повністю відповідала нормам, визначеним у Конвенції Ради Європи про запобігання насильству жінок і домашньому насильству та боротьбу з такими явищами. Однак цю Конвенцію й досі не ратифіковано. Для України ратифікація вищевказаної Конвенції є необхідною, адже досі є потреба у забезпеченні гендерної рівності, що впливає на перспективу інтеграції України до ЄС.</w:t>
                      </w:r>
                    </w:p>
                    <w:p w:rsidR="008A390C" w:rsidRPr="00DF247D" w:rsidRDefault="008A390C" w:rsidP="00A24BCD">
                      <w:pPr>
                        <w:jc w:val="center"/>
                        <w:rPr>
                          <w:i/>
                          <w:color w:val="000000" w:themeColor="text1"/>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v:textbox>
                <w10:wrap anchorx="margin"/>
              </v:shape>
            </w:pict>
          </mc:Fallback>
        </mc:AlternateContent>
      </w:r>
      <w:r w:rsidRPr="00375BF0">
        <w:rPr>
          <w:noProof/>
          <w:lang w:eastAsia="ru-RU"/>
        </w:rPr>
        <w:drawing>
          <wp:anchor distT="0" distB="0" distL="114300" distR="114300" simplePos="0" relativeHeight="252577792" behindDoc="0" locked="0" layoutInCell="1" allowOverlap="1">
            <wp:simplePos x="0" y="0"/>
            <wp:positionH relativeFrom="margin">
              <wp:align>right</wp:align>
            </wp:positionH>
            <wp:positionV relativeFrom="paragraph">
              <wp:posOffset>179705</wp:posOffset>
            </wp:positionV>
            <wp:extent cx="5124450" cy="3590925"/>
            <wp:effectExtent l="152400" t="152400" r="361950" b="371475"/>
            <wp:wrapSquare wrapText="bothSides"/>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124450" cy="3590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56F74" w:rsidRPr="00375BF0" w:rsidRDefault="00956F74" w:rsidP="00A24BCD">
      <w:pPr>
        <w:tabs>
          <w:tab w:val="left" w:pos="1020"/>
        </w:tabs>
        <w:rPr>
          <w:noProof/>
          <w:sz w:val="36"/>
          <w:lang w:val="uk-UA" w:eastAsia="ru-RU"/>
        </w:rPr>
      </w:pPr>
      <w:r w:rsidRPr="00375BF0">
        <w:rPr>
          <w:noProof/>
          <w:sz w:val="36"/>
          <w:lang w:val="uk-UA" w:eastAsia="ru-RU"/>
        </w:rPr>
        <w:tab/>
      </w:r>
      <w:r w:rsidR="00A24BCD">
        <w:rPr>
          <w:noProof/>
          <w:sz w:val="36"/>
          <w:lang w:val="uk-UA" w:eastAsia="ru-RU"/>
        </w:rPr>
        <w:tab/>
      </w:r>
    </w:p>
    <w:p w:rsidR="00956F74" w:rsidRPr="00375BF0" w:rsidRDefault="00956F74" w:rsidP="00956F74">
      <w:pPr>
        <w:rPr>
          <w:noProof/>
          <w:sz w:val="36"/>
          <w:lang w:val="uk-UA" w:eastAsia="ru-RU"/>
        </w:rPr>
      </w:pPr>
    </w:p>
    <w:p w:rsidR="00956F74" w:rsidRPr="00375BF0" w:rsidRDefault="00956F74" w:rsidP="00956F74">
      <w:pPr>
        <w:rPr>
          <w:noProof/>
          <w:sz w:val="36"/>
          <w:lang w:val="uk-UA" w:eastAsia="ru-RU"/>
        </w:rPr>
      </w:pPr>
    </w:p>
    <w:p w:rsidR="00956F74" w:rsidRPr="00375BF0" w:rsidRDefault="00956F74" w:rsidP="00956F74">
      <w:pPr>
        <w:rPr>
          <w:noProof/>
          <w:sz w:val="36"/>
          <w:lang w:val="uk-UA" w:eastAsia="ru-RU"/>
        </w:rPr>
      </w:pPr>
    </w:p>
    <w:p w:rsidR="00A24BCD" w:rsidRDefault="00A24BCD" w:rsidP="00A24BCD">
      <w:pPr>
        <w:tabs>
          <w:tab w:val="left" w:pos="2595"/>
        </w:tabs>
        <w:rPr>
          <w:noProof/>
          <w:sz w:val="36"/>
          <w:lang w:val="uk-UA" w:eastAsia="ru-RU"/>
        </w:rPr>
      </w:pPr>
    </w:p>
    <w:p w:rsidR="00A24BCD" w:rsidRDefault="00A24BCD" w:rsidP="00A24BCD">
      <w:pPr>
        <w:tabs>
          <w:tab w:val="left" w:pos="2595"/>
        </w:tabs>
        <w:rPr>
          <w:noProof/>
          <w:sz w:val="36"/>
          <w:lang w:val="uk-UA" w:eastAsia="ru-RU"/>
        </w:rPr>
      </w:pPr>
    </w:p>
    <w:p w:rsidR="00B90C03" w:rsidRPr="00375BF0" w:rsidRDefault="00A24BCD" w:rsidP="00A24BCD">
      <w:pPr>
        <w:tabs>
          <w:tab w:val="left" w:pos="2595"/>
        </w:tabs>
        <w:rPr>
          <w:noProof/>
          <w:sz w:val="36"/>
          <w:lang w:val="uk-UA" w:eastAsia="ru-RU"/>
        </w:rPr>
      </w:pPr>
      <w:r w:rsidRPr="00375BF0">
        <w:rPr>
          <w:noProof/>
          <w:lang w:eastAsia="ru-RU"/>
        </w:rPr>
        <w:drawing>
          <wp:anchor distT="0" distB="0" distL="114300" distR="114300" simplePos="0" relativeHeight="252578816" behindDoc="0" locked="0" layoutInCell="1" allowOverlap="1">
            <wp:simplePos x="0" y="0"/>
            <wp:positionH relativeFrom="column">
              <wp:posOffset>4168140</wp:posOffset>
            </wp:positionH>
            <wp:positionV relativeFrom="paragraph">
              <wp:posOffset>409575</wp:posOffset>
            </wp:positionV>
            <wp:extent cx="1835806" cy="1294765"/>
            <wp:effectExtent l="0" t="0" r="0" b="635"/>
            <wp:wrapSquare wrapText="bothSides"/>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835806" cy="1294765"/>
                    </a:xfrm>
                    <a:prstGeom prst="rect">
                      <a:avLst/>
                    </a:prstGeom>
                  </pic:spPr>
                </pic:pic>
              </a:graphicData>
            </a:graphic>
            <wp14:sizeRelH relativeFrom="page">
              <wp14:pctWidth>0</wp14:pctWidth>
            </wp14:sizeRelH>
            <wp14:sizeRelV relativeFrom="page">
              <wp14:pctHeight>0</wp14:pctHeight>
            </wp14:sizeRelV>
          </wp:anchor>
        </w:drawing>
      </w:r>
      <w:r w:rsidR="00B90C03" w:rsidRPr="00375BF0">
        <w:rPr>
          <w:noProof/>
          <w:sz w:val="36"/>
          <w:lang w:eastAsia="ru-RU"/>
        </w:rPr>
        <mc:AlternateContent>
          <mc:Choice Requires="wps">
            <w:drawing>
              <wp:anchor distT="0" distB="0" distL="114300" distR="114300" simplePos="0" relativeHeight="252227584" behindDoc="0" locked="0" layoutInCell="1" allowOverlap="1">
                <wp:simplePos x="0" y="0"/>
                <wp:positionH relativeFrom="column">
                  <wp:posOffset>310515</wp:posOffset>
                </wp:positionH>
                <wp:positionV relativeFrom="paragraph">
                  <wp:posOffset>9525</wp:posOffset>
                </wp:positionV>
                <wp:extent cx="4114800" cy="2038350"/>
                <wp:effectExtent l="0" t="0" r="19050" b="19050"/>
                <wp:wrapNone/>
                <wp:docPr id="470" name="Горизонтальный свиток 470"/>
                <wp:cNvGraphicFramePr/>
                <a:graphic xmlns:a="http://schemas.openxmlformats.org/drawingml/2006/main">
                  <a:graphicData uri="http://schemas.microsoft.com/office/word/2010/wordprocessingShape">
                    <wps:wsp>
                      <wps:cNvSpPr/>
                      <wps:spPr>
                        <a:xfrm>
                          <a:off x="0" y="0"/>
                          <a:ext cx="4114800" cy="2038350"/>
                        </a:xfrm>
                        <a:prstGeom prst="horizontalScroll">
                          <a:avLst>
                            <a:gd name="adj" fmla="val 11160"/>
                          </a:avLst>
                        </a:prstGeom>
                      </wps:spPr>
                      <wps:style>
                        <a:lnRef idx="2">
                          <a:schemeClr val="accent6"/>
                        </a:lnRef>
                        <a:fillRef idx="1">
                          <a:schemeClr val="lt1"/>
                        </a:fillRef>
                        <a:effectRef idx="0">
                          <a:schemeClr val="accent6"/>
                        </a:effectRef>
                        <a:fontRef idx="minor">
                          <a:schemeClr val="dk1"/>
                        </a:fontRef>
                      </wps:style>
                      <wps:txbx>
                        <w:txbxContent>
                          <w:p w:rsidR="008A390C" w:rsidRPr="00A24BCD" w:rsidRDefault="008A390C" w:rsidP="00A24BCD">
                            <w:pPr>
                              <w:spacing w:after="0" w:line="360" w:lineRule="auto"/>
                              <w:jc w:val="center"/>
                              <w:rPr>
                                <w:rFonts w:ascii="Times New Roman" w:hAnsi="Times New Roman" w:cs="Times New Roman"/>
                                <w:sz w:val="28"/>
                                <w:lang w:val="uk-UA"/>
                              </w:rPr>
                            </w:pPr>
                          </w:p>
                          <w:p w:rsidR="008A390C" w:rsidRPr="00A24BCD" w:rsidRDefault="008A390C" w:rsidP="00A24BCD">
                            <w:pPr>
                              <w:spacing w:after="0" w:line="360" w:lineRule="auto"/>
                              <w:jc w:val="center"/>
                              <w:rPr>
                                <w:rFonts w:ascii="Times New Roman" w:hAnsi="Times New Roman" w:cs="Times New Roman"/>
                                <w:sz w:val="28"/>
                                <w:lang w:val="uk-UA"/>
                              </w:rPr>
                            </w:pPr>
                            <w:r w:rsidRPr="00A24BCD">
                              <w:rPr>
                                <w:rFonts w:ascii="Times New Roman" w:hAnsi="Times New Roman" w:cs="Times New Roman"/>
                                <w:sz w:val="28"/>
                                <w:lang w:val="uk-UA"/>
                              </w:rPr>
                              <w:t>Законодавча база, яка наразі існує в Україні, де-юре гарантує жінкам і чоловікам рівноправність, однак де-факто не реалізується на практиці ефективно.</w:t>
                            </w:r>
                          </w:p>
                          <w:p w:rsidR="008A390C" w:rsidRPr="00A24BCD" w:rsidRDefault="008A390C" w:rsidP="00A24BCD">
                            <w:pPr>
                              <w:spacing w:after="0" w:line="360" w:lineRule="auto"/>
                              <w:jc w:val="center"/>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Горизонтальный свиток 470" o:spid="_x0000_s1292" type="#_x0000_t98" style="position:absolute;margin-left:24.45pt;margin-top:.75pt;width:324pt;height:160.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" adj="2411" fillcolor="white [3201]" strokecolor="#70ad47 [3209]" strokeweight="1pt">
                <v:stroke joinstyle="miter"/>
                <v:textbox>
                  <w:txbxContent>
                    <w:p w:rsidR="008A390C" w:rsidRPr="00A24BCD" w:rsidRDefault="008A390C" w:rsidP="00A24BCD">
                      <w:pPr>
                        <w:spacing w:after="0" w:line="360" w:lineRule="auto"/>
                        <w:jc w:val="center"/>
                        <w:rPr>
                          <w:rFonts w:ascii="Times New Roman" w:hAnsi="Times New Roman" w:cs="Times New Roman"/>
                          <w:sz w:val="28"/>
                          <w:lang w:val="uk-UA"/>
                        </w:rPr>
                      </w:pPr>
                    </w:p>
                    <w:p w:rsidR="008A390C" w:rsidRPr="00A24BCD" w:rsidRDefault="008A390C" w:rsidP="00A24BCD">
                      <w:pPr>
                        <w:spacing w:after="0" w:line="360" w:lineRule="auto"/>
                        <w:jc w:val="center"/>
                        <w:rPr>
                          <w:rFonts w:ascii="Times New Roman" w:hAnsi="Times New Roman" w:cs="Times New Roman"/>
                          <w:sz w:val="28"/>
                          <w:lang w:val="uk-UA"/>
                        </w:rPr>
                      </w:pPr>
                      <w:r w:rsidRPr="00A24BCD">
                        <w:rPr>
                          <w:rFonts w:ascii="Times New Roman" w:hAnsi="Times New Roman" w:cs="Times New Roman"/>
                          <w:sz w:val="28"/>
                          <w:lang w:val="uk-UA"/>
                        </w:rPr>
                        <w:t>Законодавча база, яка наразі існує в Україні, де-юре гарантує жінкам і чоловікам рівноправність, однак де-факто не реалізується на практиці ефективно.</w:t>
                      </w:r>
                    </w:p>
                    <w:p w:rsidR="008A390C" w:rsidRPr="00A24BCD" w:rsidRDefault="008A390C" w:rsidP="00A24BCD">
                      <w:pPr>
                        <w:spacing w:after="0" w:line="360" w:lineRule="auto"/>
                        <w:jc w:val="center"/>
                        <w:rPr>
                          <w:rFonts w:ascii="Times New Roman" w:hAnsi="Times New Roman" w:cs="Times New Roman"/>
                          <w:sz w:val="28"/>
                          <w:lang w:val="uk-UA"/>
                        </w:rPr>
                      </w:pPr>
                    </w:p>
                  </w:txbxContent>
                </v:textbox>
              </v:shape>
            </w:pict>
          </mc:Fallback>
        </mc:AlternateContent>
      </w:r>
    </w:p>
    <w:p w:rsidR="00B90C03" w:rsidRPr="00375BF0" w:rsidRDefault="00B90C03" w:rsidP="00B90C03">
      <w:pPr>
        <w:rPr>
          <w:noProof/>
          <w:sz w:val="36"/>
          <w:lang w:val="uk-UA" w:eastAsia="ru-RU"/>
        </w:rPr>
      </w:pPr>
    </w:p>
    <w:p w:rsidR="00B90C03" w:rsidRPr="00375BF0" w:rsidRDefault="00B90C03" w:rsidP="00B90C03">
      <w:pPr>
        <w:rPr>
          <w:noProof/>
          <w:sz w:val="36"/>
          <w:lang w:val="uk-UA" w:eastAsia="ru-RU"/>
        </w:rPr>
      </w:pPr>
    </w:p>
    <w:p w:rsidR="00B90C03" w:rsidRPr="00375BF0" w:rsidRDefault="00B90C03" w:rsidP="00B90C03">
      <w:pPr>
        <w:rPr>
          <w:noProof/>
          <w:sz w:val="36"/>
          <w:lang w:val="uk-UA" w:eastAsia="ru-RU"/>
        </w:rPr>
      </w:pPr>
    </w:p>
    <w:p w:rsidR="00B90C03" w:rsidRPr="00375BF0" w:rsidRDefault="00A24BCD" w:rsidP="00B90C03">
      <w:pPr>
        <w:rPr>
          <w:noProof/>
          <w:sz w:val="36"/>
          <w:lang w:val="uk-UA" w:eastAsia="ru-RU"/>
        </w:rPr>
      </w:pPr>
      <w:r>
        <w:rPr>
          <w:noProof/>
          <w:lang w:eastAsia="ru-RU"/>
        </w:rPr>
        <mc:AlternateContent>
          <mc:Choice Requires="wps">
            <w:drawing>
              <wp:anchor distT="0" distB="0" distL="114300" distR="114300" simplePos="0" relativeHeight="252332032" behindDoc="0" locked="0" layoutInCell="1" allowOverlap="1">
                <wp:simplePos x="0" y="0"/>
                <wp:positionH relativeFrom="margin">
                  <wp:posOffset>329565</wp:posOffset>
                </wp:positionH>
                <wp:positionV relativeFrom="paragraph">
                  <wp:posOffset>55880</wp:posOffset>
                </wp:positionV>
                <wp:extent cx="5457825" cy="1171575"/>
                <wp:effectExtent l="0" t="19050" r="28575" b="28575"/>
                <wp:wrapNone/>
                <wp:docPr id="531" name="Выноска со стрелкой вверх 531"/>
                <wp:cNvGraphicFramePr/>
                <a:graphic xmlns:a="http://schemas.openxmlformats.org/drawingml/2006/main">
                  <a:graphicData uri="http://schemas.microsoft.com/office/word/2010/wordprocessingShape">
                    <wps:wsp>
                      <wps:cNvSpPr/>
                      <wps:spPr>
                        <a:xfrm>
                          <a:off x="0" y="0"/>
                          <a:ext cx="5457825" cy="1171575"/>
                        </a:xfrm>
                        <a:prstGeom prst="upArrowCallout">
                          <a:avLst>
                            <a:gd name="adj1" fmla="val 25000"/>
                            <a:gd name="adj2" fmla="val 78371"/>
                            <a:gd name="adj3" fmla="val 13202"/>
                            <a:gd name="adj4" fmla="val 82955"/>
                          </a:avLst>
                        </a:prstGeom>
                      </wps:spPr>
                      <wps:style>
                        <a:lnRef idx="2">
                          <a:schemeClr val="accent6"/>
                        </a:lnRef>
                        <a:fillRef idx="1">
                          <a:schemeClr val="lt1"/>
                        </a:fillRef>
                        <a:effectRef idx="0">
                          <a:schemeClr val="accent6"/>
                        </a:effectRef>
                        <a:fontRef idx="minor">
                          <a:schemeClr val="dk1"/>
                        </a:fontRef>
                      </wps:style>
                      <wps:txbx>
                        <w:txbxContent>
                          <w:p w:rsidR="008A390C" w:rsidRPr="00A24BCD" w:rsidRDefault="008A390C" w:rsidP="00A24BCD">
                            <w:pPr>
                              <w:spacing w:after="0" w:line="360" w:lineRule="auto"/>
                              <w:ind w:firstLine="708"/>
                              <w:jc w:val="both"/>
                              <w:rPr>
                                <w:rFonts w:ascii="Times New Roman" w:hAnsi="Times New Roman" w:cs="Times New Roman"/>
                                <w:sz w:val="28"/>
                                <w:lang w:val="uk-UA"/>
                              </w:rPr>
                            </w:pPr>
                            <w:r w:rsidRPr="00A24BCD">
                              <w:rPr>
                                <w:rFonts w:ascii="Times New Roman" w:hAnsi="Times New Roman" w:cs="Times New Roman"/>
                                <w:sz w:val="28"/>
                                <w:lang w:val="uk-UA"/>
                              </w:rPr>
                              <w:t>Ратифікація ж міжнародних документів, що стосуються врегулювання гендерної рівності, є одним з етапів процесу реформування (початковим).</w:t>
                            </w:r>
                          </w:p>
                          <w:p w:rsidR="008A390C" w:rsidRPr="00A24BCD" w:rsidRDefault="008A390C" w:rsidP="00A24BCD">
                            <w:pPr>
                              <w:spacing w:after="0" w:line="360" w:lineRule="auto"/>
                              <w:jc w:val="both"/>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Выноска со стрелкой вверх 531" o:spid="_x0000_s1293" type="#_x0000_t79" style="position:absolute;margin-left:25.95pt;margin-top:4.4pt;width:429.75pt;height:92.25pt;z-index:25233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" adj="3682,7166,2852,10220" fillcolor="white [3201]" strokecolor="#70ad47 [3209]" strokeweight="1pt">
                <v:textbox>
                  <w:txbxContent>
                    <w:p w:rsidR="008A390C" w:rsidRPr="00A24BCD" w:rsidRDefault="008A390C" w:rsidP="00A24BCD">
                      <w:pPr>
                        <w:spacing w:after="0" w:line="360" w:lineRule="auto"/>
                        <w:ind w:firstLine="708"/>
                        <w:jc w:val="both"/>
                        <w:rPr>
                          <w:rFonts w:ascii="Times New Roman" w:hAnsi="Times New Roman" w:cs="Times New Roman"/>
                          <w:sz w:val="28"/>
                          <w:lang w:val="uk-UA"/>
                        </w:rPr>
                      </w:pPr>
                      <w:r w:rsidRPr="00A24BCD">
                        <w:rPr>
                          <w:rFonts w:ascii="Times New Roman" w:hAnsi="Times New Roman" w:cs="Times New Roman"/>
                          <w:sz w:val="28"/>
                          <w:lang w:val="uk-UA"/>
                        </w:rPr>
                        <w:t>Ратифікація ж міжнародних документів, що стосуються врегулювання гендерної рівності, є одним з етапів процесу реформування (початковим).</w:t>
                      </w:r>
                    </w:p>
                    <w:p w:rsidR="008A390C" w:rsidRPr="00A24BCD" w:rsidRDefault="008A390C" w:rsidP="00A24BCD">
                      <w:pPr>
                        <w:spacing w:after="0" w:line="360" w:lineRule="auto"/>
                        <w:jc w:val="both"/>
                        <w:rPr>
                          <w:rFonts w:ascii="Times New Roman" w:hAnsi="Times New Roman" w:cs="Times New Roman"/>
                          <w:sz w:val="28"/>
                        </w:rPr>
                      </w:pPr>
                    </w:p>
                  </w:txbxContent>
                </v:textbox>
                <w10:wrap anchorx="margin"/>
              </v:shape>
            </w:pict>
          </mc:Fallback>
        </mc:AlternateContent>
      </w:r>
    </w:p>
    <w:p w:rsidR="00B90C03" w:rsidRPr="00375BF0" w:rsidRDefault="00B90C03" w:rsidP="00B90C03">
      <w:pPr>
        <w:rPr>
          <w:noProof/>
          <w:sz w:val="36"/>
          <w:lang w:val="uk-UA" w:eastAsia="ru-RU"/>
        </w:rPr>
      </w:pPr>
    </w:p>
    <w:p w:rsidR="00B23D13" w:rsidRPr="00375BF0" w:rsidRDefault="00B23D13" w:rsidP="00A24BCD">
      <w:pPr>
        <w:tabs>
          <w:tab w:val="left" w:pos="1845"/>
        </w:tabs>
        <w:rPr>
          <w:noProof/>
          <w:sz w:val="36"/>
          <w:lang w:val="uk-UA" w:eastAsia="ru-RU"/>
        </w:rPr>
      </w:pPr>
    </w:p>
    <w:p w:rsidR="00B23D13" w:rsidRPr="00375BF0" w:rsidRDefault="00A24BCD" w:rsidP="00B90C03">
      <w:pPr>
        <w:tabs>
          <w:tab w:val="left" w:pos="1845"/>
        </w:tabs>
        <w:jc w:val="center"/>
        <w:rPr>
          <w:noProof/>
          <w:sz w:val="36"/>
          <w:lang w:val="uk-UA" w:eastAsia="ru-RU"/>
        </w:rPr>
      </w:pPr>
      <w:r w:rsidRPr="00375BF0">
        <w:rPr>
          <w:noProof/>
          <w:sz w:val="36"/>
          <w:lang w:eastAsia="ru-RU"/>
        </w:rPr>
        <mc:AlternateContent>
          <mc:Choice Requires="wps">
            <w:drawing>
              <wp:anchor distT="0" distB="0" distL="114300" distR="114300" simplePos="0" relativeHeight="251651064" behindDoc="0" locked="0" layoutInCell="1" allowOverlap="1">
                <wp:simplePos x="0" y="0"/>
                <wp:positionH relativeFrom="column">
                  <wp:posOffset>653415</wp:posOffset>
                </wp:positionH>
                <wp:positionV relativeFrom="paragraph">
                  <wp:posOffset>179070</wp:posOffset>
                </wp:positionV>
                <wp:extent cx="66675" cy="5505450"/>
                <wp:effectExtent l="0" t="0" r="28575" b="19050"/>
                <wp:wrapNone/>
                <wp:docPr id="473" name="Прямоугольник 473"/>
                <wp:cNvGraphicFramePr/>
                <a:graphic xmlns:a="http://schemas.openxmlformats.org/drawingml/2006/main">
                  <a:graphicData uri="http://schemas.microsoft.com/office/word/2010/wordprocessingShape">
                    <wps:wsp>
                      <wps:cNvSpPr/>
                      <wps:spPr>
                        <a:xfrm>
                          <a:off x="0" y="0"/>
                          <a:ext cx="66675" cy="5505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12ECA4D0" id="Прямоугольник 473" o:spid="_x0000_s1026" style="position:absolute;margin-left:51.45pt;margin-top:14.1pt;width:5.25pt;height:433.5pt;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" fillcolor="black [3200]" strokecolor="black [1600]" strokeweight="1pt"/>
            </w:pict>
          </mc:Fallback>
        </mc:AlternateContent>
      </w:r>
      <w:r w:rsidRPr="00375BF0">
        <w:rPr>
          <w:noProof/>
          <w:sz w:val="36"/>
          <w:lang w:eastAsia="ru-RU"/>
        </w:rPr>
        <mc:AlternateContent>
          <mc:Choice Requires="wps">
            <w:drawing>
              <wp:anchor distT="0" distB="0" distL="114300" distR="114300" simplePos="0" relativeHeight="252228608" behindDoc="0" locked="0" layoutInCell="1" allowOverlap="1">
                <wp:simplePos x="0" y="0"/>
                <wp:positionH relativeFrom="column">
                  <wp:posOffset>615315</wp:posOffset>
                </wp:positionH>
                <wp:positionV relativeFrom="paragraph">
                  <wp:posOffset>45720</wp:posOffset>
                </wp:positionV>
                <wp:extent cx="5048250" cy="1409700"/>
                <wp:effectExtent l="0" t="0" r="19050" b="19050"/>
                <wp:wrapNone/>
                <wp:docPr id="472" name="Скругленный прямоугольник 472"/>
                <wp:cNvGraphicFramePr/>
                <a:graphic xmlns:a="http://schemas.openxmlformats.org/drawingml/2006/main">
                  <a:graphicData uri="http://schemas.microsoft.com/office/word/2010/wordprocessingShape">
                    <wps:wsp>
                      <wps:cNvSpPr/>
                      <wps:spPr>
                        <a:xfrm>
                          <a:off x="0" y="0"/>
                          <a:ext cx="5048250" cy="1409700"/>
                        </a:xfrm>
                        <a:prstGeom prst="roundRect">
                          <a:avLst/>
                        </a:prstGeom>
                      </wps:spPr>
                      <wps:style>
                        <a:lnRef idx="2">
                          <a:schemeClr val="dk1"/>
                        </a:lnRef>
                        <a:fillRef idx="1">
                          <a:schemeClr val="lt1"/>
                        </a:fillRef>
                        <a:effectRef idx="0">
                          <a:schemeClr val="dk1"/>
                        </a:effectRef>
                        <a:fontRef idx="minor">
                          <a:schemeClr val="dk1"/>
                        </a:fontRef>
                      </wps:style>
                      <wps:txbx>
                        <w:txbxContent>
                          <w:p w:rsidR="008A390C" w:rsidRPr="00A24BCD" w:rsidRDefault="008A390C" w:rsidP="00A24BCD">
                            <w:pPr>
                              <w:spacing w:after="0" w:line="360" w:lineRule="auto"/>
                              <w:jc w:val="center"/>
                              <w:rPr>
                                <w:rFonts w:ascii="Times New Roman" w:hAnsi="Times New Roman" w:cs="Times New Roman"/>
                                <w:sz w:val="28"/>
                              </w:rPr>
                            </w:pPr>
                            <w:r w:rsidRPr="00A24BCD">
                              <w:rPr>
                                <w:rFonts w:ascii="Times New Roman" w:hAnsi="Times New Roman" w:cs="Times New Roman"/>
                                <w:sz w:val="28"/>
                                <w:lang w:val="uk-UA"/>
                              </w:rPr>
                              <w:t>Стосовно виконання основних міжнародних зобов’язань, зазначимо, що Україною було ратифіковано значну кількість конвенцій та нормативно-правових актів, які врегульовують питання гендерної рівності, було прийнято: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oundrect id="Скругленный прямоугольник 472" o:spid="_x0000_s1294" style="position:absolute;left:0;text-align:left;margin-left:48.45pt;margin-top:3.6pt;width:397.5pt;height:111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" fillcolor="white [3201]" strokecolor="black [3200]" strokeweight="1pt">
                <v:stroke joinstyle="miter"/>
                <v:textbox>
                  <w:txbxContent>
                    <w:p w:rsidR="008A390C" w:rsidRPr="00A24BCD" w:rsidRDefault="008A390C" w:rsidP="00A24BCD">
                      <w:pPr>
                        <w:spacing w:after="0" w:line="360" w:lineRule="auto"/>
                        <w:jc w:val="center"/>
                        <w:rPr>
                          <w:rFonts w:ascii="Times New Roman" w:hAnsi="Times New Roman" w:cs="Times New Roman"/>
                          <w:sz w:val="28"/>
                        </w:rPr>
                      </w:pPr>
                      <w:r w:rsidRPr="00A24BCD">
                        <w:rPr>
                          <w:rFonts w:ascii="Times New Roman" w:hAnsi="Times New Roman" w:cs="Times New Roman"/>
                          <w:sz w:val="28"/>
                          <w:lang w:val="uk-UA"/>
                        </w:rPr>
                        <w:t>Стосовно виконання основних міжнародних зобов’язань, зазначимо, що Україною було ратифіковано значну кількість конвенцій та нормативно-правових актів, які врегульовують питання гендерної рівності, було прийнято:</w:t>
                      </w:r>
                    </w:p>
                  </w:txbxContent>
                </v:textbox>
              </v:roundrect>
            </w:pict>
          </mc:Fallback>
        </mc:AlternateContent>
      </w:r>
    </w:p>
    <w:p w:rsidR="00F52FD6" w:rsidRPr="00375BF0" w:rsidRDefault="00AC1A5B" w:rsidP="00B90C03">
      <w:pPr>
        <w:tabs>
          <w:tab w:val="left" w:pos="1845"/>
        </w:tabs>
        <w:jc w:val="center"/>
        <w:rPr>
          <w:noProof/>
          <w:sz w:val="36"/>
          <w:lang w:val="uk-UA" w:eastAsia="ru-RU"/>
        </w:rPr>
      </w:pPr>
      <w:r w:rsidRPr="00375BF0">
        <w:rPr>
          <w:noProof/>
          <w:sz w:val="36"/>
          <w:lang w:eastAsia="ru-RU"/>
        </w:rPr>
        <mc:AlternateContent>
          <mc:Choice Requires="wps">
            <w:drawing>
              <wp:anchor distT="0" distB="0" distL="114300" distR="114300" simplePos="0" relativeHeight="252235776" behindDoc="0" locked="0" layoutInCell="1" allowOverlap="1" wp14:anchorId="20F6FFCE" wp14:editId="3EC054C8">
                <wp:simplePos x="0" y="0"/>
                <wp:positionH relativeFrom="column">
                  <wp:posOffset>243840</wp:posOffset>
                </wp:positionH>
                <wp:positionV relativeFrom="paragraph">
                  <wp:posOffset>6915150</wp:posOffset>
                </wp:positionV>
                <wp:extent cx="409575" cy="933450"/>
                <wp:effectExtent l="19050" t="38100" r="28575" b="57150"/>
                <wp:wrapNone/>
                <wp:docPr id="477" name="Стрелка вправо с вырезом 477"/>
                <wp:cNvGraphicFramePr/>
                <a:graphic xmlns:a="http://schemas.openxmlformats.org/drawingml/2006/main">
                  <a:graphicData uri="http://schemas.microsoft.com/office/word/2010/wordprocessingShape">
                    <wps:wsp>
                      <wps:cNvSpPr/>
                      <wps:spPr>
                        <a:xfrm>
                          <a:off x="0" y="0"/>
                          <a:ext cx="409575" cy="93345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2321CFE6" id="Стрелка вправо с вырезом 477" o:spid="_x0000_s1026" type="#_x0000_t94" style="position:absolute;margin-left:19.2pt;margin-top:544.5pt;width:32.25pt;height:73.5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" adj="10800" fillcolor="black [3200]" strokecolor="black [1600]" strokeweight="1pt"/>
            </w:pict>
          </mc:Fallback>
        </mc:AlternateContent>
      </w:r>
      <w:r w:rsidRPr="00375BF0">
        <w:rPr>
          <w:noProof/>
          <w:sz w:val="36"/>
          <w:lang w:eastAsia="ru-RU"/>
        </w:rPr>
        <mc:AlternateContent>
          <mc:Choice Requires="wps">
            <w:drawing>
              <wp:anchor distT="0" distB="0" distL="114300" distR="114300" simplePos="0" relativeHeight="252242944" behindDoc="0" locked="0" layoutInCell="1" allowOverlap="1" wp14:anchorId="5BD0CE22" wp14:editId="7480C80A">
                <wp:simplePos x="0" y="0"/>
                <wp:positionH relativeFrom="column">
                  <wp:posOffset>910590</wp:posOffset>
                </wp:positionH>
                <wp:positionV relativeFrom="paragraph">
                  <wp:posOffset>6838950</wp:posOffset>
                </wp:positionV>
                <wp:extent cx="4733925" cy="1200150"/>
                <wp:effectExtent l="0" t="0" r="28575" b="19050"/>
                <wp:wrapNone/>
                <wp:docPr id="481" name="Прямоугольник с двумя усеченными противолежащими углами 481"/>
                <wp:cNvGraphicFramePr/>
                <a:graphic xmlns:a="http://schemas.openxmlformats.org/drawingml/2006/main">
                  <a:graphicData uri="http://schemas.microsoft.com/office/word/2010/wordprocessingShape">
                    <wps:wsp>
                      <wps:cNvSpPr/>
                      <wps:spPr>
                        <a:xfrm>
                          <a:off x="0" y="0"/>
                          <a:ext cx="4733925" cy="1200150"/>
                        </a:xfrm>
                        <a:prstGeom prst="snip2DiagRect">
                          <a:avLst/>
                        </a:prstGeom>
                      </wps:spPr>
                      <wps:style>
                        <a:lnRef idx="2">
                          <a:schemeClr val="accent6"/>
                        </a:lnRef>
                        <a:fillRef idx="1">
                          <a:schemeClr val="lt1"/>
                        </a:fillRef>
                        <a:effectRef idx="0">
                          <a:schemeClr val="accent6"/>
                        </a:effectRef>
                        <a:fontRef idx="minor">
                          <a:schemeClr val="dk1"/>
                        </a:fontRef>
                      </wps:style>
                      <wps:txbx>
                        <w:txbxContent>
                          <w:p w:rsidR="008A390C" w:rsidRPr="00393C5F" w:rsidRDefault="008A390C" w:rsidP="00AC1A5B">
                            <w:pPr>
                              <w:jc w:val="center"/>
                              <w:rPr>
                                <w:color w:val="000000" w:themeColor="text1"/>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393C5F">
                              <w:rPr>
                                <w:rFonts w:ascii="Times New Roman" w:hAnsi="Times New Roman"/>
                                <w:color w:val="000000" w:themeColor="text1"/>
                                <w:sz w:val="28"/>
                                <w:szCs w:val="28"/>
                                <w:u w:val="single"/>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Факультативний Протокол та інші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5BD0CE22" id="Прямоугольник с двумя усеченными противолежащими углами 481" o:spid="_x0000_s1295" style="position:absolute;left:0;text-align:left;margin-left:71.7pt;margin-top:538.5pt;width:372.75pt;height:94.5pt;z-index:252242944;visibility:visible;mso-wrap-style:square;mso-wrap-distance-left:9pt;mso-wrap-distance-top:0;mso-wrap-distance-right:9pt;mso-wrap-distance-bottom:0;mso-position-horizontal:absolute;mso-position-horizontal-relative:text;mso-position-vertical:absolute;mso-position-vertical-relative:text;v-text-anchor:middle" coordsize="4733925,1200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" adj="-11796480,,5400" path="m,l4533896,r200029,200029l4733925,1200150r,l200029,1200150,,1000121,,xe" fillcolor="white [3201]" strokecolor="#70ad47 [3209]" strokeweight="1pt">
                <v:stroke joinstyle="miter"/>
                <v:formulas/>
                <v:path arrowok="t" o:connecttype="custom" o:connectlocs="0,0;4533896,0;4733925,200029;4733925,1200150;4733925,1200150;200029,1200150;0,1000121;0,0" o:connectangles="0,0,0,0,0,0,0,0" textboxrect="0,0,4733925,1200150"/>
                <v:textbox>
                  <w:txbxContent>
                    <w:p w:rsidR="008A390C" w:rsidRPr="00393C5F" w:rsidRDefault="008A390C" w:rsidP="00AC1A5B">
                      <w:pPr>
                        <w:jc w:val="center"/>
                        <w:rPr>
                          <w:color w:val="000000" w:themeColor="text1"/>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393C5F">
                        <w:rPr>
                          <w:rFonts w:ascii="Times New Roman" w:hAnsi="Times New Roman"/>
                          <w:color w:val="000000" w:themeColor="text1"/>
                          <w:sz w:val="28"/>
                          <w:szCs w:val="28"/>
                          <w:u w:val="single"/>
                          <w:lang w:val="uk-UA"/>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Факультативний Протокол та інші</w:t>
                      </w:r>
                    </w:p>
                  </w:txbxContent>
                </v:textbox>
              </v:shape>
            </w:pict>
          </mc:Fallback>
        </mc:AlternateContent>
      </w:r>
    </w:p>
    <w:p w:rsidR="00F52FD6" w:rsidRPr="00375BF0" w:rsidRDefault="00F52FD6" w:rsidP="00F52FD6">
      <w:pPr>
        <w:rPr>
          <w:noProof/>
          <w:sz w:val="36"/>
          <w:lang w:val="uk-UA" w:eastAsia="ru-RU"/>
        </w:rPr>
      </w:pPr>
    </w:p>
    <w:p w:rsidR="00F52FD6" w:rsidRPr="00375BF0" w:rsidRDefault="00A24BCD" w:rsidP="00F52FD6">
      <w:pPr>
        <w:rPr>
          <w:noProof/>
          <w:sz w:val="36"/>
          <w:lang w:val="uk-UA" w:eastAsia="ru-RU"/>
        </w:rPr>
      </w:pPr>
      <w:r w:rsidRPr="00375BF0">
        <w:rPr>
          <w:noProof/>
          <w:sz w:val="36"/>
          <w:lang w:eastAsia="ru-RU"/>
        </w:rPr>
        <mc:AlternateContent>
          <mc:Choice Requires="wps">
            <w:drawing>
              <wp:anchor distT="0" distB="0" distL="114300" distR="114300" simplePos="0" relativeHeight="252236800" behindDoc="0" locked="0" layoutInCell="1" allowOverlap="1">
                <wp:simplePos x="0" y="0"/>
                <wp:positionH relativeFrom="column">
                  <wp:posOffset>1158240</wp:posOffset>
                </wp:positionH>
                <wp:positionV relativeFrom="paragraph">
                  <wp:posOffset>264160</wp:posOffset>
                </wp:positionV>
                <wp:extent cx="4733925" cy="533400"/>
                <wp:effectExtent l="0" t="0" r="28575" b="19050"/>
                <wp:wrapNone/>
                <wp:docPr id="478" name="Прямоугольник с двумя усеченными противолежащими углами 478"/>
                <wp:cNvGraphicFramePr/>
                <a:graphic xmlns:a="http://schemas.openxmlformats.org/drawingml/2006/main">
                  <a:graphicData uri="http://schemas.microsoft.com/office/word/2010/wordprocessingShape">
                    <wps:wsp>
                      <wps:cNvSpPr/>
                      <wps:spPr>
                        <a:xfrm>
                          <a:off x="0" y="0"/>
                          <a:ext cx="4733925" cy="533400"/>
                        </a:xfrm>
                        <a:prstGeom prst="snip2DiagRect">
                          <a:avLst/>
                        </a:prstGeom>
                      </wps:spPr>
                      <wps:style>
                        <a:lnRef idx="2">
                          <a:schemeClr val="accent6"/>
                        </a:lnRef>
                        <a:fillRef idx="1">
                          <a:schemeClr val="lt1"/>
                        </a:fillRef>
                        <a:effectRef idx="0">
                          <a:schemeClr val="accent6"/>
                        </a:effectRef>
                        <a:fontRef idx="minor">
                          <a:schemeClr val="dk1"/>
                        </a:fontRef>
                      </wps:style>
                      <wps:txbx>
                        <w:txbxContent>
                          <w:p w:rsidR="008A390C" w:rsidRPr="00A24BCD" w:rsidRDefault="008A390C" w:rsidP="00A24BCD">
                            <w:pPr>
                              <w:jc w:val="center"/>
                              <w:rPr>
                                <w:rFonts w:ascii="Times New Roman" w:hAnsi="Times New Roman" w:cs="Times New Roman"/>
                                <w:sz w:val="28"/>
                              </w:rPr>
                            </w:pPr>
                            <w:r w:rsidRPr="00A24BCD">
                              <w:rPr>
                                <w:rFonts w:ascii="Times New Roman" w:hAnsi="Times New Roman" w:cs="Times New Roman"/>
                                <w:sz w:val="28"/>
                                <w:lang w:val="uk-UA"/>
                              </w:rPr>
                              <w:t>Цілі Сталого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усеченными противолежащими углами 478" o:spid="_x0000_s1296" style="position:absolute;margin-left:91.2pt;margin-top:20.8pt;width:372.75pt;height:42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339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" adj="-11796480,,5400" path="m,l4645023,r88902,88902l4733925,533400r,l88902,533400,,444498,,xe" fillcolor="white [3201]" strokecolor="#70ad47 [3209]" strokeweight="1pt">
                <v:stroke joinstyle="miter"/>
                <v:formulas/>
                <v:path arrowok="t" o:connecttype="custom" o:connectlocs="0,0;4645023,0;4733925,88902;4733925,533400;4733925,533400;88902,533400;0,444498;0,0" o:connectangles="0,0,0,0,0,0,0,0" textboxrect="0,0,4733925,533400"/>
                <v:textbox>
                  <w:txbxContent>
                    <w:p w:rsidR="008A390C" w:rsidRPr="00A24BCD" w:rsidRDefault="008A390C" w:rsidP="00A24BCD">
                      <w:pPr>
                        <w:jc w:val="center"/>
                        <w:rPr>
                          <w:rFonts w:ascii="Times New Roman" w:hAnsi="Times New Roman" w:cs="Times New Roman"/>
                          <w:sz w:val="28"/>
                        </w:rPr>
                      </w:pPr>
                      <w:r w:rsidRPr="00A24BCD">
                        <w:rPr>
                          <w:rFonts w:ascii="Times New Roman" w:hAnsi="Times New Roman" w:cs="Times New Roman"/>
                          <w:sz w:val="28"/>
                          <w:lang w:val="uk-UA"/>
                        </w:rPr>
                        <w:t>Цілі Сталого Розвитку</w:t>
                      </w:r>
                    </w:p>
                  </w:txbxContent>
                </v:textbox>
              </v:shape>
            </w:pict>
          </mc:Fallback>
        </mc:AlternateContent>
      </w:r>
      <w:r w:rsidRPr="00375BF0">
        <w:rPr>
          <w:noProof/>
          <w:sz w:val="36"/>
          <w:lang w:eastAsia="ru-RU"/>
        </w:rPr>
        <mc:AlternateContent>
          <mc:Choice Requires="wps">
            <w:drawing>
              <wp:anchor distT="0" distB="0" distL="114300" distR="114300" simplePos="0" relativeHeight="252229632" behindDoc="0" locked="0" layoutInCell="1" allowOverlap="1">
                <wp:simplePos x="0" y="0"/>
                <wp:positionH relativeFrom="column">
                  <wp:posOffset>701040</wp:posOffset>
                </wp:positionH>
                <wp:positionV relativeFrom="paragraph">
                  <wp:posOffset>123190</wp:posOffset>
                </wp:positionV>
                <wp:extent cx="409575" cy="933450"/>
                <wp:effectExtent l="19050" t="38100" r="28575" b="57150"/>
                <wp:wrapNone/>
                <wp:docPr id="474" name="Стрелка вправо с вырезом 474"/>
                <wp:cNvGraphicFramePr/>
                <a:graphic xmlns:a="http://schemas.openxmlformats.org/drawingml/2006/main">
                  <a:graphicData uri="http://schemas.microsoft.com/office/word/2010/wordprocessingShape">
                    <wps:wsp>
                      <wps:cNvSpPr/>
                      <wps:spPr>
                        <a:xfrm>
                          <a:off x="0" y="0"/>
                          <a:ext cx="409575" cy="93345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67B50B45" id="Стрелка вправо с вырезом 474" o:spid="_x0000_s1026" type="#_x0000_t94" style="position:absolute;margin-left:55.2pt;margin-top:9.7pt;width:32.25pt;height:73.5pt;z-index:2522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" adj="10800" fillcolor="black [3200]" strokecolor="black [1600]" strokeweight="1pt"/>
            </w:pict>
          </mc:Fallback>
        </mc:AlternateContent>
      </w:r>
    </w:p>
    <w:p w:rsidR="00F52FD6" w:rsidRPr="00375BF0" w:rsidRDefault="00F52FD6" w:rsidP="00F52FD6">
      <w:pPr>
        <w:rPr>
          <w:noProof/>
          <w:sz w:val="36"/>
          <w:lang w:val="uk-UA" w:eastAsia="ru-RU"/>
        </w:rPr>
      </w:pPr>
    </w:p>
    <w:p w:rsidR="00F52FD6" w:rsidRPr="00375BF0" w:rsidRDefault="00A24BCD" w:rsidP="00F52FD6">
      <w:pPr>
        <w:rPr>
          <w:noProof/>
          <w:sz w:val="36"/>
          <w:lang w:val="uk-UA" w:eastAsia="ru-RU"/>
        </w:rPr>
      </w:pPr>
      <w:r w:rsidRPr="00375BF0">
        <w:rPr>
          <w:noProof/>
          <w:sz w:val="36"/>
          <w:lang w:eastAsia="ru-RU"/>
        </w:rPr>
        <mc:AlternateContent>
          <mc:Choice Requires="wps">
            <w:drawing>
              <wp:anchor distT="0" distB="0" distL="114300" distR="114300" simplePos="0" relativeHeight="252238848" behindDoc="0" locked="0" layoutInCell="1" allowOverlap="1" wp14:anchorId="5BD0CE22" wp14:editId="7480C80A">
                <wp:simplePos x="0" y="0"/>
                <wp:positionH relativeFrom="column">
                  <wp:posOffset>1177290</wp:posOffset>
                </wp:positionH>
                <wp:positionV relativeFrom="paragraph">
                  <wp:posOffset>330200</wp:posOffset>
                </wp:positionV>
                <wp:extent cx="4733925" cy="742950"/>
                <wp:effectExtent l="0" t="0" r="28575" b="19050"/>
                <wp:wrapNone/>
                <wp:docPr id="479" name="Прямоугольник с двумя усеченными противолежащими углами 479"/>
                <wp:cNvGraphicFramePr/>
                <a:graphic xmlns:a="http://schemas.openxmlformats.org/drawingml/2006/main">
                  <a:graphicData uri="http://schemas.microsoft.com/office/word/2010/wordprocessingShape">
                    <wps:wsp>
                      <wps:cNvSpPr/>
                      <wps:spPr>
                        <a:xfrm>
                          <a:off x="0" y="0"/>
                          <a:ext cx="4733925" cy="742950"/>
                        </a:xfrm>
                        <a:prstGeom prst="snip2DiagRect">
                          <a:avLst/>
                        </a:prstGeom>
                      </wps:spPr>
                      <wps:style>
                        <a:lnRef idx="2">
                          <a:schemeClr val="accent6"/>
                        </a:lnRef>
                        <a:fillRef idx="1">
                          <a:schemeClr val="lt1"/>
                        </a:fillRef>
                        <a:effectRef idx="0">
                          <a:schemeClr val="accent6"/>
                        </a:effectRef>
                        <a:fontRef idx="minor">
                          <a:schemeClr val="dk1"/>
                        </a:fontRef>
                      </wps:style>
                      <wps:txbx>
                        <w:txbxContent>
                          <w:p w:rsidR="008A390C" w:rsidRPr="00A24BCD" w:rsidRDefault="008A390C" w:rsidP="00A24BCD">
                            <w:pPr>
                              <w:spacing w:after="0" w:line="360" w:lineRule="auto"/>
                              <w:jc w:val="center"/>
                              <w:rPr>
                                <w:rFonts w:ascii="Times New Roman" w:hAnsi="Times New Roman" w:cs="Times New Roman"/>
                                <w:sz w:val="28"/>
                              </w:rPr>
                            </w:pPr>
                            <w:r w:rsidRPr="00A24BCD">
                              <w:rPr>
                                <w:rFonts w:ascii="Times New Roman" w:hAnsi="Times New Roman" w:cs="Times New Roman"/>
                                <w:sz w:val="28"/>
                                <w:lang w:val="uk-UA"/>
                              </w:rPr>
                              <w:t>Україна приєдналась до Пекінської Декларації і Платформи Дій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BD0CE22" id="Прямоугольник с двумя усеченными противолежащими углами 479" o:spid="_x0000_s1297" style="position:absolute;margin-left:92.7pt;margin-top:26pt;width:372.75pt;height:58.5pt;z-index:25223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33925,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" adj="-11796480,,5400" path="m,l4610098,r123827,123827l4733925,742950r,l123827,742950,,619123,,xe" fillcolor="white [3201]" strokecolor="#70ad47 [3209]" strokeweight="1pt">
                <v:stroke joinstyle="miter"/>
                <v:formulas/>
                <v:path arrowok="t" o:connecttype="custom" o:connectlocs="0,0;4610098,0;4733925,123827;4733925,742950;4733925,742950;123827,742950;0,619123;0,0" o:connectangles="0,0,0,0,0,0,0,0" textboxrect="0,0,4733925,742950"/>
                <v:textbox>
                  <w:txbxContent>
                    <w:p w:rsidR="008A390C" w:rsidRPr="00A24BCD" w:rsidRDefault="008A390C" w:rsidP="00A24BCD">
                      <w:pPr>
                        <w:spacing w:after="0" w:line="360" w:lineRule="auto"/>
                        <w:jc w:val="center"/>
                        <w:rPr>
                          <w:rFonts w:ascii="Times New Roman" w:hAnsi="Times New Roman" w:cs="Times New Roman"/>
                          <w:sz w:val="28"/>
                        </w:rPr>
                      </w:pPr>
                      <w:r w:rsidRPr="00A24BCD">
                        <w:rPr>
                          <w:rFonts w:ascii="Times New Roman" w:hAnsi="Times New Roman" w:cs="Times New Roman"/>
                          <w:sz w:val="28"/>
                          <w:lang w:val="uk-UA"/>
                        </w:rPr>
                        <w:t>Україна приєдналась до Пекінської Декларації і Платформи Дій</w:t>
                      </w:r>
                    </w:p>
                  </w:txbxContent>
                </v:textbox>
              </v:shape>
            </w:pict>
          </mc:Fallback>
        </mc:AlternateContent>
      </w:r>
      <w:r w:rsidRPr="00375BF0">
        <w:rPr>
          <w:noProof/>
          <w:sz w:val="36"/>
          <w:lang w:eastAsia="ru-RU"/>
        </w:rPr>
        <mc:AlternateContent>
          <mc:Choice Requires="wps">
            <w:drawing>
              <wp:anchor distT="0" distB="0" distL="114300" distR="114300" simplePos="0" relativeHeight="252231680" behindDoc="0" locked="0" layoutInCell="1" allowOverlap="1" wp14:anchorId="20F6FFCE" wp14:editId="3EC054C8">
                <wp:simplePos x="0" y="0"/>
                <wp:positionH relativeFrom="column">
                  <wp:posOffset>720090</wp:posOffset>
                </wp:positionH>
                <wp:positionV relativeFrom="paragraph">
                  <wp:posOffset>265430</wp:posOffset>
                </wp:positionV>
                <wp:extent cx="409575" cy="933450"/>
                <wp:effectExtent l="19050" t="38100" r="28575" b="57150"/>
                <wp:wrapNone/>
                <wp:docPr id="475" name="Стрелка вправо с вырезом 475"/>
                <wp:cNvGraphicFramePr/>
                <a:graphic xmlns:a="http://schemas.openxmlformats.org/drawingml/2006/main">
                  <a:graphicData uri="http://schemas.microsoft.com/office/word/2010/wordprocessingShape">
                    <wps:wsp>
                      <wps:cNvSpPr/>
                      <wps:spPr>
                        <a:xfrm>
                          <a:off x="0" y="0"/>
                          <a:ext cx="409575" cy="93345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728D7A78" id="Стрелка вправо с вырезом 475" o:spid="_x0000_s1026" type="#_x0000_t94" style="position:absolute;margin-left:56.7pt;margin-top:20.9pt;width:32.25pt;height:73.5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" adj="10800" fillcolor="black [3200]" strokecolor="black [1600]" strokeweight="1pt"/>
            </w:pict>
          </mc:Fallback>
        </mc:AlternateContent>
      </w:r>
    </w:p>
    <w:p w:rsidR="00F52FD6" w:rsidRPr="00375BF0" w:rsidRDefault="00F52FD6" w:rsidP="00F52FD6">
      <w:pPr>
        <w:rPr>
          <w:noProof/>
          <w:sz w:val="36"/>
          <w:lang w:val="uk-UA" w:eastAsia="ru-RU"/>
        </w:rPr>
      </w:pPr>
    </w:p>
    <w:p w:rsidR="00F52FD6" w:rsidRPr="00375BF0" w:rsidRDefault="00A24BCD" w:rsidP="00F52FD6">
      <w:pPr>
        <w:rPr>
          <w:noProof/>
          <w:sz w:val="36"/>
          <w:lang w:val="uk-UA" w:eastAsia="ru-RU"/>
        </w:rPr>
      </w:pPr>
      <w:r w:rsidRPr="00375BF0">
        <w:rPr>
          <w:noProof/>
          <w:sz w:val="36"/>
          <w:lang w:eastAsia="ru-RU"/>
        </w:rPr>
        <mc:AlternateContent>
          <mc:Choice Requires="wps">
            <w:drawing>
              <wp:anchor distT="0" distB="0" distL="114300" distR="114300" simplePos="0" relativeHeight="252233728" behindDoc="0" locked="0" layoutInCell="1" allowOverlap="1" wp14:anchorId="20F6FFCE" wp14:editId="3EC054C8">
                <wp:simplePos x="0" y="0"/>
                <wp:positionH relativeFrom="column">
                  <wp:posOffset>739140</wp:posOffset>
                </wp:positionH>
                <wp:positionV relativeFrom="paragraph">
                  <wp:posOffset>417830</wp:posOffset>
                </wp:positionV>
                <wp:extent cx="409575" cy="933450"/>
                <wp:effectExtent l="19050" t="38100" r="28575" b="57150"/>
                <wp:wrapNone/>
                <wp:docPr id="476" name="Стрелка вправо с вырезом 476"/>
                <wp:cNvGraphicFramePr/>
                <a:graphic xmlns:a="http://schemas.openxmlformats.org/drawingml/2006/main">
                  <a:graphicData uri="http://schemas.microsoft.com/office/word/2010/wordprocessingShape">
                    <wps:wsp>
                      <wps:cNvSpPr/>
                      <wps:spPr>
                        <a:xfrm>
                          <a:off x="0" y="0"/>
                          <a:ext cx="409575" cy="93345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39FE6AB2" id="Стрелка вправо с вырезом 476" o:spid="_x0000_s1026" type="#_x0000_t94" style="position:absolute;margin-left:58.2pt;margin-top:32.9pt;width:32.25pt;height:73.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" adj="10800" fillcolor="black [3200]" strokecolor="black [1600]" strokeweight="1pt"/>
            </w:pict>
          </mc:Fallback>
        </mc:AlternateContent>
      </w:r>
    </w:p>
    <w:p w:rsidR="00F52FD6" w:rsidRPr="00375BF0" w:rsidRDefault="00A24BCD" w:rsidP="00F52FD6">
      <w:pPr>
        <w:rPr>
          <w:noProof/>
          <w:sz w:val="36"/>
          <w:lang w:val="uk-UA" w:eastAsia="ru-RU"/>
        </w:rPr>
      </w:pPr>
      <w:r w:rsidRPr="00375BF0">
        <w:rPr>
          <w:noProof/>
          <w:sz w:val="36"/>
          <w:lang w:eastAsia="ru-RU"/>
        </w:rPr>
        <mc:AlternateContent>
          <mc:Choice Requires="wps">
            <w:drawing>
              <wp:anchor distT="0" distB="0" distL="114300" distR="114300" simplePos="0" relativeHeight="252240896" behindDoc="0" locked="0" layoutInCell="1" allowOverlap="1" wp14:anchorId="5BD0CE22" wp14:editId="7480C80A">
                <wp:simplePos x="0" y="0"/>
                <wp:positionH relativeFrom="margin">
                  <wp:posOffset>1177290</wp:posOffset>
                </wp:positionH>
                <wp:positionV relativeFrom="paragraph">
                  <wp:posOffset>5715</wp:posOffset>
                </wp:positionV>
                <wp:extent cx="4714875" cy="819150"/>
                <wp:effectExtent l="0" t="0" r="28575" b="19050"/>
                <wp:wrapNone/>
                <wp:docPr id="480" name="Прямоугольник с двумя усеченными противолежащими углами 480"/>
                <wp:cNvGraphicFramePr/>
                <a:graphic xmlns:a="http://schemas.openxmlformats.org/drawingml/2006/main">
                  <a:graphicData uri="http://schemas.microsoft.com/office/word/2010/wordprocessingShape">
                    <wps:wsp>
                      <wps:cNvSpPr/>
                      <wps:spPr>
                        <a:xfrm>
                          <a:off x="0" y="0"/>
                          <a:ext cx="4714875" cy="819150"/>
                        </a:xfrm>
                        <a:prstGeom prst="snip2DiagRect">
                          <a:avLst/>
                        </a:prstGeom>
                      </wps:spPr>
                      <wps:style>
                        <a:lnRef idx="2">
                          <a:schemeClr val="accent6"/>
                        </a:lnRef>
                        <a:fillRef idx="1">
                          <a:schemeClr val="lt1"/>
                        </a:fillRef>
                        <a:effectRef idx="0">
                          <a:schemeClr val="accent6"/>
                        </a:effectRef>
                        <a:fontRef idx="minor">
                          <a:schemeClr val="dk1"/>
                        </a:fontRef>
                      </wps:style>
                      <wps:txbx>
                        <w:txbxContent>
                          <w:p w:rsidR="008A390C" w:rsidRPr="00A24BCD" w:rsidRDefault="008A390C" w:rsidP="00A24BCD">
                            <w:pPr>
                              <w:spacing w:after="0" w:line="360" w:lineRule="auto"/>
                              <w:jc w:val="center"/>
                              <w:rPr>
                                <w:rFonts w:ascii="Times New Roman" w:hAnsi="Times New Roman" w:cs="Times New Roman"/>
                                <w:sz w:val="28"/>
                              </w:rPr>
                            </w:pPr>
                            <w:r w:rsidRPr="00A24BCD">
                              <w:rPr>
                                <w:rFonts w:ascii="Times New Roman" w:hAnsi="Times New Roman" w:cs="Times New Roman"/>
                                <w:sz w:val="28"/>
                                <w:lang w:val="uk-UA"/>
                              </w:rPr>
                              <w:t>було ратифіковано Конвенцію про ліквідацію всіх форм дискримінації щодо жінок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5BD0CE22" id="Прямоугольник с двумя усеченными противолежащими углами 480" o:spid="_x0000_s1298" style="position:absolute;margin-left:92.7pt;margin-top:.45pt;width:371.25pt;height:64.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1487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" adj="-11796480,,5400" path="m,l4578347,r136528,136528l4714875,819150r,l136528,819150,,682622,,xe" fillcolor="white [3201]" strokecolor="#70ad47 [3209]" strokeweight="1pt">
                <v:stroke joinstyle="miter"/>
                <v:formulas/>
                <v:path arrowok="t" o:connecttype="custom" o:connectlocs="0,0;4578347,0;4714875,136528;4714875,819150;4714875,819150;136528,819150;0,682622;0,0" o:connectangles="0,0,0,0,0,0,0,0" textboxrect="0,0,4714875,819150"/>
                <v:textbox>
                  <w:txbxContent>
                    <w:p w:rsidR="008A390C" w:rsidRPr="00A24BCD" w:rsidRDefault="008A390C" w:rsidP="00A24BCD">
                      <w:pPr>
                        <w:spacing w:after="0" w:line="360" w:lineRule="auto"/>
                        <w:jc w:val="center"/>
                        <w:rPr>
                          <w:rFonts w:ascii="Times New Roman" w:hAnsi="Times New Roman" w:cs="Times New Roman"/>
                          <w:sz w:val="28"/>
                        </w:rPr>
                      </w:pPr>
                      <w:r w:rsidRPr="00A24BCD">
                        <w:rPr>
                          <w:rFonts w:ascii="Times New Roman" w:hAnsi="Times New Roman" w:cs="Times New Roman"/>
                          <w:sz w:val="28"/>
                          <w:lang w:val="uk-UA"/>
                        </w:rPr>
                        <w:t>було ратифіковано Конвенцію про ліквідацію всіх форм дискримінації щодо жінок</w:t>
                      </w:r>
                    </w:p>
                  </w:txbxContent>
                </v:textbox>
                <w10:wrap anchorx="margin"/>
              </v:shape>
            </w:pict>
          </mc:Fallback>
        </mc:AlternateContent>
      </w:r>
    </w:p>
    <w:p w:rsidR="00F52FD6" w:rsidRPr="00375BF0" w:rsidRDefault="00F52FD6" w:rsidP="00F52FD6">
      <w:pPr>
        <w:rPr>
          <w:noProof/>
          <w:sz w:val="36"/>
          <w:lang w:val="uk-UA" w:eastAsia="ru-RU"/>
        </w:rPr>
      </w:pPr>
    </w:p>
    <w:p w:rsidR="00F52FD6" w:rsidRPr="00375BF0" w:rsidRDefault="00A3168A" w:rsidP="00F52FD6">
      <w:pPr>
        <w:jc w:val="right"/>
        <w:rPr>
          <w:noProof/>
          <w:sz w:val="36"/>
          <w:lang w:val="uk-UA" w:eastAsia="ru-RU"/>
        </w:rPr>
      </w:pPr>
      <w:r w:rsidRPr="00375BF0">
        <w:rPr>
          <w:noProof/>
          <w:sz w:val="36"/>
          <w:lang w:eastAsia="ru-RU"/>
        </w:rPr>
        <mc:AlternateContent>
          <mc:Choice Requires="wps">
            <w:drawing>
              <wp:anchor distT="0" distB="0" distL="114300" distR="114300" simplePos="0" relativeHeight="252582912" behindDoc="0" locked="0" layoutInCell="1" allowOverlap="1" wp14:anchorId="3B5196E1" wp14:editId="44161C64">
                <wp:simplePos x="0" y="0"/>
                <wp:positionH relativeFrom="margin">
                  <wp:posOffset>1209675</wp:posOffset>
                </wp:positionH>
                <wp:positionV relativeFrom="paragraph">
                  <wp:posOffset>285750</wp:posOffset>
                </wp:positionV>
                <wp:extent cx="4714875" cy="819150"/>
                <wp:effectExtent l="0" t="0" r="28575" b="19050"/>
                <wp:wrapNone/>
                <wp:docPr id="639" name="Прямоугольник с двумя усеченными противолежащими углами 639"/>
                <wp:cNvGraphicFramePr/>
                <a:graphic xmlns:a="http://schemas.openxmlformats.org/drawingml/2006/main">
                  <a:graphicData uri="http://schemas.microsoft.com/office/word/2010/wordprocessingShape">
                    <wps:wsp>
                      <wps:cNvSpPr/>
                      <wps:spPr>
                        <a:xfrm>
                          <a:off x="0" y="0"/>
                          <a:ext cx="4714875" cy="819150"/>
                        </a:xfrm>
                        <a:prstGeom prst="snip2DiagRect">
                          <a:avLst/>
                        </a:prstGeom>
                      </wps:spPr>
                      <wps:style>
                        <a:lnRef idx="2">
                          <a:schemeClr val="accent6"/>
                        </a:lnRef>
                        <a:fillRef idx="1">
                          <a:schemeClr val="lt1"/>
                        </a:fillRef>
                        <a:effectRef idx="0">
                          <a:schemeClr val="accent6"/>
                        </a:effectRef>
                        <a:fontRef idx="minor">
                          <a:schemeClr val="dk1"/>
                        </a:fontRef>
                      </wps:style>
                      <wps:txbx>
                        <w:txbxContent>
                          <w:p w:rsidR="008A390C" w:rsidRPr="00A24BCD" w:rsidRDefault="008A390C" w:rsidP="00A3168A">
                            <w:pPr>
                              <w:spacing w:after="0" w:line="360" w:lineRule="auto"/>
                              <w:jc w:val="center"/>
                              <w:rPr>
                                <w:rFonts w:ascii="Times New Roman" w:hAnsi="Times New Roman" w:cs="Times New Roman"/>
                                <w:sz w:val="28"/>
                              </w:rPr>
                            </w:pPr>
                            <w:r>
                              <w:rPr>
                                <w:rFonts w:ascii="Times New Roman" w:hAnsi="Times New Roman" w:cs="Times New Roman"/>
                                <w:sz w:val="28"/>
                                <w:lang w:val="uk-UA"/>
                              </w:rPr>
                              <w:t>Факультативний Протокол та інші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B5196E1" id="Прямоугольник с двумя усеченными противолежащими углами 639" o:spid="_x0000_s1299" style="position:absolute;left:0;text-align:left;margin-left:95.25pt;margin-top:22.5pt;width:371.25pt;height:64.5pt;z-index:2525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1487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" adj="-11796480,,5400" path="m,l4578347,r136528,136528l4714875,819150r,l136528,819150,,682622,,xe" fillcolor="white [3201]" strokecolor="#70ad47 [3209]" strokeweight="1pt">
                <v:stroke joinstyle="miter"/>
                <v:formulas/>
                <v:path arrowok="t" o:connecttype="custom" o:connectlocs="0,0;4578347,0;4714875,136528;4714875,819150;4714875,819150;136528,819150;0,682622;0,0" o:connectangles="0,0,0,0,0,0,0,0" textboxrect="0,0,4714875,819150"/>
                <v:textbox>
                  <w:txbxContent>
                    <w:p w:rsidR="008A390C" w:rsidRPr="00A24BCD" w:rsidRDefault="008A390C" w:rsidP="00A3168A">
                      <w:pPr>
                        <w:spacing w:after="0" w:line="360" w:lineRule="auto"/>
                        <w:jc w:val="center"/>
                        <w:rPr>
                          <w:rFonts w:ascii="Times New Roman" w:hAnsi="Times New Roman" w:cs="Times New Roman"/>
                          <w:sz w:val="28"/>
                        </w:rPr>
                      </w:pPr>
                      <w:r>
                        <w:rPr>
                          <w:rFonts w:ascii="Times New Roman" w:hAnsi="Times New Roman" w:cs="Times New Roman"/>
                          <w:sz w:val="28"/>
                          <w:lang w:val="uk-UA"/>
                        </w:rPr>
                        <w:t>Факультативний Протокол та інші</w:t>
                      </w:r>
                    </w:p>
                  </w:txbxContent>
                </v:textbox>
                <w10:wrap anchorx="margin"/>
              </v:shape>
            </w:pict>
          </mc:Fallback>
        </mc:AlternateContent>
      </w:r>
      <w:r w:rsidRPr="00375BF0">
        <w:rPr>
          <w:noProof/>
          <w:sz w:val="36"/>
          <w:lang w:eastAsia="ru-RU"/>
        </w:rPr>
        <mc:AlternateContent>
          <mc:Choice Requires="wps">
            <w:drawing>
              <wp:anchor distT="0" distB="0" distL="114300" distR="114300" simplePos="0" relativeHeight="252580864" behindDoc="0" locked="0" layoutInCell="1" allowOverlap="1" wp14:anchorId="39A18C60" wp14:editId="059303E3">
                <wp:simplePos x="0" y="0"/>
                <wp:positionH relativeFrom="column">
                  <wp:posOffset>762000</wp:posOffset>
                </wp:positionH>
                <wp:positionV relativeFrom="paragraph">
                  <wp:posOffset>190500</wp:posOffset>
                </wp:positionV>
                <wp:extent cx="409575" cy="933450"/>
                <wp:effectExtent l="19050" t="38100" r="28575" b="57150"/>
                <wp:wrapNone/>
                <wp:docPr id="638" name="Стрелка вправо с вырезом 638"/>
                <wp:cNvGraphicFramePr/>
                <a:graphic xmlns:a="http://schemas.openxmlformats.org/drawingml/2006/main">
                  <a:graphicData uri="http://schemas.microsoft.com/office/word/2010/wordprocessingShape">
                    <wps:wsp>
                      <wps:cNvSpPr/>
                      <wps:spPr>
                        <a:xfrm>
                          <a:off x="0" y="0"/>
                          <a:ext cx="409575" cy="93345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xmlns:w15="http://schemas.microsoft.com/office/word/2012/wordml">
            <w:pict>
              <v:shape w14:anchorId="06C6D32D" id="Стрелка вправо с вырезом 638" o:spid="_x0000_s1026" type="#_x0000_t94" style="position:absolute;margin-left:60pt;margin-top:15pt;width:32.25pt;height:73.5pt;z-index:25258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" adj="10800" fillcolor="black [3200]" strokecolor="black [1600]" strokeweight="1pt"/>
            </w:pict>
          </mc:Fallback>
        </mc:AlternateContent>
      </w:r>
    </w:p>
    <w:p w:rsidR="00F52FD6" w:rsidRPr="00375BF0" w:rsidRDefault="00F52FD6" w:rsidP="00F52FD6">
      <w:pPr>
        <w:rPr>
          <w:noProof/>
          <w:sz w:val="36"/>
          <w:lang w:val="uk-UA" w:eastAsia="ru-RU"/>
        </w:rPr>
      </w:pPr>
    </w:p>
    <w:p w:rsidR="00F52FD6" w:rsidRPr="00375BF0" w:rsidRDefault="00F52FD6" w:rsidP="00A3168A">
      <w:pPr>
        <w:rPr>
          <w:noProof/>
          <w:sz w:val="36"/>
          <w:lang w:val="uk-UA" w:eastAsia="ru-RU"/>
        </w:rPr>
      </w:pPr>
    </w:p>
    <w:p w:rsidR="00F52FD6" w:rsidRPr="00375BF0" w:rsidRDefault="00F52FD6" w:rsidP="00F52FD6">
      <w:pPr>
        <w:jc w:val="right"/>
        <w:rPr>
          <w:noProof/>
          <w:sz w:val="36"/>
          <w:lang w:val="uk-UA" w:eastAsia="ru-RU"/>
        </w:rPr>
      </w:pPr>
      <w:r w:rsidRPr="00375BF0">
        <w:rPr>
          <w:noProof/>
          <w:sz w:val="36"/>
          <w:lang w:eastAsia="ru-RU"/>
        </w:rPr>
        <mc:AlternateContent>
          <mc:Choice Requires="wps">
            <w:drawing>
              <wp:anchor distT="0" distB="0" distL="114300" distR="114300" simplePos="0" relativeHeight="252243968" behindDoc="0" locked="0" layoutInCell="1" allowOverlap="1">
                <wp:simplePos x="0" y="0"/>
                <wp:positionH relativeFrom="column">
                  <wp:posOffset>529590</wp:posOffset>
                </wp:positionH>
                <wp:positionV relativeFrom="paragraph">
                  <wp:posOffset>66675</wp:posOffset>
                </wp:positionV>
                <wp:extent cx="5410200" cy="1362075"/>
                <wp:effectExtent l="0" t="0" r="19050" b="28575"/>
                <wp:wrapNone/>
                <wp:docPr id="482" name="Прямоугольник с двумя скругленными противолежащими углами 482"/>
                <wp:cNvGraphicFramePr/>
                <a:graphic xmlns:a="http://schemas.openxmlformats.org/drawingml/2006/main">
                  <a:graphicData uri="http://schemas.microsoft.com/office/word/2010/wordprocessingShape">
                    <wps:wsp>
                      <wps:cNvSpPr/>
                      <wps:spPr>
                        <a:xfrm>
                          <a:off x="0" y="0"/>
                          <a:ext cx="5410200" cy="1362075"/>
                        </a:xfrm>
                        <a:prstGeom prst="round2DiagRect">
                          <a:avLst/>
                        </a:prstGeom>
                      </wps:spPr>
                      <wps:style>
                        <a:lnRef idx="2">
                          <a:schemeClr val="dk1"/>
                        </a:lnRef>
                        <a:fillRef idx="1">
                          <a:schemeClr val="lt1"/>
                        </a:fillRef>
                        <a:effectRef idx="0">
                          <a:schemeClr val="dk1"/>
                        </a:effectRef>
                        <a:fontRef idx="minor">
                          <a:schemeClr val="dk1"/>
                        </a:fontRef>
                      </wps:style>
                      <wps:txbx>
                        <w:txbxContent>
                          <w:p w:rsidR="008A390C" w:rsidRPr="00A3168A" w:rsidRDefault="008A390C" w:rsidP="00A3168A">
                            <w:pPr>
                              <w:spacing w:after="0" w:line="360" w:lineRule="auto"/>
                              <w:ind w:firstLine="708"/>
                              <w:jc w:val="both"/>
                              <w:rPr>
                                <w:rFonts w:ascii="Times New Roman" w:hAnsi="Times New Roman" w:cs="Times New Roman"/>
                                <w:noProof/>
                                <w:sz w:val="28"/>
                                <w:lang w:val="uk-UA"/>
                              </w:rPr>
                            </w:pPr>
                            <w:r w:rsidRPr="00A3168A">
                              <w:rPr>
                                <w:rFonts w:ascii="Times New Roman" w:hAnsi="Times New Roman" w:cs="Times New Roman"/>
                                <w:noProof/>
                                <w:sz w:val="28"/>
                                <w:lang w:val="uk-UA"/>
                              </w:rPr>
                              <w:t>При Організації Об’єднаних  Націй функціонують представники України, основні функції яких полягають у підтримці парламенту, уряду, громадянського суспільства у процесі забезпечення рівності жінок і розширення їх повноважень.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Прямоугольник с двумя скругленными противолежащими углами 482" o:spid="_x0000_s1300" style="position:absolute;left:0;text-align:left;margin-left:41.7pt;margin-top:5.25pt;width:426pt;height:107.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0200,136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" adj="-11796480,,5400" path="m227017,l5410200,r,l5410200,1135058v,125378,-101639,227017,-227017,227017l,1362075r,l,227017c,101639,101639,,227017,xe" fillcolor="white [3201]" strokecolor="black [3200]" strokeweight="1pt">
                <v:stroke joinstyle="miter"/>
                <v:formulas/>
                <v:path arrowok="t" o:connecttype="custom" o:connectlocs="227017,0;5410200,0;5410200,0;5410200,1135058;5183183,1362075;0,1362075;0,1362075;0,227017;227017,0" o:connectangles="0,0,0,0,0,0,0,0,0" textboxrect="0,0,5410200,1362075"/>
                <v:textbox>
                  <w:txbxContent>
                    <w:p w:rsidR="008A390C" w:rsidRPr="00A3168A" w:rsidRDefault="008A390C" w:rsidP="00A3168A">
                      <w:pPr>
                        <w:spacing w:after="0" w:line="360" w:lineRule="auto"/>
                        <w:ind w:firstLine="708"/>
                        <w:jc w:val="both"/>
                        <w:rPr>
                          <w:rFonts w:ascii="Times New Roman" w:hAnsi="Times New Roman" w:cs="Times New Roman"/>
                          <w:noProof/>
                          <w:sz w:val="28"/>
                          <w:lang w:val="uk-UA"/>
                        </w:rPr>
                      </w:pPr>
                      <w:r w:rsidRPr="00A3168A">
                        <w:rPr>
                          <w:rFonts w:ascii="Times New Roman" w:hAnsi="Times New Roman" w:cs="Times New Roman"/>
                          <w:noProof/>
                          <w:sz w:val="28"/>
                          <w:lang w:val="uk-UA"/>
                        </w:rPr>
                        <w:t>При Організації Об’єднаних  Націй функціонують представники України, основні функції яких полягають у підтримці парламенту, уряду, громадянського суспільства у процесі забезпечення рівності жінок і розширення їх повноважень.</w:t>
                      </w:r>
                    </w:p>
                  </w:txbxContent>
                </v:textbox>
              </v:shape>
            </w:pict>
          </mc:Fallback>
        </mc:AlternateContent>
      </w:r>
    </w:p>
    <w:p w:rsidR="009C40A1" w:rsidRPr="00375BF0" w:rsidRDefault="009C40A1" w:rsidP="00F52FD6">
      <w:pPr>
        <w:jc w:val="right"/>
        <w:rPr>
          <w:noProof/>
          <w:sz w:val="36"/>
          <w:lang w:val="uk-UA" w:eastAsia="ru-RU"/>
        </w:rPr>
      </w:pPr>
    </w:p>
    <w:p w:rsidR="009C40A1" w:rsidRPr="00375BF0" w:rsidRDefault="00A3168A" w:rsidP="009C40A1">
      <w:pPr>
        <w:rPr>
          <w:noProof/>
          <w:sz w:val="36"/>
          <w:lang w:val="uk-UA" w:eastAsia="ru-RU"/>
        </w:rPr>
      </w:pPr>
      <w:r w:rsidRPr="00375BF0">
        <w:rPr>
          <w:noProof/>
          <w:sz w:val="36"/>
          <w:lang w:eastAsia="ru-RU"/>
        </w:rPr>
        <mc:AlternateContent>
          <mc:Choice Requires="wps">
            <w:drawing>
              <wp:anchor distT="0" distB="0" distL="114300" distR="114300" simplePos="0" relativeHeight="251575214" behindDoc="0" locked="0" layoutInCell="1" allowOverlap="1">
                <wp:simplePos x="0" y="0"/>
                <wp:positionH relativeFrom="column">
                  <wp:posOffset>415290</wp:posOffset>
                </wp:positionH>
                <wp:positionV relativeFrom="paragraph">
                  <wp:posOffset>8891</wp:posOffset>
                </wp:positionV>
                <wp:extent cx="904875" cy="2228850"/>
                <wp:effectExtent l="0" t="0" r="47625" b="19050"/>
                <wp:wrapNone/>
                <wp:docPr id="483" name="Выгнутая влево стрелка 483"/>
                <wp:cNvGraphicFramePr/>
                <a:graphic xmlns:a="http://schemas.openxmlformats.org/drawingml/2006/main">
                  <a:graphicData uri="http://schemas.microsoft.com/office/word/2010/wordprocessingShape">
                    <wps:wsp>
                      <wps:cNvSpPr/>
                      <wps:spPr>
                        <a:xfrm>
                          <a:off x="0" y="0"/>
                          <a:ext cx="904875" cy="2228850"/>
                        </a:xfrm>
                        <a:prstGeom prst="curvedRightArrow">
                          <a:avLst>
                            <a:gd name="adj1" fmla="val 25000"/>
                            <a:gd name="adj2" fmla="val 70160"/>
                            <a:gd name="adj3" fmla="val 25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432C28C8" id="Выгнутая влево стрелка 483" o:spid="_x0000_s1026" type="#_x0000_t102" style="position:absolute;margin-left:32.7pt;margin-top:.7pt;width:71.25pt;height:175.5pt;z-index:251575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" adj="15448,19620,16200" fillcolor="black [3200]" strokecolor="black [1600]" strokeweight="1pt"/>
            </w:pict>
          </mc:Fallback>
        </mc:AlternateContent>
      </w:r>
    </w:p>
    <w:p w:rsidR="009C40A1" w:rsidRPr="00375BF0" w:rsidRDefault="00A3168A" w:rsidP="009C40A1">
      <w:pPr>
        <w:rPr>
          <w:noProof/>
          <w:sz w:val="36"/>
          <w:lang w:val="uk-UA" w:eastAsia="ru-RU"/>
        </w:rPr>
      </w:pPr>
      <w:r w:rsidRPr="00375BF0">
        <w:rPr>
          <w:noProof/>
          <w:lang w:eastAsia="ru-RU"/>
        </w:rPr>
        <w:drawing>
          <wp:anchor distT="0" distB="0" distL="114300" distR="114300" simplePos="0" relativeHeight="251650039" behindDoc="0" locked="0" layoutInCell="1" allowOverlap="1">
            <wp:simplePos x="0" y="0"/>
            <wp:positionH relativeFrom="margin">
              <wp:align>center</wp:align>
            </wp:positionH>
            <wp:positionV relativeFrom="paragraph">
              <wp:posOffset>8890</wp:posOffset>
            </wp:positionV>
            <wp:extent cx="2492375" cy="1381125"/>
            <wp:effectExtent l="0" t="0" r="3175" b="9525"/>
            <wp:wrapSquare wrapText="bothSides"/>
            <wp:docPr id="463" name="Рисунок 463" descr="В ООН обеспокоены, что украинские суды не исследуют обстоятельств ареста, в  частности возможного применения пыток | Z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ООН обеспокоены, что украинские суды не исследуют обстоятельств ареста, в  частности возможного применения пыток | ZMIN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92375" cy="1381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C40A1" w:rsidRPr="00375BF0" w:rsidRDefault="009C40A1" w:rsidP="009C40A1">
      <w:pPr>
        <w:rPr>
          <w:noProof/>
          <w:sz w:val="36"/>
          <w:lang w:val="uk-UA" w:eastAsia="ru-RU"/>
        </w:rPr>
      </w:pPr>
    </w:p>
    <w:p w:rsidR="009C40A1" w:rsidRPr="00375BF0" w:rsidRDefault="00A3168A" w:rsidP="009C40A1">
      <w:pPr>
        <w:rPr>
          <w:noProof/>
          <w:sz w:val="36"/>
          <w:lang w:val="uk-UA" w:eastAsia="ru-RU"/>
        </w:rPr>
      </w:pPr>
      <w:r w:rsidRPr="00375BF0">
        <w:rPr>
          <w:noProof/>
          <w:lang w:eastAsia="ru-RU"/>
        </w:rPr>
        <mc:AlternateContent>
          <mc:Choice Requires="wps">
            <w:drawing>
              <wp:anchor distT="0" distB="0" distL="114300" distR="114300" simplePos="0" relativeHeight="252246016" behindDoc="0" locked="0" layoutInCell="1" allowOverlap="1">
                <wp:simplePos x="0" y="0"/>
                <wp:positionH relativeFrom="column">
                  <wp:posOffset>1329690</wp:posOffset>
                </wp:positionH>
                <wp:positionV relativeFrom="paragraph">
                  <wp:posOffset>217805</wp:posOffset>
                </wp:positionV>
                <wp:extent cx="4676775" cy="981075"/>
                <wp:effectExtent l="0" t="0" r="28575" b="28575"/>
                <wp:wrapNone/>
                <wp:docPr id="484" name="Прямоугольник 484"/>
                <wp:cNvGraphicFramePr/>
                <a:graphic xmlns:a="http://schemas.openxmlformats.org/drawingml/2006/main">
                  <a:graphicData uri="http://schemas.microsoft.com/office/word/2010/wordprocessingShape">
                    <wps:wsp>
                      <wps:cNvSpPr/>
                      <wps:spPr>
                        <a:xfrm>
                          <a:off x="0" y="0"/>
                          <a:ext cx="4676775" cy="981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A3168A" w:rsidRDefault="008A390C" w:rsidP="00A3168A">
                            <w:pPr>
                              <w:spacing w:after="0" w:line="360" w:lineRule="auto"/>
                              <w:ind w:firstLine="708"/>
                              <w:jc w:val="both"/>
                              <w:rPr>
                                <w:rFonts w:ascii="Times New Roman" w:hAnsi="Times New Roman" w:cs="Times New Roman"/>
                                <w:sz w:val="28"/>
                                <w:lang w:val="uk-UA"/>
                              </w:rPr>
                            </w:pPr>
                            <w:r w:rsidRPr="00A3168A">
                              <w:rPr>
                                <w:rFonts w:ascii="Times New Roman" w:hAnsi="Times New Roman" w:cs="Times New Roman"/>
                                <w:sz w:val="28"/>
                                <w:lang w:val="uk-UA"/>
                              </w:rPr>
                              <w:t>Таке представництво сприяє дотриманню Україною зобов’язань, передбачених міжнародними угодами, а також для досягнення Цілей Сталого Розвитку до 2030 року.</w:t>
                            </w:r>
                          </w:p>
                          <w:p w:rsidR="008A390C" w:rsidRPr="00A3168A" w:rsidRDefault="008A390C" w:rsidP="00A3168A">
                            <w:pPr>
                              <w:spacing w:after="0" w:line="360" w:lineRule="auto"/>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484" o:spid="_x0000_s1301" style="position:absolute;margin-left:104.7pt;margin-top:17.15pt;width:368.25pt;height:77.2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" fillcolor="white [3201]" strokecolor="#70ad47 [3209]" strokeweight="1pt">
                <v:textbox>
                  <w:txbxContent>
                    <w:p w:rsidR="008A390C" w:rsidRPr="00A3168A" w:rsidRDefault="008A390C" w:rsidP="00A3168A">
                      <w:pPr>
                        <w:spacing w:after="0" w:line="360" w:lineRule="auto"/>
                        <w:ind w:firstLine="708"/>
                        <w:jc w:val="both"/>
                        <w:rPr>
                          <w:rFonts w:ascii="Times New Roman" w:hAnsi="Times New Roman" w:cs="Times New Roman"/>
                          <w:sz w:val="28"/>
                          <w:lang w:val="uk-UA"/>
                        </w:rPr>
                      </w:pPr>
                      <w:r w:rsidRPr="00A3168A">
                        <w:rPr>
                          <w:rFonts w:ascii="Times New Roman" w:hAnsi="Times New Roman" w:cs="Times New Roman"/>
                          <w:sz w:val="28"/>
                          <w:lang w:val="uk-UA"/>
                        </w:rPr>
                        <w:t>Таке представництво сприяє дотриманню Україною зобов’язань, передбачених міжнародними угодами, а також для досягнення Цілей Сталого Розвитку до 2030 року.</w:t>
                      </w:r>
                    </w:p>
                    <w:p w:rsidR="008A390C" w:rsidRPr="00A3168A" w:rsidRDefault="008A390C" w:rsidP="00A3168A">
                      <w:pPr>
                        <w:spacing w:after="0" w:line="360" w:lineRule="auto"/>
                        <w:jc w:val="both"/>
                        <w:rPr>
                          <w:rFonts w:ascii="Times New Roman" w:hAnsi="Times New Roman" w:cs="Times New Roman"/>
                          <w:sz w:val="28"/>
                          <w:lang w:val="uk-UA"/>
                        </w:rPr>
                      </w:pPr>
                    </w:p>
                  </w:txbxContent>
                </v:textbox>
              </v:rect>
            </w:pict>
          </mc:Fallback>
        </mc:AlternateContent>
      </w:r>
    </w:p>
    <w:p w:rsidR="009C40A1" w:rsidRPr="00375BF0" w:rsidRDefault="009C40A1" w:rsidP="009C40A1">
      <w:pPr>
        <w:rPr>
          <w:noProof/>
          <w:sz w:val="36"/>
          <w:lang w:val="uk-UA" w:eastAsia="ru-RU"/>
        </w:rPr>
      </w:pPr>
    </w:p>
    <w:p w:rsidR="00F52FD6" w:rsidRPr="00375BF0" w:rsidRDefault="00A3168A" w:rsidP="00C559DE">
      <w:pPr>
        <w:tabs>
          <w:tab w:val="left" w:pos="1395"/>
          <w:tab w:val="right" w:pos="9355"/>
        </w:tabs>
        <w:rPr>
          <w:noProof/>
          <w:sz w:val="36"/>
          <w:lang w:val="uk-UA" w:eastAsia="ru-RU"/>
        </w:rPr>
      </w:pPr>
      <w:r w:rsidRPr="00375BF0">
        <w:rPr>
          <w:noProof/>
          <w:sz w:val="36"/>
          <w:lang w:eastAsia="ru-RU"/>
        </w:rPr>
        <mc:AlternateContent>
          <mc:Choice Requires="wps">
            <w:drawing>
              <wp:anchor distT="0" distB="0" distL="114300" distR="114300" simplePos="0" relativeHeight="252247040" behindDoc="0" locked="0" layoutInCell="1" allowOverlap="1">
                <wp:simplePos x="0" y="0"/>
                <wp:positionH relativeFrom="column">
                  <wp:posOffset>701040</wp:posOffset>
                </wp:positionH>
                <wp:positionV relativeFrom="paragraph">
                  <wp:posOffset>340995</wp:posOffset>
                </wp:positionV>
                <wp:extent cx="5381625" cy="1724025"/>
                <wp:effectExtent l="19050" t="19050" r="47625" b="257175"/>
                <wp:wrapNone/>
                <wp:docPr id="485" name="Овальная выноска 485"/>
                <wp:cNvGraphicFramePr/>
                <a:graphic xmlns:a="http://schemas.openxmlformats.org/drawingml/2006/main">
                  <a:graphicData uri="http://schemas.microsoft.com/office/word/2010/wordprocessingShape">
                    <wps:wsp>
                      <wps:cNvSpPr/>
                      <wps:spPr>
                        <a:xfrm>
                          <a:off x="0" y="0"/>
                          <a:ext cx="5381625" cy="172402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8A390C" w:rsidRPr="00A3168A" w:rsidRDefault="008A390C" w:rsidP="00A3168A">
                            <w:pPr>
                              <w:spacing w:after="0" w:line="360" w:lineRule="auto"/>
                              <w:jc w:val="center"/>
                              <w:rPr>
                                <w:rFonts w:ascii="Times New Roman" w:hAnsi="Times New Roman" w:cs="Times New Roman"/>
                                <w:sz w:val="28"/>
                              </w:rPr>
                            </w:pPr>
                            <w:r w:rsidRPr="00A3168A">
                              <w:rPr>
                                <w:rFonts w:ascii="Times New Roman" w:hAnsi="Times New Roman" w:cs="Times New Roman"/>
                                <w:sz w:val="28"/>
                                <w:lang w:val="uk-UA"/>
                              </w:rPr>
                              <w:t>Останніми роками простежується певна посилена «європеїзація» національного законодавства, що пояснюється обраним Україною євроінтеграційним рухом.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id="Овальная выноска 485" o:spid="_x0000_s1302" type="#_x0000_t63" style="position:absolute;margin-left:55.2pt;margin-top:26.85pt;width:423.75pt;height:135.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" adj="6300,24300" fillcolor="white [3201]" strokecolor="#70ad47 [3209]" strokeweight="1pt">
                <v:textbox>
                  <w:txbxContent>
                    <w:p w:rsidR="008A390C" w:rsidRPr="00A3168A" w:rsidRDefault="008A390C" w:rsidP="00A3168A">
                      <w:pPr>
                        <w:spacing w:after="0" w:line="360" w:lineRule="auto"/>
                        <w:jc w:val="center"/>
                        <w:rPr>
                          <w:rFonts w:ascii="Times New Roman" w:hAnsi="Times New Roman" w:cs="Times New Roman"/>
                          <w:sz w:val="28"/>
                        </w:rPr>
                      </w:pPr>
                      <w:r w:rsidRPr="00A3168A">
                        <w:rPr>
                          <w:rFonts w:ascii="Times New Roman" w:hAnsi="Times New Roman" w:cs="Times New Roman"/>
                          <w:sz w:val="28"/>
                          <w:lang w:val="uk-UA"/>
                        </w:rPr>
                        <w:t>Останніми роками простежується певна посилена «європеїзація» національного законодавства, що пояснюється обраним Україною євроінтеграційним рухом.</w:t>
                      </w:r>
                    </w:p>
                  </w:txbxContent>
                </v:textbox>
              </v:shape>
            </w:pict>
          </mc:Fallback>
        </mc:AlternateContent>
      </w:r>
      <w:r w:rsidR="009C40A1" w:rsidRPr="00375BF0">
        <w:rPr>
          <w:noProof/>
          <w:sz w:val="36"/>
          <w:lang w:val="uk-UA" w:eastAsia="ru-RU"/>
        </w:rPr>
        <w:tab/>
      </w:r>
      <w:r w:rsidR="00C559DE" w:rsidRPr="00375BF0">
        <w:rPr>
          <w:noProof/>
          <w:sz w:val="36"/>
          <w:lang w:val="uk-UA" w:eastAsia="ru-RU"/>
        </w:rPr>
        <w:tab/>
      </w:r>
    </w:p>
    <w:p w:rsidR="00C559DE" w:rsidRPr="00375BF0" w:rsidRDefault="00C559DE" w:rsidP="00C559DE">
      <w:pPr>
        <w:tabs>
          <w:tab w:val="left" w:pos="1395"/>
          <w:tab w:val="right" w:pos="9355"/>
        </w:tabs>
        <w:rPr>
          <w:noProof/>
          <w:sz w:val="36"/>
          <w:lang w:val="uk-UA" w:eastAsia="ru-RU"/>
        </w:rPr>
      </w:pPr>
    </w:p>
    <w:p w:rsidR="00C559DE" w:rsidRPr="00375BF0" w:rsidRDefault="00C559DE" w:rsidP="00C559DE">
      <w:pPr>
        <w:tabs>
          <w:tab w:val="left" w:pos="1395"/>
          <w:tab w:val="right" w:pos="9355"/>
        </w:tabs>
        <w:rPr>
          <w:noProof/>
          <w:sz w:val="36"/>
          <w:lang w:val="uk-UA" w:eastAsia="ru-RU"/>
        </w:rPr>
      </w:pPr>
    </w:p>
    <w:p w:rsidR="00BD7A7E" w:rsidRPr="00375BF0" w:rsidRDefault="00A3168A" w:rsidP="00C559DE">
      <w:pPr>
        <w:tabs>
          <w:tab w:val="left" w:pos="1395"/>
          <w:tab w:val="right" w:pos="9355"/>
        </w:tabs>
        <w:rPr>
          <w:noProof/>
          <w:sz w:val="36"/>
          <w:lang w:val="uk-UA" w:eastAsia="ru-RU"/>
        </w:rPr>
      </w:pPr>
      <w:r w:rsidRPr="00375BF0">
        <w:rPr>
          <w:noProof/>
          <w:lang w:eastAsia="ru-RU"/>
        </w:rPr>
        <w:drawing>
          <wp:anchor distT="0" distB="0" distL="114300" distR="114300" simplePos="0" relativeHeight="252588032" behindDoc="0" locked="0" layoutInCell="1" allowOverlap="1" wp14:anchorId="7F2D1252" wp14:editId="7F24DC3B">
            <wp:simplePos x="0" y="0"/>
            <wp:positionH relativeFrom="margin">
              <wp:posOffset>4824730</wp:posOffset>
            </wp:positionH>
            <wp:positionV relativeFrom="paragraph">
              <wp:posOffset>159385</wp:posOffset>
            </wp:positionV>
            <wp:extent cx="1187450" cy="790575"/>
            <wp:effectExtent l="0" t="0" r="0" b="9525"/>
            <wp:wrapSquare wrapText="bothSides"/>
            <wp:docPr id="486" name="Рисунок 486" descr="https://encrypted-tbn0.gstatic.com/images?q=tbn%3AANd9GcR5xmAf0p649dnEJgyqCijAb6SESrf4duBigQ&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3AANd9GcR5xmAf0p649dnEJgyqCijAb6SESrf4duBigQ&amp;usqp=CAU"/>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87450" cy="790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D7A7E" w:rsidRPr="00375BF0" w:rsidRDefault="00BD7A7E" w:rsidP="00BD7A7E">
      <w:pPr>
        <w:rPr>
          <w:noProof/>
          <w:sz w:val="36"/>
          <w:lang w:val="uk-UA" w:eastAsia="ru-RU"/>
        </w:rPr>
      </w:pPr>
    </w:p>
    <w:p w:rsidR="00BD7A7E" w:rsidRPr="00375BF0" w:rsidRDefault="00A3168A" w:rsidP="00BD7A7E">
      <w:pPr>
        <w:rPr>
          <w:noProof/>
          <w:sz w:val="36"/>
          <w:lang w:val="uk-UA" w:eastAsia="ru-RU"/>
        </w:rPr>
      </w:pPr>
      <w:r>
        <w:rPr>
          <w:noProof/>
          <w:sz w:val="36"/>
          <w:lang w:eastAsia="ru-RU"/>
        </w:rPr>
        <mc:AlternateContent>
          <mc:Choice Requires="wps">
            <w:drawing>
              <wp:anchor distT="0" distB="0" distL="114300" distR="114300" simplePos="0" relativeHeight="252585984" behindDoc="0" locked="0" layoutInCell="1" allowOverlap="1">
                <wp:simplePos x="0" y="0"/>
                <wp:positionH relativeFrom="margin">
                  <wp:align>center</wp:align>
                </wp:positionH>
                <wp:positionV relativeFrom="paragraph">
                  <wp:posOffset>110490</wp:posOffset>
                </wp:positionV>
                <wp:extent cx="5715000" cy="3476625"/>
                <wp:effectExtent l="0" t="0" r="19050" b="28575"/>
                <wp:wrapNone/>
                <wp:docPr id="237" name="Прямоугольник 237"/>
                <wp:cNvGraphicFramePr/>
                <a:graphic xmlns:a="http://schemas.openxmlformats.org/drawingml/2006/main">
                  <a:graphicData uri="http://schemas.microsoft.com/office/word/2010/wordprocessingShape">
                    <wps:wsp>
                      <wps:cNvSpPr/>
                      <wps:spPr>
                        <a:xfrm>
                          <a:off x="0" y="0"/>
                          <a:ext cx="5715000" cy="3476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8A390C" w:rsidRPr="00A3168A" w:rsidRDefault="008A390C" w:rsidP="00A3168A">
                            <w:pPr>
                              <w:spacing w:after="0" w:line="360" w:lineRule="auto"/>
                              <w:ind w:firstLine="708"/>
                              <w:jc w:val="both"/>
                              <w:rPr>
                                <w:rFonts w:ascii="Times New Roman" w:hAnsi="Times New Roman" w:cs="Times New Roman"/>
                                <w:noProof/>
                                <w:sz w:val="28"/>
                                <w:lang w:val="uk-UA"/>
                              </w:rPr>
                            </w:pPr>
                            <w:r w:rsidRPr="00A3168A">
                              <w:rPr>
                                <w:rFonts w:ascii="Times New Roman" w:hAnsi="Times New Roman" w:cs="Times New Roman"/>
                                <w:noProof/>
                                <w:sz w:val="28"/>
                                <w:lang w:val="uk-UA"/>
                              </w:rPr>
                              <w:t>Проте, результат таких законодавчих змін, що стосуються гендерної рівності, залежить не лише від наявного законодавства, але і від правозастосовчої практики, якою реально гарантуватимуться задекларовані, у тому числі, й  у ратифікованих Україною міжнародних документах, принципи. Наразі спостерігається недостатньо позитивна практика із застосування норм, якими регулюються питання забезпечення гендерної рівності, а, отже, існує потреба вдосконалення національного законодавства з питань забезпечення гендерної рівності, розроблення механізму захисту прав жінок у разі їх порушення, запозичення позитивного європейського досвіду з вирішення означених проблем.</w:t>
                            </w:r>
                          </w:p>
                          <w:p w:rsidR="008A390C" w:rsidRPr="00A3168A" w:rsidRDefault="008A390C" w:rsidP="00A3168A">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id="Прямоугольник 237" o:spid="_x0000_s1303" style="position:absolute;margin-left:0;margin-top:8.7pt;width:450pt;height:273.75pt;z-index:252585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" fillcolor="white [3201]" strokecolor="#70ad47 [3209]" strokeweight="1pt">
                <v:textbox>
                  <w:txbxContent>
                    <w:p w:rsidR="008A390C" w:rsidRPr="00A3168A" w:rsidRDefault="008A390C" w:rsidP="00A3168A">
                      <w:pPr>
                        <w:spacing w:after="0" w:line="360" w:lineRule="auto"/>
                        <w:ind w:firstLine="708"/>
                        <w:jc w:val="both"/>
                        <w:rPr>
                          <w:rFonts w:ascii="Times New Roman" w:hAnsi="Times New Roman" w:cs="Times New Roman"/>
                          <w:noProof/>
                          <w:sz w:val="28"/>
                          <w:lang w:val="uk-UA"/>
                        </w:rPr>
                      </w:pPr>
                      <w:r w:rsidRPr="00A3168A">
                        <w:rPr>
                          <w:rFonts w:ascii="Times New Roman" w:hAnsi="Times New Roman" w:cs="Times New Roman"/>
                          <w:noProof/>
                          <w:sz w:val="28"/>
                          <w:lang w:val="uk-UA"/>
                        </w:rPr>
                        <w:t>Проте, результат таких законодавчих змін, що стосуються гендерної рівності, залежить не лише від наявного законодавства, але і від правозастосовчої практики, якою реально гарантуватимуться задекларовані, у тому числі, й  у ратифікованих Україною міжнародних документах, принципи. Наразі спостерігається недостатньо позитивна практика із застосування норм, якими регулюються питання забезпечення гендерної рівності, а, отже, існує потреба вдосконалення національного законодавства з питань забезпечення гендерної рівності, розроблення механізму захисту прав жінок у разі їх порушення, запозичення позитивного європейського досвіду з вирішення означених проблем.</w:t>
                      </w:r>
                    </w:p>
                    <w:p w:rsidR="008A390C" w:rsidRPr="00A3168A" w:rsidRDefault="008A390C" w:rsidP="00A3168A">
                      <w:pPr>
                        <w:jc w:val="center"/>
                        <w:rPr>
                          <w:lang w:val="uk-UA"/>
                        </w:rPr>
                      </w:pPr>
                    </w:p>
                  </w:txbxContent>
                </v:textbox>
                <w10:wrap anchorx="margin"/>
              </v:rect>
            </w:pict>
          </mc:Fallback>
        </mc:AlternateContent>
      </w:r>
    </w:p>
    <w:p w:rsidR="00BD7A7E" w:rsidRPr="00375BF0" w:rsidRDefault="00BD7A7E" w:rsidP="00BD7A7E">
      <w:pPr>
        <w:rPr>
          <w:noProof/>
          <w:sz w:val="36"/>
          <w:lang w:val="uk-UA" w:eastAsia="ru-RU"/>
        </w:rPr>
      </w:pPr>
    </w:p>
    <w:p w:rsidR="00BD7A7E" w:rsidRPr="00375BF0" w:rsidRDefault="00BD7A7E" w:rsidP="00BD7A7E">
      <w:pPr>
        <w:rPr>
          <w:noProof/>
          <w:sz w:val="36"/>
          <w:lang w:val="uk-UA" w:eastAsia="ru-RU"/>
        </w:rPr>
      </w:pPr>
    </w:p>
    <w:p w:rsidR="00BD7A7E" w:rsidRPr="00375BF0" w:rsidRDefault="00BD7A7E" w:rsidP="00BD7A7E">
      <w:pPr>
        <w:rPr>
          <w:noProof/>
          <w:sz w:val="36"/>
          <w:lang w:val="uk-UA" w:eastAsia="ru-RU"/>
        </w:rPr>
      </w:pPr>
    </w:p>
    <w:p w:rsidR="00BD7A7E" w:rsidRPr="00375BF0" w:rsidRDefault="00BD7A7E" w:rsidP="00BD7A7E">
      <w:pPr>
        <w:rPr>
          <w:noProof/>
          <w:sz w:val="36"/>
          <w:lang w:val="uk-UA" w:eastAsia="ru-RU"/>
        </w:rPr>
      </w:pPr>
    </w:p>
    <w:p w:rsidR="00BD7A7E" w:rsidRPr="00375BF0" w:rsidRDefault="00BD7A7E" w:rsidP="00BD7A7E">
      <w:pPr>
        <w:rPr>
          <w:noProof/>
          <w:sz w:val="36"/>
          <w:lang w:val="uk-UA" w:eastAsia="ru-RU"/>
        </w:rPr>
      </w:pPr>
    </w:p>
    <w:p w:rsidR="00BD7A7E" w:rsidRPr="00375BF0" w:rsidRDefault="00BD7A7E" w:rsidP="00BD7A7E">
      <w:pPr>
        <w:rPr>
          <w:noProof/>
          <w:sz w:val="36"/>
          <w:lang w:val="uk-UA" w:eastAsia="ru-RU"/>
        </w:rPr>
      </w:pPr>
    </w:p>
    <w:p w:rsidR="0032394D" w:rsidRDefault="0032394D" w:rsidP="00BD7A7E">
      <w:pPr>
        <w:tabs>
          <w:tab w:val="left" w:pos="1245"/>
        </w:tabs>
        <w:rPr>
          <w:noProof/>
          <w:sz w:val="36"/>
          <w:lang w:val="uk-UA" w:eastAsia="ru-RU"/>
        </w:rPr>
      </w:pPr>
    </w:p>
    <w:p w:rsidR="0032394D" w:rsidRDefault="0032394D" w:rsidP="0032394D">
      <w:pPr>
        <w:pStyle w:val="1"/>
        <w:jc w:val="center"/>
        <w:rPr>
          <w:rFonts w:ascii="Times New Roman" w:eastAsia="Calibri" w:hAnsi="Times New Roman" w:cs="Times New Roman"/>
          <w:b w:val="0"/>
          <w:color w:val="auto"/>
          <w:lang w:val="uk-UA"/>
        </w:rPr>
      </w:pPr>
      <w:bookmarkStart w:id="2" w:name="_Toc534887393"/>
      <w:r w:rsidRPr="00F55006">
        <w:rPr>
          <w:rFonts w:ascii="Times New Roman" w:eastAsia="Calibri" w:hAnsi="Times New Roman" w:cs="Times New Roman"/>
          <w:b w:val="0"/>
          <w:color w:val="auto"/>
          <w:lang w:val="uk-UA"/>
        </w:rPr>
        <w:t>ВИСНОВКИ</w:t>
      </w:r>
      <w:bookmarkEnd w:id="2"/>
    </w:p>
    <w:p w:rsidR="0032394D" w:rsidRDefault="0032394D" w:rsidP="0032394D">
      <w:pPr>
        <w:rPr>
          <w:lang w:val="uk-UA"/>
        </w:rPr>
      </w:pPr>
    </w:p>
    <w:p w:rsidR="003F62EE" w:rsidRPr="0032394D" w:rsidRDefault="003F62EE" w:rsidP="0032394D">
      <w:pPr>
        <w:rPr>
          <w:lang w:val="uk-UA"/>
        </w:rPr>
      </w:pPr>
    </w:p>
    <w:p w:rsidR="00D400E3" w:rsidRPr="00A433E3" w:rsidRDefault="00D400E3" w:rsidP="00D400E3">
      <w:pPr>
        <w:spacing w:after="0" w:line="360" w:lineRule="auto"/>
        <w:ind w:firstLine="708"/>
        <w:jc w:val="both"/>
        <w:rPr>
          <w:rFonts w:ascii="Times New Roman" w:eastAsia="Calibri" w:hAnsi="Times New Roman" w:cs="Times New Roman"/>
          <w:noProof/>
          <w:color w:val="000000" w:themeColor="text1"/>
          <w:sz w:val="28"/>
          <w:lang w:val="uk-UA"/>
        </w:rPr>
      </w:pPr>
      <w:r w:rsidRPr="00A433E3">
        <w:rPr>
          <w:rFonts w:ascii="Times New Roman" w:eastAsia="Calibri" w:hAnsi="Times New Roman" w:cs="Times New Roman"/>
          <w:noProof/>
          <w:color w:val="000000" w:themeColor="text1"/>
          <w:sz w:val="28"/>
          <w:lang w:val="uk-UA"/>
        </w:rPr>
        <w:t xml:space="preserve">У кваліфікаційній роботі на основі комплексного аналізу правового </w:t>
      </w:r>
      <w:r w:rsidRPr="00A433E3">
        <w:rPr>
          <w:rFonts w:ascii="Times New Roman" w:hAnsi="Times New Roman" w:cs="Times New Roman"/>
          <w:noProof/>
          <w:color w:val="000000" w:themeColor="text1"/>
          <w:sz w:val="28"/>
          <w:szCs w:val="28"/>
          <w:lang w:val="uk-UA"/>
        </w:rPr>
        <w:t>забезпечен</w:t>
      </w:r>
      <w:r>
        <w:rPr>
          <w:rFonts w:ascii="Times New Roman" w:hAnsi="Times New Roman" w:cs="Times New Roman"/>
          <w:noProof/>
          <w:color w:val="000000" w:themeColor="text1"/>
          <w:sz w:val="28"/>
          <w:szCs w:val="28"/>
          <w:lang w:val="uk-UA"/>
        </w:rPr>
        <w:t>ня гендерної рівності та право</w:t>
      </w:r>
      <w:r w:rsidRPr="00A433E3">
        <w:rPr>
          <w:rFonts w:ascii="Times New Roman" w:hAnsi="Times New Roman" w:cs="Times New Roman"/>
          <w:noProof/>
          <w:color w:val="000000" w:themeColor="text1"/>
          <w:sz w:val="28"/>
          <w:szCs w:val="28"/>
          <w:lang w:val="uk-UA"/>
        </w:rPr>
        <w:t>вого захисту прав жінок в Україні,</w:t>
      </w:r>
      <w:r w:rsidRPr="00A433E3">
        <w:rPr>
          <w:rFonts w:ascii="Times New Roman" w:eastAsia="Calibri" w:hAnsi="Times New Roman" w:cs="Times New Roman"/>
          <w:noProof/>
          <w:color w:val="000000" w:themeColor="text1"/>
          <w:sz w:val="28"/>
          <w:lang w:val="uk-UA"/>
        </w:rPr>
        <w:t xml:space="preserve"> використовуючи зарубіжний досвід, здійснено теоретичне узагальнення і вирішення поставлених завдань. </w:t>
      </w:r>
      <w:r w:rsidRPr="00A433E3">
        <w:rPr>
          <w:rFonts w:ascii="Times New Roman" w:hAnsi="Times New Roman" w:cs="Times New Roman"/>
          <w:noProof/>
          <w:color w:val="000000" w:themeColor="text1"/>
          <w:sz w:val="28"/>
          <w:szCs w:val="28"/>
          <w:lang w:val="uk-UA"/>
        </w:rPr>
        <w:t>Реалізовані мета і завдання дослідження дають підстави для формулювання таких висновків і рекомендацій</w:t>
      </w:r>
      <w:r w:rsidRPr="00A433E3">
        <w:rPr>
          <w:rFonts w:ascii="Times New Roman" w:eastAsia="Calibri" w:hAnsi="Times New Roman" w:cs="Times New Roman"/>
          <w:noProof/>
          <w:color w:val="000000" w:themeColor="text1"/>
          <w:sz w:val="28"/>
          <w:lang w:val="uk-UA"/>
        </w:rPr>
        <w:t>:</w:t>
      </w:r>
    </w:p>
    <w:p w:rsidR="00D400E3" w:rsidRPr="00A433E3" w:rsidRDefault="00D400E3" w:rsidP="00D400E3">
      <w:pPr>
        <w:spacing w:after="0" w:line="360" w:lineRule="auto"/>
        <w:ind w:firstLine="708"/>
        <w:jc w:val="both"/>
        <w:rPr>
          <w:rFonts w:ascii="Times New Roman" w:hAnsi="Times New Roman" w:cs="Times New Roman"/>
          <w:noProof/>
          <w:color w:val="000000" w:themeColor="text1"/>
          <w:sz w:val="28"/>
          <w:szCs w:val="28"/>
          <w:lang w:val="uk-UA"/>
        </w:rPr>
      </w:pPr>
      <w:r w:rsidRPr="00A433E3">
        <w:rPr>
          <w:rFonts w:ascii="Times New Roman" w:eastAsia="Calibri" w:hAnsi="Times New Roman" w:cs="Times New Roman"/>
          <w:noProof/>
          <w:color w:val="000000" w:themeColor="text1"/>
          <w:sz w:val="28"/>
          <w:lang w:val="uk-UA"/>
        </w:rPr>
        <w:t xml:space="preserve">1. </w:t>
      </w:r>
      <w:r w:rsidRPr="00A433E3">
        <w:rPr>
          <w:rFonts w:ascii="Times New Roman" w:hAnsi="Times New Roman" w:cs="Times New Roman"/>
          <w:noProof/>
          <w:color w:val="000000" w:themeColor="text1"/>
          <w:sz w:val="28"/>
          <w:szCs w:val="28"/>
          <w:lang w:val="uk-UA"/>
        </w:rPr>
        <w:t xml:space="preserve">Гендерна рівність є принципом правового статусу особи, його складовими є рівні права, свободи та обов’язки як жінки, так і чоловіка, а також система засобів гарантування рівності статей у державі. Цей принцип означає, що жінка і чоловік мають однакові можливості участі без обмежень в усіх сферах суспільного життя. Норми всіх </w:t>
      </w:r>
      <w:r>
        <w:rPr>
          <w:rFonts w:ascii="Times New Roman" w:hAnsi="Times New Roman" w:cs="Times New Roman"/>
          <w:noProof/>
          <w:color w:val="000000" w:themeColor="text1"/>
          <w:sz w:val="28"/>
          <w:szCs w:val="28"/>
          <w:lang w:val="uk-UA"/>
        </w:rPr>
        <w:t xml:space="preserve">без винятку галузей права </w:t>
      </w:r>
      <w:r w:rsidRPr="00A433E3">
        <w:rPr>
          <w:rFonts w:ascii="Times New Roman" w:hAnsi="Times New Roman" w:cs="Times New Roman"/>
          <w:noProof/>
          <w:color w:val="000000" w:themeColor="text1"/>
          <w:sz w:val="28"/>
          <w:szCs w:val="28"/>
          <w:lang w:val="uk-UA"/>
        </w:rPr>
        <w:t xml:space="preserve">повинні відповідати загальним принципам права, зокрема, і принципу гендерної рівності. Тому, норми всіх галузей права мають певний гендерний вимір. </w:t>
      </w:r>
      <w:r w:rsidRPr="00A433E3">
        <w:rPr>
          <w:rFonts w:ascii="Times New Roman" w:hAnsi="Times New Roman" w:cs="Times New Roman"/>
          <w:noProof/>
          <w:color w:val="000000" w:themeColor="text1"/>
          <w:sz w:val="28"/>
          <w:lang w:val="uk-UA"/>
        </w:rPr>
        <w:t xml:space="preserve">Механізм впровадження принципу рівності жінок і чоловіків залишається і досі недосконалим, а саме на особистісному рівні людини, відносин між статтями у сфері сім’ї та побуту. Адже, на сьогоднішній день, засоби масової інформації містять велику кількість статтей щодо насилля і жорстокості, що приховується </w:t>
      </w:r>
      <w:r w:rsidRPr="00A433E3">
        <w:rPr>
          <w:rFonts w:ascii="Times New Roman" w:hAnsi="Times New Roman" w:cs="Times New Roman"/>
          <w:noProof/>
          <w:color w:val="000000" w:themeColor="text1"/>
          <w:sz w:val="28"/>
          <w:lang w:val="uk-UA"/>
        </w:rPr>
        <w:lastRenderedPageBreak/>
        <w:t>від очей оточуючих, у сфері особистого життя. І тому, зазначене потребує неабиякої уваги, кропіткої роботи політичних діячів держави і усвідомлення того, що саме гендерна рівність є однією з головних цінностей на яких будується правова держава.</w:t>
      </w:r>
    </w:p>
    <w:p w:rsidR="00D400E3" w:rsidRPr="00A433E3" w:rsidRDefault="00D400E3" w:rsidP="00D400E3">
      <w:pPr>
        <w:spacing w:after="0" w:line="360" w:lineRule="auto"/>
        <w:ind w:firstLine="708"/>
        <w:jc w:val="both"/>
        <w:rPr>
          <w:rFonts w:ascii="Times New Roman" w:hAnsi="Times New Roman" w:cs="Times New Roman"/>
          <w:noProof/>
          <w:color w:val="000000" w:themeColor="text1"/>
          <w:sz w:val="28"/>
          <w:szCs w:val="28"/>
          <w:lang w:val="uk-UA"/>
        </w:rPr>
      </w:pPr>
      <w:r w:rsidRPr="00A433E3">
        <w:rPr>
          <w:rFonts w:ascii="Times New Roman" w:hAnsi="Times New Roman" w:cs="Times New Roman"/>
          <w:noProof/>
          <w:color w:val="000000" w:themeColor="text1"/>
          <w:sz w:val="28"/>
          <w:szCs w:val="28"/>
          <w:lang w:val="uk-UA"/>
        </w:rPr>
        <w:t>2. Проголошення у 1991 році незалежності України сприяло появі нових досліджень стосовно прав і становища жінок в Україні і вивчення проблеми прав жінок на новому національну рівні. У т</w:t>
      </w:r>
      <w:r>
        <w:rPr>
          <w:rFonts w:ascii="Times New Roman" w:hAnsi="Times New Roman" w:cs="Times New Roman"/>
          <w:noProof/>
          <w:color w:val="000000" w:themeColor="text1"/>
          <w:sz w:val="28"/>
          <w:szCs w:val="28"/>
          <w:lang w:val="uk-UA"/>
        </w:rPr>
        <w:t>ой час такі дослідники, як А. Кормич, К. Левченко, О. Реднєва, М. </w:t>
      </w:r>
      <w:r w:rsidRPr="00A433E3">
        <w:rPr>
          <w:rFonts w:ascii="Times New Roman" w:hAnsi="Times New Roman" w:cs="Times New Roman"/>
          <w:noProof/>
          <w:color w:val="000000" w:themeColor="text1"/>
          <w:sz w:val="28"/>
          <w:szCs w:val="28"/>
          <w:lang w:val="uk-UA"/>
        </w:rPr>
        <w:t>Богачевська-Хом’як та інші, висвітлювали питання правового становища жінок вже у незалежній українській державі у контексті трудового, конституційного, міжнародного права і мають виключно історичну та соціологічну спрямованість. Вчення про права жінок в працях минулого не знайшли свого висвітлення у сучасній літературі.</w:t>
      </w:r>
    </w:p>
    <w:p w:rsidR="00D400E3" w:rsidRDefault="00D400E3" w:rsidP="00D400E3">
      <w:pPr>
        <w:shd w:val="clear" w:color="auto" w:fill="FFFFFF"/>
        <w:spacing w:after="0" w:line="360" w:lineRule="auto"/>
        <w:ind w:firstLine="708"/>
        <w:jc w:val="both"/>
        <w:rPr>
          <w:rFonts w:ascii="Times New Roman" w:hAnsi="Times New Roman" w:cs="Times New Roman"/>
          <w:noProof/>
          <w:color w:val="000000" w:themeColor="text1"/>
          <w:sz w:val="28"/>
          <w:szCs w:val="28"/>
          <w:lang w:val="uk-UA"/>
        </w:rPr>
      </w:pPr>
      <w:r w:rsidRPr="00A433E3">
        <w:rPr>
          <w:rFonts w:ascii="Times New Roman" w:hAnsi="Times New Roman" w:cs="Times New Roman"/>
          <w:noProof/>
          <w:color w:val="000000" w:themeColor="text1"/>
          <w:sz w:val="28"/>
          <w:szCs w:val="28"/>
          <w:lang w:val="uk-UA"/>
        </w:rPr>
        <w:t xml:space="preserve">3. Права жінок – це система прав і свобод, які визначають статус жінок з урахування особливостей їх соціального стану. </w:t>
      </w:r>
      <w:r>
        <w:rPr>
          <w:rFonts w:ascii="Times New Roman" w:hAnsi="Times New Roman" w:cs="Times New Roman"/>
          <w:noProof/>
          <w:color w:val="000000" w:themeColor="text1"/>
          <w:sz w:val="28"/>
          <w:szCs w:val="28"/>
          <w:lang w:val="uk-UA"/>
        </w:rPr>
        <w:t>Уповноважений ВРУ з прав людини займає одне із провідних місць у сфері забезпечення прав жінок, адже його основною функцією є реалізація захисту прав і свобод людини і громадянина, які проголошені у Конституції України, законами і міжнародними договорами.</w:t>
      </w:r>
    </w:p>
    <w:p w:rsidR="00D400E3" w:rsidRPr="00A433E3" w:rsidRDefault="00D400E3" w:rsidP="00D400E3">
      <w:pPr>
        <w:spacing w:after="0" w:line="360" w:lineRule="auto"/>
        <w:ind w:firstLine="708"/>
        <w:jc w:val="both"/>
        <w:rPr>
          <w:rFonts w:ascii="Times New Roman" w:hAnsi="Times New Roman" w:cs="Times New Roman"/>
          <w:noProof/>
          <w:color w:val="000000" w:themeColor="text1"/>
          <w:sz w:val="28"/>
          <w:lang w:val="uk-UA"/>
        </w:rPr>
      </w:pPr>
      <w:r w:rsidRPr="00A433E3">
        <w:rPr>
          <w:rFonts w:ascii="Times New Roman" w:hAnsi="Times New Roman" w:cs="Times New Roman"/>
          <w:noProof/>
          <w:color w:val="000000" w:themeColor="text1"/>
          <w:sz w:val="28"/>
          <w:lang w:val="uk-UA"/>
        </w:rPr>
        <w:t xml:space="preserve">Проаналізувавши національне законодавство у сфері забезпечення реалізації прав жінок, можна зазначити такі можливі шляхи усунення наявних недоліків регулювання вітчизняним законодавством питань забезпечення прав жінок: 1) що стосується викорінення проблеми домашнього насильства, Україні доцільно забезпечити ратифікацію Стамбульської конвенції, якою врегульовується наявні види дискримінації та передбачається відповідальність за їх прояв, тобто певним чином запозичити позитивну європейську практику вирішення даної проблеми; 2) стосовно покращення трудових прав жінок законодавцю слід вдосконалити трудове законодавство щодо забезпечення рівних (з погляду гендерного аспекту) можливостей жінок та чоловіків на ринку праці. Доцільним вбачається замість існуючої норми із заборонами </w:t>
      </w:r>
      <w:r w:rsidRPr="00A433E3">
        <w:rPr>
          <w:rFonts w:ascii="Times New Roman" w:hAnsi="Times New Roman" w:cs="Times New Roman"/>
          <w:noProof/>
          <w:color w:val="000000" w:themeColor="text1"/>
          <w:sz w:val="28"/>
          <w:lang w:val="uk-UA"/>
        </w:rPr>
        <w:lastRenderedPageBreak/>
        <w:t xml:space="preserve">працювати жінкам у нічний час і залучатись до надурочних робіт, запропонувати можливість жінці самій обирати чи працювати їй у нічний час або залучатись до надурочних робіт, чи ні. У прийнятому у першому читанні Трудовому кодексу України це питання не вирішено. Доцільним було б викласти ч. 1 ст. 154 проекту Трудового кодексу так «До надурочних робіт вагітні жінки і жінки, які мають дітей віком до трьох років можуть залучатись лише за їхньою згодою»; 3) доцільним вбачається вдосконалення процедури проведення гендерної експертизи, адже значна частина норм, якими забезпечується гендерна рівність, має суто формальний характер; 4) необхідним є й запровадження у вітчизняне законодавство норм, які б дозволити реально підвищити політичне представництво жінок, адже закріплення «виборчої квоти» поки що цю проблему не вирішило. </w:t>
      </w:r>
    </w:p>
    <w:p w:rsidR="00D400E3" w:rsidRPr="00A433E3" w:rsidRDefault="00D400E3" w:rsidP="00D400E3">
      <w:pPr>
        <w:spacing w:after="0" w:line="360" w:lineRule="auto"/>
        <w:ind w:firstLine="708"/>
        <w:jc w:val="both"/>
        <w:rPr>
          <w:rFonts w:ascii="Times New Roman" w:hAnsi="Times New Roman" w:cs="Times New Roman"/>
          <w:noProof/>
          <w:color w:val="000000" w:themeColor="text1"/>
          <w:sz w:val="28"/>
          <w:lang w:val="uk-UA"/>
        </w:rPr>
      </w:pPr>
      <w:r>
        <w:rPr>
          <w:rFonts w:ascii="Times New Roman" w:hAnsi="Times New Roman" w:cs="Times New Roman"/>
          <w:noProof/>
          <w:color w:val="000000" w:themeColor="text1"/>
          <w:sz w:val="28"/>
          <w:lang w:val="uk-UA"/>
        </w:rPr>
        <w:t>З</w:t>
      </w:r>
      <w:r w:rsidRPr="00A433E3">
        <w:rPr>
          <w:rFonts w:ascii="Times New Roman" w:hAnsi="Times New Roman" w:cs="Times New Roman"/>
          <w:noProof/>
          <w:color w:val="000000" w:themeColor="text1"/>
          <w:sz w:val="28"/>
          <w:lang w:val="uk-UA"/>
        </w:rPr>
        <w:t xml:space="preserve">абезпечення прав жінок в Україні неможливе без утворення ефективної системи державного управління у сфері гарантування прав жінок, яка складається із законодавчої діяльності </w:t>
      </w:r>
      <w:r w:rsidRPr="00A433E3">
        <w:rPr>
          <w:rFonts w:ascii="Times New Roman" w:hAnsi="Times New Roman" w:cs="Times New Roman"/>
          <w:noProof/>
          <w:color w:val="000000" w:themeColor="text1"/>
          <w:sz w:val="28"/>
          <w:szCs w:val="28"/>
          <w:lang w:val="uk-UA"/>
        </w:rPr>
        <w:t>ВРУ</w:t>
      </w:r>
      <w:r w:rsidRPr="00A433E3">
        <w:rPr>
          <w:rFonts w:ascii="Times New Roman" w:hAnsi="Times New Roman" w:cs="Times New Roman"/>
          <w:noProof/>
          <w:color w:val="000000" w:themeColor="text1"/>
          <w:sz w:val="28"/>
          <w:lang w:val="uk-UA"/>
        </w:rPr>
        <w:t xml:space="preserve"> та виконавчо-розпорядчої діяльності органів виконавчої влади, адже гарантії, які стоять на захисті прав жінок, мають бути дієвими, а не потенційними.</w:t>
      </w:r>
      <w:r w:rsidRPr="00A433E3">
        <w:rPr>
          <w:rFonts w:ascii="Times New Roman" w:hAnsi="Times New Roman" w:cs="Times New Roman"/>
          <w:noProof/>
          <w:color w:val="000000" w:themeColor="text1"/>
          <w:sz w:val="28"/>
          <w:szCs w:val="28"/>
          <w:lang w:val="uk-UA"/>
        </w:rPr>
        <w:t xml:space="preserve"> Аналіз законодавчих актів, якими регулюються питання забезпечення гендерної рівності, зокрема, у політичній сфері, а також аналіз проявів «втілення у життя» цих норм свідчить про те, що вітчизняна законодавча база продовжує вдосконалюватись, що наразі поки що знайшло яскраве відображення в аспекті підвищення гендерної виборчої квоти у прийнятому нещодавно (наприкінці 2019 року) Виборчому кодексі України. Цим самим, на наш погляд, Україна зробила суттєвий крок у напрямку подальшого розвитку держави та посилення процесів демократизації.</w:t>
      </w:r>
    </w:p>
    <w:p w:rsidR="00D400E3" w:rsidRDefault="00D400E3" w:rsidP="00D400E3">
      <w:pPr>
        <w:spacing w:after="0" w:line="360" w:lineRule="auto"/>
        <w:ind w:firstLine="709"/>
        <w:jc w:val="both"/>
        <w:rPr>
          <w:rFonts w:ascii="Times New Roman" w:hAnsi="Times New Roman" w:cs="Times New Roman"/>
          <w:noProof/>
          <w:color w:val="000000" w:themeColor="text1"/>
          <w:sz w:val="28"/>
          <w:szCs w:val="28"/>
          <w:lang w:val="uk-UA"/>
        </w:rPr>
      </w:pPr>
      <w:r w:rsidRPr="00A433E3">
        <w:rPr>
          <w:rFonts w:ascii="Times New Roman" w:hAnsi="Times New Roman" w:cs="Times New Roman"/>
          <w:noProof/>
          <w:color w:val="000000" w:themeColor="text1"/>
          <w:sz w:val="28"/>
          <w:szCs w:val="28"/>
          <w:lang w:val="uk-UA"/>
        </w:rPr>
        <w:t xml:space="preserve">4. </w:t>
      </w:r>
      <w:r>
        <w:rPr>
          <w:rFonts w:ascii="Times New Roman" w:hAnsi="Times New Roman" w:cs="Times New Roman"/>
          <w:noProof/>
          <w:color w:val="000000" w:themeColor="text1"/>
          <w:sz w:val="28"/>
          <w:szCs w:val="28"/>
          <w:lang w:val="uk-UA"/>
        </w:rPr>
        <w:t xml:space="preserve">Гендерна рівність забезпечується і гарантується нормами таких національних законодавчих актів, як: Конституція України, ЗУ «Про забезпечення рівних прав та можливостей жінок і чоловіків», Сімейним кодексом України, Цивільним кодексом України, Кримінальним кодексом України, </w:t>
      </w:r>
      <w:r w:rsidRPr="00A433E3">
        <w:rPr>
          <w:rFonts w:ascii="Times New Roman" w:hAnsi="Times New Roman" w:cs="Times New Roman"/>
          <w:noProof/>
          <w:color w:val="000000" w:themeColor="text1"/>
          <w:sz w:val="28"/>
          <w:szCs w:val="28"/>
          <w:lang w:val="uk-UA"/>
        </w:rPr>
        <w:t xml:space="preserve">Кодексом законів про працю України, Постановою </w:t>
      </w:r>
      <w:r>
        <w:rPr>
          <w:rFonts w:ascii="Times New Roman" w:hAnsi="Times New Roman" w:cs="Times New Roman"/>
          <w:noProof/>
          <w:color w:val="000000" w:themeColor="text1"/>
          <w:sz w:val="28"/>
          <w:szCs w:val="28"/>
          <w:lang w:val="uk-UA"/>
        </w:rPr>
        <w:t>КМУ від 12.04.</w:t>
      </w:r>
      <w:r w:rsidRPr="00A433E3">
        <w:rPr>
          <w:rFonts w:ascii="Times New Roman" w:hAnsi="Times New Roman" w:cs="Times New Roman"/>
          <w:noProof/>
          <w:color w:val="000000" w:themeColor="text1"/>
          <w:sz w:val="28"/>
          <w:szCs w:val="28"/>
          <w:lang w:val="uk-UA"/>
        </w:rPr>
        <w:t xml:space="preserve">2006 року  № 504 «Про проведення гендерно-правової експертизи», </w:t>
      </w:r>
      <w:r w:rsidRPr="00A433E3">
        <w:rPr>
          <w:rFonts w:ascii="Times New Roman" w:hAnsi="Times New Roman" w:cs="Times New Roman"/>
          <w:noProof/>
          <w:color w:val="000000" w:themeColor="text1"/>
          <w:sz w:val="28"/>
          <w:szCs w:val="28"/>
          <w:lang w:val="uk-UA"/>
        </w:rPr>
        <w:lastRenderedPageBreak/>
        <w:t xml:space="preserve">Указом Президента України «Про вдосконалення роботи центральних і місцевих органів виконавчої влади щодо забезпечення рівних прав та можливостей жінок і чоловіків» від </w:t>
      </w:r>
      <w:r>
        <w:rPr>
          <w:rFonts w:ascii="Times New Roman" w:hAnsi="Times New Roman" w:cs="Times New Roman"/>
          <w:noProof/>
          <w:color w:val="000000" w:themeColor="text1"/>
          <w:sz w:val="28"/>
          <w:szCs w:val="28"/>
          <w:lang w:val="uk-UA"/>
        </w:rPr>
        <w:t xml:space="preserve">26.07.2005 року </w:t>
      </w:r>
      <w:r w:rsidRPr="00A433E3">
        <w:rPr>
          <w:rFonts w:ascii="Times New Roman" w:hAnsi="Times New Roman" w:cs="Times New Roman"/>
          <w:noProof/>
          <w:color w:val="000000" w:themeColor="text1"/>
          <w:sz w:val="28"/>
          <w:szCs w:val="28"/>
          <w:lang w:val="uk-UA"/>
        </w:rPr>
        <w:t xml:space="preserve">№ 1135 та іншими законодавчими актами. Гендерне законодавство України загалом може бути визначенне як гендерно збалансоване. </w:t>
      </w:r>
      <w:r>
        <w:rPr>
          <w:rFonts w:ascii="Times New Roman" w:hAnsi="Times New Roman" w:cs="Times New Roman"/>
          <w:noProof/>
          <w:color w:val="000000" w:themeColor="text1"/>
          <w:sz w:val="28"/>
          <w:szCs w:val="28"/>
          <w:lang w:val="uk-UA"/>
        </w:rPr>
        <w:t>Не дивлячись на те, що Україна приєдналась до низки міжнародних договорів, які врегульовують гендерну рівність, і те, що законодавчим органом щоразу вдосконалюється законодавство України у сфері забезпечення рівних прав і можливостей жінок і чоловіків, дана проблема ще досі є невирішеною і потребує подальшого вирішення.</w:t>
      </w:r>
    </w:p>
    <w:p w:rsidR="00D400E3" w:rsidRPr="00A433E3" w:rsidRDefault="00D400E3" w:rsidP="00D400E3">
      <w:pPr>
        <w:spacing w:after="0" w:line="360" w:lineRule="auto"/>
        <w:ind w:firstLine="708"/>
        <w:jc w:val="both"/>
        <w:rPr>
          <w:rFonts w:ascii="Times New Roman" w:hAnsi="Times New Roman" w:cs="Times New Roman"/>
          <w:noProof/>
          <w:color w:val="000000" w:themeColor="text1"/>
          <w:sz w:val="28"/>
          <w:szCs w:val="28"/>
          <w:lang w:val="uk-UA"/>
        </w:rPr>
      </w:pPr>
      <w:r w:rsidRPr="00A433E3">
        <w:rPr>
          <w:rFonts w:ascii="Times New Roman" w:hAnsi="Times New Roman" w:cs="Times New Roman"/>
          <w:noProof/>
          <w:color w:val="000000" w:themeColor="text1"/>
          <w:sz w:val="28"/>
          <w:szCs w:val="28"/>
          <w:lang w:val="uk-UA"/>
        </w:rPr>
        <w:t xml:space="preserve">5. </w:t>
      </w:r>
      <w:r>
        <w:rPr>
          <w:rFonts w:ascii="Times New Roman" w:hAnsi="Times New Roman" w:cs="Times New Roman"/>
          <w:noProof/>
          <w:color w:val="000000" w:themeColor="text1"/>
          <w:sz w:val="28"/>
          <w:lang w:val="uk-UA"/>
        </w:rPr>
        <w:t xml:space="preserve">Наявний наразі </w:t>
      </w:r>
      <w:r w:rsidRPr="00A433E3">
        <w:rPr>
          <w:rFonts w:ascii="Times New Roman" w:hAnsi="Times New Roman" w:cs="Times New Roman"/>
          <w:noProof/>
          <w:color w:val="000000" w:themeColor="text1"/>
          <w:sz w:val="28"/>
          <w:szCs w:val="28"/>
          <w:lang w:val="uk-UA"/>
        </w:rPr>
        <w:t>в Україні механізм з</w:t>
      </w:r>
      <w:r>
        <w:rPr>
          <w:rFonts w:ascii="Times New Roman" w:hAnsi="Times New Roman" w:cs="Times New Roman"/>
          <w:noProof/>
          <w:color w:val="000000" w:themeColor="text1"/>
          <w:sz w:val="28"/>
          <w:szCs w:val="28"/>
          <w:lang w:val="uk-UA"/>
        </w:rPr>
        <w:t xml:space="preserve">абезпечення гендерної рівності </w:t>
      </w:r>
      <w:r w:rsidRPr="00A433E3">
        <w:rPr>
          <w:rFonts w:ascii="Times New Roman" w:hAnsi="Times New Roman" w:cs="Times New Roman"/>
          <w:noProof/>
          <w:color w:val="000000" w:themeColor="text1"/>
          <w:sz w:val="28"/>
          <w:szCs w:val="28"/>
          <w:lang w:val="uk-UA"/>
        </w:rPr>
        <w:t>потребує певного вдосконалення, адже ситуація стосовно становища жінок і порушення їх прав дуже негативна. Для вдосконалення роботи механізму забезпечення гендерної рівності необхідним є постійне підвищення кваліфікації державних службовців, депутатів та інших задіяних у процесі, пов’язаному із питаннями гендерної рівності, суб’єктів, що дозволить органам, наділеним повноваженнями із забезпечення гендерної рівності, суттєво покращити показники своєї роботи у даній сфері, та матиме наслідком покращення ситуації у країні у сфері гендерної рівності.</w:t>
      </w:r>
    </w:p>
    <w:p w:rsidR="00D400E3" w:rsidRPr="00A433E3" w:rsidRDefault="00D400E3" w:rsidP="00D400E3">
      <w:pPr>
        <w:spacing w:after="0" w:line="360" w:lineRule="auto"/>
        <w:ind w:firstLine="708"/>
        <w:jc w:val="both"/>
        <w:rPr>
          <w:rFonts w:ascii="Times New Roman" w:hAnsi="Times New Roman" w:cs="Times New Roman"/>
          <w:noProof/>
          <w:color w:val="000000" w:themeColor="text1"/>
          <w:sz w:val="28"/>
          <w:szCs w:val="28"/>
          <w:lang w:val="uk-UA"/>
        </w:rPr>
      </w:pPr>
      <w:r w:rsidRPr="00A433E3">
        <w:rPr>
          <w:rFonts w:ascii="Times New Roman" w:hAnsi="Times New Roman" w:cs="Times New Roman"/>
          <w:noProof/>
          <w:color w:val="000000" w:themeColor="text1"/>
          <w:sz w:val="28"/>
          <w:szCs w:val="28"/>
          <w:lang w:val="uk-UA"/>
        </w:rPr>
        <w:t>6. Термін «дис</w:t>
      </w:r>
      <w:r>
        <w:rPr>
          <w:rFonts w:ascii="Times New Roman" w:hAnsi="Times New Roman" w:cs="Times New Roman"/>
          <w:noProof/>
          <w:color w:val="000000" w:themeColor="text1"/>
          <w:sz w:val="28"/>
          <w:szCs w:val="28"/>
          <w:lang w:val="uk-UA"/>
        </w:rPr>
        <w:t xml:space="preserve">кримінація» використовують для опису </w:t>
      </w:r>
      <w:r w:rsidRPr="00A433E3">
        <w:rPr>
          <w:rFonts w:ascii="Times New Roman" w:hAnsi="Times New Roman" w:cs="Times New Roman"/>
          <w:noProof/>
          <w:color w:val="000000" w:themeColor="text1"/>
          <w:sz w:val="28"/>
          <w:szCs w:val="28"/>
          <w:lang w:val="uk-UA"/>
        </w:rPr>
        <w:t xml:space="preserve">ситуації, коли певна особа знаходиться у несприятливому становищі через наявність у неї «захищеної ознаки». Такою ознакою може бути вік, мова, колір шкіри, стать, національність та ін. Дискримінацією за ознакою статі визнаються дії або бездіяльність, які виражають певні привілеї, розрізнення за ознакою статі, якщо вони обмежують або унеможливлюють визнання, користування або здійснення на рівних підставах прав і свобод людини для жінок і чоловіків. </w:t>
      </w:r>
      <w:r w:rsidRPr="00A433E3">
        <w:rPr>
          <w:rFonts w:ascii="Times New Roman" w:hAnsi="Times New Roman" w:cs="Times New Roman"/>
          <w:noProof/>
          <w:color w:val="000000" w:themeColor="text1"/>
          <w:sz w:val="28"/>
          <w:lang w:val="uk-UA"/>
        </w:rPr>
        <w:t xml:space="preserve">Коли мова йде про дискримінацію, то має бути критерій, який дозволить ідентифікувати конкретну ситуацію дискримінаційною. Інколи </w:t>
      </w:r>
      <w:r>
        <w:rPr>
          <w:rFonts w:ascii="Times New Roman" w:hAnsi="Times New Roman" w:cs="Times New Roman"/>
          <w:noProof/>
          <w:color w:val="000000" w:themeColor="text1"/>
          <w:sz w:val="28"/>
          <w:lang w:val="uk-UA"/>
        </w:rPr>
        <w:t>через відсутність</w:t>
      </w:r>
      <w:r w:rsidRPr="00A433E3">
        <w:rPr>
          <w:rFonts w:ascii="Times New Roman" w:hAnsi="Times New Roman" w:cs="Times New Roman"/>
          <w:noProof/>
          <w:color w:val="000000" w:themeColor="text1"/>
          <w:sz w:val="28"/>
          <w:lang w:val="uk-UA"/>
        </w:rPr>
        <w:t xml:space="preserve"> такої ідентифікації неможливо встановити порушення прав особи, встановлені чинним законодавством України. Щоб констатувати факт дискримінації за ознакою статі потрібно довести різницю у ставленні, яка зумовлена статтю </w:t>
      </w:r>
      <w:r w:rsidRPr="00A433E3">
        <w:rPr>
          <w:rFonts w:ascii="Times New Roman" w:hAnsi="Times New Roman" w:cs="Times New Roman"/>
          <w:noProof/>
          <w:color w:val="000000" w:themeColor="text1"/>
          <w:sz w:val="28"/>
          <w:lang w:val="uk-UA"/>
        </w:rPr>
        <w:lastRenderedPageBreak/>
        <w:t xml:space="preserve">особи. </w:t>
      </w:r>
      <w:r w:rsidRPr="00A433E3">
        <w:rPr>
          <w:rFonts w:ascii="Times New Roman" w:hAnsi="Times New Roman" w:cs="Times New Roman"/>
          <w:noProof/>
          <w:color w:val="000000" w:themeColor="text1"/>
          <w:sz w:val="28"/>
          <w:szCs w:val="28"/>
          <w:lang w:val="uk-UA"/>
        </w:rPr>
        <w:t>Принцип недиск</w:t>
      </w:r>
      <w:r>
        <w:rPr>
          <w:rFonts w:ascii="Times New Roman" w:hAnsi="Times New Roman" w:cs="Times New Roman"/>
          <w:noProof/>
          <w:color w:val="000000" w:themeColor="text1"/>
          <w:sz w:val="28"/>
          <w:szCs w:val="28"/>
          <w:lang w:val="uk-UA"/>
        </w:rPr>
        <w:t xml:space="preserve">римінації повинен </w:t>
      </w:r>
      <w:r w:rsidRPr="00A433E3">
        <w:rPr>
          <w:rFonts w:ascii="Times New Roman" w:hAnsi="Times New Roman" w:cs="Times New Roman"/>
          <w:noProof/>
          <w:color w:val="000000" w:themeColor="text1"/>
          <w:sz w:val="28"/>
          <w:szCs w:val="28"/>
          <w:lang w:val="uk-UA"/>
        </w:rPr>
        <w:t>беззаперечно</w:t>
      </w:r>
      <w:r>
        <w:rPr>
          <w:rFonts w:ascii="Times New Roman" w:hAnsi="Times New Roman" w:cs="Times New Roman"/>
          <w:noProof/>
          <w:color w:val="000000" w:themeColor="text1"/>
          <w:sz w:val="28"/>
          <w:szCs w:val="28"/>
          <w:lang w:val="uk-UA"/>
        </w:rPr>
        <w:t xml:space="preserve"> дотримуватись</w:t>
      </w:r>
      <w:r w:rsidRPr="00A433E3">
        <w:rPr>
          <w:rFonts w:ascii="Times New Roman" w:hAnsi="Times New Roman" w:cs="Times New Roman"/>
          <w:noProof/>
          <w:color w:val="000000" w:themeColor="text1"/>
          <w:sz w:val="28"/>
          <w:szCs w:val="28"/>
          <w:lang w:val="uk-UA"/>
        </w:rPr>
        <w:t xml:space="preserve"> у всіх сферах життєдіяльно</w:t>
      </w:r>
      <w:r>
        <w:rPr>
          <w:rFonts w:ascii="Times New Roman" w:hAnsi="Times New Roman" w:cs="Times New Roman"/>
          <w:noProof/>
          <w:color w:val="000000" w:themeColor="text1"/>
          <w:sz w:val="28"/>
          <w:szCs w:val="28"/>
          <w:lang w:val="uk-UA"/>
        </w:rPr>
        <w:t>сті суспільства.</w:t>
      </w:r>
    </w:p>
    <w:p w:rsidR="00D400E3" w:rsidRPr="00A433E3" w:rsidRDefault="00D400E3" w:rsidP="00D400E3">
      <w:pPr>
        <w:spacing w:after="0" w:line="360" w:lineRule="auto"/>
        <w:ind w:firstLine="708"/>
        <w:jc w:val="both"/>
        <w:rPr>
          <w:rFonts w:ascii="Times New Roman" w:hAnsi="Times New Roman" w:cs="Times New Roman"/>
          <w:noProof/>
          <w:color w:val="000000" w:themeColor="text1"/>
          <w:sz w:val="28"/>
          <w:szCs w:val="28"/>
          <w:lang w:val="uk-UA"/>
        </w:rPr>
      </w:pPr>
      <w:r w:rsidRPr="00A433E3">
        <w:rPr>
          <w:rFonts w:ascii="Times New Roman" w:hAnsi="Times New Roman" w:cs="Times New Roman"/>
          <w:noProof/>
          <w:color w:val="000000" w:themeColor="text1"/>
          <w:sz w:val="28"/>
          <w:szCs w:val="28"/>
          <w:lang w:val="uk-UA"/>
        </w:rPr>
        <w:t>7. Масштабність явища гендерного насильства, його умови і причини, а також високий рівень латентності зумовлюється тим, що факти насильства п</w:t>
      </w:r>
      <w:r>
        <w:rPr>
          <w:rFonts w:ascii="Times New Roman" w:hAnsi="Times New Roman" w:cs="Times New Roman"/>
          <w:noProof/>
          <w:color w:val="000000" w:themeColor="text1"/>
          <w:sz w:val="28"/>
          <w:szCs w:val="28"/>
          <w:lang w:val="uk-UA"/>
        </w:rPr>
        <w:t>о відношенню до жінок не надходя</w:t>
      </w:r>
      <w:r w:rsidRPr="00A433E3">
        <w:rPr>
          <w:rFonts w:ascii="Times New Roman" w:hAnsi="Times New Roman" w:cs="Times New Roman"/>
          <w:noProof/>
          <w:color w:val="000000" w:themeColor="text1"/>
          <w:sz w:val="28"/>
          <w:szCs w:val="28"/>
          <w:lang w:val="uk-UA"/>
        </w:rPr>
        <w:t>ть до відповідних правоохоронних органів через приховування такого факту, як прояв внутрішніх справ у сім’ї, які не підлягають винесенню у сферу публічного обговорення і реагування. Відтак, через сором або через переконаність в тому, що правоохоронні органи не будуть реагувати на факт насильства без наявності суттєвих тілесних ушкоджень, жінки, які потерпають від насильства, не розголошують цей факт. Дослідження проблеми виникнення та сутності насильства по відношенню до жінок повинно бути основним напрямом подальших досліджень серед юристів-науковців, адже саме від вирішення цієї проблеми залежить питання вирівняння правового статусу чоловіків і жінок, і зможе викорінити гендерну нерівноправність.</w:t>
      </w:r>
    </w:p>
    <w:p w:rsidR="00D400E3" w:rsidRPr="00A433E3" w:rsidRDefault="00D400E3" w:rsidP="00D400E3">
      <w:pPr>
        <w:spacing w:after="0" w:line="360" w:lineRule="auto"/>
        <w:ind w:firstLine="708"/>
        <w:jc w:val="both"/>
        <w:rPr>
          <w:rFonts w:ascii="Times New Roman" w:hAnsi="Times New Roman" w:cs="Times New Roman"/>
          <w:noProof/>
          <w:color w:val="000000" w:themeColor="text1"/>
          <w:sz w:val="28"/>
          <w:szCs w:val="28"/>
          <w:lang w:val="uk-UA"/>
        </w:rPr>
      </w:pPr>
      <w:r w:rsidRPr="00A433E3">
        <w:rPr>
          <w:rFonts w:ascii="Times New Roman" w:hAnsi="Times New Roman" w:cs="Times New Roman"/>
          <w:noProof/>
          <w:color w:val="000000" w:themeColor="text1"/>
          <w:sz w:val="28"/>
          <w:szCs w:val="28"/>
          <w:lang w:val="uk-UA"/>
        </w:rPr>
        <w:t xml:space="preserve">8. </w:t>
      </w:r>
      <w:r>
        <w:rPr>
          <w:rFonts w:ascii="Times New Roman" w:hAnsi="Times New Roman" w:cs="Times New Roman"/>
          <w:noProof/>
          <w:color w:val="000000" w:themeColor="text1"/>
          <w:sz w:val="28"/>
          <w:szCs w:val="28"/>
          <w:lang w:val="uk-UA"/>
        </w:rPr>
        <w:t>Н</w:t>
      </w:r>
      <w:r w:rsidRPr="00A433E3">
        <w:rPr>
          <w:rFonts w:ascii="Times New Roman" w:hAnsi="Times New Roman" w:cs="Times New Roman"/>
          <w:noProof/>
          <w:color w:val="000000" w:themeColor="text1"/>
          <w:sz w:val="28"/>
          <w:szCs w:val="28"/>
          <w:lang w:val="uk-UA"/>
        </w:rPr>
        <w:t>аявний механізм забезпечення реалізації й захисту прав жінок й досі потребує вдосконалення, зважаючи на наявні порушення цих прав у різних державах. Зокрема додаткового врегулювання потребують питання забезпечення р</w:t>
      </w:r>
      <w:r>
        <w:rPr>
          <w:rFonts w:ascii="Times New Roman" w:hAnsi="Times New Roman" w:cs="Times New Roman"/>
          <w:noProof/>
          <w:color w:val="000000" w:themeColor="text1"/>
          <w:sz w:val="28"/>
          <w:szCs w:val="28"/>
          <w:lang w:val="uk-UA"/>
        </w:rPr>
        <w:t>еалізації цих прав та можливостей</w:t>
      </w:r>
      <w:r w:rsidRPr="00A433E3">
        <w:rPr>
          <w:rFonts w:ascii="Times New Roman" w:hAnsi="Times New Roman" w:cs="Times New Roman"/>
          <w:noProof/>
          <w:color w:val="000000" w:themeColor="text1"/>
          <w:sz w:val="28"/>
          <w:szCs w:val="28"/>
          <w:lang w:val="uk-UA"/>
        </w:rPr>
        <w:t xml:space="preserve"> реального їх захисту, тобто подальша розробка ефективних інструментів як протидії порушенням, їх профілактики, так і ефективних засобів відновлення вже порушених прав. </w:t>
      </w:r>
      <w:r>
        <w:rPr>
          <w:rFonts w:ascii="Times New Roman" w:hAnsi="Times New Roman" w:cs="Times New Roman"/>
          <w:noProof/>
          <w:color w:val="000000" w:themeColor="text1"/>
          <w:sz w:val="28"/>
          <w:szCs w:val="28"/>
          <w:lang w:val="uk-UA"/>
        </w:rPr>
        <w:t>П</w:t>
      </w:r>
      <w:r w:rsidRPr="00A433E3">
        <w:rPr>
          <w:rFonts w:ascii="Times New Roman" w:hAnsi="Times New Roman" w:cs="Times New Roman"/>
          <w:noProof/>
          <w:color w:val="000000" w:themeColor="text1"/>
          <w:sz w:val="28"/>
          <w:szCs w:val="28"/>
          <w:lang w:val="uk-UA"/>
        </w:rPr>
        <w:t>рава жінок є невід’ємною частиною прав людини, отже, захищатися вони також мають на належному (відповідному) з цими правами рівні. Одним із заходів, що спрямовані на захист прав жінок і які передбачені міжнародними документами, є прийняття відповідного внутрішньодержавного законодавства, яке передбачає створення спеціального механізму забезпечення гендерної рівності та встановлення відповідальності за порушення цих прав.</w:t>
      </w:r>
    </w:p>
    <w:p w:rsidR="00D400E3" w:rsidRDefault="00D400E3" w:rsidP="00D400E3">
      <w:pPr>
        <w:spacing w:after="0" w:line="360" w:lineRule="auto"/>
        <w:ind w:firstLine="708"/>
        <w:jc w:val="both"/>
        <w:rPr>
          <w:rFonts w:ascii="Times New Roman" w:hAnsi="Times New Roman" w:cs="Times New Roman"/>
          <w:noProof/>
          <w:color w:val="000000" w:themeColor="text1"/>
          <w:sz w:val="28"/>
          <w:szCs w:val="28"/>
          <w:lang w:val="uk-UA"/>
        </w:rPr>
      </w:pPr>
      <w:r w:rsidRPr="00A433E3">
        <w:rPr>
          <w:rFonts w:ascii="Times New Roman" w:hAnsi="Times New Roman" w:cs="Times New Roman"/>
          <w:noProof/>
          <w:color w:val="000000" w:themeColor="text1"/>
          <w:sz w:val="28"/>
          <w:szCs w:val="28"/>
          <w:lang w:val="uk-UA"/>
        </w:rPr>
        <w:t>9.</w:t>
      </w:r>
      <w:r>
        <w:rPr>
          <w:rFonts w:ascii="Times New Roman" w:hAnsi="Times New Roman" w:cs="Times New Roman"/>
          <w:noProof/>
          <w:color w:val="000000" w:themeColor="text1"/>
          <w:sz w:val="28"/>
          <w:szCs w:val="28"/>
          <w:lang w:val="uk-UA"/>
        </w:rPr>
        <w:t xml:space="preserve"> О</w:t>
      </w:r>
      <w:r w:rsidRPr="00AD00D7">
        <w:rPr>
          <w:rFonts w:ascii="Times New Roman" w:hAnsi="Times New Roman" w:cs="Times New Roman"/>
          <w:noProof/>
          <w:color w:val="000000" w:themeColor="text1"/>
          <w:sz w:val="28"/>
          <w:szCs w:val="28"/>
          <w:lang w:val="uk-UA"/>
        </w:rPr>
        <w:t>бов’язковим джерелом права</w:t>
      </w:r>
      <w:r>
        <w:rPr>
          <w:rFonts w:ascii="Times New Roman" w:hAnsi="Times New Roman" w:cs="Times New Roman"/>
          <w:noProof/>
          <w:color w:val="000000" w:themeColor="text1"/>
          <w:sz w:val="28"/>
          <w:szCs w:val="28"/>
          <w:lang w:val="uk-UA"/>
        </w:rPr>
        <w:t xml:space="preserve"> виступають міжнародні стандарти прав людини, закріплені у міжнародних договорах, які ратифіковані Україною. Згідно до них можуть врегульовуватись суспільні відносини всередині держави, </w:t>
      </w:r>
      <w:r>
        <w:rPr>
          <w:rFonts w:ascii="Times New Roman" w:hAnsi="Times New Roman" w:cs="Times New Roman"/>
          <w:noProof/>
          <w:color w:val="000000" w:themeColor="text1"/>
          <w:sz w:val="28"/>
          <w:szCs w:val="28"/>
          <w:lang w:val="uk-UA"/>
        </w:rPr>
        <w:lastRenderedPageBreak/>
        <w:t xml:space="preserve">тобто вони можуть виступати </w:t>
      </w:r>
      <w:r w:rsidRPr="00AD00D7">
        <w:rPr>
          <w:rFonts w:ascii="Times New Roman" w:hAnsi="Times New Roman" w:cs="Times New Roman"/>
          <w:noProof/>
          <w:color w:val="000000" w:themeColor="text1"/>
          <w:sz w:val="28"/>
          <w:szCs w:val="28"/>
          <w:lang w:val="uk-UA"/>
        </w:rPr>
        <w:t>безпосередньою основою вирішення справи.</w:t>
      </w:r>
      <w:r>
        <w:rPr>
          <w:rFonts w:ascii="Times New Roman" w:hAnsi="Times New Roman" w:cs="Times New Roman"/>
          <w:noProof/>
          <w:color w:val="000000" w:themeColor="text1"/>
          <w:sz w:val="28"/>
          <w:szCs w:val="28"/>
          <w:lang w:val="uk-UA"/>
        </w:rPr>
        <w:t xml:space="preserve"> Норми міжнародних договорів у разі колізії із національним законодавством наділені пріоритетом перед останніми. Зобов</w:t>
      </w:r>
      <w:r w:rsidRPr="00EA28F5">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lang w:val="uk-UA"/>
        </w:rPr>
        <w:t xml:space="preserve">язання, цілі і принципи для держав стосовно гендерної рівності простежуються у міжнародних документах, які ухвалені ООН або Радою Європи, членом яких є Україна. Конвенція Ради Європи </w:t>
      </w:r>
      <w:r w:rsidRPr="00F36BA1">
        <w:rPr>
          <w:rFonts w:ascii="Times New Roman" w:hAnsi="Times New Roman" w:cs="Times New Roman"/>
          <w:noProof/>
          <w:color w:val="000000" w:themeColor="text1"/>
          <w:sz w:val="28"/>
          <w:szCs w:val="28"/>
          <w:lang w:val="uk-UA"/>
        </w:rPr>
        <w:t>про запобігання насильству стосовно жінок і домашньому насильству</w:t>
      </w:r>
      <w:r>
        <w:rPr>
          <w:rFonts w:ascii="Times New Roman" w:hAnsi="Times New Roman" w:cs="Times New Roman"/>
          <w:noProof/>
          <w:color w:val="000000" w:themeColor="text1"/>
          <w:sz w:val="28"/>
          <w:szCs w:val="28"/>
          <w:lang w:val="uk-UA"/>
        </w:rPr>
        <w:t xml:space="preserve"> та боротьбу з цими явищами, яка врегульовує права жінок і гендерну рівність наразі перебуває у розряді дискусійних. Адже, Україна декілька разів намагалась її ратифікувати, однак так і не зробила цього. У листопаді 2016 року у ВРУ відбулось голосування за ратифікацію Конвенції, проте голосів було недостатньо для цього. </w:t>
      </w:r>
      <w:r w:rsidRPr="00F36BA1">
        <w:rPr>
          <w:rFonts w:ascii="Times New Roman" w:hAnsi="Times New Roman" w:cs="Times New Roman"/>
          <w:noProof/>
          <w:color w:val="000000" w:themeColor="text1"/>
          <w:sz w:val="28"/>
          <w:szCs w:val="28"/>
          <w:lang w:val="uk-UA"/>
        </w:rPr>
        <w:t xml:space="preserve">До Конвенції можуть долучатися й країни, які не є членами Ради Європи, що свідчить про визнання стандартів цієї потужної міжнародної структури та прагнення втілити їх на національному рівні. Конвенція передбачає законодавчі та інші заходи із захисту законних прав та інтересів жертв насильства, надання їм безоплатної правової допомоги. </w:t>
      </w:r>
      <w:r>
        <w:rPr>
          <w:rFonts w:ascii="Times New Roman" w:hAnsi="Times New Roman" w:cs="Times New Roman"/>
          <w:noProof/>
          <w:color w:val="000000" w:themeColor="text1"/>
          <w:sz w:val="28"/>
          <w:szCs w:val="28"/>
          <w:lang w:val="uk-UA"/>
        </w:rPr>
        <w:t>В основі Стамбульської конвенції закладено переконання, що викорінення насильства стосовно жінок, а також домашнього насильства вимагає застосування комплексних заходів і стратегій, учасниками яких повинні бути не тільки державні структури в особі правоохоронних органів, соціальних служб, судів, але і громадських організацій та приватного сектору. Нератифікація Україною Конвенції ще досі залишає постраждалих незахищеними від усіх видів насильства, адже національним законодавством не охоплено усіх визначених Конвенцією видів.</w:t>
      </w:r>
    </w:p>
    <w:p w:rsidR="00EE3841" w:rsidRDefault="00D400E3" w:rsidP="00D400E3">
      <w:pPr>
        <w:spacing w:after="0" w:line="360" w:lineRule="auto"/>
        <w:ind w:firstLine="708"/>
        <w:jc w:val="both"/>
        <w:rPr>
          <w:rFonts w:ascii="Times New Roman" w:hAnsi="Times New Roman" w:cs="Times New Roman"/>
          <w:noProof/>
          <w:color w:val="000000" w:themeColor="text1"/>
          <w:sz w:val="28"/>
          <w:szCs w:val="28"/>
          <w:lang w:val="uk-UA"/>
        </w:rPr>
      </w:pPr>
      <w:r w:rsidRPr="00A433E3">
        <w:rPr>
          <w:rFonts w:ascii="Times New Roman" w:hAnsi="Times New Roman" w:cs="Times New Roman"/>
          <w:noProof/>
          <w:color w:val="000000" w:themeColor="text1"/>
          <w:sz w:val="28"/>
          <w:szCs w:val="28"/>
          <w:lang w:val="uk-UA"/>
        </w:rPr>
        <w:t xml:space="preserve">10. Останніми роками простежується певна посилена «європеїзація» національного законодавства, що пояснюється обраним Україною євроінтеграційним рухом. Проте, результат таких законодавчих змін, що стосуються гендерної рівності, залежить не лише від наявного законодавства, але і від правозастосовчої практики, якою реально гарантуватимуться задекларовані, у тому числі, й  у ратифікованих Україною міжнародних документах, принципи. Наразі спостерігаємо недостатньо позитивну практику </w:t>
      </w:r>
      <w:r w:rsidRPr="00A433E3">
        <w:rPr>
          <w:rFonts w:ascii="Times New Roman" w:hAnsi="Times New Roman" w:cs="Times New Roman"/>
          <w:noProof/>
          <w:color w:val="000000" w:themeColor="text1"/>
          <w:sz w:val="28"/>
          <w:szCs w:val="28"/>
          <w:lang w:val="uk-UA"/>
        </w:rPr>
        <w:lastRenderedPageBreak/>
        <w:t>із застосування норм, якими регулюються питання забезпечення гендерної рівності, а, отже, існує потреба вдосконалення національного законодавства з питань забезпечення гендерної рівності, розроблення механізму захисту прав жінок у разі їх порушення, запозичення позитивного європейського досвіду</w:t>
      </w:r>
      <w:r>
        <w:rPr>
          <w:rFonts w:ascii="Times New Roman" w:hAnsi="Times New Roman" w:cs="Times New Roman"/>
          <w:noProof/>
          <w:color w:val="000000" w:themeColor="text1"/>
          <w:sz w:val="28"/>
          <w:szCs w:val="28"/>
          <w:lang w:val="uk-UA"/>
        </w:rPr>
        <w:t xml:space="preserve"> з вирішення означених проблем.</w:t>
      </w:r>
    </w:p>
    <w:p w:rsidR="00EE3841" w:rsidRDefault="00EE3841" w:rsidP="00D400E3">
      <w:pPr>
        <w:spacing w:after="0" w:line="360" w:lineRule="auto"/>
        <w:jc w:val="both"/>
        <w:rPr>
          <w:rFonts w:ascii="Times New Roman" w:hAnsi="Times New Roman" w:cs="Times New Roman"/>
          <w:noProof/>
          <w:color w:val="000000" w:themeColor="text1"/>
          <w:sz w:val="28"/>
          <w:szCs w:val="28"/>
          <w:lang w:val="uk-UA"/>
        </w:rPr>
      </w:pPr>
    </w:p>
    <w:p w:rsidR="00A3168A" w:rsidRDefault="00A3168A" w:rsidP="00D400E3">
      <w:pPr>
        <w:spacing w:after="0" w:line="360" w:lineRule="auto"/>
        <w:jc w:val="both"/>
        <w:rPr>
          <w:rFonts w:ascii="Times New Roman" w:hAnsi="Times New Roman" w:cs="Times New Roman"/>
          <w:noProof/>
          <w:color w:val="000000" w:themeColor="text1"/>
          <w:sz w:val="28"/>
          <w:szCs w:val="28"/>
          <w:lang w:val="uk-UA"/>
        </w:rPr>
      </w:pPr>
    </w:p>
    <w:p w:rsidR="00A3168A" w:rsidRDefault="00A3168A" w:rsidP="00D400E3">
      <w:pPr>
        <w:spacing w:after="0" w:line="360" w:lineRule="auto"/>
        <w:jc w:val="both"/>
        <w:rPr>
          <w:rFonts w:ascii="Times New Roman" w:hAnsi="Times New Roman" w:cs="Times New Roman"/>
          <w:noProof/>
          <w:color w:val="000000" w:themeColor="text1"/>
          <w:sz w:val="28"/>
          <w:szCs w:val="28"/>
          <w:lang w:val="uk-UA"/>
        </w:rPr>
      </w:pPr>
    </w:p>
    <w:p w:rsidR="00A3168A" w:rsidRDefault="00A3168A" w:rsidP="00D400E3">
      <w:pPr>
        <w:spacing w:after="0" w:line="360" w:lineRule="auto"/>
        <w:jc w:val="both"/>
        <w:rPr>
          <w:rFonts w:ascii="Times New Roman" w:hAnsi="Times New Roman" w:cs="Times New Roman"/>
          <w:noProof/>
          <w:color w:val="000000" w:themeColor="text1"/>
          <w:sz w:val="28"/>
          <w:szCs w:val="28"/>
          <w:lang w:val="uk-UA"/>
        </w:rPr>
      </w:pPr>
    </w:p>
    <w:p w:rsidR="00BC60A4" w:rsidRPr="00BC60A4" w:rsidRDefault="00BC60A4" w:rsidP="003F62EE">
      <w:pPr>
        <w:keepNext/>
        <w:keepLines/>
        <w:spacing w:before="480" w:after="0" w:line="360" w:lineRule="auto"/>
        <w:jc w:val="center"/>
        <w:outlineLvl w:val="0"/>
        <w:rPr>
          <w:rFonts w:ascii="Times New Roman" w:eastAsia="Times New Roman" w:hAnsi="Times New Roman" w:cs="Times New Roman"/>
          <w:bCs/>
          <w:noProof/>
          <w:sz w:val="28"/>
          <w:szCs w:val="28"/>
          <w:lang w:val="uk-UA" w:eastAsia="ru-RU"/>
        </w:rPr>
      </w:pPr>
      <w:bookmarkStart w:id="3" w:name="_Toc534887394"/>
      <w:r w:rsidRPr="00BC60A4">
        <w:rPr>
          <w:rFonts w:ascii="Times New Roman" w:eastAsia="Times New Roman" w:hAnsi="Times New Roman" w:cs="Times New Roman"/>
          <w:bCs/>
          <w:noProof/>
          <w:sz w:val="28"/>
          <w:szCs w:val="28"/>
          <w:lang w:val="uk-UA" w:eastAsia="ru-RU"/>
        </w:rPr>
        <w:t>ПЕРЕЛІК ВИКОРИСТАНИХ ДЖЕРЕЛ</w:t>
      </w:r>
      <w:bookmarkEnd w:id="3"/>
    </w:p>
    <w:p w:rsidR="00BC60A4" w:rsidRPr="00BC60A4" w:rsidRDefault="00BC60A4" w:rsidP="0040207D">
      <w:pPr>
        <w:spacing w:after="0" w:line="360" w:lineRule="auto"/>
        <w:rPr>
          <w:rFonts w:ascii="Calibri" w:eastAsia="Calibri" w:hAnsi="Calibri" w:cs="Times New Roman"/>
          <w:noProof/>
          <w:lang w:val="uk-UA" w:eastAsia="ru-RU"/>
        </w:rPr>
      </w:pPr>
    </w:p>
    <w:p w:rsidR="005B571D" w:rsidRDefault="005B571D" w:rsidP="0040207D">
      <w:pPr>
        <w:spacing w:after="0" w:line="360" w:lineRule="auto"/>
        <w:jc w:val="both"/>
        <w:rPr>
          <w:rFonts w:ascii="Calibri" w:eastAsia="Calibri" w:hAnsi="Calibri" w:cs="Times New Roman"/>
          <w:noProof/>
          <w:lang w:val="uk-UA" w:eastAsia="ru-RU"/>
        </w:rPr>
      </w:pP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noProof/>
          <w:sz w:val="28"/>
          <w:lang w:val="uk-UA" w:eastAsia="ru-RU"/>
        </w:rPr>
        <w:t xml:space="preserve">1. </w:t>
      </w:r>
      <w:r w:rsidRPr="008A390C">
        <w:rPr>
          <w:rFonts w:ascii="Times New Roman" w:eastAsia="Calibri" w:hAnsi="Times New Roman" w:cs="Times New Roman"/>
          <w:bCs/>
          <w:iCs/>
          <w:noProof/>
          <w:sz w:val="28"/>
          <w:szCs w:val="28"/>
          <w:shd w:val="clear" w:color="auto" w:fill="FFFFFF"/>
          <w:lang w:val="uk-UA"/>
        </w:rPr>
        <w:t>Андрусяк І. П. Ідея гендерної рівності в українській правовій думці другої половини ХІХ століття : автореф. дис. … канд. юрид. наук : 12.00.01.  Львів, 2017. 233 с.</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2. Аніщук Н. В. Правові засоби викорінення гендерного насильства в Україні : історико-теоретичний аналіз : автореф. дис. … д-ра. юрид. наук : 12.00.01. Одеса, 2008. 35 с.</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3. Байрачна Л. К., Барабаш Ю. Г., Веніславський Ф. В., Кичун В. І., Колісник В.П. Конституційне право України : підручник. Харків : Право, 2008. 416 с.</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4. Боднар С. Б. Рівність як категорія філософії права : автореф. дис. ... канд. юрид. наук : 12.00.12. Львів, 2010. 22 с.</w:t>
      </w:r>
    </w:p>
    <w:p w:rsidR="008A390C" w:rsidRPr="008A390C" w:rsidRDefault="008A390C" w:rsidP="008A390C">
      <w:pPr>
        <w:spacing w:after="0" w:line="360" w:lineRule="auto"/>
        <w:ind w:firstLine="708"/>
        <w:jc w:val="both"/>
        <w:rPr>
          <w:rFonts w:ascii="Times New Roman" w:eastAsia="Calibri" w:hAnsi="Times New Roman" w:cs="Times New Roman"/>
          <w:noProof/>
          <w:sz w:val="28"/>
          <w:szCs w:val="28"/>
          <w:lang w:val="uk-UA"/>
        </w:rPr>
      </w:pPr>
      <w:r w:rsidRPr="008A390C">
        <w:rPr>
          <w:rFonts w:ascii="Times New Roman" w:eastAsia="Calibri" w:hAnsi="Times New Roman" w:cs="Times New Roman"/>
          <w:noProof/>
          <w:color w:val="000000"/>
          <w:sz w:val="28"/>
          <w:szCs w:val="28"/>
          <w:lang w:val="uk-UA"/>
        </w:rPr>
        <w:t xml:space="preserve">5. Виборчий кодекс України : Закон України від 19.12.2019 р. (із змінами) № 396-IX. URL: </w:t>
      </w:r>
      <w:hyperlink r:id="rId99" w:anchor="Text" w:history="1">
        <w:r w:rsidRPr="008A390C">
          <w:rPr>
            <w:rFonts w:ascii="Times New Roman" w:eastAsia="Calibri" w:hAnsi="Times New Roman" w:cs="Times New Roman"/>
            <w:noProof/>
            <w:sz w:val="28"/>
            <w:szCs w:val="28"/>
            <w:lang w:val="uk-UA"/>
          </w:rPr>
          <w:t>https://zakon.rada.gov.ua/laws/show/396-20#Text</w:t>
        </w:r>
      </w:hyperlink>
      <w:r w:rsidRPr="008A390C">
        <w:rPr>
          <w:rFonts w:ascii="Times New Roman" w:eastAsia="Calibri" w:hAnsi="Times New Roman" w:cs="Times New Roman"/>
          <w:noProof/>
          <w:color w:val="000000"/>
          <w:sz w:val="28"/>
          <w:szCs w:val="28"/>
          <w:lang w:val="uk-UA"/>
        </w:rPr>
        <w:t xml:space="preserve"> </w:t>
      </w:r>
      <w:r w:rsidRPr="008A390C">
        <w:rPr>
          <w:rFonts w:ascii="Times New Roman" w:eastAsia="Calibri" w:hAnsi="Times New Roman" w:cs="Times New Roman"/>
          <w:noProof/>
          <w:sz w:val="28"/>
          <w:szCs w:val="28"/>
          <w:lang w:val="uk-UA"/>
        </w:rPr>
        <w:t>(дата звернення: 27.08.2020).</w:t>
      </w:r>
    </w:p>
    <w:p w:rsidR="008A390C" w:rsidRPr="008A390C" w:rsidRDefault="008A390C" w:rsidP="008A390C">
      <w:pPr>
        <w:spacing w:after="0" w:line="360" w:lineRule="auto"/>
        <w:ind w:firstLine="708"/>
        <w:jc w:val="both"/>
        <w:rPr>
          <w:rFonts w:ascii="Times New Roman" w:eastAsia="Calibri" w:hAnsi="Times New Roman" w:cs="Times New Roman"/>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6. Вінська О. Й. Гендерна рівність та соціально-економічний розвиток країн – членів Європейського Союзу. </w:t>
      </w:r>
      <w:r w:rsidRPr="008A390C">
        <w:rPr>
          <w:rFonts w:ascii="Times New Roman" w:eastAsia="Calibri" w:hAnsi="Times New Roman" w:cs="Times New Roman"/>
          <w:i/>
          <w:noProof/>
          <w:color w:val="000000"/>
          <w:sz w:val="28"/>
          <w:szCs w:val="28"/>
          <w:shd w:val="clear" w:color="auto" w:fill="FFFFFF"/>
          <w:lang w:val="uk-UA"/>
        </w:rPr>
        <w:t>Східна Європа: економіка, бізнес та управління.</w:t>
      </w:r>
      <w:r w:rsidRPr="008A390C">
        <w:rPr>
          <w:rFonts w:ascii="Times New Roman" w:eastAsia="Calibri" w:hAnsi="Times New Roman" w:cs="Times New Roman"/>
          <w:iCs/>
          <w:noProof/>
          <w:color w:val="000000"/>
          <w:sz w:val="28"/>
          <w:szCs w:val="28"/>
          <w:shd w:val="clear" w:color="auto" w:fill="FFFFFF"/>
          <w:lang w:val="uk-UA"/>
        </w:rPr>
        <w:t xml:space="preserve"> 2016. Вип. 2. С. 32</w:t>
      </w:r>
      <w:r w:rsidRPr="008A390C">
        <w:rPr>
          <w:rFonts w:ascii="Calibri" w:eastAsia="Calibri" w:hAnsi="Calibri" w:cs="Times New Roman"/>
          <w:sz w:val="24"/>
          <w:szCs w:val="24"/>
          <w:lang w:val="uk-UA"/>
        </w:rPr>
        <w:t>–</w:t>
      </w:r>
      <w:r w:rsidRPr="008A390C">
        <w:rPr>
          <w:rFonts w:ascii="Times New Roman" w:eastAsia="Calibri" w:hAnsi="Times New Roman" w:cs="Times New Roman"/>
          <w:iCs/>
          <w:noProof/>
          <w:color w:val="000000"/>
          <w:sz w:val="28"/>
          <w:szCs w:val="28"/>
          <w:shd w:val="clear" w:color="auto" w:fill="FFFFFF"/>
          <w:lang w:val="uk-UA"/>
        </w:rPr>
        <w:t>36.</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lastRenderedPageBreak/>
        <w:t xml:space="preserve">7. Гендерний погляд. </w:t>
      </w:r>
      <w:r w:rsidRPr="008A390C">
        <w:rPr>
          <w:rFonts w:ascii="Times New Roman" w:eastAsia="Calibri" w:hAnsi="Times New Roman" w:cs="Times New Roman"/>
          <w:bCs/>
          <w:i/>
          <w:iCs/>
          <w:noProof/>
          <w:sz w:val="28"/>
          <w:szCs w:val="28"/>
          <w:shd w:val="clear" w:color="auto" w:fill="FFFFFF"/>
          <w:lang w:val="uk-UA"/>
        </w:rPr>
        <w:t>Вісник Центральної виборчої комісії</w:t>
      </w:r>
      <w:r w:rsidRPr="008A390C">
        <w:rPr>
          <w:rFonts w:ascii="Times New Roman" w:eastAsia="Calibri" w:hAnsi="Times New Roman" w:cs="Times New Roman"/>
          <w:bCs/>
          <w:iCs/>
          <w:noProof/>
          <w:sz w:val="28"/>
          <w:szCs w:val="28"/>
          <w:shd w:val="clear" w:color="auto" w:fill="FFFFFF"/>
          <w:lang w:val="uk-UA"/>
        </w:rPr>
        <w:t xml:space="preserve">. 2020. URL: </w:t>
      </w:r>
      <w:r w:rsidRPr="008A390C">
        <w:rPr>
          <w:rFonts w:ascii="Calibri" w:eastAsia="Calibri" w:hAnsi="Calibri" w:cs="Times New Roman"/>
          <w:sz w:val="24"/>
          <w:szCs w:val="24"/>
          <w:lang w:val="uk-UA"/>
        </w:rPr>
        <w:t xml:space="preserve"> </w:t>
      </w:r>
      <w:r w:rsidRPr="008A390C">
        <w:rPr>
          <w:rFonts w:ascii="Times New Roman" w:eastAsia="Calibri" w:hAnsi="Times New Roman" w:cs="Times New Roman"/>
          <w:bCs/>
          <w:iCs/>
          <w:noProof/>
          <w:sz w:val="28"/>
          <w:szCs w:val="28"/>
          <w:shd w:val="clear" w:color="auto" w:fill="FFFFFF"/>
          <w:lang w:val="uk-UA"/>
        </w:rPr>
        <w:t>https://www.cvk.gov.ua/wp-content/uploads/2020/04/2020_3_visnik_cvk.pdf (дата звернення: 27.08.2020).</w:t>
      </w:r>
    </w:p>
    <w:p w:rsidR="008A390C" w:rsidRPr="008A390C" w:rsidRDefault="008A390C" w:rsidP="008A390C">
      <w:pPr>
        <w:spacing w:after="0" w:line="360" w:lineRule="auto"/>
        <w:ind w:firstLine="708"/>
        <w:jc w:val="both"/>
        <w:rPr>
          <w:rFonts w:ascii="Times New Roman" w:eastAsia="Calibri" w:hAnsi="Times New Roman" w:cs="Times New Roman"/>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8. Голуб О. А. Гендерна рівність як складова розвитку соціальної держави. </w:t>
      </w:r>
      <w:r w:rsidRPr="008A390C">
        <w:rPr>
          <w:rFonts w:ascii="Times New Roman" w:eastAsia="Calibri" w:hAnsi="Times New Roman" w:cs="Times New Roman"/>
          <w:i/>
          <w:noProof/>
          <w:color w:val="000000"/>
          <w:sz w:val="28"/>
          <w:szCs w:val="28"/>
          <w:shd w:val="clear" w:color="auto" w:fill="FFFFFF"/>
          <w:lang w:val="uk-UA"/>
        </w:rPr>
        <w:t>Держава і право. Серія : Юридичні науки</w:t>
      </w:r>
      <w:r w:rsidRPr="008A390C">
        <w:rPr>
          <w:rFonts w:ascii="Times New Roman" w:eastAsia="Calibri" w:hAnsi="Times New Roman" w:cs="Times New Roman"/>
          <w:iCs/>
          <w:noProof/>
          <w:color w:val="000000"/>
          <w:sz w:val="28"/>
          <w:szCs w:val="28"/>
          <w:shd w:val="clear" w:color="auto" w:fill="FFFFFF"/>
          <w:lang w:val="uk-UA"/>
        </w:rPr>
        <w:t>. 2018. Вип. 79. С. 89</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96.</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9. Гончарова Ю. А. Законодавче забезпечення міжнародного захисту прав жінок. </w:t>
      </w:r>
      <w:r w:rsidRPr="008A390C">
        <w:rPr>
          <w:rFonts w:ascii="Times New Roman" w:eastAsia="Calibri" w:hAnsi="Times New Roman" w:cs="Times New Roman"/>
          <w:i/>
          <w:noProof/>
          <w:color w:val="000000"/>
          <w:sz w:val="28"/>
          <w:szCs w:val="28"/>
          <w:shd w:val="clear" w:color="auto" w:fill="FFFFFF"/>
          <w:lang w:val="uk-UA"/>
        </w:rPr>
        <w:t>Часопис Київського університету права.</w:t>
      </w:r>
      <w:r w:rsidRPr="008A390C">
        <w:rPr>
          <w:rFonts w:ascii="Times New Roman" w:eastAsia="Calibri" w:hAnsi="Times New Roman" w:cs="Times New Roman"/>
          <w:iCs/>
          <w:noProof/>
          <w:color w:val="000000"/>
          <w:sz w:val="28"/>
          <w:szCs w:val="28"/>
          <w:shd w:val="clear" w:color="auto" w:fill="FFFFFF"/>
          <w:lang w:val="uk-UA"/>
        </w:rPr>
        <w:t xml:space="preserve"> 2013. № 1. С. 334</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338.</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bCs/>
          <w:iCs/>
          <w:noProof/>
          <w:color w:val="000000"/>
          <w:sz w:val="28"/>
          <w:szCs w:val="28"/>
          <w:shd w:val="clear" w:color="auto" w:fill="FFFFFF"/>
          <w:lang w:val="uk-UA"/>
        </w:rPr>
        <w:t xml:space="preserve">10. </w:t>
      </w:r>
      <w:hyperlink r:id="rId100" w:tooltip="Пошук за автором" w:history="1">
        <w:r w:rsidRPr="008A390C">
          <w:rPr>
            <w:rFonts w:ascii="Times New Roman" w:eastAsia="Calibri" w:hAnsi="Times New Roman" w:cs="Times New Roman"/>
            <w:iCs/>
            <w:noProof/>
            <w:color w:val="000000"/>
            <w:sz w:val="28"/>
            <w:szCs w:val="28"/>
            <w:shd w:val="clear" w:color="auto" w:fill="FFFFFF"/>
            <w:lang w:val="uk-UA"/>
          </w:rPr>
          <w:t>Гонюкова Л. В.</w:t>
        </w:r>
      </w:hyperlink>
      <w:r w:rsidRPr="008A390C">
        <w:rPr>
          <w:rFonts w:ascii="Times New Roman" w:eastAsia="Calibri" w:hAnsi="Times New Roman" w:cs="Times New Roman"/>
          <w:iCs/>
          <w:noProof/>
          <w:color w:val="000000"/>
          <w:sz w:val="28"/>
          <w:szCs w:val="28"/>
          <w:shd w:val="clear" w:color="auto" w:fill="FFFFFF"/>
          <w:lang w:val="uk-UA"/>
        </w:rPr>
        <w:t xml:space="preserve"> Законодавче забезпечення гендерної політики в Україні. </w:t>
      </w:r>
      <w:hyperlink r:id="rId101" w:tooltip="Періодичне видання" w:history="1">
        <w:r w:rsidRPr="008A390C">
          <w:rPr>
            <w:rFonts w:ascii="Times New Roman" w:eastAsia="Calibri" w:hAnsi="Times New Roman" w:cs="Times New Roman"/>
            <w:i/>
            <w:noProof/>
            <w:color w:val="000000"/>
            <w:sz w:val="28"/>
            <w:szCs w:val="28"/>
            <w:shd w:val="clear" w:color="auto" w:fill="FFFFFF"/>
            <w:lang w:val="uk-UA"/>
          </w:rPr>
          <w:t>Актуальні проблеми державного управління, педагогіки та психології</w:t>
        </w:r>
      </w:hyperlink>
      <w:r w:rsidRPr="008A390C">
        <w:rPr>
          <w:rFonts w:ascii="Times New Roman" w:eastAsia="Calibri" w:hAnsi="Times New Roman" w:cs="Times New Roman"/>
          <w:i/>
          <w:noProof/>
          <w:color w:val="000000"/>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 xml:space="preserve"> 2014. Вип. 1. С. 20</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23.</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11. Гонюкова Л. В. Ґендерна політика в Україні: проблеми та перспективи. </w:t>
      </w:r>
      <w:r w:rsidRPr="008A390C">
        <w:rPr>
          <w:rFonts w:ascii="Times New Roman" w:eastAsia="Calibri" w:hAnsi="Times New Roman" w:cs="Times New Roman"/>
          <w:bCs/>
          <w:i/>
          <w:noProof/>
          <w:sz w:val="28"/>
          <w:szCs w:val="28"/>
          <w:shd w:val="clear" w:color="auto" w:fill="FFFFFF"/>
          <w:lang w:val="uk-UA"/>
        </w:rPr>
        <w:t xml:space="preserve">Ґендерна політика міст: історія і сучасність </w:t>
      </w:r>
      <w:r w:rsidRPr="008A390C">
        <w:rPr>
          <w:rFonts w:ascii="Times New Roman" w:eastAsia="Calibri" w:hAnsi="Times New Roman" w:cs="Times New Roman"/>
          <w:bCs/>
          <w:iCs/>
          <w:noProof/>
          <w:sz w:val="28"/>
          <w:szCs w:val="28"/>
          <w:shd w:val="clear" w:color="auto" w:fill="FFFFFF"/>
          <w:lang w:val="uk-UA"/>
        </w:rPr>
        <w:t>: матеріали ІІ міжнар. наук.-практ. конф. Харків, 2007. Вип. 2. С. 33–38.</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12. Гонюкова Л. В., Педченко Н. С. Сучасний механізм ґендерної політики в Україні. </w:t>
      </w:r>
      <w:r w:rsidRPr="008A390C">
        <w:rPr>
          <w:rFonts w:ascii="Times New Roman" w:eastAsia="Calibri" w:hAnsi="Times New Roman" w:cs="Times New Roman"/>
          <w:bCs/>
          <w:i/>
          <w:noProof/>
          <w:sz w:val="28"/>
          <w:szCs w:val="28"/>
          <w:shd w:val="clear" w:color="auto" w:fill="FFFFFF"/>
          <w:lang w:val="uk-UA"/>
        </w:rPr>
        <w:t>Вісник Національної академії державного управління при Президентові України</w:t>
      </w:r>
      <w:r w:rsidRPr="008A390C">
        <w:rPr>
          <w:rFonts w:ascii="Times New Roman" w:eastAsia="Calibri" w:hAnsi="Times New Roman" w:cs="Times New Roman"/>
          <w:bCs/>
          <w:iCs/>
          <w:noProof/>
          <w:sz w:val="28"/>
          <w:szCs w:val="28"/>
          <w:shd w:val="clear" w:color="auto" w:fill="FFFFFF"/>
          <w:lang w:val="uk-UA"/>
        </w:rPr>
        <w:t>. Київ, 2016. № 2. С. 114–120.</w:t>
      </w:r>
    </w:p>
    <w:p w:rsidR="008A390C" w:rsidRPr="008A390C" w:rsidRDefault="008A390C" w:rsidP="008A390C">
      <w:pPr>
        <w:spacing w:after="0" w:line="360" w:lineRule="auto"/>
        <w:ind w:firstLine="708"/>
        <w:jc w:val="both"/>
        <w:rPr>
          <w:rFonts w:ascii="Times New Roman" w:eastAsia="Calibri" w:hAnsi="Times New Roman" w:cs="Times New Roman"/>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13. Грабовська І. М. Сучасна українська гендерна політика у світлі євроцивілізаційних прагнень України. </w:t>
      </w:r>
      <w:r w:rsidRPr="008A390C">
        <w:rPr>
          <w:rFonts w:ascii="Times New Roman" w:eastAsia="Calibri" w:hAnsi="Times New Roman" w:cs="Times New Roman"/>
          <w:i/>
          <w:noProof/>
          <w:color w:val="000000"/>
          <w:sz w:val="28"/>
          <w:szCs w:val="28"/>
          <w:shd w:val="clear" w:color="auto" w:fill="FFFFFF"/>
          <w:lang w:val="uk-UA"/>
        </w:rPr>
        <w:t>Українознавчий альманах</w:t>
      </w:r>
      <w:r w:rsidRPr="008A390C">
        <w:rPr>
          <w:rFonts w:ascii="Times New Roman" w:eastAsia="Calibri" w:hAnsi="Times New Roman" w:cs="Times New Roman"/>
          <w:iCs/>
          <w:noProof/>
          <w:color w:val="000000"/>
          <w:sz w:val="28"/>
          <w:szCs w:val="28"/>
          <w:shd w:val="clear" w:color="auto" w:fill="FFFFFF"/>
          <w:lang w:val="uk-UA"/>
        </w:rPr>
        <w:t>. 20</w:t>
      </w:r>
      <w:r w:rsidR="004B1E82">
        <w:rPr>
          <w:rFonts w:ascii="Times New Roman" w:eastAsia="Calibri" w:hAnsi="Times New Roman" w:cs="Times New Roman"/>
          <w:iCs/>
          <w:noProof/>
          <w:color w:val="000000"/>
          <w:sz w:val="28"/>
          <w:szCs w:val="28"/>
          <w:shd w:val="clear" w:color="auto" w:fill="FFFFFF"/>
          <w:lang w:val="uk-UA"/>
        </w:rPr>
        <w:t xml:space="preserve">19. </w:t>
      </w:r>
      <w:r w:rsidRPr="008A390C">
        <w:rPr>
          <w:rFonts w:ascii="Times New Roman" w:eastAsia="Calibri" w:hAnsi="Times New Roman" w:cs="Times New Roman"/>
          <w:iCs/>
          <w:noProof/>
          <w:color w:val="000000"/>
          <w:sz w:val="28"/>
          <w:szCs w:val="28"/>
          <w:shd w:val="clear" w:color="auto" w:fill="FFFFFF"/>
          <w:lang w:val="uk-UA"/>
        </w:rPr>
        <w:t>Вип. 18. С. 73</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76.</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14. Дашковська О. Р. Державно-правовий механізм впровадження гендерної рівності в канадському суспільстві. </w:t>
      </w:r>
      <w:r w:rsidRPr="008A390C">
        <w:rPr>
          <w:rFonts w:ascii="Times New Roman" w:eastAsia="Calibri" w:hAnsi="Times New Roman" w:cs="Times New Roman"/>
          <w:i/>
          <w:noProof/>
          <w:color w:val="000000"/>
          <w:sz w:val="28"/>
          <w:szCs w:val="28"/>
          <w:shd w:val="clear" w:color="auto" w:fill="FFFFFF"/>
          <w:lang w:val="uk-UA"/>
        </w:rPr>
        <w:t>Вісник Академії правових наук України.</w:t>
      </w:r>
      <w:r w:rsidRPr="008A390C">
        <w:rPr>
          <w:rFonts w:ascii="Times New Roman" w:eastAsia="Calibri" w:hAnsi="Times New Roman" w:cs="Times New Roman"/>
          <w:iCs/>
          <w:noProof/>
          <w:color w:val="000000"/>
          <w:sz w:val="28"/>
          <w:szCs w:val="28"/>
          <w:shd w:val="clear" w:color="auto" w:fill="FFFFFF"/>
          <w:lang w:val="uk-UA"/>
        </w:rPr>
        <w:t xml:space="preserve">  2009.  № 3. С. 192</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198.</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15. Дашковська О. Р. Правове становище жінки в аспекті гендерної рівності: загальнотеоретичний аналіз : дис. … д-ра. юрид. наук. 12.00.01 :  Харків, 2008. 392 с.</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16. Державна служба статистики України. URL: http://www.ukrstat.gov.ua/operativ/operativ2017/gdn/smzp_zs/smzp_zs_ek/smzp_zs_ek_u.htm (дата звернення: 19.09.2020).</w:t>
      </w:r>
    </w:p>
    <w:p w:rsidR="008A390C" w:rsidRPr="008A390C" w:rsidRDefault="008A390C" w:rsidP="008A390C">
      <w:pPr>
        <w:spacing w:after="0" w:line="360" w:lineRule="auto"/>
        <w:ind w:firstLine="708"/>
        <w:jc w:val="both"/>
        <w:rPr>
          <w:rFonts w:ascii="Times New Roman" w:eastAsia="Calibri" w:hAnsi="Times New Roman" w:cs="Times New Roman"/>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lastRenderedPageBreak/>
        <w:t xml:space="preserve">17. Дмитренко М. Й. Гендерна рівність як складова соціальної відповідальності. </w:t>
      </w:r>
      <w:r w:rsidRPr="008A390C">
        <w:rPr>
          <w:rFonts w:ascii="Times New Roman" w:eastAsia="Calibri" w:hAnsi="Times New Roman" w:cs="Times New Roman"/>
          <w:i/>
          <w:noProof/>
          <w:color w:val="000000"/>
          <w:sz w:val="28"/>
          <w:szCs w:val="28"/>
          <w:shd w:val="clear" w:color="auto" w:fill="FFFFFF"/>
          <w:lang w:val="uk-UA"/>
        </w:rPr>
        <w:t>Вісник Черкаського університету</w:t>
      </w:r>
      <w:r w:rsidRPr="008A390C">
        <w:rPr>
          <w:rFonts w:ascii="Times New Roman" w:eastAsia="Calibri" w:hAnsi="Times New Roman" w:cs="Times New Roman"/>
          <w:iCs/>
          <w:noProof/>
          <w:color w:val="000000"/>
          <w:sz w:val="28"/>
          <w:szCs w:val="28"/>
          <w:shd w:val="clear" w:color="auto" w:fill="FFFFFF"/>
          <w:lang w:val="uk-UA"/>
        </w:rPr>
        <w:t>. Серія : Історичні науки.  2016. № 1. С. 28</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32.</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18. Заворотченко Т. М. Конституційно-правові гарантії прав і свобод людини й громадянина в Україні : монографія. Дніпро : Дніпропетр. нац. ун-т, 2007. 255 с.</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 xml:space="preserve">19. Загальна декларація прав людини від 10.12.1948 р. URL: </w:t>
      </w:r>
      <w:hyperlink r:id="rId102" w:anchor="Text" w:history="1">
        <w:r w:rsidRPr="008A390C">
          <w:rPr>
            <w:rFonts w:ascii="Times New Roman" w:eastAsia="Calibri" w:hAnsi="Times New Roman" w:cs="Times New Roman"/>
            <w:noProof/>
            <w:color w:val="000000"/>
            <w:sz w:val="28"/>
            <w:szCs w:val="28"/>
            <w:lang w:val="uk-UA"/>
          </w:rPr>
          <w:t>https://zakon.rada.gov.ua/laws/show/995_015#Text</w:t>
        </w:r>
      </w:hyperlink>
      <w:r w:rsidRPr="008A390C">
        <w:rPr>
          <w:rFonts w:ascii="Times New Roman" w:eastAsia="Calibri" w:hAnsi="Times New Roman" w:cs="Times New Roman"/>
          <w:noProof/>
          <w:color w:val="000000"/>
          <w:sz w:val="28"/>
          <w:szCs w:val="28"/>
          <w:lang w:val="uk-UA"/>
        </w:rPr>
        <w:t xml:space="preserve"> </w:t>
      </w:r>
      <w:r w:rsidR="004B1E82">
        <w:rPr>
          <w:rFonts w:ascii="Times New Roman" w:eastAsia="Calibri" w:hAnsi="Times New Roman" w:cs="Times New Roman"/>
          <w:iCs/>
          <w:noProof/>
          <w:color w:val="000000"/>
          <w:sz w:val="28"/>
          <w:szCs w:val="28"/>
          <w:lang w:val="uk-UA"/>
        </w:rPr>
        <w:t>(дата звернення: 20.09</w:t>
      </w:r>
      <w:r w:rsidRPr="008A390C">
        <w:rPr>
          <w:rFonts w:ascii="Times New Roman" w:eastAsia="Calibri" w:hAnsi="Times New Roman" w:cs="Times New Roman"/>
          <w:iCs/>
          <w:noProof/>
          <w:color w:val="000000"/>
          <w:sz w:val="28"/>
          <w:szCs w:val="28"/>
          <w:lang w:val="uk-UA"/>
        </w:rPr>
        <w:t>.2020).</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20. Уварова О. О., Дайнеко К. К. Захист прав жінок: юридичні інструменти забезпечення ґендерної рівності в Україні : навч. посіб. Харків, 2019. 116 с.</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21. Ільтьо Г. Ф. Гендерна політика і гендерні перетворення в Україні. </w:t>
      </w:r>
      <w:r w:rsidRPr="008A390C">
        <w:rPr>
          <w:rFonts w:ascii="Times New Roman" w:eastAsia="Calibri" w:hAnsi="Times New Roman" w:cs="Times New Roman"/>
          <w:i/>
          <w:noProof/>
          <w:color w:val="000000"/>
          <w:sz w:val="28"/>
          <w:szCs w:val="28"/>
          <w:shd w:val="clear" w:color="auto" w:fill="FFFFFF"/>
          <w:lang w:val="uk-UA"/>
        </w:rPr>
        <w:t>Вісник Дніпропетровського університету</w:t>
      </w:r>
      <w:r w:rsidRPr="008A390C">
        <w:rPr>
          <w:rFonts w:ascii="Times New Roman" w:eastAsia="Calibri" w:hAnsi="Times New Roman" w:cs="Times New Roman"/>
          <w:iCs/>
          <w:noProof/>
          <w:color w:val="000000"/>
          <w:sz w:val="28"/>
          <w:szCs w:val="28"/>
          <w:shd w:val="clear" w:color="auto" w:fill="FFFFFF"/>
          <w:lang w:val="uk-UA"/>
        </w:rPr>
        <w:t>. Серія : Філософія. Соціологія. Політологія. 2013. Т. 21, Вип. 23(3). С. 91</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94.</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22. Кисельова О., Коломієць І. Гендерна політика Європейського Союзу: виклики для України : монографія. Київ, 2007. 152 с.  </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23. Кожна 5 жінка в Україні стикається з тією чи іншою формою насильства. URL: </w:t>
      </w:r>
      <w:hyperlink r:id="rId103" w:history="1">
        <w:r w:rsidRPr="008A390C">
          <w:rPr>
            <w:rFonts w:ascii="Times New Roman" w:eastAsia="Calibri" w:hAnsi="Times New Roman" w:cs="Times New Roman"/>
            <w:bCs/>
            <w:iCs/>
            <w:noProof/>
            <w:sz w:val="28"/>
            <w:szCs w:val="28"/>
            <w:shd w:val="clear" w:color="auto" w:fill="FFFFFF"/>
            <w:lang w:val="uk-UA"/>
          </w:rPr>
          <w:t>https://www.msp.gov.ua/news/18311.html</w:t>
        </w:r>
      </w:hyperlink>
      <w:r w:rsidRPr="008A390C">
        <w:rPr>
          <w:rFonts w:ascii="Times New Roman" w:eastAsia="Calibri" w:hAnsi="Times New Roman" w:cs="Times New Roman"/>
          <w:bCs/>
          <w:iCs/>
          <w:noProof/>
          <w:sz w:val="28"/>
          <w:szCs w:val="28"/>
          <w:shd w:val="clear" w:color="auto" w:fill="FFFFFF"/>
          <w:lang w:val="uk-UA"/>
        </w:rPr>
        <w:t xml:space="preserve"> (дата звернення: 19.09.2020).</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24. Колодій А. М., Олійник А. Ю.. Права, свободи та обов’язки людини і громадянина в Україні : підручник. К</w:t>
      </w:r>
      <w:r w:rsidR="004B1E82">
        <w:rPr>
          <w:rFonts w:ascii="Times New Roman" w:eastAsia="Calibri" w:hAnsi="Times New Roman" w:cs="Times New Roman"/>
          <w:iCs/>
          <w:noProof/>
          <w:color w:val="000000"/>
          <w:sz w:val="28"/>
          <w:szCs w:val="28"/>
          <w:shd w:val="clear" w:color="auto" w:fill="FFFFFF"/>
          <w:lang w:val="uk-UA"/>
        </w:rPr>
        <w:t>иїв : Правова єдність, 2008.</w:t>
      </w:r>
      <w:r w:rsidRPr="008A390C">
        <w:rPr>
          <w:rFonts w:ascii="Times New Roman" w:eastAsia="Calibri" w:hAnsi="Times New Roman" w:cs="Times New Roman"/>
          <w:iCs/>
          <w:noProof/>
          <w:color w:val="000000"/>
          <w:sz w:val="28"/>
          <w:szCs w:val="28"/>
          <w:shd w:val="clear" w:color="auto" w:fill="FFFFFF"/>
          <w:lang w:val="uk-UA"/>
        </w:rPr>
        <w:t xml:space="preserve"> 175 с.</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 xml:space="preserve">25. Конвенція про захист прав людини і основоположних свобод від 04.11.1950 р. URL: </w:t>
      </w:r>
      <w:hyperlink r:id="rId104" w:history="1">
        <w:r w:rsidRPr="008A390C">
          <w:rPr>
            <w:rFonts w:ascii="Times New Roman" w:eastAsia="Calibri" w:hAnsi="Times New Roman" w:cs="Times New Roman"/>
            <w:noProof/>
            <w:color w:val="000000"/>
            <w:sz w:val="28"/>
            <w:szCs w:val="28"/>
            <w:lang w:val="uk-UA"/>
          </w:rPr>
          <w:t>http://zakon1.rada.gov.ua/laws/show/v1427600-03</w:t>
        </w:r>
      </w:hyperlink>
      <w:r w:rsidR="00B66BF7">
        <w:rPr>
          <w:rFonts w:ascii="Times New Roman" w:eastAsia="Calibri" w:hAnsi="Times New Roman" w:cs="Times New Roman"/>
          <w:noProof/>
          <w:color w:val="000000"/>
          <w:sz w:val="28"/>
          <w:szCs w:val="28"/>
          <w:lang w:val="uk-UA"/>
        </w:rPr>
        <w:t xml:space="preserve"> </w:t>
      </w:r>
      <w:r w:rsidR="004B1E82">
        <w:rPr>
          <w:rFonts w:ascii="Times New Roman" w:eastAsia="Calibri" w:hAnsi="Times New Roman" w:cs="Times New Roman"/>
          <w:iCs/>
          <w:noProof/>
          <w:color w:val="000000"/>
          <w:sz w:val="28"/>
          <w:szCs w:val="28"/>
          <w:lang w:val="uk-UA"/>
        </w:rPr>
        <w:t>(дата звернення: 20.09</w:t>
      </w:r>
      <w:r w:rsidRPr="008A390C">
        <w:rPr>
          <w:rFonts w:ascii="Times New Roman" w:eastAsia="Calibri" w:hAnsi="Times New Roman" w:cs="Times New Roman"/>
          <w:iCs/>
          <w:noProof/>
          <w:color w:val="000000"/>
          <w:sz w:val="28"/>
          <w:szCs w:val="28"/>
          <w:lang w:val="uk-UA"/>
        </w:rPr>
        <w:t>.2020).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 xml:space="preserve">26. Конвенція про ліквідацію усіх форм дискримінації щодо жінок: Міжнародний документ від 18.12.1949 р. URL: </w:t>
      </w:r>
      <w:hyperlink r:id="rId105" w:anchor="Text" w:history="1">
        <w:r w:rsidRPr="008A390C">
          <w:rPr>
            <w:rFonts w:ascii="Times New Roman" w:eastAsia="Calibri" w:hAnsi="Times New Roman" w:cs="Times New Roman"/>
            <w:noProof/>
            <w:sz w:val="28"/>
            <w:szCs w:val="28"/>
            <w:lang w:val="uk-UA"/>
          </w:rPr>
          <w:t>https://zakon.rada.gov.ua/laws/show/995_207#Text</w:t>
        </w:r>
      </w:hyperlink>
      <w:r w:rsidRPr="008A390C">
        <w:rPr>
          <w:rFonts w:ascii="Times New Roman" w:eastAsia="Calibri" w:hAnsi="Times New Roman" w:cs="Times New Roman"/>
          <w:noProof/>
          <w:color w:val="000000"/>
          <w:sz w:val="28"/>
          <w:szCs w:val="28"/>
          <w:lang w:val="uk-UA"/>
        </w:rPr>
        <w:t xml:space="preserve"> (дата звернення: 12.08.2020).</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27. Дуброван В. И. Конституции зарубежных стран: сборник. Москва : Изд-во Юрлитинформ, 2001. 448 с.</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lastRenderedPageBreak/>
        <w:t>28. Тацій В. Я., Погорілка В. Ф., Тодика Ю.М. Конституційне право України : підручник. Київ : Український центр правничих студій, 1999. 376 с.</w:t>
      </w:r>
    </w:p>
    <w:p w:rsidR="008A390C" w:rsidRPr="008A390C" w:rsidRDefault="008A390C" w:rsidP="008A390C">
      <w:pPr>
        <w:spacing w:after="0" w:line="360" w:lineRule="auto"/>
        <w:ind w:firstLine="708"/>
        <w:jc w:val="both"/>
        <w:rPr>
          <w:rFonts w:ascii="Times New Roman" w:eastAsia="Calibri" w:hAnsi="Times New Roman" w:cs="Times New Roman"/>
          <w:noProof/>
          <w:sz w:val="28"/>
          <w:szCs w:val="28"/>
          <w:lang w:val="uk-UA"/>
        </w:rPr>
      </w:pPr>
      <w:r w:rsidRPr="008A390C">
        <w:rPr>
          <w:rFonts w:ascii="Times New Roman" w:eastAsia="Calibri" w:hAnsi="Times New Roman" w:cs="Times New Roman"/>
          <w:bCs/>
          <w:noProof/>
          <w:color w:val="000000"/>
          <w:sz w:val="28"/>
          <w:szCs w:val="28"/>
          <w:shd w:val="clear" w:color="auto" w:fill="FFFFFF"/>
          <w:lang w:val="uk-UA"/>
        </w:rPr>
        <w:t xml:space="preserve">29. Конституція України : Закон України від 28.06.1996 р. № 254к/96-ВР. Дата оновлення: 01.01.2020. URL: https://zakon.rada.gov.ua/laws/show/254%D0%BA/96%D0%B2%D1%80#Text (дата </w:t>
      </w:r>
      <w:r w:rsidRPr="008A390C">
        <w:rPr>
          <w:rFonts w:ascii="Times New Roman" w:eastAsia="Calibri" w:hAnsi="Times New Roman" w:cs="Times New Roman"/>
          <w:noProof/>
          <w:sz w:val="28"/>
          <w:szCs w:val="28"/>
          <w:lang w:val="uk-UA"/>
        </w:rPr>
        <w:t>звернення: 09.09.2020).</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bCs/>
          <w:iCs/>
          <w:noProof/>
          <w:color w:val="000000"/>
          <w:sz w:val="28"/>
          <w:szCs w:val="28"/>
          <w:shd w:val="clear" w:color="auto" w:fill="FFFFFF"/>
          <w:lang w:val="uk-UA"/>
        </w:rPr>
        <w:t xml:space="preserve">30. Кормич Л. І. Гендерний аспект феномену політичного лідерства: теоретичні засади. </w:t>
      </w:r>
      <w:r w:rsidRPr="008A390C">
        <w:rPr>
          <w:rFonts w:ascii="Times New Roman" w:eastAsia="Calibri" w:hAnsi="Times New Roman" w:cs="Times New Roman"/>
          <w:bCs/>
          <w:i/>
          <w:noProof/>
          <w:color w:val="000000"/>
          <w:sz w:val="28"/>
          <w:szCs w:val="28"/>
          <w:shd w:val="clear" w:color="auto" w:fill="FFFFFF"/>
          <w:lang w:val="uk-UA"/>
        </w:rPr>
        <w:t>Актуальні проблеми політики.</w:t>
      </w:r>
      <w:r w:rsidRPr="008A390C">
        <w:rPr>
          <w:rFonts w:ascii="Times New Roman" w:eastAsia="Calibri" w:hAnsi="Times New Roman" w:cs="Times New Roman"/>
          <w:bCs/>
          <w:iCs/>
          <w:noProof/>
          <w:color w:val="000000"/>
          <w:sz w:val="28"/>
          <w:szCs w:val="28"/>
          <w:shd w:val="clear" w:color="auto" w:fill="FFFFFF"/>
          <w:lang w:val="uk-UA"/>
        </w:rPr>
        <w:t xml:space="preserve"> 2014. Вип. 52. С. 19</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bCs/>
          <w:iCs/>
          <w:noProof/>
          <w:color w:val="000000"/>
          <w:sz w:val="28"/>
          <w:szCs w:val="28"/>
          <w:shd w:val="clear" w:color="auto" w:fill="FFFFFF"/>
          <w:lang w:val="uk-UA"/>
        </w:rPr>
        <w:t>26.</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31. Крочук М. І. Гендерна рівність як складова загального принципу рівності. </w:t>
      </w:r>
      <w:r w:rsidRPr="008A390C">
        <w:rPr>
          <w:rFonts w:ascii="Times New Roman" w:eastAsia="Calibri" w:hAnsi="Times New Roman" w:cs="Times New Roman"/>
          <w:bCs/>
          <w:i/>
          <w:noProof/>
          <w:sz w:val="28"/>
          <w:szCs w:val="28"/>
          <w:shd w:val="clear" w:color="auto" w:fill="FFFFFF"/>
          <w:lang w:val="uk-UA"/>
        </w:rPr>
        <w:t>Науковий вісник Львівського державного університету внутрішніх справ.</w:t>
      </w:r>
      <w:r w:rsidRPr="008A390C">
        <w:rPr>
          <w:rFonts w:ascii="Times New Roman" w:eastAsia="Calibri" w:hAnsi="Times New Roman" w:cs="Times New Roman"/>
          <w:bCs/>
          <w:iCs/>
          <w:noProof/>
          <w:sz w:val="28"/>
          <w:szCs w:val="28"/>
          <w:shd w:val="clear" w:color="auto" w:fill="FFFFFF"/>
          <w:lang w:val="uk-UA"/>
        </w:rPr>
        <w:t xml:space="preserve"> Львів, 2011. № 4. С.  464–471.  </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32. Крочук М. І. Категорії «гендер», «стать» і «відмінність» в аспекті гендерної рівності. </w:t>
      </w:r>
      <w:r w:rsidRPr="008A390C">
        <w:rPr>
          <w:rFonts w:ascii="Times New Roman" w:eastAsia="Calibri" w:hAnsi="Times New Roman" w:cs="Times New Roman"/>
          <w:bCs/>
          <w:i/>
          <w:noProof/>
          <w:sz w:val="28"/>
          <w:szCs w:val="28"/>
          <w:shd w:val="clear" w:color="auto" w:fill="FFFFFF"/>
          <w:lang w:val="uk-UA"/>
        </w:rPr>
        <w:t>Науковий вісник Львівського державного університету внутрішніх справ.</w:t>
      </w:r>
      <w:r w:rsidRPr="008A390C">
        <w:rPr>
          <w:rFonts w:ascii="Times New Roman" w:eastAsia="Calibri" w:hAnsi="Times New Roman" w:cs="Times New Roman"/>
          <w:bCs/>
          <w:iCs/>
          <w:noProof/>
          <w:sz w:val="28"/>
          <w:szCs w:val="28"/>
          <w:shd w:val="clear" w:color="auto" w:fill="FFFFFF"/>
          <w:lang w:val="uk-UA"/>
        </w:rPr>
        <w:t xml:space="preserve"> Львів, 2012. № 2. С. 244–249.</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33. Кучук А. М. Гендерна рівність і рівність чоловіка і жінки: правовий дискурс. </w:t>
      </w:r>
      <w:r w:rsidRPr="008A390C">
        <w:rPr>
          <w:rFonts w:ascii="Times New Roman" w:eastAsia="Calibri" w:hAnsi="Times New Roman" w:cs="Times New Roman"/>
          <w:bCs/>
          <w:i/>
          <w:noProof/>
          <w:sz w:val="28"/>
          <w:szCs w:val="28"/>
          <w:shd w:val="clear" w:color="auto" w:fill="FFFFFF"/>
          <w:lang w:val="uk-UA"/>
        </w:rPr>
        <w:t>Порівняльно-аналітичне право</w:t>
      </w:r>
      <w:r w:rsidRPr="008A390C">
        <w:rPr>
          <w:rFonts w:ascii="Times New Roman" w:eastAsia="Calibri" w:hAnsi="Times New Roman" w:cs="Times New Roman"/>
          <w:bCs/>
          <w:iCs/>
          <w:noProof/>
          <w:sz w:val="28"/>
          <w:szCs w:val="28"/>
          <w:shd w:val="clear" w:color="auto" w:fill="FFFFFF"/>
          <w:lang w:val="uk-UA"/>
        </w:rPr>
        <w:t>. Ужгород, 2017. № 3. С. 24–26.</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bCs/>
          <w:iCs/>
          <w:noProof/>
          <w:color w:val="000000"/>
          <w:sz w:val="28"/>
          <w:szCs w:val="28"/>
          <w:shd w:val="clear" w:color="auto" w:fill="FFFFFF"/>
          <w:lang w:val="uk-UA"/>
        </w:rPr>
        <w:t>34. Левченко К. Б. Права жінок: зміст, стан та перспективи розвитку : монографія. Харків : Вид–во НУВС, 2001. 360 с.</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 xml:space="preserve">35. Міжнародний пакт про громадянські і політичні права від 16.12.1966 р. URL: </w:t>
      </w:r>
      <w:hyperlink r:id="rId106" w:history="1">
        <w:r w:rsidRPr="008A390C">
          <w:rPr>
            <w:rFonts w:ascii="Times New Roman" w:eastAsia="Calibri" w:hAnsi="Times New Roman" w:cs="Times New Roman"/>
            <w:noProof/>
            <w:color w:val="000000"/>
            <w:sz w:val="28"/>
            <w:szCs w:val="28"/>
            <w:lang w:val="uk-UA"/>
          </w:rPr>
          <w:t>http://zakon4.rada.gov.ua/laws/show/995_043</w:t>
        </w:r>
      </w:hyperlink>
      <w:r w:rsidRPr="008A390C">
        <w:rPr>
          <w:rFonts w:ascii="Times New Roman" w:eastAsia="Calibri" w:hAnsi="Times New Roman" w:cs="Times New Roman"/>
          <w:noProof/>
          <w:color w:val="000000"/>
          <w:sz w:val="28"/>
          <w:szCs w:val="28"/>
          <w:lang w:val="uk-UA"/>
        </w:rPr>
        <w:t xml:space="preserve"> </w:t>
      </w:r>
      <w:r w:rsidR="00B66BF7">
        <w:rPr>
          <w:rFonts w:ascii="Times New Roman" w:eastAsia="Calibri" w:hAnsi="Times New Roman" w:cs="Times New Roman"/>
          <w:iCs/>
          <w:noProof/>
          <w:color w:val="000000"/>
          <w:sz w:val="28"/>
          <w:szCs w:val="28"/>
          <w:lang w:val="uk-UA"/>
        </w:rPr>
        <w:t>(дата звернення: 20.09</w:t>
      </w:r>
      <w:r w:rsidRPr="008A390C">
        <w:rPr>
          <w:rFonts w:ascii="Times New Roman" w:eastAsia="Calibri" w:hAnsi="Times New Roman" w:cs="Times New Roman"/>
          <w:iCs/>
          <w:noProof/>
          <w:color w:val="000000"/>
          <w:sz w:val="28"/>
          <w:szCs w:val="28"/>
          <w:lang w:val="uk-UA"/>
        </w:rPr>
        <w:t>.2020).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 xml:space="preserve">36. Міжнародний пакт про економічні, соціальні та культурні права від 16.12.1966 р. URL: </w:t>
      </w:r>
      <w:hyperlink r:id="rId107" w:history="1">
        <w:r w:rsidRPr="008A390C">
          <w:rPr>
            <w:rFonts w:ascii="Times New Roman" w:eastAsia="Calibri" w:hAnsi="Times New Roman" w:cs="Times New Roman"/>
            <w:noProof/>
            <w:color w:val="000000"/>
            <w:sz w:val="28"/>
            <w:szCs w:val="28"/>
            <w:lang w:val="uk-UA"/>
          </w:rPr>
          <w:t>http://zakon2.rada.gov.ua/laws/show/995_042</w:t>
        </w:r>
      </w:hyperlink>
      <w:r w:rsidRPr="008A390C">
        <w:rPr>
          <w:rFonts w:ascii="Times New Roman" w:eastAsia="Calibri" w:hAnsi="Times New Roman" w:cs="Times New Roman"/>
          <w:noProof/>
          <w:color w:val="000000"/>
          <w:sz w:val="28"/>
          <w:szCs w:val="28"/>
          <w:lang w:val="uk-UA"/>
        </w:rPr>
        <w:t xml:space="preserve"> </w:t>
      </w:r>
      <w:r w:rsidR="00305615">
        <w:rPr>
          <w:rFonts w:ascii="Times New Roman" w:eastAsia="Calibri" w:hAnsi="Times New Roman" w:cs="Times New Roman"/>
          <w:iCs/>
          <w:noProof/>
          <w:color w:val="000000"/>
          <w:sz w:val="28"/>
          <w:szCs w:val="28"/>
          <w:lang w:val="uk-UA"/>
        </w:rPr>
        <w:t>(дата звернення: 20.09</w:t>
      </w:r>
      <w:r w:rsidRPr="008A390C">
        <w:rPr>
          <w:rFonts w:ascii="Times New Roman" w:eastAsia="Calibri" w:hAnsi="Times New Roman" w:cs="Times New Roman"/>
          <w:iCs/>
          <w:noProof/>
          <w:color w:val="000000"/>
          <w:sz w:val="28"/>
          <w:szCs w:val="28"/>
          <w:lang w:val="uk-UA"/>
        </w:rPr>
        <w:t>.2020).</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37. Міністерство соціальної політики України. Офіційний сайт. URL: </w:t>
      </w:r>
      <w:hyperlink r:id="rId108" w:history="1">
        <w:r w:rsidRPr="008A390C">
          <w:rPr>
            <w:rFonts w:ascii="Times New Roman" w:eastAsia="Calibri" w:hAnsi="Times New Roman" w:cs="Times New Roman"/>
            <w:bCs/>
            <w:iCs/>
            <w:noProof/>
            <w:sz w:val="28"/>
            <w:szCs w:val="28"/>
            <w:shd w:val="clear" w:color="auto" w:fill="FFFFFF"/>
            <w:lang w:val="uk-UA"/>
          </w:rPr>
          <w:t>https://www.msp.gov.ua/projects/573/</w:t>
        </w:r>
      </w:hyperlink>
      <w:r w:rsidRPr="008A390C">
        <w:rPr>
          <w:rFonts w:ascii="Times New Roman" w:eastAsia="Calibri" w:hAnsi="Times New Roman" w:cs="Times New Roman"/>
          <w:bCs/>
          <w:iCs/>
          <w:noProof/>
          <w:sz w:val="28"/>
          <w:szCs w:val="28"/>
          <w:shd w:val="clear" w:color="auto" w:fill="FFFFFF"/>
          <w:lang w:val="uk-UA"/>
        </w:rPr>
        <w:t xml:space="preserve"> (дата звернення: 23.09.2020).</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38. Олійник А. Ю. Конституційно-правовий механізм забезпечення основних свобод людини і громадянина в Україні : монографія. Київ : Алерта, КНТ, Центр навч. л-ри, 2008. 472 c.</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lastRenderedPageBreak/>
        <w:t xml:space="preserve">39. </w:t>
      </w:r>
      <w:hyperlink r:id="rId109" w:tooltip="Пошук за автором" w:history="1">
        <w:r w:rsidRPr="008A390C">
          <w:rPr>
            <w:rFonts w:ascii="Times New Roman" w:eastAsia="Calibri" w:hAnsi="Times New Roman" w:cs="Times New Roman"/>
            <w:iCs/>
            <w:noProof/>
            <w:color w:val="000000"/>
            <w:sz w:val="28"/>
            <w:szCs w:val="28"/>
            <w:shd w:val="clear" w:color="auto" w:fill="FFFFFF"/>
            <w:lang w:val="uk-UA"/>
          </w:rPr>
          <w:t>Олійник Н. Ю.</w:t>
        </w:r>
      </w:hyperlink>
      <w:r w:rsidRPr="008A390C">
        <w:rPr>
          <w:rFonts w:ascii="Times New Roman" w:eastAsia="Calibri" w:hAnsi="Times New Roman" w:cs="Times New Roman"/>
          <w:iCs/>
          <w:noProof/>
          <w:color w:val="000000"/>
          <w:sz w:val="28"/>
          <w:szCs w:val="28"/>
          <w:shd w:val="clear" w:color="auto" w:fill="FFFFFF"/>
          <w:lang w:val="uk-UA"/>
        </w:rPr>
        <w:t xml:space="preserve"> Методологія дослідження політичної участі жінок: поєднання традиційної політичної теорії та гендерного підходу. </w:t>
      </w:r>
      <w:hyperlink r:id="rId110" w:tooltip="Періодичне видання" w:history="1">
        <w:r w:rsidRPr="008A390C">
          <w:rPr>
            <w:rFonts w:ascii="Times New Roman" w:eastAsia="Calibri" w:hAnsi="Times New Roman" w:cs="Times New Roman"/>
            <w:i/>
            <w:noProof/>
            <w:color w:val="000000"/>
            <w:sz w:val="28"/>
            <w:szCs w:val="28"/>
            <w:shd w:val="clear" w:color="auto" w:fill="FFFFFF"/>
            <w:lang w:val="uk-UA"/>
          </w:rPr>
          <w:t>Грані</w:t>
        </w:r>
      </w:hyperlink>
      <w:r w:rsidR="00305615">
        <w:rPr>
          <w:rFonts w:ascii="Times New Roman" w:eastAsia="Calibri" w:hAnsi="Times New Roman" w:cs="Times New Roman"/>
          <w:iCs/>
          <w:noProof/>
          <w:color w:val="000000"/>
          <w:sz w:val="28"/>
          <w:szCs w:val="28"/>
          <w:shd w:val="clear" w:color="auto" w:fill="FFFFFF"/>
          <w:lang w:val="uk-UA"/>
        </w:rPr>
        <w:t xml:space="preserve">. 2015.        </w:t>
      </w:r>
      <w:r w:rsidRPr="008A390C">
        <w:rPr>
          <w:rFonts w:ascii="Times New Roman" w:eastAsia="Calibri" w:hAnsi="Times New Roman" w:cs="Times New Roman"/>
          <w:iCs/>
          <w:noProof/>
          <w:color w:val="000000"/>
          <w:sz w:val="28"/>
          <w:szCs w:val="28"/>
          <w:shd w:val="clear" w:color="auto" w:fill="FFFFFF"/>
          <w:lang w:val="uk-UA"/>
        </w:rPr>
        <w:t>№ 8. С. 12</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17.</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40. Омельченко Т. В. Актуальні питання гендерної політики: досвід країн світу у відчизняному контексті. </w:t>
      </w:r>
      <w:r w:rsidRPr="008A390C">
        <w:rPr>
          <w:rFonts w:ascii="Times New Roman" w:eastAsia="Calibri" w:hAnsi="Times New Roman" w:cs="Times New Roman"/>
          <w:i/>
          <w:noProof/>
          <w:color w:val="000000"/>
          <w:sz w:val="28"/>
          <w:szCs w:val="28"/>
          <w:shd w:val="clear" w:color="auto" w:fill="FFFFFF"/>
          <w:lang w:val="uk-UA"/>
        </w:rPr>
        <w:t>Актуальні проблеми права: теорія і практика.</w:t>
      </w:r>
      <w:r w:rsidRPr="008A390C">
        <w:rPr>
          <w:rFonts w:ascii="Times New Roman" w:eastAsia="Calibri" w:hAnsi="Times New Roman" w:cs="Times New Roman"/>
          <w:iCs/>
          <w:noProof/>
          <w:color w:val="000000"/>
          <w:sz w:val="28"/>
          <w:szCs w:val="28"/>
          <w:shd w:val="clear" w:color="auto" w:fill="FFFFFF"/>
          <w:lang w:val="uk-UA"/>
        </w:rPr>
        <w:t xml:space="preserve">  2010.  № 17. С. 337</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344.</w:t>
      </w:r>
    </w:p>
    <w:p w:rsidR="008A390C" w:rsidRPr="008A390C" w:rsidRDefault="008A390C" w:rsidP="008A390C">
      <w:pPr>
        <w:spacing w:after="0" w:line="360" w:lineRule="auto"/>
        <w:ind w:firstLine="708"/>
        <w:jc w:val="both"/>
        <w:rPr>
          <w:rFonts w:ascii="Times New Roman" w:eastAsia="Calibri" w:hAnsi="Times New Roman" w:cs="Times New Roman"/>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41. Омельченко Т. В. Становлення та розвиток міжнародно-правових стандартів щодо захисту прав жінок та забезпечення гендерної рівності. </w:t>
      </w:r>
      <w:r w:rsidRPr="008A390C">
        <w:rPr>
          <w:rFonts w:ascii="Times New Roman" w:eastAsia="Calibri" w:hAnsi="Times New Roman" w:cs="Times New Roman"/>
          <w:i/>
          <w:noProof/>
          <w:color w:val="000000"/>
          <w:sz w:val="28"/>
          <w:szCs w:val="28"/>
          <w:shd w:val="clear" w:color="auto" w:fill="FFFFFF"/>
          <w:lang w:val="uk-UA"/>
        </w:rPr>
        <w:t>Збірник наукових праць Харківського національного педагогічного університету імені  Г. С. Сковороди. «Право».</w:t>
      </w:r>
      <w:r w:rsidRPr="008A390C">
        <w:rPr>
          <w:rFonts w:ascii="Times New Roman" w:eastAsia="Calibri" w:hAnsi="Times New Roman" w:cs="Times New Roman"/>
          <w:iCs/>
          <w:noProof/>
          <w:color w:val="000000"/>
          <w:sz w:val="28"/>
          <w:szCs w:val="28"/>
          <w:shd w:val="clear" w:color="auto" w:fill="FFFFFF"/>
          <w:lang w:val="uk-UA"/>
        </w:rPr>
        <w:t xml:space="preserve"> 2011. Вип. 17. С. 82</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89.</w:t>
      </w:r>
    </w:p>
    <w:p w:rsidR="008A390C" w:rsidRPr="008A390C" w:rsidRDefault="008A390C" w:rsidP="008A390C">
      <w:pPr>
        <w:spacing w:after="0" w:line="360" w:lineRule="auto"/>
        <w:ind w:firstLine="708"/>
        <w:jc w:val="both"/>
        <w:rPr>
          <w:rFonts w:ascii="Times New Roman" w:eastAsia="Calibri" w:hAnsi="Times New Roman" w:cs="Times New Roman"/>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42. Оніщенко І. Г. Гендерна політика Європейського Союзу: порядок денний для України. </w:t>
      </w:r>
      <w:r w:rsidRPr="008A390C">
        <w:rPr>
          <w:rFonts w:ascii="Times New Roman" w:eastAsia="Calibri" w:hAnsi="Times New Roman" w:cs="Times New Roman"/>
          <w:i/>
          <w:noProof/>
          <w:color w:val="000000"/>
          <w:sz w:val="28"/>
          <w:szCs w:val="28"/>
          <w:shd w:val="clear" w:color="auto" w:fill="FFFFFF"/>
          <w:lang w:val="uk-UA"/>
        </w:rPr>
        <w:t>Вісник Маріупольського державного університету</w:t>
      </w:r>
      <w:r w:rsidRPr="008A390C">
        <w:rPr>
          <w:rFonts w:ascii="Times New Roman" w:eastAsia="Calibri" w:hAnsi="Times New Roman" w:cs="Times New Roman"/>
          <w:iCs/>
          <w:noProof/>
          <w:color w:val="000000"/>
          <w:sz w:val="28"/>
          <w:szCs w:val="28"/>
          <w:shd w:val="clear" w:color="auto" w:fill="FFFFFF"/>
          <w:lang w:val="uk-UA"/>
        </w:rPr>
        <w:t>. Сер. : Філософія, культурологія, соціологія. 2019. Вип. 4. С. 12</w:t>
      </w:r>
      <w:r w:rsidRPr="008A390C">
        <w:rPr>
          <w:rFonts w:ascii="Times New Roman" w:eastAsia="Calibri" w:hAnsi="Times New Roman" w:cs="Times New Roman"/>
          <w:bCs/>
          <w:iCs/>
          <w:noProof/>
          <w:color w:val="000000"/>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15.</w:t>
      </w:r>
    </w:p>
    <w:p w:rsidR="008A390C" w:rsidRPr="008A390C" w:rsidRDefault="008A390C" w:rsidP="008A390C">
      <w:pPr>
        <w:spacing w:after="0" w:line="360" w:lineRule="auto"/>
        <w:ind w:firstLine="708"/>
        <w:jc w:val="both"/>
        <w:rPr>
          <w:rFonts w:ascii="Times New Roman" w:eastAsia="Calibri" w:hAnsi="Times New Roman" w:cs="Times New Roman"/>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43. Орлова О. О. Гендерна політика та механізм забезпечення рівних прав та можливостей жінок і чоловіків в Україні. </w:t>
      </w:r>
      <w:r w:rsidRPr="008A390C">
        <w:rPr>
          <w:rFonts w:ascii="Times New Roman" w:eastAsia="Calibri" w:hAnsi="Times New Roman" w:cs="Times New Roman"/>
          <w:i/>
          <w:noProof/>
          <w:color w:val="000000"/>
          <w:sz w:val="28"/>
          <w:szCs w:val="28"/>
          <w:shd w:val="clear" w:color="auto" w:fill="FFFFFF"/>
          <w:lang w:val="uk-UA"/>
        </w:rPr>
        <w:t>Науковий вісник Дніпропетровського державного університету внутрішніх справ.</w:t>
      </w:r>
      <w:r w:rsidRPr="008A390C">
        <w:rPr>
          <w:rFonts w:ascii="Times New Roman" w:eastAsia="Calibri" w:hAnsi="Times New Roman" w:cs="Times New Roman"/>
          <w:iCs/>
          <w:noProof/>
          <w:color w:val="000000"/>
          <w:sz w:val="28"/>
          <w:szCs w:val="28"/>
          <w:shd w:val="clear" w:color="auto" w:fill="FFFFFF"/>
          <w:lang w:val="uk-UA"/>
        </w:rPr>
        <w:t xml:space="preserve"> 2018. № 3. С. 71</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79.</w:t>
      </w:r>
    </w:p>
    <w:p w:rsidR="008A390C" w:rsidRPr="008A390C" w:rsidRDefault="008A390C" w:rsidP="008A390C">
      <w:pPr>
        <w:spacing w:after="0" w:line="360" w:lineRule="auto"/>
        <w:ind w:firstLine="708"/>
        <w:jc w:val="both"/>
        <w:rPr>
          <w:rFonts w:ascii="Times New Roman" w:eastAsia="Calibri" w:hAnsi="Times New Roman" w:cs="Times New Roman"/>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44. Пекарчук А. В. Гендерна рівність в Україні: необхідність переосмислення підходу до розуміння. </w:t>
      </w:r>
      <w:r w:rsidRPr="008A390C">
        <w:rPr>
          <w:rFonts w:ascii="Times New Roman" w:eastAsia="Calibri" w:hAnsi="Times New Roman" w:cs="Times New Roman"/>
          <w:i/>
          <w:noProof/>
          <w:color w:val="000000"/>
          <w:sz w:val="28"/>
          <w:szCs w:val="28"/>
          <w:shd w:val="clear" w:color="auto" w:fill="FFFFFF"/>
          <w:lang w:val="uk-UA"/>
        </w:rPr>
        <w:t>Науковий вісник Дніпропетровського державного університету внутрішніх справ</w:t>
      </w:r>
      <w:r w:rsidRPr="008A390C">
        <w:rPr>
          <w:rFonts w:ascii="Times New Roman" w:eastAsia="Calibri" w:hAnsi="Times New Roman" w:cs="Times New Roman"/>
          <w:iCs/>
          <w:noProof/>
          <w:color w:val="000000"/>
          <w:sz w:val="28"/>
          <w:szCs w:val="28"/>
          <w:shd w:val="clear" w:color="auto" w:fill="FFFFFF"/>
          <w:lang w:val="uk-UA"/>
        </w:rPr>
        <w:t>. 2018. № 3. С. 224</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228.</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45. Полешко А. В. Рівність прав і можливостей жінки і чоловіка в суспільстві. </w:t>
      </w:r>
      <w:r w:rsidRPr="008A390C">
        <w:rPr>
          <w:rFonts w:ascii="Times New Roman" w:eastAsia="Calibri" w:hAnsi="Times New Roman" w:cs="Times New Roman"/>
          <w:i/>
          <w:noProof/>
          <w:color w:val="000000"/>
          <w:sz w:val="28"/>
          <w:szCs w:val="28"/>
          <w:shd w:val="clear" w:color="auto" w:fill="FFFFFF"/>
          <w:lang w:val="uk-UA"/>
        </w:rPr>
        <w:t>Право України.</w:t>
      </w:r>
      <w:r w:rsidRPr="008A390C">
        <w:rPr>
          <w:rFonts w:ascii="Times New Roman" w:eastAsia="Calibri" w:hAnsi="Times New Roman" w:cs="Times New Roman"/>
          <w:iCs/>
          <w:noProof/>
          <w:color w:val="000000"/>
          <w:sz w:val="28"/>
          <w:szCs w:val="28"/>
          <w:shd w:val="clear" w:color="auto" w:fill="FFFFFF"/>
          <w:lang w:val="uk-UA"/>
        </w:rPr>
        <w:t xml:space="preserve"> 2000. № 4. С. 20</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22.</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46. Лукашева Е. А. </w:t>
      </w:r>
      <w:r w:rsidRPr="008A390C">
        <w:rPr>
          <w:rFonts w:ascii="Times New Roman" w:eastAsia="Calibri" w:hAnsi="Times New Roman" w:cs="Times New Roman"/>
          <w:iCs/>
          <w:noProof/>
          <w:color w:val="000000"/>
          <w:sz w:val="28"/>
          <w:szCs w:val="28"/>
          <w:shd w:val="clear" w:color="auto" w:fill="FFFFFF"/>
          <w:lang w:val="uk-UA"/>
        </w:rPr>
        <w:t>Права человека : учебник. Москва: Издат. группа Норма-Инфра-М, 1999. 573 с.</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47. Про вдосконалення роботи центральних і місцевих органів виконавчої влади щодо забезпечення рівних прав та можливостей жінок і чоловіків : Указ Президента України від 26.07.2015 р. №1135/2005. URL: https://zakon.rada.gov.ua/laws/show/1135/2005#Text (дата звернення: 22.09.2020).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 xml:space="preserve">48. Про внесення змін до Кодексу про адміністративні правопорушення щодо встановлення відповідальності за вчинення насильства в сім’ї або </w:t>
      </w:r>
      <w:r w:rsidRPr="008A390C">
        <w:rPr>
          <w:rFonts w:ascii="Times New Roman" w:eastAsia="Calibri" w:hAnsi="Times New Roman" w:cs="Times New Roman"/>
          <w:noProof/>
          <w:color w:val="000000"/>
          <w:sz w:val="28"/>
          <w:szCs w:val="28"/>
          <w:lang w:val="uk-UA"/>
        </w:rPr>
        <w:lastRenderedPageBreak/>
        <w:t xml:space="preserve">невиконання захисного припису : Закон України від 15.05.2003 р. №759-IV. URL: </w:t>
      </w:r>
      <w:hyperlink r:id="rId111" w:anchor="Text" w:history="1">
        <w:r w:rsidRPr="008A390C">
          <w:rPr>
            <w:rFonts w:ascii="Times New Roman" w:eastAsia="Calibri" w:hAnsi="Times New Roman" w:cs="Times New Roman"/>
            <w:noProof/>
            <w:color w:val="000000"/>
            <w:sz w:val="28"/>
            <w:szCs w:val="28"/>
            <w:lang w:val="uk-UA"/>
          </w:rPr>
          <w:t>https://zakon.rada.gov.ua/laws/show/759-15#Text</w:t>
        </w:r>
      </w:hyperlink>
      <w:r w:rsidRPr="008A390C">
        <w:rPr>
          <w:rFonts w:ascii="Times New Roman" w:eastAsia="Calibri" w:hAnsi="Times New Roman" w:cs="Times New Roman"/>
          <w:noProof/>
          <w:color w:val="000000"/>
          <w:sz w:val="28"/>
          <w:szCs w:val="28"/>
          <w:lang w:val="uk-UA"/>
        </w:rPr>
        <w:t xml:space="preserve"> (дата звернення: 18.08.2020).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49. 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 : Закон України від 06.12.2017 р. № 2227-VIII. URL: https://zakon.rada.gov.ua/laws/show/2227-19#Text (дата звернення: 19.09.2020).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50. Про забезпечення рівних прав та можливостей жінок і чоловіків : Закон України від 08.09.2015 р. № 2866-IV. URL: https://zakon.rada.gov.ua/laws/show/2866-15#Text (дата звернення: 21.09.2020).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 xml:space="preserve">51. Про запобігання та протидію домашньому насильству : Закон України від 07.12.2017 р. № 2229-VIII. URL: </w:t>
      </w:r>
      <w:hyperlink r:id="rId112" w:anchor="Text" w:history="1">
        <w:r w:rsidRPr="008A390C">
          <w:rPr>
            <w:rFonts w:ascii="Times New Roman" w:eastAsia="Calibri" w:hAnsi="Times New Roman" w:cs="Times New Roman"/>
            <w:noProof/>
            <w:color w:val="000000"/>
            <w:sz w:val="28"/>
            <w:szCs w:val="28"/>
            <w:lang w:val="uk-UA"/>
          </w:rPr>
          <w:t>https://zakon.rada.gov.ua/laws/show/2229-19#Text</w:t>
        </w:r>
      </w:hyperlink>
      <w:r w:rsidRPr="008A390C">
        <w:rPr>
          <w:rFonts w:ascii="Times New Roman" w:eastAsia="Calibri" w:hAnsi="Times New Roman" w:cs="Times New Roman"/>
          <w:noProof/>
          <w:color w:val="000000"/>
          <w:sz w:val="28"/>
          <w:szCs w:val="28"/>
          <w:lang w:val="uk-UA"/>
        </w:rPr>
        <w:t xml:space="preserve"> (дата звернення: 19.09.2020).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52. Про затвердження Державної соціальної програми забезпечення рівних прав та можливостей жінок і чоловіків на період до 2021 року : Постанова Кабінету Міністрів України від 11.04.2017 р. № 273. URL: https://zakon.rada.gov.ua/laws/show/273-2018-%D0%BF#Text (дата звернення: 19.09.2020).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53. Про затвердження Національного плану дій з виконання резолюції Ради Безпеки ООН 1325 «Жінки, мир, безпека» на період до 2020 року : Розпорядження Кабінету Міністрів України від 24.02.2016 р. № 113-р. URL: https://zakon.rada.gov.ua/laws/show/113-2016-%D1%80#Text (дата звернення: 10.09.2020).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 xml:space="preserve">54. Про затвердження Положення про Міністерство соціальної політики України : Постанова Кабінет Міністрів України від 17 червня 2015 р. (із змінами) № 423. URL: </w:t>
      </w:r>
      <w:hyperlink r:id="rId113" w:history="1">
        <w:r w:rsidRPr="008A390C">
          <w:rPr>
            <w:rFonts w:ascii="Times New Roman" w:eastAsia="Calibri" w:hAnsi="Times New Roman" w:cs="Times New Roman"/>
            <w:noProof/>
            <w:color w:val="000000"/>
            <w:sz w:val="28"/>
            <w:szCs w:val="28"/>
            <w:lang w:val="uk-UA"/>
          </w:rPr>
          <w:t>https://zakon.rada.gov.ua/laws/show/423-2015-%D0%BF</w:t>
        </w:r>
      </w:hyperlink>
      <w:r w:rsidRPr="008A390C">
        <w:rPr>
          <w:rFonts w:ascii="Times New Roman" w:eastAsia="Calibri" w:hAnsi="Times New Roman" w:cs="Times New Roman"/>
          <w:noProof/>
          <w:color w:val="000000"/>
          <w:sz w:val="28"/>
          <w:szCs w:val="28"/>
          <w:lang w:val="uk-UA"/>
        </w:rPr>
        <w:t xml:space="preserve"> (дата звернення: 27.09.2020).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lastRenderedPageBreak/>
        <w:t>55. Про міжнародні договори України: Закон України від 29.06.2004 р. № 1906-</w:t>
      </w:r>
      <w:r w:rsidRPr="008A390C">
        <w:rPr>
          <w:rFonts w:ascii="Times New Roman" w:eastAsia="Calibri" w:hAnsi="Times New Roman" w:cs="Times New Roman"/>
          <w:noProof/>
          <w:color w:val="000000"/>
          <w:sz w:val="28"/>
          <w:szCs w:val="28"/>
          <w:lang w:val="en-US"/>
        </w:rPr>
        <w:t>IV</w:t>
      </w:r>
      <w:r w:rsidRPr="008A390C">
        <w:rPr>
          <w:rFonts w:ascii="Times New Roman" w:eastAsia="Calibri" w:hAnsi="Times New Roman" w:cs="Times New Roman"/>
          <w:noProof/>
          <w:color w:val="000000"/>
          <w:sz w:val="28"/>
          <w:szCs w:val="28"/>
          <w:lang w:val="uk-UA"/>
        </w:rPr>
        <w:t>. URL:</w:t>
      </w:r>
      <w:r w:rsidRPr="008A390C">
        <w:rPr>
          <w:rFonts w:ascii="Times New Roman" w:eastAsia="Calibri" w:hAnsi="Times New Roman" w:cs="Times New Roman"/>
          <w:noProof/>
          <w:color w:val="000000"/>
          <w:sz w:val="28"/>
          <w:szCs w:val="28"/>
        </w:rPr>
        <w:t xml:space="preserve"> </w:t>
      </w:r>
      <w:hyperlink r:id="rId114" w:anchor="Text" w:history="1">
        <w:r w:rsidRPr="008A390C">
          <w:rPr>
            <w:rFonts w:ascii="Times New Roman" w:eastAsia="Calibri" w:hAnsi="Times New Roman" w:cs="Times New Roman"/>
            <w:noProof/>
            <w:color w:val="000000"/>
            <w:sz w:val="28"/>
            <w:szCs w:val="28"/>
            <w:lang w:val="uk-UA"/>
          </w:rPr>
          <w:t>https://zakon.rada.gov.ua/laws/show/1906-15#Text</w:t>
        </w:r>
      </w:hyperlink>
      <w:r w:rsidRPr="008A390C">
        <w:rPr>
          <w:rFonts w:ascii="Times New Roman" w:eastAsia="Calibri" w:hAnsi="Times New Roman" w:cs="Times New Roman"/>
          <w:noProof/>
          <w:color w:val="000000"/>
          <w:sz w:val="28"/>
          <w:szCs w:val="28"/>
        </w:rPr>
        <w:t xml:space="preserve"> </w:t>
      </w:r>
      <w:r w:rsidRPr="008A390C">
        <w:rPr>
          <w:rFonts w:ascii="Times New Roman" w:eastAsia="Calibri" w:hAnsi="Times New Roman" w:cs="Times New Roman"/>
          <w:noProof/>
          <w:color w:val="000000"/>
          <w:sz w:val="28"/>
          <w:szCs w:val="28"/>
          <w:lang w:val="uk-UA"/>
        </w:rPr>
        <w:t>(дата звернення: 27.09.2020).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 xml:space="preserve">56. Про місцеві вибори : Закон України від 14.07.2015 р. (із змінами) № 595-VIII. URL: </w:t>
      </w:r>
      <w:hyperlink r:id="rId115" w:anchor="Text" w:history="1">
        <w:r w:rsidRPr="008A390C">
          <w:rPr>
            <w:rFonts w:ascii="Times New Roman" w:eastAsia="Calibri" w:hAnsi="Times New Roman" w:cs="Times New Roman"/>
            <w:noProof/>
            <w:color w:val="000000"/>
            <w:sz w:val="28"/>
            <w:szCs w:val="28"/>
            <w:lang w:val="uk-UA"/>
          </w:rPr>
          <w:t>https://zakon.rada.gov.ua/laws/show/595-19#Text</w:t>
        </w:r>
      </w:hyperlink>
      <w:r w:rsidRPr="008A390C">
        <w:rPr>
          <w:rFonts w:ascii="Times New Roman" w:eastAsia="Calibri" w:hAnsi="Times New Roman" w:cs="Times New Roman"/>
          <w:noProof/>
          <w:color w:val="000000"/>
          <w:sz w:val="28"/>
          <w:szCs w:val="28"/>
          <w:lang w:val="uk-UA"/>
        </w:rPr>
        <w:t xml:space="preserve"> (дата звернення: 27.08.2020).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 xml:space="preserve">57. Про політичні партії в Україні : Закон України від 05.04.2001 р. (із змінами) № 2365-III. URL: </w:t>
      </w:r>
      <w:hyperlink r:id="rId116" w:anchor="Text" w:history="1">
        <w:r w:rsidRPr="008A390C">
          <w:rPr>
            <w:rFonts w:ascii="Times New Roman" w:eastAsia="Calibri" w:hAnsi="Times New Roman" w:cs="Times New Roman"/>
            <w:noProof/>
            <w:sz w:val="28"/>
            <w:szCs w:val="28"/>
            <w:lang w:val="uk-UA"/>
          </w:rPr>
          <w:t>https://zakon.rada.gov.ua/laws/show/2365-14#Text</w:t>
        </w:r>
      </w:hyperlink>
      <w:r w:rsidRPr="008A390C">
        <w:rPr>
          <w:rFonts w:ascii="Times New Roman" w:eastAsia="Calibri" w:hAnsi="Times New Roman" w:cs="Times New Roman"/>
          <w:noProof/>
          <w:color w:val="000000"/>
          <w:sz w:val="28"/>
          <w:szCs w:val="28"/>
          <w:lang w:val="uk-UA"/>
        </w:rPr>
        <w:t xml:space="preserve"> (дата звернення: 27.08.2020).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58. Про попередження насильства в сім’ї : Закон України від 15.11.2001 р. №</w:t>
      </w:r>
      <w:r w:rsidRPr="008A390C">
        <w:rPr>
          <w:rFonts w:ascii="Times New Roman" w:eastAsia="Calibri" w:hAnsi="Times New Roman" w:cs="Times New Roman"/>
          <w:noProof/>
          <w:color w:val="000000"/>
          <w:sz w:val="28"/>
          <w:szCs w:val="28"/>
        </w:rPr>
        <w:t xml:space="preserve"> </w:t>
      </w:r>
      <w:r w:rsidRPr="008A390C">
        <w:rPr>
          <w:rFonts w:ascii="Times New Roman" w:eastAsia="Calibri" w:hAnsi="Times New Roman" w:cs="Times New Roman"/>
          <w:noProof/>
          <w:color w:val="000000"/>
          <w:sz w:val="28"/>
          <w:szCs w:val="28"/>
          <w:lang w:val="uk-UA"/>
        </w:rPr>
        <w:t xml:space="preserve">2789-III (втратив чинність). URL: </w:t>
      </w:r>
      <w:hyperlink r:id="rId117" w:anchor="Text" w:history="1">
        <w:r w:rsidRPr="008A390C">
          <w:rPr>
            <w:rFonts w:ascii="Times New Roman" w:eastAsia="Calibri" w:hAnsi="Times New Roman" w:cs="Times New Roman"/>
            <w:noProof/>
            <w:color w:val="000000"/>
            <w:sz w:val="28"/>
            <w:szCs w:val="28"/>
            <w:lang w:val="uk-UA"/>
          </w:rPr>
          <w:t>https://zakon.rada.gov.ua/laws/show/2789-14#Text</w:t>
        </w:r>
      </w:hyperlink>
      <w:r w:rsidRPr="008A390C">
        <w:rPr>
          <w:rFonts w:ascii="Times New Roman" w:eastAsia="Calibri" w:hAnsi="Times New Roman" w:cs="Times New Roman"/>
          <w:noProof/>
          <w:color w:val="000000"/>
          <w:sz w:val="28"/>
          <w:szCs w:val="28"/>
          <w:lang w:val="uk-UA"/>
        </w:rPr>
        <w:t xml:space="preserve"> (дата звернення: 17.08.2020).</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59. Рабінович П. М., Хавронюк М. І. Права людини і громадянина : навч. посіб. Київ : Атіка, 2004. 464 с.</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bCs/>
          <w:iCs/>
          <w:noProof/>
          <w:color w:val="000000"/>
          <w:sz w:val="28"/>
          <w:szCs w:val="28"/>
          <w:shd w:val="clear" w:color="auto" w:fill="FFFFFF"/>
          <w:lang w:val="uk-UA"/>
        </w:rPr>
        <w:t xml:space="preserve">60. Рейтинг стран мира по уровню гендерного неравенства по версии ПРООН. URL: </w:t>
      </w:r>
      <w:hyperlink r:id="rId118" w:history="1">
        <w:r w:rsidRPr="008A390C">
          <w:rPr>
            <w:rFonts w:ascii="Times New Roman" w:eastAsia="Calibri" w:hAnsi="Times New Roman" w:cs="Times New Roman"/>
            <w:bCs/>
            <w:iCs/>
            <w:noProof/>
            <w:color w:val="000000"/>
            <w:sz w:val="28"/>
            <w:szCs w:val="28"/>
            <w:shd w:val="clear" w:color="auto" w:fill="FFFFFF"/>
            <w:lang w:val="uk-UA"/>
          </w:rPr>
          <w:t>https://gtmarket.ru/ratings/gender-inequality-index</w:t>
        </w:r>
      </w:hyperlink>
      <w:r w:rsidRPr="008A390C">
        <w:rPr>
          <w:rFonts w:ascii="Times New Roman" w:eastAsia="Calibri" w:hAnsi="Times New Roman" w:cs="Times New Roman"/>
          <w:bCs/>
          <w:iCs/>
          <w:noProof/>
          <w:color w:val="000000"/>
          <w:sz w:val="28"/>
          <w:szCs w:val="28"/>
          <w:shd w:val="clear" w:color="auto" w:fill="FFFFFF"/>
          <w:lang w:val="uk-UA"/>
        </w:rPr>
        <w:t xml:space="preserve"> (дата звернення: 09.09.2020).</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61. Руднєва О. М., Христова Г. О. Процедура контролю за виконанням державою зобов’язань згідно з Конвенцією про ліквідацію усіх форм дискримінації щодо жінок. </w:t>
      </w:r>
      <w:r w:rsidRPr="008A390C">
        <w:rPr>
          <w:rFonts w:ascii="Times New Roman" w:eastAsia="Calibri" w:hAnsi="Times New Roman" w:cs="Times New Roman"/>
          <w:bCs/>
          <w:i/>
          <w:noProof/>
          <w:sz w:val="28"/>
          <w:szCs w:val="28"/>
          <w:shd w:val="clear" w:color="auto" w:fill="FFFFFF"/>
          <w:lang w:val="uk-UA"/>
        </w:rPr>
        <w:t>Вісник Верховного суду України.</w:t>
      </w:r>
      <w:r w:rsidRPr="008A390C">
        <w:rPr>
          <w:rFonts w:ascii="Times New Roman" w:eastAsia="Calibri" w:hAnsi="Times New Roman" w:cs="Times New Roman"/>
          <w:bCs/>
          <w:iCs/>
          <w:noProof/>
          <w:sz w:val="28"/>
          <w:szCs w:val="28"/>
          <w:shd w:val="clear" w:color="auto" w:fill="FFFFFF"/>
          <w:lang w:val="uk-UA"/>
        </w:rPr>
        <w:t xml:space="preserve"> 2006. № 5. С. 38–43.</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62. Руднєва О. М. Гендерна рівність як принцип законодавства України. </w:t>
      </w:r>
      <w:r w:rsidRPr="008A390C">
        <w:rPr>
          <w:rFonts w:ascii="Times New Roman" w:eastAsia="Calibri" w:hAnsi="Times New Roman" w:cs="Times New Roman"/>
          <w:i/>
          <w:noProof/>
          <w:color w:val="000000"/>
          <w:sz w:val="28"/>
          <w:szCs w:val="28"/>
          <w:shd w:val="clear" w:color="auto" w:fill="FFFFFF"/>
          <w:lang w:val="uk-UA"/>
        </w:rPr>
        <w:t>Право України</w:t>
      </w:r>
      <w:r w:rsidRPr="008A390C">
        <w:rPr>
          <w:rFonts w:ascii="Times New Roman" w:eastAsia="Calibri" w:hAnsi="Times New Roman" w:cs="Times New Roman"/>
          <w:iCs/>
          <w:noProof/>
          <w:color w:val="000000"/>
          <w:sz w:val="28"/>
          <w:szCs w:val="28"/>
          <w:shd w:val="clear" w:color="auto" w:fill="FFFFFF"/>
          <w:lang w:val="uk-UA"/>
        </w:rPr>
        <w:t>. 2002. № 4. С.103</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108.</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63. Руднєва О. М. Гендерна рівність у праві України : автореф. дис. … канд. юрид. наук : 12.00.01.  Харків, 2002. 178 с.</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64. </w:t>
      </w:r>
      <w:hyperlink r:id="rId119" w:tooltip="Пошук за автором" w:history="1">
        <w:r w:rsidRPr="008A390C">
          <w:rPr>
            <w:rFonts w:ascii="Times New Roman" w:eastAsia="Calibri" w:hAnsi="Times New Roman" w:cs="Times New Roman"/>
            <w:iCs/>
            <w:noProof/>
            <w:color w:val="000000"/>
            <w:sz w:val="28"/>
            <w:szCs w:val="28"/>
            <w:shd w:val="clear" w:color="auto" w:fill="FFFFFF"/>
            <w:lang w:val="uk-UA"/>
          </w:rPr>
          <w:t>Семке Н. М.</w:t>
        </w:r>
      </w:hyperlink>
      <w:r w:rsidRPr="008A390C">
        <w:rPr>
          <w:rFonts w:ascii="Times New Roman" w:eastAsia="Calibri" w:hAnsi="Times New Roman" w:cs="Times New Roman"/>
          <w:iCs/>
          <w:noProof/>
          <w:color w:val="000000"/>
          <w:sz w:val="28"/>
          <w:szCs w:val="28"/>
          <w:shd w:val="clear" w:color="auto" w:fill="FFFFFF"/>
          <w:lang w:val="uk-UA"/>
        </w:rPr>
        <w:t xml:space="preserve"> Гендерна асиметрія української політики. </w:t>
      </w:r>
      <w:hyperlink r:id="rId120" w:tooltip="Періодичне видання" w:history="1">
        <w:r w:rsidRPr="008A390C">
          <w:rPr>
            <w:rFonts w:ascii="Times New Roman" w:eastAsia="Calibri" w:hAnsi="Times New Roman" w:cs="Times New Roman"/>
            <w:i/>
            <w:noProof/>
            <w:color w:val="000000"/>
            <w:sz w:val="28"/>
            <w:szCs w:val="28"/>
            <w:shd w:val="clear" w:color="auto" w:fill="FFFFFF"/>
            <w:lang w:val="uk-UA"/>
          </w:rPr>
          <w:t>Вісник Харківського національного університету внутрішніх справ</w:t>
        </w:r>
      </w:hyperlink>
      <w:r w:rsidRPr="008A390C">
        <w:rPr>
          <w:rFonts w:ascii="Times New Roman" w:eastAsia="Calibri" w:hAnsi="Times New Roman" w:cs="Times New Roman"/>
          <w:i/>
          <w:noProof/>
          <w:color w:val="000000"/>
          <w:sz w:val="28"/>
          <w:szCs w:val="28"/>
          <w:shd w:val="clear" w:color="auto" w:fill="FFFFFF"/>
          <w:lang w:val="uk-UA"/>
        </w:rPr>
        <w:t xml:space="preserve">. </w:t>
      </w:r>
      <w:r w:rsidR="00305615">
        <w:rPr>
          <w:rFonts w:ascii="Times New Roman" w:eastAsia="Calibri" w:hAnsi="Times New Roman" w:cs="Times New Roman"/>
          <w:iCs/>
          <w:noProof/>
          <w:color w:val="000000"/>
          <w:sz w:val="28"/>
          <w:szCs w:val="28"/>
          <w:shd w:val="clear" w:color="auto" w:fill="FFFFFF"/>
          <w:lang w:val="uk-UA"/>
        </w:rPr>
        <w:t xml:space="preserve">2015. № 1. </w:t>
      </w:r>
      <w:r w:rsidRPr="008A390C">
        <w:rPr>
          <w:rFonts w:ascii="Times New Roman" w:eastAsia="Calibri" w:hAnsi="Times New Roman" w:cs="Times New Roman"/>
          <w:iCs/>
          <w:noProof/>
          <w:color w:val="000000"/>
          <w:sz w:val="28"/>
          <w:szCs w:val="28"/>
          <w:shd w:val="clear" w:color="auto" w:fill="FFFFFF"/>
          <w:lang w:val="uk-UA"/>
        </w:rPr>
        <w:t>С. 211</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219.</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65. Сергєєва С. М. Міжнародно-правовий захист прав жінок: історія і сучасність. </w:t>
      </w:r>
      <w:r w:rsidRPr="008A390C">
        <w:rPr>
          <w:rFonts w:ascii="Times New Roman" w:eastAsia="Calibri" w:hAnsi="Times New Roman" w:cs="Times New Roman"/>
          <w:i/>
          <w:noProof/>
          <w:sz w:val="28"/>
          <w:lang w:val="uk-UA"/>
        </w:rPr>
        <w:t xml:space="preserve">Часопис Київського університету права. </w:t>
      </w:r>
      <w:r w:rsidRPr="008A390C">
        <w:rPr>
          <w:rFonts w:ascii="Times New Roman" w:eastAsia="Calibri" w:hAnsi="Times New Roman" w:cs="Times New Roman"/>
          <w:noProof/>
          <w:sz w:val="28"/>
          <w:lang w:val="uk-UA"/>
        </w:rPr>
        <w:t>Київ,</w:t>
      </w:r>
      <w:r w:rsidRPr="008A390C">
        <w:rPr>
          <w:rFonts w:ascii="Times New Roman" w:eastAsia="Calibri" w:hAnsi="Times New Roman" w:cs="Times New Roman"/>
          <w:i/>
          <w:noProof/>
          <w:sz w:val="28"/>
          <w:lang w:val="uk-UA"/>
        </w:rPr>
        <w:t xml:space="preserve"> </w:t>
      </w:r>
      <w:r w:rsidRPr="008A390C">
        <w:rPr>
          <w:rFonts w:ascii="Times New Roman" w:eastAsia="Calibri" w:hAnsi="Times New Roman" w:cs="Times New Roman"/>
          <w:noProof/>
          <w:sz w:val="28"/>
          <w:lang w:val="uk-UA"/>
        </w:rPr>
        <w:t>2011. № 3. С. 284</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noProof/>
          <w:sz w:val="28"/>
          <w:lang w:val="uk-UA"/>
        </w:rPr>
        <w:lastRenderedPageBreak/>
        <w:t xml:space="preserve">288 </w:t>
      </w:r>
      <w:r w:rsidRPr="008A390C">
        <w:rPr>
          <w:rFonts w:ascii="Times New Roman" w:eastAsia="Calibri" w:hAnsi="Times New Roman" w:cs="Times New Roman"/>
          <w:bCs/>
          <w:iCs/>
          <w:noProof/>
          <w:sz w:val="28"/>
          <w:szCs w:val="28"/>
          <w:shd w:val="clear" w:color="auto" w:fill="FFFFFF"/>
          <w:lang w:val="uk-UA"/>
        </w:rPr>
        <w:t xml:space="preserve"> URL: </w:t>
      </w:r>
      <w:hyperlink r:id="rId121" w:history="1">
        <w:r w:rsidRPr="008A390C">
          <w:rPr>
            <w:rFonts w:ascii="Times New Roman" w:eastAsia="Calibri" w:hAnsi="Times New Roman" w:cs="Times New Roman"/>
            <w:bCs/>
            <w:iCs/>
            <w:noProof/>
            <w:sz w:val="28"/>
            <w:szCs w:val="28"/>
            <w:shd w:val="clear" w:color="auto" w:fill="FFFFFF"/>
            <w:lang w:val="uk-UA"/>
          </w:rPr>
          <w:t>http://kul.kiev.ua/images/chasop/2011_3/284.pdf</w:t>
        </w:r>
      </w:hyperlink>
      <w:r w:rsidRPr="008A390C">
        <w:rPr>
          <w:rFonts w:ascii="Times New Roman" w:eastAsia="Calibri" w:hAnsi="Times New Roman" w:cs="Times New Roman"/>
          <w:bCs/>
          <w:iCs/>
          <w:noProof/>
          <w:sz w:val="28"/>
          <w:szCs w:val="28"/>
          <w:shd w:val="clear" w:color="auto" w:fill="FFFFFF"/>
          <w:lang w:val="uk-UA"/>
        </w:rPr>
        <w:t xml:space="preserve"> (дата звернення: 12.08.2020).</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66. Серьогін В. О. Конституційне право України : навч. посіб. Харків : Харк. нац. ун-т внутр. справ, 2010. 368 с.</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67. </w:t>
      </w:r>
      <w:hyperlink r:id="rId122" w:tooltip="Пошук за автором" w:history="1">
        <w:r w:rsidRPr="008A390C">
          <w:rPr>
            <w:rFonts w:ascii="Times New Roman" w:eastAsia="Calibri" w:hAnsi="Times New Roman" w:cs="Times New Roman"/>
            <w:iCs/>
            <w:noProof/>
            <w:color w:val="000000"/>
            <w:sz w:val="28"/>
            <w:szCs w:val="28"/>
            <w:shd w:val="clear" w:color="auto" w:fill="FFFFFF"/>
            <w:lang w:val="uk-UA"/>
          </w:rPr>
          <w:t>Сичова В. В.</w:t>
        </w:r>
      </w:hyperlink>
      <w:r w:rsidRPr="008A390C">
        <w:rPr>
          <w:rFonts w:ascii="Times New Roman" w:eastAsia="Calibri" w:hAnsi="Times New Roman" w:cs="Times New Roman"/>
          <w:iCs/>
          <w:noProof/>
          <w:color w:val="000000"/>
          <w:sz w:val="28"/>
          <w:szCs w:val="28"/>
          <w:shd w:val="clear" w:color="auto" w:fill="FFFFFF"/>
          <w:lang w:val="uk-UA"/>
        </w:rPr>
        <w:t xml:space="preserve"> Гендерна проблематика як складова сімейної політики в Україні. </w:t>
      </w:r>
      <w:hyperlink r:id="rId123" w:tooltip="Періодичне видання" w:history="1">
        <w:r w:rsidRPr="008A390C">
          <w:rPr>
            <w:rFonts w:ascii="Times New Roman" w:eastAsia="Calibri" w:hAnsi="Times New Roman" w:cs="Times New Roman"/>
            <w:i/>
            <w:noProof/>
            <w:color w:val="000000"/>
            <w:sz w:val="28"/>
            <w:szCs w:val="28"/>
            <w:shd w:val="clear" w:color="auto" w:fill="FFFFFF"/>
            <w:lang w:val="uk-UA"/>
          </w:rPr>
          <w:t>Державне будівництво</w:t>
        </w:r>
      </w:hyperlink>
      <w:r w:rsidRPr="008A390C">
        <w:rPr>
          <w:rFonts w:ascii="Times New Roman" w:eastAsia="Calibri" w:hAnsi="Times New Roman" w:cs="Times New Roman"/>
          <w:iCs/>
          <w:noProof/>
          <w:color w:val="000000"/>
          <w:sz w:val="28"/>
          <w:szCs w:val="28"/>
          <w:shd w:val="clear" w:color="auto" w:fill="FFFFFF"/>
          <w:lang w:val="uk-UA"/>
        </w:rPr>
        <w:t>.</w:t>
      </w:r>
      <w:r w:rsidRPr="008A390C">
        <w:rPr>
          <w:rFonts w:ascii="Times New Roman" w:eastAsia="Calibri" w:hAnsi="Times New Roman" w:cs="Times New Roman"/>
          <w:bCs/>
          <w:iCs/>
          <w:noProof/>
          <w:color w:val="000000"/>
          <w:sz w:val="28"/>
          <w:szCs w:val="28"/>
          <w:shd w:val="clear" w:color="auto" w:fill="FFFFFF"/>
          <w:lang w:val="uk-UA"/>
        </w:rPr>
        <w:t xml:space="preserve"> </w:t>
      </w:r>
      <w:r w:rsidRPr="008A390C">
        <w:rPr>
          <w:rFonts w:ascii="Times New Roman" w:eastAsia="Calibri" w:hAnsi="Times New Roman" w:cs="Times New Roman"/>
          <w:iCs/>
          <w:noProof/>
          <w:color w:val="000000"/>
          <w:sz w:val="28"/>
          <w:szCs w:val="28"/>
          <w:shd w:val="clear" w:color="auto" w:fill="FFFFFF"/>
          <w:lang w:val="uk-UA"/>
        </w:rPr>
        <w:t>2013. № 2. С. 60</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65.</w:t>
      </w:r>
    </w:p>
    <w:p w:rsidR="008A390C" w:rsidRPr="008A390C" w:rsidRDefault="008A390C" w:rsidP="008A390C">
      <w:pPr>
        <w:spacing w:after="0" w:line="360" w:lineRule="auto"/>
        <w:ind w:firstLine="708"/>
        <w:jc w:val="both"/>
        <w:rPr>
          <w:rFonts w:ascii="Times New Roman" w:eastAsia="Calibri" w:hAnsi="Times New Roman" w:cs="Times New Roman"/>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 xml:space="preserve">68. Смачило В. В. Гендерна рівність та її вплив на розвиток громадянського суспільства. </w:t>
      </w:r>
      <w:r w:rsidRPr="008A390C">
        <w:rPr>
          <w:rFonts w:ascii="Times New Roman" w:eastAsia="Calibri" w:hAnsi="Times New Roman" w:cs="Times New Roman"/>
          <w:i/>
          <w:noProof/>
          <w:color w:val="000000"/>
          <w:sz w:val="28"/>
          <w:szCs w:val="28"/>
          <w:shd w:val="clear" w:color="auto" w:fill="FFFFFF"/>
          <w:lang w:val="uk-UA"/>
        </w:rPr>
        <w:t>Молодий вчений</w:t>
      </w:r>
      <w:r w:rsidRPr="008A390C">
        <w:rPr>
          <w:rFonts w:ascii="Times New Roman" w:eastAsia="Calibri" w:hAnsi="Times New Roman" w:cs="Times New Roman"/>
          <w:iCs/>
          <w:noProof/>
          <w:color w:val="000000"/>
          <w:sz w:val="28"/>
          <w:szCs w:val="28"/>
          <w:shd w:val="clear" w:color="auto" w:fill="FFFFFF"/>
          <w:lang w:val="uk-UA"/>
        </w:rPr>
        <w:t>. 2018. № 5. С. 62</w:t>
      </w:r>
      <w:r w:rsidRPr="008A390C">
        <w:rPr>
          <w:rFonts w:ascii="Times New Roman" w:eastAsia="Calibri" w:hAnsi="Times New Roman" w:cs="Times New Roman"/>
          <w:bCs/>
          <w:iCs/>
          <w:noProof/>
          <w:sz w:val="28"/>
          <w:szCs w:val="28"/>
          <w:shd w:val="clear" w:color="auto" w:fill="FFFFFF"/>
          <w:lang w:val="uk-UA"/>
        </w:rPr>
        <w:t>–</w:t>
      </w:r>
      <w:r w:rsidRPr="008A390C">
        <w:rPr>
          <w:rFonts w:ascii="Times New Roman" w:eastAsia="Calibri" w:hAnsi="Times New Roman" w:cs="Times New Roman"/>
          <w:iCs/>
          <w:noProof/>
          <w:color w:val="000000"/>
          <w:sz w:val="28"/>
          <w:szCs w:val="28"/>
          <w:shd w:val="clear" w:color="auto" w:fill="FFFFFF"/>
          <w:lang w:val="uk-UA"/>
        </w:rPr>
        <w:t>67.</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iCs/>
          <w:noProof/>
          <w:color w:val="000000"/>
          <w:sz w:val="28"/>
          <w:szCs w:val="28"/>
          <w:shd w:val="clear" w:color="auto" w:fill="FFFFFF"/>
          <w:lang w:val="uk-UA"/>
        </w:rPr>
        <w:t>69. Совгиря О. В., Шукліна Н. Г. Конституційне право України : навч. посіб. Київ : Юрінком Інтер, 2007. 632 с.</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bCs/>
          <w:iCs/>
          <w:noProof/>
          <w:color w:val="000000"/>
          <w:sz w:val="28"/>
          <w:szCs w:val="28"/>
          <w:shd w:val="clear" w:color="auto" w:fill="FFFFFF"/>
          <w:lang w:val="uk-UA"/>
        </w:rPr>
        <w:t xml:space="preserve">70. Сотнікова Ю. В., Степанова Е. Р. Проблема забезпечення гендерної рівності в Україні в контексті євроінтеграції. </w:t>
      </w:r>
      <w:r w:rsidRPr="008A390C">
        <w:rPr>
          <w:rFonts w:ascii="Times New Roman" w:eastAsia="Calibri" w:hAnsi="Times New Roman" w:cs="Times New Roman"/>
          <w:bCs/>
          <w:i/>
          <w:iCs/>
          <w:noProof/>
          <w:color w:val="000000"/>
          <w:sz w:val="28"/>
          <w:szCs w:val="28"/>
          <w:shd w:val="clear" w:color="auto" w:fill="FFFFFF"/>
          <w:lang w:val="uk-UA"/>
        </w:rPr>
        <w:t>Бізнесінформ</w:t>
      </w:r>
      <w:r w:rsidRPr="008A390C">
        <w:rPr>
          <w:rFonts w:ascii="Times New Roman" w:eastAsia="Calibri" w:hAnsi="Times New Roman" w:cs="Times New Roman"/>
          <w:bCs/>
          <w:iCs/>
          <w:noProof/>
          <w:color w:val="000000"/>
          <w:sz w:val="28"/>
          <w:szCs w:val="28"/>
          <w:shd w:val="clear" w:color="auto" w:fill="FFFFFF"/>
          <w:lang w:val="uk-UA"/>
        </w:rPr>
        <w:t xml:space="preserve">. 2019. №4. С. 239–245. URL: </w:t>
      </w:r>
      <w:hyperlink r:id="rId124" w:history="1">
        <w:r w:rsidRPr="008A390C">
          <w:rPr>
            <w:rFonts w:ascii="Times New Roman" w:eastAsia="Calibri" w:hAnsi="Times New Roman" w:cs="Times New Roman"/>
            <w:bCs/>
            <w:iCs/>
            <w:noProof/>
            <w:color w:val="000000"/>
            <w:sz w:val="28"/>
            <w:szCs w:val="28"/>
            <w:shd w:val="clear" w:color="auto" w:fill="FFFFFF"/>
            <w:lang w:val="uk-UA"/>
          </w:rPr>
          <w:t>https://cyberleninka.ru/article/n/problema-zabezpechennya-gendernoyi-rivnosti-v-ukrayini-v-konteksti-evrointegratsiyi/viewerь</w:t>
        </w:r>
      </w:hyperlink>
      <w:r w:rsidRPr="008A390C">
        <w:rPr>
          <w:rFonts w:ascii="Times New Roman" w:eastAsia="Calibri" w:hAnsi="Times New Roman" w:cs="Times New Roman"/>
          <w:bCs/>
          <w:iCs/>
          <w:noProof/>
          <w:color w:val="000000"/>
          <w:sz w:val="28"/>
          <w:szCs w:val="28"/>
          <w:shd w:val="clear" w:color="auto" w:fill="FFFFFF"/>
          <w:lang w:val="uk-UA"/>
        </w:rPr>
        <w:t xml:space="preserve"> (дата звернення: 08.09.2020).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 xml:space="preserve">71. Статут Організації Об’єднаних Націй: Міжнародний документ від 26.06.1945 р. </w:t>
      </w:r>
      <w:bookmarkStart w:id="4" w:name="_Hlk56800021"/>
      <w:r w:rsidRPr="008A390C">
        <w:rPr>
          <w:rFonts w:ascii="Times New Roman" w:eastAsia="Calibri" w:hAnsi="Times New Roman" w:cs="Times New Roman"/>
          <w:noProof/>
          <w:color w:val="000000"/>
          <w:sz w:val="28"/>
          <w:szCs w:val="28"/>
          <w:lang w:val="uk-UA"/>
        </w:rPr>
        <w:t>URL:</w:t>
      </w:r>
      <w:bookmarkEnd w:id="4"/>
      <w:r w:rsidRPr="008A390C">
        <w:rPr>
          <w:rFonts w:ascii="Times New Roman" w:eastAsia="Calibri" w:hAnsi="Times New Roman" w:cs="Times New Roman"/>
          <w:noProof/>
          <w:color w:val="000000"/>
          <w:sz w:val="28"/>
          <w:szCs w:val="28"/>
          <w:lang w:val="uk-UA"/>
        </w:rPr>
        <w:t xml:space="preserve"> </w:t>
      </w:r>
      <w:hyperlink r:id="rId125" w:history="1">
        <w:r w:rsidRPr="008A390C">
          <w:rPr>
            <w:rFonts w:ascii="Times New Roman" w:eastAsia="Calibri" w:hAnsi="Times New Roman" w:cs="Times New Roman"/>
            <w:noProof/>
            <w:color w:val="000000"/>
            <w:sz w:val="28"/>
            <w:szCs w:val="28"/>
            <w:lang w:val="uk-UA"/>
          </w:rPr>
          <w:t>http://zakon5.rada.gov.ua/laws/show/995_010</w:t>
        </w:r>
      </w:hyperlink>
      <w:r w:rsidRPr="008A390C">
        <w:rPr>
          <w:rFonts w:ascii="Times New Roman" w:eastAsia="Calibri" w:hAnsi="Times New Roman" w:cs="Times New Roman"/>
          <w:noProof/>
          <w:color w:val="000000"/>
          <w:sz w:val="28"/>
          <w:szCs w:val="28"/>
          <w:lang w:val="uk-UA"/>
        </w:rPr>
        <w:t xml:space="preserve"> (дата звернення: 12.08.2020).</w:t>
      </w:r>
    </w:p>
    <w:p w:rsidR="008A390C" w:rsidRPr="008A390C" w:rsidRDefault="008A390C" w:rsidP="008A390C">
      <w:pPr>
        <w:spacing w:after="0" w:line="360" w:lineRule="auto"/>
        <w:ind w:firstLine="708"/>
        <w:jc w:val="both"/>
        <w:rPr>
          <w:rFonts w:ascii="Times New Roman" w:eastAsia="Calibri" w:hAnsi="Times New Roman" w:cs="Times New Roman"/>
          <w:noProof/>
          <w:color w:val="000000"/>
          <w:sz w:val="28"/>
          <w:szCs w:val="28"/>
          <w:lang w:val="uk-UA"/>
        </w:rPr>
      </w:pPr>
      <w:r w:rsidRPr="008A390C">
        <w:rPr>
          <w:rFonts w:ascii="Times New Roman" w:eastAsia="Calibri" w:hAnsi="Times New Roman" w:cs="Times New Roman"/>
          <w:noProof/>
          <w:color w:val="000000"/>
          <w:sz w:val="28"/>
          <w:szCs w:val="28"/>
          <w:lang w:val="uk-UA"/>
        </w:rPr>
        <w:t xml:space="preserve">72. Структура апарату Міністерства соціальної політики України : Наказ Міністерства соціальної політики України від 19.03.2020 р. № 451 к (зі змінами). </w:t>
      </w:r>
      <w:hyperlink r:id="rId126" w:history="1">
        <w:r w:rsidRPr="008A390C">
          <w:rPr>
            <w:rFonts w:ascii="Times New Roman" w:eastAsia="Calibri" w:hAnsi="Times New Roman" w:cs="Times New Roman"/>
            <w:noProof/>
            <w:color w:val="000000"/>
            <w:sz w:val="28"/>
            <w:szCs w:val="28"/>
            <w:lang w:val="uk-UA"/>
          </w:rPr>
          <w:t>https://www.msp.gov.ua/content/struktura-centralnogo-aparatu-ministerstva.html</w:t>
        </w:r>
      </w:hyperlink>
      <w:r w:rsidRPr="008A390C">
        <w:rPr>
          <w:rFonts w:ascii="Times New Roman" w:eastAsia="Calibri" w:hAnsi="Times New Roman" w:cs="Times New Roman"/>
          <w:noProof/>
          <w:color w:val="000000"/>
          <w:sz w:val="28"/>
          <w:szCs w:val="28"/>
          <w:lang w:val="uk-UA"/>
        </w:rPr>
        <w:t xml:space="preserve"> (дата звернення: 22.09.2020).</w:t>
      </w:r>
    </w:p>
    <w:p w:rsidR="008A390C" w:rsidRPr="008A390C" w:rsidRDefault="008A390C" w:rsidP="008A390C">
      <w:pPr>
        <w:spacing w:after="0" w:line="360" w:lineRule="auto"/>
        <w:ind w:firstLine="708"/>
        <w:jc w:val="both"/>
        <w:rPr>
          <w:rFonts w:ascii="Times New Roman" w:eastAsia="Calibri" w:hAnsi="Times New Roman" w:cs="Times New Roman"/>
          <w:bCs/>
          <w:iCs/>
          <w:noProof/>
          <w:color w:val="000000"/>
          <w:sz w:val="28"/>
          <w:szCs w:val="28"/>
          <w:shd w:val="clear" w:color="auto" w:fill="FFFFFF"/>
          <w:lang w:val="uk-UA"/>
        </w:rPr>
      </w:pPr>
      <w:r w:rsidRPr="008A390C">
        <w:rPr>
          <w:rFonts w:ascii="Times New Roman" w:eastAsia="Calibri" w:hAnsi="Times New Roman" w:cs="Times New Roman"/>
          <w:bCs/>
          <w:iCs/>
          <w:noProof/>
          <w:color w:val="000000"/>
          <w:sz w:val="28"/>
          <w:szCs w:val="28"/>
          <w:shd w:val="clear" w:color="auto" w:fill="FFFFFF"/>
          <w:lang w:val="uk-UA"/>
        </w:rPr>
        <w:t>73. Зайчук О. В., Копиленко О. Л., Ковальський В. С. Сучасна правова енциклопедія : навч. посіб. 2-ге вид., переробл. і доп.</w:t>
      </w:r>
      <w:r w:rsidRPr="008A390C">
        <w:rPr>
          <w:rFonts w:ascii="Helvetica" w:eastAsia="Calibri" w:hAnsi="Helvetica" w:cs="Times New Roman"/>
          <w:color w:val="000000"/>
          <w:sz w:val="20"/>
          <w:szCs w:val="20"/>
          <w:shd w:val="clear" w:color="auto" w:fill="F9F9F9"/>
          <w:lang w:val="uk-UA"/>
        </w:rPr>
        <w:t xml:space="preserve"> </w:t>
      </w:r>
      <w:r w:rsidRPr="008A390C">
        <w:rPr>
          <w:rFonts w:ascii="Times New Roman" w:eastAsia="Calibri" w:hAnsi="Times New Roman" w:cs="Times New Roman"/>
          <w:bCs/>
          <w:iCs/>
          <w:noProof/>
          <w:color w:val="000000"/>
          <w:sz w:val="28"/>
          <w:szCs w:val="28"/>
          <w:shd w:val="clear" w:color="auto" w:fill="FFFFFF"/>
          <w:lang w:val="uk-UA"/>
        </w:rPr>
        <w:t>Київ : Юрінком Інтер, 2013. 403 с.</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74. Сягровец Е. В. Участие БССР в разработке специальных международных конвенций по защите прав женщин. </w:t>
      </w:r>
      <w:r w:rsidRPr="008A390C">
        <w:rPr>
          <w:rFonts w:ascii="Times New Roman" w:eastAsia="Calibri" w:hAnsi="Times New Roman" w:cs="Times New Roman"/>
          <w:bCs/>
          <w:i/>
          <w:noProof/>
          <w:sz w:val="28"/>
          <w:szCs w:val="28"/>
          <w:shd w:val="clear" w:color="auto" w:fill="FFFFFF"/>
          <w:lang w:val="uk-UA"/>
        </w:rPr>
        <w:t>Журнал международного права и международных отношений</w:t>
      </w:r>
      <w:r w:rsidRPr="008A390C">
        <w:rPr>
          <w:rFonts w:ascii="Times New Roman" w:eastAsia="Calibri" w:hAnsi="Times New Roman" w:cs="Times New Roman"/>
          <w:bCs/>
          <w:iCs/>
          <w:noProof/>
          <w:sz w:val="28"/>
          <w:szCs w:val="28"/>
          <w:shd w:val="clear" w:color="auto" w:fill="FFFFFF"/>
          <w:lang w:val="uk-UA"/>
        </w:rPr>
        <w:t>. 2007. № 1. С. 17–20.</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75. Хоуп М. Сущность женщины: Ее сила, тайна, архетипы. Ее богиня. Москва : София, 2006. 224 с.</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lastRenderedPageBreak/>
        <w:t xml:space="preserve">76. Штогрін М. М. Гендерні особливості участі жінок у політичному житті країни: правовий аспект. </w:t>
      </w:r>
      <w:r w:rsidRPr="008A390C">
        <w:rPr>
          <w:rFonts w:ascii="Times New Roman" w:eastAsia="Calibri" w:hAnsi="Times New Roman" w:cs="Times New Roman"/>
          <w:bCs/>
          <w:i/>
          <w:iCs/>
          <w:noProof/>
          <w:sz w:val="28"/>
          <w:szCs w:val="28"/>
          <w:shd w:val="clear" w:color="auto" w:fill="FFFFFF"/>
          <w:lang w:val="uk-UA"/>
        </w:rPr>
        <w:t xml:space="preserve">Шляхи вдовконалення нормативно-правової бази України як основи сталого розвитку суспільства </w:t>
      </w:r>
      <w:r w:rsidRPr="008A390C">
        <w:rPr>
          <w:rFonts w:ascii="Times New Roman" w:eastAsia="Calibri" w:hAnsi="Times New Roman" w:cs="Times New Roman"/>
          <w:bCs/>
          <w:iCs/>
          <w:noProof/>
          <w:sz w:val="28"/>
          <w:szCs w:val="28"/>
          <w:shd w:val="clear" w:color="auto" w:fill="FFFFFF"/>
          <w:lang w:val="uk-UA"/>
        </w:rPr>
        <w:t>: матеріали міжнар. наук.-практ. конф., м. Харків, 4</w:t>
      </w:r>
      <w:r w:rsidRPr="008A390C">
        <w:rPr>
          <w:rFonts w:ascii="Times New Roman" w:eastAsia="Calibri" w:hAnsi="Times New Roman" w:cs="Times New Roman"/>
          <w:noProof/>
          <w:color w:val="000000"/>
          <w:sz w:val="28"/>
          <w:szCs w:val="28"/>
          <w:lang w:val="uk-UA"/>
        </w:rPr>
        <w:t>–</w:t>
      </w:r>
      <w:r w:rsidRPr="008A390C">
        <w:rPr>
          <w:rFonts w:ascii="Times New Roman" w:eastAsia="Calibri" w:hAnsi="Times New Roman" w:cs="Times New Roman"/>
          <w:bCs/>
          <w:iCs/>
          <w:noProof/>
          <w:sz w:val="28"/>
          <w:szCs w:val="28"/>
          <w:shd w:val="clear" w:color="auto" w:fill="FFFFFF"/>
          <w:lang w:val="uk-UA"/>
        </w:rPr>
        <w:t>5 верес. 2020 р. Харків, 2020. С. 31</w:t>
      </w:r>
      <w:r w:rsidRPr="008A390C">
        <w:rPr>
          <w:rFonts w:ascii="Times New Roman" w:eastAsia="Calibri" w:hAnsi="Times New Roman" w:cs="Times New Roman"/>
          <w:noProof/>
          <w:color w:val="000000"/>
          <w:sz w:val="28"/>
          <w:szCs w:val="28"/>
          <w:lang w:val="uk-UA"/>
        </w:rPr>
        <w:t>–35.</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77. Штогрін М. М. Забезпечення гендерної рівності в Україні в умовах євроінтеграції: правовий аспект. </w:t>
      </w:r>
      <w:r w:rsidRPr="008A390C">
        <w:rPr>
          <w:rFonts w:ascii="Times New Roman" w:eastAsia="Calibri" w:hAnsi="Times New Roman" w:cs="Times New Roman"/>
          <w:bCs/>
          <w:i/>
          <w:iCs/>
          <w:noProof/>
          <w:sz w:val="28"/>
          <w:szCs w:val="28"/>
          <w:shd w:val="clear" w:color="auto" w:fill="FFFFFF"/>
          <w:lang w:val="uk-UA"/>
        </w:rPr>
        <w:t xml:space="preserve">Розвиток державності та права в Україні: реалії та перспективи </w:t>
      </w:r>
      <w:r w:rsidRPr="008A390C">
        <w:rPr>
          <w:rFonts w:ascii="Times New Roman" w:eastAsia="Calibri" w:hAnsi="Times New Roman" w:cs="Times New Roman"/>
          <w:bCs/>
          <w:iCs/>
          <w:noProof/>
          <w:sz w:val="28"/>
          <w:szCs w:val="28"/>
          <w:shd w:val="clear" w:color="auto" w:fill="FFFFFF"/>
          <w:lang w:val="uk-UA"/>
        </w:rPr>
        <w:t>: матеріали міжнар. наук.-практ. конф., м. Львів, 18</w:t>
      </w:r>
      <w:r w:rsidRPr="008A390C">
        <w:rPr>
          <w:rFonts w:ascii="Times New Roman" w:eastAsia="Calibri" w:hAnsi="Times New Roman" w:cs="Times New Roman"/>
          <w:noProof/>
          <w:color w:val="000000"/>
          <w:sz w:val="28"/>
          <w:szCs w:val="28"/>
          <w:lang w:val="uk-UA"/>
        </w:rPr>
        <w:t>–</w:t>
      </w:r>
      <w:r w:rsidRPr="008A390C">
        <w:rPr>
          <w:rFonts w:ascii="Times New Roman" w:eastAsia="Calibri" w:hAnsi="Times New Roman" w:cs="Times New Roman"/>
          <w:bCs/>
          <w:iCs/>
          <w:noProof/>
          <w:sz w:val="28"/>
          <w:szCs w:val="28"/>
          <w:shd w:val="clear" w:color="auto" w:fill="FFFFFF"/>
          <w:lang w:val="uk-UA"/>
        </w:rPr>
        <w:t>19 верес. 2020 р. Львів, 2020. С. 27</w:t>
      </w:r>
      <w:r w:rsidRPr="008A390C">
        <w:rPr>
          <w:rFonts w:ascii="Times New Roman" w:eastAsia="Calibri" w:hAnsi="Times New Roman" w:cs="Times New Roman"/>
          <w:noProof/>
          <w:color w:val="000000"/>
          <w:sz w:val="28"/>
          <w:szCs w:val="28"/>
          <w:lang w:val="uk-UA"/>
        </w:rPr>
        <w:t>–31.</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78. Штогрін М. М. Механізм забезпечення реалізації принципу рівності жінок і чоловіків в Україні. </w:t>
      </w:r>
      <w:r w:rsidRPr="008A390C">
        <w:rPr>
          <w:rFonts w:ascii="Times New Roman" w:eastAsia="Calibri" w:hAnsi="Times New Roman" w:cs="Times New Roman"/>
          <w:bCs/>
          <w:i/>
          <w:iCs/>
          <w:noProof/>
          <w:sz w:val="28"/>
          <w:szCs w:val="28"/>
          <w:shd w:val="clear" w:color="auto" w:fill="FFFFFF"/>
          <w:lang w:val="uk-UA"/>
        </w:rPr>
        <w:t xml:space="preserve">Цінність права як найефективнішого регулятора суспільних відносин </w:t>
      </w:r>
      <w:r w:rsidRPr="008A390C">
        <w:rPr>
          <w:rFonts w:ascii="Times New Roman" w:eastAsia="Calibri" w:hAnsi="Times New Roman" w:cs="Times New Roman"/>
          <w:bCs/>
          <w:iCs/>
          <w:noProof/>
          <w:sz w:val="28"/>
          <w:szCs w:val="28"/>
          <w:shd w:val="clear" w:color="auto" w:fill="FFFFFF"/>
          <w:lang w:val="uk-UA"/>
        </w:rPr>
        <w:t>: матеріали міжнар. наук.-практ. конф., м. Харків, 2</w:t>
      </w:r>
      <w:r w:rsidRPr="008A390C">
        <w:rPr>
          <w:rFonts w:ascii="Times New Roman" w:eastAsia="Calibri" w:hAnsi="Times New Roman" w:cs="Times New Roman"/>
          <w:noProof/>
          <w:color w:val="000000"/>
          <w:sz w:val="28"/>
          <w:szCs w:val="28"/>
          <w:lang w:val="uk-UA"/>
        </w:rPr>
        <w:t>–</w:t>
      </w:r>
      <w:r w:rsidRPr="008A390C">
        <w:rPr>
          <w:rFonts w:ascii="Times New Roman" w:eastAsia="Calibri" w:hAnsi="Times New Roman" w:cs="Times New Roman"/>
          <w:bCs/>
          <w:iCs/>
          <w:noProof/>
          <w:sz w:val="28"/>
          <w:szCs w:val="28"/>
          <w:shd w:val="clear" w:color="auto" w:fill="FFFFFF"/>
          <w:lang w:val="uk-UA"/>
        </w:rPr>
        <w:t>3 жовт. 2020 р. Харків, 2020. С. 21</w:t>
      </w:r>
      <w:r w:rsidRPr="008A390C">
        <w:rPr>
          <w:rFonts w:ascii="Times New Roman" w:eastAsia="Calibri" w:hAnsi="Times New Roman" w:cs="Times New Roman"/>
          <w:noProof/>
          <w:color w:val="000000"/>
          <w:sz w:val="28"/>
          <w:szCs w:val="28"/>
          <w:lang w:val="uk-UA"/>
        </w:rPr>
        <w:t>–25.</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79. Штогрін М. М. Міжнародне нормативне забезпечення реалізації та захисту прав жінок. </w:t>
      </w:r>
      <w:r w:rsidRPr="008A390C">
        <w:rPr>
          <w:rFonts w:ascii="Times New Roman" w:eastAsia="Calibri" w:hAnsi="Times New Roman" w:cs="Times New Roman"/>
          <w:bCs/>
          <w:i/>
          <w:iCs/>
          <w:noProof/>
          <w:sz w:val="28"/>
          <w:szCs w:val="28"/>
          <w:shd w:val="clear" w:color="auto" w:fill="FFFFFF"/>
          <w:lang w:val="uk-UA"/>
        </w:rPr>
        <w:t xml:space="preserve">Інтеграція юридичної науки і практики в сучасних умовах </w:t>
      </w:r>
      <w:r w:rsidRPr="008A390C">
        <w:rPr>
          <w:rFonts w:ascii="Times New Roman" w:eastAsia="Calibri" w:hAnsi="Times New Roman" w:cs="Times New Roman"/>
          <w:bCs/>
          <w:iCs/>
          <w:noProof/>
          <w:sz w:val="28"/>
          <w:szCs w:val="28"/>
          <w:shd w:val="clear" w:color="auto" w:fill="FFFFFF"/>
          <w:lang w:val="uk-UA"/>
        </w:rPr>
        <w:t>: матеріали міжнар. наук.-практ. конф., м. Запоріжжя, 21</w:t>
      </w:r>
      <w:r w:rsidRPr="008A390C">
        <w:rPr>
          <w:rFonts w:ascii="Times New Roman" w:eastAsia="Calibri" w:hAnsi="Times New Roman" w:cs="Times New Roman"/>
          <w:noProof/>
          <w:color w:val="000000"/>
          <w:sz w:val="28"/>
          <w:szCs w:val="28"/>
          <w:lang w:val="uk-UA"/>
        </w:rPr>
        <w:t>–</w:t>
      </w:r>
      <w:r w:rsidRPr="008A390C">
        <w:rPr>
          <w:rFonts w:ascii="Times New Roman" w:eastAsia="Calibri" w:hAnsi="Times New Roman" w:cs="Times New Roman"/>
          <w:bCs/>
          <w:iCs/>
          <w:noProof/>
          <w:sz w:val="28"/>
          <w:szCs w:val="28"/>
          <w:shd w:val="clear" w:color="auto" w:fill="FFFFFF"/>
          <w:lang w:val="uk-UA"/>
        </w:rPr>
        <w:t>22 серп. 2020 р. Запоріжжя, 2020. С. 127</w:t>
      </w:r>
      <w:r w:rsidRPr="008A390C">
        <w:rPr>
          <w:rFonts w:ascii="Times New Roman" w:eastAsia="Calibri" w:hAnsi="Times New Roman" w:cs="Times New Roman"/>
          <w:noProof/>
          <w:color w:val="000000"/>
          <w:sz w:val="28"/>
          <w:szCs w:val="28"/>
          <w:lang w:val="uk-UA"/>
        </w:rPr>
        <w:t>–131.</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80. Штогрін М. М. Насильство по відношенню до жінок: причини виникнення та проблеми подолання. </w:t>
      </w:r>
      <w:r w:rsidRPr="008A390C">
        <w:rPr>
          <w:rFonts w:ascii="Times New Roman" w:eastAsia="Calibri" w:hAnsi="Times New Roman" w:cs="Times New Roman"/>
          <w:bCs/>
          <w:i/>
          <w:iCs/>
          <w:noProof/>
          <w:sz w:val="28"/>
          <w:szCs w:val="28"/>
          <w:shd w:val="clear" w:color="auto" w:fill="FFFFFF"/>
          <w:lang w:val="uk-UA"/>
        </w:rPr>
        <w:t xml:space="preserve">Шляхи вдовконалення нормативно-правової бази України як основи сталого розвитку суспільства </w:t>
      </w:r>
      <w:r w:rsidRPr="008A390C">
        <w:rPr>
          <w:rFonts w:ascii="Times New Roman" w:eastAsia="Calibri" w:hAnsi="Times New Roman" w:cs="Times New Roman"/>
          <w:bCs/>
          <w:iCs/>
          <w:noProof/>
          <w:sz w:val="28"/>
          <w:szCs w:val="28"/>
          <w:shd w:val="clear" w:color="auto" w:fill="FFFFFF"/>
          <w:lang w:val="uk-UA"/>
        </w:rPr>
        <w:t>: матеріали міжнар. наук.-практ. конф., м. Харків, 4</w:t>
      </w:r>
      <w:r w:rsidRPr="008A390C">
        <w:rPr>
          <w:rFonts w:ascii="Times New Roman" w:eastAsia="Calibri" w:hAnsi="Times New Roman" w:cs="Times New Roman"/>
          <w:noProof/>
          <w:color w:val="000000"/>
          <w:sz w:val="28"/>
          <w:szCs w:val="28"/>
          <w:lang w:val="uk-UA"/>
        </w:rPr>
        <w:t>–</w:t>
      </w:r>
      <w:r w:rsidRPr="008A390C">
        <w:rPr>
          <w:rFonts w:ascii="Times New Roman" w:eastAsia="Calibri" w:hAnsi="Times New Roman" w:cs="Times New Roman"/>
          <w:bCs/>
          <w:iCs/>
          <w:noProof/>
          <w:sz w:val="28"/>
          <w:szCs w:val="28"/>
          <w:shd w:val="clear" w:color="auto" w:fill="FFFFFF"/>
          <w:lang w:val="uk-UA"/>
        </w:rPr>
        <w:t>5 верес. 2020 р. Харків, 2020. С. 44</w:t>
      </w:r>
      <w:r w:rsidRPr="008A390C">
        <w:rPr>
          <w:rFonts w:ascii="Times New Roman" w:eastAsia="Calibri" w:hAnsi="Times New Roman" w:cs="Times New Roman"/>
          <w:noProof/>
          <w:color w:val="000000"/>
          <w:sz w:val="28"/>
          <w:szCs w:val="28"/>
          <w:lang w:val="uk-UA"/>
        </w:rPr>
        <w:t>–48.</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81. Штогрін М. М. Гендерні особливості участі жінок у політичному житті країни: правовий аспект. </w:t>
      </w:r>
      <w:r w:rsidRPr="008A390C">
        <w:rPr>
          <w:rFonts w:ascii="Times New Roman" w:eastAsia="Calibri" w:hAnsi="Times New Roman" w:cs="Times New Roman"/>
          <w:bCs/>
          <w:i/>
          <w:iCs/>
          <w:noProof/>
          <w:sz w:val="28"/>
          <w:szCs w:val="28"/>
          <w:shd w:val="clear" w:color="auto" w:fill="FFFFFF"/>
          <w:lang w:val="uk-UA"/>
        </w:rPr>
        <w:t xml:space="preserve">Шляхи вдовконалення нормативно-правової бази України як основи сталого розвитку суспільства </w:t>
      </w:r>
      <w:r w:rsidRPr="008A390C">
        <w:rPr>
          <w:rFonts w:ascii="Times New Roman" w:eastAsia="Calibri" w:hAnsi="Times New Roman" w:cs="Times New Roman"/>
          <w:bCs/>
          <w:iCs/>
          <w:noProof/>
          <w:sz w:val="28"/>
          <w:szCs w:val="28"/>
          <w:shd w:val="clear" w:color="auto" w:fill="FFFFFF"/>
          <w:lang w:val="uk-UA"/>
        </w:rPr>
        <w:t>: матеріали міжнар. наук.-практ. конф., м. Харків, 4</w:t>
      </w:r>
      <w:r w:rsidRPr="008A390C">
        <w:rPr>
          <w:rFonts w:ascii="Times New Roman" w:eastAsia="Calibri" w:hAnsi="Times New Roman" w:cs="Times New Roman"/>
          <w:noProof/>
          <w:color w:val="000000"/>
          <w:sz w:val="28"/>
          <w:szCs w:val="28"/>
          <w:lang w:val="uk-UA"/>
        </w:rPr>
        <w:t>–</w:t>
      </w:r>
      <w:r w:rsidRPr="008A390C">
        <w:rPr>
          <w:rFonts w:ascii="Times New Roman" w:eastAsia="Calibri" w:hAnsi="Times New Roman" w:cs="Times New Roman"/>
          <w:bCs/>
          <w:iCs/>
          <w:noProof/>
          <w:sz w:val="28"/>
          <w:szCs w:val="28"/>
          <w:shd w:val="clear" w:color="auto" w:fill="FFFFFF"/>
          <w:lang w:val="uk-UA"/>
        </w:rPr>
        <w:t>5 верес. 2020 р. Харків, 2020. С. 31</w:t>
      </w:r>
      <w:r w:rsidRPr="008A390C">
        <w:rPr>
          <w:rFonts w:ascii="Times New Roman" w:eastAsia="Calibri" w:hAnsi="Times New Roman" w:cs="Times New Roman"/>
          <w:noProof/>
          <w:color w:val="000000"/>
          <w:sz w:val="28"/>
          <w:szCs w:val="28"/>
          <w:lang w:val="uk-UA"/>
        </w:rPr>
        <w:t>–35.</w:t>
      </w:r>
    </w:p>
    <w:p w:rsidR="008A390C" w:rsidRPr="008A390C" w:rsidRDefault="008A390C" w:rsidP="008A390C">
      <w:pPr>
        <w:spacing w:after="0" w:line="360" w:lineRule="auto"/>
        <w:ind w:firstLine="708"/>
        <w:jc w:val="both"/>
        <w:rPr>
          <w:rFonts w:ascii="Times New Roman" w:eastAsia="Calibri" w:hAnsi="Times New Roman" w:cs="Times New Roman"/>
          <w:bCs/>
          <w:iCs/>
          <w:noProof/>
          <w:sz w:val="28"/>
          <w:szCs w:val="28"/>
          <w:shd w:val="clear" w:color="auto" w:fill="FFFFFF"/>
          <w:lang w:val="uk-UA"/>
        </w:rPr>
      </w:pPr>
      <w:r w:rsidRPr="008A390C">
        <w:rPr>
          <w:rFonts w:ascii="Times New Roman" w:eastAsia="Calibri" w:hAnsi="Times New Roman" w:cs="Times New Roman"/>
          <w:bCs/>
          <w:iCs/>
          <w:noProof/>
          <w:sz w:val="28"/>
          <w:szCs w:val="28"/>
          <w:shd w:val="clear" w:color="auto" w:fill="FFFFFF"/>
          <w:lang w:val="uk-UA"/>
        </w:rPr>
        <w:t xml:space="preserve">82. Штогрін М. М. Питання забезпечення реалізації прав жінок в Україні: правовий аспект. </w:t>
      </w:r>
      <w:r w:rsidRPr="008A390C">
        <w:rPr>
          <w:rFonts w:ascii="Times New Roman" w:eastAsia="Calibri" w:hAnsi="Times New Roman" w:cs="Times New Roman"/>
          <w:bCs/>
          <w:i/>
          <w:iCs/>
          <w:noProof/>
          <w:sz w:val="28"/>
          <w:szCs w:val="28"/>
          <w:shd w:val="clear" w:color="auto" w:fill="FFFFFF"/>
          <w:lang w:val="uk-UA"/>
        </w:rPr>
        <w:t xml:space="preserve">Цінність права як найефективнішого регулятора суспільних відносин </w:t>
      </w:r>
      <w:r w:rsidRPr="008A390C">
        <w:rPr>
          <w:rFonts w:ascii="Times New Roman" w:eastAsia="Calibri" w:hAnsi="Times New Roman" w:cs="Times New Roman"/>
          <w:bCs/>
          <w:iCs/>
          <w:noProof/>
          <w:sz w:val="28"/>
          <w:szCs w:val="28"/>
          <w:shd w:val="clear" w:color="auto" w:fill="FFFFFF"/>
          <w:lang w:val="uk-UA"/>
        </w:rPr>
        <w:t>: матеріали міжнар. наук.-практ. конф., м. Харків, 2</w:t>
      </w:r>
      <w:r w:rsidRPr="008A390C">
        <w:rPr>
          <w:rFonts w:ascii="Times New Roman" w:eastAsia="Calibri" w:hAnsi="Times New Roman" w:cs="Times New Roman"/>
          <w:noProof/>
          <w:color w:val="000000"/>
          <w:sz w:val="28"/>
          <w:szCs w:val="28"/>
          <w:lang w:val="uk-UA"/>
        </w:rPr>
        <w:t>–</w:t>
      </w:r>
      <w:r w:rsidRPr="008A390C">
        <w:rPr>
          <w:rFonts w:ascii="Times New Roman" w:eastAsia="Calibri" w:hAnsi="Times New Roman" w:cs="Times New Roman"/>
          <w:bCs/>
          <w:iCs/>
          <w:noProof/>
          <w:sz w:val="28"/>
          <w:szCs w:val="28"/>
          <w:shd w:val="clear" w:color="auto" w:fill="FFFFFF"/>
          <w:lang w:val="uk-UA"/>
        </w:rPr>
        <w:t>3 жовт. 2020 р. Харків, 2020. С. 17</w:t>
      </w:r>
      <w:r w:rsidRPr="008A390C">
        <w:rPr>
          <w:rFonts w:ascii="Times New Roman" w:eastAsia="Calibri" w:hAnsi="Times New Roman" w:cs="Times New Roman"/>
          <w:noProof/>
          <w:color w:val="000000"/>
          <w:sz w:val="28"/>
          <w:szCs w:val="28"/>
          <w:lang w:val="uk-UA"/>
        </w:rPr>
        <w:t>–21.</w:t>
      </w:r>
    </w:p>
    <w:p w:rsidR="008A390C" w:rsidRPr="008A390C" w:rsidRDefault="008A390C" w:rsidP="008A390C">
      <w:pPr>
        <w:spacing w:after="0" w:line="360" w:lineRule="auto"/>
        <w:ind w:firstLine="708"/>
        <w:jc w:val="both"/>
        <w:rPr>
          <w:rFonts w:ascii="Times New Roman" w:eastAsia="Calibri" w:hAnsi="Times New Roman" w:cs="Times New Roman"/>
          <w:iCs/>
          <w:noProof/>
          <w:sz w:val="28"/>
          <w:szCs w:val="28"/>
          <w:lang w:val="uk-UA"/>
        </w:rPr>
      </w:pPr>
      <w:r w:rsidRPr="008A390C">
        <w:rPr>
          <w:rFonts w:ascii="Times New Roman" w:eastAsia="Calibri" w:hAnsi="Times New Roman" w:cs="Times New Roman"/>
          <w:iCs/>
          <w:noProof/>
          <w:sz w:val="28"/>
          <w:szCs w:val="28"/>
          <w:lang w:val="uk-UA"/>
        </w:rPr>
        <w:lastRenderedPageBreak/>
        <w:t xml:space="preserve">83. Evidence for action: gender equality and economic growth. URL: https://chathamhouse.org/sites/files/chathamhouse/public/Research/Energy,%20Environment%20and%20Development/0910gender.pdf </w:t>
      </w:r>
      <w:bookmarkStart w:id="5" w:name="_Hlk56799622"/>
      <w:r w:rsidR="00305615">
        <w:rPr>
          <w:rFonts w:ascii="Times New Roman" w:eastAsia="Calibri" w:hAnsi="Times New Roman" w:cs="Times New Roman"/>
          <w:iCs/>
          <w:noProof/>
          <w:sz w:val="28"/>
          <w:szCs w:val="28"/>
          <w:lang w:val="uk-UA"/>
        </w:rPr>
        <w:t>(дата звернення: 20.09</w:t>
      </w:r>
      <w:r w:rsidRPr="008A390C">
        <w:rPr>
          <w:rFonts w:ascii="Times New Roman" w:eastAsia="Calibri" w:hAnsi="Times New Roman" w:cs="Times New Roman"/>
          <w:iCs/>
          <w:noProof/>
          <w:sz w:val="28"/>
          <w:szCs w:val="28"/>
          <w:lang w:val="uk-UA"/>
        </w:rPr>
        <w:t>.2020).</w:t>
      </w:r>
      <w:bookmarkEnd w:id="5"/>
    </w:p>
    <w:p w:rsidR="008A390C" w:rsidRPr="008A390C" w:rsidRDefault="008A390C" w:rsidP="008A390C">
      <w:pPr>
        <w:spacing w:after="0" w:line="360" w:lineRule="auto"/>
        <w:ind w:firstLine="708"/>
        <w:jc w:val="both"/>
        <w:rPr>
          <w:rFonts w:ascii="Times New Roman" w:eastAsia="Calibri" w:hAnsi="Times New Roman" w:cs="Times New Roman"/>
          <w:iCs/>
          <w:noProof/>
          <w:sz w:val="28"/>
          <w:szCs w:val="28"/>
          <w:lang w:val="uk-UA"/>
        </w:rPr>
      </w:pPr>
      <w:r w:rsidRPr="008A390C">
        <w:rPr>
          <w:rFonts w:ascii="Times New Roman" w:eastAsia="Calibri" w:hAnsi="Times New Roman" w:cs="Times New Roman"/>
          <w:iCs/>
          <w:noProof/>
          <w:sz w:val="28"/>
          <w:szCs w:val="28"/>
          <w:lang w:val="uk-UA"/>
        </w:rPr>
        <w:t xml:space="preserve">84. Franceschet S., Piscopo J.M. Gender Quotas and Women’s Substantive Representation: Lesson fromArgentina. </w:t>
      </w:r>
      <w:r w:rsidRPr="008A390C">
        <w:rPr>
          <w:rFonts w:ascii="Times New Roman" w:eastAsia="Calibri" w:hAnsi="Times New Roman" w:cs="Times New Roman"/>
          <w:i/>
          <w:noProof/>
          <w:sz w:val="28"/>
          <w:szCs w:val="28"/>
          <w:lang w:val="uk-UA"/>
        </w:rPr>
        <w:t>Politics and Gender</w:t>
      </w:r>
      <w:r w:rsidRPr="008A390C">
        <w:rPr>
          <w:rFonts w:ascii="Times New Roman" w:eastAsia="Calibri" w:hAnsi="Times New Roman" w:cs="Times New Roman"/>
          <w:iCs/>
          <w:noProof/>
          <w:sz w:val="28"/>
          <w:szCs w:val="28"/>
          <w:lang w:val="uk-UA"/>
        </w:rPr>
        <w:t>. 2008. № 4. P. 396 – 397.</w:t>
      </w:r>
    </w:p>
    <w:p w:rsidR="008A390C" w:rsidRPr="008A390C" w:rsidRDefault="008A390C" w:rsidP="008A390C">
      <w:pPr>
        <w:spacing w:after="0" w:line="360" w:lineRule="auto"/>
        <w:ind w:firstLine="708"/>
        <w:jc w:val="both"/>
        <w:rPr>
          <w:rFonts w:ascii="Times New Roman" w:eastAsia="Calibri" w:hAnsi="Times New Roman" w:cs="Times New Roman"/>
          <w:iCs/>
          <w:noProof/>
          <w:sz w:val="28"/>
          <w:szCs w:val="28"/>
          <w:lang w:val="uk-UA"/>
        </w:rPr>
      </w:pPr>
      <w:r w:rsidRPr="008A390C">
        <w:rPr>
          <w:rFonts w:ascii="Times New Roman" w:eastAsia="Calibri" w:hAnsi="Times New Roman" w:cs="Times New Roman"/>
          <w:iCs/>
          <w:noProof/>
          <w:sz w:val="28"/>
          <w:szCs w:val="28"/>
          <w:lang w:val="uk-UA"/>
        </w:rPr>
        <w:t xml:space="preserve">85. </w:t>
      </w:r>
      <w:r w:rsidRPr="008A390C">
        <w:rPr>
          <w:rFonts w:ascii="Times New Roman" w:eastAsia="Calibri" w:hAnsi="Times New Roman" w:cs="Times New Roman"/>
          <w:noProof/>
          <w:sz w:val="28"/>
          <w:szCs w:val="28"/>
          <w:lang w:val="uk-UA" w:eastAsia="uk-UA"/>
        </w:rPr>
        <w:t>High-Level Group on Gender Mainstreaming, Gender Equality, Cooperation with other institutions. URL: http://ec.europa.eu/justice/gender-equality/other-institutions/gender-mainstreaming/index_en.htm</w:t>
      </w:r>
      <w:r w:rsidRPr="008A390C">
        <w:rPr>
          <w:rFonts w:ascii="Times New Roman" w:eastAsia="Calibri" w:hAnsi="Times New Roman" w:cs="Times New Roman"/>
          <w:sz w:val="28"/>
          <w:szCs w:val="28"/>
          <w:lang w:val="uk-UA" w:eastAsia="uk-UA"/>
        </w:rPr>
        <w:t xml:space="preserve"> </w:t>
      </w:r>
    </w:p>
    <w:p w:rsidR="008A390C" w:rsidRPr="008A390C" w:rsidRDefault="008A390C" w:rsidP="008A390C">
      <w:pPr>
        <w:spacing w:after="0" w:line="360" w:lineRule="auto"/>
        <w:ind w:firstLine="708"/>
        <w:jc w:val="both"/>
        <w:rPr>
          <w:rFonts w:ascii="Times New Roman" w:eastAsia="Calibri" w:hAnsi="Times New Roman" w:cs="Times New Roman"/>
          <w:iCs/>
          <w:noProof/>
          <w:sz w:val="28"/>
          <w:szCs w:val="28"/>
          <w:lang w:val="uk-UA"/>
        </w:rPr>
      </w:pPr>
      <w:r w:rsidRPr="008A390C">
        <w:rPr>
          <w:rFonts w:ascii="Times New Roman" w:eastAsia="Calibri" w:hAnsi="Times New Roman" w:cs="Times New Roman"/>
          <w:iCs/>
          <w:noProof/>
          <w:sz w:val="28"/>
          <w:szCs w:val="28"/>
          <w:lang w:val="uk-UA"/>
        </w:rPr>
        <w:t xml:space="preserve">86. Kelsey C. Gender inequality: empowering women. </w:t>
      </w:r>
      <w:r w:rsidRPr="008A390C">
        <w:rPr>
          <w:rFonts w:ascii="Times New Roman" w:eastAsia="Calibri" w:hAnsi="Times New Roman" w:cs="Times New Roman"/>
          <w:noProof/>
          <w:color w:val="000000"/>
          <w:sz w:val="28"/>
          <w:szCs w:val="28"/>
          <w:lang w:val="uk-UA"/>
        </w:rPr>
        <w:t>URL:</w:t>
      </w:r>
      <w:r w:rsidRPr="008A390C">
        <w:rPr>
          <w:rFonts w:ascii="Times New Roman" w:eastAsia="Calibri" w:hAnsi="Times New Roman" w:cs="Times New Roman"/>
          <w:iCs/>
          <w:noProof/>
          <w:sz w:val="28"/>
          <w:szCs w:val="28"/>
          <w:lang w:val="uk-UA"/>
        </w:rPr>
        <w:t xml:space="preserve"> </w:t>
      </w:r>
      <w:r w:rsidRPr="008A390C">
        <w:rPr>
          <w:rFonts w:ascii="Times New Roman" w:eastAsia="Calibri" w:hAnsi="Times New Roman" w:cs="Times New Roman"/>
          <w:iCs/>
          <w:noProof/>
          <w:color w:val="000000"/>
          <w:sz w:val="28"/>
          <w:szCs w:val="28"/>
          <w:lang w:val="uk-UA"/>
        </w:rPr>
        <w:fldChar w:fldCharType="begin"/>
      </w:r>
      <w:r w:rsidRPr="008A390C">
        <w:rPr>
          <w:rFonts w:ascii="Times New Roman" w:eastAsia="Calibri" w:hAnsi="Times New Roman" w:cs="Times New Roman"/>
          <w:iCs/>
          <w:noProof/>
          <w:color w:val="000000"/>
          <w:sz w:val="28"/>
          <w:szCs w:val="28"/>
          <w:lang w:val="uk-UA"/>
        </w:rPr>
        <w:instrText xml:space="preserve"> HYPERLINK "http://aabri.com/manuscripts/131765.pdf. </w:instrText>
      </w:r>
    </w:p>
    <w:p w:rsidR="008A390C" w:rsidRPr="008A390C" w:rsidRDefault="008A390C" w:rsidP="008A390C">
      <w:pPr>
        <w:spacing w:after="0" w:line="360" w:lineRule="auto"/>
        <w:ind w:firstLine="708"/>
        <w:jc w:val="both"/>
        <w:rPr>
          <w:rFonts w:ascii="Times New Roman" w:eastAsia="Calibri" w:hAnsi="Times New Roman" w:cs="Times New Roman"/>
          <w:iCs/>
          <w:noProof/>
          <w:color w:val="000000"/>
          <w:sz w:val="28"/>
          <w:szCs w:val="28"/>
          <w:lang w:val="uk-UA"/>
        </w:rPr>
      </w:pPr>
      <w:r w:rsidRPr="008A390C">
        <w:rPr>
          <w:rFonts w:ascii="Times New Roman" w:eastAsia="Calibri" w:hAnsi="Times New Roman" w:cs="Times New Roman"/>
          <w:iCs/>
          <w:noProof/>
          <w:color w:val="000000"/>
          <w:sz w:val="28"/>
          <w:szCs w:val="28"/>
          <w:lang w:val="uk-UA"/>
        </w:rPr>
        <w:instrText xml:space="preserve">87" </w:instrText>
      </w:r>
      <w:r w:rsidRPr="008A390C">
        <w:rPr>
          <w:rFonts w:ascii="Times New Roman" w:eastAsia="Calibri" w:hAnsi="Times New Roman" w:cs="Times New Roman"/>
          <w:iCs/>
          <w:noProof/>
          <w:color w:val="000000"/>
          <w:sz w:val="28"/>
          <w:szCs w:val="28"/>
          <w:lang w:val="uk-UA"/>
        </w:rPr>
        <w:fldChar w:fldCharType="separate"/>
      </w:r>
      <w:r w:rsidRPr="008A390C">
        <w:rPr>
          <w:rFonts w:ascii="Times New Roman" w:eastAsia="Calibri" w:hAnsi="Times New Roman" w:cs="Times New Roman"/>
          <w:iCs/>
          <w:noProof/>
          <w:color w:val="000000"/>
          <w:sz w:val="28"/>
          <w:szCs w:val="28"/>
          <w:lang w:val="uk-UA"/>
        </w:rPr>
        <w:t xml:space="preserve">http://aabri.com/manuscripts/131765.pdf. </w:t>
      </w:r>
    </w:p>
    <w:p w:rsidR="008A390C" w:rsidRPr="008A390C" w:rsidRDefault="008A390C" w:rsidP="008A390C">
      <w:pPr>
        <w:spacing w:after="0" w:line="360" w:lineRule="auto"/>
        <w:ind w:firstLine="708"/>
        <w:jc w:val="both"/>
        <w:rPr>
          <w:rFonts w:ascii="Times New Roman" w:eastAsia="Calibri" w:hAnsi="Times New Roman" w:cs="Times New Roman"/>
          <w:iCs/>
          <w:noProof/>
          <w:color w:val="000000"/>
          <w:sz w:val="28"/>
          <w:szCs w:val="28"/>
          <w:lang w:val="uk-UA"/>
        </w:rPr>
      </w:pPr>
      <w:r w:rsidRPr="008A390C">
        <w:rPr>
          <w:rFonts w:ascii="Times New Roman" w:eastAsia="Calibri" w:hAnsi="Times New Roman" w:cs="Times New Roman"/>
          <w:iCs/>
          <w:noProof/>
          <w:color w:val="000000"/>
          <w:sz w:val="28"/>
          <w:szCs w:val="28"/>
          <w:lang w:val="uk-UA"/>
        </w:rPr>
        <w:t>87</w:t>
      </w:r>
      <w:r w:rsidRPr="008A390C">
        <w:rPr>
          <w:rFonts w:ascii="Times New Roman" w:eastAsia="Calibri" w:hAnsi="Times New Roman" w:cs="Times New Roman"/>
          <w:iCs/>
          <w:noProof/>
          <w:color w:val="000000"/>
          <w:sz w:val="28"/>
          <w:szCs w:val="28"/>
          <w:lang w:val="uk-UA"/>
        </w:rPr>
        <w:fldChar w:fldCharType="end"/>
      </w:r>
      <w:r w:rsidRPr="008A390C">
        <w:rPr>
          <w:rFonts w:ascii="Times New Roman" w:eastAsia="Calibri" w:hAnsi="Times New Roman" w:cs="Times New Roman"/>
          <w:iCs/>
          <w:noProof/>
          <w:color w:val="000000"/>
          <w:sz w:val="28"/>
          <w:szCs w:val="28"/>
          <w:lang w:val="uk-UA"/>
        </w:rPr>
        <w:t xml:space="preserve">.  </w:t>
      </w:r>
      <w:r w:rsidRPr="008A390C">
        <w:rPr>
          <w:rFonts w:ascii="Times New Roman" w:eastAsia="Calibri" w:hAnsi="Times New Roman" w:cs="Times New Roman"/>
          <w:noProof/>
          <w:sz w:val="28"/>
          <w:szCs w:val="28"/>
          <w:lang w:val="uk-UA" w:eastAsia="uk-UA"/>
        </w:rPr>
        <w:t xml:space="preserve">Lewis J. Gender and welfare regimes: further thoughts. </w:t>
      </w:r>
      <w:r w:rsidRPr="008A390C">
        <w:rPr>
          <w:rFonts w:ascii="Times New Roman" w:eastAsia="Calibri" w:hAnsi="Times New Roman" w:cs="Times New Roman"/>
          <w:i/>
          <w:noProof/>
          <w:sz w:val="28"/>
          <w:szCs w:val="28"/>
          <w:lang w:val="uk-UA" w:eastAsia="uk-UA"/>
        </w:rPr>
        <w:t>Social Politics</w:t>
      </w:r>
      <w:r w:rsidRPr="008A390C">
        <w:rPr>
          <w:rFonts w:ascii="Times New Roman" w:eastAsia="Calibri" w:hAnsi="Times New Roman" w:cs="Times New Roman"/>
          <w:noProof/>
          <w:sz w:val="28"/>
          <w:szCs w:val="28"/>
          <w:lang w:val="uk-UA" w:eastAsia="uk-UA"/>
        </w:rPr>
        <w:t>. 1997. № 2. P. 160—177.</w:t>
      </w:r>
    </w:p>
    <w:p w:rsidR="008A390C" w:rsidRPr="008A390C" w:rsidRDefault="008A390C" w:rsidP="008A390C">
      <w:pPr>
        <w:spacing w:after="0" w:line="360" w:lineRule="auto"/>
        <w:ind w:firstLine="708"/>
        <w:jc w:val="both"/>
        <w:rPr>
          <w:rFonts w:ascii="Times New Roman" w:eastAsia="Calibri" w:hAnsi="Times New Roman" w:cs="Times New Roman"/>
          <w:iCs/>
          <w:noProof/>
          <w:color w:val="000000"/>
          <w:sz w:val="28"/>
          <w:szCs w:val="28"/>
          <w:lang w:val="uk-UA"/>
        </w:rPr>
      </w:pPr>
      <w:r w:rsidRPr="008A390C">
        <w:rPr>
          <w:rFonts w:ascii="Times New Roman" w:eastAsia="Calibri" w:hAnsi="Times New Roman" w:cs="Times New Roman"/>
          <w:iCs/>
          <w:noProof/>
          <w:sz w:val="28"/>
          <w:szCs w:val="28"/>
          <w:lang w:val="uk-UA"/>
        </w:rPr>
        <w:t xml:space="preserve">88. Stevens C. Are women the key to sustainable development? C. Stevens. URL: </w:t>
      </w:r>
      <w:hyperlink r:id="rId127" w:history="1">
        <w:r w:rsidRPr="008A390C">
          <w:rPr>
            <w:rFonts w:ascii="Times New Roman" w:eastAsia="Calibri" w:hAnsi="Times New Roman" w:cs="Times New Roman"/>
            <w:iCs/>
            <w:noProof/>
            <w:color w:val="000000"/>
            <w:sz w:val="28"/>
            <w:szCs w:val="28"/>
            <w:lang w:val="uk-UA"/>
          </w:rPr>
          <w:t>http://bu.edu/pardee/files/2010/04/UNsdkp003fsingle.pdf</w:t>
        </w:r>
      </w:hyperlink>
      <w:r w:rsidR="00305615">
        <w:rPr>
          <w:rFonts w:ascii="Times New Roman" w:eastAsia="Calibri" w:hAnsi="Times New Roman" w:cs="Times New Roman"/>
          <w:iCs/>
          <w:noProof/>
          <w:sz w:val="28"/>
          <w:szCs w:val="28"/>
          <w:lang w:val="uk-UA"/>
        </w:rPr>
        <w:t xml:space="preserve"> (дата звернення: 20.09</w:t>
      </w:r>
      <w:r w:rsidRPr="008A390C">
        <w:rPr>
          <w:rFonts w:ascii="Times New Roman" w:eastAsia="Calibri" w:hAnsi="Times New Roman" w:cs="Times New Roman"/>
          <w:iCs/>
          <w:noProof/>
          <w:sz w:val="28"/>
          <w:szCs w:val="28"/>
          <w:lang w:val="uk-UA"/>
        </w:rPr>
        <w:t>.2020).</w:t>
      </w:r>
    </w:p>
    <w:p w:rsidR="00D44F42" w:rsidRPr="00FA349E" w:rsidRDefault="008A390C" w:rsidP="008A390C">
      <w:pPr>
        <w:spacing w:after="0" w:line="360" w:lineRule="auto"/>
        <w:ind w:firstLine="708"/>
        <w:jc w:val="both"/>
        <w:rPr>
          <w:rStyle w:val="a7"/>
          <w:rFonts w:ascii="Times New Roman" w:eastAsia="Calibri" w:hAnsi="Times New Roman" w:cs="Times New Roman"/>
          <w:iCs/>
          <w:noProof/>
          <w:color w:val="auto"/>
          <w:sz w:val="28"/>
          <w:szCs w:val="28"/>
          <w:u w:val="none"/>
          <w:lang w:val="uk-UA"/>
        </w:rPr>
      </w:pPr>
      <w:r w:rsidRPr="008A390C">
        <w:rPr>
          <w:rFonts w:ascii="Times New Roman" w:eastAsia="Calibri" w:hAnsi="Times New Roman" w:cs="Times New Roman"/>
          <w:iCs/>
          <w:noProof/>
          <w:sz w:val="28"/>
          <w:szCs w:val="28"/>
          <w:lang w:val="uk-UA"/>
        </w:rPr>
        <w:t xml:space="preserve">89. Young I. M. Polity and Group Differency: A Critique of the Ideal of Universal Citizenship. </w:t>
      </w:r>
      <w:r w:rsidRPr="008A390C">
        <w:rPr>
          <w:rFonts w:ascii="Times New Roman" w:eastAsia="Calibri" w:hAnsi="Times New Roman" w:cs="Times New Roman"/>
          <w:i/>
          <w:noProof/>
          <w:sz w:val="28"/>
          <w:szCs w:val="28"/>
          <w:lang w:val="uk-UA"/>
        </w:rPr>
        <w:t>Ethics</w:t>
      </w:r>
      <w:r w:rsidRPr="008A390C">
        <w:rPr>
          <w:rFonts w:ascii="Times New Roman" w:eastAsia="Calibri" w:hAnsi="Times New Roman" w:cs="Times New Roman"/>
          <w:iCs/>
          <w:noProof/>
          <w:sz w:val="28"/>
          <w:szCs w:val="28"/>
          <w:lang w:val="uk-UA"/>
        </w:rPr>
        <w:t>. 1989. № 2. P. 257.</w:t>
      </w:r>
    </w:p>
    <w:sectPr w:rsidR="00D44F42" w:rsidRPr="00FA349E" w:rsidSect="00634B33">
      <w:headerReference w:type="default" r:id="rId128"/>
      <w:footerReference w:type="default" r:id="rId129"/>
      <w:pgSz w:w="11906" w:h="16838"/>
      <w:pgMar w:top="1134" w:right="567" w:bottom="1134" w:left="1701" w:header="709" w:footer="709" w:gutter="0"/>
      <w:pgNumType w:start="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581" w:rsidRDefault="00313581">
      <w:pPr>
        <w:spacing w:after="0" w:line="240" w:lineRule="auto"/>
      </w:pPr>
      <w:r>
        <w:separator/>
      </w:r>
    </w:p>
  </w:endnote>
  <w:endnote w:type="continuationSeparator" w:id="0">
    <w:p w:rsidR="00313581" w:rsidRDefault="00313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Times New Roman CYR">
    <w:panose1 w:val="02020603050405020304"/>
    <w:charset w:val="CC"/>
    <w:family w:val="roman"/>
    <w:pitch w:val="variable"/>
    <w:sig w:usb0="E0002EFF" w:usb1="C000785B" w:usb2="00000009" w:usb3="00000000" w:csb0="000001FF" w:csb1="00000000"/>
  </w:font>
  <w:font w:name="ProbaPr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90C" w:rsidRDefault="008A390C">
    <w:pPr>
      <w:pStyle w:val="a5"/>
      <w:jc w:val="right"/>
    </w:pPr>
  </w:p>
  <w:p w:rsidR="008A390C" w:rsidRDefault="008A390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90C" w:rsidRDefault="008A390C">
    <w:pPr>
      <w:pStyle w:val="a5"/>
      <w:jc w:val="right"/>
    </w:pPr>
  </w:p>
  <w:p w:rsidR="008A390C" w:rsidRDefault="008A390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581" w:rsidRDefault="00313581">
      <w:pPr>
        <w:spacing w:after="0" w:line="240" w:lineRule="auto"/>
      </w:pPr>
      <w:r>
        <w:separator/>
      </w:r>
    </w:p>
  </w:footnote>
  <w:footnote w:type="continuationSeparator" w:id="0">
    <w:p w:rsidR="00313581" w:rsidRDefault="003135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90C" w:rsidRDefault="008A390C" w:rsidP="00D51176">
    <w:pPr>
      <w:pStyle w:val="a3"/>
      <w:tabs>
        <w:tab w:val="clear" w:pos="4677"/>
        <w:tab w:val="clear" w:pos="9355"/>
        <w:tab w:val="left" w:pos="73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887905"/>
      <w:docPartObj>
        <w:docPartGallery w:val="Page Numbers (Top of Page)"/>
        <w:docPartUnique/>
      </w:docPartObj>
    </w:sdtPr>
    <w:sdtEndPr/>
    <w:sdtContent>
      <w:p w:rsidR="008A390C" w:rsidRDefault="008A390C">
        <w:pPr>
          <w:pStyle w:val="a3"/>
          <w:jc w:val="right"/>
        </w:pPr>
        <w:r>
          <w:fldChar w:fldCharType="begin"/>
        </w:r>
        <w:r>
          <w:instrText>PAGE   \* MERGEFORMAT</w:instrText>
        </w:r>
        <w:r>
          <w:fldChar w:fldCharType="separate"/>
        </w:r>
        <w:r w:rsidR="007B2283">
          <w:rPr>
            <w:noProof/>
          </w:rPr>
          <w:t>109</w:t>
        </w:r>
        <w:r>
          <w:fldChar w:fldCharType="end"/>
        </w:r>
      </w:p>
    </w:sdtContent>
  </w:sdt>
  <w:p w:rsidR="008A390C" w:rsidRDefault="008A390C" w:rsidP="00D51176">
    <w:pPr>
      <w:pStyle w:val="a3"/>
      <w:tabs>
        <w:tab w:val="clear" w:pos="4677"/>
        <w:tab w:val="clear" w:pos="9355"/>
        <w:tab w:val="left" w:pos="73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036FB"/>
    <w:multiLevelType w:val="hybridMultilevel"/>
    <w:tmpl w:val="88443128"/>
    <w:lvl w:ilvl="0" w:tplc="5B624464">
      <w:start w:val="1"/>
      <w:numFmt w:val="decimal"/>
      <w:lvlText w:val="%1."/>
      <w:lvlJc w:val="left"/>
      <w:pPr>
        <w:ind w:left="720" w:hanging="360"/>
      </w:pPr>
      <w:rPr>
        <w:rFonts w:hint="default"/>
        <w:i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40F262B"/>
    <w:multiLevelType w:val="hybridMultilevel"/>
    <w:tmpl w:val="DB84DF66"/>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4B942367"/>
    <w:multiLevelType w:val="hybridMultilevel"/>
    <w:tmpl w:val="02DC13DC"/>
    <w:lvl w:ilvl="0" w:tplc="1CB007F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7215BCD"/>
    <w:multiLevelType w:val="hybridMultilevel"/>
    <w:tmpl w:val="DAD49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B5523E7"/>
    <w:multiLevelType w:val="hybridMultilevel"/>
    <w:tmpl w:val="34E8F02A"/>
    <w:lvl w:ilvl="0" w:tplc="B0E4C1D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1AE2E06"/>
    <w:multiLevelType w:val="hybridMultilevel"/>
    <w:tmpl w:val="78A49DF0"/>
    <w:lvl w:ilvl="0" w:tplc="F4BA08A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72FD2CA5"/>
    <w:multiLevelType w:val="hybridMultilevel"/>
    <w:tmpl w:val="0250FFCE"/>
    <w:lvl w:ilvl="0" w:tplc="49B05BCC">
      <w:start w:val="1"/>
      <w:numFmt w:val="decimal"/>
      <w:lvlText w:val="%1)"/>
      <w:lvlJc w:val="left"/>
      <w:pPr>
        <w:tabs>
          <w:tab w:val="num" w:pos="810"/>
        </w:tabs>
        <w:ind w:left="810" w:hanging="360"/>
      </w:pPr>
      <w:rPr>
        <w:rFonts w:cs="Times New Roman" w:hint="default"/>
      </w:rPr>
    </w:lvl>
    <w:lvl w:ilvl="1" w:tplc="04190019" w:tentative="1">
      <w:start w:val="1"/>
      <w:numFmt w:val="lowerLetter"/>
      <w:lvlText w:val="%2."/>
      <w:lvlJc w:val="left"/>
      <w:pPr>
        <w:tabs>
          <w:tab w:val="num" w:pos="1530"/>
        </w:tabs>
        <w:ind w:left="1530" w:hanging="360"/>
      </w:pPr>
      <w:rPr>
        <w:rFonts w:cs="Times New Roman"/>
      </w:rPr>
    </w:lvl>
    <w:lvl w:ilvl="2" w:tplc="0419001B" w:tentative="1">
      <w:start w:val="1"/>
      <w:numFmt w:val="lowerRoman"/>
      <w:lvlText w:val="%3."/>
      <w:lvlJc w:val="right"/>
      <w:pPr>
        <w:tabs>
          <w:tab w:val="num" w:pos="2250"/>
        </w:tabs>
        <w:ind w:left="2250" w:hanging="180"/>
      </w:pPr>
      <w:rPr>
        <w:rFonts w:cs="Times New Roman"/>
      </w:rPr>
    </w:lvl>
    <w:lvl w:ilvl="3" w:tplc="0419000F" w:tentative="1">
      <w:start w:val="1"/>
      <w:numFmt w:val="decimal"/>
      <w:lvlText w:val="%4."/>
      <w:lvlJc w:val="left"/>
      <w:pPr>
        <w:tabs>
          <w:tab w:val="num" w:pos="2970"/>
        </w:tabs>
        <w:ind w:left="2970" w:hanging="360"/>
      </w:pPr>
      <w:rPr>
        <w:rFonts w:cs="Times New Roman"/>
      </w:rPr>
    </w:lvl>
    <w:lvl w:ilvl="4" w:tplc="04190019" w:tentative="1">
      <w:start w:val="1"/>
      <w:numFmt w:val="lowerLetter"/>
      <w:lvlText w:val="%5."/>
      <w:lvlJc w:val="left"/>
      <w:pPr>
        <w:tabs>
          <w:tab w:val="num" w:pos="3690"/>
        </w:tabs>
        <w:ind w:left="3690" w:hanging="360"/>
      </w:pPr>
      <w:rPr>
        <w:rFonts w:cs="Times New Roman"/>
      </w:rPr>
    </w:lvl>
    <w:lvl w:ilvl="5" w:tplc="0419001B" w:tentative="1">
      <w:start w:val="1"/>
      <w:numFmt w:val="lowerRoman"/>
      <w:lvlText w:val="%6."/>
      <w:lvlJc w:val="right"/>
      <w:pPr>
        <w:tabs>
          <w:tab w:val="num" w:pos="4410"/>
        </w:tabs>
        <w:ind w:left="4410" w:hanging="180"/>
      </w:pPr>
      <w:rPr>
        <w:rFonts w:cs="Times New Roman"/>
      </w:rPr>
    </w:lvl>
    <w:lvl w:ilvl="6" w:tplc="0419000F" w:tentative="1">
      <w:start w:val="1"/>
      <w:numFmt w:val="decimal"/>
      <w:lvlText w:val="%7."/>
      <w:lvlJc w:val="left"/>
      <w:pPr>
        <w:tabs>
          <w:tab w:val="num" w:pos="5130"/>
        </w:tabs>
        <w:ind w:left="5130" w:hanging="360"/>
      </w:pPr>
      <w:rPr>
        <w:rFonts w:cs="Times New Roman"/>
      </w:rPr>
    </w:lvl>
    <w:lvl w:ilvl="7" w:tplc="04190019" w:tentative="1">
      <w:start w:val="1"/>
      <w:numFmt w:val="lowerLetter"/>
      <w:lvlText w:val="%8."/>
      <w:lvlJc w:val="left"/>
      <w:pPr>
        <w:tabs>
          <w:tab w:val="num" w:pos="5850"/>
        </w:tabs>
        <w:ind w:left="5850" w:hanging="360"/>
      </w:pPr>
      <w:rPr>
        <w:rFonts w:cs="Times New Roman"/>
      </w:rPr>
    </w:lvl>
    <w:lvl w:ilvl="8" w:tplc="0419001B" w:tentative="1">
      <w:start w:val="1"/>
      <w:numFmt w:val="lowerRoman"/>
      <w:lvlText w:val="%9."/>
      <w:lvlJc w:val="right"/>
      <w:pPr>
        <w:tabs>
          <w:tab w:val="num" w:pos="6570"/>
        </w:tabs>
        <w:ind w:left="6570" w:hanging="180"/>
      </w:pPr>
      <w:rPr>
        <w:rFonts w:cs="Times New Roman"/>
      </w:rPr>
    </w:lvl>
  </w:abstractNum>
  <w:abstractNum w:abstractNumId="8">
    <w:nsid w:val="755D3C71"/>
    <w:multiLevelType w:val="hybridMultilevel"/>
    <w:tmpl w:val="909080AE"/>
    <w:lvl w:ilvl="0" w:tplc="FA900B0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C701F47"/>
    <w:multiLevelType w:val="hybridMultilevel"/>
    <w:tmpl w:val="7D34C132"/>
    <w:lvl w:ilvl="0" w:tplc="BC56CC26">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num>
  <w:num w:numId="2">
    <w:abstractNumId w:val="8"/>
  </w:num>
  <w:num w:numId="3">
    <w:abstractNumId w:val="9"/>
  </w:num>
  <w:num w:numId="4">
    <w:abstractNumId w:val="6"/>
  </w:num>
  <w:num w:numId="5">
    <w:abstractNumId w:val="7"/>
  </w:num>
  <w:num w:numId="6">
    <w:abstractNumId w:val="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 w:numId="10">
    <w:abstractNumId w:val="5"/>
  </w:num>
  <w:num w:numId="11">
    <w:abstractNumId w:val="0"/>
  </w:num>
  <w:num w:numId="12">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28E"/>
    <w:rsid w:val="00003B24"/>
    <w:rsid w:val="0001659D"/>
    <w:rsid w:val="00017DDA"/>
    <w:rsid w:val="00024BA2"/>
    <w:rsid w:val="000304DF"/>
    <w:rsid w:val="000344AC"/>
    <w:rsid w:val="000370ED"/>
    <w:rsid w:val="000527FB"/>
    <w:rsid w:val="00060941"/>
    <w:rsid w:val="0006094A"/>
    <w:rsid w:val="00060C30"/>
    <w:rsid w:val="00066702"/>
    <w:rsid w:val="0007212B"/>
    <w:rsid w:val="000726BC"/>
    <w:rsid w:val="000778E0"/>
    <w:rsid w:val="000805B9"/>
    <w:rsid w:val="000860DC"/>
    <w:rsid w:val="00087B25"/>
    <w:rsid w:val="000931B6"/>
    <w:rsid w:val="000B4C97"/>
    <w:rsid w:val="000B7548"/>
    <w:rsid w:val="000C0BA1"/>
    <w:rsid w:val="000C2B30"/>
    <w:rsid w:val="000C4E11"/>
    <w:rsid w:val="000C56E5"/>
    <w:rsid w:val="000C6243"/>
    <w:rsid w:val="000C62C6"/>
    <w:rsid w:val="000D5F74"/>
    <w:rsid w:val="000E4A37"/>
    <w:rsid w:val="000E688B"/>
    <w:rsid w:val="000E6A6E"/>
    <w:rsid w:val="000F0E8C"/>
    <w:rsid w:val="000F2CC5"/>
    <w:rsid w:val="000F31E8"/>
    <w:rsid w:val="000F4485"/>
    <w:rsid w:val="001019DC"/>
    <w:rsid w:val="00123B25"/>
    <w:rsid w:val="001253EF"/>
    <w:rsid w:val="0013429D"/>
    <w:rsid w:val="0013608E"/>
    <w:rsid w:val="0014280F"/>
    <w:rsid w:val="00145417"/>
    <w:rsid w:val="00147E45"/>
    <w:rsid w:val="00155480"/>
    <w:rsid w:val="00165AA2"/>
    <w:rsid w:val="0016704C"/>
    <w:rsid w:val="00170D9E"/>
    <w:rsid w:val="001806D4"/>
    <w:rsid w:val="00195035"/>
    <w:rsid w:val="001970D9"/>
    <w:rsid w:val="001A028E"/>
    <w:rsid w:val="001A169F"/>
    <w:rsid w:val="001A3FAE"/>
    <w:rsid w:val="001B127B"/>
    <w:rsid w:val="001B2E05"/>
    <w:rsid w:val="001B5694"/>
    <w:rsid w:val="001C3FE4"/>
    <w:rsid w:val="001D1189"/>
    <w:rsid w:val="001D274C"/>
    <w:rsid w:val="001D38D1"/>
    <w:rsid w:val="001D5629"/>
    <w:rsid w:val="001E6E1D"/>
    <w:rsid w:val="001E7C8F"/>
    <w:rsid w:val="001E7C92"/>
    <w:rsid w:val="001F3CE7"/>
    <w:rsid w:val="001F734C"/>
    <w:rsid w:val="001F7DA0"/>
    <w:rsid w:val="00207E12"/>
    <w:rsid w:val="00212441"/>
    <w:rsid w:val="00214A24"/>
    <w:rsid w:val="00215267"/>
    <w:rsid w:val="00216237"/>
    <w:rsid w:val="00220962"/>
    <w:rsid w:val="00220F11"/>
    <w:rsid w:val="00225569"/>
    <w:rsid w:val="002346D9"/>
    <w:rsid w:val="00254ADA"/>
    <w:rsid w:val="00254D3B"/>
    <w:rsid w:val="002610F1"/>
    <w:rsid w:val="002623F8"/>
    <w:rsid w:val="00274142"/>
    <w:rsid w:val="00275CA9"/>
    <w:rsid w:val="00276C53"/>
    <w:rsid w:val="0028270C"/>
    <w:rsid w:val="002838FB"/>
    <w:rsid w:val="00286308"/>
    <w:rsid w:val="002A243B"/>
    <w:rsid w:val="002A5490"/>
    <w:rsid w:val="002C3353"/>
    <w:rsid w:val="002C7B46"/>
    <w:rsid w:val="002E34F6"/>
    <w:rsid w:val="00305615"/>
    <w:rsid w:val="00310C52"/>
    <w:rsid w:val="00311131"/>
    <w:rsid w:val="00313581"/>
    <w:rsid w:val="00316606"/>
    <w:rsid w:val="00316641"/>
    <w:rsid w:val="00321EEF"/>
    <w:rsid w:val="0032394D"/>
    <w:rsid w:val="003252A3"/>
    <w:rsid w:val="00330F40"/>
    <w:rsid w:val="00331A4B"/>
    <w:rsid w:val="0033250B"/>
    <w:rsid w:val="003346FD"/>
    <w:rsid w:val="00353205"/>
    <w:rsid w:val="003600A2"/>
    <w:rsid w:val="00361346"/>
    <w:rsid w:val="00361B06"/>
    <w:rsid w:val="00363013"/>
    <w:rsid w:val="00363C0C"/>
    <w:rsid w:val="00366421"/>
    <w:rsid w:val="00372168"/>
    <w:rsid w:val="00375BF0"/>
    <w:rsid w:val="00375EB9"/>
    <w:rsid w:val="00376F91"/>
    <w:rsid w:val="00387F0B"/>
    <w:rsid w:val="00393C5F"/>
    <w:rsid w:val="003B7174"/>
    <w:rsid w:val="003D58CE"/>
    <w:rsid w:val="003D76C7"/>
    <w:rsid w:val="003D7C5B"/>
    <w:rsid w:val="003F1441"/>
    <w:rsid w:val="003F3C98"/>
    <w:rsid w:val="003F62EE"/>
    <w:rsid w:val="004019B1"/>
    <w:rsid w:val="0040207D"/>
    <w:rsid w:val="00410B0F"/>
    <w:rsid w:val="00417435"/>
    <w:rsid w:val="00424A5E"/>
    <w:rsid w:val="00426C1A"/>
    <w:rsid w:val="00431D1A"/>
    <w:rsid w:val="004351F7"/>
    <w:rsid w:val="0043792C"/>
    <w:rsid w:val="00445C1C"/>
    <w:rsid w:val="00446FED"/>
    <w:rsid w:val="00460A1D"/>
    <w:rsid w:val="00485E54"/>
    <w:rsid w:val="004877D2"/>
    <w:rsid w:val="00490E95"/>
    <w:rsid w:val="004932D6"/>
    <w:rsid w:val="00494AFE"/>
    <w:rsid w:val="00497087"/>
    <w:rsid w:val="004B16E5"/>
    <w:rsid w:val="004B1E82"/>
    <w:rsid w:val="004D095D"/>
    <w:rsid w:val="004D17A5"/>
    <w:rsid w:val="004E0BE8"/>
    <w:rsid w:val="004E3737"/>
    <w:rsid w:val="004E46FB"/>
    <w:rsid w:val="004F7F4D"/>
    <w:rsid w:val="00501282"/>
    <w:rsid w:val="0050207B"/>
    <w:rsid w:val="00503D1D"/>
    <w:rsid w:val="005116C2"/>
    <w:rsid w:val="00513A38"/>
    <w:rsid w:val="00520276"/>
    <w:rsid w:val="0052712C"/>
    <w:rsid w:val="005311CC"/>
    <w:rsid w:val="00533882"/>
    <w:rsid w:val="00533D16"/>
    <w:rsid w:val="00534862"/>
    <w:rsid w:val="00536846"/>
    <w:rsid w:val="00537AD2"/>
    <w:rsid w:val="005432AC"/>
    <w:rsid w:val="00543315"/>
    <w:rsid w:val="00544C7B"/>
    <w:rsid w:val="00545283"/>
    <w:rsid w:val="00546536"/>
    <w:rsid w:val="005531D3"/>
    <w:rsid w:val="00554D09"/>
    <w:rsid w:val="005555E9"/>
    <w:rsid w:val="00560755"/>
    <w:rsid w:val="00562EE8"/>
    <w:rsid w:val="005649D7"/>
    <w:rsid w:val="005742DE"/>
    <w:rsid w:val="005A5A7A"/>
    <w:rsid w:val="005B571D"/>
    <w:rsid w:val="005C18A2"/>
    <w:rsid w:val="005C1CEF"/>
    <w:rsid w:val="005C46E1"/>
    <w:rsid w:val="005C4D1A"/>
    <w:rsid w:val="005D45E2"/>
    <w:rsid w:val="005D559D"/>
    <w:rsid w:val="005D6D5A"/>
    <w:rsid w:val="005E249B"/>
    <w:rsid w:val="005F54E9"/>
    <w:rsid w:val="005F7277"/>
    <w:rsid w:val="0061679C"/>
    <w:rsid w:val="006205BE"/>
    <w:rsid w:val="00620ECF"/>
    <w:rsid w:val="00621E0D"/>
    <w:rsid w:val="006345ED"/>
    <w:rsid w:val="00634B33"/>
    <w:rsid w:val="00636043"/>
    <w:rsid w:val="006367D2"/>
    <w:rsid w:val="006451E3"/>
    <w:rsid w:val="00646F45"/>
    <w:rsid w:val="006521D7"/>
    <w:rsid w:val="0065363C"/>
    <w:rsid w:val="006579C3"/>
    <w:rsid w:val="006634C7"/>
    <w:rsid w:val="00665F43"/>
    <w:rsid w:val="00666A19"/>
    <w:rsid w:val="006807AD"/>
    <w:rsid w:val="00682859"/>
    <w:rsid w:val="00686F7A"/>
    <w:rsid w:val="00693F4C"/>
    <w:rsid w:val="006944E9"/>
    <w:rsid w:val="006A0848"/>
    <w:rsid w:val="006A5C86"/>
    <w:rsid w:val="006B45CE"/>
    <w:rsid w:val="006C3D20"/>
    <w:rsid w:val="006E277D"/>
    <w:rsid w:val="006F0452"/>
    <w:rsid w:val="006F0C3F"/>
    <w:rsid w:val="00700235"/>
    <w:rsid w:val="00702675"/>
    <w:rsid w:val="00706521"/>
    <w:rsid w:val="00707C39"/>
    <w:rsid w:val="00712E5A"/>
    <w:rsid w:val="00720D4D"/>
    <w:rsid w:val="007271CB"/>
    <w:rsid w:val="007363BD"/>
    <w:rsid w:val="007376D4"/>
    <w:rsid w:val="00741E99"/>
    <w:rsid w:val="0074400A"/>
    <w:rsid w:val="007455AD"/>
    <w:rsid w:val="0075146C"/>
    <w:rsid w:val="007516B2"/>
    <w:rsid w:val="0075189E"/>
    <w:rsid w:val="007538FD"/>
    <w:rsid w:val="00764458"/>
    <w:rsid w:val="00767706"/>
    <w:rsid w:val="00767ACC"/>
    <w:rsid w:val="00770B35"/>
    <w:rsid w:val="0077380E"/>
    <w:rsid w:val="00775C87"/>
    <w:rsid w:val="007807EA"/>
    <w:rsid w:val="00783D5C"/>
    <w:rsid w:val="00783DB8"/>
    <w:rsid w:val="00784E6A"/>
    <w:rsid w:val="00786870"/>
    <w:rsid w:val="00787255"/>
    <w:rsid w:val="007A60BA"/>
    <w:rsid w:val="007B2283"/>
    <w:rsid w:val="007C2A95"/>
    <w:rsid w:val="007D2AED"/>
    <w:rsid w:val="007D2EFF"/>
    <w:rsid w:val="007D54AD"/>
    <w:rsid w:val="007D6601"/>
    <w:rsid w:val="007D70AB"/>
    <w:rsid w:val="007E1412"/>
    <w:rsid w:val="007F2683"/>
    <w:rsid w:val="007F7393"/>
    <w:rsid w:val="007F7FE9"/>
    <w:rsid w:val="00800CEB"/>
    <w:rsid w:val="00817A20"/>
    <w:rsid w:val="00820036"/>
    <w:rsid w:val="0082136A"/>
    <w:rsid w:val="00822770"/>
    <w:rsid w:val="00826E99"/>
    <w:rsid w:val="00827F0C"/>
    <w:rsid w:val="00830B76"/>
    <w:rsid w:val="0083221D"/>
    <w:rsid w:val="008345CC"/>
    <w:rsid w:val="008412B3"/>
    <w:rsid w:val="0084155F"/>
    <w:rsid w:val="008415A0"/>
    <w:rsid w:val="00860773"/>
    <w:rsid w:val="008626B9"/>
    <w:rsid w:val="008631AA"/>
    <w:rsid w:val="00865929"/>
    <w:rsid w:val="00873868"/>
    <w:rsid w:val="008759E8"/>
    <w:rsid w:val="00885448"/>
    <w:rsid w:val="00886516"/>
    <w:rsid w:val="008869DC"/>
    <w:rsid w:val="00887637"/>
    <w:rsid w:val="008902A9"/>
    <w:rsid w:val="0089076E"/>
    <w:rsid w:val="00891AF8"/>
    <w:rsid w:val="008A390C"/>
    <w:rsid w:val="008A7A9F"/>
    <w:rsid w:val="008B6D1F"/>
    <w:rsid w:val="008C2AC2"/>
    <w:rsid w:val="008C3A21"/>
    <w:rsid w:val="008C4A13"/>
    <w:rsid w:val="008D1649"/>
    <w:rsid w:val="008D363F"/>
    <w:rsid w:val="008E7006"/>
    <w:rsid w:val="0090010A"/>
    <w:rsid w:val="00902F39"/>
    <w:rsid w:val="0090439D"/>
    <w:rsid w:val="00911827"/>
    <w:rsid w:val="00925E2A"/>
    <w:rsid w:val="00926B9E"/>
    <w:rsid w:val="00927F65"/>
    <w:rsid w:val="00936326"/>
    <w:rsid w:val="009367A2"/>
    <w:rsid w:val="00956F74"/>
    <w:rsid w:val="0095763F"/>
    <w:rsid w:val="009658C3"/>
    <w:rsid w:val="0096624A"/>
    <w:rsid w:val="00970791"/>
    <w:rsid w:val="009712E1"/>
    <w:rsid w:val="0098001C"/>
    <w:rsid w:val="00982D21"/>
    <w:rsid w:val="009831F0"/>
    <w:rsid w:val="0098750E"/>
    <w:rsid w:val="009902B4"/>
    <w:rsid w:val="00994CFE"/>
    <w:rsid w:val="00997F18"/>
    <w:rsid w:val="009A3720"/>
    <w:rsid w:val="009A79DF"/>
    <w:rsid w:val="009C40A1"/>
    <w:rsid w:val="009D1426"/>
    <w:rsid w:val="009E6B30"/>
    <w:rsid w:val="009E739F"/>
    <w:rsid w:val="00A070FA"/>
    <w:rsid w:val="00A0771C"/>
    <w:rsid w:val="00A213D1"/>
    <w:rsid w:val="00A24BCD"/>
    <w:rsid w:val="00A3168A"/>
    <w:rsid w:val="00A31788"/>
    <w:rsid w:val="00A32793"/>
    <w:rsid w:val="00A345D7"/>
    <w:rsid w:val="00A351ED"/>
    <w:rsid w:val="00A35AD8"/>
    <w:rsid w:val="00A404A8"/>
    <w:rsid w:val="00A433E3"/>
    <w:rsid w:val="00A470CA"/>
    <w:rsid w:val="00A502A0"/>
    <w:rsid w:val="00A52FAD"/>
    <w:rsid w:val="00A60E2B"/>
    <w:rsid w:val="00A63E42"/>
    <w:rsid w:val="00A715DB"/>
    <w:rsid w:val="00A869E0"/>
    <w:rsid w:val="00A9040B"/>
    <w:rsid w:val="00A908FA"/>
    <w:rsid w:val="00A91AF0"/>
    <w:rsid w:val="00AA65B2"/>
    <w:rsid w:val="00AA68D9"/>
    <w:rsid w:val="00AB3D8F"/>
    <w:rsid w:val="00AB7D55"/>
    <w:rsid w:val="00AC025A"/>
    <w:rsid w:val="00AC1A5B"/>
    <w:rsid w:val="00AC36D5"/>
    <w:rsid w:val="00AD00D7"/>
    <w:rsid w:val="00AD6AD2"/>
    <w:rsid w:val="00AE18DD"/>
    <w:rsid w:val="00AE3EDD"/>
    <w:rsid w:val="00AE4164"/>
    <w:rsid w:val="00AF190B"/>
    <w:rsid w:val="00B010E1"/>
    <w:rsid w:val="00B02C28"/>
    <w:rsid w:val="00B05823"/>
    <w:rsid w:val="00B0655B"/>
    <w:rsid w:val="00B134CF"/>
    <w:rsid w:val="00B23B40"/>
    <w:rsid w:val="00B23D13"/>
    <w:rsid w:val="00B24F94"/>
    <w:rsid w:val="00B30934"/>
    <w:rsid w:val="00B339F0"/>
    <w:rsid w:val="00B37B70"/>
    <w:rsid w:val="00B56942"/>
    <w:rsid w:val="00B62153"/>
    <w:rsid w:val="00B645C6"/>
    <w:rsid w:val="00B66BF7"/>
    <w:rsid w:val="00B67936"/>
    <w:rsid w:val="00B70DEC"/>
    <w:rsid w:val="00B81ECD"/>
    <w:rsid w:val="00B82CDF"/>
    <w:rsid w:val="00B90C03"/>
    <w:rsid w:val="00B913FC"/>
    <w:rsid w:val="00BA06E3"/>
    <w:rsid w:val="00BA0AF1"/>
    <w:rsid w:val="00BA0EE8"/>
    <w:rsid w:val="00BA1135"/>
    <w:rsid w:val="00BA4FA5"/>
    <w:rsid w:val="00BC04E7"/>
    <w:rsid w:val="00BC0865"/>
    <w:rsid w:val="00BC60A4"/>
    <w:rsid w:val="00BD7A7E"/>
    <w:rsid w:val="00BF1EA1"/>
    <w:rsid w:val="00BF438B"/>
    <w:rsid w:val="00C003BC"/>
    <w:rsid w:val="00C04E4B"/>
    <w:rsid w:val="00C06A58"/>
    <w:rsid w:val="00C10BF6"/>
    <w:rsid w:val="00C11C17"/>
    <w:rsid w:val="00C1556A"/>
    <w:rsid w:val="00C166E5"/>
    <w:rsid w:val="00C27072"/>
    <w:rsid w:val="00C40BB3"/>
    <w:rsid w:val="00C4466D"/>
    <w:rsid w:val="00C45DDF"/>
    <w:rsid w:val="00C525D4"/>
    <w:rsid w:val="00C559DE"/>
    <w:rsid w:val="00C568FC"/>
    <w:rsid w:val="00C7472A"/>
    <w:rsid w:val="00C74807"/>
    <w:rsid w:val="00C77E46"/>
    <w:rsid w:val="00CA3EC2"/>
    <w:rsid w:val="00CA5AFE"/>
    <w:rsid w:val="00CA5D78"/>
    <w:rsid w:val="00CA6327"/>
    <w:rsid w:val="00CA7A7E"/>
    <w:rsid w:val="00CB10D5"/>
    <w:rsid w:val="00CC0B76"/>
    <w:rsid w:val="00CC11D5"/>
    <w:rsid w:val="00CD372B"/>
    <w:rsid w:val="00CD6C09"/>
    <w:rsid w:val="00CE2DC9"/>
    <w:rsid w:val="00CE409D"/>
    <w:rsid w:val="00CE7D38"/>
    <w:rsid w:val="00CF0F3E"/>
    <w:rsid w:val="00CF2470"/>
    <w:rsid w:val="00CF3304"/>
    <w:rsid w:val="00D019BE"/>
    <w:rsid w:val="00D03388"/>
    <w:rsid w:val="00D04FE9"/>
    <w:rsid w:val="00D050FA"/>
    <w:rsid w:val="00D070DF"/>
    <w:rsid w:val="00D140A5"/>
    <w:rsid w:val="00D150F9"/>
    <w:rsid w:val="00D2117C"/>
    <w:rsid w:val="00D24CD2"/>
    <w:rsid w:val="00D3507B"/>
    <w:rsid w:val="00D400E3"/>
    <w:rsid w:val="00D412A0"/>
    <w:rsid w:val="00D44F42"/>
    <w:rsid w:val="00D51176"/>
    <w:rsid w:val="00D53141"/>
    <w:rsid w:val="00D531D4"/>
    <w:rsid w:val="00D568E5"/>
    <w:rsid w:val="00D56F40"/>
    <w:rsid w:val="00D62649"/>
    <w:rsid w:val="00D6452F"/>
    <w:rsid w:val="00D654CD"/>
    <w:rsid w:val="00D65EDF"/>
    <w:rsid w:val="00D71B12"/>
    <w:rsid w:val="00D71BBE"/>
    <w:rsid w:val="00D86AF1"/>
    <w:rsid w:val="00D92B0C"/>
    <w:rsid w:val="00DA0338"/>
    <w:rsid w:val="00DA12DA"/>
    <w:rsid w:val="00DB06E6"/>
    <w:rsid w:val="00DB233F"/>
    <w:rsid w:val="00DB4B8A"/>
    <w:rsid w:val="00DC1E7C"/>
    <w:rsid w:val="00DC264A"/>
    <w:rsid w:val="00DC597C"/>
    <w:rsid w:val="00DD2779"/>
    <w:rsid w:val="00DD7994"/>
    <w:rsid w:val="00DE0CA6"/>
    <w:rsid w:val="00DE65F7"/>
    <w:rsid w:val="00DF247D"/>
    <w:rsid w:val="00DF2980"/>
    <w:rsid w:val="00DF2A0E"/>
    <w:rsid w:val="00DF49BD"/>
    <w:rsid w:val="00E00843"/>
    <w:rsid w:val="00E02102"/>
    <w:rsid w:val="00E02CFC"/>
    <w:rsid w:val="00E040F0"/>
    <w:rsid w:val="00E11D8C"/>
    <w:rsid w:val="00E136E9"/>
    <w:rsid w:val="00E30366"/>
    <w:rsid w:val="00E33744"/>
    <w:rsid w:val="00E3697C"/>
    <w:rsid w:val="00E425A5"/>
    <w:rsid w:val="00E42B82"/>
    <w:rsid w:val="00E43939"/>
    <w:rsid w:val="00E45A2F"/>
    <w:rsid w:val="00E47A0D"/>
    <w:rsid w:val="00E63216"/>
    <w:rsid w:val="00E7203D"/>
    <w:rsid w:val="00E7471C"/>
    <w:rsid w:val="00E7777F"/>
    <w:rsid w:val="00E82507"/>
    <w:rsid w:val="00E84111"/>
    <w:rsid w:val="00E850DB"/>
    <w:rsid w:val="00E9443E"/>
    <w:rsid w:val="00E94C74"/>
    <w:rsid w:val="00EA0119"/>
    <w:rsid w:val="00EA28F5"/>
    <w:rsid w:val="00EA4A14"/>
    <w:rsid w:val="00EB4CDF"/>
    <w:rsid w:val="00EB5ED1"/>
    <w:rsid w:val="00EC6F69"/>
    <w:rsid w:val="00EC7E1C"/>
    <w:rsid w:val="00ED2E9A"/>
    <w:rsid w:val="00ED3D97"/>
    <w:rsid w:val="00ED7A83"/>
    <w:rsid w:val="00EE1DAB"/>
    <w:rsid w:val="00EE23FB"/>
    <w:rsid w:val="00EE27E9"/>
    <w:rsid w:val="00EE3841"/>
    <w:rsid w:val="00EE661E"/>
    <w:rsid w:val="00EF2B80"/>
    <w:rsid w:val="00F0243A"/>
    <w:rsid w:val="00F046C2"/>
    <w:rsid w:val="00F047A1"/>
    <w:rsid w:val="00F04F53"/>
    <w:rsid w:val="00F119B2"/>
    <w:rsid w:val="00F12A12"/>
    <w:rsid w:val="00F12F0F"/>
    <w:rsid w:val="00F1665F"/>
    <w:rsid w:val="00F20396"/>
    <w:rsid w:val="00F25017"/>
    <w:rsid w:val="00F329C9"/>
    <w:rsid w:val="00F3490D"/>
    <w:rsid w:val="00F34C8E"/>
    <w:rsid w:val="00F35764"/>
    <w:rsid w:val="00F36BA1"/>
    <w:rsid w:val="00F371E8"/>
    <w:rsid w:val="00F47A65"/>
    <w:rsid w:val="00F52FD6"/>
    <w:rsid w:val="00F53C99"/>
    <w:rsid w:val="00F61F50"/>
    <w:rsid w:val="00F627A4"/>
    <w:rsid w:val="00F67215"/>
    <w:rsid w:val="00F70713"/>
    <w:rsid w:val="00F7420A"/>
    <w:rsid w:val="00F75A82"/>
    <w:rsid w:val="00F77B9B"/>
    <w:rsid w:val="00F82248"/>
    <w:rsid w:val="00F84705"/>
    <w:rsid w:val="00F87722"/>
    <w:rsid w:val="00F97337"/>
    <w:rsid w:val="00FA0A7D"/>
    <w:rsid w:val="00FA2D1B"/>
    <w:rsid w:val="00FA349E"/>
    <w:rsid w:val="00FB1C53"/>
    <w:rsid w:val="00FB7169"/>
    <w:rsid w:val="00FC08AD"/>
    <w:rsid w:val="00FC46F9"/>
    <w:rsid w:val="00FC5E6C"/>
    <w:rsid w:val="00FD4901"/>
    <w:rsid w:val="00FD5487"/>
    <w:rsid w:val="00FD605D"/>
    <w:rsid w:val="00FD7B98"/>
    <w:rsid w:val="00FE04ED"/>
    <w:rsid w:val="00FE7734"/>
    <w:rsid w:val="00FF169F"/>
    <w:rsid w:val="00FF7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BA2"/>
    <w:pPr>
      <w:spacing w:after="200" w:line="276" w:lineRule="auto"/>
    </w:pPr>
  </w:style>
  <w:style w:type="paragraph" w:styleId="1">
    <w:name w:val="heading 1"/>
    <w:basedOn w:val="a"/>
    <w:next w:val="a"/>
    <w:link w:val="10"/>
    <w:uiPriority w:val="9"/>
    <w:qFormat/>
    <w:rsid w:val="00024BA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4BA2"/>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024B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24BA2"/>
  </w:style>
  <w:style w:type="paragraph" w:styleId="a5">
    <w:name w:val="footer"/>
    <w:basedOn w:val="a"/>
    <w:link w:val="a6"/>
    <w:uiPriority w:val="99"/>
    <w:unhideWhenUsed/>
    <w:rsid w:val="00024BA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24BA2"/>
  </w:style>
  <w:style w:type="character" w:styleId="a7">
    <w:name w:val="Hyperlink"/>
    <w:basedOn w:val="a0"/>
    <w:uiPriority w:val="99"/>
    <w:unhideWhenUsed/>
    <w:rsid w:val="00024BA2"/>
    <w:rPr>
      <w:color w:val="0563C1" w:themeColor="hyperlink"/>
      <w:u w:val="single"/>
    </w:rPr>
  </w:style>
  <w:style w:type="paragraph" w:styleId="a8">
    <w:name w:val="TOC Heading"/>
    <w:basedOn w:val="1"/>
    <w:next w:val="a"/>
    <w:uiPriority w:val="39"/>
    <w:unhideWhenUsed/>
    <w:qFormat/>
    <w:rsid w:val="00024BA2"/>
    <w:pPr>
      <w:outlineLvl w:val="9"/>
    </w:pPr>
    <w:rPr>
      <w:lang w:eastAsia="ru-RU"/>
    </w:rPr>
  </w:style>
  <w:style w:type="paragraph" w:styleId="11">
    <w:name w:val="toc 1"/>
    <w:basedOn w:val="a"/>
    <w:next w:val="a"/>
    <w:autoRedefine/>
    <w:uiPriority w:val="39"/>
    <w:unhideWhenUsed/>
    <w:rsid w:val="00024BA2"/>
    <w:pPr>
      <w:spacing w:after="100"/>
    </w:pPr>
  </w:style>
  <w:style w:type="paragraph" w:styleId="2">
    <w:name w:val="toc 2"/>
    <w:basedOn w:val="a"/>
    <w:next w:val="a"/>
    <w:autoRedefine/>
    <w:uiPriority w:val="39"/>
    <w:unhideWhenUsed/>
    <w:rsid w:val="00024BA2"/>
    <w:pPr>
      <w:tabs>
        <w:tab w:val="right" w:leader="dot" w:pos="10195"/>
      </w:tabs>
      <w:spacing w:after="0" w:line="360" w:lineRule="auto"/>
      <w:ind w:left="220"/>
    </w:pPr>
  </w:style>
  <w:style w:type="paragraph" w:styleId="3">
    <w:name w:val="toc 3"/>
    <w:basedOn w:val="a"/>
    <w:next w:val="a"/>
    <w:autoRedefine/>
    <w:uiPriority w:val="39"/>
    <w:unhideWhenUsed/>
    <w:rsid w:val="00024BA2"/>
    <w:pPr>
      <w:spacing w:after="100"/>
      <w:ind w:left="440"/>
    </w:pPr>
  </w:style>
  <w:style w:type="paragraph" w:styleId="a9">
    <w:name w:val="Title"/>
    <w:basedOn w:val="a"/>
    <w:link w:val="aa"/>
    <w:uiPriority w:val="99"/>
    <w:qFormat/>
    <w:rsid w:val="00024BA2"/>
    <w:pPr>
      <w:spacing w:after="0" w:line="360" w:lineRule="auto"/>
      <w:jc w:val="center"/>
    </w:pPr>
    <w:rPr>
      <w:rFonts w:ascii="Times New Roman" w:eastAsia="Times New Roman" w:hAnsi="Times New Roman" w:cs="Times New Roman"/>
      <w:b/>
      <w:i/>
      <w:sz w:val="26"/>
      <w:szCs w:val="24"/>
      <w:lang w:val="uk-UA" w:eastAsia="ru-RU"/>
    </w:rPr>
  </w:style>
  <w:style w:type="character" w:customStyle="1" w:styleId="aa">
    <w:name w:val="Название Знак"/>
    <w:basedOn w:val="a0"/>
    <w:link w:val="a9"/>
    <w:uiPriority w:val="99"/>
    <w:rsid w:val="00024BA2"/>
    <w:rPr>
      <w:rFonts w:ascii="Times New Roman" w:eastAsia="Times New Roman" w:hAnsi="Times New Roman" w:cs="Times New Roman"/>
      <w:b/>
      <w:i/>
      <w:sz w:val="26"/>
      <w:szCs w:val="24"/>
      <w:lang w:val="uk-UA" w:eastAsia="ru-RU"/>
    </w:rPr>
  </w:style>
  <w:style w:type="paragraph" w:styleId="ab">
    <w:name w:val="List Paragraph"/>
    <w:basedOn w:val="a"/>
    <w:uiPriority w:val="34"/>
    <w:qFormat/>
    <w:rsid w:val="00AE18DD"/>
    <w:pPr>
      <w:ind w:left="720"/>
      <w:contextualSpacing/>
    </w:pPr>
  </w:style>
  <w:style w:type="paragraph" w:styleId="ac">
    <w:name w:val="Normal (Web)"/>
    <w:basedOn w:val="a"/>
    <w:uiPriority w:val="99"/>
    <w:rsid w:val="00827F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caption"/>
    <w:basedOn w:val="a"/>
    <w:next w:val="a"/>
    <w:uiPriority w:val="35"/>
    <w:unhideWhenUsed/>
    <w:qFormat/>
    <w:rsid w:val="00C27072"/>
    <w:pPr>
      <w:spacing w:line="240" w:lineRule="auto"/>
    </w:pPr>
    <w:rPr>
      <w:i/>
      <w:iCs/>
      <w:color w:val="44546A" w:themeColor="text2"/>
      <w:sz w:val="18"/>
      <w:szCs w:val="18"/>
    </w:rPr>
  </w:style>
  <w:style w:type="character" w:styleId="ae">
    <w:name w:val="Strong"/>
    <w:uiPriority w:val="99"/>
    <w:qFormat/>
    <w:rsid w:val="00A9040B"/>
    <w:rPr>
      <w:rFonts w:cs="Times New Roman"/>
      <w:b/>
      <w:bCs/>
    </w:rPr>
  </w:style>
  <w:style w:type="character" w:customStyle="1" w:styleId="tlid-translationtranslation">
    <w:name w:val="tlid-translation translation"/>
    <w:rsid w:val="0033250B"/>
    <w:rPr>
      <w:rFonts w:cs="Times New Roman"/>
    </w:rPr>
  </w:style>
  <w:style w:type="character" w:customStyle="1" w:styleId="word">
    <w:name w:val="word"/>
    <w:uiPriority w:val="99"/>
    <w:rsid w:val="00AA68D9"/>
    <w:rPr>
      <w:rFonts w:cs="Times New Roman"/>
    </w:rPr>
  </w:style>
  <w:style w:type="paragraph" w:customStyle="1" w:styleId="rvps2">
    <w:name w:val="rvps2"/>
    <w:basedOn w:val="a"/>
    <w:uiPriority w:val="99"/>
    <w:rsid w:val="00AA68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link w:val="af0"/>
    <w:uiPriority w:val="99"/>
    <w:qFormat/>
    <w:rsid w:val="00AA68D9"/>
    <w:pPr>
      <w:spacing w:after="0" w:line="240" w:lineRule="auto"/>
    </w:pPr>
    <w:rPr>
      <w:rFonts w:ascii="Calibri" w:eastAsia="Times New Roman" w:hAnsi="Calibri" w:cs="Times New Roman"/>
      <w:lang w:val="uk-UA" w:eastAsia="uk-UA"/>
    </w:rPr>
  </w:style>
  <w:style w:type="character" w:customStyle="1" w:styleId="af0">
    <w:name w:val="Без интервала Знак"/>
    <w:link w:val="af"/>
    <w:uiPriority w:val="99"/>
    <w:locked/>
    <w:rsid w:val="00AA68D9"/>
    <w:rPr>
      <w:rFonts w:ascii="Calibri" w:eastAsia="Times New Roman" w:hAnsi="Calibri" w:cs="Times New Roman"/>
      <w:lang w:val="uk-UA" w:eastAsia="uk-UA"/>
    </w:rPr>
  </w:style>
  <w:style w:type="paragraph" w:styleId="af1">
    <w:name w:val="footnote text"/>
    <w:basedOn w:val="a"/>
    <w:link w:val="af2"/>
    <w:uiPriority w:val="99"/>
    <w:semiHidden/>
    <w:unhideWhenUsed/>
    <w:rsid w:val="005C1CEF"/>
    <w:pPr>
      <w:spacing w:after="0" w:line="240" w:lineRule="auto"/>
    </w:pPr>
    <w:rPr>
      <w:sz w:val="20"/>
      <w:szCs w:val="20"/>
    </w:rPr>
  </w:style>
  <w:style w:type="character" w:customStyle="1" w:styleId="af2">
    <w:name w:val="Текст сноски Знак"/>
    <w:basedOn w:val="a0"/>
    <w:link w:val="af1"/>
    <w:uiPriority w:val="99"/>
    <w:semiHidden/>
    <w:rsid w:val="005C1CEF"/>
    <w:rPr>
      <w:sz w:val="20"/>
      <w:szCs w:val="20"/>
    </w:rPr>
  </w:style>
  <w:style w:type="character" w:styleId="af3">
    <w:name w:val="footnote reference"/>
    <w:basedOn w:val="a0"/>
    <w:uiPriority w:val="99"/>
    <w:semiHidden/>
    <w:unhideWhenUsed/>
    <w:rsid w:val="005C1CEF"/>
    <w:rPr>
      <w:vertAlign w:val="superscript"/>
    </w:rPr>
  </w:style>
  <w:style w:type="character" w:styleId="af4">
    <w:name w:val="Emphasis"/>
    <w:uiPriority w:val="99"/>
    <w:qFormat/>
    <w:rsid w:val="00D5314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BA2"/>
    <w:pPr>
      <w:spacing w:after="200" w:line="276" w:lineRule="auto"/>
    </w:pPr>
  </w:style>
  <w:style w:type="paragraph" w:styleId="1">
    <w:name w:val="heading 1"/>
    <w:basedOn w:val="a"/>
    <w:next w:val="a"/>
    <w:link w:val="10"/>
    <w:uiPriority w:val="9"/>
    <w:qFormat/>
    <w:rsid w:val="00024BA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4BA2"/>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024B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24BA2"/>
  </w:style>
  <w:style w:type="paragraph" w:styleId="a5">
    <w:name w:val="footer"/>
    <w:basedOn w:val="a"/>
    <w:link w:val="a6"/>
    <w:uiPriority w:val="99"/>
    <w:unhideWhenUsed/>
    <w:rsid w:val="00024BA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24BA2"/>
  </w:style>
  <w:style w:type="character" w:styleId="a7">
    <w:name w:val="Hyperlink"/>
    <w:basedOn w:val="a0"/>
    <w:uiPriority w:val="99"/>
    <w:unhideWhenUsed/>
    <w:rsid w:val="00024BA2"/>
    <w:rPr>
      <w:color w:val="0563C1" w:themeColor="hyperlink"/>
      <w:u w:val="single"/>
    </w:rPr>
  </w:style>
  <w:style w:type="paragraph" w:styleId="a8">
    <w:name w:val="TOC Heading"/>
    <w:basedOn w:val="1"/>
    <w:next w:val="a"/>
    <w:uiPriority w:val="39"/>
    <w:unhideWhenUsed/>
    <w:qFormat/>
    <w:rsid w:val="00024BA2"/>
    <w:pPr>
      <w:outlineLvl w:val="9"/>
    </w:pPr>
    <w:rPr>
      <w:lang w:eastAsia="ru-RU"/>
    </w:rPr>
  </w:style>
  <w:style w:type="paragraph" w:styleId="11">
    <w:name w:val="toc 1"/>
    <w:basedOn w:val="a"/>
    <w:next w:val="a"/>
    <w:autoRedefine/>
    <w:uiPriority w:val="39"/>
    <w:unhideWhenUsed/>
    <w:rsid w:val="00024BA2"/>
    <w:pPr>
      <w:spacing w:after="100"/>
    </w:pPr>
  </w:style>
  <w:style w:type="paragraph" w:styleId="2">
    <w:name w:val="toc 2"/>
    <w:basedOn w:val="a"/>
    <w:next w:val="a"/>
    <w:autoRedefine/>
    <w:uiPriority w:val="39"/>
    <w:unhideWhenUsed/>
    <w:rsid w:val="00024BA2"/>
    <w:pPr>
      <w:tabs>
        <w:tab w:val="right" w:leader="dot" w:pos="10195"/>
      </w:tabs>
      <w:spacing w:after="0" w:line="360" w:lineRule="auto"/>
      <w:ind w:left="220"/>
    </w:pPr>
  </w:style>
  <w:style w:type="paragraph" w:styleId="3">
    <w:name w:val="toc 3"/>
    <w:basedOn w:val="a"/>
    <w:next w:val="a"/>
    <w:autoRedefine/>
    <w:uiPriority w:val="39"/>
    <w:unhideWhenUsed/>
    <w:rsid w:val="00024BA2"/>
    <w:pPr>
      <w:spacing w:after="100"/>
      <w:ind w:left="440"/>
    </w:pPr>
  </w:style>
  <w:style w:type="paragraph" w:styleId="a9">
    <w:name w:val="Title"/>
    <w:basedOn w:val="a"/>
    <w:link w:val="aa"/>
    <w:uiPriority w:val="99"/>
    <w:qFormat/>
    <w:rsid w:val="00024BA2"/>
    <w:pPr>
      <w:spacing w:after="0" w:line="360" w:lineRule="auto"/>
      <w:jc w:val="center"/>
    </w:pPr>
    <w:rPr>
      <w:rFonts w:ascii="Times New Roman" w:eastAsia="Times New Roman" w:hAnsi="Times New Roman" w:cs="Times New Roman"/>
      <w:b/>
      <w:i/>
      <w:sz w:val="26"/>
      <w:szCs w:val="24"/>
      <w:lang w:val="uk-UA" w:eastAsia="ru-RU"/>
    </w:rPr>
  </w:style>
  <w:style w:type="character" w:customStyle="1" w:styleId="aa">
    <w:name w:val="Название Знак"/>
    <w:basedOn w:val="a0"/>
    <w:link w:val="a9"/>
    <w:uiPriority w:val="99"/>
    <w:rsid w:val="00024BA2"/>
    <w:rPr>
      <w:rFonts w:ascii="Times New Roman" w:eastAsia="Times New Roman" w:hAnsi="Times New Roman" w:cs="Times New Roman"/>
      <w:b/>
      <w:i/>
      <w:sz w:val="26"/>
      <w:szCs w:val="24"/>
      <w:lang w:val="uk-UA" w:eastAsia="ru-RU"/>
    </w:rPr>
  </w:style>
  <w:style w:type="paragraph" w:styleId="ab">
    <w:name w:val="List Paragraph"/>
    <w:basedOn w:val="a"/>
    <w:uiPriority w:val="34"/>
    <w:qFormat/>
    <w:rsid w:val="00AE18DD"/>
    <w:pPr>
      <w:ind w:left="720"/>
      <w:contextualSpacing/>
    </w:pPr>
  </w:style>
  <w:style w:type="paragraph" w:styleId="ac">
    <w:name w:val="Normal (Web)"/>
    <w:basedOn w:val="a"/>
    <w:uiPriority w:val="99"/>
    <w:rsid w:val="00827F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caption"/>
    <w:basedOn w:val="a"/>
    <w:next w:val="a"/>
    <w:uiPriority w:val="35"/>
    <w:unhideWhenUsed/>
    <w:qFormat/>
    <w:rsid w:val="00C27072"/>
    <w:pPr>
      <w:spacing w:line="240" w:lineRule="auto"/>
    </w:pPr>
    <w:rPr>
      <w:i/>
      <w:iCs/>
      <w:color w:val="44546A" w:themeColor="text2"/>
      <w:sz w:val="18"/>
      <w:szCs w:val="18"/>
    </w:rPr>
  </w:style>
  <w:style w:type="character" w:styleId="ae">
    <w:name w:val="Strong"/>
    <w:uiPriority w:val="99"/>
    <w:qFormat/>
    <w:rsid w:val="00A9040B"/>
    <w:rPr>
      <w:rFonts w:cs="Times New Roman"/>
      <w:b/>
      <w:bCs/>
    </w:rPr>
  </w:style>
  <w:style w:type="character" w:customStyle="1" w:styleId="tlid-translationtranslation">
    <w:name w:val="tlid-translation translation"/>
    <w:rsid w:val="0033250B"/>
    <w:rPr>
      <w:rFonts w:cs="Times New Roman"/>
    </w:rPr>
  </w:style>
  <w:style w:type="character" w:customStyle="1" w:styleId="word">
    <w:name w:val="word"/>
    <w:uiPriority w:val="99"/>
    <w:rsid w:val="00AA68D9"/>
    <w:rPr>
      <w:rFonts w:cs="Times New Roman"/>
    </w:rPr>
  </w:style>
  <w:style w:type="paragraph" w:customStyle="1" w:styleId="rvps2">
    <w:name w:val="rvps2"/>
    <w:basedOn w:val="a"/>
    <w:uiPriority w:val="99"/>
    <w:rsid w:val="00AA68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link w:val="af0"/>
    <w:uiPriority w:val="99"/>
    <w:qFormat/>
    <w:rsid w:val="00AA68D9"/>
    <w:pPr>
      <w:spacing w:after="0" w:line="240" w:lineRule="auto"/>
    </w:pPr>
    <w:rPr>
      <w:rFonts w:ascii="Calibri" w:eastAsia="Times New Roman" w:hAnsi="Calibri" w:cs="Times New Roman"/>
      <w:lang w:val="uk-UA" w:eastAsia="uk-UA"/>
    </w:rPr>
  </w:style>
  <w:style w:type="character" w:customStyle="1" w:styleId="af0">
    <w:name w:val="Без интервала Знак"/>
    <w:link w:val="af"/>
    <w:uiPriority w:val="99"/>
    <w:locked/>
    <w:rsid w:val="00AA68D9"/>
    <w:rPr>
      <w:rFonts w:ascii="Calibri" w:eastAsia="Times New Roman" w:hAnsi="Calibri" w:cs="Times New Roman"/>
      <w:lang w:val="uk-UA" w:eastAsia="uk-UA"/>
    </w:rPr>
  </w:style>
  <w:style w:type="paragraph" w:styleId="af1">
    <w:name w:val="footnote text"/>
    <w:basedOn w:val="a"/>
    <w:link w:val="af2"/>
    <w:uiPriority w:val="99"/>
    <w:semiHidden/>
    <w:unhideWhenUsed/>
    <w:rsid w:val="005C1CEF"/>
    <w:pPr>
      <w:spacing w:after="0" w:line="240" w:lineRule="auto"/>
    </w:pPr>
    <w:rPr>
      <w:sz w:val="20"/>
      <w:szCs w:val="20"/>
    </w:rPr>
  </w:style>
  <w:style w:type="character" w:customStyle="1" w:styleId="af2">
    <w:name w:val="Текст сноски Знак"/>
    <w:basedOn w:val="a0"/>
    <w:link w:val="af1"/>
    <w:uiPriority w:val="99"/>
    <w:semiHidden/>
    <w:rsid w:val="005C1CEF"/>
    <w:rPr>
      <w:sz w:val="20"/>
      <w:szCs w:val="20"/>
    </w:rPr>
  </w:style>
  <w:style w:type="character" w:styleId="af3">
    <w:name w:val="footnote reference"/>
    <w:basedOn w:val="a0"/>
    <w:uiPriority w:val="99"/>
    <w:semiHidden/>
    <w:unhideWhenUsed/>
    <w:rsid w:val="005C1CEF"/>
    <w:rPr>
      <w:vertAlign w:val="superscript"/>
    </w:rPr>
  </w:style>
  <w:style w:type="character" w:styleId="af4">
    <w:name w:val="Emphasis"/>
    <w:uiPriority w:val="99"/>
    <w:qFormat/>
    <w:rsid w:val="00D531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475695">
      <w:bodyDiv w:val="1"/>
      <w:marLeft w:val="0"/>
      <w:marRight w:val="0"/>
      <w:marTop w:val="0"/>
      <w:marBottom w:val="0"/>
      <w:divBdr>
        <w:top w:val="none" w:sz="0" w:space="0" w:color="auto"/>
        <w:left w:val="none" w:sz="0" w:space="0" w:color="auto"/>
        <w:bottom w:val="none" w:sz="0" w:space="0" w:color="auto"/>
        <w:right w:val="none" w:sz="0" w:space="0" w:color="auto"/>
      </w:divBdr>
    </w:div>
    <w:div w:id="1195196232">
      <w:bodyDiv w:val="1"/>
      <w:marLeft w:val="0"/>
      <w:marRight w:val="0"/>
      <w:marTop w:val="0"/>
      <w:marBottom w:val="0"/>
      <w:divBdr>
        <w:top w:val="none" w:sz="0" w:space="0" w:color="auto"/>
        <w:left w:val="none" w:sz="0" w:space="0" w:color="auto"/>
        <w:bottom w:val="none" w:sz="0" w:space="0" w:color="auto"/>
        <w:right w:val="none" w:sz="0" w:space="0" w:color="auto"/>
      </w:divBdr>
    </w:div>
    <w:div w:id="1499269704">
      <w:bodyDiv w:val="1"/>
      <w:marLeft w:val="0"/>
      <w:marRight w:val="0"/>
      <w:marTop w:val="0"/>
      <w:marBottom w:val="0"/>
      <w:divBdr>
        <w:top w:val="none" w:sz="0" w:space="0" w:color="auto"/>
        <w:left w:val="none" w:sz="0" w:space="0" w:color="auto"/>
        <w:bottom w:val="none" w:sz="0" w:space="0" w:color="auto"/>
        <w:right w:val="none" w:sz="0" w:space="0" w:color="auto"/>
      </w:divBdr>
      <w:divsChild>
        <w:div w:id="616916311">
          <w:marLeft w:val="547"/>
          <w:marRight w:val="0"/>
          <w:marTop w:val="0"/>
          <w:marBottom w:val="0"/>
          <w:divBdr>
            <w:top w:val="none" w:sz="0" w:space="0" w:color="auto"/>
            <w:left w:val="none" w:sz="0" w:space="0" w:color="auto"/>
            <w:bottom w:val="none" w:sz="0" w:space="0" w:color="auto"/>
            <w:right w:val="none" w:sz="0" w:space="0" w:color="auto"/>
          </w:divBdr>
        </w:div>
      </w:divsChild>
    </w:div>
    <w:div w:id="1700005239">
      <w:bodyDiv w:val="1"/>
      <w:marLeft w:val="0"/>
      <w:marRight w:val="0"/>
      <w:marTop w:val="0"/>
      <w:marBottom w:val="0"/>
      <w:divBdr>
        <w:top w:val="none" w:sz="0" w:space="0" w:color="auto"/>
        <w:left w:val="none" w:sz="0" w:space="0" w:color="auto"/>
        <w:bottom w:val="none" w:sz="0" w:space="0" w:color="auto"/>
        <w:right w:val="none" w:sz="0" w:space="0" w:color="auto"/>
      </w:divBdr>
      <w:divsChild>
        <w:div w:id="613753507">
          <w:marLeft w:val="547"/>
          <w:marRight w:val="0"/>
          <w:marTop w:val="0"/>
          <w:marBottom w:val="0"/>
          <w:divBdr>
            <w:top w:val="none" w:sz="0" w:space="0" w:color="auto"/>
            <w:left w:val="none" w:sz="0" w:space="0" w:color="auto"/>
            <w:bottom w:val="none" w:sz="0" w:space="0" w:color="auto"/>
            <w:right w:val="none" w:sz="0" w:space="0" w:color="auto"/>
          </w:divBdr>
        </w:div>
      </w:divsChild>
    </w:div>
    <w:div w:id="1757634826">
      <w:bodyDiv w:val="1"/>
      <w:marLeft w:val="0"/>
      <w:marRight w:val="0"/>
      <w:marTop w:val="0"/>
      <w:marBottom w:val="0"/>
      <w:divBdr>
        <w:top w:val="none" w:sz="0" w:space="0" w:color="auto"/>
        <w:left w:val="none" w:sz="0" w:space="0" w:color="auto"/>
        <w:bottom w:val="none" w:sz="0" w:space="0" w:color="auto"/>
        <w:right w:val="none" w:sz="0" w:space="0" w:color="auto"/>
      </w:divBdr>
    </w:div>
    <w:div w:id="18593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laws/show/2789-14" TargetMode="External"/><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6.png"/><Relationship Id="rId112" Type="http://schemas.openxmlformats.org/officeDocument/2006/relationships/hyperlink" Target="https://zakon.rada.gov.ua/laws/show/2229-19" TargetMode="External"/><Relationship Id="rId16" Type="http://schemas.openxmlformats.org/officeDocument/2006/relationships/image" Target="media/image5.png"/><Relationship Id="rId107" Type="http://schemas.openxmlformats.org/officeDocument/2006/relationships/hyperlink" Target="http://zakon2.rada.gov.ua/laws/show/995_042" TargetMode="External"/><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hyperlink" Target="https://zakon.rada.gov.ua/laws/show/995_015" TargetMode="External"/><Relationship Id="rId123"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86" TargetMode="External"/><Relationship Id="rId128"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image" Target="media/image77.jpeg"/><Relationship Id="rId95" Type="http://schemas.openxmlformats.org/officeDocument/2006/relationships/image" Target="media/image81.png"/><Relationship Id="rId22" Type="http://schemas.openxmlformats.org/officeDocument/2006/relationships/image" Target="media/image11.jpeg"/><Relationship Id="rId27" Type="http://schemas.openxmlformats.org/officeDocument/2006/relationships/diagramColors" Target="diagrams/colors1.xml"/><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hyperlink" Target="https://zakon.rada.gov.ua/laws/show/423-2015-%D0%BF" TargetMode="External"/><Relationship Id="rId118" Type="http://schemas.openxmlformats.org/officeDocument/2006/relationships/hyperlink" Target="https://gtmarket.ru/ratings/gender-inequality-index" TargetMode="External"/><Relationship Id="rId80" Type="http://schemas.openxmlformats.org/officeDocument/2006/relationships/image" Target="media/image68.jpeg"/><Relationship Id="rId85" Type="http://schemas.openxmlformats.org/officeDocument/2006/relationships/image" Target="media/image73.png"/><Relationship Id="rId12" Type="http://schemas.openxmlformats.org/officeDocument/2006/relationships/image" Target="media/image2.jpeg"/><Relationship Id="rId17" Type="http://schemas.openxmlformats.org/officeDocument/2006/relationships/image" Target="media/image6.png"/><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image" Target="media/image47.jpeg"/><Relationship Id="rId103" Type="http://schemas.openxmlformats.org/officeDocument/2006/relationships/hyperlink" Target="https://www.msp.gov.ua/news/18311.html" TargetMode="External"/><Relationship Id="rId108" Type="http://schemas.openxmlformats.org/officeDocument/2006/relationships/hyperlink" Target="https://www.msp.gov.ua/projects/573/" TargetMode="External"/><Relationship Id="rId124" Type="http://schemas.openxmlformats.org/officeDocument/2006/relationships/hyperlink" Target="https://cyberleninka.ru/article/n/problema-zabezpechennya-gendernoyi-rivnosti-v-ukrayini-v-konteksti-evrointegratsiyi/viewer&#1100;" TargetMode="External"/><Relationship Id="rId129" Type="http://schemas.openxmlformats.org/officeDocument/2006/relationships/footer" Target="footer2.xml"/><Relationship Id="rId54" Type="http://schemas.openxmlformats.org/officeDocument/2006/relationships/image" Target="media/image42.jpeg"/><Relationship Id="rId70" Type="http://schemas.openxmlformats.org/officeDocument/2006/relationships/image" Target="media/image58.png"/><Relationship Id="rId75" Type="http://schemas.openxmlformats.org/officeDocument/2006/relationships/image" Target="media/image63.jpeg"/><Relationship Id="rId91" Type="http://schemas.openxmlformats.org/officeDocument/2006/relationships/image" Target="media/image78.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jpeg"/><Relationship Id="rId28" Type="http://schemas.microsoft.com/office/2007/relationships/diagramDrawing" Target="diagrams/drawing1.xml"/><Relationship Id="rId49" Type="http://schemas.openxmlformats.org/officeDocument/2006/relationships/image" Target="media/image37.png"/><Relationship Id="rId114" Type="http://schemas.openxmlformats.org/officeDocument/2006/relationships/hyperlink" Target="https://zakon.rada.gov.ua/laws/show/1906-15" TargetMode="External"/><Relationship Id="rId11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5%D0%BC%D0%BA%D0%B5%20%D0%9D$" TargetMode="External"/><Relationship Id="rId44" Type="http://schemas.openxmlformats.org/officeDocument/2006/relationships/image" Target="media/image32.jpe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jpeg"/><Relationship Id="rId86" Type="http://schemas.openxmlformats.org/officeDocument/2006/relationships/image" Target="media/image74.png"/><Relationship Id="rId130"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7.png"/><Relationship Id="rId10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E%D0%BB%D1%96%D0%B9%D0%BD%D0%B8%D0%BA%20%D0%9D$" TargetMode="Externa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3.jpeg"/><Relationship Id="rId104" Type="http://schemas.openxmlformats.org/officeDocument/2006/relationships/hyperlink" Target="http://zakon1.rada.gov.ua/laws/show/v1427600-03" TargetMode="External"/><Relationship Id="rId12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872" TargetMode="External"/><Relationship Id="rId125" Type="http://schemas.openxmlformats.org/officeDocument/2006/relationships/hyperlink" Target="http://zakon5.rada.gov.ua/laws/show/995_010" TargetMode="Externa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diagramData" Target="diagrams/data1.xml"/><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893" TargetMode="External"/><Relationship Id="rId115" Type="http://schemas.openxmlformats.org/officeDocument/2006/relationships/hyperlink" Target="https://zakon.rada.gov.ua/laws/show/595-19" TargetMode="External"/><Relationship Id="rId131"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jpeg"/><Relationship Id="rId14" Type="http://schemas.openxmlformats.org/officeDocument/2006/relationships/image" Target="media/image30.jpe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65.jpeg"/><Relationship Id="rId10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0%BD%D1%8E%D0%BA%D0%BE%D0%B2%D0%B0%20%D0%9B$" TargetMode="External"/><Relationship Id="rId105" Type="http://schemas.openxmlformats.org/officeDocument/2006/relationships/hyperlink" Target="https://zakon.rada.gov.ua/laws/show/995_207" TargetMode="External"/><Relationship Id="rId126" Type="http://schemas.openxmlformats.org/officeDocument/2006/relationships/hyperlink" Target="https://www.msp.gov.ua/content/struktura-centralnogo-aparatu-ministerstva.html" TargetMode="External"/><Relationship Id="rId8" Type="http://schemas.openxmlformats.org/officeDocument/2006/relationships/endnotes" Target="endnotes.xml"/><Relationship Id="rId51" Type="http://schemas.openxmlformats.org/officeDocument/2006/relationships/image" Target="media/image39.gif"/><Relationship Id="rId72" Type="http://schemas.openxmlformats.org/officeDocument/2006/relationships/image" Target="media/image60.png"/><Relationship Id="rId93" Type="http://schemas.openxmlformats.org/officeDocument/2006/relationships/image" Target="media/image80.jpeg"/><Relationship Id="rId98" Type="http://schemas.openxmlformats.org/officeDocument/2006/relationships/image" Target="media/image84.jpeg"/><Relationship Id="rId121" Type="http://schemas.openxmlformats.org/officeDocument/2006/relationships/hyperlink" Target="http://kul.kiev.ua/images/chasop/2011_3/284.pdf" TargetMode="External"/><Relationship Id="rId3" Type="http://schemas.openxmlformats.org/officeDocument/2006/relationships/styles" Target="styles.xml"/><Relationship Id="rId25" Type="http://schemas.openxmlformats.org/officeDocument/2006/relationships/diagramLayout" Target="diagrams/layout1.xml"/><Relationship Id="rId46" Type="http://schemas.openxmlformats.org/officeDocument/2006/relationships/image" Target="media/image34.jpeg"/><Relationship Id="rId67" Type="http://schemas.openxmlformats.org/officeDocument/2006/relationships/image" Target="media/image55.png"/><Relationship Id="rId116" Type="http://schemas.openxmlformats.org/officeDocument/2006/relationships/hyperlink" Target="https://zakon.rada.gov.ua/laws/show/2365-14" TargetMode="External"/><Relationship Id="rId20" Type="http://schemas.openxmlformats.org/officeDocument/2006/relationships/image" Target="media/image9.jpe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png"/><Relationship Id="rId88" Type="http://schemas.openxmlformats.org/officeDocument/2006/relationships/image" Target="media/image750.png"/><Relationship Id="rId111" Type="http://schemas.openxmlformats.org/officeDocument/2006/relationships/hyperlink" Target="https://zakon.rada.gov.ua/laws/show/759-15" TargetMode="External"/><Relationship Id="rId15" Type="http://schemas.openxmlformats.org/officeDocument/2006/relationships/image" Target="media/image4.png"/><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hyperlink" Target="http://zakon4.rada.gov.ua/laws/show/995_043" TargetMode="External"/><Relationship Id="rId127" Type="http://schemas.openxmlformats.org/officeDocument/2006/relationships/hyperlink" Target="http://bu.edu/pardee/files/2010/04/UNsdkp003fsingle.pdf" TargetMode="External"/><Relationship Id="rId10" Type="http://schemas.openxmlformats.org/officeDocument/2006/relationships/footer" Target="footer1.xml"/><Relationship Id="rId31" Type="http://schemas.openxmlformats.org/officeDocument/2006/relationships/image" Target="media/image19.jpeg"/><Relationship Id="rId52" Type="http://schemas.openxmlformats.org/officeDocument/2006/relationships/image" Target="media/image40.jpeg"/><Relationship Id="rId73" Type="http://schemas.openxmlformats.org/officeDocument/2006/relationships/image" Target="media/image61.jpeg"/><Relationship Id="rId78" Type="http://schemas.openxmlformats.org/officeDocument/2006/relationships/image" Target="media/image66.gif"/><Relationship Id="rId94" Type="http://schemas.openxmlformats.org/officeDocument/2006/relationships/image" Target="media/image800.jpeg"/><Relationship Id="rId99" Type="http://schemas.openxmlformats.org/officeDocument/2006/relationships/hyperlink" Target="https://zakon.rada.gov.ua/laws/show/396-20" TargetMode="External"/><Relationship Id="rId10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678" TargetMode="External"/><Relationship Id="rId12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8%D1%87%D0%BE%D0%B2%D0%B0%20%D0%92$" TargetMode="Externa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diagramQuickStyle" Target="diagrams/quickStyle1.xml"/></Relationships>
</file>

<file path=word/diagrams/_rels/data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EFBC9E-7A5D-47CD-83B1-C7D73A680FE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6C5D16C3-92BA-4645-838E-0E7420CE57B9}">
      <dgm:prSet phldrT="[Текст]"/>
      <dgm:spPr>
        <a:blipFill rotWithShape="0">
          <a:blip xmlns:r="http://schemas.openxmlformats.org/officeDocument/2006/relationships" r:embed="rId1"/>
          <a:stretch>
            <a:fillRect/>
          </a:stretch>
        </a:blipFill>
      </dgm:spPr>
      <dgm:t>
        <a:bodyPr/>
        <a:lstStyle/>
        <a:p>
          <a:endParaRPr lang="ru-RU">
            <a:ln>
              <a:solidFill>
                <a:schemeClr val="bg1"/>
              </a:solidFill>
            </a:ln>
            <a:solidFill>
              <a:schemeClr val="bg1"/>
            </a:solidFill>
          </a:endParaRPr>
        </a:p>
      </dgm:t>
    </dgm:pt>
    <dgm:pt modelId="{26F1F7B5-BB8A-4588-8350-451B70F03292}" type="parTrans" cxnId="{8A1F7103-5D9B-4AB2-BFB2-457C191C94E4}">
      <dgm:prSet/>
      <dgm:spPr/>
      <dgm:t>
        <a:bodyPr/>
        <a:lstStyle/>
        <a:p>
          <a:endParaRPr lang="ru-RU"/>
        </a:p>
      </dgm:t>
    </dgm:pt>
    <dgm:pt modelId="{79C243B0-71D1-49EE-BC3A-7F006482E426}" type="sibTrans" cxnId="{8A1F7103-5D9B-4AB2-BFB2-457C191C94E4}">
      <dgm:prSet/>
      <dgm:spPr/>
      <dgm:t>
        <a:bodyPr/>
        <a:lstStyle/>
        <a:p>
          <a:endParaRPr lang="ru-RU"/>
        </a:p>
      </dgm:t>
    </dgm:pt>
    <dgm:pt modelId="{129DF24E-FB9F-47A4-B47D-38A13B22E85D}">
      <dgm:prSet phldrT="[Текст]"/>
      <dgm:spPr>
        <a:blipFill rotWithShape="0">
          <a:blip xmlns:r="http://schemas.openxmlformats.org/officeDocument/2006/relationships" r:embed="rId2"/>
          <a:stretch>
            <a:fillRect/>
          </a:stretch>
        </a:blipFill>
      </dgm:spPr>
      <dgm:t>
        <a:bodyPr/>
        <a:lstStyle/>
        <a:p>
          <a:endParaRPr lang="ru-RU"/>
        </a:p>
      </dgm:t>
    </dgm:pt>
    <dgm:pt modelId="{71754B18-674C-47A3-967D-A8FFA4EB0287}" type="parTrans" cxnId="{96DF4DC0-30CF-4CE8-8284-4E43D7C1C7B0}">
      <dgm:prSet/>
      <dgm:spPr/>
      <dgm:t>
        <a:bodyPr/>
        <a:lstStyle/>
        <a:p>
          <a:endParaRPr lang="ru-RU"/>
        </a:p>
      </dgm:t>
    </dgm:pt>
    <dgm:pt modelId="{83956026-210A-4B2F-9625-F1EE6935BEC4}" type="sibTrans" cxnId="{96DF4DC0-30CF-4CE8-8284-4E43D7C1C7B0}">
      <dgm:prSet/>
      <dgm:spPr/>
      <dgm:t>
        <a:bodyPr/>
        <a:lstStyle/>
        <a:p>
          <a:endParaRPr lang="ru-RU"/>
        </a:p>
      </dgm:t>
    </dgm:pt>
    <dgm:pt modelId="{BFF695BD-97E8-46AB-8E2B-6038EA22941F}">
      <dgm:prSet phldrT="[Текст]"/>
      <dgm:spPr>
        <a:blipFill rotWithShape="0">
          <a:blip xmlns:r="http://schemas.openxmlformats.org/officeDocument/2006/relationships" r:embed="rId3"/>
          <a:stretch>
            <a:fillRect/>
          </a:stretch>
        </a:blipFill>
      </dgm:spPr>
      <dgm:t>
        <a:bodyPr/>
        <a:lstStyle/>
        <a:p>
          <a:endParaRPr lang="ru-RU"/>
        </a:p>
      </dgm:t>
    </dgm:pt>
    <dgm:pt modelId="{69A93B45-3576-468C-A093-72346264072B}" type="parTrans" cxnId="{5B0B57EB-B2DE-4C75-9586-970663E7B136}">
      <dgm:prSet/>
      <dgm:spPr/>
      <dgm:t>
        <a:bodyPr/>
        <a:lstStyle/>
        <a:p>
          <a:endParaRPr lang="ru-RU"/>
        </a:p>
      </dgm:t>
    </dgm:pt>
    <dgm:pt modelId="{A47C2C8E-A268-402F-AA72-9CDEDD0AFFBF}" type="sibTrans" cxnId="{5B0B57EB-B2DE-4C75-9586-970663E7B136}">
      <dgm:prSet/>
      <dgm:spPr/>
      <dgm:t>
        <a:bodyPr/>
        <a:lstStyle/>
        <a:p>
          <a:endParaRPr lang="ru-RU"/>
        </a:p>
      </dgm:t>
    </dgm:pt>
    <dgm:pt modelId="{B12BB5C3-BA3B-4F66-B975-60957B37482A}">
      <dgm:prSet/>
      <dgm:spPr>
        <a:blipFill rotWithShape="0">
          <a:blip xmlns:r="http://schemas.openxmlformats.org/officeDocument/2006/relationships" r:embed="rId4"/>
          <a:stretch>
            <a:fillRect/>
          </a:stretch>
        </a:blipFill>
      </dgm:spPr>
      <dgm:t>
        <a:bodyPr/>
        <a:lstStyle/>
        <a:p>
          <a:endParaRPr lang="ru-RU"/>
        </a:p>
      </dgm:t>
    </dgm:pt>
    <dgm:pt modelId="{63E8999C-4945-4851-AE5F-9EDFD10C99ED}" type="parTrans" cxnId="{A24A5296-C817-41C3-825F-6DD392C6AC62}">
      <dgm:prSet/>
      <dgm:spPr/>
      <dgm:t>
        <a:bodyPr/>
        <a:lstStyle/>
        <a:p>
          <a:endParaRPr lang="ru-RU"/>
        </a:p>
      </dgm:t>
    </dgm:pt>
    <dgm:pt modelId="{73750DEC-F575-4280-9CD8-E2DA870710C0}" type="sibTrans" cxnId="{A24A5296-C817-41C3-825F-6DD392C6AC62}">
      <dgm:prSet/>
      <dgm:spPr/>
      <dgm:t>
        <a:bodyPr/>
        <a:lstStyle/>
        <a:p>
          <a:endParaRPr lang="ru-RU"/>
        </a:p>
      </dgm:t>
    </dgm:pt>
    <dgm:pt modelId="{0DC39467-D1A5-4A43-83D8-C49E2E819304}" type="pres">
      <dgm:prSet presAssocID="{92EFBC9E-7A5D-47CD-83B1-C7D73A680FEB}" presName="linear" presStyleCnt="0">
        <dgm:presLayoutVars>
          <dgm:dir/>
          <dgm:animLvl val="lvl"/>
          <dgm:resizeHandles val="exact"/>
        </dgm:presLayoutVars>
      </dgm:prSet>
      <dgm:spPr/>
      <dgm:t>
        <a:bodyPr/>
        <a:lstStyle/>
        <a:p>
          <a:endParaRPr lang="ru-RU"/>
        </a:p>
      </dgm:t>
    </dgm:pt>
    <dgm:pt modelId="{600336A9-7ADE-458D-8B90-2D07A41BFD7B}" type="pres">
      <dgm:prSet presAssocID="{6C5D16C3-92BA-4645-838E-0E7420CE57B9}" presName="parentLin" presStyleCnt="0"/>
      <dgm:spPr/>
    </dgm:pt>
    <dgm:pt modelId="{DDE8C8EA-F154-4A87-ADD2-05D4B023B35D}" type="pres">
      <dgm:prSet presAssocID="{6C5D16C3-92BA-4645-838E-0E7420CE57B9}" presName="parentLeftMargin" presStyleLbl="node1" presStyleIdx="0" presStyleCnt="4"/>
      <dgm:spPr/>
      <dgm:t>
        <a:bodyPr/>
        <a:lstStyle/>
        <a:p>
          <a:endParaRPr lang="ru-RU"/>
        </a:p>
      </dgm:t>
    </dgm:pt>
    <dgm:pt modelId="{75DE08EE-F37B-488C-A68E-605E881C1111}" type="pres">
      <dgm:prSet presAssocID="{6C5D16C3-92BA-4645-838E-0E7420CE57B9}" presName="parentText" presStyleLbl="node1" presStyleIdx="0" presStyleCnt="4" custScaleX="82126" custScaleY="114807" custLinFactNeighborX="-6944" custLinFactNeighborY="2689">
        <dgm:presLayoutVars>
          <dgm:chMax val="0"/>
          <dgm:bulletEnabled val="1"/>
        </dgm:presLayoutVars>
      </dgm:prSet>
      <dgm:spPr/>
      <dgm:t>
        <a:bodyPr/>
        <a:lstStyle/>
        <a:p>
          <a:endParaRPr lang="ru-RU"/>
        </a:p>
      </dgm:t>
    </dgm:pt>
    <dgm:pt modelId="{9555CAF1-4A1C-4E74-B44D-A33EB32ACECA}" type="pres">
      <dgm:prSet presAssocID="{6C5D16C3-92BA-4645-838E-0E7420CE57B9}" presName="negativeSpace" presStyleCnt="0"/>
      <dgm:spPr/>
    </dgm:pt>
    <dgm:pt modelId="{7711AC22-6D52-4479-9F8E-B8EC74F124EE}" type="pres">
      <dgm:prSet presAssocID="{6C5D16C3-92BA-4645-838E-0E7420CE57B9}" presName="childText" presStyleLbl="conFgAcc1" presStyleIdx="0" presStyleCnt="4">
        <dgm:presLayoutVars>
          <dgm:bulletEnabled val="1"/>
        </dgm:presLayoutVars>
      </dgm:prSet>
      <dgm:spPr>
        <a:ln>
          <a:solidFill>
            <a:schemeClr val="tx1"/>
          </a:solidFill>
        </a:ln>
      </dgm:spPr>
    </dgm:pt>
    <dgm:pt modelId="{2A98AA11-561C-407D-B654-4FD15D4C5DFE}" type="pres">
      <dgm:prSet presAssocID="{79C243B0-71D1-49EE-BC3A-7F006482E426}" presName="spaceBetweenRectangles" presStyleCnt="0"/>
      <dgm:spPr/>
    </dgm:pt>
    <dgm:pt modelId="{3F45A412-F086-4F65-909C-F627F489037F}" type="pres">
      <dgm:prSet presAssocID="{129DF24E-FB9F-47A4-B47D-38A13B22E85D}" presName="parentLin" presStyleCnt="0"/>
      <dgm:spPr/>
    </dgm:pt>
    <dgm:pt modelId="{61398792-F546-408A-AFAD-41C2CAD8F5AF}" type="pres">
      <dgm:prSet presAssocID="{129DF24E-FB9F-47A4-B47D-38A13B22E85D}" presName="parentLeftMargin" presStyleLbl="node1" presStyleIdx="0" presStyleCnt="4"/>
      <dgm:spPr/>
      <dgm:t>
        <a:bodyPr/>
        <a:lstStyle/>
        <a:p>
          <a:endParaRPr lang="ru-RU"/>
        </a:p>
      </dgm:t>
    </dgm:pt>
    <dgm:pt modelId="{95088F5D-653D-48D4-A39C-5840CD5041AA}" type="pres">
      <dgm:prSet presAssocID="{129DF24E-FB9F-47A4-B47D-38A13B22E85D}" presName="parentText" presStyleLbl="node1" presStyleIdx="1" presStyleCnt="4" custScaleX="95040">
        <dgm:presLayoutVars>
          <dgm:chMax val="0"/>
          <dgm:bulletEnabled val="1"/>
        </dgm:presLayoutVars>
      </dgm:prSet>
      <dgm:spPr/>
      <dgm:t>
        <a:bodyPr/>
        <a:lstStyle/>
        <a:p>
          <a:endParaRPr lang="ru-RU"/>
        </a:p>
      </dgm:t>
    </dgm:pt>
    <dgm:pt modelId="{9422D3AE-FA50-44BB-B01F-C0A3A620D589}" type="pres">
      <dgm:prSet presAssocID="{129DF24E-FB9F-47A4-B47D-38A13B22E85D}" presName="negativeSpace" presStyleCnt="0"/>
      <dgm:spPr/>
    </dgm:pt>
    <dgm:pt modelId="{E44A66A3-2687-45E7-84BF-1F175D3450C0}" type="pres">
      <dgm:prSet presAssocID="{129DF24E-FB9F-47A4-B47D-38A13B22E85D}" presName="childText" presStyleLbl="conFgAcc1" presStyleIdx="1" presStyleCnt="4">
        <dgm:presLayoutVars>
          <dgm:bulletEnabled val="1"/>
        </dgm:presLayoutVars>
      </dgm:prSet>
      <dgm:spPr>
        <a:ln>
          <a:solidFill>
            <a:schemeClr val="tx1"/>
          </a:solidFill>
        </a:ln>
      </dgm:spPr>
    </dgm:pt>
    <dgm:pt modelId="{B2982269-FD6A-4C43-BB95-AE6245A9DF97}" type="pres">
      <dgm:prSet presAssocID="{83956026-210A-4B2F-9625-F1EE6935BEC4}" presName="spaceBetweenRectangles" presStyleCnt="0"/>
      <dgm:spPr/>
    </dgm:pt>
    <dgm:pt modelId="{A922A8CC-53CF-47BC-A907-9C92B2A4A394}" type="pres">
      <dgm:prSet presAssocID="{BFF695BD-97E8-46AB-8E2B-6038EA22941F}" presName="parentLin" presStyleCnt="0"/>
      <dgm:spPr/>
    </dgm:pt>
    <dgm:pt modelId="{81CB2F8F-3B2F-48B9-A62E-A2332127A754}" type="pres">
      <dgm:prSet presAssocID="{BFF695BD-97E8-46AB-8E2B-6038EA22941F}" presName="parentLeftMargin" presStyleLbl="node1" presStyleIdx="1" presStyleCnt="4"/>
      <dgm:spPr/>
      <dgm:t>
        <a:bodyPr/>
        <a:lstStyle/>
        <a:p>
          <a:endParaRPr lang="ru-RU"/>
        </a:p>
      </dgm:t>
    </dgm:pt>
    <dgm:pt modelId="{AE2D777F-B399-4993-BB01-585459DBA6BB}" type="pres">
      <dgm:prSet presAssocID="{BFF695BD-97E8-46AB-8E2B-6038EA22941F}" presName="parentText" presStyleLbl="node1" presStyleIdx="2" presStyleCnt="4" custScaleX="93552">
        <dgm:presLayoutVars>
          <dgm:chMax val="0"/>
          <dgm:bulletEnabled val="1"/>
        </dgm:presLayoutVars>
      </dgm:prSet>
      <dgm:spPr/>
      <dgm:t>
        <a:bodyPr/>
        <a:lstStyle/>
        <a:p>
          <a:endParaRPr lang="ru-RU"/>
        </a:p>
      </dgm:t>
    </dgm:pt>
    <dgm:pt modelId="{8CABA7E3-E272-4BDA-9A9E-30D2CCCFFB58}" type="pres">
      <dgm:prSet presAssocID="{BFF695BD-97E8-46AB-8E2B-6038EA22941F}" presName="negativeSpace" presStyleCnt="0"/>
      <dgm:spPr/>
    </dgm:pt>
    <dgm:pt modelId="{9F4E1E66-8694-4BF2-BAC0-9DD6C2DA1E1C}" type="pres">
      <dgm:prSet presAssocID="{BFF695BD-97E8-46AB-8E2B-6038EA22941F}" presName="childText" presStyleLbl="conFgAcc1" presStyleIdx="2" presStyleCnt="4">
        <dgm:presLayoutVars>
          <dgm:bulletEnabled val="1"/>
        </dgm:presLayoutVars>
      </dgm:prSet>
      <dgm:spPr>
        <a:ln>
          <a:solidFill>
            <a:schemeClr val="tx1"/>
          </a:solidFill>
        </a:ln>
      </dgm:spPr>
    </dgm:pt>
    <dgm:pt modelId="{20C48E91-A010-4C30-9D9B-CE0164FC9DFC}" type="pres">
      <dgm:prSet presAssocID="{A47C2C8E-A268-402F-AA72-9CDEDD0AFFBF}" presName="spaceBetweenRectangles" presStyleCnt="0"/>
      <dgm:spPr/>
    </dgm:pt>
    <dgm:pt modelId="{C8F1C15A-4AC2-43E6-A4C3-76EF4F8ABAC0}" type="pres">
      <dgm:prSet presAssocID="{B12BB5C3-BA3B-4F66-B975-60957B37482A}" presName="parentLin" presStyleCnt="0"/>
      <dgm:spPr/>
    </dgm:pt>
    <dgm:pt modelId="{6504F7DF-B648-4CAC-BA21-B651BB50943B}" type="pres">
      <dgm:prSet presAssocID="{B12BB5C3-BA3B-4F66-B975-60957B37482A}" presName="parentLeftMargin" presStyleLbl="node1" presStyleIdx="2" presStyleCnt="4"/>
      <dgm:spPr/>
      <dgm:t>
        <a:bodyPr/>
        <a:lstStyle/>
        <a:p>
          <a:endParaRPr lang="ru-RU"/>
        </a:p>
      </dgm:t>
    </dgm:pt>
    <dgm:pt modelId="{C09D9D68-E61A-4597-91AA-4E2043245F8C}" type="pres">
      <dgm:prSet presAssocID="{B12BB5C3-BA3B-4F66-B975-60957B37482A}" presName="parentText" presStyleLbl="node1" presStyleIdx="3" presStyleCnt="4">
        <dgm:presLayoutVars>
          <dgm:chMax val="0"/>
          <dgm:bulletEnabled val="1"/>
        </dgm:presLayoutVars>
      </dgm:prSet>
      <dgm:spPr/>
      <dgm:t>
        <a:bodyPr/>
        <a:lstStyle/>
        <a:p>
          <a:endParaRPr lang="ru-RU"/>
        </a:p>
      </dgm:t>
    </dgm:pt>
    <dgm:pt modelId="{5F43BBDB-4EA2-46CB-8D1F-72B2AB8F58F4}" type="pres">
      <dgm:prSet presAssocID="{B12BB5C3-BA3B-4F66-B975-60957B37482A}" presName="negativeSpace" presStyleCnt="0"/>
      <dgm:spPr/>
    </dgm:pt>
    <dgm:pt modelId="{C589CEB2-C0B3-47C9-A279-2FF6D2F609EF}" type="pres">
      <dgm:prSet presAssocID="{B12BB5C3-BA3B-4F66-B975-60957B37482A}" presName="childText" presStyleLbl="conFgAcc1" presStyleIdx="3" presStyleCnt="4">
        <dgm:presLayoutVars>
          <dgm:bulletEnabled val="1"/>
        </dgm:presLayoutVars>
      </dgm:prSet>
      <dgm:spPr>
        <a:ln>
          <a:solidFill>
            <a:schemeClr val="tx1"/>
          </a:solidFill>
        </a:ln>
      </dgm:spPr>
    </dgm:pt>
  </dgm:ptLst>
  <dgm:cxnLst>
    <dgm:cxn modelId="{35B7BE73-C7FA-4C4D-9318-9590D071223B}" type="presOf" srcId="{92EFBC9E-7A5D-47CD-83B1-C7D73A680FEB}" destId="{0DC39467-D1A5-4A43-83D8-C49E2E819304}" srcOrd="0" destOrd="0" presId="urn:microsoft.com/office/officeart/2005/8/layout/list1"/>
    <dgm:cxn modelId="{8A1F7103-5D9B-4AB2-BFB2-457C191C94E4}" srcId="{92EFBC9E-7A5D-47CD-83B1-C7D73A680FEB}" destId="{6C5D16C3-92BA-4645-838E-0E7420CE57B9}" srcOrd="0" destOrd="0" parTransId="{26F1F7B5-BB8A-4588-8350-451B70F03292}" sibTransId="{79C243B0-71D1-49EE-BC3A-7F006482E426}"/>
    <dgm:cxn modelId="{AEB70DAF-6353-4BD4-B246-7418B46A299D}" type="presOf" srcId="{B12BB5C3-BA3B-4F66-B975-60957B37482A}" destId="{C09D9D68-E61A-4597-91AA-4E2043245F8C}" srcOrd="1" destOrd="0" presId="urn:microsoft.com/office/officeart/2005/8/layout/list1"/>
    <dgm:cxn modelId="{55CF6B22-1049-4E72-BED6-1CE4757518CD}" type="presOf" srcId="{129DF24E-FB9F-47A4-B47D-38A13B22E85D}" destId="{61398792-F546-408A-AFAD-41C2CAD8F5AF}" srcOrd="0" destOrd="0" presId="urn:microsoft.com/office/officeart/2005/8/layout/list1"/>
    <dgm:cxn modelId="{B90090BF-CE2D-49C1-BE23-EA560616DFBB}" type="presOf" srcId="{BFF695BD-97E8-46AB-8E2B-6038EA22941F}" destId="{81CB2F8F-3B2F-48B9-A62E-A2332127A754}" srcOrd="0" destOrd="0" presId="urn:microsoft.com/office/officeart/2005/8/layout/list1"/>
    <dgm:cxn modelId="{0B391CBE-20CF-40E4-8F1F-AAFC0EEE6192}" type="presOf" srcId="{129DF24E-FB9F-47A4-B47D-38A13B22E85D}" destId="{95088F5D-653D-48D4-A39C-5840CD5041AA}" srcOrd="1" destOrd="0" presId="urn:microsoft.com/office/officeart/2005/8/layout/list1"/>
    <dgm:cxn modelId="{A24A5296-C817-41C3-825F-6DD392C6AC62}" srcId="{92EFBC9E-7A5D-47CD-83B1-C7D73A680FEB}" destId="{B12BB5C3-BA3B-4F66-B975-60957B37482A}" srcOrd="3" destOrd="0" parTransId="{63E8999C-4945-4851-AE5F-9EDFD10C99ED}" sibTransId="{73750DEC-F575-4280-9CD8-E2DA870710C0}"/>
    <dgm:cxn modelId="{5B0B57EB-B2DE-4C75-9586-970663E7B136}" srcId="{92EFBC9E-7A5D-47CD-83B1-C7D73A680FEB}" destId="{BFF695BD-97E8-46AB-8E2B-6038EA22941F}" srcOrd="2" destOrd="0" parTransId="{69A93B45-3576-468C-A093-72346264072B}" sibTransId="{A47C2C8E-A268-402F-AA72-9CDEDD0AFFBF}"/>
    <dgm:cxn modelId="{785B6964-27B3-4C34-A8B7-67F0E3A14C02}" type="presOf" srcId="{6C5D16C3-92BA-4645-838E-0E7420CE57B9}" destId="{DDE8C8EA-F154-4A87-ADD2-05D4B023B35D}" srcOrd="0" destOrd="0" presId="urn:microsoft.com/office/officeart/2005/8/layout/list1"/>
    <dgm:cxn modelId="{96DF4DC0-30CF-4CE8-8284-4E43D7C1C7B0}" srcId="{92EFBC9E-7A5D-47CD-83B1-C7D73A680FEB}" destId="{129DF24E-FB9F-47A4-B47D-38A13B22E85D}" srcOrd="1" destOrd="0" parTransId="{71754B18-674C-47A3-967D-A8FFA4EB0287}" sibTransId="{83956026-210A-4B2F-9625-F1EE6935BEC4}"/>
    <dgm:cxn modelId="{F6F09C6D-9600-4063-B73D-F31B13F2B68F}" type="presOf" srcId="{6C5D16C3-92BA-4645-838E-0E7420CE57B9}" destId="{75DE08EE-F37B-488C-A68E-605E881C1111}" srcOrd="1" destOrd="0" presId="urn:microsoft.com/office/officeart/2005/8/layout/list1"/>
    <dgm:cxn modelId="{3FEB25C0-EF75-4E8C-9903-E060138E618A}" type="presOf" srcId="{B12BB5C3-BA3B-4F66-B975-60957B37482A}" destId="{6504F7DF-B648-4CAC-BA21-B651BB50943B}" srcOrd="0" destOrd="0" presId="urn:microsoft.com/office/officeart/2005/8/layout/list1"/>
    <dgm:cxn modelId="{4A366D1F-5D7F-4042-B300-6E7C6123EA61}" type="presOf" srcId="{BFF695BD-97E8-46AB-8E2B-6038EA22941F}" destId="{AE2D777F-B399-4993-BB01-585459DBA6BB}" srcOrd="1" destOrd="0" presId="urn:microsoft.com/office/officeart/2005/8/layout/list1"/>
    <dgm:cxn modelId="{861221E5-F898-41C1-8B83-ABCE250651F5}" type="presParOf" srcId="{0DC39467-D1A5-4A43-83D8-C49E2E819304}" destId="{600336A9-7ADE-458D-8B90-2D07A41BFD7B}" srcOrd="0" destOrd="0" presId="urn:microsoft.com/office/officeart/2005/8/layout/list1"/>
    <dgm:cxn modelId="{E1E00CB4-3C3B-4394-99C6-2130177316D3}" type="presParOf" srcId="{600336A9-7ADE-458D-8B90-2D07A41BFD7B}" destId="{DDE8C8EA-F154-4A87-ADD2-05D4B023B35D}" srcOrd="0" destOrd="0" presId="urn:microsoft.com/office/officeart/2005/8/layout/list1"/>
    <dgm:cxn modelId="{B0AF312E-DBCC-46BE-9ED6-9F350B684EF4}" type="presParOf" srcId="{600336A9-7ADE-458D-8B90-2D07A41BFD7B}" destId="{75DE08EE-F37B-488C-A68E-605E881C1111}" srcOrd="1" destOrd="0" presId="urn:microsoft.com/office/officeart/2005/8/layout/list1"/>
    <dgm:cxn modelId="{3BACA6E0-F1A7-43EA-AFA2-0B2CD9A49F90}" type="presParOf" srcId="{0DC39467-D1A5-4A43-83D8-C49E2E819304}" destId="{9555CAF1-4A1C-4E74-B44D-A33EB32ACECA}" srcOrd="1" destOrd="0" presId="urn:microsoft.com/office/officeart/2005/8/layout/list1"/>
    <dgm:cxn modelId="{FB1DA0B7-D5FD-430A-8176-4694CE352E54}" type="presParOf" srcId="{0DC39467-D1A5-4A43-83D8-C49E2E819304}" destId="{7711AC22-6D52-4479-9F8E-B8EC74F124EE}" srcOrd="2" destOrd="0" presId="urn:microsoft.com/office/officeart/2005/8/layout/list1"/>
    <dgm:cxn modelId="{A09F458F-AA21-4D65-BA6A-EAA8EC4586E4}" type="presParOf" srcId="{0DC39467-D1A5-4A43-83D8-C49E2E819304}" destId="{2A98AA11-561C-407D-B654-4FD15D4C5DFE}" srcOrd="3" destOrd="0" presId="urn:microsoft.com/office/officeart/2005/8/layout/list1"/>
    <dgm:cxn modelId="{40F165B6-46C6-4D5B-943E-A5700CC73E71}" type="presParOf" srcId="{0DC39467-D1A5-4A43-83D8-C49E2E819304}" destId="{3F45A412-F086-4F65-909C-F627F489037F}" srcOrd="4" destOrd="0" presId="urn:microsoft.com/office/officeart/2005/8/layout/list1"/>
    <dgm:cxn modelId="{537B573A-56CC-4AC7-AED0-13EB66DDF858}" type="presParOf" srcId="{3F45A412-F086-4F65-909C-F627F489037F}" destId="{61398792-F546-408A-AFAD-41C2CAD8F5AF}" srcOrd="0" destOrd="0" presId="urn:microsoft.com/office/officeart/2005/8/layout/list1"/>
    <dgm:cxn modelId="{CF9E7B1E-ED4A-41FC-8F31-FE7D070D9AF3}" type="presParOf" srcId="{3F45A412-F086-4F65-909C-F627F489037F}" destId="{95088F5D-653D-48D4-A39C-5840CD5041AA}" srcOrd="1" destOrd="0" presId="urn:microsoft.com/office/officeart/2005/8/layout/list1"/>
    <dgm:cxn modelId="{7E9B5195-D0DF-404F-A244-708FDBA1C83F}" type="presParOf" srcId="{0DC39467-D1A5-4A43-83D8-C49E2E819304}" destId="{9422D3AE-FA50-44BB-B01F-C0A3A620D589}" srcOrd="5" destOrd="0" presId="urn:microsoft.com/office/officeart/2005/8/layout/list1"/>
    <dgm:cxn modelId="{51AD5C61-1689-45BD-A1B8-A0711903A5FD}" type="presParOf" srcId="{0DC39467-D1A5-4A43-83D8-C49E2E819304}" destId="{E44A66A3-2687-45E7-84BF-1F175D3450C0}" srcOrd="6" destOrd="0" presId="urn:microsoft.com/office/officeart/2005/8/layout/list1"/>
    <dgm:cxn modelId="{D36A57AB-FEEA-46E5-B253-1848202B8403}" type="presParOf" srcId="{0DC39467-D1A5-4A43-83D8-C49E2E819304}" destId="{B2982269-FD6A-4C43-BB95-AE6245A9DF97}" srcOrd="7" destOrd="0" presId="urn:microsoft.com/office/officeart/2005/8/layout/list1"/>
    <dgm:cxn modelId="{D2BF622A-34A6-408E-A4A6-C7746E8EEE59}" type="presParOf" srcId="{0DC39467-D1A5-4A43-83D8-C49E2E819304}" destId="{A922A8CC-53CF-47BC-A907-9C92B2A4A394}" srcOrd="8" destOrd="0" presId="urn:microsoft.com/office/officeart/2005/8/layout/list1"/>
    <dgm:cxn modelId="{6FBE11AE-2E21-4CE1-A5CD-B0E38F878EC0}" type="presParOf" srcId="{A922A8CC-53CF-47BC-A907-9C92B2A4A394}" destId="{81CB2F8F-3B2F-48B9-A62E-A2332127A754}" srcOrd="0" destOrd="0" presId="urn:microsoft.com/office/officeart/2005/8/layout/list1"/>
    <dgm:cxn modelId="{ACB05408-FE52-4449-AD70-32ADF0FF43D0}" type="presParOf" srcId="{A922A8CC-53CF-47BC-A907-9C92B2A4A394}" destId="{AE2D777F-B399-4993-BB01-585459DBA6BB}" srcOrd="1" destOrd="0" presId="urn:microsoft.com/office/officeart/2005/8/layout/list1"/>
    <dgm:cxn modelId="{3D2B7187-3F70-445B-AD43-ED98269D7E2C}" type="presParOf" srcId="{0DC39467-D1A5-4A43-83D8-C49E2E819304}" destId="{8CABA7E3-E272-4BDA-9A9E-30D2CCCFFB58}" srcOrd="9" destOrd="0" presId="urn:microsoft.com/office/officeart/2005/8/layout/list1"/>
    <dgm:cxn modelId="{1C2E70D7-23D3-41F9-9DBC-2A1E7DF5FA47}" type="presParOf" srcId="{0DC39467-D1A5-4A43-83D8-C49E2E819304}" destId="{9F4E1E66-8694-4BF2-BAC0-9DD6C2DA1E1C}" srcOrd="10" destOrd="0" presId="urn:microsoft.com/office/officeart/2005/8/layout/list1"/>
    <dgm:cxn modelId="{CB68D125-3CB3-4F2F-8D1D-95082E019CEB}" type="presParOf" srcId="{0DC39467-D1A5-4A43-83D8-C49E2E819304}" destId="{20C48E91-A010-4C30-9D9B-CE0164FC9DFC}" srcOrd="11" destOrd="0" presId="urn:microsoft.com/office/officeart/2005/8/layout/list1"/>
    <dgm:cxn modelId="{B40D74E1-D081-4A33-B006-8E6D1F09DB3F}" type="presParOf" srcId="{0DC39467-D1A5-4A43-83D8-C49E2E819304}" destId="{C8F1C15A-4AC2-43E6-A4C3-76EF4F8ABAC0}" srcOrd="12" destOrd="0" presId="urn:microsoft.com/office/officeart/2005/8/layout/list1"/>
    <dgm:cxn modelId="{9FCBE371-6824-4317-94F1-F24C63A976A3}" type="presParOf" srcId="{C8F1C15A-4AC2-43E6-A4C3-76EF4F8ABAC0}" destId="{6504F7DF-B648-4CAC-BA21-B651BB50943B}" srcOrd="0" destOrd="0" presId="urn:microsoft.com/office/officeart/2005/8/layout/list1"/>
    <dgm:cxn modelId="{543CF9AB-9125-4C9C-947F-6C5A766D268A}" type="presParOf" srcId="{C8F1C15A-4AC2-43E6-A4C3-76EF4F8ABAC0}" destId="{C09D9D68-E61A-4597-91AA-4E2043245F8C}" srcOrd="1" destOrd="0" presId="urn:microsoft.com/office/officeart/2005/8/layout/list1"/>
    <dgm:cxn modelId="{370F8812-202F-4DBC-96CC-80ED360F808F}" type="presParOf" srcId="{0DC39467-D1A5-4A43-83D8-C49E2E819304}" destId="{5F43BBDB-4EA2-46CB-8D1F-72B2AB8F58F4}" srcOrd="13" destOrd="0" presId="urn:microsoft.com/office/officeart/2005/8/layout/list1"/>
    <dgm:cxn modelId="{F50C2121-3F50-4A74-9919-1C63DC951A7A}" type="presParOf" srcId="{0DC39467-D1A5-4A43-83D8-C49E2E819304}" destId="{C589CEB2-C0B3-47C9-A279-2FF6D2F609EF}" srcOrd="14"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11AC22-6D52-4479-9F8E-B8EC74F124EE}">
      <dsp:nvSpPr>
        <dsp:cNvPr id="0" name=""/>
        <dsp:cNvSpPr/>
      </dsp:nvSpPr>
      <dsp:spPr>
        <a:xfrm>
          <a:off x="0" y="756381"/>
          <a:ext cx="5305425" cy="9324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75DE08EE-F37B-488C-A68E-605E881C1111}">
      <dsp:nvSpPr>
        <dsp:cNvPr id="0" name=""/>
        <dsp:cNvSpPr/>
      </dsp:nvSpPr>
      <dsp:spPr>
        <a:xfrm>
          <a:off x="246850" y="77903"/>
          <a:ext cx="3049993" cy="1253967"/>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373" tIns="0" rIns="140373" bIns="0" numCol="1" spcCol="1270" anchor="ctr" anchorCtr="0">
          <a:noAutofit/>
        </a:bodyPr>
        <a:lstStyle/>
        <a:p>
          <a:pPr lvl="0" algn="l" defTabSz="1644650">
            <a:lnSpc>
              <a:spcPct val="90000"/>
            </a:lnSpc>
            <a:spcBef>
              <a:spcPct val="0"/>
            </a:spcBef>
            <a:spcAft>
              <a:spcPct val="35000"/>
            </a:spcAft>
          </a:pPr>
          <a:endParaRPr lang="ru-RU" sz="3700" kern="1200">
            <a:ln>
              <a:solidFill>
                <a:schemeClr val="bg1"/>
              </a:solidFill>
            </a:ln>
            <a:solidFill>
              <a:schemeClr val="bg1"/>
            </a:solidFill>
          </a:endParaRPr>
        </a:p>
      </dsp:txBody>
      <dsp:txXfrm>
        <a:off x="308064" y="139117"/>
        <a:ext cx="2927565" cy="1131539"/>
      </dsp:txXfrm>
    </dsp:sp>
    <dsp:sp modelId="{E44A66A3-2687-45E7-84BF-1F175D3450C0}">
      <dsp:nvSpPr>
        <dsp:cNvPr id="0" name=""/>
        <dsp:cNvSpPr/>
      </dsp:nvSpPr>
      <dsp:spPr>
        <a:xfrm>
          <a:off x="0" y="2434701"/>
          <a:ext cx="5305425" cy="9324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95088F5D-653D-48D4-A39C-5840CD5041AA}">
      <dsp:nvSpPr>
        <dsp:cNvPr id="0" name=""/>
        <dsp:cNvSpPr/>
      </dsp:nvSpPr>
      <dsp:spPr>
        <a:xfrm>
          <a:off x="265271" y="1888581"/>
          <a:ext cx="3529593" cy="1092240"/>
        </a:xfrm>
        <a:prstGeom prst="roundRect">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373" tIns="0" rIns="140373" bIns="0" numCol="1" spcCol="1270" anchor="ctr" anchorCtr="0">
          <a:noAutofit/>
        </a:bodyPr>
        <a:lstStyle/>
        <a:p>
          <a:pPr lvl="0" algn="l" defTabSz="1644650">
            <a:lnSpc>
              <a:spcPct val="90000"/>
            </a:lnSpc>
            <a:spcBef>
              <a:spcPct val="0"/>
            </a:spcBef>
            <a:spcAft>
              <a:spcPct val="35000"/>
            </a:spcAft>
          </a:pPr>
          <a:endParaRPr lang="ru-RU" sz="3700" kern="1200"/>
        </a:p>
      </dsp:txBody>
      <dsp:txXfrm>
        <a:off x="318590" y="1941900"/>
        <a:ext cx="3422955" cy="985602"/>
      </dsp:txXfrm>
    </dsp:sp>
    <dsp:sp modelId="{9F4E1E66-8694-4BF2-BAC0-9DD6C2DA1E1C}">
      <dsp:nvSpPr>
        <dsp:cNvPr id="0" name=""/>
        <dsp:cNvSpPr/>
      </dsp:nvSpPr>
      <dsp:spPr>
        <a:xfrm>
          <a:off x="0" y="4113021"/>
          <a:ext cx="5305425" cy="9324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AE2D777F-B399-4993-BB01-585459DBA6BB}">
      <dsp:nvSpPr>
        <dsp:cNvPr id="0" name=""/>
        <dsp:cNvSpPr/>
      </dsp:nvSpPr>
      <dsp:spPr>
        <a:xfrm>
          <a:off x="265271" y="3566901"/>
          <a:ext cx="3474331" cy="1092240"/>
        </a:xfrm>
        <a:prstGeom prst="roundRect">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373" tIns="0" rIns="140373" bIns="0" numCol="1" spcCol="1270" anchor="ctr" anchorCtr="0">
          <a:noAutofit/>
        </a:bodyPr>
        <a:lstStyle/>
        <a:p>
          <a:pPr lvl="0" algn="l" defTabSz="1644650">
            <a:lnSpc>
              <a:spcPct val="90000"/>
            </a:lnSpc>
            <a:spcBef>
              <a:spcPct val="0"/>
            </a:spcBef>
            <a:spcAft>
              <a:spcPct val="35000"/>
            </a:spcAft>
          </a:pPr>
          <a:endParaRPr lang="ru-RU" sz="3700" kern="1200"/>
        </a:p>
      </dsp:txBody>
      <dsp:txXfrm>
        <a:off x="318590" y="3620220"/>
        <a:ext cx="3367693" cy="985602"/>
      </dsp:txXfrm>
    </dsp:sp>
    <dsp:sp modelId="{C589CEB2-C0B3-47C9-A279-2FF6D2F609EF}">
      <dsp:nvSpPr>
        <dsp:cNvPr id="0" name=""/>
        <dsp:cNvSpPr/>
      </dsp:nvSpPr>
      <dsp:spPr>
        <a:xfrm>
          <a:off x="0" y="5791341"/>
          <a:ext cx="5305425" cy="9324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C09D9D68-E61A-4597-91AA-4E2043245F8C}">
      <dsp:nvSpPr>
        <dsp:cNvPr id="0" name=""/>
        <dsp:cNvSpPr/>
      </dsp:nvSpPr>
      <dsp:spPr>
        <a:xfrm>
          <a:off x="265271" y="5245221"/>
          <a:ext cx="3713797" cy="1092240"/>
        </a:xfrm>
        <a:prstGeom prst="roundRect">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373" tIns="0" rIns="140373" bIns="0" numCol="1" spcCol="1270" anchor="ctr" anchorCtr="0">
          <a:noAutofit/>
        </a:bodyPr>
        <a:lstStyle/>
        <a:p>
          <a:pPr lvl="0" algn="l" defTabSz="1644650">
            <a:lnSpc>
              <a:spcPct val="90000"/>
            </a:lnSpc>
            <a:spcBef>
              <a:spcPct val="0"/>
            </a:spcBef>
            <a:spcAft>
              <a:spcPct val="35000"/>
            </a:spcAft>
          </a:pPr>
          <a:endParaRPr lang="ru-RU" sz="3700" kern="1200"/>
        </a:p>
      </dsp:txBody>
      <dsp:txXfrm>
        <a:off x="318590" y="5298540"/>
        <a:ext cx="3607159" cy="98560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367CA-BC28-45FA-8504-E594C9D66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9988</TotalTime>
  <Pages>110</Pages>
  <Words>17480</Words>
  <Characters>99637</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 Стець</dc:creator>
  <cp:keywords/>
  <dc:description/>
  <cp:lastModifiedBy>Марина</cp:lastModifiedBy>
  <cp:revision>387</cp:revision>
  <cp:lastPrinted>2020-11-28T10:50:00Z</cp:lastPrinted>
  <dcterms:created xsi:type="dcterms:W3CDTF">2020-07-16T09:19:00Z</dcterms:created>
  <dcterms:modified xsi:type="dcterms:W3CDTF">2020-12-19T18:30:00Z</dcterms:modified>
</cp:coreProperties>
</file>